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0A5636" w14:textId="77777777" w:rsidR="00EF3528" w:rsidRPr="00FE6E74" w:rsidRDefault="00EF3528" w:rsidP="00EF3528">
      <w:pPr>
        <w:tabs>
          <w:tab w:val="center" w:pos="4153"/>
          <w:tab w:val="right" w:pos="8306"/>
        </w:tabs>
        <w:jc w:val="right"/>
        <w:rPr>
          <w:szCs w:val="24"/>
        </w:rPr>
      </w:pPr>
      <w:r w:rsidRPr="00FE6E74">
        <w:rPr>
          <w:szCs w:val="24"/>
        </w:rPr>
        <w:t>Projektas</w:t>
      </w:r>
    </w:p>
    <w:p w14:paraId="189A0E91" w14:textId="77777777" w:rsidR="00EF3528" w:rsidRPr="00FE6E74" w:rsidRDefault="00EF3528" w:rsidP="00EF3528">
      <w:pPr>
        <w:tabs>
          <w:tab w:val="center" w:pos="4153"/>
          <w:tab w:val="right" w:pos="8306"/>
        </w:tabs>
        <w:jc w:val="center"/>
        <w:rPr>
          <w:szCs w:val="24"/>
        </w:rPr>
      </w:pPr>
    </w:p>
    <w:p w14:paraId="692D85F3" w14:textId="77777777" w:rsidR="00EF3528" w:rsidRPr="00FE6E74" w:rsidRDefault="00EF3528" w:rsidP="00EF3528">
      <w:pPr>
        <w:jc w:val="center"/>
        <w:rPr>
          <w:szCs w:val="24"/>
        </w:rPr>
      </w:pPr>
    </w:p>
    <w:p w14:paraId="12789ABD" w14:textId="77777777" w:rsidR="00EF3528" w:rsidRPr="00FE6E74" w:rsidRDefault="00EF3528" w:rsidP="00EF3528">
      <w:pPr>
        <w:keepNext/>
        <w:jc w:val="center"/>
        <w:rPr>
          <w:b/>
          <w:bCs/>
          <w:szCs w:val="24"/>
        </w:rPr>
      </w:pPr>
      <w:r w:rsidRPr="00FE6E74">
        <w:rPr>
          <w:b/>
          <w:bCs/>
          <w:szCs w:val="24"/>
        </w:rPr>
        <w:t>JURBARKO RAJONO SAVIVALDYBĖS TARYBA</w:t>
      </w:r>
    </w:p>
    <w:p w14:paraId="37D507DF" w14:textId="77777777" w:rsidR="00EF3528" w:rsidRPr="00FE6E74" w:rsidRDefault="00EF3528" w:rsidP="00EF3528">
      <w:pPr>
        <w:jc w:val="center"/>
        <w:rPr>
          <w:szCs w:val="24"/>
        </w:rPr>
      </w:pPr>
    </w:p>
    <w:p w14:paraId="029BCD3B" w14:textId="77777777" w:rsidR="00EF3528" w:rsidRPr="00FE6E74" w:rsidRDefault="00EF3528" w:rsidP="00EF3528">
      <w:pPr>
        <w:keepNext/>
        <w:jc w:val="center"/>
        <w:rPr>
          <w:b/>
          <w:bCs/>
          <w:szCs w:val="24"/>
        </w:rPr>
      </w:pPr>
      <w:r w:rsidRPr="00FE6E74">
        <w:rPr>
          <w:b/>
          <w:bCs/>
          <w:szCs w:val="24"/>
        </w:rPr>
        <w:t>SPRENDIMAS</w:t>
      </w:r>
    </w:p>
    <w:p w14:paraId="2CA436DE" w14:textId="467024BD" w:rsidR="00EF3528" w:rsidRDefault="00BC353E" w:rsidP="00EF3528">
      <w:pPr>
        <w:jc w:val="center"/>
        <w:rPr>
          <w:b/>
          <w:bCs/>
          <w:szCs w:val="24"/>
          <w:lang w:eastAsia="lt-LT"/>
        </w:rPr>
      </w:pPr>
      <w:r w:rsidRPr="00BC353E">
        <w:rPr>
          <w:b/>
          <w:bCs/>
          <w:szCs w:val="24"/>
          <w:lang w:eastAsia="lt-LT"/>
        </w:rPr>
        <w:t>DĖL LEIDIMO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IŠDAVIMO TVARKOS APRAŠO PATVIRTINIMO</w:t>
      </w:r>
    </w:p>
    <w:p w14:paraId="0A40200C" w14:textId="77777777" w:rsidR="00BC353E" w:rsidRPr="00FE6E74" w:rsidRDefault="00BC353E" w:rsidP="00EF3528">
      <w:pPr>
        <w:jc w:val="center"/>
        <w:rPr>
          <w:szCs w:val="24"/>
        </w:rPr>
      </w:pPr>
    </w:p>
    <w:p w14:paraId="32D9BAC4" w14:textId="6191C35C" w:rsidR="00EF3528" w:rsidRPr="00FE6E74" w:rsidRDefault="00EF3528" w:rsidP="00EF3528">
      <w:pPr>
        <w:jc w:val="center"/>
        <w:rPr>
          <w:szCs w:val="24"/>
          <w:lang w:eastAsia="lt-LT"/>
        </w:rPr>
      </w:pPr>
      <w:r w:rsidRPr="00FE6E74">
        <w:rPr>
          <w:szCs w:val="24"/>
        </w:rPr>
        <w:t>202</w:t>
      </w:r>
      <w:r>
        <w:rPr>
          <w:szCs w:val="24"/>
        </w:rPr>
        <w:t>6</w:t>
      </w:r>
      <w:r w:rsidRPr="00FE6E74">
        <w:rPr>
          <w:szCs w:val="24"/>
        </w:rPr>
        <w:t xml:space="preserve"> m. spalio</w:t>
      </w:r>
      <w:r w:rsidR="005F52B4">
        <w:rPr>
          <w:szCs w:val="24"/>
        </w:rPr>
        <w:t xml:space="preserve"> 15 </w:t>
      </w:r>
      <w:r w:rsidRPr="00FE6E74">
        <w:rPr>
          <w:szCs w:val="24"/>
        </w:rPr>
        <w:t>d. Nr. TSP-</w:t>
      </w:r>
      <w:r w:rsidR="005F52B4">
        <w:rPr>
          <w:szCs w:val="24"/>
        </w:rPr>
        <w:t>327</w:t>
      </w:r>
    </w:p>
    <w:p w14:paraId="65DEBC0E" w14:textId="77777777" w:rsidR="00EF3528" w:rsidRPr="00FE6E74" w:rsidRDefault="00EF3528" w:rsidP="00EF3528">
      <w:pPr>
        <w:jc w:val="center"/>
        <w:rPr>
          <w:szCs w:val="24"/>
        </w:rPr>
      </w:pPr>
      <w:r w:rsidRPr="00FE6E74">
        <w:rPr>
          <w:szCs w:val="24"/>
        </w:rPr>
        <w:t>Jurbarkas</w:t>
      </w:r>
    </w:p>
    <w:p w14:paraId="2CE15089" w14:textId="77777777" w:rsidR="00EF3528" w:rsidRPr="00FE6E74" w:rsidRDefault="00EF3528" w:rsidP="00EF3528">
      <w:pPr>
        <w:rPr>
          <w:szCs w:val="24"/>
        </w:rPr>
      </w:pPr>
    </w:p>
    <w:p w14:paraId="5ADB5D60" w14:textId="288F6FD1" w:rsidR="00EF3528" w:rsidRPr="00FE6E74" w:rsidRDefault="00EF3528" w:rsidP="007C5CA2">
      <w:pPr>
        <w:tabs>
          <w:tab w:val="left" w:pos="6804"/>
        </w:tabs>
        <w:ind w:firstLine="720"/>
        <w:jc w:val="both"/>
        <w:rPr>
          <w:rFonts w:ascii="Palemonas" w:hAnsi="Palemonas"/>
          <w:szCs w:val="24"/>
        </w:rPr>
      </w:pPr>
      <w:r w:rsidRPr="00FE6E74">
        <w:rPr>
          <w:rFonts w:ascii="Palemonas" w:hAnsi="Palemonas"/>
          <w:szCs w:val="24"/>
        </w:rPr>
        <w:t xml:space="preserve">Vadovaudamasi Lietuvos Respublikos vietos savivaldos įstatymo 15 straipsnio 2 dalies 28 </w:t>
      </w:r>
      <w:r>
        <w:rPr>
          <w:rFonts w:ascii="Palemonas" w:hAnsi="Palemonas"/>
          <w:szCs w:val="24"/>
        </w:rPr>
        <w:t> </w:t>
      </w:r>
      <w:r w:rsidRPr="00FE6E74">
        <w:rPr>
          <w:rFonts w:ascii="Palemonas" w:hAnsi="Palemonas"/>
          <w:szCs w:val="24"/>
        </w:rPr>
        <w:t xml:space="preserve">punktu, </w:t>
      </w:r>
      <w:r w:rsidR="00E267AC" w:rsidRPr="00E267AC">
        <w:rPr>
          <w:rFonts w:ascii="Palemonas" w:hAnsi="Palemonas"/>
          <w:szCs w:val="24"/>
        </w:rPr>
        <w:t>Lietuvos Respublikos savivaldybių infrastruktūros plėtros įstatymo 4 straipsnio 1 dalies 3 punktu, Lietuvos Respublikos rinkliavų įstatymu ir Leidimo vykdyti žemės kasimo darbus išdavimo ir panaikinimo tvarkos aprašo, patvirtinto Lietuvos Respublikos aplinkos ministro 2024 m. birželio 18 d. įsakymu Nr. D1-202 „Dėl Leidimo vykdyti žemės kasimo darbus išdavimo ir panaikinimo tvarkos aprašo patvirtinimo“,</w:t>
      </w:r>
      <w:r w:rsidRPr="00FE6E74">
        <w:rPr>
          <w:rFonts w:ascii="Palemonas" w:hAnsi="Palemonas"/>
          <w:szCs w:val="24"/>
        </w:rPr>
        <w:t xml:space="preserve"> Jurbarko rajono savivaldybės taryba n u s p r e n d ž i a :</w:t>
      </w:r>
    </w:p>
    <w:p w14:paraId="78C1EE68" w14:textId="0D7EA3F0" w:rsidR="00BC353E" w:rsidRPr="00FE6E74" w:rsidRDefault="00EF3528" w:rsidP="007C5CA2">
      <w:pPr>
        <w:tabs>
          <w:tab w:val="left" w:pos="6804"/>
        </w:tabs>
        <w:ind w:firstLine="720"/>
        <w:jc w:val="both"/>
        <w:rPr>
          <w:rFonts w:ascii="Palemonas" w:hAnsi="Palemonas"/>
          <w:szCs w:val="24"/>
        </w:rPr>
      </w:pPr>
      <w:r w:rsidRPr="00FE6E74">
        <w:rPr>
          <w:rFonts w:ascii="Palemonas" w:hAnsi="Palemonas"/>
          <w:szCs w:val="24"/>
        </w:rPr>
        <w:t xml:space="preserve">1. </w:t>
      </w:r>
      <w:r w:rsidR="00BC353E" w:rsidRPr="00FE6E74">
        <w:rPr>
          <w:rFonts w:ascii="Palemonas" w:hAnsi="Palemonas"/>
          <w:szCs w:val="24"/>
        </w:rPr>
        <w:t xml:space="preserve">Patvirtinti </w:t>
      </w:r>
      <w:r w:rsidR="00BC353E" w:rsidRPr="009913EB">
        <w:rPr>
          <w:rFonts w:ascii="Palemonas" w:hAnsi="Palemonas"/>
          <w:szCs w:val="24"/>
        </w:rPr>
        <w:t>leidim</w:t>
      </w:r>
      <w:r w:rsidR="00BC353E">
        <w:rPr>
          <w:rFonts w:ascii="Palemonas" w:hAnsi="Palemonas"/>
          <w:szCs w:val="24"/>
        </w:rPr>
        <w:t>o</w:t>
      </w:r>
      <w:r w:rsidR="00BC353E" w:rsidRPr="009913EB">
        <w:rPr>
          <w:rFonts w:ascii="Palemonas" w:hAnsi="Palemonas"/>
          <w:szCs w:val="24"/>
        </w:rPr>
        <w:t xml:space="preserve"> atlikti kasinėjimo, inžinerinių komunikacijų klojimo, medžiagų sandėliavimo ir kitus darbus </w:t>
      </w:r>
      <w:r w:rsidR="00BC353E">
        <w:rPr>
          <w:rFonts w:ascii="Palemonas" w:hAnsi="Palemonas"/>
          <w:szCs w:val="24"/>
        </w:rPr>
        <w:t>J</w:t>
      </w:r>
      <w:r w:rsidR="00BC353E" w:rsidRPr="009913EB">
        <w:rPr>
          <w:rFonts w:ascii="Palemonas" w:hAnsi="Palemonas"/>
          <w:szCs w:val="24"/>
        </w:rPr>
        <w:t xml:space="preserve">urbarko rajono savivaldybės viešojo naudojimo teritorijoje (gatvėse, vietinės reikšmės keliuose, kelių juostose ar jų apsaugos zonose, aikštėse, žaliuosiuose plotuose), atitverti ją ar jos dalį arba apriboti eismą joje išdavimo tvarkos </w:t>
      </w:r>
      <w:r w:rsidR="00BC353E" w:rsidRPr="00FE6E74">
        <w:rPr>
          <w:rFonts w:ascii="Palemonas" w:hAnsi="Palemonas"/>
          <w:szCs w:val="24"/>
        </w:rPr>
        <w:t>aprašą (pridedama).</w:t>
      </w:r>
    </w:p>
    <w:p w14:paraId="42E414E6" w14:textId="6900267D" w:rsidR="00BC353E" w:rsidRPr="00FE6E74" w:rsidRDefault="007C5CA2" w:rsidP="007C5CA2">
      <w:pPr>
        <w:tabs>
          <w:tab w:val="left" w:pos="6804"/>
        </w:tabs>
        <w:ind w:firstLine="720"/>
        <w:jc w:val="both"/>
        <w:rPr>
          <w:rFonts w:ascii="Palemonas" w:hAnsi="Palemonas"/>
          <w:szCs w:val="24"/>
        </w:rPr>
      </w:pPr>
      <w:r>
        <w:rPr>
          <w:rFonts w:ascii="Palemonas" w:hAnsi="Palemonas"/>
          <w:szCs w:val="24"/>
        </w:rPr>
        <w:t>2</w:t>
      </w:r>
      <w:r w:rsidR="00BC353E" w:rsidRPr="00FE6E74">
        <w:rPr>
          <w:rFonts w:ascii="Palemonas" w:hAnsi="Palemonas"/>
          <w:szCs w:val="24"/>
        </w:rPr>
        <w:t>. Pripažinti netekusiu galios Jurbarko rajono savivaldybės tarybos 2009 m. vasario 19 d. sprendimą Nr. T2-43 „Dėl leidimų atlikti kasinėjimo darbus Jurbarko rajono savivaldybės viešojo naudojimo teritorijoje (gatvėse, vietinės reikšmės keliuose, aikštėse, žaliuosiuose plotuose), atitverti ją ar jos dalį arba apriboti eismą joje išdavimo tvarkos“ su visais pakeitimais ir papildymais.</w:t>
      </w:r>
    </w:p>
    <w:p w14:paraId="064FBCE7" w14:textId="2DAFF08F" w:rsidR="00EF3528" w:rsidRPr="007C5CA2" w:rsidRDefault="007C5CA2" w:rsidP="007C5CA2">
      <w:pPr>
        <w:tabs>
          <w:tab w:val="left" w:pos="6804"/>
        </w:tabs>
        <w:ind w:firstLine="720"/>
        <w:jc w:val="both"/>
        <w:rPr>
          <w:rFonts w:ascii="Palemonas" w:hAnsi="Palemonas"/>
          <w:szCs w:val="24"/>
        </w:rPr>
      </w:pPr>
      <w:r w:rsidRPr="007C5CA2">
        <w:rPr>
          <w:rFonts w:ascii="Palemonas" w:hAnsi="Palemonas"/>
          <w:szCs w:val="24"/>
        </w:rPr>
        <w:t xml:space="preserve">3. </w:t>
      </w:r>
      <w:r w:rsidR="002D66DF" w:rsidRPr="002D66DF">
        <w:rPr>
          <w:rFonts w:ascii="Palemonas" w:hAnsi="Palemonas"/>
          <w:szCs w:val="24"/>
        </w:rPr>
        <w:t>Paskelbti šį sprendimą Teisės aktų registre ir Jurbarko rajono savivaldybės interneto svetainėje www.jurbarkas.lt.</w:t>
      </w:r>
    </w:p>
    <w:p w14:paraId="3C0EAD6E" w14:textId="77777777" w:rsidR="00EF3528" w:rsidRPr="00FE6E74" w:rsidRDefault="00EF3528" w:rsidP="00EF3528">
      <w:pPr>
        <w:tabs>
          <w:tab w:val="left" w:pos="6804"/>
        </w:tabs>
        <w:rPr>
          <w:rFonts w:ascii="Palemonas" w:hAnsi="Palemonas"/>
          <w:color w:val="EE0000"/>
          <w:spacing w:val="40"/>
          <w:szCs w:val="24"/>
        </w:rPr>
      </w:pPr>
    </w:p>
    <w:p w14:paraId="1A2021B1" w14:textId="77777777" w:rsidR="00EF3528" w:rsidRPr="00FE6E74" w:rsidRDefault="00EF3528" w:rsidP="00EF3528">
      <w:pPr>
        <w:tabs>
          <w:tab w:val="left" w:pos="6804"/>
        </w:tabs>
      </w:pPr>
    </w:p>
    <w:p w14:paraId="5DB936C6" w14:textId="77777777" w:rsidR="00EF3528" w:rsidRPr="00FE6E74" w:rsidRDefault="00EF3528" w:rsidP="00EF3528">
      <w:pPr>
        <w:tabs>
          <w:tab w:val="left" w:pos="6804"/>
        </w:tabs>
      </w:pPr>
    </w:p>
    <w:p w14:paraId="257741F7" w14:textId="4B0636DA" w:rsidR="00EF3528" w:rsidRPr="00FE6E74" w:rsidRDefault="00EF3528" w:rsidP="00EF3528">
      <w:pPr>
        <w:tabs>
          <w:tab w:val="left" w:pos="6804"/>
        </w:tabs>
        <w:rPr>
          <w:rFonts w:eastAsia="Calibri"/>
          <w:szCs w:val="24"/>
        </w:rPr>
      </w:pPr>
      <w:r w:rsidRPr="00FE6E74">
        <w:rPr>
          <w:szCs w:val="24"/>
        </w:rPr>
        <w:t>Savivaldybės meras</w:t>
      </w:r>
      <w:r w:rsidRPr="00FE6E74">
        <w:rPr>
          <w:szCs w:val="24"/>
        </w:rPr>
        <w:tab/>
      </w:r>
    </w:p>
    <w:p w14:paraId="6B2A7A1E" w14:textId="77777777" w:rsidR="00EF3528" w:rsidRPr="00FE6E74" w:rsidRDefault="00EF3528" w:rsidP="00EF3528">
      <w:pPr>
        <w:tabs>
          <w:tab w:val="left" w:pos="6804"/>
        </w:tabs>
        <w:rPr>
          <w:rFonts w:eastAsia="Calibri"/>
          <w:szCs w:val="24"/>
        </w:rPr>
      </w:pPr>
    </w:p>
    <w:p w14:paraId="579BC57C" w14:textId="77777777" w:rsidR="00EF3528" w:rsidRPr="00FE6E74" w:rsidRDefault="00EF3528" w:rsidP="00EF3528">
      <w:pPr>
        <w:tabs>
          <w:tab w:val="left" w:pos="6804"/>
        </w:tabs>
        <w:rPr>
          <w:rFonts w:eastAsia="Calibri"/>
          <w:szCs w:val="24"/>
        </w:rPr>
      </w:pPr>
    </w:p>
    <w:p w14:paraId="0DF4182B" w14:textId="77777777" w:rsidR="00EF3528" w:rsidRPr="00FE6E74" w:rsidRDefault="00EF3528" w:rsidP="00EF3528">
      <w:pPr>
        <w:tabs>
          <w:tab w:val="left" w:pos="6804"/>
        </w:tabs>
        <w:rPr>
          <w:rFonts w:eastAsia="Calibri"/>
          <w:szCs w:val="24"/>
        </w:rPr>
      </w:pPr>
      <w:r w:rsidRPr="00FE6E74">
        <w:rPr>
          <w:rFonts w:eastAsia="Calibri"/>
          <w:szCs w:val="24"/>
        </w:rPr>
        <w:t xml:space="preserve">Derino: </w:t>
      </w:r>
    </w:p>
    <w:p w14:paraId="4F46FB0C" w14:textId="77777777" w:rsidR="00C409F8" w:rsidRPr="00C409F8" w:rsidRDefault="00C409F8" w:rsidP="00C409F8">
      <w:pPr>
        <w:tabs>
          <w:tab w:val="left" w:pos="6804"/>
        </w:tabs>
        <w:rPr>
          <w:rFonts w:eastAsia="Calibri"/>
          <w:szCs w:val="24"/>
        </w:rPr>
      </w:pPr>
      <w:r w:rsidRPr="00C409F8">
        <w:rPr>
          <w:rFonts w:eastAsia="Calibri"/>
          <w:szCs w:val="24"/>
        </w:rPr>
        <w:t>Vicemerė G. Lukošienė</w:t>
      </w:r>
    </w:p>
    <w:p w14:paraId="7119CDB4" w14:textId="77777777" w:rsidR="00C409F8" w:rsidRPr="00C409F8" w:rsidRDefault="00C409F8" w:rsidP="00C409F8">
      <w:pPr>
        <w:tabs>
          <w:tab w:val="left" w:pos="6804"/>
        </w:tabs>
        <w:rPr>
          <w:rFonts w:eastAsia="Calibri"/>
          <w:szCs w:val="24"/>
        </w:rPr>
      </w:pPr>
      <w:r w:rsidRPr="00C409F8">
        <w:rPr>
          <w:rFonts w:eastAsia="Calibri"/>
          <w:szCs w:val="24"/>
        </w:rPr>
        <w:t xml:space="preserve">Administracijos direktorė R. </w:t>
      </w:r>
      <w:proofErr w:type="spellStart"/>
      <w:r w:rsidRPr="00C409F8">
        <w:rPr>
          <w:rFonts w:eastAsia="Calibri"/>
          <w:szCs w:val="24"/>
        </w:rPr>
        <w:t>Vančienė</w:t>
      </w:r>
      <w:proofErr w:type="spellEnd"/>
    </w:p>
    <w:p w14:paraId="05F56423" w14:textId="16221DC4" w:rsidR="00C409F8" w:rsidRDefault="00C409F8" w:rsidP="00C409F8">
      <w:pPr>
        <w:tabs>
          <w:tab w:val="left" w:pos="6804"/>
        </w:tabs>
        <w:rPr>
          <w:rFonts w:eastAsia="Calibri"/>
          <w:szCs w:val="24"/>
        </w:rPr>
      </w:pPr>
      <w:r w:rsidRPr="00C409F8">
        <w:rPr>
          <w:rFonts w:eastAsia="Calibri"/>
          <w:szCs w:val="24"/>
        </w:rPr>
        <w:t xml:space="preserve">Teisės ir civilinės metrikacijos skyriaus </w:t>
      </w:r>
      <w:r w:rsidR="002E7673">
        <w:rPr>
          <w:rFonts w:eastAsia="Calibri"/>
          <w:szCs w:val="24"/>
        </w:rPr>
        <w:t>vyr. specialistė</w:t>
      </w:r>
      <w:r w:rsidR="002E7673" w:rsidRPr="002E7673">
        <w:rPr>
          <w:rFonts w:eastAsia="Calibri"/>
          <w:szCs w:val="24"/>
        </w:rPr>
        <w:t>, pavaduojanti vyr. specialistę</w:t>
      </w:r>
      <w:r w:rsidR="002E7673">
        <w:rPr>
          <w:rFonts w:eastAsia="Calibri"/>
          <w:szCs w:val="24"/>
        </w:rPr>
        <w:t xml:space="preserve"> L</w:t>
      </w:r>
      <w:r w:rsidRPr="00C409F8">
        <w:rPr>
          <w:rFonts w:eastAsia="Calibri"/>
          <w:szCs w:val="24"/>
        </w:rPr>
        <w:t xml:space="preserve">. </w:t>
      </w:r>
      <w:proofErr w:type="spellStart"/>
      <w:r w:rsidR="002E7673">
        <w:rPr>
          <w:rFonts w:eastAsia="Calibri"/>
          <w:szCs w:val="24"/>
        </w:rPr>
        <w:t>Merzlikina</w:t>
      </w:r>
      <w:proofErr w:type="spellEnd"/>
    </w:p>
    <w:p w14:paraId="71529699" w14:textId="1BDD0B26" w:rsidR="00100C51" w:rsidRPr="00C409F8" w:rsidRDefault="00100C51" w:rsidP="00C409F8">
      <w:pPr>
        <w:tabs>
          <w:tab w:val="left" w:pos="6804"/>
        </w:tabs>
        <w:rPr>
          <w:rFonts w:eastAsia="Calibri"/>
          <w:szCs w:val="24"/>
        </w:rPr>
      </w:pPr>
      <w:r w:rsidRPr="00100C51">
        <w:rPr>
          <w:rFonts w:eastAsia="Calibri"/>
          <w:szCs w:val="24"/>
        </w:rPr>
        <w:t>Dokumentų ir viešųjų ryšių skyriaus administratorė sekretorė, pavaduojanti vyr. specialistą, L.</w:t>
      </w:r>
      <w:r w:rsidR="00F76288">
        <w:rPr>
          <w:rFonts w:eastAsia="Calibri"/>
          <w:szCs w:val="24"/>
        </w:rPr>
        <w:t> </w:t>
      </w:r>
      <w:proofErr w:type="spellStart"/>
      <w:r w:rsidRPr="00100C51">
        <w:rPr>
          <w:rFonts w:eastAsia="Calibri"/>
          <w:szCs w:val="24"/>
        </w:rPr>
        <w:t>Onusaitienė</w:t>
      </w:r>
      <w:proofErr w:type="spellEnd"/>
    </w:p>
    <w:p w14:paraId="320F3C00" w14:textId="77777777" w:rsidR="00C409F8" w:rsidRPr="00C409F8" w:rsidRDefault="00C409F8" w:rsidP="00C409F8">
      <w:pPr>
        <w:tabs>
          <w:tab w:val="left" w:pos="6804"/>
        </w:tabs>
        <w:rPr>
          <w:rFonts w:eastAsia="Calibri"/>
          <w:szCs w:val="24"/>
        </w:rPr>
      </w:pPr>
      <w:r w:rsidRPr="00C409F8">
        <w:rPr>
          <w:rFonts w:eastAsia="Calibri"/>
          <w:szCs w:val="24"/>
        </w:rPr>
        <w:t>Tarybos posėdžių sekretorė D. Dačkauskaitė</w:t>
      </w:r>
    </w:p>
    <w:p w14:paraId="28CB9538" w14:textId="77777777" w:rsidR="00C409F8" w:rsidRPr="00C409F8" w:rsidRDefault="00C409F8" w:rsidP="00C409F8">
      <w:pPr>
        <w:tabs>
          <w:tab w:val="left" w:pos="6804"/>
        </w:tabs>
        <w:rPr>
          <w:rFonts w:eastAsia="Calibri"/>
          <w:szCs w:val="24"/>
        </w:rPr>
      </w:pPr>
      <w:r w:rsidRPr="00C409F8">
        <w:rPr>
          <w:rFonts w:eastAsia="Calibri"/>
          <w:szCs w:val="24"/>
        </w:rPr>
        <w:t xml:space="preserve">Infrastruktūros ir turto skyriaus vedėja J. </w:t>
      </w:r>
      <w:proofErr w:type="spellStart"/>
      <w:r w:rsidRPr="00C409F8">
        <w:rPr>
          <w:rFonts w:eastAsia="Calibri"/>
          <w:szCs w:val="24"/>
        </w:rPr>
        <w:t>Šeflerienė</w:t>
      </w:r>
      <w:proofErr w:type="spellEnd"/>
    </w:p>
    <w:p w14:paraId="252846FC" w14:textId="77777777" w:rsidR="00C409F8" w:rsidRPr="00C409F8" w:rsidRDefault="00C409F8" w:rsidP="00C409F8">
      <w:pPr>
        <w:tabs>
          <w:tab w:val="left" w:pos="6804"/>
        </w:tabs>
        <w:rPr>
          <w:rFonts w:eastAsia="Calibri"/>
          <w:szCs w:val="24"/>
        </w:rPr>
      </w:pPr>
      <w:r w:rsidRPr="00C409F8">
        <w:rPr>
          <w:rFonts w:eastAsia="Calibri"/>
          <w:szCs w:val="24"/>
        </w:rPr>
        <w:t>Jurbarko miesto seniūnijos seniūnas R. Kuras</w:t>
      </w:r>
    </w:p>
    <w:p w14:paraId="1537E985" w14:textId="77777777" w:rsidR="00C409F8" w:rsidRPr="00C409F8" w:rsidRDefault="00C409F8" w:rsidP="00C409F8">
      <w:pPr>
        <w:tabs>
          <w:tab w:val="left" w:pos="6804"/>
        </w:tabs>
        <w:rPr>
          <w:rFonts w:eastAsia="Calibri"/>
          <w:szCs w:val="24"/>
        </w:rPr>
      </w:pPr>
      <w:r w:rsidRPr="00C409F8">
        <w:rPr>
          <w:rFonts w:eastAsia="Calibri"/>
          <w:szCs w:val="24"/>
        </w:rPr>
        <w:t>Eržvilko seniūnijos seniūnas G. Kasputis</w:t>
      </w:r>
    </w:p>
    <w:p w14:paraId="0D6DF8DB" w14:textId="77777777" w:rsidR="002D66DF" w:rsidRDefault="002D66DF" w:rsidP="00C409F8">
      <w:pPr>
        <w:tabs>
          <w:tab w:val="left" w:pos="6804"/>
        </w:tabs>
        <w:rPr>
          <w:rFonts w:eastAsia="Calibri"/>
          <w:szCs w:val="24"/>
        </w:rPr>
      </w:pPr>
      <w:r w:rsidRPr="002D66DF">
        <w:rPr>
          <w:rFonts w:eastAsia="Calibri"/>
          <w:szCs w:val="24"/>
        </w:rPr>
        <w:t xml:space="preserve">Girdžių seniūnijos vyr. specialistė, pavaduojanti seniūną, R. </w:t>
      </w:r>
      <w:proofErr w:type="spellStart"/>
      <w:r w:rsidRPr="002D66DF">
        <w:rPr>
          <w:rFonts w:eastAsia="Calibri"/>
          <w:szCs w:val="24"/>
        </w:rPr>
        <w:t>Kačiušienė</w:t>
      </w:r>
      <w:proofErr w:type="spellEnd"/>
    </w:p>
    <w:p w14:paraId="614EF7E2" w14:textId="0EDE9E5C" w:rsidR="00F76288" w:rsidRDefault="00F76288" w:rsidP="00C409F8">
      <w:pPr>
        <w:tabs>
          <w:tab w:val="left" w:pos="6804"/>
        </w:tabs>
        <w:rPr>
          <w:rFonts w:eastAsia="Calibri"/>
          <w:szCs w:val="24"/>
        </w:rPr>
      </w:pPr>
      <w:r w:rsidRPr="00F76288">
        <w:rPr>
          <w:rFonts w:eastAsia="Calibri"/>
          <w:szCs w:val="24"/>
        </w:rPr>
        <w:t>Veliuonos seniūnijos seniūnas, vykdantis Juodaičių seniūnijos seniūno funkcijas, E. Mikšta</w:t>
      </w:r>
    </w:p>
    <w:p w14:paraId="3D0630E2" w14:textId="46E52F28" w:rsidR="00C409F8" w:rsidRPr="00C409F8" w:rsidRDefault="00C409F8" w:rsidP="00C409F8">
      <w:pPr>
        <w:tabs>
          <w:tab w:val="left" w:pos="6804"/>
        </w:tabs>
        <w:rPr>
          <w:rFonts w:eastAsia="Calibri"/>
          <w:szCs w:val="24"/>
        </w:rPr>
      </w:pPr>
      <w:r w:rsidRPr="00C409F8">
        <w:rPr>
          <w:rFonts w:eastAsia="Calibri"/>
          <w:szCs w:val="24"/>
        </w:rPr>
        <w:t>Jurbarkų seniūnijos seniūnas A. Kačiušis</w:t>
      </w:r>
    </w:p>
    <w:p w14:paraId="318E2CBD" w14:textId="77777777" w:rsidR="00C409F8" w:rsidRPr="00C409F8" w:rsidRDefault="00C409F8" w:rsidP="00C409F8">
      <w:pPr>
        <w:tabs>
          <w:tab w:val="left" w:pos="6804"/>
        </w:tabs>
        <w:rPr>
          <w:rFonts w:eastAsia="Calibri"/>
          <w:szCs w:val="24"/>
        </w:rPr>
      </w:pPr>
      <w:r w:rsidRPr="00C409F8">
        <w:rPr>
          <w:rFonts w:eastAsia="Calibri"/>
          <w:szCs w:val="24"/>
        </w:rPr>
        <w:lastRenderedPageBreak/>
        <w:t>Raudonės seniūnijos seniūnas Č. Meškauskas</w:t>
      </w:r>
    </w:p>
    <w:p w14:paraId="365711F2" w14:textId="77777777" w:rsidR="00C409F8" w:rsidRPr="00C409F8" w:rsidRDefault="00C409F8" w:rsidP="00C409F8">
      <w:pPr>
        <w:tabs>
          <w:tab w:val="left" w:pos="6804"/>
        </w:tabs>
        <w:rPr>
          <w:rFonts w:eastAsia="Calibri"/>
          <w:szCs w:val="24"/>
        </w:rPr>
      </w:pPr>
      <w:r w:rsidRPr="00C409F8">
        <w:rPr>
          <w:rFonts w:eastAsia="Calibri"/>
          <w:szCs w:val="24"/>
        </w:rPr>
        <w:t>Seredžiaus seniūnijos seniūnė R. Pavalkienė</w:t>
      </w:r>
    </w:p>
    <w:p w14:paraId="45584F19" w14:textId="77777777" w:rsidR="00C409F8" w:rsidRPr="00C409F8" w:rsidRDefault="00C409F8" w:rsidP="00C409F8">
      <w:pPr>
        <w:tabs>
          <w:tab w:val="left" w:pos="6804"/>
        </w:tabs>
        <w:rPr>
          <w:rFonts w:eastAsia="Calibri"/>
          <w:szCs w:val="24"/>
        </w:rPr>
      </w:pPr>
      <w:r w:rsidRPr="00C409F8">
        <w:rPr>
          <w:rFonts w:eastAsia="Calibri"/>
          <w:szCs w:val="24"/>
        </w:rPr>
        <w:t>Skirsnemunės seniūnijos seniūnas A. Mozūraitis</w:t>
      </w:r>
    </w:p>
    <w:p w14:paraId="67DF5848" w14:textId="77777777" w:rsidR="00C409F8" w:rsidRPr="00C409F8" w:rsidRDefault="00C409F8" w:rsidP="00C409F8">
      <w:pPr>
        <w:tabs>
          <w:tab w:val="left" w:pos="6804"/>
        </w:tabs>
        <w:rPr>
          <w:rFonts w:eastAsia="Calibri"/>
          <w:szCs w:val="24"/>
        </w:rPr>
      </w:pPr>
      <w:proofErr w:type="spellStart"/>
      <w:r w:rsidRPr="00C409F8">
        <w:rPr>
          <w:rFonts w:eastAsia="Calibri"/>
          <w:szCs w:val="24"/>
        </w:rPr>
        <w:t>Smalininkų</w:t>
      </w:r>
      <w:proofErr w:type="spellEnd"/>
      <w:r w:rsidRPr="00C409F8">
        <w:rPr>
          <w:rFonts w:eastAsia="Calibri"/>
          <w:szCs w:val="24"/>
        </w:rPr>
        <w:t xml:space="preserve"> seniūnijos seniūnas R. Alminas</w:t>
      </w:r>
    </w:p>
    <w:p w14:paraId="7E4AB910" w14:textId="77777777" w:rsidR="00C409F8" w:rsidRPr="00C409F8" w:rsidRDefault="00C409F8" w:rsidP="00C409F8">
      <w:pPr>
        <w:tabs>
          <w:tab w:val="left" w:pos="6804"/>
        </w:tabs>
        <w:rPr>
          <w:rFonts w:eastAsia="Calibri"/>
          <w:szCs w:val="24"/>
        </w:rPr>
      </w:pPr>
      <w:r w:rsidRPr="00C409F8">
        <w:rPr>
          <w:rFonts w:eastAsia="Calibri"/>
          <w:szCs w:val="24"/>
        </w:rPr>
        <w:t>Veliuonos seniūnijos seniūnas E. Mikšta</w:t>
      </w:r>
    </w:p>
    <w:p w14:paraId="13AAA522" w14:textId="77777777" w:rsidR="00C409F8" w:rsidRPr="00C409F8" w:rsidRDefault="00C409F8" w:rsidP="00C409F8">
      <w:pPr>
        <w:tabs>
          <w:tab w:val="left" w:pos="6804"/>
        </w:tabs>
        <w:rPr>
          <w:rFonts w:eastAsia="Calibri"/>
          <w:szCs w:val="24"/>
        </w:rPr>
      </w:pPr>
      <w:r w:rsidRPr="00C409F8">
        <w:rPr>
          <w:rFonts w:eastAsia="Calibri"/>
          <w:szCs w:val="24"/>
        </w:rPr>
        <w:t xml:space="preserve">Viešvilės seniūnijos seniūnas V. </w:t>
      </w:r>
      <w:proofErr w:type="spellStart"/>
      <w:r w:rsidRPr="00C409F8">
        <w:rPr>
          <w:rFonts w:eastAsia="Calibri"/>
          <w:szCs w:val="24"/>
        </w:rPr>
        <w:t>Kucinas</w:t>
      </w:r>
      <w:proofErr w:type="spellEnd"/>
    </w:p>
    <w:p w14:paraId="05887D02" w14:textId="148DC8D2" w:rsidR="00EF3528" w:rsidRDefault="00C409F8" w:rsidP="00C409F8">
      <w:pPr>
        <w:tabs>
          <w:tab w:val="left" w:pos="6804"/>
        </w:tabs>
        <w:rPr>
          <w:rFonts w:eastAsia="Calibri"/>
          <w:szCs w:val="24"/>
        </w:rPr>
      </w:pPr>
      <w:r w:rsidRPr="00C409F8">
        <w:rPr>
          <w:rFonts w:eastAsia="Calibri"/>
          <w:szCs w:val="24"/>
        </w:rPr>
        <w:t xml:space="preserve">Šimkaičių seniūnijos seniūnė J. </w:t>
      </w:r>
      <w:proofErr w:type="spellStart"/>
      <w:r w:rsidRPr="00C409F8">
        <w:rPr>
          <w:rFonts w:eastAsia="Calibri"/>
          <w:szCs w:val="24"/>
        </w:rPr>
        <w:t>Zikienė</w:t>
      </w:r>
      <w:proofErr w:type="spellEnd"/>
    </w:p>
    <w:p w14:paraId="5C46A442" w14:textId="77777777" w:rsidR="00662BEB" w:rsidRPr="00FE6E74" w:rsidRDefault="00662BEB" w:rsidP="00C409F8">
      <w:pPr>
        <w:tabs>
          <w:tab w:val="left" w:pos="6804"/>
        </w:tabs>
        <w:rPr>
          <w:rFonts w:eastAsia="Calibri"/>
          <w:szCs w:val="24"/>
        </w:rPr>
      </w:pPr>
    </w:p>
    <w:p w14:paraId="603060E2" w14:textId="77777777" w:rsidR="00EF3528" w:rsidRPr="00FE6E74" w:rsidRDefault="00EF3528" w:rsidP="00EF3528">
      <w:pPr>
        <w:tabs>
          <w:tab w:val="left" w:pos="6804"/>
        </w:tabs>
        <w:rPr>
          <w:rFonts w:eastAsia="Calibri"/>
          <w:szCs w:val="24"/>
        </w:rPr>
      </w:pPr>
    </w:p>
    <w:p w14:paraId="3B01AFEB" w14:textId="77777777" w:rsidR="00EF3528" w:rsidRPr="00FE6E74" w:rsidRDefault="00EF3528" w:rsidP="00EF3528">
      <w:pPr>
        <w:tabs>
          <w:tab w:val="left" w:pos="6804"/>
        </w:tabs>
        <w:rPr>
          <w:rFonts w:eastAsia="Calibri"/>
          <w:szCs w:val="24"/>
        </w:rPr>
      </w:pPr>
    </w:p>
    <w:p w14:paraId="4AC6A0D7" w14:textId="77777777" w:rsidR="00EF3528" w:rsidRDefault="00EF3528" w:rsidP="00EF3528">
      <w:pPr>
        <w:tabs>
          <w:tab w:val="left" w:pos="6804"/>
        </w:tabs>
        <w:rPr>
          <w:rFonts w:eastAsia="Calibri"/>
          <w:szCs w:val="24"/>
        </w:rPr>
      </w:pPr>
    </w:p>
    <w:p w14:paraId="0FB481D6" w14:textId="77777777" w:rsidR="00C409F8" w:rsidRPr="00FE6E74" w:rsidRDefault="00C409F8" w:rsidP="00EF3528">
      <w:pPr>
        <w:tabs>
          <w:tab w:val="left" w:pos="6804"/>
        </w:tabs>
        <w:rPr>
          <w:rFonts w:eastAsia="Calibri"/>
          <w:szCs w:val="24"/>
        </w:rPr>
      </w:pPr>
    </w:p>
    <w:p w14:paraId="4115231C" w14:textId="77777777" w:rsidR="00EF3528" w:rsidRPr="00FE6E74" w:rsidRDefault="00EF3528" w:rsidP="00EF3528">
      <w:pPr>
        <w:tabs>
          <w:tab w:val="left" w:pos="6804"/>
        </w:tabs>
        <w:rPr>
          <w:rFonts w:eastAsia="Calibri"/>
          <w:szCs w:val="24"/>
        </w:rPr>
      </w:pPr>
      <w:r w:rsidRPr="00FE6E74">
        <w:rPr>
          <w:rFonts w:eastAsia="Calibri"/>
          <w:szCs w:val="24"/>
        </w:rPr>
        <w:t>Parengė</w:t>
      </w:r>
    </w:p>
    <w:p w14:paraId="62F0BC31" w14:textId="58260975" w:rsidR="00EF3528" w:rsidRPr="00FE6E74" w:rsidRDefault="00EF3528" w:rsidP="00EF3528">
      <w:pPr>
        <w:tabs>
          <w:tab w:val="left" w:pos="6804"/>
        </w:tabs>
        <w:rPr>
          <w:rFonts w:eastAsia="Calibri"/>
          <w:szCs w:val="24"/>
        </w:rPr>
        <w:sectPr w:rsidR="00EF3528" w:rsidRPr="00FE6E74" w:rsidSect="00EF3528">
          <w:headerReference w:type="even" r:id="rId8"/>
          <w:headerReference w:type="default" r:id="rId9"/>
          <w:footerReference w:type="even" r:id="rId10"/>
          <w:footerReference w:type="default" r:id="rId11"/>
          <w:headerReference w:type="first" r:id="rId12"/>
          <w:footerReference w:type="first" r:id="rId13"/>
          <w:pgSz w:w="11906" w:h="16838" w:code="9"/>
          <w:pgMar w:top="1134" w:right="567" w:bottom="1134" w:left="1701" w:header="709" w:footer="709" w:gutter="0"/>
          <w:cols w:space="708"/>
          <w:titlePg/>
          <w:docGrid w:linePitch="360"/>
        </w:sectPr>
      </w:pPr>
      <w:r w:rsidRPr="00FE6E74">
        <w:rPr>
          <w:rFonts w:eastAsia="Calibri"/>
          <w:szCs w:val="24"/>
        </w:rPr>
        <w:t>Gabrielė Gvazdauskaitė, tel. +370 601 93 565, el. p. gabriele.gvazdauskaite@jurbarkas.l</w:t>
      </w:r>
      <w:r>
        <w:rPr>
          <w:rFonts w:eastAsia="Calibri"/>
          <w:szCs w:val="24"/>
        </w:rPr>
        <w:t>t</w:t>
      </w:r>
    </w:p>
    <w:p w14:paraId="7EC731F9" w14:textId="77777777" w:rsidR="00230224" w:rsidRDefault="00081ED3">
      <w:pPr>
        <w:ind w:firstLine="4962"/>
      </w:pPr>
      <w:r>
        <w:lastRenderedPageBreak/>
        <w:t>PATVIRTINTA</w:t>
      </w:r>
    </w:p>
    <w:p w14:paraId="3AD507A2" w14:textId="77777777" w:rsidR="00230224" w:rsidRDefault="00081ED3">
      <w:pPr>
        <w:ind w:firstLine="4962"/>
      </w:pPr>
      <w:r>
        <w:t>Jurbarko rajono savivaldybės tarybos</w:t>
      </w:r>
    </w:p>
    <w:p w14:paraId="1992942A" w14:textId="376A28AB" w:rsidR="00230224" w:rsidRDefault="00081ED3">
      <w:pPr>
        <w:ind w:firstLine="4962"/>
      </w:pPr>
      <w:r w:rsidRPr="004F18FB">
        <w:t xml:space="preserve">2026 m. spalio </w:t>
      </w:r>
      <w:r w:rsidR="00E52CE0">
        <w:t xml:space="preserve">  </w:t>
      </w:r>
      <w:r w:rsidRPr="004F18FB">
        <w:t xml:space="preserve"> d. sprendimu Nr. T2-</w:t>
      </w:r>
    </w:p>
    <w:p w14:paraId="274ADF95" w14:textId="77777777" w:rsidR="00230224" w:rsidRDefault="00230224">
      <w:pPr>
        <w:rPr>
          <w:lang w:eastAsia="en-US"/>
        </w:rPr>
      </w:pPr>
    </w:p>
    <w:p w14:paraId="7E70262D" w14:textId="7A14910D" w:rsidR="00230224" w:rsidRDefault="00081ED3">
      <w:pPr>
        <w:jc w:val="center"/>
        <w:rPr>
          <w:b/>
          <w:bCs/>
        </w:rPr>
      </w:pPr>
      <w:r>
        <w:rPr>
          <w:b/>
          <w:bCs/>
        </w:rPr>
        <w:t>LEIDIM</w:t>
      </w:r>
      <w:r w:rsidR="00E3523E">
        <w:rPr>
          <w:b/>
          <w:bCs/>
        </w:rPr>
        <w:t>O</w:t>
      </w:r>
      <w:r>
        <w:rPr>
          <w:b/>
          <w:bCs/>
        </w:rPr>
        <w:t xml:space="preserve">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IŠDAVIMO TVARKOS APRAŠAS</w:t>
      </w:r>
    </w:p>
    <w:p w14:paraId="2F757E64" w14:textId="77777777" w:rsidR="00230224" w:rsidRDefault="00230224">
      <w:pPr>
        <w:jc w:val="center"/>
        <w:rPr>
          <w:b/>
          <w:bCs/>
        </w:rPr>
      </w:pPr>
    </w:p>
    <w:p w14:paraId="497E877D" w14:textId="77777777" w:rsidR="00230224" w:rsidRDefault="00081ED3">
      <w:pPr>
        <w:jc w:val="center"/>
        <w:rPr>
          <w:b/>
          <w:bCs/>
        </w:rPr>
      </w:pPr>
      <w:r>
        <w:rPr>
          <w:b/>
          <w:bCs/>
        </w:rPr>
        <w:t>I SKYRIUS</w:t>
      </w:r>
    </w:p>
    <w:p w14:paraId="162092FD" w14:textId="77777777" w:rsidR="00230224" w:rsidRDefault="00081ED3">
      <w:pPr>
        <w:jc w:val="center"/>
        <w:rPr>
          <w:b/>
          <w:bCs/>
        </w:rPr>
      </w:pPr>
      <w:r>
        <w:rPr>
          <w:b/>
          <w:bCs/>
        </w:rPr>
        <w:t>BENDROJI DALIS</w:t>
      </w:r>
    </w:p>
    <w:p w14:paraId="7AB3BFCF" w14:textId="77777777" w:rsidR="00230224" w:rsidRDefault="00230224">
      <w:pPr>
        <w:jc w:val="center"/>
        <w:rPr>
          <w:b/>
          <w:bCs/>
        </w:rPr>
      </w:pPr>
    </w:p>
    <w:p w14:paraId="5CD2687A" w14:textId="77777777" w:rsidR="00230224" w:rsidRDefault="00081ED3">
      <w:pPr>
        <w:ind w:firstLine="720"/>
        <w:jc w:val="both"/>
      </w:pPr>
      <w:r>
        <w:rPr>
          <w:lang w:eastAsia="en-US"/>
        </w:rPr>
        <w:t>1. Leidimų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išdavimo tvarkos aprašas (toliau – Aprašas) nustato Leidimų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(toliau – Leidimas) išdavimo tvarką.</w:t>
      </w:r>
    </w:p>
    <w:p w14:paraId="0EFEE8F7" w14:textId="63618EE0" w:rsidR="00230224" w:rsidRDefault="00081ED3">
      <w:pPr>
        <w:ind w:firstLine="720"/>
        <w:jc w:val="both"/>
      </w:pPr>
      <w:r>
        <w:rPr>
          <w:lang w:eastAsia="en-US"/>
        </w:rPr>
        <w:t>2. Leidimai privalomi fiziniams ir juridiniams asmenims (toliau – asmenys), norintiems Jurbarko rajono savivaldybės viešojo naudojimo teritorijoje (gatvėse, vietinės reikšmės keliuose, kelių juostose ar jų apsaugos zonose, aikštėse, žaliuosiuose plotuose) vykdyti kasinėjimo, inžinerinių komunikacijų klojimo, medžiagų sandėliavimo ir kitus darbus, atitverti šią teritoriją ar jos dalį arba apriboti eismą joje. Aprašas netaikomas, kai žemės kasimo darbai patenka į statinio, kuriam pagal Lietuvos Respublikos statybos įstatymo 27 straipsnį išduotas statybą leidžiantis dokumentas, statybos sklypą.</w:t>
      </w:r>
    </w:p>
    <w:p w14:paraId="643BFAA2" w14:textId="77777777" w:rsidR="00230224" w:rsidRDefault="00081ED3">
      <w:pPr>
        <w:ind w:firstLine="720"/>
        <w:jc w:val="both"/>
        <w:rPr>
          <w:lang w:eastAsia="en-US"/>
        </w:rPr>
      </w:pPr>
      <w:r>
        <w:rPr>
          <w:lang w:eastAsia="en-US"/>
        </w:rPr>
        <w:t>3. Tvarkos apraše naudojamos sąvokos:</w:t>
      </w:r>
    </w:p>
    <w:p w14:paraId="6C0B0DD0" w14:textId="77777777" w:rsidR="00230224" w:rsidRDefault="00081ED3">
      <w:pPr>
        <w:ind w:firstLine="720"/>
        <w:jc w:val="both"/>
        <w:rPr>
          <w:lang w:eastAsia="en-US"/>
        </w:rPr>
      </w:pPr>
      <w:r>
        <w:rPr>
          <w:lang w:eastAsia="en-US"/>
        </w:rPr>
        <w:t>3.1. Viešojo naudojimo teritorija – Savivaldybei nuosavybės teise priklausanti arba jos patikėjimo teise valdoma atskirųjų želdynų teritorija, vietinės reikšmės kelio juosta ar urbanizuotų teritorijų viešoji erdvė, kurioje pagal teisės aktus taikoma Leidimo išdavimo tvarka;</w:t>
      </w:r>
    </w:p>
    <w:p w14:paraId="7F1DD327" w14:textId="1751D733" w:rsidR="00230224" w:rsidRDefault="00081ED3">
      <w:pPr>
        <w:ind w:firstLine="720"/>
        <w:jc w:val="both"/>
      </w:pPr>
      <w:r>
        <w:rPr>
          <w:lang w:eastAsia="en-US"/>
        </w:rPr>
        <w:t xml:space="preserve">3.2. Žemės kasimo darbai – </w:t>
      </w:r>
      <w:r w:rsidR="00E3523E" w:rsidRPr="00E3523E">
        <w:rPr>
          <w:lang w:eastAsia="en-US"/>
        </w:rPr>
        <w:t>darbai, kurių metu gruntas kasamas giliau kaip 50 cm nuo esamo žemės paviršiaus, perstumiamas, supilamas ar kitaip judinamas ir kuriems pagal Aprašo 2 punktą reikalingas Leidimas</w:t>
      </w:r>
      <w:r w:rsidR="00E3523E">
        <w:rPr>
          <w:lang w:eastAsia="en-US"/>
        </w:rPr>
        <w:t>;</w:t>
      </w:r>
    </w:p>
    <w:p w14:paraId="363A8344" w14:textId="18544453" w:rsidR="00230224" w:rsidRDefault="00081ED3">
      <w:pPr>
        <w:ind w:firstLine="720"/>
        <w:jc w:val="both"/>
      </w:pPr>
      <w:r>
        <w:rPr>
          <w:lang w:eastAsia="en-US"/>
        </w:rPr>
        <w:t xml:space="preserve">3.3. Leidimas – Jurbarko rajono savivaldybės </w:t>
      </w:r>
      <w:r w:rsidR="00E3523E" w:rsidRPr="00E3523E">
        <w:rPr>
          <w:lang w:eastAsia="en-US"/>
        </w:rPr>
        <w:t>administracijos direktoriaus patvirtintos formos dokumentas</w:t>
      </w:r>
      <w:r>
        <w:rPr>
          <w:lang w:eastAsia="en-US"/>
        </w:rPr>
        <w:t>, suteikiantis teisę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leidime numatytomis sąlygomis</w:t>
      </w:r>
      <w:r w:rsidR="002D66DF">
        <w:rPr>
          <w:lang w:eastAsia="en-US"/>
        </w:rPr>
        <w:t>;</w:t>
      </w:r>
    </w:p>
    <w:p w14:paraId="7DCAAA88" w14:textId="77777777" w:rsidR="00230224" w:rsidRDefault="00081ED3">
      <w:pPr>
        <w:ind w:firstLine="720"/>
        <w:jc w:val="both"/>
        <w:rPr>
          <w:highlight w:val="yellow"/>
          <w:lang w:eastAsia="en-US"/>
        </w:rPr>
      </w:pPr>
      <w:r>
        <w:rPr>
          <w:lang w:eastAsia="en-US"/>
        </w:rPr>
        <w:t>3.4. Inžineriniai tinklai – statinio statybos sklype (išskyrus statinio vidų) ir už jo ribų nutiesti komunaliniai ar vietiniai vandentiekio, nuotekų šalinimo, šilumos, dujų, naftos ar kito kuro, technologiniai vamzdynai, elektros perdavimo, energijos bei nuotolinio ryšio (telekomunikacijų) linijos su jų maitinimo šaltiniais ir įrenginiais;</w:t>
      </w:r>
    </w:p>
    <w:p w14:paraId="62FD13A6" w14:textId="77777777" w:rsidR="00230224" w:rsidRDefault="00081ED3">
      <w:pPr>
        <w:ind w:firstLine="720"/>
        <w:jc w:val="both"/>
      </w:pPr>
      <w:r>
        <w:rPr>
          <w:lang w:eastAsia="en-US"/>
        </w:rPr>
        <w:t>3.5. Vietinė rinkliava – Jurbarko rajono savivaldybės tarybos nustatyta vietinė rinkliava už Leidimo išdavimą, kai pagal Savivaldybės tarybos patvirtintus vietinės rinkliavos nuostatus ji turi būti mokama (toliau – Rinkliava).</w:t>
      </w:r>
    </w:p>
    <w:p w14:paraId="21E7A50B" w14:textId="77777777" w:rsidR="00230224" w:rsidRDefault="00081ED3">
      <w:pPr>
        <w:ind w:firstLine="720"/>
        <w:jc w:val="both"/>
        <w:rPr>
          <w:lang w:eastAsia="en-US"/>
        </w:rPr>
      </w:pPr>
      <w:r>
        <w:rPr>
          <w:lang w:eastAsia="en-US"/>
        </w:rPr>
        <w:t xml:space="preserve">4. Tvarkos aprašas parengtas vadovaujantis Lietuvos Respublikos vietos savivaldos įstatymu, Lietuvos Respublikos savivaldybių infrastruktūros plėtros įstatymu, Lietuvos Respublikos rinkliavų įstatymu, Lietuvos Respublikos statybos įstatymu, Lietuvos Respublikos kelių įstatymu, Lietuvos Respublikos aplinkos ministro 2024 m. birželio 18 d. įsakymu Nr. D1-202 „Dėl Leidimo </w:t>
      </w:r>
      <w:r>
        <w:rPr>
          <w:lang w:eastAsia="en-US"/>
        </w:rPr>
        <w:lastRenderedPageBreak/>
        <w:t xml:space="preserve">vykdyti žemės kasimo darbus išdavimo ir panaikinimo tvarkos aprašo patvirtinimo“, statybos techniniu reglamentu STR 1.06.01:2016 „Statybos darbai. Statinio statybos priežiūra“ (toliau – Reglamentas). </w:t>
      </w:r>
    </w:p>
    <w:p w14:paraId="4EB35363" w14:textId="77777777" w:rsidR="00230224" w:rsidRDefault="00081ED3">
      <w:pPr>
        <w:jc w:val="center"/>
        <w:rPr>
          <w:b/>
          <w:bCs/>
          <w:lang w:eastAsia="en-US"/>
        </w:rPr>
      </w:pPr>
      <w:r>
        <w:rPr>
          <w:b/>
          <w:bCs/>
          <w:lang w:eastAsia="en-US"/>
        </w:rPr>
        <w:t>II SKYRIUS</w:t>
      </w:r>
    </w:p>
    <w:p w14:paraId="5092E63D" w14:textId="77777777" w:rsidR="00230224" w:rsidRDefault="00081ED3">
      <w:pPr>
        <w:jc w:val="center"/>
        <w:rPr>
          <w:b/>
          <w:bCs/>
          <w:lang w:eastAsia="en-US"/>
        </w:rPr>
      </w:pPr>
      <w:r>
        <w:rPr>
          <w:b/>
          <w:bCs/>
          <w:lang w:eastAsia="en-US"/>
        </w:rPr>
        <w:t>LEIDIMO IŠDAVIMO TVARKA</w:t>
      </w:r>
    </w:p>
    <w:p w14:paraId="2E9793DE" w14:textId="77777777" w:rsidR="00230224" w:rsidRDefault="00230224">
      <w:pPr>
        <w:jc w:val="center"/>
        <w:rPr>
          <w:b/>
          <w:bCs/>
          <w:lang w:eastAsia="en-US"/>
        </w:rPr>
      </w:pPr>
    </w:p>
    <w:p w14:paraId="08108019" w14:textId="2330C8A1" w:rsidR="00230224" w:rsidRDefault="00081ED3">
      <w:pPr>
        <w:ind w:firstLine="720"/>
        <w:jc w:val="both"/>
      </w:pPr>
      <w:r>
        <w:rPr>
          <w:lang w:eastAsia="en-US"/>
        </w:rPr>
        <w:t>5. Atlikti kasinėjimo, inžinerinių komunikacijų klojimo, medžiagų sandėliavimo ir kitus darbus (toliau – Darbai) Jurbarko rajono savivaldybės (toliau – Savivaldybė) viešojo naudojimo teritorijoje, atitverti ją ar jos dalį arba apriboti eismą joje galima tik turint Leidimą, išskyrus šiame Apraše nustatytus avarijų likvidavimo atvejus</w:t>
      </w:r>
      <w:r w:rsidR="00BA70CC">
        <w:rPr>
          <w:lang w:eastAsia="en-US"/>
        </w:rPr>
        <w:t>.</w:t>
      </w:r>
    </w:p>
    <w:p w14:paraId="7C0EE764" w14:textId="77777777" w:rsidR="00230224" w:rsidRDefault="00081ED3">
      <w:pPr>
        <w:ind w:firstLine="720"/>
        <w:jc w:val="both"/>
        <w:rPr>
          <w:lang w:eastAsia="en-US"/>
        </w:rPr>
      </w:pPr>
      <w:r>
        <w:rPr>
          <w:lang w:eastAsia="en-US"/>
        </w:rPr>
        <w:t>6. Leidimas išduodamas, jo galiojimas pratęsiamas, sustabdomas, Leidimo galiojimo sustabdymas panaikinamas, Leidimo galiojimas panaikinamas ir sprendimai dėl atsisakymo išduoti ar pratęsti Leidimą priimami naudojantis leidimo vykdyti žemės kasimo darbus elektronine paslauga (toliau – el. paslauga), pasiekiama per Valstybės informacinių išteklių sąveikumo platformą (toliau – VIISP) ir (ar) TPS „Vartai“.  Kai dėl techninių sutrikimų el. paslauga neveikia, prašymai ir kiti dokumentai gali būti pateikiami atitinkamai seniūnijai elektroniniu paštu arba tiesiogiai. Tokiu būdu pateikto prašymo pagrindu išdavus Leidimą, informaciją apie jį seniūnas ne vėliau kaip per 10 darbo dienų nuo Leidimo išdavimo dienos paskelbia TPS „Vartai“ žemėlapyje „Leidimai vykdyti žemės kasimo darbus“.</w:t>
      </w:r>
    </w:p>
    <w:p w14:paraId="3DB72666" w14:textId="2A01DF19" w:rsidR="004B3094" w:rsidRDefault="00081ED3">
      <w:pPr>
        <w:ind w:firstLine="720"/>
        <w:jc w:val="both"/>
        <w:rPr>
          <w:lang w:eastAsia="en-US"/>
        </w:rPr>
      </w:pPr>
      <w:r>
        <w:rPr>
          <w:lang w:eastAsia="en-US"/>
        </w:rPr>
        <w:t xml:space="preserve">7. </w:t>
      </w:r>
      <w:r w:rsidR="004B3094" w:rsidRPr="004B3094">
        <w:rPr>
          <w:lang w:eastAsia="en-US"/>
        </w:rPr>
        <w:t xml:space="preserve">Prašymus dėl Leidimo išdavimo nagrinėja Savivaldybės administracijos seniūnijos, kurios teritorijoje atliekami ar planuojami atlikti Darbai, seniūnas (toliau – seniūnas). Prašymą, kartu su juo pateiktus dokumentus ir Leidimo išdavimo sąlygas pagal kompetenciją patikrina Savivaldybės administracijos vyriausiasis inžinierius, o kai Savivaldybės administracijoje tokio specialisto nėra – Savivaldybės administracijos direktoriaus paskirtas darbuotojas (toliau – paskirtas darbuotojas), ir pateikia pasiūlymą dėl Leidimo išdavimo. Atsižvelgęs į pateiktą pasiūlymą, Leidimą išduoda seniūnas per </w:t>
      </w:r>
      <w:r w:rsidR="004B3094">
        <w:rPr>
          <w:lang w:eastAsia="en-US"/>
        </w:rPr>
        <w:t>10</w:t>
      </w:r>
      <w:r w:rsidR="004B3094" w:rsidRPr="004B3094">
        <w:rPr>
          <w:lang w:eastAsia="en-US"/>
        </w:rPr>
        <w:t xml:space="preserve"> darbo dien</w:t>
      </w:r>
      <w:r w:rsidR="004B3094">
        <w:rPr>
          <w:lang w:eastAsia="en-US"/>
        </w:rPr>
        <w:t>ų</w:t>
      </w:r>
      <w:r w:rsidR="004B3094" w:rsidRPr="004B3094">
        <w:rPr>
          <w:lang w:eastAsia="en-US"/>
        </w:rPr>
        <w:t xml:space="preserve"> nuo visų privalomų pateikti dokumentų gavimo dienos. Jei Leidimas neišduodamas, pateikiamas motyvuotas atsakymas, kuriame nurodoma (-</w:t>
      </w:r>
      <w:proofErr w:type="spellStart"/>
      <w:r w:rsidR="004B3094" w:rsidRPr="004B3094">
        <w:rPr>
          <w:lang w:eastAsia="en-US"/>
        </w:rPr>
        <w:t>os</w:t>
      </w:r>
      <w:proofErr w:type="spellEnd"/>
      <w:r w:rsidR="004B3094" w:rsidRPr="004B3094">
        <w:rPr>
          <w:lang w:eastAsia="en-US"/>
        </w:rPr>
        <w:t>) atsisakymo išduoti Leidimą priežastis (-</w:t>
      </w:r>
      <w:proofErr w:type="spellStart"/>
      <w:r w:rsidR="004B3094" w:rsidRPr="004B3094">
        <w:rPr>
          <w:lang w:eastAsia="en-US"/>
        </w:rPr>
        <w:t>ys</w:t>
      </w:r>
      <w:proofErr w:type="spellEnd"/>
      <w:r w:rsidR="004B3094" w:rsidRPr="004B3094">
        <w:rPr>
          <w:lang w:eastAsia="en-US"/>
        </w:rPr>
        <w:t>).</w:t>
      </w:r>
    </w:p>
    <w:p w14:paraId="5B59F084" w14:textId="1B19895B" w:rsidR="00230224" w:rsidRDefault="00081ED3">
      <w:pPr>
        <w:ind w:firstLine="720"/>
        <w:jc w:val="both"/>
        <w:rPr>
          <w:lang w:eastAsia="en-US"/>
        </w:rPr>
      </w:pPr>
      <w:r>
        <w:rPr>
          <w:lang w:eastAsia="en-US"/>
        </w:rPr>
        <w:t>8. Leidimas išduodamas asmeniui, kai jis pateikia:</w:t>
      </w:r>
    </w:p>
    <w:p w14:paraId="246CE20E" w14:textId="77777777" w:rsidR="00230224" w:rsidRDefault="00081ED3">
      <w:pPr>
        <w:ind w:firstLine="720"/>
        <w:jc w:val="both"/>
      </w:pPr>
      <w:r>
        <w:rPr>
          <w:lang w:eastAsia="en-US"/>
        </w:rPr>
        <w:t>8.1. prašymą, kuriame nurodo teritorijos, kurioje bus vykdomi Darbai, ribas. Prireikus prašymą pateikęs asmuo Darbų vykdymo vietą gali detalizuoti, nurodydamas užimamos Darbų vietos ilgį, plotį, dangos tipą;</w:t>
      </w:r>
    </w:p>
    <w:p w14:paraId="16E7AC58" w14:textId="6DBFAD29" w:rsidR="00A565C1" w:rsidRDefault="00081ED3">
      <w:pPr>
        <w:ind w:firstLine="720"/>
        <w:jc w:val="both"/>
        <w:rPr>
          <w:lang w:eastAsia="en-US"/>
        </w:rPr>
      </w:pPr>
      <w:r>
        <w:rPr>
          <w:lang w:eastAsia="en-US"/>
        </w:rPr>
        <w:t xml:space="preserve">8.2. </w:t>
      </w:r>
      <w:r w:rsidR="00A565C1" w:rsidRPr="00A565C1">
        <w:rPr>
          <w:lang w:eastAsia="en-US"/>
        </w:rPr>
        <w:t>inžinerinius tinklus valdančių institucijų sutikimus ir jų valdomų inžinerinių tinklų erdvinius duomenis, išskyrus, kai pagal Lietuvos Respublikos valstybės ir tarnybos paslapčių įstatymą tokie inžinerinių tinklų erdviniai duomenys yra įslaptinta informacija. Kai inžinerinių tinklų erdviniai duomenys yra įslaptinta informacija, apie tokių inžinerinių tinklų buvimą asmenį įspėja šiuos tinklus valdančios institucijos;</w:t>
      </w:r>
    </w:p>
    <w:p w14:paraId="3D4CE689" w14:textId="3345C6C8" w:rsidR="00230224" w:rsidRDefault="00081ED3">
      <w:pPr>
        <w:ind w:firstLine="720"/>
        <w:jc w:val="both"/>
      </w:pPr>
      <w:r>
        <w:rPr>
          <w:lang w:eastAsia="en-US"/>
        </w:rPr>
        <w:t>8.3. paprastos rašytinės formos įgaliojimą (PDF arba ADOC formatu), jeigu prašymą pasirašo ir dokumentus teikia įgaliotas asmuo;</w:t>
      </w:r>
    </w:p>
    <w:p w14:paraId="4A34E891" w14:textId="4F694782" w:rsidR="00230224" w:rsidRDefault="00081ED3">
      <w:pPr>
        <w:ind w:firstLine="720"/>
        <w:jc w:val="both"/>
      </w:pPr>
      <w:r>
        <w:rPr>
          <w:lang w:eastAsia="en-US"/>
        </w:rPr>
        <w:t xml:space="preserve">8.4. </w:t>
      </w:r>
      <w:r w:rsidR="002D66DF">
        <w:rPr>
          <w:lang w:eastAsia="en-US"/>
        </w:rPr>
        <w:t>t</w:t>
      </w:r>
      <w:r w:rsidR="002D66DF" w:rsidRPr="002D66DF">
        <w:rPr>
          <w:lang w:eastAsia="en-US"/>
        </w:rPr>
        <w:t>eritorijos, kurioje bus vykdomi žemės kasimo darbai, patikėtinio paprastos rašytinės formos sutikimą (PDF ar ADOC formatu), kai darbai atliekami valstybinėje žemėje, išskyrus atvejus, kai valstybinės žemės patikėtinis ar savininkas yra Savivaldybė;</w:t>
      </w:r>
    </w:p>
    <w:p w14:paraId="6ACADFE2" w14:textId="14E919D9" w:rsidR="00230224" w:rsidRDefault="00081ED3">
      <w:pPr>
        <w:ind w:firstLine="720"/>
        <w:jc w:val="both"/>
      </w:pPr>
      <w:r>
        <w:rPr>
          <w:lang w:eastAsia="en-US"/>
        </w:rPr>
        <w:t>8.5. už kultūros paveldo apsaugą atsakingos institucijos kvalifikuotu elektroniniu parašu pasirašytą leidimą (suderinimą), jeigu žemės kasimo darbai vykdomi kultūros paveldo objekto teritorijoje ar jo apsaugos zonoje, kultūros paveldo vietovėje ar jos apsaugos zonoje;</w:t>
      </w:r>
    </w:p>
    <w:p w14:paraId="03FBDFCF" w14:textId="77777777" w:rsidR="00230224" w:rsidRDefault="00081ED3">
      <w:pPr>
        <w:ind w:firstLine="720"/>
        <w:jc w:val="both"/>
      </w:pPr>
      <w:r>
        <w:rPr>
          <w:lang w:eastAsia="en-US"/>
        </w:rPr>
        <w:t>8.6. Savivaldybės administracijos padalinio, atsakingo už infrastruktūrą, išduoto leidimo datą ir numerį, jeigu, vykdant Darbus, reikės kirsti, genėti, persodinti ar kitaip pašalinti medžius ir krūmus;</w:t>
      </w:r>
    </w:p>
    <w:p w14:paraId="70C5C1AB" w14:textId="77777777" w:rsidR="00230224" w:rsidRDefault="00081ED3">
      <w:pPr>
        <w:ind w:firstLine="720"/>
        <w:jc w:val="both"/>
        <w:rPr>
          <w:strike/>
          <w:lang w:eastAsia="en-US"/>
        </w:rPr>
      </w:pPr>
      <w:r>
        <w:rPr>
          <w:lang w:eastAsia="en-US"/>
        </w:rPr>
        <w:t>8.7. suderintą su Kelių įstatymo 13 straipsnio 1 dalyje nurodytais subjektais apylankų ir kelio ženklų išdėstymo schemą (turi būti pažymėtos Darbų vykdymo vietos aptvėrimo ribos ir kelio ženklų išdėstymas, pėsčiųjų ar dviratininkų judėjimo kryptys ar laikinų takų vietos);</w:t>
      </w:r>
    </w:p>
    <w:p w14:paraId="6DA3A32C" w14:textId="77777777" w:rsidR="00230224" w:rsidRDefault="00081ED3">
      <w:pPr>
        <w:ind w:firstLine="720"/>
        <w:jc w:val="both"/>
        <w:rPr>
          <w:lang w:eastAsia="en-US"/>
        </w:rPr>
      </w:pPr>
      <w:r>
        <w:rPr>
          <w:lang w:eastAsia="en-US"/>
        </w:rPr>
        <w:lastRenderedPageBreak/>
        <w:t>8.8. kelio (gatvės) savininko ar valdytojo sutikimą, jeigu darbais bus ardoma kelio (gatvės) dangos konstrukcija ir toks sutikimas privalomas pagal teisės aktus;</w:t>
      </w:r>
    </w:p>
    <w:p w14:paraId="39B7B81C" w14:textId="77777777" w:rsidR="00230224" w:rsidRDefault="00081ED3">
      <w:pPr>
        <w:ind w:firstLine="720"/>
        <w:jc w:val="both"/>
      </w:pPr>
      <w:r>
        <w:rPr>
          <w:lang w:eastAsia="en-US"/>
        </w:rPr>
        <w:t>8.9. dokumentą, patvirtinantį vietinės rinkliavos sumokėjimą, jeigu pagal Savivaldybės tarybos patvirtintus vietinės rinkliavos nuostatus ji turi būti mokama;</w:t>
      </w:r>
    </w:p>
    <w:p w14:paraId="581EDE04" w14:textId="77777777" w:rsidR="00230224" w:rsidRDefault="00081ED3">
      <w:pPr>
        <w:ind w:firstLine="720"/>
        <w:jc w:val="both"/>
        <w:rPr>
          <w:lang w:eastAsia="en-US"/>
        </w:rPr>
      </w:pPr>
      <w:r>
        <w:rPr>
          <w:lang w:eastAsia="en-US"/>
        </w:rPr>
        <w:t>8.10. garantinį raštą dėl išardytų dangų, želdinių ir kitų teritorijos elementų atkūrimo, kai toks įsipareigojimas pagal darbų pobūdį yra reikalingas.</w:t>
      </w:r>
    </w:p>
    <w:p w14:paraId="79ABAD4B" w14:textId="47D83907" w:rsidR="004B3094" w:rsidRDefault="004B3094">
      <w:pPr>
        <w:ind w:firstLine="720"/>
        <w:jc w:val="both"/>
      </w:pPr>
      <w:r>
        <w:t xml:space="preserve">9. </w:t>
      </w:r>
      <w:r w:rsidRPr="004B3094">
        <w:t xml:space="preserve">Jei </w:t>
      </w:r>
      <w:r>
        <w:t>asmuo</w:t>
      </w:r>
      <w:r w:rsidRPr="004B3094">
        <w:t xml:space="preserve"> ar jo įgaliotas asmuo pateikia ne visus Aprašo </w:t>
      </w:r>
      <w:r>
        <w:t>8</w:t>
      </w:r>
      <w:r w:rsidRPr="004B3094">
        <w:t xml:space="preserve"> punkte nurodytus dokumentus, kurių reikia leidimui išduoti, </w:t>
      </w:r>
      <w:r>
        <w:t>seniūnas</w:t>
      </w:r>
      <w:r w:rsidRPr="004B3094">
        <w:t xml:space="preserve"> per 4 darbo dienas nuo tokio prašymo gavimo informuoja </w:t>
      </w:r>
      <w:r>
        <w:t xml:space="preserve">asmenį </w:t>
      </w:r>
      <w:r w:rsidRPr="004B3094">
        <w:t xml:space="preserve">ar jo įgaliotą asmenį apie būtinybę pateikti trūkstamus dokumentus ir kad trūkstamus dokumentus </w:t>
      </w:r>
      <w:r>
        <w:t>asmuo</w:t>
      </w:r>
      <w:r w:rsidRPr="004B3094">
        <w:t xml:space="preserve"> ar jo įgaliotas asmuo turi pateikti ne vėliau kaip per 4 darbo dienas nuo pranešimo gavimo dienos ir informuoja, kad terminas, per kurį turi būti išduotas leidimas, skaičiuojamas nuo visų tinkamai įformintų dokumentų gavimo dienos. Leidimas neišduodamas, jei </w:t>
      </w:r>
      <w:r>
        <w:t>asmuo</w:t>
      </w:r>
      <w:r w:rsidRPr="004B3094">
        <w:t xml:space="preserve"> per nurodytą terminą nepateikia Aprašo </w:t>
      </w:r>
      <w:r>
        <w:t>8</w:t>
      </w:r>
      <w:r w:rsidRPr="004B3094">
        <w:t>.2–</w:t>
      </w:r>
      <w:r>
        <w:t>8</w:t>
      </w:r>
      <w:r w:rsidRPr="004B3094">
        <w:t>.</w:t>
      </w:r>
      <w:r>
        <w:t>10</w:t>
      </w:r>
      <w:r w:rsidRPr="004B3094">
        <w:t xml:space="preserve"> papunkčiuose nurodytų dokumentų. Tokiu atveju el. paslaugos vykdymo procedūros yra nutraukiamos, o </w:t>
      </w:r>
      <w:r>
        <w:t>asmuo</w:t>
      </w:r>
      <w:r w:rsidRPr="004B3094">
        <w:t xml:space="preserve"> ar jo įgaliotas asmuo, pageidaujantis gauti leidimą, pakartotinai pateikia Aprašo </w:t>
      </w:r>
      <w:r>
        <w:t>8</w:t>
      </w:r>
      <w:r w:rsidRPr="004B3094">
        <w:t xml:space="preserve"> punkte nurodytus dokumentus.</w:t>
      </w:r>
    </w:p>
    <w:p w14:paraId="3338231C" w14:textId="334A0188" w:rsidR="00230224" w:rsidRDefault="004F18FB">
      <w:pPr>
        <w:ind w:firstLine="720"/>
        <w:jc w:val="both"/>
        <w:rPr>
          <w:lang w:eastAsia="en-US"/>
        </w:rPr>
      </w:pPr>
      <w:r>
        <w:rPr>
          <w:lang w:eastAsia="en-US"/>
        </w:rPr>
        <w:t>10. Leidimas išduodamas prašyme nurodytam laikotarpiui, tačiau ne ilgesniam laikotarpiui, už kurį sumokėta Rinkliava, kai ji privaloma.</w:t>
      </w:r>
    </w:p>
    <w:p w14:paraId="0BA7B2FB" w14:textId="0A7AC94E" w:rsidR="00230224" w:rsidRDefault="00081ED3">
      <w:pPr>
        <w:ind w:firstLine="720"/>
        <w:jc w:val="both"/>
      </w:pPr>
      <w:r>
        <w:rPr>
          <w:lang w:eastAsia="en-US"/>
        </w:rPr>
        <w:t>1</w:t>
      </w:r>
      <w:r w:rsidR="004F18FB">
        <w:rPr>
          <w:lang w:eastAsia="en-US"/>
        </w:rPr>
        <w:t>1</w:t>
      </w:r>
      <w:r>
        <w:rPr>
          <w:lang w:eastAsia="en-US"/>
        </w:rPr>
        <w:t>. Pasibaigus Leidimo galiojimo terminui toliau tęsiami Darbai laikomi savavališkais.</w:t>
      </w:r>
    </w:p>
    <w:p w14:paraId="3B89F770" w14:textId="738F059F" w:rsidR="00230224" w:rsidRDefault="00081ED3">
      <w:pPr>
        <w:ind w:firstLine="720"/>
        <w:jc w:val="both"/>
      </w:pPr>
      <w:r>
        <w:rPr>
          <w:lang w:eastAsia="en-US"/>
        </w:rPr>
        <w:t>1</w:t>
      </w:r>
      <w:r w:rsidR="004F18FB">
        <w:rPr>
          <w:lang w:eastAsia="en-US"/>
        </w:rPr>
        <w:t>2</w:t>
      </w:r>
      <w:r w:rsidR="00A565C1">
        <w:rPr>
          <w:lang w:eastAsia="en-US"/>
        </w:rPr>
        <w:t xml:space="preserve">. </w:t>
      </w:r>
      <w:r w:rsidR="00CC109E" w:rsidRPr="00CC109E">
        <w:rPr>
          <w:lang w:eastAsia="en-US"/>
        </w:rPr>
        <w:t>Leidimo turėtojas, vykdydamas inžinerinių komunikacijų klojimo darbus atviruoju būdu, kai dėl šių darbų būtina įrengti apylankas, privalo užtikrinti jų įrengimą, techninę priežiūrą, tinkamą būklę visą darbų vykdymo laikotarpį, išardymą baigus darbus ir teritorijos sutvarkymą. Apylankos turi būti įrengiamos atsižvelgiant į uždaromos gatvės ar kelio eismo intensyvumą ir užtikrinant saugų eismą. Kai dėl Darbų būtina pakeisti eismo organizavimą, laikino eismo organizavimo priemonės ir apylankos įrengiamos bei derinamos kelių eismo organizavimą reglamentuojančių teisės aktų nustatyta tvarka. Visas su apylankų įrengimu, technine priežiūra, išardymu ir teritorijos sutvarkymu susijusias išlaidas apmoka Leidimo turėtojas.</w:t>
      </w:r>
    </w:p>
    <w:p w14:paraId="36E65CA1" w14:textId="10F46013" w:rsidR="00230224" w:rsidRDefault="00081ED3">
      <w:pPr>
        <w:ind w:firstLine="720"/>
        <w:jc w:val="both"/>
        <w:rPr>
          <w:lang w:eastAsia="en-US"/>
        </w:rPr>
      </w:pPr>
      <w:r>
        <w:rPr>
          <w:lang w:eastAsia="en-US"/>
        </w:rPr>
        <w:t>1</w:t>
      </w:r>
      <w:r w:rsidR="004F18FB">
        <w:rPr>
          <w:lang w:eastAsia="en-US"/>
        </w:rPr>
        <w:t>3</w:t>
      </w:r>
      <w:r>
        <w:rPr>
          <w:lang w:eastAsia="en-US"/>
        </w:rPr>
        <w:t>. Leidimas neišduodamas:</w:t>
      </w:r>
    </w:p>
    <w:p w14:paraId="3E7C5744" w14:textId="1820843C" w:rsidR="00230224" w:rsidRDefault="00081ED3">
      <w:pPr>
        <w:ind w:firstLine="720"/>
        <w:jc w:val="both"/>
      </w:pPr>
      <w:r>
        <w:rPr>
          <w:lang w:eastAsia="en-US"/>
        </w:rPr>
        <w:t>1</w:t>
      </w:r>
      <w:r w:rsidR="004F18FB">
        <w:rPr>
          <w:lang w:eastAsia="en-US"/>
        </w:rPr>
        <w:t>3</w:t>
      </w:r>
      <w:r>
        <w:rPr>
          <w:lang w:eastAsia="en-US"/>
        </w:rPr>
        <w:t>.1. jei asmuo nepateikia šio Tvarkos aprašo 8 punkte nurodytų dokumentų;</w:t>
      </w:r>
    </w:p>
    <w:p w14:paraId="432CB02F" w14:textId="1987DC9D" w:rsidR="00230224" w:rsidRDefault="00081ED3">
      <w:pPr>
        <w:ind w:firstLine="720"/>
        <w:jc w:val="both"/>
        <w:rPr>
          <w:lang w:eastAsia="en-US"/>
        </w:rPr>
      </w:pPr>
      <w:r>
        <w:rPr>
          <w:lang w:eastAsia="en-US"/>
        </w:rPr>
        <w:t>1</w:t>
      </w:r>
      <w:r w:rsidR="004F18FB">
        <w:rPr>
          <w:lang w:eastAsia="en-US"/>
        </w:rPr>
        <w:t>3</w:t>
      </w:r>
      <w:r>
        <w:rPr>
          <w:lang w:eastAsia="en-US"/>
        </w:rPr>
        <w:t>.2. jei asmuo nesutvarkė išardytos dangos arba teritorijos pagal anksčiau išduotą Leidimą jame nustatytais terminais.</w:t>
      </w:r>
    </w:p>
    <w:p w14:paraId="246FC4CE" w14:textId="557E9B71" w:rsidR="00230224" w:rsidRDefault="00081ED3">
      <w:pPr>
        <w:ind w:firstLine="720"/>
        <w:jc w:val="both"/>
        <w:rPr>
          <w:lang w:eastAsia="en-US"/>
        </w:rPr>
      </w:pPr>
      <w:r>
        <w:rPr>
          <w:lang w:eastAsia="en-US"/>
        </w:rPr>
        <w:t>1</w:t>
      </w:r>
      <w:r w:rsidR="004F18FB">
        <w:rPr>
          <w:lang w:eastAsia="en-US"/>
        </w:rPr>
        <w:t>4</w:t>
      </w:r>
      <w:r>
        <w:rPr>
          <w:lang w:eastAsia="en-US"/>
        </w:rPr>
        <w:t>. Nuo gruodžio 1 d. iki balandžio 15 d. draudžiama vykdyti kelių (gatvių) dangos konstrukcijos ardymo darbus, taip pat ardyti asfalto dangą 5 metus po jos įrengimo arba atnaujinimo, išskyrus jos rekonstravimo ar remonto ir Reglamento V skyriaus 4 skirsnyje išvardytus darbus. Draudžiamuoju laikotarpiu po keliais (gatvėmis) leidžiama įrengti inžinerinius tinklus neardančiaisiais metodais (pavyzdžiui, uždaruoju kryptiniu gręžimo būdu). Dangos konstrukcijos ardymo darbai draudžiamuoju laikotarpiu gali būti vykdomi tik kelio (gatvės) savininkui pritarus arba kelio (gatvės) savininkui ir inžinerinių tinklų savininkui ar jo įgaliotiems asmenims sudarius sutartį.</w:t>
      </w:r>
    </w:p>
    <w:p w14:paraId="6EDDE27B" w14:textId="77777777" w:rsidR="00230224" w:rsidRDefault="00230224">
      <w:pPr>
        <w:ind w:firstLine="720"/>
        <w:jc w:val="both"/>
        <w:rPr>
          <w:lang w:eastAsia="en-US"/>
        </w:rPr>
      </w:pPr>
    </w:p>
    <w:p w14:paraId="51468C1B" w14:textId="77777777" w:rsidR="00230224" w:rsidRDefault="00081ED3">
      <w:pPr>
        <w:jc w:val="center"/>
        <w:rPr>
          <w:b/>
          <w:lang w:eastAsia="en-US"/>
        </w:rPr>
      </w:pPr>
      <w:r>
        <w:rPr>
          <w:b/>
          <w:lang w:eastAsia="en-US"/>
        </w:rPr>
        <w:t>III SKYRIUS</w:t>
      </w:r>
    </w:p>
    <w:p w14:paraId="1A79D8BA" w14:textId="77777777" w:rsidR="00230224" w:rsidRDefault="00081ED3">
      <w:pPr>
        <w:jc w:val="center"/>
        <w:rPr>
          <w:b/>
          <w:lang w:eastAsia="en-US"/>
        </w:rPr>
      </w:pPr>
      <w:r>
        <w:rPr>
          <w:b/>
          <w:lang w:eastAsia="en-US"/>
        </w:rPr>
        <w:t>LEIDIMO GALIOJIMO PRATĘSIMAS,  SUSTABDYMAS IR PANAIKINIMAS</w:t>
      </w:r>
    </w:p>
    <w:p w14:paraId="4F7C2725" w14:textId="77777777" w:rsidR="00230224" w:rsidRDefault="00230224">
      <w:pPr>
        <w:ind w:firstLine="720"/>
        <w:jc w:val="both"/>
        <w:rPr>
          <w:b/>
          <w:lang w:eastAsia="en-US"/>
        </w:rPr>
      </w:pPr>
    </w:p>
    <w:p w14:paraId="6FA2F110" w14:textId="77777777" w:rsidR="00A565C1" w:rsidRDefault="00081ED3">
      <w:pPr>
        <w:ind w:firstLine="720"/>
        <w:jc w:val="both"/>
        <w:rPr>
          <w:lang w:eastAsia="en-US"/>
        </w:rPr>
      </w:pPr>
      <w:r>
        <w:rPr>
          <w:lang w:eastAsia="en-US"/>
        </w:rPr>
        <w:t>1</w:t>
      </w:r>
      <w:r w:rsidR="004F18FB">
        <w:rPr>
          <w:lang w:eastAsia="en-US"/>
        </w:rPr>
        <w:t>5</w:t>
      </w:r>
      <w:r>
        <w:rPr>
          <w:lang w:eastAsia="en-US"/>
        </w:rPr>
        <w:t xml:space="preserve">. </w:t>
      </w:r>
      <w:r w:rsidR="00A565C1" w:rsidRPr="00A565C1">
        <w:rPr>
          <w:lang w:eastAsia="en-US"/>
        </w:rPr>
        <w:t>Jeigu darbų per Leidimo galiojimo terminą užbaigti nepavyksta, Leidimo turėtojas ar jo įgaliotas asmuo gali prašyti pratęsti Leidimo galiojimą, ne vėliau kaip prieš 1 darbo dieną iki Leidimo galiojimo pabaigos pateikdamas prašymą seniūnijai tiesiogiai raštu, elektroniniu paštu arba per el. paslaugą, pasiekiamą per VIISP ir (ar) TPS „Vartai“. Jei Leidimas išduotas 1 darbo dienai ir kasinėjimo darbai nebaigti, prašymas pratęsti Leidimo galiojimą pateikiamas nedelsiant, bet ne vėliau kaip kitą darbo dieną. Prašymą pratęsti Leidimo galiojimą pagal kompetenciją patikrina paskirtas darbuotojas ir teikia seniūnui pasiūlymą dėl Leidimo galiojimo pratęsimo. Seniūnas, atsižvelgęs į pateiktą pasiūlymą, priima sprendimą dėl Leidimo galiojimo pratęsimo laikotarpiui, už kurį sumokėta apskaičiuota Rinkliava.</w:t>
      </w:r>
    </w:p>
    <w:p w14:paraId="6E81D703" w14:textId="36CCF36A" w:rsidR="00BA70CC" w:rsidRDefault="00081ED3">
      <w:pPr>
        <w:ind w:firstLine="720"/>
        <w:jc w:val="both"/>
        <w:rPr>
          <w:lang w:eastAsia="en-US"/>
        </w:rPr>
      </w:pPr>
      <w:r>
        <w:rPr>
          <w:lang w:eastAsia="en-US"/>
        </w:rPr>
        <w:lastRenderedPageBreak/>
        <w:t>1</w:t>
      </w:r>
      <w:r w:rsidR="004F18FB">
        <w:rPr>
          <w:lang w:eastAsia="en-US"/>
        </w:rPr>
        <w:t>6</w:t>
      </w:r>
      <w:r>
        <w:rPr>
          <w:lang w:eastAsia="en-US"/>
        </w:rPr>
        <w:t xml:space="preserve">. </w:t>
      </w:r>
      <w:r w:rsidR="00BA70CC" w:rsidRPr="00BA70CC">
        <w:rPr>
          <w:lang w:eastAsia="en-US"/>
        </w:rPr>
        <w:t>Leidimo galiojimas gali būti sustabdomas, jeigu atsiranda aplinkybės, dėl kurių Darbai negali būti pradėti ar tęsiami. Prašymas sustabdyti Leidimo galiojimą pateikiamas seniūnui. Prašymą pagal kompetenciją patikrina paskirtas darbuotojas ir teikia seniūnui pasiūlymą dėl Leidimo galiojimo sustabdymo. Sprendimą dėl Leidimo galiojimo sustabdymo, atsižvelgęs į pateiktą pasiūlymą, priima seniūnas.</w:t>
      </w:r>
    </w:p>
    <w:p w14:paraId="626F82C3" w14:textId="696F50F6" w:rsidR="007C11DB" w:rsidRDefault="004B3094">
      <w:pPr>
        <w:ind w:firstLine="720"/>
        <w:jc w:val="both"/>
        <w:rPr>
          <w:lang w:eastAsia="en-US"/>
        </w:rPr>
      </w:pPr>
      <w:r w:rsidRPr="004F18FB">
        <w:rPr>
          <w:lang w:eastAsia="en-US"/>
        </w:rPr>
        <w:t>1</w:t>
      </w:r>
      <w:r w:rsidR="004F18FB">
        <w:rPr>
          <w:lang w:eastAsia="en-US"/>
        </w:rPr>
        <w:t>7</w:t>
      </w:r>
      <w:r w:rsidRPr="004F18FB">
        <w:rPr>
          <w:lang w:eastAsia="en-US"/>
        </w:rPr>
        <w:t xml:space="preserve">. </w:t>
      </w:r>
      <w:r w:rsidR="007C11DB" w:rsidRPr="004F18FB">
        <w:rPr>
          <w:lang w:eastAsia="en-US"/>
        </w:rPr>
        <w:t>Leidimo galiojimas atnaujinamas išnykus Leidimo galiojimo sustabdymo pagrindams, esant asmens rašytiniam pranešimui.</w:t>
      </w:r>
    </w:p>
    <w:p w14:paraId="0E7BF998" w14:textId="27041EF1" w:rsidR="004B3094" w:rsidRPr="004B3094" w:rsidRDefault="004B3094" w:rsidP="004B3094">
      <w:pPr>
        <w:ind w:firstLine="720"/>
        <w:jc w:val="both"/>
        <w:rPr>
          <w:lang w:eastAsia="en-US"/>
        </w:rPr>
      </w:pPr>
      <w:r>
        <w:rPr>
          <w:lang w:eastAsia="en-US"/>
        </w:rPr>
        <w:t>1</w:t>
      </w:r>
      <w:r w:rsidR="004F18FB">
        <w:rPr>
          <w:lang w:eastAsia="en-US"/>
        </w:rPr>
        <w:t>8</w:t>
      </w:r>
      <w:r>
        <w:rPr>
          <w:lang w:eastAsia="en-US"/>
        </w:rPr>
        <w:t xml:space="preserve">. </w:t>
      </w:r>
      <w:r w:rsidRPr="004B3094">
        <w:rPr>
          <w:lang w:eastAsia="en-US"/>
        </w:rPr>
        <w:t>Leidimo galiojimas panaikinamas, jeigu:</w:t>
      </w:r>
    </w:p>
    <w:p w14:paraId="39D364BB" w14:textId="4C50BAB1" w:rsidR="00A565C1" w:rsidRDefault="004B3094" w:rsidP="00A565C1">
      <w:pPr>
        <w:ind w:firstLine="720"/>
        <w:jc w:val="both"/>
        <w:rPr>
          <w:lang w:eastAsia="en-US"/>
        </w:rPr>
      </w:pPr>
      <w:r w:rsidRPr="004B3094">
        <w:rPr>
          <w:lang w:eastAsia="en-US"/>
        </w:rPr>
        <w:t>1</w:t>
      </w:r>
      <w:r w:rsidR="004F18FB">
        <w:rPr>
          <w:lang w:eastAsia="en-US"/>
        </w:rPr>
        <w:t>8</w:t>
      </w:r>
      <w:r w:rsidRPr="004B3094">
        <w:rPr>
          <w:lang w:eastAsia="en-US"/>
        </w:rPr>
        <w:t>.1</w:t>
      </w:r>
      <w:r w:rsidR="002D66DF">
        <w:rPr>
          <w:lang w:eastAsia="en-US"/>
        </w:rPr>
        <w:t>.</w:t>
      </w:r>
      <w:r w:rsidR="00A565C1">
        <w:rPr>
          <w:lang w:eastAsia="en-US"/>
        </w:rPr>
        <w:t xml:space="preserve"> paaiškėja, kad Leidimo turėtojas Leidimui gauti pateikė melagingus ar suklastotus dokumentus;</w:t>
      </w:r>
    </w:p>
    <w:p w14:paraId="1F88F1FB" w14:textId="001F8E3F" w:rsidR="00A565C1" w:rsidRDefault="00A565C1" w:rsidP="00A565C1">
      <w:pPr>
        <w:ind w:firstLine="720"/>
        <w:jc w:val="both"/>
        <w:rPr>
          <w:lang w:eastAsia="en-US"/>
        </w:rPr>
      </w:pPr>
      <w:r>
        <w:rPr>
          <w:lang w:eastAsia="en-US"/>
        </w:rPr>
        <w:t>18.2. Leidimo turėtojas pateikia prašymą dėl Leidimo galiojimo panaikinimo;</w:t>
      </w:r>
    </w:p>
    <w:p w14:paraId="10ACDEF4" w14:textId="77777777" w:rsidR="002C14BE" w:rsidRDefault="00A565C1" w:rsidP="00A565C1">
      <w:pPr>
        <w:ind w:firstLine="720"/>
        <w:jc w:val="both"/>
        <w:rPr>
          <w:lang w:eastAsia="en-US"/>
        </w:rPr>
      </w:pPr>
      <w:r>
        <w:rPr>
          <w:lang w:eastAsia="en-US"/>
        </w:rPr>
        <w:t>18.3.</w:t>
      </w:r>
      <w:r w:rsidR="002C14BE">
        <w:rPr>
          <w:lang w:eastAsia="en-US"/>
        </w:rPr>
        <w:t xml:space="preserve"> </w:t>
      </w:r>
    </w:p>
    <w:p w14:paraId="33336056" w14:textId="16CEA56C" w:rsidR="004B3094" w:rsidRPr="004B3094" w:rsidRDefault="00A565C1" w:rsidP="00A565C1">
      <w:pPr>
        <w:ind w:firstLine="720"/>
        <w:jc w:val="both"/>
        <w:rPr>
          <w:lang w:eastAsia="en-US"/>
        </w:rPr>
      </w:pPr>
      <w:r>
        <w:rPr>
          <w:lang w:eastAsia="en-US"/>
        </w:rPr>
        <w:t xml:space="preserve">Leidimo turėtojas, atlikdamas Darbus, nesilaiko šio Aprašo ir kitų teisės aktų reikalavimų. </w:t>
      </w:r>
    </w:p>
    <w:p w14:paraId="5503815B" w14:textId="1E61FD93" w:rsidR="004B3094" w:rsidRPr="004B3094" w:rsidRDefault="004B3094" w:rsidP="004B3094">
      <w:pPr>
        <w:ind w:firstLine="720"/>
        <w:jc w:val="both"/>
        <w:rPr>
          <w:lang w:eastAsia="en-US"/>
        </w:rPr>
      </w:pPr>
      <w:r w:rsidRPr="004B3094">
        <w:rPr>
          <w:lang w:eastAsia="en-US"/>
        </w:rPr>
        <w:t>1</w:t>
      </w:r>
      <w:r w:rsidR="004F18FB">
        <w:rPr>
          <w:lang w:eastAsia="en-US"/>
        </w:rPr>
        <w:t>9</w:t>
      </w:r>
      <w:r w:rsidRPr="004B3094">
        <w:rPr>
          <w:lang w:eastAsia="en-US"/>
        </w:rPr>
        <w:t xml:space="preserve">. </w:t>
      </w:r>
      <w:r w:rsidR="00A565C1" w:rsidRPr="00A565C1">
        <w:rPr>
          <w:lang w:eastAsia="en-US"/>
        </w:rPr>
        <w:t xml:space="preserve">Leidimo galiojimo panaikinimas įforminamas Savivaldybės </w:t>
      </w:r>
      <w:r w:rsidR="002D66DF">
        <w:rPr>
          <w:lang w:eastAsia="en-US"/>
        </w:rPr>
        <w:t>s</w:t>
      </w:r>
      <w:r w:rsidR="00A565C1" w:rsidRPr="00A565C1">
        <w:rPr>
          <w:lang w:eastAsia="en-US"/>
        </w:rPr>
        <w:t>eniūnijos seniūno įsakymu. Apie Leidimo galiojimo panaikinimą Leidimo turėtojas informuojamas raštu per 3 darbo dienas nuo sprendimo priėmimo dienos.</w:t>
      </w:r>
    </w:p>
    <w:p w14:paraId="27430108" w14:textId="77777777" w:rsidR="00230224" w:rsidRDefault="00230224">
      <w:pPr>
        <w:jc w:val="both"/>
        <w:rPr>
          <w:lang w:eastAsia="en-US"/>
        </w:rPr>
      </w:pPr>
    </w:p>
    <w:p w14:paraId="508B5657" w14:textId="77777777" w:rsidR="00230224" w:rsidRDefault="00081ED3">
      <w:pPr>
        <w:jc w:val="center"/>
      </w:pPr>
      <w:r>
        <w:rPr>
          <w:b/>
          <w:lang w:eastAsia="en-US"/>
        </w:rPr>
        <w:t>IV SKYRIUS</w:t>
      </w:r>
    </w:p>
    <w:p w14:paraId="0C7C178F" w14:textId="77777777" w:rsidR="00230224" w:rsidRDefault="00081ED3">
      <w:pPr>
        <w:jc w:val="center"/>
        <w:rPr>
          <w:b/>
          <w:lang w:eastAsia="en-US"/>
        </w:rPr>
      </w:pPr>
      <w:r>
        <w:rPr>
          <w:b/>
          <w:lang w:eastAsia="en-US"/>
        </w:rPr>
        <w:t>DARBŲ VYKDYMAS</w:t>
      </w:r>
    </w:p>
    <w:p w14:paraId="0FA07529" w14:textId="77777777" w:rsidR="00230224" w:rsidRDefault="00230224">
      <w:pPr>
        <w:rPr>
          <w:b/>
          <w:lang w:eastAsia="en-US"/>
        </w:rPr>
      </w:pPr>
    </w:p>
    <w:p w14:paraId="19BB5FD1" w14:textId="0C93A76C" w:rsidR="00230224" w:rsidRDefault="004F18FB">
      <w:pPr>
        <w:ind w:firstLine="720"/>
        <w:jc w:val="both"/>
      </w:pPr>
      <w:r>
        <w:rPr>
          <w:lang w:eastAsia="en-US"/>
        </w:rPr>
        <w:t>20. Darbai vykdomi tik Leidime nurodytoje teritorijoje, nustatytu laikotarpiu ir laikantis Leidimo sąlygų, projekto ar brėžinio, suderintos eismo organizavimo schemos bei teisės aktų reikalavimų.</w:t>
      </w:r>
    </w:p>
    <w:p w14:paraId="44579810" w14:textId="72768853" w:rsidR="00230224" w:rsidRDefault="004F18FB">
      <w:pPr>
        <w:ind w:firstLine="720"/>
        <w:jc w:val="both"/>
        <w:rPr>
          <w:lang w:eastAsia="en-US"/>
        </w:rPr>
      </w:pPr>
      <w:r>
        <w:rPr>
          <w:lang w:eastAsia="en-US"/>
        </w:rPr>
        <w:t>21. Darbų vykdytojas darbų vietoje turi turėti Leidimą arba galėti jį pateikti elektroninių ryšių priemonėmis Savivaldybės ar kitų kontroliuojančių institucijų atstovams.</w:t>
      </w:r>
    </w:p>
    <w:p w14:paraId="6F716E0F" w14:textId="10B38C5D" w:rsidR="00230224" w:rsidRDefault="00081ED3">
      <w:pPr>
        <w:ind w:firstLine="720"/>
        <w:jc w:val="both"/>
        <w:rPr>
          <w:lang w:eastAsia="en-US"/>
        </w:rPr>
      </w:pPr>
      <w:r>
        <w:rPr>
          <w:lang w:eastAsia="en-US"/>
        </w:rPr>
        <w:t>2</w:t>
      </w:r>
      <w:r w:rsidR="004F18FB">
        <w:rPr>
          <w:lang w:eastAsia="en-US"/>
        </w:rPr>
        <w:t>2</w:t>
      </w:r>
      <w:r>
        <w:rPr>
          <w:lang w:eastAsia="en-US"/>
        </w:rPr>
        <w:t xml:space="preserve">. Darbų vykdytojas, vykdydamas žemės kasimo darbus, privalo laikytis darbuotojų saugą, eismo saugą, statybos ir žemės darbų vykdymą reglamentuojančių teisės aktų reikalavimų, tinkamai aptverti darbų vietą ir iškasas, užtikrinti saugų pėsčiųjų, dviratininkų ir transporto priemonių eismą bei įrengti teisės aktuose nustatytas eismo organizavimo priemones. </w:t>
      </w:r>
    </w:p>
    <w:p w14:paraId="6D9823E4" w14:textId="097B85CC" w:rsidR="00230224" w:rsidRDefault="00081ED3">
      <w:pPr>
        <w:ind w:firstLine="720"/>
        <w:jc w:val="both"/>
        <w:rPr>
          <w:lang w:eastAsia="en-US"/>
        </w:rPr>
      </w:pPr>
      <w:r>
        <w:rPr>
          <w:lang w:eastAsia="en-US"/>
        </w:rPr>
        <w:t>2</w:t>
      </w:r>
      <w:r w:rsidR="004F18FB">
        <w:rPr>
          <w:lang w:eastAsia="en-US"/>
        </w:rPr>
        <w:t>3</w:t>
      </w:r>
      <w:r>
        <w:rPr>
          <w:lang w:eastAsia="en-US"/>
        </w:rPr>
        <w:t>. Leidimo turėtojas turi užtikrinti, kad:</w:t>
      </w:r>
    </w:p>
    <w:p w14:paraId="00A5D825" w14:textId="0F6ECEFF" w:rsidR="00230224" w:rsidRDefault="00081ED3">
      <w:pPr>
        <w:ind w:firstLine="720"/>
        <w:jc w:val="both"/>
        <w:rPr>
          <w:lang w:eastAsia="en-US"/>
        </w:rPr>
      </w:pPr>
      <w:r>
        <w:rPr>
          <w:lang w:eastAsia="en-US"/>
        </w:rPr>
        <w:t>2</w:t>
      </w:r>
      <w:r w:rsidR="004F18FB">
        <w:rPr>
          <w:lang w:eastAsia="en-US"/>
        </w:rPr>
        <w:t>3</w:t>
      </w:r>
      <w:r>
        <w:rPr>
          <w:lang w:eastAsia="en-US"/>
        </w:rPr>
        <w:t>.1. žemės kasimo darbai būtų vykdomi laikantis STR 1.06.01:2016 „Statybos darbai. Statinio statybos priežiūra“ nustatytos tvarkos ir reikalavimų;</w:t>
      </w:r>
    </w:p>
    <w:p w14:paraId="7561AFB9" w14:textId="296D69B1" w:rsidR="00230224" w:rsidRDefault="00081ED3">
      <w:pPr>
        <w:ind w:firstLine="720"/>
        <w:jc w:val="both"/>
        <w:rPr>
          <w:lang w:eastAsia="en-US"/>
        </w:rPr>
      </w:pPr>
      <w:r>
        <w:rPr>
          <w:lang w:eastAsia="en-US"/>
        </w:rPr>
        <w:t>2</w:t>
      </w:r>
      <w:r w:rsidR="004F18FB">
        <w:rPr>
          <w:lang w:eastAsia="en-US"/>
        </w:rPr>
        <w:t>3</w:t>
      </w:r>
      <w:r>
        <w:rPr>
          <w:lang w:eastAsia="en-US"/>
        </w:rPr>
        <w:t>.2. išardytos šaligatvių plytelės, trinkelės ir kelio bortai būtų tvarkingai sandėliuojami, o betono gaminių ir asfalto laužas būtų išvežamas į atliekų sąvartyną;</w:t>
      </w:r>
    </w:p>
    <w:p w14:paraId="3F9F3376" w14:textId="7282E4FA" w:rsidR="00230224" w:rsidRDefault="00081ED3">
      <w:pPr>
        <w:ind w:firstLine="720"/>
        <w:jc w:val="both"/>
        <w:rPr>
          <w:lang w:eastAsia="en-US"/>
        </w:rPr>
      </w:pPr>
      <w:r>
        <w:rPr>
          <w:lang w:eastAsia="en-US"/>
        </w:rPr>
        <w:t>2</w:t>
      </w:r>
      <w:r w:rsidR="004F18FB">
        <w:rPr>
          <w:lang w:eastAsia="en-US"/>
        </w:rPr>
        <w:t>3</w:t>
      </w:r>
      <w:r>
        <w:rPr>
          <w:lang w:eastAsia="en-US"/>
        </w:rPr>
        <w:t>.3. atliekant žemės kasimo darbus kelyje (gatvėje) ar šalia kelio (gatvės), darbo vietos, kur vykdomi darbai, būtų aptvertos ir pažymėtos reikiamais kelio ženklais, atitvarais ir nukreipiamaisiais įtaisais, o tamsiuoju paros metu ar esant blogam matomumui – šviesomis;</w:t>
      </w:r>
    </w:p>
    <w:p w14:paraId="5986006B" w14:textId="1CED278E" w:rsidR="00230224" w:rsidRDefault="00081ED3">
      <w:pPr>
        <w:ind w:firstLine="720"/>
        <w:jc w:val="both"/>
      </w:pPr>
      <w:r>
        <w:rPr>
          <w:lang w:eastAsia="en-US"/>
        </w:rPr>
        <w:t>2</w:t>
      </w:r>
      <w:r w:rsidR="004F18FB">
        <w:rPr>
          <w:lang w:eastAsia="en-US"/>
        </w:rPr>
        <w:t>3</w:t>
      </w:r>
      <w:r>
        <w:rPr>
          <w:lang w:eastAsia="en-US"/>
        </w:rPr>
        <w:t>.4. žemės kasimo darbai būtų atliekami taip, kad nebūtų teršiamos gatvės, šaligatviai ir kita aplinka už atliekamų darbų teritorijos;</w:t>
      </w:r>
    </w:p>
    <w:p w14:paraId="04CAFED0" w14:textId="69E1005E" w:rsidR="00230224" w:rsidRDefault="00081ED3">
      <w:pPr>
        <w:ind w:firstLine="720"/>
        <w:jc w:val="both"/>
        <w:rPr>
          <w:lang w:eastAsia="en-US"/>
        </w:rPr>
      </w:pPr>
      <w:r>
        <w:rPr>
          <w:lang w:eastAsia="en-US"/>
        </w:rPr>
        <w:t>2</w:t>
      </w:r>
      <w:r w:rsidR="004F18FB">
        <w:rPr>
          <w:lang w:eastAsia="en-US"/>
        </w:rPr>
        <w:t>3</w:t>
      </w:r>
      <w:r>
        <w:rPr>
          <w:lang w:eastAsia="en-US"/>
        </w:rPr>
        <w:t>.5. keliuose (gatvėse), kuriuose yra intensyvus eismas, pagal galimybę žemės kasimo darbai būtų atliekami tokiu laikotarpiu, kai eismo intensyvumas yra mažesnis.</w:t>
      </w:r>
    </w:p>
    <w:p w14:paraId="7A9E214A" w14:textId="343DC919" w:rsidR="00230224" w:rsidRDefault="00081ED3">
      <w:pPr>
        <w:ind w:firstLine="720"/>
        <w:jc w:val="both"/>
      </w:pPr>
      <w:r>
        <w:rPr>
          <w:lang w:eastAsia="en-US"/>
        </w:rPr>
        <w:t>2</w:t>
      </w:r>
      <w:r w:rsidR="004F18FB">
        <w:rPr>
          <w:lang w:eastAsia="en-US"/>
        </w:rPr>
        <w:t>4</w:t>
      </w:r>
      <w:r>
        <w:rPr>
          <w:lang w:eastAsia="en-US"/>
        </w:rPr>
        <w:t xml:space="preserve">. </w:t>
      </w:r>
      <w:r w:rsidR="00A565C1" w:rsidRPr="00A565C1">
        <w:rPr>
          <w:lang w:eastAsia="en-US"/>
        </w:rPr>
        <w:t>Už inžinerinių tinklų sugadinimą atsako Leidimo turėtojas. Dėl kiekvieno sugadinto inžinerinio tinklo surašomas aktas dalyvaujant suinteresuotos įstaigos atstovams ir Leidimo turėtojui. Akte nurodomas gedimo pobūdis, priežastis, kaltininkai, priemonės ir terminai gedimui likviduoti.</w:t>
      </w:r>
    </w:p>
    <w:p w14:paraId="1F7008C6" w14:textId="6DF89D69" w:rsidR="00230224" w:rsidRDefault="00081ED3">
      <w:pPr>
        <w:ind w:firstLine="720"/>
        <w:jc w:val="both"/>
        <w:rPr>
          <w:lang w:eastAsia="en-US"/>
        </w:rPr>
      </w:pPr>
      <w:r>
        <w:rPr>
          <w:lang w:eastAsia="en-US"/>
        </w:rPr>
        <w:t>2</w:t>
      </w:r>
      <w:r w:rsidR="004F18FB">
        <w:rPr>
          <w:lang w:eastAsia="en-US"/>
        </w:rPr>
        <w:t>5</w:t>
      </w:r>
      <w:r>
        <w:rPr>
          <w:lang w:eastAsia="en-US"/>
        </w:rPr>
        <w:t xml:space="preserve">. </w:t>
      </w:r>
      <w:r w:rsidR="00A565C1" w:rsidRPr="00A565C1">
        <w:rPr>
          <w:lang w:eastAsia="en-US"/>
        </w:rPr>
        <w:t xml:space="preserve">Jei atliekant Darbus aptinkami brėžinyje nenurodyti inžineriniai statiniai, archeologinis paveldas ar kultūros paveldo objekto vertingosios savybės, darbai laikinai sustabdomi. Leidimo turėtojas išsiaiškina, kam priklauso inžineriniai statiniai, suderina Darbų vykdymo tolesnės priežiūros tvarką ir gauna leidimą tęsti darbus. Jei atliekant Darbus aptinkamas archeologinis paveldas ar kultūros paveldo objekto vertingosios savybės, Leidimo turėtojas apie tai privalo pranešti Savivaldybės administracijos padaliniui, atsakingam už infrastruktūrą, ir Kultūros paveldo departamentui prie Kultūros ministerijos. Šiuo atveju Darbai gali būti tęsiami Lietuvos Respublikos </w:t>
      </w:r>
      <w:r w:rsidR="00A565C1" w:rsidRPr="00A565C1">
        <w:rPr>
          <w:lang w:eastAsia="en-US"/>
        </w:rPr>
        <w:lastRenderedPageBreak/>
        <w:t>nekilnojamojo kultūros paveldo apsaugos įstatymo nustatyta tvarka. Leidimo pratęsimu rūpinasi Leidimo turėtojas</w:t>
      </w:r>
      <w:r>
        <w:rPr>
          <w:lang w:eastAsia="en-US"/>
        </w:rPr>
        <w:t>.</w:t>
      </w:r>
    </w:p>
    <w:p w14:paraId="280D5532" w14:textId="2B2069DA" w:rsidR="00230224" w:rsidRDefault="00081ED3">
      <w:pPr>
        <w:ind w:firstLine="720"/>
        <w:jc w:val="both"/>
        <w:rPr>
          <w:lang w:eastAsia="en-US"/>
        </w:rPr>
      </w:pPr>
      <w:r>
        <w:rPr>
          <w:lang w:eastAsia="en-US"/>
        </w:rPr>
        <w:t>2</w:t>
      </w:r>
      <w:r w:rsidR="004F18FB">
        <w:rPr>
          <w:lang w:eastAsia="en-US"/>
        </w:rPr>
        <w:t>6</w:t>
      </w:r>
      <w:r>
        <w:rPr>
          <w:lang w:eastAsia="en-US"/>
        </w:rPr>
        <w:t>. Leidimo turėtojas privalo:</w:t>
      </w:r>
    </w:p>
    <w:p w14:paraId="228A1AA9" w14:textId="5D91E9D6" w:rsidR="00230224" w:rsidRDefault="00081ED3">
      <w:pPr>
        <w:ind w:firstLine="720"/>
        <w:jc w:val="both"/>
        <w:rPr>
          <w:lang w:eastAsia="en-US"/>
        </w:rPr>
      </w:pPr>
      <w:r>
        <w:rPr>
          <w:lang w:eastAsia="en-US"/>
        </w:rPr>
        <w:t>2</w:t>
      </w:r>
      <w:r w:rsidR="004F18FB">
        <w:rPr>
          <w:lang w:eastAsia="en-US"/>
        </w:rPr>
        <w:t>6</w:t>
      </w:r>
      <w:r>
        <w:rPr>
          <w:lang w:eastAsia="en-US"/>
        </w:rPr>
        <w:t>.1. suderinti su gyventojais ir organizacijomis privažiavimo prie jų pastatų sąlygas Darbų vykdymo metu;</w:t>
      </w:r>
    </w:p>
    <w:p w14:paraId="272D816A" w14:textId="2F471AA5" w:rsidR="00230224" w:rsidRDefault="00081ED3">
      <w:pPr>
        <w:ind w:firstLine="720"/>
        <w:jc w:val="both"/>
      </w:pPr>
      <w:r>
        <w:rPr>
          <w:lang w:eastAsia="en-US"/>
        </w:rPr>
        <w:t>2</w:t>
      </w:r>
      <w:r w:rsidR="004F18FB">
        <w:rPr>
          <w:lang w:eastAsia="en-US"/>
        </w:rPr>
        <w:t>6</w:t>
      </w:r>
      <w:r>
        <w:rPr>
          <w:lang w:eastAsia="en-US"/>
        </w:rPr>
        <w:t>.2. užbaigus Darbus, atkurti tokį žemės paviršiaus lygį, koks buvo iki Darbų pradžios, arba jį pakeisti pagal statinio projekto sprendinius;</w:t>
      </w:r>
    </w:p>
    <w:p w14:paraId="17CA85F1" w14:textId="0B614118" w:rsidR="00230224" w:rsidRDefault="00081ED3">
      <w:pPr>
        <w:ind w:firstLine="720"/>
        <w:jc w:val="both"/>
        <w:rPr>
          <w:lang w:eastAsia="en-US"/>
        </w:rPr>
      </w:pPr>
      <w:r>
        <w:rPr>
          <w:lang w:eastAsia="en-US"/>
        </w:rPr>
        <w:t>2</w:t>
      </w:r>
      <w:r w:rsidR="004F18FB">
        <w:rPr>
          <w:lang w:eastAsia="en-US"/>
        </w:rPr>
        <w:t>6</w:t>
      </w:r>
      <w:r>
        <w:rPr>
          <w:lang w:eastAsia="en-US"/>
        </w:rPr>
        <w:t>.3. želdinius atkurti pagal buvusią būklę ir atsodinti tinkamu sodinti laiku.</w:t>
      </w:r>
    </w:p>
    <w:p w14:paraId="4F813E80" w14:textId="18AC1D4D" w:rsidR="00230224" w:rsidRDefault="00081ED3">
      <w:pPr>
        <w:ind w:firstLine="720"/>
        <w:jc w:val="both"/>
      </w:pPr>
      <w:r>
        <w:rPr>
          <w:lang w:eastAsia="en-US"/>
        </w:rPr>
        <w:t>2</w:t>
      </w:r>
      <w:r w:rsidR="004F18FB">
        <w:rPr>
          <w:lang w:eastAsia="en-US"/>
        </w:rPr>
        <w:t>7</w:t>
      </w:r>
      <w:r>
        <w:rPr>
          <w:lang w:eastAsia="en-US"/>
        </w:rPr>
        <w:t>. Draudžiama savavališkai sandėliuoti statybines medžiagas ir gruntą už statybos aikštelės ribų. Prireikus parinktos sandėliavimo aikštelės schema derinama su seniūnu, policija ir gaunamas leidimas atitverti viešojo naudojimo teritoriją arba apriboti eismą joje. Leidimas išduodamas šio Tvarkos aprašo II skyriuje nustatyta tvarka.</w:t>
      </w:r>
    </w:p>
    <w:p w14:paraId="2C478713" w14:textId="2209DE7B" w:rsidR="00230224" w:rsidRDefault="00081ED3">
      <w:pPr>
        <w:ind w:firstLine="720"/>
        <w:jc w:val="both"/>
        <w:rPr>
          <w:lang w:eastAsia="en-US"/>
        </w:rPr>
      </w:pPr>
      <w:r>
        <w:rPr>
          <w:lang w:eastAsia="en-US"/>
        </w:rPr>
        <w:t>2</w:t>
      </w:r>
      <w:r w:rsidR="004F18FB">
        <w:rPr>
          <w:lang w:eastAsia="en-US"/>
        </w:rPr>
        <w:t>8</w:t>
      </w:r>
      <w:r>
        <w:rPr>
          <w:lang w:eastAsia="en-US"/>
        </w:rPr>
        <w:t>. Draudžiama darbų transportu ar mechanizmais gadinti teritorijas, kurios nėra skirtos važiuoti, taip pat teršti ar kitaip pažeisti už darbų vykdymo ribų esančią Savivaldybės infrastruktūrą.</w:t>
      </w:r>
    </w:p>
    <w:p w14:paraId="4F159DD2" w14:textId="4B93EAD1" w:rsidR="00230224" w:rsidRDefault="00081ED3">
      <w:pPr>
        <w:ind w:firstLine="720"/>
        <w:jc w:val="both"/>
      </w:pPr>
      <w:r>
        <w:rPr>
          <w:lang w:eastAsia="en-US"/>
        </w:rPr>
        <w:t>2</w:t>
      </w:r>
      <w:r w:rsidR="004F18FB">
        <w:rPr>
          <w:lang w:eastAsia="en-US"/>
        </w:rPr>
        <w:t>9</w:t>
      </w:r>
      <w:r>
        <w:rPr>
          <w:lang w:eastAsia="en-US"/>
        </w:rPr>
        <w:t xml:space="preserve">. </w:t>
      </w:r>
      <w:r w:rsidR="00A565C1" w:rsidRPr="00A565C1">
        <w:rPr>
          <w:lang w:eastAsia="en-US"/>
        </w:rPr>
        <w:t>Darbų metu išardytos arba sugadintos gatvės, vietinės reikšmės keliai, šaligatviai, dviračių ir pėsčiųjų takai, aikštės, skverai, parkai, kiemai, žalieji plotai, esantys už darbų, kuriems išduotas Leidimas, vykdymo ribų, nedelsiant turi būti sutvarkyti Leidimo turėtojo lėšomis.</w:t>
      </w:r>
    </w:p>
    <w:p w14:paraId="0B546ACB" w14:textId="77777777" w:rsidR="00230224" w:rsidRDefault="00230224">
      <w:pPr>
        <w:ind w:firstLine="720"/>
        <w:jc w:val="both"/>
        <w:rPr>
          <w:lang w:eastAsia="en-US"/>
        </w:rPr>
      </w:pPr>
    </w:p>
    <w:p w14:paraId="409197A2" w14:textId="77777777" w:rsidR="00230224" w:rsidRDefault="00081ED3">
      <w:pPr>
        <w:jc w:val="center"/>
        <w:rPr>
          <w:b/>
          <w:lang w:eastAsia="en-US"/>
        </w:rPr>
      </w:pPr>
      <w:r>
        <w:rPr>
          <w:b/>
          <w:lang w:eastAsia="en-US"/>
        </w:rPr>
        <w:t>V SKYRIUS</w:t>
      </w:r>
    </w:p>
    <w:p w14:paraId="2C72E9EF" w14:textId="77777777" w:rsidR="00230224" w:rsidRDefault="00081ED3">
      <w:pPr>
        <w:ind w:firstLine="720"/>
        <w:jc w:val="both"/>
        <w:rPr>
          <w:lang w:eastAsia="en-US"/>
        </w:rPr>
      </w:pPr>
      <w:r>
        <w:rPr>
          <w:b/>
          <w:lang w:eastAsia="en-US"/>
        </w:rPr>
        <w:t>IŠARDYTOS DANGOS SUTVARKYMAS IR LEIDIMO UŽBAIGIMAS</w:t>
      </w:r>
    </w:p>
    <w:p w14:paraId="4F85459F" w14:textId="77777777" w:rsidR="00230224" w:rsidRDefault="00230224">
      <w:pPr>
        <w:ind w:firstLine="720"/>
        <w:jc w:val="both"/>
        <w:rPr>
          <w:lang w:eastAsia="en-US"/>
        </w:rPr>
      </w:pPr>
    </w:p>
    <w:p w14:paraId="46CCCFC2" w14:textId="39A887DA" w:rsidR="00230224" w:rsidRDefault="004F18FB">
      <w:pPr>
        <w:ind w:firstLine="720"/>
        <w:jc w:val="both"/>
      </w:pPr>
      <w:r>
        <w:rPr>
          <w:lang w:eastAsia="en-US"/>
        </w:rPr>
        <w:t>30. Baigus darbus, suardyta ar sugadinta gatvių, vietinės reikšmės kelių, šaligatvių, pėsčiųjų ir dviračių takų, aikščių, skverų, parkų, kiemų ir žaliųjų plotų danga bei kiti teritorijos elementai atkuriami ne blogesnės būklės, negu buvo iki darbų pradžios.</w:t>
      </w:r>
    </w:p>
    <w:p w14:paraId="3A4B2E01" w14:textId="4A6B93D0" w:rsidR="00230224" w:rsidRDefault="004F18FB">
      <w:pPr>
        <w:ind w:firstLine="720"/>
        <w:jc w:val="both"/>
        <w:rPr>
          <w:lang w:eastAsia="en-US"/>
        </w:rPr>
      </w:pPr>
      <w:r>
        <w:rPr>
          <w:lang w:eastAsia="en-US"/>
        </w:rPr>
        <w:t>31. Darbų metu sugadintus antžeminius kelio ar gatvės statinius ir įrenginius, įskaitant atitvarus, šulinius, kelio ženklus, viešojo transporto stotelių elementus, suolus ir kitą turtą, savo lėšomis atstato Leidimo turėtojas.</w:t>
      </w:r>
    </w:p>
    <w:p w14:paraId="71309EBF" w14:textId="0A93348F" w:rsidR="00230224" w:rsidRDefault="00081ED3">
      <w:pPr>
        <w:ind w:firstLine="720"/>
        <w:jc w:val="both"/>
        <w:rPr>
          <w:lang w:eastAsia="en-US"/>
        </w:rPr>
      </w:pPr>
      <w:r>
        <w:rPr>
          <w:lang w:eastAsia="en-US"/>
        </w:rPr>
        <w:t>3</w:t>
      </w:r>
      <w:r w:rsidR="004F18FB">
        <w:rPr>
          <w:lang w:eastAsia="en-US"/>
        </w:rPr>
        <w:t>2</w:t>
      </w:r>
      <w:r>
        <w:rPr>
          <w:lang w:eastAsia="en-US"/>
        </w:rPr>
        <w:t>. Darbų metu pažeisti ar pašalinti želdiniai atkuriami, atsodinami ar kompensuojami Lietuvos Respublikos želdynų įstatymo ir kitų želdynų ir želdinių apsaugą, tvarkymą, atkūrimą ir veisimą reglamentuojančių teisės aktų nustatyta tvarka.</w:t>
      </w:r>
    </w:p>
    <w:p w14:paraId="7147030A" w14:textId="51AEFD7B" w:rsidR="00230224" w:rsidRPr="004E085E" w:rsidRDefault="00081ED3">
      <w:pPr>
        <w:ind w:firstLine="720"/>
        <w:jc w:val="both"/>
        <w:rPr>
          <w:lang w:eastAsia="en-US"/>
        </w:rPr>
      </w:pPr>
      <w:r>
        <w:rPr>
          <w:lang w:eastAsia="en-US"/>
        </w:rPr>
        <w:t>3</w:t>
      </w:r>
      <w:r w:rsidR="004F18FB">
        <w:rPr>
          <w:lang w:eastAsia="en-US"/>
        </w:rPr>
        <w:t>3</w:t>
      </w:r>
      <w:r>
        <w:rPr>
          <w:lang w:eastAsia="en-US"/>
        </w:rPr>
        <w:t>.</w:t>
      </w:r>
      <w:r>
        <w:t xml:space="preserve"> </w:t>
      </w:r>
      <w:r w:rsidR="00A565C1" w:rsidRPr="00A565C1">
        <w:rPr>
          <w:lang w:eastAsia="en-US"/>
        </w:rPr>
        <w:t xml:space="preserve">Kai dėl nepalankių oro sąlygų nėra galimybės galutinai atkurti dangos ar želdinių, įrengiama saugi laikina danga, kuri prižiūrima iki galutinio teritorijos sutvarkymo. Atsiradus tinkamoms technologinėms ir oro sąlygoms, teritorija galutinai sutvarkoma per seniūno nustatytą </w:t>
      </w:r>
      <w:r w:rsidR="00A565C1" w:rsidRPr="004E085E">
        <w:rPr>
          <w:lang w:eastAsia="en-US"/>
        </w:rPr>
        <w:t>terminą. Įrengtas laikinąsias dangas prižiūri ir už jų būklę atsako Leidimo turėtojas.</w:t>
      </w:r>
    </w:p>
    <w:p w14:paraId="326B3EAD" w14:textId="77777777" w:rsidR="002F7D6F" w:rsidRDefault="00081ED3">
      <w:pPr>
        <w:ind w:firstLine="720"/>
        <w:jc w:val="both"/>
      </w:pPr>
      <w:r w:rsidRPr="004E085E">
        <w:t>3</w:t>
      </w:r>
      <w:r w:rsidR="004F18FB" w:rsidRPr="004E085E">
        <w:t>4</w:t>
      </w:r>
      <w:r w:rsidRPr="004E085E">
        <w:t xml:space="preserve">. </w:t>
      </w:r>
      <w:r w:rsidR="002F7D6F" w:rsidRPr="004E085E">
        <w:t>Baigęs darbus ir atkūręs teritoriją, Leidimo turėtojas, o avarinių žemės kasimo darbų atveju – statytojas (vystytojas, užsakovas), per TPS „Vartai“ ir (ar) VIISP pasiekiamą elektroninę paslaugą informuoja seniūną. Seniūnas, o prireikus kartu su Savivaldybės administracijos padalinio, atsakingo už infrastruktūrą, darbuotoju, patikrina, ar teritorija tinkamai sutvarkyta. Nustačius trūkumų, Leidimo turėtojui, o avarinių žemės kasimo darbų atveju – statytojui (vystytojui, užsakovui), nustatomas terminas jiems pašalinti.</w:t>
      </w:r>
    </w:p>
    <w:p w14:paraId="2F0A3B19" w14:textId="5994897C" w:rsidR="00230224" w:rsidRDefault="00081ED3">
      <w:pPr>
        <w:ind w:firstLine="720"/>
        <w:jc w:val="both"/>
      </w:pPr>
      <w:r>
        <w:rPr>
          <w:lang w:eastAsia="en-US"/>
        </w:rPr>
        <w:t>3</w:t>
      </w:r>
      <w:r w:rsidR="004F18FB">
        <w:rPr>
          <w:lang w:eastAsia="en-US"/>
        </w:rPr>
        <w:t>5</w:t>
      </w:r>
      <w:r>
        <w:rPr>
          <w:lang w:eastAsia="en-US"/>
        </w:rPr>
        <w:t xml:space="preserve">. </w:t>
      </w:r>
      <w:r w:rsidR="00A565C1" w:rsidRPr="00A565C1">
        <w:rPr>
          <w:lang w:eastAsia="en-US"/>
        </w:rPr>
        <w:t>Leidimo turėtojams, neįvykdžiusiems pareigos atkurti dangas ir želdinius, kitas Leidimas neišduodamas tol, kol neįvykdomi šio Tvarkos aprašo 30</w:t>
      </w:r>
      <w:r w:rsidR="002D66DF">
        <w:rPr>
          <w:lang w:eastAsia="en-US"/>
        </w:rPr>
        <w:t>–</w:t>
      </w:r>
      <w:r w:rsidR="00A565C1" w:rsidRPr="00A565C1">
        <w:rPr>
          <w:lang w:eastAsia="en-US"/>
        </w:rPr>
        <w:t>32 punktuose nurodyti reikalavimai.</w:t>
      </w:r>
    </w:p>
    <w:p w14:paraId="3689F26B" w14:textId="6CF269C1" w:rsidR="00230224" w:rsidRDefault="00081ED3">
      <w:pPr>
        <w:ind w:firstLine="720"/>
        <w:jc w:val="both"/>
      </w:pPr>
      <w:r>
        <w:rPr>
          <w:lang w:eastAsia="en-US"/>
        </w:rPr>
        <w:t>3</w:t>
      </w:r>
      <w:r w:rsidR="004F18FB">
        <w:rPr>
          <w:lang w:eastAsia="en-US"/>
        </w:rPr>
        <w:t>6</w:t>
      </w:r>
      <w:r>
        <w:rPr>
          <w:lang w:eastAsia="en-US"/>
        </w:rPr>
        <w:t xml:space="preserve">. </w:t>
      </w:r>
      <w:r w:rsidR="00A565C1" w:rsidRPr="00A565C1">
        <w:rPr>
          <w:lang w:eastAsia="en-US"/>
        </w:rPr>
        <w:t>Jei per Statybos įstatymo 41 straipsnio 1 dalyje numatytą statinio garantinį terminą (skaičiuojant nuo dangos atstatymo dienos) dėl nekokybiškai sutankinto grunto ar kitų netinkamai atliktų darbų danga nusėda, ištrupa ar atsiranda kitų jos defektų, Leidimo turėtojas privalo juos pašalinti.</w:t>
      </w:r>
    </w:p>
    <w:p w14:paraId="6525BF85" w14:textId="22056232" w:rsidR="00230224" w:rsidRDefault="002F7D6F">
      <w:pPr>
        <w:ind w:firstLine="720"/>
        <w:jc w:val="both"/>
        <w:rPr>
          <w:lang w:eastAsia="en-US"/>
        </w:rPr>
      </w:pPr>
      <w:r>
        <w:rPr>
          <w:lang w:eastAsia="en-US"/>
        </w:rPr>
        <w:tab/>
      </w:r>
    </w:p>
    <w:p w14:paraId="3F2CBA8D" w14:textId="31FD8A71" w:rsidR="002F7D6F" w:rsidRDefault="002F7D6F">
      <w:pPr>
        <w:ind w:firstLine="720"/>
        <w:jc w:val="both"/>
        <w:rPr>
          <w:lang w:eastAsia="en-US"/>
        </w:rPr>
      </w:pPr>
      <w:r>
        <w:rPr>
          <w:lang w:eastAsia="en-US"/>
        </w:rPr>
        <w:tab/>
      </w:r>
    </w:p>
    <w:p w14:paraId="425CA443" w14:textId="77777777" w:rsidR="002F7D6F" w:rsidRDefault="002F7D6F">
      <w:pPr>
        <w:ind w:firstLine="720"/>
        <w:jc w:val="both"/>
        <w:rPr>
          <w:lang w:eastAsia="en-US"/>
        </w:rPr>
      </w:pPr>
    </w:p>
    <w:p w14:paraId="361876D9" w14:textId="77777777" w:rsidR="002F7D6F" w:rsidRDefault="002F7D6F">
      <w:pPr>
        <w:ind w:firstLine="720"/>
        <w:jc w:val="both"/>
        <w:rPr>
          <w:lang w:eastAsia="en-US"/>
        </w:rPr>
      </w:pPr>
    </w:p>
    <w:p w14:paraId="45AC8967" w14:textId="77777777" w:rsidR="002F7D6F" w:rsidRDefault="002F7D6F">
      <w:pPr>
        <w:ind w:firstLine="720"/>
        <w:jc w:val="both"/>
        <w:rPr>
          <w:lang w:eastAsia="en-US"/>
        </w:rPr>
      </w:pPr>
    </w:p>
    <w:p w14:paraId="7362908F" w14:textId="77777777" w:rsidR="002F7D6F" w:rsidRDefault="002F7D6F">
      <w:pPr>
        <w:ind w:firstLine="720"/>
        <w:jc w:val="both"/>
        <w:rPr>
          <w:lang w:eastAsia="en-US"/>
        </w:rPr>
      </w:pPr>
    </w:p>
    <w:p w14:paraId="74314A8C" w14:textId="77777777" w:rsidR="00230224" w:rsidRDefault="00081ED3">
      <w:pPr>
        <w:jc w:val="center"/>
        <w:rPr>
          <w:b/>
          <w:lang w:eastAsia="en-US"/>
        </w:rPr>
      </w:pPr>
      <w:r>
        <w:rPr>
          <w:b/>
          <w:lang w:eastAsia="en-US"/>
        </w:rPr>
        <w:lastRenderedPageBreak/>
        <w:t>VI SKYRIUS</w:t>
      </w:r>
    </w:p>
    <w:p w14:paraId="2205D905" w14:textId="77777777" w:rsidR="00230224" w:rsidRDefault="00081ED3">
      <w:pPr>
        <w:jc w:val="center"/>
        <w:rPr>
          <w:b/>
          <w:lang w:eastAsia="en-US"/>
        </w:rPr>
      </w:pPr>
      <w:r>
        <w:rPr>
          <w:b/>
          <w:lang w:eastAsia="en-US"/>
        </w:rPr>
        <w:t>AVARIJŲ LIKVIDAVIMAS</w:t>
      </w:r>
    </w:p>
    <w:p w14:paraId="5563478B" w14:textId="77777777" w:rsidR="00230224" w:rsidRDefault="00230224">
      <w:pPr>
        <w:jc w:val="center"/>
        <w:rPr>
          <w:b/>
          <w:lang w:eastAsia="en-US"/>
        </w:rPr>
      </w:pPr>
    </w:p>
    <w:p w14:paraId="5CBC7836" w14:textId="29EA588B" w:rsidR="00230224" w:rsidRDefault="00081ED3">
      <w:pPr>
        <w:ind w:firstLine="720"/>
        <w:jc w:val="both"/>
        <w:rPr>
          <w:lang w:eastAsia="en-US"/>
        </w:rPr>
      </w:pPr>
      <w:r>
        <w:rPr>
          <w:lang w:eastAsia="en-US"/>
        </w:rPr>
        <w:t>3</w:t>
      </w:r>
      <w:r w:rsidR="004F18FB">
        <w:rPr>
          <w:lang w:eastAsia="en-US"/>
        </w:rPr>
        <w:t>7</w:t>
      </w:r>
      <w:r>
        <w:rPr>
          <w:lang w:eastAsia="en-US"/>
        </w:rPr>
        <w:t>. Įvykus inžinerinių tinklų avarijai, žemės kasimo darbai gali būti vykdomi be leidimo, tačiau apie tai informavus seniūną. Pranešimas apie avarinius žemės kasimo darbus seniūnui pateikiamas kitą darbo dieną po įvykio per TPS „Vartai“ ir (ar) VIISP pasiekiamą el. paslaugą.</w:t>
      </w:r>
    </w:p>
    <w:p w14:paraId="455C8BDB" w14:textId="0632F02F" w:rsidR="00230224" w:rsidRDefault="00081ED3">
      <w:pPr>
        <w:ind w:firstLine="720"/>
        <w:jc w:val="both"/>
      </w:pPr>
      <w:r>
        <w:rPr>
          <w:lang w:eastAsia="en-US"/>
        </w:rPr>
        <w:t>3</w:t>
      </w:r>
      <w:r w:rsidR="004F18FB">
        <w:rPr>
          <w:lang w:eastAsia="en-US"/>
        </w:rPr>
        <w:t>8</w:t>
      </w:r>
      <w:r>
        <w:rPr>
          <w:lang w:eastAsia="en-US"/>
        </w:rPr>
        <w:t>. Likviduojant avarijas, žemės kasimo ir dangų atstatymo darbai atliekami STR 1.06.01:2016 „Statybos darbai. Statinio statybos priežiūra“ nustatyta tvarka.</w:t>
      </w:r>
    </w:p>
    <w:p w14:paraId="0A6E1B0A" w14:textId="664F044F" w:rsidR="00230224" w:rsidRDefault="00081ED3">
      <w:pPr>
        <w:ind w:firstLine="720"/>
        <w:jc w:val="both"/>
      </w:pPr>
      <w:r>
        <w:rPr>
          <w:lang w:eastAsia="en-US"/>
        </w:rPr>
        <w:t>3</w:t>
      </w:r>
      <w:r w:rsidR="004F18FB">
        <w:rPr>
          <w:lang w:eastAsia="en-US"/>
        </w:rPr>
        <w:t>9</w:t>
      </w:r>
      <w:r>
        <w:rPr>
          <w:lang w:eastAsia="en-US"/>
        </w:rPr>
        <w:t>. Likviduojant avariją privalo dalyvauti avariniams darbams vadovaujantis asmuo, paskirtas darbus atliekančios įmonės įsakymu ar kitu tvarkomuoju dokumentu ar turintis darbus atliekančios įmonės raštišką įgaliojimą.</w:t>
      </w:r>
    </w:p>
    <w:p w14:paraId="4D28783C" w14:textId="04CF5BE7" w:rsidR="00A565C1" w:rsidRDefault="004F18FB" w:rsidP="00A565C1">
      <w:pPr>
        <w:ind w:firstLine="720"/>
        <w:jc w:val="both"/>
        <w:rPr>
          <w:b/>
          <w:lang w:eastAsia="en-US"/>
        </w:rPr>
      </w:pPr>
      <w:r w:rsidRPr="004E085E">
        <w:rPr>
          <w:lang w:eastAsia="en-US"/>
        </w:rPr>
        <w:t xml:space="preserve">40. </w:t>
      </w:r>
      <w:r w:rsidR="002F7D6F" w:rsidRPr="004E085E">
        <w:rPr>
          <w:lang w:eastAsia="en-US"/>
        </w:rPr>
        <w:t>Likviduojant avarijas žiemą, kai yra nepalankios oro sąlygos, išardytos dangos važiuojamojoje dalyje sutvarkomos įrengiant laikiną asfaltbetonio dangą, žaliųjų plotų zona išlyginama. Nusistovėjus palankiems orams, dangos ir žaliųjų plotų zonos galutinai sutvarkomos. Apie šių darbų pabaigą per TPS „Vartai“ ir (ar) VIISP pasiekiamą elektroninę paslaugą statytojas (vystytojas, užsakovas) informuoja atitinkamos seniūnijos seniūną Aprašo 34 punkte nustatyta tvarka. Įrengtas laikinąsias dangas prižiūri ir už jų būklę bei kokybę atsako statytojas (vystytojas, užsakovas) ar jo įgaliotas asmuo.</w:t>
      </w:r>
    </w:p>
    <w:p w14:paraId="2D585960" w14:textId="480D10CA" w:rsidR="00230224" w:rsidRDefault="00081ED3">
      <w:pPr>
        <w:jc w:val="center"/>
        <w:rPr>
          <w:b/>
          <w:lang w:eastAsia="en-US"/>
        </w:rPr>
      </w:pPr>
      <w:r>
        <w:rPr>
          <w:b/>
          <w:lang w:eastAsia="en-US"/>
        </w:rPr>
        <w:t>VII SKYRIUS</w:t>
      </w:r>
    </w:p>
    <w:p w14:paraId="31698607" w14:textId="77777777" w:rsidR="00230224" w:rsidRDefault="00081ED3">
      <w:pPr>
        <w:jc w:val="center"/>
        <w:rPr>
          <w:b/>
          <w:lang w:eastAsia="en-US"/>
        </w:rPr>
      </w:pPr>
      <w:r>
        <w:rPr>
          <w:b/>
          <w:lang w:eastAsia="en-US"/>
        </w:rPr>
        <w:t>BAIGIAMOSIOS NUOSTATOS</w:t>
      </w:r>
    </w:p>
    <w:p w14:paraId="38477F54" w14:textId="77777777" w:rsidR="00230224" w:rsidRDefault="00230224">
      <w:pPr>
        <w:ind w:firstLine="720"/>
        <w:jc w:val="both"/>
        <w:rPr>
          <w:b/>
          <w:lang w:eastAsia="en-US"/>
        </w:rPr>
      </w:pPr>
    </w:p>
    <w:p w14:paraId="1B797F71" w14:textId="77777777" w:rsidR="00CC109E" w:rsidRDefault="004F18FB">
      <w:pPr>
        <w:ind w:firstLine="720"/>
        <w:jc w:val="both"/>
        <w:rPr>
          <w:lang w:eastAsia="en-US"/>
        </w:rPr>
      </w:pPr>
      <w:r>
        <w:rPr>
          <w:lang w:eastAsia="en-US"/>
        </w:rPr>
        <w:t xml:space="preserve">41. </w:t>
      </w:r>
      <w:r w:rsidR="00CC109E" w:rsidRPr="00CC109E">
        <w:rPr>
          <w:lang w:eastAsia="en-US"/>
        </w:rPr>
        <w:t>Asmenys, vykdantys Darbus be Leidimo, ir Leidimo turėtojai, pažeidžiantys Reglamento, šio Aprašo ar Leidimo sąlygas, atsako teisės aktų nustatyta tvarka. Paskirtas darbuotojas, nustatęs pažeidimą, informuoja seniūną ir pagal kompetenciją teikia pasiūlymą dėl tolesnių veiksmų. Seniūnui pareikalavus, Leidimo turėtojas privalo sustabdyti Darbus ir seniūno nurodytu laiku atkurti buvusią padėtį.</w:t>
      </w:r>
    </w:p>
    <w:p w14:paraId="0864A79E" w14:textId="77777777" w:rsidR="00CC109E" w:rsidRDefault="00081ED3">
      <w:pPr>
        <w:ind w:firstLine="720"/>
        <w:jc w:val="both"/>
        <w:rPr>
          <w:lang w:eastAsia="en-US"/>
        </w:rPr>
      </w:pPr>
      <w:r>
        <w:rPr>
          <w:lang w:eastAsia="en-US"/>
        </w:rPr>
        <w:t>4</w:t>
      </w:r>
      <w:r w:rsidR="004F18FB">
        <w:rPr>
          <w:lang w:eastAsia="en-US"/>
        </w:rPr>
        <w:t>2</w:t>
      </w:r>
      <w:r>
        <w:rPr>
          <w:lang w:eastAsia="en-US"/>
        </w:rPr>
        <w:t xml:space="preserve">. </w:t>
      </w:r>
      <w:r w:rsidR="00CC109E" w:rsidRPr="00CC109E">
        <w:rPr>
          <w:lang w:eastAsia="en-US"/>
        </w:rPr>
        <w:t>Už Aprašo, Leidimo sąlygų ar kitų teisės aktų reikalavimų pažeidimus Leidimo turėtojai atsako Lietuvos Respublikos teisės aktų nustatyta tvarka.</w:t>
      </w:r>
    </w:p>
    <w:p w14:paraId="2181A88A" w14:textId="3B13F9D8" w:rsidR="00230224" w:rsidRDefault="00081ED3">
      <w:pPr>
        <w:ind w:firstLine="720"/>
        <w:jc w:val="both"/>
        <w:rPr>
          <w:lang w:eastAsia="en-US"/>
        </w:rPr>
      </w:pPr>
      <w:r>
        <w:rPr>
          <w:lang w:eastAsia="en-US"/>
        </w:rPr>
        <w:t>4</w:t>
      </w:r>
      <w:r w:rsidR="004F18FB">
        <w:rPr>
          <w:lang w:eastAsia="en-US"/>
        </w:rPr>
        <w:t>3</w:t>
      </w:r>
      <w:r>
        <w:rPr>
          <w:lang w:eastAsia="en-US"/>
        </w:rPr>
        <w:t>. Prašymai, Leidimai ir su jais susiję dokumentai saugomi teisės aktų, reglamentuojančių dokumentų valdymą ir saugojimą, nustatyta tvarka.</w:t>
      </w:r>
    </w:p>
    <w:p w14:paraId="062B7A19" w14:textId="5ECD4EBF" w:rsidR="00230224" w:rsidRDefault="00081ED3">
      <w:pPr>
        <w:ind w:firstLine="720"/>
        <w:jc w:val="both"/>
        <w:rPr>
          <w:lang w:eastAsia="en-US"/>
        </w:rPr>
      </w:pPr>
      <w:r>
        <w:rPr>
          <w:lang w:eastAsia="en-US"/>
        </w:rPr>
        <w:t>4</w:t>
      </w:r>
      <w:r w:rsidR="004F18FB">
        <w:rPr>
          <w:lang w:eastAsia="en-US"/>
        </w:rPr>
        <w:t>4</w:t>
      </w:r>
      <w:r>
        <w:rPr>
          <w:lang w:eastAsia="en-US"/>
        </w:rPr>
        <w:t>. Pasikeitus aukštesnės galios teisės aktui, taikomos galiojančios aukštesnės galios teisės akto nuostatos, net jeigu šis Aprašas dar nėra atitinkamai pakeistas.</w:t>
      </w:r>
    </w:p>
    <w:p w14:paraId="4CF7BAE4" w14:textId="3BBFF94D" w:rsidR="00230224" w:rsidRDefault="00081ED3">
      <w:pPr>
        <w:ind w:firstLine="720"/>
        <w:jc w:val="both"/>
        <w:rPr>
          <w:lang w:eastAsia="en-US"/>
        </w:rPr>
      </w:pPr>
      <w:r>
        <w:rPr>
          <w:lang w:eastAsia="en-US"/>
        </w:rPr>
        <w:t>4</w:t>
      </w:r>
      <w:r w:rsidR="004F18FB">
        <w:rPr>
          <w:lang w:eastAsia="en-US"/>
        </w:rPr>
        <w:t>5</w:t>
      </w:r>
      <w:r>
        <w:rPr>
          <w:lang w:eastAsia="en-US"/>
        </w:rPr>
        <w:t xml:space="preserve">. </w:t>
      </w:r>
      <w:r w:rsidR="00CC109E" w:rsidRPr="00CC109E">
        <w:rPr>
          <w:lang w:eastAsia="en-US"/>
        </w:rPr>
        <w:t>Šio Aprašo vykdymą pagal kompetenciją kontroliuoja Savivaldybės administracijos vyriausiasis inžinierius, o kai Savivaldybės administracijoje tokio specialisto nėra – Savivaldybės administracijos direktoriaus paskirtas darbuotojas, taip pat kiti Savivaldybės administracijos darbuotojai pagal jiems priskirtas funkcijas. Kontrolę vykdantys darbuotojai turi teisę tikrinti Darbų vykdymo vietą, ar Darbai vykdomi Leidime nurodytoje teritorijoje ir terminais, ar laikomasi Leidimo sąlygų, Aprašo ir kitų teisės aktų reikalavimų, taip pat tikrinti, ar tinkamai atkurtos dangos, želdiniai ir kiti teritorijos elementai. Nustatyti pažeidimai ar trūkumai užfiksuojami teisės aktų ir Savivaldybės administracijoje nustatyta tvarka. Leidimo turėtojui nurodomas terminas pažeidimams ar trūkumams pašalinti, o kai pažeidimas kelia grėsmę žmonių, eismo ar turto saugumui arba Darbai vykdomi nesilaikant Leidimo sąlygų, apie tai nedelsiant informuojamas seniūnas ir teikiamas pasiūlymas dėl Darbų sustabdymo ar Leidimo galiojimo panaikinimo šiame Apraše nustatyta tvarka</w:t>
      </w:r>
      <w:r>
        <w:rPr>
          <w:lang w:eastAsia="en-US"/>
        </w:rPr>
        <w:t>.</w:t>
      </w:r>
    </w:p>
    <w:p w14:paraId="56C9A44E" w14:textId="2D77003B" w:rsidR="00230224" w:rsidRDefault="00081ED3">
      <w:pPr>
        <w:ind w:firstLine="720"/>
        <w:jc w:val="both"/>
        <w:rPr>
          <w:lang w:eastAsia="en-US"/>
        </w:rPr>
      </w:pPr>
      <w:r>
        <w:rPr>
          <w:lang w:eastAsia="en-US"/>
        </w:rPr>
        <w:t>4</w:t>
      </w:r>
      <w:r w:rsidR="004F18FB">
        <w:rPr>
          <w:lang w:eastAsia="en-US"/>
        </w:rPr>
        <w:t>6</w:t>
      </w:r>
      <w:r>
        <w:rPr>
          <w:lang w:eastAsia="en-US"/>
        </w:rPr>
        <w:t>. Prašymo išduoti Leidimą ir Leidimo formas tvirtina Savivaldybės administracijos direktorius įsakymu.</w:t>
      </w:r>
    </w:p>
    <w:p w14:paraId="3D4466CE" w14:textId="77777777" w:rsidR="00662BEB" w:rsidRDefault="00662BEB">
      <w:pPr>
        <w:ind w:firstLine="720"/>
        <w:jc w:val="both"/>
        <w:rPr>
          <w:lang w:eastAsia="en-US"/>
        </w:rPr>
      </w:pPr>
    </w:p>
    <w:p w14:paraId="283E7058" w14:textId="77777777" w:rsidR="00662BEB" w:rsidRDefault="00662BEB">
      <w:pPr>
        <w:ind w:firstLine="720"/>
        <w:jc w:val="both"/>
        <w:rPr>
          <w:lang w:eastAsia="en-US"/>
        </w:rPr>
      </w:pPr>
    </w:p>
    <w:p w14:paraId="11347CD1" w14:textId="0FD26729" w:rsidR="00662BEB" w:rsidRDefault="00662BEB" w:rsidP="00662BEB">
      <w:pPr>
        <w:ind w:firstLine="720"/>
        <w:jc w:val="center"/>
        <w:rPr>
          <w:lang w:eastAsia="en-US"/>
        </w:rPr>
      </w:pPr>
      <w:r>
        <w:rPr>
          <w:lang w:eastAsia="en-US"/>
        </w:rPr>
        <w:t>_________________</w:t>
      </w:r>
    </w:p>
    <w:p w14:paraId="10B11842" w14:textId="05E9BBEB" w:rsidR="00EF3528" w:rsidRDefault="00EF3528">
      <w:pPr>
        <w:ind w:firstLine="720"/>
        <w:jc w:val="both"/>
        <w:rPr>
          <w:lang w:eastAsia="en-US"/>
        </w:rPr>
      </w:pPr>
    </w:p>
    <w:p w14:paraId="2CE05B59" w14:textId="77777777" w:rsidR="00B26321" w:rsidRDefault="00B26321">
      <w:pPr>
        <w:sectPr w:rsidR="00B26321">
          <w:headerReference w:type="default" r:id="rId14"/>
          <w:headerReference w:type="first" r:id="rId15"/>
          <w:pgSz w:w="11906" w:h="16838"/>
          <w:pgMar w:top="1134" w:right="680" w:bottom="1134" w:left="1701" w:header="0" w:footer="0" w:gutter="0"/>
          <w:pgNumType w:start="1"/>
          <w:cols w:space="1296"/>
          <w:formProt w:val="0"/>
          <w:titlePg/>
          <w:docGrid w:linePitch="360"/>
        </w:sectPr>
      </w:pPr>
    </w:p>
    <w:p w14:paraId="4E6DE8D4" w14:textId="77777777" w:rsidR="00EF3528" w:rsidRPr="00FE6E74" w:rsidRDefault="00EF3528" w:rsidP="00EF3528">
      <w:pPr>
        <w:pBdr>
          <w:bottom w:val="single" w:sz="12" w:space="1" w:color="auto"/>
        </w:pBdr>
        <w:jc w:val="center"/>
        <w:rPr>
          <w:b/>
          <w:bCs/>
          <w:szCs w:val="24"/>
          <w:lang w:eastAsia="lt-LT"/>
        </w:rPr>
      </w:pPr>
      <w:r w:rsidRPr="00FE6E74">
        <w:rPr>
          <w:b/>
          <w:bCs/>
          <w:szCs w:val="24"/>
          <w:lang w:eastAsia="lt-LT"/>
        </w:rPr>
        <w:lastRenderedPageBreak/>
        <w:t>JURBARKO RAJONO SAVIVALDYBĖS ADMINISTRACIJOS INFRASTRUKTŪROS IR TURTO SKYRIUS</w:t>
      </w:r>
    </w:p>
    <w:p w14:paraId="6989D911" w14:textId="77777777" w:rsidR="00EF3528" w:rsidRPr="00FE6E74" w:rsidRDefault="00EF3528" w:rsidP="00EF3528">
      <w:pPr>
        <w:pBdr>
          <w:bottom w:val="single" w:sz="12" w:space="1" w:color="auto"/>
        </w:pBdr>
        <w:jc w:val="center"/>
        <w:rPr>
          <w:b/>
          <w:bCs/>
          <w:szCs w:val="24"/>
          <w:lang w:eastAsia="lt-LT"/>
        </w:rPr>
      </w:pPr>
    </w:p>
    <w:p w14:paraId="68594906" w14:textId="77777777" w:rsidR="00EF3528" w:rsidRPr="00FE6E74" w:rsidRDefault="00EF3528" w:rsidP="00EF3528">
      <w:pPr>
        <w:tabs>
          <w:tab w:val="left" w:pos="567"/>
        </w:tabs>
        <w:jc w:val="center"/>
        <w:rPr>
          <w:b/>
          <w:bCs/>
          <w:szCs w:val="24"/>
          <w:lang w:eastAsia="lt-LT"/>
        </w:rPr>
      </w:pPr>
      <w:r w:rsidRPr="00FE6E74">
        <w:rPr>
          <w:b/>
          <w:bCs/>
          <w:szCs w:val="24"/>
          <w:lang w:eastAsia="lt-LT"/>
        </w:rPr>
        <w:t>AIŠKINAMASIS RAŠTAS</w:t>
      </w:r>
    </w:p>
    <w:p w14:paraId="445361F1" w14:textId="77777777" w:rsidR="00EF3528" w:rsidRPr="00FE6E74" w:rsidRDefault="00EF3528" w:rsidP="00EF3528">
      <w:pPr>
        <w:jc w:val="center"/>
        <w:rPr>
          <w:caps/>
        </w:rPr>
      </w:pPr>
    </w:p>
    <w:p w14:paraId="4DE13091" w14:textId="3F8C7E56" w:rsidR="00EF3528" w:rsidRPr="00FE6E74" w:rsidRDefault="00BC353E" w:rsidP="00EF3528">
      <w:pPr>
        <w:tabs>
          <w:tab w:val="left" w:pos="1296"/>
          <w:tab w:val="center" w:pos="4680"/>
          <w:tab w:val="right" w:pos="9360"/>
        </w:tabs>
        <w:jc w:val="center"/>
      </w:pPr>
      <w:r w:rsidRPr="00BC353E">
        <w:rPr>
          <w:b/>
          <w:bCs/>
          <w:caps/>
          <w:sz w:val="22"/>
          <w:szCs w:val="22"/>
          <w:lang w:eastAsia="lt-LT"/>
        </w:rPr>
        <w:t>PRIE JURBARKO RAJONO SAVIVALDYBĖS TARYBOS SPRENDIMO „DĖL LEIDIMO ATLIKTI KASINĖJIMO, INŽINERINIŲ KOMUNIKACIJŲ KLOJIMO, MEDŽIAGŲ SANDĖLIAVIMO IR KITUS DARBUS JURBARKO RAJONO SAVIVALDYBĖS VIEŠOJO NAUDOJIMO TERITORIJOJE (GATVĖSE, VIETINĖS REIKŠMĖS KELIUOSE, KELIŲ JUOSTOSE AR JŲ APSAUGOS ZONOSE, AIKŠTĖSE, ŽALIUOSIUOSE PLOTUOSE), ATITVERTI JĄ AR JOS DALĮ ARBA APRIBOTI EISMĄ JOJE IŠDAVIMO TVARKOS APRAŠO PATVIRTINIMO“ PROJEKTO</w:t>
      </w:r>
    </w:p>
    <w:tbl>
      <w:tblPr>
        <w:tblW w:w="9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660"/>
      </w:tblGrid>
      <w:tr w:rsidR="00EF3528" w:rsidRPr="00FE6E74" w14:paraId="02B96737" w14:textId="77777777" w:rsidTr="00887DB0">
        <w:trPr>
          <w:cantSplit/>
        </w:trPr>
        <w:tc>
          <w:tcPr>
            <w:tcW w:w="9660" w:type="dxa"/>
            <w:tcBorders>
              <w:top w:val="nil"/>
              <w:left w:val="nil"/>
              <w:bottom w:val="nil"/>
              <w:right w:val="nil"/>
            </w:tcBorders>
            <w:hideMark/>
          </w:tcPr>
          <w:p w14:paraId="53111898" w14:textId="77777777" w:rsidR="00EF3528" w:rsidRDefault="00EF3528" w:rsidP="00887DB0">
            <w:pPr>
              <w:tabs>
                <w:tab w:val="left" w:pos="1296"/>
                <w:tab w:val="center" w:pos="4153"/>
                <w:tab w:val="right" w:pos="8306"/>
              </w:tabs>
              <w:jc w:val="center"/>
            </w:pPr>
          </w:p>
          <w:p w14:paraId="51E96AF7" w14:textId="7B9E94F6" w:rsidR="00EF3528" w:rsidRPr="00FE6E74" w:rsidRDefault="00EF3528" w:rsidP="00887DB0">
            <w:pPr>
              <w:tabs>
                <w:tab w:val="left" w:pos="1296"/>
                <w:tab w:val="center" w:pos="4153"/>
                <w:tab w:val="right" w:pos="8306"/>
              </w:tabs>
              <w:jc w:val="center"/>
              <w:rPr>
                <w:b/>
                <w:caps/>
              </w:rPr>
            </w:pPr>
            <w:r w:rsidRPr="00FE6E74">
              <w:t>202</w:t>
            </w:r>
            <w:r>
              <w:t>6</w:t>
            </w:r>
            <w:r w:rsidRPr="00FE6E74">
              <w:t xml:space="preserve"> m. spalio </w:t>
            </w:r>
            <w:r w:rsidR="005F52B4">
              <w:t xml:space="preserve">15 </w:t>
            </w:r>
            <w:r w:rsidRPr="00FE6E74">
              <w:t>d. Nr. TSP-</w:t>
            </w:r>
            <w:r w:rsidR="005F52B4">
              <w:t>327</w:t>
            </w:r>
          </w:p>
        </w:tc>
      </w:tr>
      <w:tr w:rsidR="00EF3528" w:rsidRPr="00FE6E74" w14:paraId="6CEB915B" w14:textId="77777777" w:rsidTr="00887DB0">
        <w:trPr>
          <w:cantSplit/>
        </w:trPr>
        <w:tc>
          <w:tcPr>
            <w:tcW w:w="9660" w:type="dxa"/>
            <w:tcBorders>
              <w:top w:val="nil"/>
              <w:left w:val="nil"/>
              <w:bottom w:val="nil"/>
              <w:right w:val="nil"/>
            </w:tcBorders>
            <w:hideMark/>
          </w:tcPr>
          <w:p w14:paraId="1DB96886" w14:textId="77777777" w:rsidR="00EF3528" w:rsidRPr="00FE6E74" w:rsidRDefault="00EF3528" w:rsidP="00887DB0">
            <w:pPr>
              <w:jc w:val="center"/>
            </w:pPr>
            <w:r w:rsidRPr="00FE6E74">
              <w:t>Jurbarkas</w:t>
            </w:r>
          </w:p>
        </w:tc>
      </w:tr>
    </w:tbl>
    <w:p w14:paraId="24343524" w14:textId="77777777" w:rsidR="00EF3528" w:rsidRPr="00FE6E74" w:rsidRDefault="00EF3528" w:rsidP="00EF3528"/>
    <w:p w14:paraId="01E75AE8" w14:textId="77777777" w:rsidR="00EF3528" w:rsidRPr="00FE6E74" w:rsidRDefault="00EF3528" w:rsidP="00E3523E">
      <w:pPr>
        <w:jc w:val="both"/>
        <w:rPr>
          <w:b/>
          <w:bCs/>
          <w:i/>
          <w:iCs/>
          <w:sz w:val="22"/>
          <w:szCs w:val="22"/>
        </w:rPr>
      </w:pPr>
      <w:r w:rsidRPr="00FE6E74">
        <w:rPr>
          <w:b/>
          <w:bCs/>
          <w:i/>
          <w:iCs/>
        </w:rPr>
        <w:t xml:space="preserve">1. </w:t>
      </w:r>
      <w:r w:rsidRPr="00FE6E74">
        <w:rPr>
          <w:b/>
          <w:bCs/>
          <w:i/>
          <w:iCs/>
          <w:sz w:val="22"/>
          <w:szCs w:val="22"/>
        </w:rPr>
        <w:t>Parengto projekto tikslai ir uždaviniai.</w:t>
      </w:r>
    </w:p>
    <w:p w14:paraId="56BEFD37" w14:textId="77777777" w:rsidR="00FF680A" w:rsidRDefault="00BC353E" w:rsidP="00E3523E">
      <w:pPr>
        <w:pStyle w:val="Sraopastraipa"/>
        <w:ind w:left="0" w:firstLine="0"/>
        <w:rPr>
          <w:sz w:val="22"/>
          <w:szCs w:val="22"/>
          <w:lang w:eastAsia="zh-CN"/>
        </w:rPr>
      </w:pPr>
      <w:r w:rsidRPr="00BC353E">
        <w:rPr>
          <w:sz w:val="22"/>
          <w:szCs w:val="22"/>
          <w:lang w:eastAsia="zh-CN"/>
        </w:rPr>
        <w:t xml:space="preserve">Projekto tikslas – </w:t>
      </w:r>
      <w:r w:rsidR="00FF680A" w:rsidRPr="00FF680A">
        <w:rPr>
          <w:sz w:val="22"/>
          <w:szCs w:val="22"/>
          <w:lang w:eastAsia="zh-CN"/>
        </w:rPr>
        <w:t xml:space="preserve">patvirtinti naują Leidimų atlikti kasinėjimo, inžinerinių komunikacijų klojimo, medžiagų sandėliavimo ir kitus darbus Savivaldybės viešojo naudojimo teritorijoje, atitverti ją ar jos dalį arba apriboti eismą joje išdavimo tvarkos aprašą, nustatantį aiškią ir teisės aktų reikalavimus atitinkančią Leidimų išdavimo ir jų galiojimo tvarką, bei pripažinti netekusiu galios šiuo metu galiojantį Jurbarko rajono savivaldybės tarybos 2009 m. vasario 19 d. sprendimą Nr. T2-43. </w:t>
      </w:r>
    </w:p>
    <w:p w14:paraId="33B4F77A" w14:textId="53ED6EC2" w:rsidR="00BC353E" w:rsidRPr="00BC353E" w:rsidRDefault="00BC353E" w:rsidP="00E3523E">
      <w:pPr>
        <w:pStyle w:val="Sraopastraipa"/>
        <w:ind w:left="0" w:firstLine="720"/>
        <w:rPr>
          <w:sz w:val="22"/>
          <w:szCs w:val="22"/>
          <w:lang w:eastAsia="zh-CN"/>
        </w:rPr>
      </w:pPr>
      <w:r w:rsidRPr="00BC353E">
        <w:rPr>
          <w:sz w:val="22"/>
          <w:szCs w:val="22"/>
          <w:lang w:eastAsia="zh-CN"/>
        </w:rPr>
        <w:t>Uždaviniai:</w:t>
      </w:r>
    </w:p>
    <w:p w14:paraId="4086BFDD" w14:textId="77777777" w:rsidR="00BC353E" w:rsidRPr="00BC353E" w:rsidRDefault="00BC353E" w:rsidP="00E3523E">
      <w:pPr>
        <w:pStyle w:val="Sraopastraipa"/>
        <w:numPr>
          <w:ilvl w:val="0"/>
          <w:numId w:val="2"/>
        </w:numPr>
        <w:rPr>
          <w:sz w:val="22"/>
          <w:szCs w:val="22"/>
          <w:lang w:eastAsia="zh-CN"/>
        </w:rPr>
      </w:pPr>
      <w:r w:rsidRPr="00BC353E">
        <w:rPr>
          <w:sz w:val="22"/>
          <w:szCs w:val="22"/>
          <w:lang w:eastAsia="zh-CN"/>
        </w:rPr>
        <w:t>Užtikrinti teisinio reguliavimo atitiktį galiojantiems teisės aktams;</w:t>
      </w:r>
    </w:p>
    <w:p w14:paraId="06BE2AA5" w14:textId="1DF32118" w:rsidR="00EF3528" w:rsidRPr="004F18FB" w:rsidRDefault="00BC353E" w:rsidP="00E3523E">
      <w:pPr>
        <w:pStyle w:val="Sraopastraipa"/>
        <w:numPr>
          <w:ilvl w:val="0"/>
          <w:numId w:val="2"/>
        </w:numPr>
        <w:rPr>
          <w:sz w:val="22"/>
          <w:szCs w:val="22"/>
          <w:lang w:eastAsia="zh-CN"/>
        </w:rPr>
      </w:pPr>
      <w:r w:rsidRPr="00BC353E">
        <w:rPr>
          <w:sz w:val="22"/>
          <w:szCs w:val="22"/>
          <w:lang w:eastAsia="zh-CN"/>
        </w:rPr>
        <w:t xml:space="preserve">Aiškiai reglamentuoti Leidimų išdavimo, galiojimo pratęsimo, sustabdymo, galiojimo </w:t>
      </w:r>
      <w:r w:rsidRPr="004F18FB">
        <w:rPr>
          <w:sz w:val="22"/>
          <w:szCs w:val="22"/>
          <w:lang w:eastAsia="zh-CN"/>
        </w:rPr>
        <w:t>sustabdymo panaikinimo ir galiojimo panaikinimo tvarką.</w:t>
      </w:r>
    </w:p>
    <w:p w14:paraId="4876B616" w14:textId="77777777" w:rsidR="00EF3528" w:rsidRPr="004F18FB" w:rsidRDefault="00EF3528" w:rsidP="00E3523E">
      <w:pPr>
        <w:jc w:val="both"/>
        <w:rPr>
          <w:sz w:val="22"/>
          <w:szCs w:val="22"/>
        </w:rPr>
      </w:pPr>
      <w:r w:rsidRPr="004F18FB">
        <w:rPr>
          <w:b/>
          <w:bCs/>
          <w:i/>
          <w:iCs/>
          <w:sz w:val="22"/>
          <w:szCs w:val="22"/>
        </w:rPr>
        <w:t>2. Kaip šiuo metu yra sureguliuoti projekte aptarti klausimai</w:t>
      </w:r>
      <w:r w:rsidRPr="004F18FB">
        <w:rPr>
          <w:sz w:val="22"/>
          <w:szCs w:val="22"/>
        </w:rPr>
        <w:t>.</w:t>
      </w:r>
    </w:p>
    <w:p w14:paraId="54F0538C" w14:textId="731295E5" w:rsidR="00BC353E" w:rsidRPr="004F18FB" w:rsidRDefault="00BC353E" w:rsidP="00E3523E">
      <w:pPr>
        <w:jc w:val="both"/>
        <w:rPr>
          <w:sz w:val="22"/>
          <w:szCs w:val="22"/>
        </w:rPr>
      </w:pPr>
      <w:r w:rsidRPr="004F18FB">
        <w:rPr>
          <w:sz w:val="22"/>
          <w:szCs w:val="22"/>
        </w:rPr>
        <w:t xml:space="preserve">Šiuo metu leidimų atlikti kasinėjimo darbus Jurbarko rajono savivaldybės viešojo naudojimo teritorijoje išdavimą reglamentuoja Jurbarko rajono savivaldybės tarybos 2009 m. vasario 19 d. sprendimas Nr. T2-43, </w:t>
      </w:r>
      <w:r w:rsidR="00FF680A" w:rsidRPr="004F18FB">
        <w:rPr>
          <w:sz w:val="22"/>
          <w:szCs w:val="22"/>
        </w:rPr>
        <w:t>kuri</w:t>
      </w:r>
      <w:r w:rsidR="00E3523E">
        <w:rPr>
          <w:sz w:val="22"/>
          <w:szCs w:val="22"/>
        </w:rPr>
        <w:t>s</w:t>
      </w:r>
      <w:r w:rsidR="00FF680A" w:rsidRPr="004F18FB">
        <w:rPr>
          <w:sz w:val="22"/>
          <w:szCs w:val="22"/>
        </w:rPr>
        <w:t xml:space="preserve"> turi būti atnaujinta</w:t>
      </w:r>
      <w:r w:rsidR="00E3523E">
        <w:rPr>
          <w:sz w:val="22"/>
          <w:szCs w:val="22"/>
        </w:rPr>
        <w:t>s</w:t>
      </w:r>
      <w:r w:rsidR="00FF680A" w:rsidRPr="004F18FB">
        <w:rPr>
          <w:sz w:val="22"/>
          <w:szCs w:val="22"/>
        </w:rPr>
        <w:t xml:space="preserve"> atsižvelgiant į pasikeitusį teisinį reguliavimą ir praktinius leidimų išdavimo poreiki</w:t>
      </w:r>
      <w:r w:rsidR="00E3523E">
        <w:rPr>
          <w:sz w:val="22"/>
          <w:szCs w:val="22"/>
        </w:rPr>
        <w:t>us.</w:t>
      </w:r>
    </w:p>
    <w:p w14:paraId="22C1F4E2" w14:textId="77777777" w:rsidR="00BC353E" w:rsidRPr="004F18FB" w:rsidRDefault="00BC353E" w:rsidP="00E3523E">
      <w:pPr>
        <w:jc w:val="both"/>
        <w:rPr>
          <w:sz w:val="22"/>
          <w:szCs w:val="22"/>
        </w:rPr>
      </w:pPr>
      <w:r w:rsidRPr="004F18FB">
        <w:rPr>
          <w:sz w:val="22"/>
          <w:szCs w:val="22"/>
        </w:rPr>
        <w:t>Lietuvos Respublikos aplinkos ministro 2024 m. birželio 18 d. įsakymu Nr. D1-202 patvirtintas Leidimo vykdyti žemės kasimo darbus išdavimo ir panaikinimo tvarkos aprašas, kuriame nustatyta bendra leidimų išdavimo tvarka savivaldybėms.</w:t>
      </w:r>
    </w:p>
    <w:p w14:paraId="3D037BA5" w14:textId="77777777" w:rsidR="00BC353E" w:rsidRPr="004F18FB" w:rsidRDefault="00BC353E" w:rsidP="00E3523E">
      <w:pPr>
        <w:jc w:val="both"/>
        <w:rPr>
          <w:sz w:val="22"/>
          <w:szCs w:val="22"/>
        </w:rPr>
      </w:pPr>
      <w:r w:rsidRPr="004F18FB">
        <w:rPr>
          <w:sz w:val="22"/>
          <w:szCs w:val="22"/>
        </w:rPr>
        <w:t>Vadovaujantis Lietuvos Respublikos savivaldybių infrastruktūros plėtros įstatymo 4 straipsnio 1 dalimi, savivaldybės administracija leidimus vykdyti žemės kasimo darbus privalo išduoti aplinkos ministro nustatyta tvarka, todėl būtina atnaujinti vietinį teisinį reguliavimą, pripažįstant netekusiu galios 2009 m. sprendimą ir patvirtinant naują tvarkos aprašą, atitinkantį galiojančius teisės aktus.</w:t>
      </w:r>
    </w:p>
    <w:p w14:paraId="029871E6" w14:textId="6D7BAF5D" w:rsidR="00EF3528" w:rsidRPr="004F18FB" w:rsidRDefault="00EF3528" w:rsidP="00E3523E">
      <w:pPr>
        <w:jc w:val="both"/>
        <w:rPr>
          <w:b/>
          <w:bCs/>
          <w:i/>
          <w:iCs/>
          <w:sz w:val="22"/>
          <w:szCs w:val="22"/>
        </w:rPr>
      </w:pPr>
      <w:r w:rsidRPr="004F18FB">
        <w:rPr>
          <w:b/>
          <w:bCs/>
          <w:i/>
          <w:iCs/>
          <w:sz w:val="22"/>
          <w:szCs w:val="22"/>
        </w:rPr>
        <w:t>3. Kokių pozityvių rezultatų laukiama.</w:t>
      </w:r>
    </w:p>
    <w:p w14:paraId="1EFF0A61" w14:textId="613E42FD" w:rsidR="00BC353E" w:rsidRPr="00FF680A" w:rsidRDefault="00FF680A" w:rsidP="00E3523E">
      <w:pPr>
        <w:jc w:val="both"/>
        <w:rPr>
          <w:sz w:val="22"/>
        </w:rPr>
      </w:pPr>
      <w:r w:rsidRPr="004F18FB">
        <w:rPr>
          <w:sz w:val="22"/>
        </w:rPr>
        <w:t>Priėmus projektą bus atnaujintas ir su galiojančių teisės aktų reikalavimais suderintas leidimų išdavimo teisinis reguliavimas, nustatyta aiškesnė ir nuoseklesnė Leidimų išdavimo bei jų galiojimo procedūra.</w:t>
      </w:r>
    </w:p>
    <w:p w14:paraId="5EBEE771" w14:textId="577E2FDD" w:rsidR="00EF3528" w:rsidRPr="00FE6E74" w:rsidRDefault="00EF3528" w:rsidP="00E3523E">
      <w:pPr>
        <w:jc w:val="both"/>
        <w:rPr>
          <w:b/>
          <w:bCs/>
          <w:i/>
          <w:iCs/>
          <w:sz w:val="22"/>
          <w:szCs w:val="22"/>
        </w:rPr>
      </w:pPr>
      <w:r w:rsidRPr="00FE6E74">
        <w:rPr>
          <w:b/>
          <w:bCs/>
          <w:i/>
          <w:iCs/>
          <w:sz w:val="22"/>
          <w:szCs w:val="22"/>
        </w:rPr>
        <w:t>4. Galimos neigiamos priimto projekto pasekmės ir kokių priemonių reikėtų imtis, kad tokių pasekmių būtų išvengta.</w:t>
      </w:r>
    </w:p>
    <w:p w14:paraId="5CC1CB57" w14:textId="77777777" w:rsidR="00EF3528" w:rsidRPr="00FE6E74" w:rsidRDefault="00EF3528" w:rsidP="00E3523E">
      <w:pPr>
        <w:jc w:val="both"/>
        <w:rPr>
          <w:sz w:val="22"/>
          <w:szCs w:val="22"/>
        </w:rPr>
      </w:pPr>
      <w:r w:rsidRPr="00FE6E74">
        <w:rPr>
          <w:sz w:val="22"/>
          <w:szCs w:val="22"/>
        </w:rPr>
        <w:t>Nenumatomos</w:t>
      </w:r>
    </w:p>
    <w:p w14:paraId="11A2BB06" w14:textId="77777777" w:rsidR="00EF3528" w:rsidRPr="00FE6E74" w:rsidRDefault="00EF3528" w:rsidP="00E3523E">
      <w:pPr>
        <w:jc w:val="both"/>
        <w:rPr>
          <w:b/>
          <w:bCs/>
          <w:i/>
          <w:iCs/>
          <w:sz w:val="22"/>
          <w:szCs w:val="22"/>
        </w:rPr>
      </w:pPr>
      <w:r w:rsidRPr="00FE6E74">
        <w:rPr>
          <w:b/>
          <w:bCs/>
          <w:i/>
          <w:iCs/>
          <w:sz w:val="22"/>
          <w:szCs w:val="22"/>
        </w:rPr>
        <w:t>5. Kokie šios srities aktai tebegalioja (pateikiamas aktų sąrašas) ir kokius galiojančius aktus būtina pakeisti ar panaikinti, priėmus teikiamą projektą.</w:t>
      </w:r>
    </w:p>
    <w:p w14:paraId="029AA2D4" w14:textId="77777777" w:rsidR="00BC353E" w:rsidRPr="00BC353E" w:rsidRDefault="00BC353E" w:rsidP="00E3523E">
      <w:pPr>
        <w:jc w:val="both"/>
        <w:rPr>
          <w:sz w:val="22"/>
          <w:szCs w:val="22"/>
        </w:rPr>
      </w:pPr>
      <w:r w:rsidRPr="00BC353E">
        <w:rPr>
          <w:sz w:val="22"/>
          <w:szCs w:val="22"/>
        </w:rPr>
        <w:t>Šiuo metu galioja Jurbarko rajono savivaldybės tarybos 2009 m. vasario 19 d. sprendimas Nr. T2-43 „Dėl leidimų atlikti kasinėjimo darbus Jurbarko rajono savivaldybės viešojo naudojimo teritorijoje (gatvėse, vietinės reikšmės keliuose, aikštėse, žaliuosiuose plotuose), atitverti ją ar jos dalį arba apriboti eismą joje išdavimo tvarkos“. Priėmus teikiamą projektą, šį sprendimą siūloma pripažinti netekusiu galios.</w:t>
      </w:r>
    </w:p>
    <w:p w14:paraId="36144D03" w14:textId="77777777" w:rsidR="00BC353E" w:rsidRDefault="00BC353E" w:rsidP="00E3523E">
      <w:pPr>
        <w:jc w:val="both"/>
        <w:rPr>
          <w:sz w:val="22"/>
          <w:szCs w:val="22"/>
        </w:rPr>
      </w:pPr>
      <w:r w:rsidRPr="00BC353E">
        <w:rPr>
          <w:sz w:val="22"/>
          <w:szCs w:val="22"/>
        </w:rPr>
        <w:t>Lietuvos Respublikos savivaldybių infrastruktūros plėtros įstatymo, Lietuvos Respublikos vietos savivaldos įstatymo ir Lietuvos Respublikos rinkliavų įstatymo keisti ar pripažinti netekusiais galios nereikia.</w:t>
      </w:r>
    </w:p>
    <w:p w14:paraId="33003A56" w14:textId="2922C60B" w:rsidR="00EF3528" w:rsidRPr="00FE6E74" w:rsidRDefault="00EF3528" w:rsidP="00E3523E">
      <w:pPr>
        <w:jc w:val="both"/>
        <w:rPr>
          <w:b/>
          <w:bCs/>
          <w:i/>
          <w:iCs/>
          <w:sz w:val="22"/>
          <w:szCs w:val="22"/>
        </w:rPr>
      </w:pPr>
      <w:r w:rsidRPr="00FE6E74">
        <w:rPr>
          <w:b/>
          <w:bCs/>
          <w:i/>
          <w:iCs/>
          <w:sz w:val="22"/>
          <w:szCs w:val="22"/>
        </w:rPr>
        <w:t>6. Projekto rengimo metu gauti specialistų vertinimai ir išvados, ekonominiai apskaičiavimai (sąmatos), konkretūs finansavimo šaltiniai.</w:t>
      </w:r>
    </w:p>
    <w:p w14:paraId="3EB9C9DB" w14:textId="43DB3B8D" w:rsidR="00EF3528" w:rsidRPr="00FE6E74" w:rsidRDefault="00EF3528" w:rsidP="00E3523E">
      <w:pPr>
        <w:jc w:val="both"/>
        <w:rPr>
          <w:sz w:val="22"/>
          <w:szCs w:val="22"/>
        </w:rPr>
      </w:pPr>
      <w:r w:rsidRPr="00FE6E74">
        <w:rPr>
          <w:sz w:val="22"/>
          <w:szCs w:val="22"/>
        </w:rPr>
        <w:t>Negauta</w:t>
      </w:r>
    </w:p>
    <w:p w14:paraId="7881B80A" w14:textId="77777777" w:rsidR="00EF3528" w:rsidRPr="00FE6E74" w:rsidRDefault="00EF3528" w:rsidP="00E3523E">
      <w:pPr>
        <w:jc w:val="both"/>
        <w:rPr>
          <w:b/>
          <w:bCs/>
          <w:i/>
          <w:iCs/>
          <w:sz w:val="22"/>
          <w:szCs w:val="22"/>
        </w:rPr>
      </w:pPr>
      <w:r w:rsidRPr="00FE6E74">
        <w:rPr>
          <w:b/>
          <w:bCs/>
          <w:i/>
          <w:iCs/>
          <w:sz w:val="22"/>
          <w:szCs w:val="22"/>
        </w:rPr>
        <w:t>7. Ar reikalingas projekto antikorupcinis vertinimas.</w:t>
      </w:r>
    </w:p>
    <w:p w14:paraId="237E3D8A" w14:textId="77777777" w:rsidR="00EF3528" w:rsidRDefault="00EF3528" w:rsidP="00E3523E">
      <w:pPr>
        <w:jc w:val="both"/>
        <w:rPr>
          <w:sz w:val="22"/>
          <w:szCs w:val="22"/>
        </w:rPr>
      </w:pPr>
      <w:r w:rsidRPr="00FE6E74">
        <w:rPr>
          <w:sz w:val="22"/>
          <w:szCs w:val="22"/>
        </w:rPr>
        <w:lastRenderedPageBreak/>
        <w:t>Reikalingas</w:t>
      </w:r>
    </w:p>
    <w:p w14:paraId="291A50D2" w14:textId="77777777" w:rsidR="00BC353E" w:rsidRPr="00FE6E74" w:rsidRDefault="00BC353E" w:rsidP="00E3523E">
      <w:pPr>
        <w:jc w:val="both"/>
        <w:rPr>
          <w:sz w:val="22"/>
          <w:szCs w:val="22"/>
        </w:rPr>
      </w:pPr>
    </w:p>
    <w:p w14:paraId="3D0B8BCF" w14:textId="77777777" w:rsidR="00EF3528" w:rsidRPr="00FE6E74" w:rsidRDefault="00EF3528" w:rsidP="00E3523E">
      <w:pPr>
        <w:jc w:val="both"/>
        <w:rPr>
          <w:b/>
          <w:bCs/>
          <w:i/>
          <w:iCs/>
          <w:sz w:val="22"/>
          <w:szCs w:val="22"/>
        </w:rPr>
      </w:pPr>
      <w:r w:rsidRPr="00FE6E74">
        <w:rPr>
          <w:b/>
          <w:bCs/>
          <w:i/>
          <w:iCs/>
          <w:sz w:val="22"/>
          <w:szCs w:val="22"/>
        </w:rPr>
        <w:t>8. Projekto iniciatorius, autorius ar autorių grupė.</w:t>
      </w:r>
    </w:p>
    <w:p w14:paraId="7EFF5245" w14:textId="77777777" w:rsidR="00EF3528" w:rsidRPr="00FE6E74" w:rsidRDefault="00EF3528" w:rsidP="00E3523E">
      <w:pPr>
        <w:jc w:val="both"/>
        <w:rPr>
          <w:sz w:val="22"/>
          <w:szCs w:val="22"/>
        </w:rPr>
      </w:pPr>
      <w:r w:rsidRPr="00FE6E74">
        <w:rPr>
          <w:sz w:val="22"/>
          <w:szCs w:val="22"/>
        </w:rPr>
        <w:t>Jurbarko rajono savivaldybės administracija</w:t>
      </w:r>
    </w:p>
    <w:p w14:paraId="24042B9C" w14:textId="24457E51" w:rsidR="00EF3528" w:rsidRPr="00FE6E74" w:rsidRDefault="00E3523E" w:rsidP="00E3523E">
      <w:pPr>
        <w:jc w:val="both"/>
        <w:rPr>
          <w:b/>
          <w:bCs/>
          <w:i/>
          <w:iCs/>
          <w:sz w:val="22"/>
          <w:szCs w:val="22"/>
        </w:rPr>
      </w:pPr>
      <w:r>
        <w:rPr>
          <w:b/>
          <w:bCs/>
          <w:i/>
          <w:iCs/>
          <w:sz w:val="22"/>
          <w:szCs w:val="22"/>
        </w:rPr>
        <w:t xml:space="preserve">9. </w:t>
      </w:r>
      <w:r w:rsidR="00EF3528" w:rsidRPr="00FE6E74">
        <w:rPr>
          <w:b/>
          <w:bCs/>
          <w:i/>
          <w:iCs/>
          <w:sz w:val="22"/>
          <w:szCs w:val="22"/>
        </w:rPr>
        <w:t>Kiti, autorių nuomone, reikalingi pagrindimai ir paaiškinimai.</w:t>
      </w:r>
    </w:p>
    <w:p w14:paraId="4F09D3F7" w14:textId="77777777" w:rsidR="00EF3528" w:rsidRPr="00FE6E74" w:rsidRDefault="00EF3528" w:rsidP="00E3523E">
      <w:pPr>
        <w:jc w:val="both"/>
        <w:rPr>
          <w:sz w:val="22"/>
          <w:szCs w:val="22"/>
        </w:rPr>
      </w:pPr>
      <w:r w:rsidRPr="00FE6E74">
        <w:rPr>
          <w:sz w:val="22"/>
          <w:szCs w:val="22"/>
        </w:rPr>
        <w:t>-</w:t>
      </w:r>
    </w:p>
    <w:p w14:paraId="471591D5" w14:textId="77777777" w:rsidR="00EF3528" w:rsidRPr="00FE6E74" w:rsidRDefault="00EF3528" w:rsidP="00E3523E">
      <w:pPr>
        <w:jc w:val="both"/>
        <w:rPr>
          <w:b/>
          <w:bCs/>
          <w:i/>
          <w:iCs/>
        </w:rPr>
      </w:pPr>
      <w:r w:rsidRPr="00FE6E74">
        <w:rPr>
          <w:b/>
          <w:bCs/>
          <w:i/>
          <w:iCs/>
        </w:rPr>
        <w:t>10. Sprendimas įteikiamas (kam ir kiek egz.).</w:t>
      </w:r>
    </w:p>
    <w:p w14:paraId="21886FD3" w14:textId="77777777" w:rsidR="00EF3528" w:rsidRPr="00FE6E74" w:rsidRDefault="00EF3528" w:rsidP="00E3523E">
      <w:pPr>
        <w:jc w:val="both"/>
      </w:pPr>
      <w:r w:rsidRPr="00FE6E74">
        <w:t>-</w:t>
      </w:r>
    </w:p>
    <w:p w14:paraId="0A36A428" w14:textId="77777777" w:rsidR="00EF3528" w:rsidRPr="00FE6E74" w:rsidRDefault="00EF3528" w:rsidP="00E3523E">
      <w:pPr>
        <w:jc w:val="both"/>
        <w:rPr>
          <w:sz w:val="22"/>
          <w:szCs w:val="22"/>
        </w:rPr>
      </w:pPr>
    </w:p>
    <w:p w14:paraId="6D445657" w14:textId="77777777" w:rsidR="00EF3528" w:rsidRPr="00FE6E74" w:rsidRDefault="00EF3528" w:rsidP="00E3523E">
      <w:pPr>
        <w:jc w:val="both"/>
        <w:rPr>
          <w:sz w:val="22"/>
          <w:szCs w:val="22"/>
        </w:rPr>
      </w:pPr>
    </w:p>
    <w:p w14:paraId="71B13034" w14:textId="77777777" w:rsidR="00EF3528" w:rsidRPr="00FE6E74" w:rsidRDefault="00EF3528" w:rsidP="00E3523E">
      <w:pPr>
        <w:jc w:val="both"/>
        <w:rPr>
          <w:sz w:val="22"/>
          <w:szCs w:val="22"/>
        </w:rPr>
      </w:pPr>
      <w:r w:rsidRPr="00FE6E74">
        <w:rPr>
          <w:sz w:val="22"/>
          <w:szCs w:val="22"/>
        </w:rPr>
        <w:t>Parengė</w:t>
      </w:r>
    </w:p>
    <w:p w14:paraId="35932A9C" w14:textId="77777777" w:rsidR="00EF3528" w:rsidRPr="00FE6E74" w:rsidRDefault="00EF3528" w:rsidP="00E3523E">
      <w:pPr>
        <w:jc w:val="both"/>
        <w:rPr>
          <w:sz w:val="22"/>
          <w:szCs w:val="22"/>
        </w:rPr>
      </w:pPr>
      <w:r w:rsidRPr="00FE6E74">
        <w:rPr>
          <w:sz w:val="22"/>
          <w:szCs w:val="22"/>
        </w:rPr>
        <w:t>Gabrielė Gvazdauskaitė</w:t>
      </w:r>
    </w:p>
    <w:p w14:paraId="6962948C" w14:textId="69D675EA" w:rsidR="00230224" w:rsidRDefault="00230224" w:rsidP="00E3523E">
      <w:pPr>
        <w:ind w:firstLine="720"/>
        <w:jc w:val="both"/>
        <w:rPr>
          <w:lang w:eastAsia="en-US"/>
        </w:rPr>
      </w:pPr>
    </w:p>
    <w:sectPr w:rsidR="00230224">
      <w:headerReference w:type="default" r:id="rId16"/>
      <w:pgSz w:w="11906" w:h="16838"/>
      <w:pgMar w:top="1134" w:right="680" w:bottom="1134" w:left="1701" w:header="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27C9F" w14:textId="77777777" w:rsidR="00F249A5" w:rsidRDefault="00F249A5">
      <w:r>
        <w:separator/>
      </w:r>
    </w:p>
  </w:endnote>
  <w:endnote w:type="continuationSeparator" w:id="0">
    <w:p w14:paraId="2912188D" w14:textId="77777777" w:rsidR="00F249A5" w:rsidRDefault="00F2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Palemonas">
    <w:altName w:val="Times New Roman"/>
    <w:charset w:val="BA"/>
    <w:family w:val="roman"/>
    <w:pitch w:val="variable"/>
    <w:sig w:usb0="E00002FF" w:usb1="500028EF" w:usb2="00000024" w:usb3="00000000" w:csb0="0000009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BA1A7" w14:textId="77777777" w:rsidR="00EF3528" w:rsidRPr="00FE6E74" w:rsidRDefault="00EF3528">
    <w:pPr>
      <w:tabs>
        <w:tab w:val="center" w:pos="4320"/>
        <w:tab w:val="right" w:pos="8640"/>
      </w:tabs>
      <w:overflowPunct w:val="0"/>
      <w:textAlignment w:val="baseline"/>
      <w:rPr>
        <w:rFonts w:ascii="TimesLT" w:hAnsi="TimesLT"/>
        <w:sz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6A5E2" w14:textId="77777777" w:rsidR="00EF3528" w:rsidRPr="00FE6E74" w:rsidRDefault="00EF3528">
    <w:pPr>
      <w:tabs>
        <w:tab w:val="center" w:pos="4320"/>
        <w:tab w:val="right" w:pos="8640"/>
      </w:tabs>
      <w:overflowPunct w:val="0"/>
      <w:textAlignment w:val="baseline"/>
      <w:rPr>
        <w:rFonts w:ascii="TimesLT" w:hAnsi="TimesLT"/>
        <w:sz w:val="2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C6DB2" w14:textId="77777777" w:rsidR="00EF3528" w:rsidRPr="00FE6E74" w:rsidRDefault="00EF3528">
    <w:pPr>
      <w:tabs>
        <w:tab w:val="center" w:pos="4320"/>
        <w:tab w:val="right" w:pos="8640"/>
      </w:tabs>
      <w:overflowPunct w:val="0"/>
      <w:textAlignment w:val="baseline"/>
      <w:rPr>
        <w:rFonts w:ascii="TimesLT" w:hAnsi="TimesLT"/>
        <w:sz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4B616" w14:textId="77777777" w:rsidR="00F249A5" w:rsidRDefault="00F249A5">
      <w:r>
        <w:separator/>
      </w:r>
    </w:p>
  </w:footnote>
  <w:footnote w:type="continuationSeparator" w:id="0">
    <w:p w14:paraId="55DFE341" w14:textId="77777777" w:rsidR="00F249A5" w:rsidRDefault="00F249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08788" w14:textId="77777777" w:rsidR="00EF3528" w:rsidRPr="00FE6E74" w:rsidRDefault="00EF3528">
    <w:pPr>
      <w:framePr w:wrap="auto" w:vAnchor="text" w:hAnchor="margin" w:xAlign="center" w:y="1"/>
      <w:tabs>
        <w:tab w:val="center" w:pos="4153"/>
        <w:tab w:val="right" w:pos="8306"/>
      </w:tabs>
      <w:spacing w:after="160" w:line="259" w:lineRule="auto"/>
      <w:rPr>
        <w:sz w:val="22"/>
        <w:szCs w:val="24"/>
        <w:lang w:eastAsia="lt-LT"/>
      </w:rPr>
    </w:pPr>
    <w:r w:rsidRPr="00FE6E74">
      <w:rPr>
        <w:sz w:val="22"/>
        <w:szCs w:val="24"/>
        <w:lang w:eastAsia="lt-LT"/>
      </w:rPr>
      <w:fldChar w:fldCharType="begin"/>
    </w:r>
    <w:r w:rsidRPr="00FE6E74">
      <w:rPr>
        <w:sz w:val="22"/>
        <w:szCs w:val="24"/>
        <w:lang w:eastAsia="lt-LT"/>
      </w:rPr>
      <w:instrText xml:space="preserve">PAGE  </w:instrText>
    </w:r>
    <w:r w:rsidRPr="00FE6E74">
      <w:rPr>
        <w:sz w:val="22"/>
        <w:szCs w:val="24"/>
        <w:lang w:eastAsia="lt-LT"/>
      </w:rPr>
      <w:fldChar w:fldCharType="separate"/>
    </w:r>
    <w:r w:rsidRPr="00FE6E74">
      <w:rPr>
        <w:sz w:val="22"/>
        <w:szCs w:val="24"/>
        <w:lang w:eastAsia="lt-LT"/>
      </w:rPr>
      <w:t>1</w:t>
    </w:r>
    <w:r w:rsidRPr="00FE6E74">
      <w:rPr>
        <w:sz w:val="22"/>
        <w:szCs w:val="24"/>
        <w:lang w:eastAsia="lt-LT"/>
      </w:rPr>
      <w:fldChar w:fldCharType="end"/>
    </w:r>
  </w:p>
  <w:p w14:paraId="200C3D2E" w14:textId="77777777" w:rsidR="00EF3528" w:rsidRPr="00FE6E74" w:rsidRDefault="00EF3528">
    <w:pPr>
      <w:tabs>
        <w:tab w:val="center" w:pos="4153"/>
        <w:tab w:val="right" w:pos="8306"/>
      </w:tabs>
      <w:spacing w:after="160" w:line="259" w:lineRule="auto"/>
      <w:rPr>
        <w:sz w:val="22"/>
        <w:szCs w:val="24"/>
        <w:lang w:eastAsia="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D2A92" w14:textId="488C2F7D" w:rsidR="00EF3528" w:rsidRPr="00FE6E74" w:rsidRDefault="00EF3528">
    <w:pPr>
      <w:pStyle w:val="Antrats"/>
      <w:jc w:val="center"/>
    </w:pPr>
  </w:p>
  <w:p w14:paraId="5826EA4B" w14:textId="77777777" w:rsidR="00EF3528" w:rsidRPr="00FE6E74" w:rsidRDefault="00EF3528" w:rsidP="00C4421C">
    <w:pPr>
      <w:tabs>
        <w:tab w:val="center" w:pos="4153"/>
        <w:tab w:val="right" w:pos="8306"/>
      </w:tabs>
      <w:spacing w:after="160" w:line="259" w:lineRule="auto"/>
      <w:jc w:val="center"/>
      <w:rPr>
        <w:sz w:val="22"/>
        <w:szCs w:val="24"/>
        <w:lang w:eastAsia="lt-L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363E9" w14:textId="77777777" w:rsidR="00EF3528" w:rsidRPr="00FE6E74" w:rsidRDefault="00EF3528">
    <w:pPr>
      <w:pStyle w:val="Antrats"/>
      <w:jc w:val="center"/>
    </w:pPr>
  </w:p>
  <w:p w14:paraId="5F7CE18C" w14:textId="77777777" w:rsidR="00EF3528" w:rsidRPr="00FE6E74" w:rsidRDefault="00EF3528">
    <w:pPr>
      <w:tabs>
        <w:tab w:val="center" w:pos="4986"/>
        <w:tab w:val="right" w:pos="9972"/>
      </w:tabs>
      <w:spacing w:after="160" w:line="259" w:lineRule="auto"/>
      <w:rPr>
        <w:sz w:val="22"/>
        <w:szCs w:val="22"/>
        <w:lang w:eastAsia="lt-L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0B467" w14:textId="078A7509" w:rsidR="00B26321" w:rsidRDefault="004B04B0">
    <w:pPr>
      <w:jc w:val="center"/>
    </w:pPr>
    <w:r>
      <w:fldChar w:fldCharType="begin"/>
    </w:r>
    <w:r>
      <w:instrText xml:space="preserve"> PAGE </w:instrText>
    </w:r>
    <w:r>
      <w:fldChar w:fldCharType="separate"/>
    </w:r>
    <w:r w:rsidR="002E7673">
      <w:rPr>
        <w:noProof/>
      </w:rPr>
      <w:t>2</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57B4" w14:textId="77777777" w:rsidR="00B26321" w:rsidRDefault="00B26321"/>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16BC1" w14:textId="77777777" w:rsidR="00B26321" w:rsidRDefault="00B263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F031C1"/>
    <w:multiLevelType w:val="hybridMultilevel"/>
    <w:tmpl w:val="EB3CE4D2"/>
    <w:lvl w:ilvl="0" w:tplc="04270001">
      <w:start w:val="1"/>
      <w:numFmt w:val="bullet"/>
      <w:lvlText w:val=""/>
      <w:lvlJc w:val="left"/>
      <w:pPr>
        <w:ind w:left="1429" w:hanging="360"/>
      </w:pPr>
      <w:rPr>
        <w:rFonts w:ascii="Symbol" w:hAnsi="Symbol" w:hint="default"/>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1" w15:restartNumberingAfterBreak="0">
    <w:nsid w:val="7AFC5F7D"/>
    <w:multiLevelType w:val="multilevel"/>
    <w:tmpl w:val="8E8E5F4C"/>
    <w:lvl w:ilvl="0">
      <w:start w:val="1"/>
      <w:numFmt w:val="none"/>
      <w:pStyle w:val="Antrat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B0374B3"/>
    <w:multiLevelType w:val="multilevel"/>
    <w:tmpl w:val="7CCE8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4431475">
    <w:abstractNumId w:val="1"/>
  </w:num>
  <w:num w:numId="2" w16cid:durableId="1523545443">
    <w:abstractNumId w:val="0"/>
  </w:num>
  <w:num w:numId="3" w16cid:durableId="4973812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224"/>
    <w:rsid w:val="00027084"/>
    <w:rsid w:val="00061E0C"/>
    <w:rsid w:val="000819D3"/>
    <w:rsid w:val="00081ED3"/>
    <w:rsid w:val="00091566"/>
    <w:rsid w:val="00100C51"/>
    <w:rsid w:val="001911B7"/>
    <w:rsid w:val="001952E1"/>
    <w:rsid w:val="00230224"/>
    <w:rsid w:val="002912FF"/>
    <w:rsid w:val="002C14BE"/>
    <w:rsid w:val="002D66DF"/>
    <w:rsid w:val="002E7673"/>
    <w:rsid w:val="002F7D6F"/>
    <w:rsid w:val="00401170"/>
    <w:rsid w:val="00417891"/>
    <w:rsid w:val="00445670"/>
    <w:rsid w:val="00462092"/>
    <w:rsid w:val="004B04B0"/>
    <w:rsid w:val="004B3094"/>
    <w:rsid w:val="004E085E"/>
    <w:rsid w:val="004E327D"/>
    <w:rsid w:val="004F18FB"/>
    <w:rsid w:val="00501C3C"/>
    <w:rsid w:val="00506EC5"/>
    <w:rsid w:val="00527F24"/>
    <w:rsid w:val="00531316"/>
    <w:rsid w:val="005B2D2D"/>
    <w:rsid w:val="005D1FBC"/>
    <w:rsid w:val="005F52B4"/>
    <w:rsid w:val="0063633A"/>
    <w:rsid w:val="0065799D"/>
    <w:rsid w:val="00662BEB"/>
    <w:rsid w:val="00683634"/>
    <w:rsid w:val="006D239B"/>
    <w:rsid w:val="007C11DB"/>
    <w:rsid w:val="007C5CA2"/>
    <w:rsid w:val="00844D63"/>
    <w:rsid w:val="00896944"/>
    <w:rsid w:val="00930D9B"/>
    <w:rsid w:val="009415AC"/>
    <w:rsid w:val="00941719"/>
    <w:rsid w:val="009913EB"/>
    <w:rsid w:val="009C5524"/>
    <w:rsid w:val="00A0301F"/>
    <w:rsid w:val="00A12DBA"/>
    <w:rsid w:val="00A565C1"/>
    <w:rsid w:val="00AB6CB7"/>
    <w:rsid w:val="00AF2571"/>
    <w:rsid w:val="00B26321"/>
    <w:rsid w:val="00B339CB"/>
    <w:rsid w:val="00BA70CC"/>
    <w:rsid w:val="00BC353E"/>
    <w:rsid w:val="00C349A7"/>
    <w:rsid w:val="00C409F8"/>
    <w:rsid w:val="00CA79AB"/>
    <w:rsid w:val="00CB730C"/>
    <w:rsid w:val="00CC109E"/>
    <w:rsid w:val="00D2304F"/>
    <w:rsid w:val="00D430E9"/>
    <w:rsid w:val="00D437E4"/>
    <w:rsid w:val="00D5067E"/>
    <w:rsid w:val="00D562A4"/>
    <w:rsid w:val="00DB7364"/>
    <w:rsid w:val="00DD08D0"/>
    <w:rsid w:val="00DD3FA0"/>
    <w:rsid w:val="00DE6389"/>
    <w:rsid w:val="00DF72DA"/>
    <w:rsid w:val="00E267AC"/>
    <w:rsid w:val="00E3523E"/>
    <w:rsid w:val="00E52CE0"/>
    <w:rsid w:val="00E678E6"/>
    <w:rsid w:val="00EF3528"/>
    <w:rsid w:val="00EF61C1"/>
    <w:rsid w:val="00F249A5"/>
    <w:rsid w:val="00F5639C"/>
    <w:rsid w:val="00F76288"/>
    <w:rsid w:val="00FB5E3A"/>
    <w:rsid w:val="00FC1212"/>
    <w:rsid w:val="00FF680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3B9E96"/>
  <w15:docId w15:val="{21A8F3FC-48B8-49A9-8C1D-A0D9E99A0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rFonts w:ascii="Times New Roman" w:eastAsia="Times New Roman" w:hAnsi="Times New Roman" w:cs="Times New Roman"/>
      <w:sz w:val="24"/>
      <w:lang w:eastAsia="zh-CN"/>
    </w:rPr>
  </w:style>
  <w:style w:type="paragraph" w:styleId="Antrat1">
    <w:name w:val="heading 1"/>
    <w:basedOn w:val="prastasis"/>
    <w:next w:val="prastasis"/>
    <w:uiPriority w:val="9"/>
    <w:qFormat/>
    <w:pPr>
      <w:keepNext/>
      <w:numPr>
        <w:numId w:val="1"/>
      </w:numPr>
      <w:jc w:val="center"/>
      <w:outlineLvl w:val="0"/>
    </w:pPr>
    <w:rPr>
      <w:b/>
      <w:lang w:val="en-US"/>
    </w:rPr>
  </w:style>
  <w:style w:type="paragraph" w:styleId="Antrat3">
    <w:name w:val="heading 3"/>
    <w:basedOn w:val="prastasis"/>
    <w:next w:val="prastasis"/>
    <w:uiPriority w:val="9"/>
    <w:semiHidden/>
    <w:unhideWhenUsed/>
    <w:qFormat/>
    <w:pPr>
      <w:keepNext/>
      <w:numPr>
        <w:ilvl w:val="2"/>
        <w:numId w:val="1"/>
      </w:numPr>
      <w:jc w:val="center"/>
      <w:outlineLvl w:val="2"/>
    </w:pPr>
    <w:rPr>
      <w:b/>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qFormat/>
    <w:rPr>
      <w:rFonts w:ascii="Symbol" w:hAnsi="Symbol" w:cs="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style>
  <w:style w:type="character" w:customStyle="1" w:styleId="WW8Num7z0">
    <w:name w:val="WW8Num7z0"/>
    <w:qFormat/>
    <w:rPr>
      <w:rFonts w:ascii="Symbol" w:hAnsi="Symbol" w:cs="Symbol"/>
    </w:rPr>
  </w:style>
  <w:style w:type="character" w:customStyle="1" w:styleId="WW8Num7z1">
    <w:name w:val="WW8Num7z1"/>
    <w:qFormat/>
    <w:rPr>
      <w:rFonts w:ascii="Courier New" w:hAnsi="Courier New" w:cs="Courier New"/>
    </w:rPr>
  </w:style>
  <w:style w:type="character" w:customStyle="1" w:styleId="WW8Num7z2">
    <w:name w:val="WW8Num7z2"/>
    <w:qFormat/>
    <w:rPr>
      <w:rFonts w:ascii="Wingdings" w:hAnsi="Wingdings" w:cs="Wingdings"/>
    </w:rPr>
  </w:style>
  <w:style w:type="character" w:customStyle="1" w:styleId="WW8Num8z0">
    <w:name w:val="WW8Num8z0"/>
    <w:qFormat/>
    <w:rPr>
      <w:rFonts w:ascii="Times New Roman" w:eastAsia="Times New Roman"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styleId="Hipersaitas">
    <w:name w:val="Hyperlink"/>
    <w:rPr>
      <w:color w:val="000000"/>
      <w:u w:val="none"/>
    </w:rPr>
  </w:style>
  <w:style w:type="character" w:styleId="Puslapionumeris">
    <w:name w:val="page number"/>
    <w:basedOn w:val="Numatytasispastraiposriftas"/>
  </w:style>
  <w:style w:type="character" w:customStyle="1" w:styleId="Antrat1Diagrama">
    <w:name w:val="Antraštė 1 Diagrama"/>
    <w:qFormat/>
    <w:rPr>
      <w:b/>
      <w:sz w:val="24"/>
      <w:lang w:val="en-US"/>
    </w:rPr>
  </w:style>
  <w:style w:type="character" w:customStyle="1" w:styleId="AntratsDiagrama">
    <w:name w:val="Antraštės Diagrama"/>
    <w:uiPriority w:val="99"/>
    <w:qFormat/>
    <w:rPr>
      <w:sz w:val="24"/>
    </w:rPr>
  </w:style>
  <w:style w:type="character" w:customStyle="1" w:styleId="PaantratDiagrama">
    <w:name w:val="Paantraštė Diagrama"/>
    <w:qFormat/>
    <w:rPr>
      <w:b/>
      <w:bCs/>
      <w:sz w:val="24"/>
      <w:szCs w:val="24"/>
    </w:rPr>
  </w:style>
  <w:style w:type="character" w:customStyle="1" w:styleId="PavadinimasDiagrama">
    <w:name w:val="Pavadinimas Diagrama"/>
    <w:qFormat/>
    <w:rPr>
      <w:b/>
      <w:bCs/>
      <w:sz w:val="24"/>
      <w:szCs w:val="24"/>
      <w:lang w:val="en-US"/>
    </w:rPr>
  </w:style>
  <w:style w:type="character" w:customStyle="1" w:styleId="DebesliotekstasDiagrama">
    <w:name w:val="Debesėlio tekstas Diagrama"/>
    <w:qFormat/>
    <w:rPr>
      <w:rFonts w:ascii="Tahoma" w:hAnsi="Tahoma" w:cs="Tahoma"/>
      <w:sz w:val="16"/>
      <w:szCs w:val="16"/>
    </w:rPr>
  </w:style>
  <w:style w:type="character" w:styleId="Komentaronuoroda">
    <w:name w:val="annotation reference"/>
    <w:qFormat/>
    <w:rPr>
      <w:sz w:val="16"/>
      <w:szCs w:val="16"/>
    </w:rPr>
  </w:style>
  <w:style w:type="character" w:customStyle="1" w:styleId="KomentarotekstasDiagrama">
    <w:name w:val="Komentaro tekstas Diagrama"/>
    <w:basedOn w:val="Numatytasispastraiposriftas"/>
    <w:qFormat/>
  </w:style>
  <w:style w:type="character" w:customStyle="1" w:styleId="KomentarotemaDiagrama">
    <w:name w:val="Komentaro tema Diagrama"/>
    <w:qFormat/>
    <w:rPr>
      <w:b/>
      <w:bCs/>
    </w:rPr>
  </w:style>
  <w:style w:type="paragraph" w:customStyle="1" w:styleId="Heading">
    <w:name w:val="Heading"/>
    <w:basedOn w:val="prastasis"/>
    <w:next w:val="Pagrindinistekstas"/>
    <w:qFormat/>
    <w:pPr>
      <w:jc w:val="center"/>
    </w:pPr>
    <w:rPr>
      <w:b/>
      <w:bCs/>
      <w:szCs w:val="24"/>
      <w:lang w:val="en-US"/>
    </w:rPr>
  </w:style>
  <w:style w:type="paragraph" w:styleId="Pagrindinistekstas">
    <w:name w:val="Body Text"/>
    <w:basedOn w:val="prastasis"/>
    <w:pPr>
      <w:jc w:val="both"/>
    </w:pPr>
  </w:style>
  <w:style w:type="paragraph" w:styleId="Sraas">
    <w:name w:val="List"/>
    <w:basedOn w:val="Pagrindinistekstas"/>
    <w:rPr>
      <w:rFonts w:cs="Lohit Devanagari"/>
    </w:rPr>
  </w:style>
  <w:style w:type="paragraph" w:styleId="Antrat">
    <w:name w:val="caption"/>
    <w:basedOn w:val="prastasis"/>
    <w:qFormat/>
    <w:pPr>
      <w:suppressLineNumbers/>
      <w:spacing w:before="120" w:after="120"/>
    </w:pPr>
    <w:rPr>
      <w:rFonts w:cs="Lohit Devanagari"/>
      <w:i/>
      <w:iCs/>
      <w:szCs w:val="24"/>
    </w:rPr>
  </w:style>
  <w:style w:type="paragraph" w:customStyle="1" w:styleId="Index">
    <w:name w:val="Index"/>
    <w:basedOn w:val="prastasis"/>
    <w:qFormat/>
    <w:pPr>
      <w:suppressLineNumbers/>
    </w:pPr>
    <w:rPr>
      <w:rFonts w:cs="Lohit Devanagari"/>
    </w:rPr>
  </w:style>
  <w:style w:type="paragraph" w:customStyle="1" w:styleId="HeaderandFooter">
    <w:name w:val="Header and Footer"/>
    <w:basedOn w:val="prastasis"/>
    <w:qFormat/>
    <w:pPr>
      <w:suppressLineNumbers/>
      <w:tabs>
        <w:tab w:val="center" w:pos="4819"/>
        <w:tab w:val="right" w:pos="9638"/>
      </w:tabs>
    </w:pPr>
  </w:style>
  <w:style w:type="paragraph" w:styleId="Antrats">
    <w:name w:val="header"/>
    <w:basedOn w:val="prastasis"/>
    <w:uiPriority w:val="99"/>
  </w:style>
  <w:style w:type="paragraph" w:styleId="Porat">
    <w:name w:val="footer"/>
    <w:basedOn w:val="prastasis"/>
  </w:style>
  <w:style w:type="paragraph" w:styleId="Pagrindiniotekstotrauka">
    <w:name w:val="Body Text Indent"/>
    <w:basedOn w:val="prastasis"/>
    <w:pPr>
      <w:ind w:firstLine="851"/>
    </w:pPr>
  </w:style>
  <w:style w:type="paragraph" w:styleId="Pagrindiniotekstotrauka2">
    <w:name w:val="Body Text Indent 2"/>
    <w:basedOn w:val="prastasis"/>
    <w:qFormat/>
    <w:pPr>
      <w:spacing w:before="120" w:after="120"/>
      <w:ind w:firstLine="720"/>
      <w:jc w:val="both"/>
    </w:pPr>
    <w:rPr>
      <w:szCs w:val="24"/>
    </w:rPr>
  </w:style>
  <w:style w:type="paragraph" w:styleId="Pagrindinistekstas2">
    <w:name w:val="Body Text 2"/>
    <w:basedOn w:val="prastasis"/>
    <w:qFormat/>
    <w:pPr>
      <w:jc w:val="both"/>
    </w:pPr>
    <w:rPr>
      <w:sz w:val="22"/>
    </w:rPr>
  </w:style>
  <w:style w:type="paragraph" w:styleId="Paantrat">
    <w:name w:val="Subtitle"/>
    <w:basedOn w:val="prastasis"/>
    <w:next w:val="Pagrindinistekstas"/>
    <w:uiPriority w:val="11"/>
    <w:qFormat/>
    <w:pPr>
      <w:jc w:val="center"/>
    </w:pPr>
    <w:rPr>
      <w:b/>
      <w:bCs/>
      <w:szCs w:val="24"/>
    </w:rPr>
  </w:style>
  <w:style w:type="paragraph" w:customStyle="1" w:styleId="Default">
    <w:name w:val="Default"/>
    <w:qFormat/>
    <w:pPr>
      <w:suppressAutoHyphens/>
      <w:autoSpaceDE w:val="0"/>
    </w:pPr>
    <w:rPr>
      <w:rFonts w:ascii="Times New Roman" w:eastAsia="Times New Roman" w:hAnsi="Times New Roman" w:cs="Times New Roman"/>
      <w:color w:val="000000"/>
      <w:sz w:val="24"/>
      <w:szCs w:val="24"/>
      <w:lang w:eastAsia="zh-CN"/>
    </w:rPr>
  </w:style>
  <w:style w:type="paragraph" w:styleId="Debesliotekstas">
    <w:name w:val="Balloon Text"/>
    <w:basedOn w:val="prastasis"/>
    <w:qFormat/>
    <w:rPr>
      <w:rFonts w:ascii="Tahoma" w:hAnsi="Tahoma" w:cs="Tahoma"/>
      <w:sz w:val="16"/>
      <w:szCs w:val="16"/>
    </w:rPr>
  </w:style>
  <w:style w:type="paragraph" w:styleId="Betarp">
    <w:name w:val="No Spacing"/>
    <w:qFormat/>
    <w:pPr>
      <w:suppressAutoHyphens/>
    </w:pPr>
    <w:rPr>
      <w:rFonts w:ascii="Times New Roman" w:eastAsia="Times New Roman" w:hAnsi="Times New Roman" w:cs="Times New Roman"/>
      <w:sz w:val="24"/>
      <w:lang w:eastAsia="zh-CN"/>
    </w:rPr>
  </w:style>
  <w:style w:type="paragraph" w:styleId="Komentarotekstas">
    <w:name w:val="annotation text"/>
    <w:basedOn w:val="prastasis"/>
    <w:qFormat/>
    <w:rPr>
      <w:sz w:val="20"/>
    </w:rPr>
  </w:style>
  <w:style w:type="paragraph" w:styleId="Komentarotema">
    <w:name w:val="annotation subject"/>
    <w:basedOn w:val="Komentarotekstas"/>
    <w:next w:val="Komentarotekstas"/>
    <w:qFormat/>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paragraph" w:styleId="Sraopastraipa">
    <w:name w:val="List Paragraph"/>
    <w:basedOn w:val="prastasis"/>
    <w:rsid w:val="00EF3528"/>
    <w:pPr>
      <w:suppressAutoHyphens w:val="0"/>
      <w:ind w:left="720" w:firstLine="709"/>
      <w:contextualSpacing/>
      <w:jc w:val="both"/>
    </w:pPr>
    <w:rPr>
      <w:lang w:eastAsia="en-US"/>
    </w:rPr>
  </w:style>
  <w:style w:type="paragraph" w:customStyle="1" w:styleId="pdq2pgselectionanchorcontainer">
    <w:name w:val="pdq2pg_selectionanchorcontainer"/>
    <w:basedOn w:val="prastasis"/>
    <w:rsid w:val="00AF2571"/>
    <w:pPr>
      <w:suppressAutoHyphens w:val="0"/>
      <w:spacing w:before="100" w:beforeAutospacing="1" w:after="100" w:afterAutospacing="1"/>
    </w:pPr>
    <w:rPr>
      <w:szCs w:val="24"/>
      <w:lang w:eastAsia="lt-LT"/>
    </w:rPr>
  </w:style>
  <w:style w:type="character" w:styleId="Grietas">
    <w:name w:val="Strong"/>
    <w:uiPriority w:val="22"/>
    <w:qFormat/>
    <w:rsid w:val="00AF2571"/>
    <w:rPr>
      <w:b/>
      <w:bCs/>
    </w:rPr>
  </w:style>
  <w:style w:type="paragraph" w:styleId="Pataisymai">
    <w:name w:val="Revision"/>
    <w:hidden/>
    <w:uiPriority w:val="99"/>
    <w:semiHidden/>
    <w:rsid w:val="007C5CA2"/>
    <w:rPr>
      <w:rFonts w:ascii="Times New Roman" w:eastAsia="Times New Roman" w:hAnsi="Times New Roman" w:cs="Times New Roman"/>
      <w:sz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F2E53-8B51-4E2E-8414-85082378F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18573</Words>
  <Characters>10588</Characters>
  <Application>Microsoft Office Word</Application>
  <DocSecurity>0</DocSecurity>
  <Lines>88</Lines>
  <Paragraphs>58</Paragraphs>
  <ScaleCrop>false</ScaleCrop>
  <HeadingPairs>
    <vt:vector size="2" baseType="variant">
      <vt:variant>
        <vt:lpstr>Pavadinimas</vt:lpstr>
      </vt:variant>
      <vt:variant>
        <vt:i4>1</vt:i4>
      </vt:variant>
    </vt:vector>
  </HeadingPairs>
  <TitlesOfParts>
    <vt:vector size="1" baseType="lpstr">
      <vt:lpstr>DĖL JURBARKO RAJONO SAVIVALDYBĖS VIETINIŲ RINKLIAVŲ NUOSTATŲ PATVIRTINIMO</vt:lpstr>
    </vt:vector>
  </TitlesOfParts>
  <Company/>
  <LinksUpToDate>false</LinksUpToDate>
  <CharactersWithSpaces>29103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JURBARKO RAJONO SAVIVALDYBĖS VIETINIŲ RINKLIAVŲ NUOSTATŲ PATVIRTINIMO</dc:title>
  <dc:subject>T2-361</dc:subject>
  <dc:creator>JURBARKO RAJONO SAVIVALDYBĖS TARYBA</dc:creator>
  <cp:lastModifiedBy>Dovilė Dačkauskaitė</cp:lastModifiedBy>
  <cp:revision>2</cp:revision>
  <cp:lastPrinted>2026-10-07T16:15:00Z</cp:lastPrinted>
  <dcterms:created xsi:type="dcterms:W3CDTF">2026-10-15T11:33:00Z</dcterms:created>
  <dcterms:modified xsi:type="dcterms:W3CDTF">2026-10-15T11:33:00Z</dcterms:modified>
  <dc:language>en-US</dc:language>
</cp:coreProperties>
</file>