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AA3A" w14:textId="77777777" w:rsidR="00973861" w:rsidRPr="00973861" w:rsidRDefault="00973861" w:rsidP="00C028F1">
      <w:pPr>
        <w:jc w:val="right"/>
        <w:rPr>
          <w:lang w:val="en-US" w:eastAsia="lt-LT"/>
        </w:rPr>
      </w:pPr>
      <w:r w:rsidRPr="00973861">
        <w:rPr>
          <w:lang w:eastAsia="lt-LT"/>
        </w:rPr>
        <w:t>Projektas</w:t>
      </w:r>
    </w:p>
    <w:p w14:paraId="2C234186" w14:textId="77777777" w:rsidR="00973861" w:rsidRPr="00973861" w:rsidRDefault="00973861" w:rsidP="00973861">
      <w:pPr>
        <w:jc w:val="center"/>
        <w:rPr>
          <w:b/>
          <w:bCs/>
          <w:lang w:val="en-US" w:eastAsia="lt-LT"/>
        </w:rPr>
      </w:pPr>
    </w:p>
    <w:p w14:paraId="5F956BF9" w14:textId="77777777" w:rsidR="00973861" w:rsidRPr="00973861" w:rsidRDefault="00973861" w:rsidP="00973861">
      <w:pPr>
        <w:jc w:val="center"/>
        <w:rPr>
          <w:b/>
          <w:bCs/>
          <w:lang w:val="en-US" w:eastAsia="lt-LT"/>
        </w:rPr>
      </w:pPr>
    </w:p>
    <w:p w14:paraId="025C1570" w14:textId="77777777" w:rsidR="00973861" w:rsidRPr="00973861" w:rsidRDefault="00973861" w:rsidP="00973861">
      <w:pPr>
        <w:jc w:val="center"/>
        <w:rPr>
          <w:b/>
          <w:lang w:eastAsia="lt-LT"/>
        </w:rPr>
      </w:pPr>
      <w:r w:rsidRPr="00973861">
        <w:rPr>
          <w:b/>
          <w:lang w:val="en-US" w:eastAsia="lt-LT"/>
        </w:rPr>
        <w:t xml:space="preserve">JURBARKO RAJONO </w:t>
      </w:r>
      <w:r w:rsidRPr="00973861">
        <w:rPr>
          <w:b/>
          <w:lang w:eastAsia="lt-LT"/>
        </w:rPr>
        <w:t>SAVIVALDYBĖS TARYBA</w:t>
      </w:r>
    </w:p>
    <w:p w14:paraId="21AF2555" w14:textId="77777777" w:rsidR="00973861" w:rsidRPr="00973861" w:rsidRDefault="00973861" w:rsidP="00973861">
      <w:pPr>
        <w:jc w:val="center"/>
        <w:rPr>
          <w:lang w:val="en-US" w:eastAsia="lt-LT"/>
        </w:rPr>
      </w:pPr>
    </w:p>
    <w:p w14:paraId="5737F7D6" w14:textId="77777777" w:rsidR="00973861" w:rsidRPr="00973861" w:rsidRDefault="00973861" w:rsidP="00973861">
      <w:pPr>
        <w:jc w:val="center"/>
        <w:rPr>
          <w:lang w:val="en-US" w:eastAsia="lt-LT"/>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973861" w:rsidRPr="00973861" w14:paraId="39F03BD2" w14:textId="77777777" w:rsidTr="00645EBC">
        <w:trPr>
          <w:cantSplit/>
        </w:trPr>
        <w:tc>
          <w:tcPr>
            <w:tcW w:w="9654" w:type="dxa"/>
            <w:tcBorders>
              <w:top w:val="nil"/>
              <w:left w:val="nil"/>
              <w:bottom w:val="nil"/>
              <w:right w:val="nil"/>
            </w:tcBorders>
          </w:tcPr>
          <w:p w14:paraId="192BA1F0" w14:textId="77777777" w:rsidR="00973861" w:rsidRPr="00973861" w:rsidRDefault="00973861" w:rsidP="00973861">
            <w:pPr>
              <w:keepNext/>
              <w:jc w:val="center"/>
              <w:outlineLvl w:val="0"/>
              <w:rPr>
                <w:b/>
                <w:caps/>
                <w:szCs w:val="24"/>
                <w:lang w:eastAsia="lt-LT"/>
              </w:rPr>
            </w:pPr>
            <w:r w:rsidRPr="00973861">
              <w:rPr>
                <w:b/>
                <w:szCs w:val="24"/>
                <w:lang w:eastAsia="lt-LT"/>
              </w:rPr>
              <w:t>SPRENDIMAS</w:t>
            </w:r>
          </w:p>
        </w:tc>
      </w:tr>
      <w:tr w:rsidR="00973861" w:rsidRPr="00973861" w14:paraId="6A7F77F0" w14:textId="77777777" w:rsidTr="00645EBC">
        <w:trPr>
          <w:cantSplit/>
        </w:trPr>
        <w:tc>
          <w:tcPr>
            <w:tcW w:w="9654" w:type="dxa"/>
            <w:tcBorders>
              <w:top w:val="nil"/>
              <w:left w:val="nil"/>
              <w:bottom w:val="nil"/>
              <w:right w:val="nil"/>
            </w:tcBorders>
          </w:tcPr>
          <w:p w14:paraId="5033B3A4" w14:textId="6C0005A8" w:rsidR="00973861" w:rsidRPr="00973861" w:rsidRDefault="00BF36FD" w:rsidP="00973861">
            <w:pPr>
              <w:tabs>
                <w:tab w:val="left" w:pos="1296"/>
                <w:tab w:val="center" w:pos="4153"/>
                <w:tab w:val="right" w:pos="8306"/>
              </w:tabs>
              <w:jc w:val="center"/>
              <w:rPr>
                <w:b/>
                <w:caps/>
                <w:lang w:eastAsia="lt-LT"/>
              </w:rPr>
            </w:pPr>
            <w:r w:rsidRPr="00BF36FD">
              <w:rPr>
                <w:b/>
                <w:lang w:eastAsia="lt-LT"/>
              </w:rPr>
              <w:t xml:space="preserve">DĖL NEKILNOJAMOJO TURTO PERDAVIMO </w:t>
            </w:r>
            <w:r w:rsidR="004D01E6" w:rsidRPr="004D01E6">
              <w:rPr>
                <w:b/>
                <w:lang w:eastAsia="lt-LT"/>
              </w:rPr>
              <w:t xml:space="preserve">VALDYTI, NAUDOTI IR DISPONUOTI JUO PATIKĖJIMO TEISE </w:t>
            </w:r>
            <w:r>
              <w:rPr>
                <w:b/>
                <w:lang w:eastAsia="lt-LT"/>
              </w:rPr>
              <w:t>JURBARKO RAJONO</w:t>
            </w:r>
            <w:r w:rsidRPr="00BF36FD">
              <w:rPr>
                <w:b/>
                <w:lang w:eastAsia="lt-LT"/>
              </w:rPr>
              <w:t xml:space="preserve"> SAVIVALDYBĖS ADMINISTRACIJAI </w:t>
            </w:r>
            <w:r w:rsidR="00973861" w:rsidRPr="00973861">
              <w:rPr>
                <w:b/>
                <w:lang w:eastAsia="lt-LT"/>
              </w:rPr>
              <w:fldChar w:fldCharType="begin">
                <w:ffData>
                  <w:name w:val="DOC_DATA"/>
                  <w:enabled/>
                  <w:calcOnExit w:val="0"/>
                  <w:textInput>
                    <w:default w:val="{$DOC_DATA}"/>
                  </w:textInput>
                </w:ffData>
              </w:fldChar>
            </w:r>
            <w:r w:rsidR="00973861" w:rsidRPr="00973861">
              <w:rPr>
                <w:b/>
                <w:lang w:eastAsia="lt-LT"/>
              </w:rPr>
              <w:instrText xml:space="preserve"> FORMTEXT </w:instrText>
            </w:r>
            <w:r w:rsidR="00973861" w:rsidRPr="00973861">
              <w:rPr>
                <w:b/>
                <w:lang w:eastAsia="lt-LT"/>
              </w:rPr>
            </w:r>
            <w:r w:rsidR="00973861" w:rsidRPr="00973861">
              <w:rPr>
                <w:b/>
                <w:lang w:eastAsia="lt-LT"/>
              </w:rPr>
              <w:fldChar w:fldCharType="separate"/>
            </w:r>
            <w:r w:rsidR="00973861" w:rsidRPr="00973861">
              <w:rPr>
                <w:b/>
                <w:lang w:eastAsia="lt-LT"/>
              </w:rPr>
              <w:fldChar w:fldCharType="end"/>
            </w:r>
          </w:p>
        </w:tc>
      </w:tr>
      <w:tr w:rsidR="00973861" w:rsidRPr="00973861" w14:paraId="10D1D339" w14:textId="77777777" w:rsidTr="00645EBC">
        <w:trPr>
          <w:cantSplit/>
        </w:trPr>
        <w:tc>
          <w:tcPr>
            <w:tcW w:w="9654" w:type="dxa"/>
            <w:tcBorders>
              <w:top w:val="nil"/>
              <w:left w:val="nil"/>
              <w:bottom w:val="nil"/>
              <w:right w:val="nil"/>
            </w:tcBorders>
          </w:tcPr>
          <w:p w14:paraId="37291877" w14:textId="77777777" w:rsidR="00973861" w:rsidRPr="00973861" w:rsidRDefault="00973861" w:rsidP="00973861">
            <w:pPr>
              <w:tabs>
                <w:tab w:val="left" w:pos="1296"/>
                <w:tab w:val="center" w:pos="4153"/>
                <w:tab w:val="right" w:pos="8306"/>
              </w:tabs>
              <w:jc w:val="center"/>
              <w:rPr>
                <w:b/>
                <w:caps/>
                <w:lang w:eastAsia="lt-LT"/>
              </w:rPr>
            </w:pPr>
          </w:p>
          <w:p w14:paraId="3E9C64BF" w14:textId="77777777" w:rsidR="00973861" w:rsidRPr="00973861" w:rsidRDefault="00973861" w:rsidP="00973861">
            <w:pPr>
              <w:tabs>
                <w:tab w:val="left" w:pos="1296"/>
                <w:tab w:val="center" w:pos="4153"/>
                <w:tab w:val="right" w:pos="8306"/>
              </w:tabs>
              <w:jc w:val="center"/>
              <w:rPr>
                <w:b/>
                <w:caps/>
                <w:lang w:eastAsia="lt-LT"/>
              </w:rPr>
            </w:pPr>
          </w:p>
        </w:tc>
      </w:tr>
      <w:tr w:rsidR="00973861" w:rsidRPr="00973861" w14:paraId="255998AB" w14:textId="77777777" w:rsidTr="00645EBC">
        <w:trPr>
          <w:cantSplit/>
          <w:trHeight w:val="359"/>
        </w:trPr>
        <w:tc>
          <w:tcPr>
            <w:tcW w:w="9654" w:type="dxa"/>
            <w:tcBorders>
              <w:top w:val="nil"/>
              <w:left w:val="nil"/>
              <w:bottom w:val="nil"/>
              <w:right w:val="nil"/>
            </w:tcBorders>
          </w:tcPr>
          <w:p w14:paraId="5CA0F165" w14:textId="075F39D4" w:rsidR="00973861" w:rsidRPr="00973861" w:rsidRDefault="00973861" w:rsidP="00973861">
            <w:pPr>
              <w:tabs>
                <w:tab w:val="left" w:pos="1296"/>
                <w:tab w:val="center" w:pos="4153"/>
                <w:tab w:val="right" w:pos="8306"/>
              </w:tabs>
              <w:jc w:val="center"/>
              <w:rPr>
                <w:b/>
                <w:caps/>
                <w:lang w:eastAsia="lt-LT"/>
              </w:rPr>
            </w:pPr>
            <w:r w:rsidRPr="00973861">
              <w:rPr>
                <w:lang w:eastAsia="lt-LT"/>
              </w:rPr>
              <w:t xml:space="preserve">2026 m. </w:t>
            </w:r>
            <w:r w:rsidR="009F0D88">
              <w:rPr>
                <w:lang w:eastAsia="lt-LT"/>
              </w:rPr>
              <w:t>spalio</w:t>
            </w:r>
            <w:r w:rsidRPr="00973861">
              <w:rPr>
                <w:lang w:eastAsia="lt-LT"/>
              </w:rPr>
              <w:t xml:space="preserve"> </w:t>
            </w:r>
            <w:r w:rsidR="00AA78D3">
              <w:rPr>
                <w:lang w:eastAsia="lt-LT"/>
              </w:rPr>
              <w:t>15</w:t>
            </w:r>
            <w:r w:rsidRPr="00973861">
              <w:rPr>
                <w:lang w:eastAsia="lt-LT"/>
              </w:rPr>
              <w:t xml:space="preserve"> d.  Nr. TSP-</w:t>
            </w:r>
            <w:r w:rsidR="00AA78D3">
              <w:rPr>
                <w:lang w:eastAsia="lt-LT"/>
              </w:rPr>
              <w:t>329</w:t>
            </w:r>
          </w:p>
        </w:tc>
      </w:tr>
      <w:tr w:rsidR="00973861" w:rsidRPr="00973861" w14:paraId="0BB27E93" w14:textId="77777777" w:rsidTr="00645EBC">
        <w:trPr>
          <w:cantSplit/>
        </w:trPr>
        <w:tc>
          <w:tcPr>
            <w:tcW w:w="9654" w:type="dxa"/>
            <w:tcBorders>
              <w:top w:val="nil"/>
              <w:left w:val="nil"/>
              <w:bottom w:val="nil"/>
              <w:right w:val="nil"/>
            </w:tcBorders>
          </w:tcPr>
          <w:p w14:paraId="79429DF3" w14:textId="77777777" w:rsidR="00973861" w:rsidRPr="00973861" w:rsidRDefault="00973861" w:rsidP="00973861">
            <w:pPr>
              <w:jc w:val="center"/>
              <w:rPr>
                <w:lang w:eastAsia="lt-LT"/>
              </w:rPr>
            </w:pPr>
            <w:r w:rsidRPr="00973861">
              <w:rPr>
                <w:lang w:eastAsia="lt-LT"/>
              </w:rPr>
              <w:t>Jurbarkas</w:t>
            </w:r>
          </w:p>
        </w:tc>
      </w:tr>
    </w:tbl>
    <w:p w14:paraId="59AE744A" w14:textId="77777777" w:rsidR="00973861" w:rsidRPr="00973861" w:rsidRDefault="00973861" w:rsidP="00973861">
      <w:pPr>
        <w:jc w:val="both"/>
        <w:rPr>
          <w:lang w:eastAsia="lt-LT"/>
        </w:rPr>
      </w:pPr>
    </w:p>
    <w:p w14:paraId="12F2B1F0" w14:textId="7EB9ADCC" w:rsidR="00BF36FD" w:rsidRPr="00BF36FD" w:rsidRDefault="00BF36FD" w:rsidP="00BF36FD">
      <w:pPr>
        <w:ind w:firstLine="737"/>
        <w:jc w:val="both"/>
        <w:rPr>
          <w:color w:val="000000"/>
          <w:szCs w:val="24"/>
          <w:lang w:eastAsia="lt-LT"/>
        </w:rPr>
      </w:pPr>
      <w:r w:rsidRPr="00BF36FD">
        <w:rPr>
          <w:color w:val="000000"/>
          <w:szCs w:val="24"/>
          <w:lang w:eastAsia="lt-LT"/>
        </w:rPr>
        <w:t xml:space="preserve">Vadovaudamasi Lietuvos Respublikos vietos savivaldos įstatymo 6 straipsnio 3 punktu, 15 straipsnio 2 dalies 19 punktu, Lietuvos Respublikos valstybės ir savivaldybių turto valdymo, naudojimo ir disponavimo juo įstatymo 8 straipsnio 1 ir 2 dalimis, 12 straipsnio 1 dalimi, 2 dalies </w:t>
      </w:r>
      <w:r w:rsidR="005E4E8B">
        <w:rPr>
          <w:color w:val="000000"/>
          <w:szCs w:val="24"/>
          <w:lang w:eastAsia="lt-LT"/>
        </w:rPr>
        <w:br/>
      </w:r>
      <w:r w:rsidRPr="00BF36FD">
        <w:rPr>
          <w:color w:val="000000"/>
          <w:szCs w:val="24"/>
          <w:lang w:eastAsia="lt-LT"/>
        </w:rPr>
        <w:t xml:space="preserve">1 punktu ir 5 dalimi ir 17 straipsnio 2 dalimi, įgyvendindama </w:t>
      </w:r>
      <w:r>
        <w:rPr>
          <w:color w:val="000000"/>
          <w:szCs w:val="24"/>
          <w:lang w:eastAsia="lt-LT"/>
        </w:rPr>
        <w:t>Jurbarko rajono savivaldybės</w:t>
      </w:r>
      <w:r w:rsidRPr="00BF36FD">
        <w:rPr>
          <w:color w:val="000000"/>
          <w:szCs w:val="24"/>
          <w:lang w:eastAsia="lt-LT"/>
        </w:rPr>
        <w:t xml:space="preserve"> turto valdy</w:t>
      </w:r>
      <w:r w:rsidR="00756D3F">
        <w:rPr>
          <w:color w:val="000000"/>
          <w:szCs w:val="24"/>
          <w:lang w:eastAsia="lt-LT"/>
        </w:rPr>
        <w:t>mo</w:t>
      </w:r>
      <w:r w:rsidRPr="00BF36FD">
        <w:rPr>
          <w:color w:val="000000"/>
          <w:szCs w:val="24"/>
          <w:lang w:eastAsia="lt-LT"/>
        </w:rPr>
        <w:t>, naud</w:t>
      </w:r>
      <w:r w:rsidR="00756D3F">
        <w:rPr>
          <w:color w:val="000000"/>
          <w:szCs w:val="24"/>
          <w:lang w:eastAsia="lt-LT"/>
        </w:rPr>
        <w:t>ojimo</w:t>
      </w:r>
      <w:r w:rsidRPr="00BF36FD">
        <w:rPr>
          <w:color w:val="000000"/>
          <w:szCs w:val="24"/>
          <w:lang w:eastAsia="lt-LT"/>
        </w:rPr>
        <w:t xml:space="preserve"> ir dispon</w:t>
      </w:r>
      <w:r w:rsidR="00756D3F">
        <w:rPr>
          <w:color w:val="000000"/>
          <w:szCs w:val="24"/>
          <w:lang w:eastAsia="lt-LT"/>
        </w:rPr>
        <w:t>avimo juo</w:t>
      </w:r>
      <w:r w:rsidRPr="00BF36FD">
        <w:rPr>
          <w:color w:val="000000"/>
          <w:szCs w:val="24"/>
          <w:lang w:eastAsia="lt-LT"/>
        </w:rPr>
        <w:t xml:space="preserve"> tvarkos aprašą, patvirtintą </w:t>
      </w:r>
      <w:r>
        <w:rPr>
          <w:color w:val="000000"/>
          <w:szCs w:val="24"/>
          <w:lang w:eastAsia="lt-LT"/>
        </w:rPr>
        <w:t>Jurbarko rajono</w:t>
      </w:r>
      <w:r w:rsidRPr="00BF36FD">
        <w:rPr>
          <w:color w:val="000000"/>
          <w:szCs w:val="24"/>
          <w:lang w:eastAsia="lt-LT"/>
        </w:rPr>
        <w:t xml:space="preserve"> savivaldybės tarybos 2026 m. </w:t>
      </w:r>
      <w:r>
        <w:rPr>
          <w:color w:val="000000"/>
          <w:szCs w:val="24"/>
          <w:lang w:eastAsia="lt-LT"/>
        </w:rPr>
        <w:t>rugpjūčio 27</w:t>
      </w:r>
      <w:r w:rsidRPr="00BF36FD">
        <w:rPr>
          <w:color w:val="000000"/>
          <w:szCs w:val="24"/>
          <w:lang w:eastAsia="lt-LT"/>
        </w:rPr>
        <w:t xml:space="preserve"> d. sprendimu Nr. T</w:t>
      </w:r>
      <w:r>
        <w:rPr>
          <w:color w:val="000000"/>
          <w:szCs w:val="24"/>
          <w:lang w:eastAsia="lt-LT"/>
        </w:rPr>
        <w:t>2-197</w:t>
      </w:r>
      <w:r w:rsidRPr="00BF36FD">
        <w:rPr>
          <w:color w:val="000000"/>
          <w:szCs w:val="24"/>
          <w:lang w:eastAsia="lt-LT"/>
        </w:rPr>
        <w:t xml:space="preserve"> „</w:t>
      </w:r>
      <w:r>
        <w:rPr>
          <w:color w:val="000000"/>
          <w:szCs w:val="24"/>
          <w:lang w:eastAsia="lt-LT"/>
        </w:rPr>
        <w:t>D</w:t>
      </w:r>
      <w:r w:rsidRPr="00BF36FD">
        <w:rPr>
          <w:color w:val="000000"/>
          <w:szCs w:val="24"/>
          <w:lang w:eastAsia="lt-LT"/>
        </w:rPr>
        <w:t xml:space="preserve">ėl </w:t>
      </w:r>
      <w:r>
        <w:rPr>
          <w:color w:val="000000"/>
          <w:szCs w:val="24"/>
          <w:lang w:eastAsia="lt-LT"/>
        </w:rPr>
        <w:t>J</w:t>
      </w:r>
      <w:r w:rsidRPr="00BF36FD">
        <w:rPr>
          <w:color w:val="000000"/>
          <w:szCs w:val="24"/>
          <w:lang w:eastAsia="lt-LT"/>
        </w:rPr>
        <w:t xml:space="preserve">urbarko rajono savivaldybės turto valdymo, naudojimo ir disponavimo juo tvarkos aprašo patvirtinimo“, </w:t>
      </w:r>
      <w:r>
        <w:rPr>
          <w:color w:val="000000"/>
          <w:szCs w:val="24"/>
          <w:lang w:eastAsia="lt-LT"/>
        </w:rPr>
        <w:t>Jurbarko rajono</w:t>
      </w:r>
      <w:r w:rsidRPr="00BF36FD">
        <w:rPr>
          <w:color w:val="000000"/>
          <w:szCs w:val="24"/>
          <w:lang w:eastAsia="lt-LT"/>
        </w:rPr>
        <w:t xml:space="preserve"> savivaldybės taryba</w:t>
      </w:r>
      <w:r w:rsidR="00AA78D3">
        <w:rPr>
          <w:color w:val="000000"/>
          <w:szCs w:val="24"/>
          <w:lang w:eastAsia="lt-LT"/>
        </w:rPr>
        <w:t xml:space="preserve"> </w:t>
      </w:r>
      <w:r w:rsidRPr="00BF36FD">
        <w:rPr>
          <w:color w:val="000000"/>
          <w:szCs w:val="24"/>
          <w:lang w:eastAsia="lt-LT"/>
        </w:rPr>
        <w:t> </w:t>
      </w:r>
      <w:r w:rsidRPr="00BF36FD">
        <w:rPr>
          <w:color w:val="000000"/>
          <w:spacing w:val="40"/>
          <w:szCs w:val="24"/>
          <w:lang w:eastAsia="lt-LT"/>
        </w:rPr>
        <w:t>nusprendžia</w:t>
      </w:r>
      <w:r w:rsidRPr="00BF36FD">
        <w:rPr>
          <w:color w:val="000000"/>
          <w:szCs w:val="24"/>
          <w:lang w:eastAsia="lt-LT"/>
        </w:rPr>
        <w:t>:</w:t>
      </w:r>
      <w:bookmarkStart w:id="0" w:name="_Hlk231374901"/>
      <w:bookmarkEnd w:id="0"/>
      <w:r w:rsidR="00756D3F" w:rsidRPr="00756D3F">
        <w:t xml:space="preserve"> </w:t>
      </w:r>
    </w:p>
    <w:p w14:paraId="03A0ED2D" w14:textId="37FCACDD" w:rsidR="00BF36FD" w:rsidRPr="00BF36FD" w:rsidRDefault="00BF36FD" w:rsidP="00BF36FD">
      <w:pPr>
        <w:ind w:firstLine="737"/>
        <w:jc w:val="both"/>
        <w:rPr>
          <w:color w:val="000000"/>
          <w:szCs w:val="24"/>
          <w:lang w:eastAsia="lt-LT"/>
        </w:rPr>
      </w:pPr>
      <w:r>
        <w:rPr>
          <w:color w:val="000000"/>
          <w:szCs w:val="24"/>
          <w:lang w:eastAsia="lt-LT"/>
        </w:rPr>
        <w:t>P</w:t>
      </w:r>
      <w:r w:rsidRPr="00BF36FD">
        <w:rPr>
          <w:color w:val="000000"/>
          <w:szCs w:val="24"/>
          <w:lang w:eastAsia="lt-LT"/>
        </w:rPr>
        <w:t xml:space="preserve">erduoti </w:t>
      </w:r>
      <w:r>
        <w:rPr>
          <w:color w:val="000000"/>
          <w:szCs w:val="24"/>
          <w:lang w:eastAsia="lt-LT"/>
        </w:rPr>
        <w:t>Jurbarko rajono</w:t>
      </w:r>
      <w:r w:rsidRPr="00BF36FD">
        <w:rPr>
          <w:color w:val="000000"/>
          <w:szCs w:val="24"/>
          <w:lang w:eastAsia="lt-LT"/>
        </w:rPr>
        <w:t xml:space="preserve"> savivaldybės administracijai </w:t>
      </w:r>
      <w:bookmarkStart w:id="1" w:name="_Hlk237268554"/>
      <w:r w:rsidRPr="00BF36FD">
        <w:rPr>
          <w:color w:val="000000"/>
          <w:szCs w:val="24"/>
          <w:lang w:eastAsia="lt-LT"/>
        </w:rPr>
        <w:t>(juridinio asmens kodas 188713933) </w:t>
      </w:r>
      <w:bookmarkEnd w:id="1"/>
      <w:r w:rsidRPr="00BF36FD">
        <w:rPr>
          <w:color w:val="000000"/>
          <w:szCs w:val="24"/>
          <w:lang w:eastAsia="lt-LT"/>
        </w:rPr>
        <w:t xml:space="preserve">patikėjimo teise valdyti, naudoti ir disponuoti juo </w:t>
      </w:r>
      <w:r>
        <w:rPr>
          <w:color w:val="000000"/>
          <w:szCs w:val="24"/>
          <w:lang w:eastAsia="lt-LT"/>
        </w:rPr>
        <w:t>Jurbarko rajono</w:t>
      </w:r>
      <w:r w:rsidRPr="00BF36FD">
        <w:rPr>
          <w:color w:val="000000"/>
          <w:szCs w:val="24"/>
          <w:lang w:eastAsia="lt-LT"/>
        </w:rPr>
        <w:t xml:space="preserve"> savivaldybei (juridinio asmens kodas </w:t>
      </w:r>
      <w:r w:rsidR="00014946" w:rsidRPr="00014946">
        <w:rPr>
          <w:color w:val="000000"/>
          <w:szCs w:val="24"/>
          <w:lang w:eastAsia="lt-LT"/>
        </w:rPr>
        <w:t>111106276</w:t>
      </w:r>
      <w:r w:rsidRPr="00BF36FD">
        <w:rPr>
          <w:color w:val="000000"/>
          <w:szCs w:val="24"/>
          <w:lang w:eastAsia="lt-LT"/>
        </w:rPr>
        <w:t>) nuosavybės teise priklausantį nekilnojamąjį turtą pagal pridedamą priedą.</w:t>
      </w:r>
    </w:p>
    <w:p w14:paraId="1E1F8D66" w14:textId="316EB244" w:rsidR="00014946" w:rsidRDefault="006705C1" w:rsidP="00BF36FD">
      <w:pPr>
        <w:ind w:firstLine="720"/>
        <w:jc w:val="both"/>
        <w:rPr>
          <w:szCs w:val="24"/>
        </w:rPr>
      </w:pPr>
      <w:r w:rsidRPr="006705C1">
        <w:rPr>
          <w:szCs w:val="24"/>
        </w:rPr>
        <w:t xml:space="preserve">Šis sprendimas per vieną mėnesį nuo jo įteikimo dienos gali būti skundžiamas Lietuvos administracinių ginčų komisijos Klaipėdos apygardos skyriui (J. Janonio g. 24, Klaipėda) Lietuvos </w:t>
      </w:r>
      <w:r w:rsidR="00AA78D3">
        <w:rPr>
          <w:szCs w:val="24"/>
        </w:rPr>
        <w:t> </w:t>
      </w:r>
      <w:r w:rsidRPr="006705C1">
        <w:rPr>
          <w:szCs w:val="24"/>
        </w:rPr>
        <w:t xml:space="preserve">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Šiauliai; Panevėžio rūmai, Respublikos g. 62, Panevėžys) arba per Lietuvos teismų elektroninių paslaugų portalą (https://e.teismas.lt) Lietuvos </w:t>
      </w:r>
      <w:r w:rsidR="00AA78D3">
        <w:rPr>
          <w:szCs w:val="24"/>
        </w:rPr>
        <w:t> </w:t>
      </w:r>
      <w:r w:rsidRPr="006705C1">
        <w:rPr>
          <w:szCs w:val="24"/>
        </w:rPr>
        <w:t>Respublikos administracinių bylų teisenos įstatymo nustatyta tvarka.</w:t>
      </w:r>
    </w:p>
    <w:p w14:paraId="44248AF4" w14:textId="77777777" w:rsidR="00014946" w:rsidRDefault="00014946" w:rsidP="00BF36FD">
      <w:pPr>
        <w:ind w:firstLine="720"/>
        <w:jc w:val="both"/>
        <w:rPr>
          <w:szCs w:val="24"/>
        </w:rPr>
      </w:pPr>
    </w:p>
    <w:tbl>
      <w:tblPr>
        <w:tblW w:w="0" w:type="auto"/>
        <w:tblInd w:w="108" w:type="dxa"/>
        <w:tblLook w:val="0000" w:firstRow="0" w:lastRow="0" w:firstColumn="0" w:lastColumn="0" w:noHBand="0" w:noVBand="0"/>
      </w:tblPr>
      <w:tblGrid>
        <w:gridCol w:w="4410"/>
        <w:gridCol w:w="4410"/>
      </w:tblGrid>
      <w:tr w:rsidR="00014946" w:rsidRPr="00014946" w14:paraId="4B92605E" w14:textId="77777777" w:rsidTr="00645EBC">
        <w:trPr>
          <w:trHeight w:val="180"/>
        </w:trPr>
        <w:tc>
          <w:tcPr>
            <w:tcW w:w="4410" w:type="dxa"/>
          </w:tcPr>
          <w:p w14:paraId="080AB02B" w14:textId="77777777" w:rsidR="00014946" w:rsidRPr="00014946" w:rsidRDefault="00014946" w:rsidP="00014946">
            <w:pPr>
              <w:rPr>
                <w:lang w:eastAsia="lt-LT"/>
              </w:rPr>
            </w:pPr>
            <w:r w:rsidRPr="00014946">
              <w:rPr>
                <w:lang w:eastAsia="lt-LT"/>
              </w:rPr>
              <w:t>Savivaldybės meras</w:t>
            </w:r>
          </w:p>
        </w:tc>
        <w:tc>
          <w:tcPr>
            <w:tcW w:w="4410" w:type="dxa"/>
          </w:tcPr>
          <w:p w14:paraId="1D150CA2" w14:textId="77777777" w:rsidR="00014946" w:rsidRPr="00014946" w:rsidRDefault="00014946" w:rsidP="00014946">
            <w:pPr>
              <w:jc w:val="right"/>
              <w:rPr>
                <w:lang w:eastAsia="lt-LT"/>
              </w:rPr>
            </w:pPr>
          </w:p>
        </w:tc>
      </w:tr>
    </w:tbl>
    <w:p w14:paraId="7AFDC62C" w14:textId="77777777" w:rsidR="00014946" w:rsidRPr="00014946" w:rsidRDefault="00014946" w:rsidP="00014946">
      <w:pPr>
        <w:rPr>
          <w:lang w:eastAsia="lt-LT"/>
        </w:rPr>
      </w:pPr>
    </w:p>
    <w:p w14:paraId="74A88669" w14:textId="77777777" w:rsidR="00014946" w:rsidRPr="00014946" w:rsidRDefault="00014946" w:rsidP="00014946">
      <w:pPr>
        <w:rPr>
          <w:lang w:eastAsia="lt-LT"/>
        </w:rPr>
      </w:pPr>
      <w:r w:rsidRPr="00014946">
        <w:rPr>
          <w:lang w:eastAsia="lt-LT"/>
        </w:rPr>
        <w:t xml:space="preserve">Derino: </w:t>
      </w:r>
    </w:p>
    <w:p w14:paraId="003950E0" w14:textId="77777777" w:rsidR="00014946" w:rsidRPr="00014946" w:rsidRDefault="00014946" w:rsidP="00014946">
      <w:pPr>
        <w:rPr>
          <w:lang w:eastAsia="lt-LT"/>
        </w:rPr>
      </w:pPr>
      <w:r w:rsidRPr="00014946">
        <w:rPr>
          <w:lang w:eastAsia="lt-LT"/>
        </w:rPr>
        <w:t>Vicemerė G. Lukošienė</w:t>
      </w:r>
    </w:p>
    <w:p w14:paraId="31E0560D" w14:textId="77777777" w:rsidR="00014946" w:rsidRPr="00014946" w:rsidRDefault="00014946" w:rsidP="00014946">
      <w:pPr>
        <w:rPr>
          <w:lang w:eastAsia="lt-LT"/>
        </w:rPr>
      </w:pPr>
      <w:r w:rsidRPr="00014946">
        <w:rPr>
          <w:lang w:eastAsia="lt-LT"/>
        </w:rPr>
        <w:t xml:space="preserve">Administracijos direktorė R. </w:t>
      </w:r>
      <w:proofErr w:type="spellStart"/>
      <w:r w:rsidRPr="00014946">
        <w:rPr>
          <w:lang w:eastAsia="lt-LT"/>
        </w:rPr>
        <w:t>Vančienė</w:t>
      </w:r>
      <w:proofErr w:type="spellEnd"/>
    </w:p>
    <w:p w14:paraId="0651FECE" w14:textId="6771F475" w:rsidR="00014946" w:rsidRPr="00014946" w:rsidRDefault="00014946" w:rsidP="00014946">
      <w:pPr>
        <w:rPr>
          <w:lang w:eastAsia="lt-LT"/>
        </w:rPr>
      </w:pPr>
      <w:r w:rsidRPr="00014946">
        <w:rPr>
          <w:lang w:eastAsia="lt-LT"/>
        </w:rPr>
        <w:t xml:space="preserve">Teisės ir civilinės metrikacijos skyriaus vyr. specialistė </w:t>
      </w:r>
      <w:r w:rsidR="006705C1">
        <w:rPr>
          <w:lang w:eastAsia="lt-LT"/>
        </w:rPr>
        <w:t xml:space="preserve">L. </w:t>
      </w:r>
      <w:proofErr w:type="spellStart"/>
      <w:r w:rsidR="006705C1">
        <w:rPr>
          <w:lang w:eastAsia="lt-LT"/>
        </w:rPr>
        <w:t>Merzlikina</w:t>
      </w:r>
      <w:proofErr w:type="spellEnd"/>
      <w:r w:rsidRPr="00014946">
        <w:rPr>
          <w:lang w:eastAsia="lt-LT"/>
        </w:rPr>
        <w:t xml:space="preserve"> </w:t>
      </w:r>
    </w:p>
    <w:p w14:paraId="12A8CAAE" w14:textId="77777777" w:rsidR="00014946" w:rsidRPr="00014946" w:rsidRDefault="00014946" w:rsidP="00014946">
      <w:pPr>
        <w:rPr>
          <w:lang w:eastAsia="lt-LT"/>
        </w:rPr>
      </w:pPr>
      <w:r w:rsidRPr="00014946">
        <w:rPr>
          <w:lang w:eastAsia="lt-LT"/>
        </w:rPr>
        <w:t>Tarybos posėdžių sekretorė D. Dačkauskaitė</w:t>
      </w:r>
    </w:p>
    <w:p w14:paraId="70741E45" w14:textId="51E8CDA5" w:rsidR="00014946" w:rsidRPr="00014946" w:rsidRDefault="001C51EC" w:rsidP="00014946">
      <w:pPr>
        <w:rPr>
          <w:lang w:eastAsia="lt-LT"/>
        </w:rPr>
      </w:pPr>
      <w:r w:rsidRPr="001C51EC">
        <w:rPr>
          <w:lang w:eastAsia="lt-LT"/>
        </w:rPr>
        <w:t xml:space="preserve">Dokumentų ir viešųjų ryšių skyriaus administratorė sekretorė, </w:t>
      </w:r>
      <w:r>
        <w:rPr>
          <w:lang w:eastAsia="lt-LT"/>
        </w:rPr>
        <w:br/>
      </w:r>
      <w:r w:rsidRPr="001C51EC">
        <w:rPr>
          <w:lang w:eastAsia="lt-LT"/>
        </w:rPr>
        <w:t>pavaduojanti vyr. specialistą, L. </w:t>
      </w:r>
      <w:proofErr w:type="spellStart"/>
      <w:r w:rsidRPr="001C51EC">
        <w:rPr>
          <w:lang w:eastAsia="lt-LT"/>
        </w:rPr>
        <w:t>Onusaitienė</w:t>
      </w:r>
      <w:proofErr w:type="spellEnd"/>
    </w:p>
    <w:p w14:paraId="31BA2B96" w14:textId="77777777" w:rsidR="00014946" w:rsidRDefault="00014946" w:rsidP="00014946">
      <w:pPr>
        <w:rPr>
          <w:lang w:eastAsia="lt-LT"/>
        </w:rPr>
      </w:pPr>
      <w:r w:rsidRPr="00014946">
        <w:rPr>
          <w:lang w:eastAsia="lt-LT"/>
        </w:rPr>
        <w:t xml:space="preserve">Infrastruktūros ir turto skyriaus vedėja J. </w:t>
      </w:r>
      <w:proofErr w:type="spellStart"/>
      <w:r w:rsidRPr="00014946">
        <w:rPr>
          <w:lang w:eastAsia="lt-LT"/>
        </w:rPr>
        <w:t>Šeflerienė</w:t>
      </w:r>
      <w:proofErr w:type="spellEnd"/>
    </w:p>
    <w:p w14:paraId="7B63F9BB" w14:textId="77777777" w:rsidR="00C028F1" w:rsidRDefault="00C028F1" w:rsidP="00014946">
      <w:pPr>
        <w:rPr>
          <w:lang w:eastAsia="lt-LT"/>
        </w:rPr>
      </w:pPr>
    </w:p>
    <w:p w14:paraId="085E91D0" w14:textId="77777777" w:rsidR="00C028F1" w:rsidRPr="00014946" w:rsidRDefault="00C028F1" w:rsidP="00014946">
      <w:pPr>
        <w:rPr>
          <w:lang w:eastAsia="lt-LT"/>
        </w:rPr>
      </w:pPr>
    </w:p>
    <w:p w14:paraId="46DEDAB9" w14:textId="77777777" w:rsidR="00014946" w:rsidRDefault="00014946" w:rsidP="00014946">
      <w:pPr>
        <w:rPr>
          <w:lang w:eastAsia="lt-LT"/>
        </w:rPr>
      </w:pPr>
    </w:p>
    <w:p w14:paraId="05509074" w14:textId="2E6CDF0E" w:rsidR="00014946" w:rsidRPr="00014946" w:rsidRDefault="00014946" w:rsidP="00014946">
      <w:pPr>
        <w:rPr>
          <w:lang w:eastAsia="lt-LT"/>
        </w:rPr>
      </w:pPr>
      <w:r w:rsidRPr="00014946">
        <w:rPr>
          <w:lang w:eastAsia="lt-LT"/>
        </w:rPr>
        <w:t>Parengė Jolita Matulienė, tel. +370 615 35 781,  el. p.  jolita.matuliene@jurbarkas.lt</w:t>
      </w:r>
    </w:p>
    <w:p w14:paraId="6914DB93" w14:textId="77777777" w:rsidR="00014946" w:rsidRDefault="00014946" w:rsidP="00BF36FD">
      <w:pPr>
        <w:ind w:firstLine="720"/>
        <w:jc w:val="both"/>
        <w:rPr>
          <w:szCs w:val="24"/>
        </w:rPr>
        <w:sectPr w:rsidR="00014946" w:rsidSect="00973861">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pPr>
    </w:p>
    <w:p w14:paraId="2B57171F" w14:textId="4272A16A" w:rsidR="005F08A2" w:rsidRDefault="00B00BAA" w:rsidP="00C028F1">
      <w:pPr>
        <w:widowControl w:val="0"/>
        <w:suppressAutoHyphens/>
        <w:ind w:left="10206"/>
        <w:rPr>
          <w:rFonts w:eastAsia="Lucida Sans Unicode"/>
          <w:kern w:val="1"/>
          <w:szCs w:val="24"/>
          <w:lang w:eastAsia="lt-LT"/>
        </w:rPr>
      </w:pPr>
      <w:r>
        <w:rPr>
          <w:rFonts w:eastAsia="Lucida Sans Unicode"/>
          <w:kern w:val="1"/>
          <w:szCs w:val="24"/>
          <w:lang w:eastAsia="lt-LT"/>
        </w:rPr>
        <w:lastRenderedPageBreak/>
        <w:t>Jurbarko rajono savivaldybės tarybos</w:t>
      </w:r>
    </w:p>
    <w:p w14:paraId="471ECB57" w14:textId="290E865C" w:rsidR="005F08A2" w:rsidRDefault="00AA78D3" w:rsidP="00C028F1">
      <w:pPr>
        <w:widowControl w:val="0"/>
        <w:suppressAutoHyphens/>
        <w:ind w:left="10206"/>
        <w:rPr>
          <w:rFonts w:eastAsia="Lucida Sans Unicode"/>
          <w:kern w:val="1"/>
          <w:szCs w:val="24"/>
          <w:lang w:eastAsia="lt-LT"/>
        </w:rPr>
      </w:pPr>
      <w:r>
        <w:rPr>
          <w:rFonts w:eastAsia="Lucida Sans Unicode"/>
          <w:kern w:val="1"/>
          <w:szCs w:val="24"/>
          <w:lang w:eastAsia="lt-LT"/>
        </w:rPr>
        <w:t>2026 m.</w:t>
      </w:r>
      <w:r w:rsidR="009F0D88">
        <w:rPr>
          <w:rFonts w:eastAsia="Lucida Sans Unicode"/>
          <w:kern w:val="1"/>
          <w:szCs w:val="24"/>
          <w:lang w:eastAsia="lt-LT"/>
        </w:rPr>
        <w:t xml:space="preserve"> spalio</w:t>
      </w:r>
      <w:r>
        <w:rPr>
          <w:rFonts w:eastAsia="Lucida Sans Unicode"/>
          <w:kern w:val="1"/>
          <w:szCs w:val="24"/>
          <w:lang w:eastAsia="lt-LT"/>
        </w:rPr>
        <w:t xml:space="preserve"> </w:t>
      </w:r>
      <w:r w:rsidR="001C51EC">
        <w:rPr>
          <w:rFonts w:eastAsia="Lucida Sans Unicode"/>
          <w:kern w:val="1"/>
          <w:szCs w:val="24"/>
          <w:lang w:eastAsia="lt-LT"/>
        </w:rPr>
        <w:t xml:space="preserve"> </w:t>
      </w:r>
      <w:r>
        <w:rPr>
          <w:rFonts w:eastAsia="Lucida Sans Unicode"/>
          <w:kern w:val="1"/>
          <w:szCs w:val="24"/>
          <w:lang w:eastAsia="lt-LT"/>
        </w:rPr>
        <w:t>d. sprendimo Nr. T</w:t>
      </w:r>
      <w:r w:rsidR="00014946">
        <w:rPr>
          <w:rFonts w:eastAsia="Lucida Sans Unicode"/>
          <w:kern w:val="1"/>
          <w:szCs w:val="24"/>
          <w:lang w:eastAsia="lt-LT"/>
        </w:rPr>
        <w:t>SP</w:t>
      </w:r>
      <w:r>
        <w:rPr>
          <w:rFonts w:eastAsia="Lucida Sans Unicode"/>
          <w:kern w:val="1"/>
          <w:szCs w:val="24"/>
          <w:lang w:eastAsia="lt-LT"/>
        </w:rPr>
        <w:t>-</w:t>
      </w:r>
    </w:p>
    <w:p w14:paraId="036BA299" w14:textId="77777777" w:rsidR="005F08A2" w:rsidRDefault="00AA78D3" w:rsidP="00C028F1">
      <w:pPr>
        <w:widowControl w:val="0"/>
        <w:suppressAutoHyphens/>
        <w:ind w:left="10206"/>
        <w:rPr>
          <w:rFonts w:eastAsia="Lucida Sans Unicode"/>
          <w:kern w:val="1"/>
          <w:szCs w:val="24"/>
          <w:lang w:eastAsia="lt-LT"/>
        </w:rPr>
      </w:pPr>
      <w:r>
        <w:rPr>
          <w:rFonts w:eastAsia="Lucida Sans Unicode"/>
          <w:kern w:val="1"/>
          <w:szCs w:val="24"/>
          <w:lang w:eastAsia="lt-LT"/>
        </w:rPr>
        <w:t>priedas</w:t>
      </w:r>
    </w:p>
    <w:p w14:paraId="534980D4" w14:textId="77777777" w:rsidR="005F08A2" w:rsidRDefault="005F08A2">
      <w:pPr>
        <w:spacing w:line="259" w:lineRule="auto"/>
        <w:rPr>
          <w:b/>
          <w:szCs w:val="22"/>
        </w:rPr>
      </w:pPr>
    </w:p>
    <w:p w14:paraId="45E0162A" w14:textId="77777777" w:rsidR="005F08A2" w:rsidRDefault="005F08A2">
      <w:pPr>
        <w:rPr>
          <w:sz w:val="14"/>
          <w:szCs w:val="14"/>
        </w:rPr>
      </w:pPr>
    </w:p>
    <w:p w14:paraId="40BF183C" w14:textId="344D55CF" w:rsidR="005F08A2" w:rsidRDefault="00AA78D3">
      <w:pPr>
        <w:spacing w:line="259" w:lineRule="auto"/>
        <w:jc w:val="center"/>
        <w:rPr>
          <w:b/>
          <w:szCs w:val="22"/>
        </w:rPr>
      </w:pPr>
      <w:r>
        <w:rPr>
          <w:b/>
          <w:szCs w:val="22"/>
        </w:rPr>
        <w:t>NEKILNOJAMOJO TURTO</w:t>
      </w:r>
      <w:r w:rsidR="004D01E6">
        <w:rPr>
          <w:b/>
          <w:szCs w:val="22"/>
        </w:rPr>
        <w:t>,</w:t>
      </w:r>
      <w:r>
        <w:rPr>
          <w:b/>
          <w:szCs w:val="22"/>
        </w:rPr>
        <w:t xml:space="preserve"> PERDUODAMO </w:t>
      </w:r>
      <w:r w:rsidR="004D01E6" w:rsidRPr="004D01E6">
        <w:rPr>
          <w:b/>
          <w:szCs w:val="22"/>
        </w:rPr>
        <w:t xml:space="preserve">VALDYTI, NAUDOTI IR DISPONUOTI JUO PATIKĖJIMO TEISE </w:t>
      </w:r>
      <w:r w:rsidR="00781BF5">
        <w:rPr>
          <w:b/>
          <w:szCs w:val="22"/>
        </w:rPr>
        <w:t>JURBARKO</w:t>
      </w:r>
      <w:r>
        <w:rPr>
          <w:b/>
          <w:szCs w:val="22"/>
        </w:rPr>
        <w:t xml:space="preserve">  </w:t>
      </w:r>
      <w:r w:rsidR="00781BF5">
        <w:rPr>
          <w:b/>
          <w:szCs w:val="22"/>
        </w:rPr>
        <w:t>RAJONO</w:t>
      </w:r>
      <w:r>
        <w:rPr>
          <w:b/>
          <w:szCs w:val="22"/>
        </w:rPr>
        <w:t xml:space="preserve"> SAVIVALDYBĖS ADMINISTRACIJAI, SĄRAŠAS</w:t>
      </w:r>
    </w:p>
    <w:p w14:paraId="7E117A81" w14:textId="77777777" w:rsidR="005F08A2" w:rsidRDefault="005F08A2">
      <w:pPr>
        <w:rPr>
          <w:sz w:val="14"/>
          <w:szCs w:val="1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35"/>
        <w:gridCol w:w="3402"/>
        <w:gridCol w:w="2410"/>
        <w:gridCol w:w="1276"/>
        <w:gridCol w:w="1842"/>
        <w:gridCol w:w="1843"/>
      </w:tblGrid>
      <w:tr w:rsidR="005F08A2" w14:paraId="2703C1DB" w14:textId="77777777" w:rsidTr="00FF00A0">
        <w:trPr>
          <w:trHeight w:val="694"/>
        </w:trPr>
        <w:tc>
          <w:tcPr>
            <w:tcW w:w="704" w:type="dxa"/>
          </w:tcPr>
          <w:p w14:paraId="7F95965A" w14:textId="77777777" w:rsidR="005F08A2" w:rsidRDefault="00AA78D3">
            <w:pPr>
              <w:spacing w:line="256" w:lineRule="auto"/>
              <w:jc w:val="center"/>
              <w:rPr>
                <w:b/>
                <w:sz w:val="22"/>
                <w:szCs w:val="22"/>
              </w:rPr>
            </w:pPr>
            <w:r>
              <w:rPr>
                <w:b/>
                <w:sz w:val="22"/>
                <w:szCs w:val="22"/>
              </w:rPr>
              <w:t>Eil. Nr.</w:t>
            </w:r>
          </w:p>
        </w:tc>
        <w:tc>
          <w:tcPr>
            <w:tcW w:w="2835" w:type="dxa"/>
          </w:tcPr>
          <w:p w14:paraId="28B605B0" w14:textId="77777777" w:rsidR="005F08A2" w:rsidRDefault="00AA78D3">
            <w:pPr>
              <w:spacing w:line="256" w:lineRule="auto"/>
              <w:jc w:val="center"/>
              <w:rPr>
                <w:b/>
                <w:sz w:val="22"/>
                <w:szCs w:val="22"/>
              </w:rPr>
            </w:pPr>
            <w:r>
              <w:rPr>
                <w:b/>
                <w:sz w:val="22"/>
                <w:szCs w:val="22"/>
              </w:rPr>
              <w:t>Objekto pavadinimas</w:t>
            </w:r>
          </w:p>
        </w:tc>
        <w:tc>
          <w:tcPr>
            <w:tcW w:w="3402" w:type="dxa"/>
          </w:tcPr>
          <w:p w14:paraId="6A0508AD" w14:textId="77777777" w:rsidR="005F08A2" w:rsidRDefault="00AA78D3">
            <w:pPr>
              <w:spacing w:line="256" w:lineRule="auto"/>
              <w:jc w:val="center"/>
              <w:rPr>
                <w:b/>
                <w:sz w:val="22"/>
                <w:szCs w:val="22"/>
              </w:rPr>
            </w:pPr>
            <w:r>
              <w:rPr>
                <w:b/>
                <w:sz w:val="22"/>
                <w:szCs w:val="22"/>
              </w:rPr>
              <w:t>Adresas</w:t>
            </w:r>
          </w:p>
        </w:tc>
        <w:tc>
          <w:tcPr>
            <w:tcW w:w="2410" w:type="dxa"/>
          </w:tcPr>
          <w:p w14:paraId="5E2AC996" w14:textId="77777777" w:rsidR="005F08A2" w:rsidRDefault="00AA78D3">
            <w:pPr>
              <w:spacing w:line="256" w:lineRule="auto"/>
              <w:jc w:val="center"/>
              <w:rPr>
                <w:b/>
                <w:sz w:val="22"/>
                <w:szCs w:val="22"/>
              </w:rPr>
            </w:pPr>
            <w:r>
              <w:rPr>
                <w:b/>
                <w:sz w:val="22"/>
                <w:szCs w:val="22"/>
              </w:rPr>
              <w:t>Unikalus Nr.</w:t>
            </w:r>
          </w:p>
        </w:tc>
        <w:tc>
          <w:tcPr>
            <w:tcW w:w="1276" w:type="dxa"/>
          </w:tcPr>
          <w:p w14:paraId="2A84592F" w14:textId="6DAFF570" w:rsidR="005F08A2" w:rsidRDefault="00AA78D3">
            <w:pPr>
              <w:spacing w:line="256" w:lineRule="auto"/>
              <w:jc w:val="center"/>
              <w:rPr>
                <w:b/>
                <w:sz w:val="22"/>
                <w:szCs w:val="22"/>
              </w:rPr>
            </w:pPr>
            <w:r>
              <w:rPr>
                <w:b/>
                <w:sz w:val="22"/>
                <w:szCs w:val="22"/>
              </w:rPr>
              <w:t>Plotas,</w:t>
            </w:r>
            <w:r w:rsidR="00FF00A0">
              <w:rPr>
                <w:b/>
                <w:sz w:val="22"/>
                <w:szCs w:val="22"/>
              </w:rPr>
              <w:br/>
            </w:r>
            <w:r>
              <w:rPr>
                <w:b/>
                <w:sz w:val="22"/>
                <w:szCs w:val="22"/>
              </w:rPr>
              <w:t>kv. m</w:t>
            </w:r>
          </w:p>
        </w:tc>
        <w:tc>
          <w:tcPr>
            <w:tcW w:w="1842" w:type="dxa"/>
          </w:tcPr>
          <w:p w14:paraId="325E23D0" w14:textId="77777777" w:rsidR="005F08A2" w:rsidRDefault="00AA78D3">
            <w:pPr>
              <w:spacing w:line="256" w:lineRule="auto"/>
              <w:jc w:val="center"/>
              <w:rPr>
                <w:b/>
                <w:sz w:val="22"/>
                <w:szCs w:val="22"/>
              </w:rPr>
            </w:pPr>
            <w:r>
              <w:rPr>
                <w:b/>
                <w:sz w:val="22"/>
                <w:szCs w:val="22"/>
              </w:rPr>
              <w:t>Įsigijimo vertė, Eur</w:t>
            </w:r>
          </w:p>
        </w:tc>
        <w:tc>
          <w:tcPr>
            <w:tcW w:w="1843" w:type="dxa"/>
          </w:tcPr>
          <w:p w14:paraId="60909DD4" w14:textId="79B211DA" w:rsidR="005F08A2" w:rsidRDefault="00AA78D3">
            <w:pPr>
              <w:spacing w:line="256" w:lineRule="auto"/>
              <w:jc w:val="center"/>
              <w:rPr>
                <w:b/>
                <w:sz w:val="22"/>
                <w:szCs w:val="22"/>
              </w:rPr>
            </w:pPr>
            <w:r>
              <w:rPr>
                <w:b/>
                <w:sz w:val="22"/>
                <w:szCs w:val="22"/>
              </w:rPr>
              <w:t>Likutinė vertė 2026-</w:t>
            </w:r>
            <w:r w:rsidR="009F0D88">
              <w:rPr>
                <w:b/>
                <w:sz w:val="22"/>
                <w:szCs w:val="22"/>
              </w:rPr>
              <w:t>10</w:t>
            </w:r>
            <w:r>
              <w:rPr>
                <w:b/>
                <w:sz w:val="22"/>
                <w:szCs w:val="22"/>
              </w:rPr>
              <w:t>-3</w:t>
            </w:r>
            <w:r w:rsidR="009F0D88">
              <w:rPr>
                <w:b/>
                <w:sz w:val="22"/>
                <w:szCs w:val="22"/>
              </w:rPr>
              <w:t>1</w:t>
            </w:r>
            <w:r>
              <w:rPr>
                <w:b/>
                <w:sz w:val="22"/>
                <w:szCs w:val="22"/>
              </w:rPr>
              <w:t>, Eur</w:t>
            </w:r>
          </w:p>
        </w:tc>
      </w:tr>
      <w:tr w:rsidR="001C51EC" w14:paraId="73069900" w14:textId="77777777" w:rsidTr="00FF00A0">
        <w:trPr>
          <w:trHeight w:val="458"/>
        </w:trPr>
        <w:tc>
          <w:tcPr>
            <w:tcW w:w="704" w:type="dxa"/>
          </w:tcPr>
          <w:p w14:paraId="5630C15A" w14:textId="77777777" w:rsidR="001C51EC" w:rsidRDefault="001C51EC" w:rsidP="001C51EC">
            <w:pPr>
              <w:spacing w:line="256" w:lineRule="auto"/>
              <w:jc w:val="center"/>
              <w:rPr>
                <w:szCs w:val="22"/>
              </w:rPr>
            </w:pPr>
            <w:r>
              <w:rPr>
                <w:szCs w:val="22"/>
              </w:rPr>
              <w:t>1.</w:t>
            </w:r>
          </w:p>
        </w:tc>
        <w:tc>
          <w:tcPr>
            <w:tcW w:w="2835" w:type="dxa"/>
          </w:tcPr>
          <w:p w14:paraId="27768EE3" w14:textId="520725AA" w:rsidR="001C51EC" w:rsidRPr="009F0D88" w:rsidRDefault="001C51EC" w:rsidP="001C51EC">
            <w:pPr>
              <w:spacing w:line="256" w:lineRule="auto"/>
              <w:jc w:val="center"/>
              <w:rPr>
                <w:szCs w:val="22"/>
              </w:rPr>
            </w:pPr>
            <w:r w:rsidRPr="009F0D88">
              <w:rPr>
                <w:szCs w:val="22"/>
              </w:rPr>
              <w:t xml:space="preserve">Negyvenamoji patalpa </w:t>
            </w:r>
            <w:r>
              <w:rPr>
                <w:szCs w:val="22"/>
              </w:rPr>
              <w:t>–</w:t>
            </w:r>
            <w:r w:rsidRPr="009F0D88">
              <w:rPr>
                <w:szCs w:val="22"/>
              </w:rPr>
              <w:t xml:space="preserve"> Įstaiga</w:t>
            </w:r>
          </w:p>
        </w:tc>
        <w:tc>
          <w:tcPr>
            <w:tcW w:w="3402" w:type="dxa"/>
          </w:tcPr>
          <w:p w14:paraId="0A54513E" w14:textId="21AD91A2" w:rsidR="001C51EC" w:rsidRDefault="001C51EC" w:rsidP="001C51EC">
            <w:pPr>
              <w:spacing w:line="256" w:lineRule="auto"/>
              <w:jc w:val="center"/>
              <w:rPr>
                <w:szCs w:val="22"/>
              </w:rPr>
            </w:pPr>
            <w:r>
              <w:rPr>
                <w:szCs w:val="22"/>
              </w:rPr>
              <w:t xml:space="preserve">Nemuno g. 23, </w:t>
            </w:r>
            <w:proofErr w:type="spellStart"/>
            <w:r>
              <w:rPr>
                <w:szCs w:val="22"/>
              </w:rPr>
              <w:t>Smalininkai</w:t>
            </w:r>
            <w:proofErr w:type="spellEnd"/>
            <w:r>
              <w:rPr>
                <w:szCs w:val="22"/>
              </w:rPr>
              <w:t xml:space="preserve">, </w:t>
            </w:r>
            <w:r w:rsidRPr="009F0D88">
              <w:rPr>
                <w:szCs w:val="22"/>
              </w:rPr>
              <w:t>Jurbarko r. sav.</w:t>
            </w:r>
          </w:p>
        </w:tc>
        <w:tc>
          <w:tcPr>
            <w:tcW w:w="2410" w:type="dxa"/>
          </w:tcPr>
          <w:p w14:paraId="5FBD6288" w14:textId="4077EACE" w:rsidR="001C51EC" w:rsidRDefault="001C51EC" w:rsidP="001C51EC">
            <w:pPr>
              <w:spacing w:line="256" w:lineRule="auto"/>
              <w:jc w:val="center"/>
              <w:rPr>
                <w:szCs w:val="22"/>
              </w:rPr>
            </w:pPr>
            <w:r w:rsidRPr="009F0D88">
              <w:rPr>
                <w:szCs w:val="22"/>
              </w:rPr>
              <w:t>4</w:t>
            </w:r>
            <w:r>
              <w:rPr>
                <w:szCs w:val="22"/>
              </w:rPr>
              <w:t>4</w:t>
            </w:r>
            <w:r w:rsidRPr="009F0D88">
              <w:rPr>
                <w:szCs w:val="22"/>
              </w:rPr>
              <w:t>00-0447-5296:2470</w:t>
            </w:r>
          </w:p>
        </w:tc>
        <w:tc>
          <w:tcPr>
            <w:tcW w:w="1276" w:type="dxa"/>
          </w:tcPr>
          <w:p w14:paraId="7F79DF48" w14:textId="651F1143" w:rsidR="001C51EC" w:rsidRDefault="001C51EC" w:rsidP="001C51EC">
            <w:pPr>
              <w:spacing w:line="256" w:lineRule="auto"/>
              <w:jc w:val="center"/>
              <w:rPr>
                <w:szCs w:val="22"/>
              </w:rPr>
            </w:pPr>
            <w:r w:rsidRPr="009F0D88">
              <w:rPr>
                <w:szCs w:val="22"/>
              </w:rPr>
              <w:t>85</w:t>
            </w:r>
            <w:r>
              <w:rPr>
                <w:szCs w:val="22"/>
              </w:rPr>
              <w:t>,</w:t>
            </w:r>
            <w:r w:rsidRPr="009F0D88">
              <w:rPr>
                <w:szCs w:val="22"/>
              </w:rPr>
              <w:t xml:space="preserve">96 </w:t>
            </w:r>
          </w:p>
        </w:tc>
        <w:tc>
          <w:tcPr>
            <w:tcW w:w="1842" w:type="dxa"/>
          </w:tcPr>
          <w:p w14:paraId="0177D23C" w14:textId="2BE9D822" w:rsidR="001C51EC" w:rsidRPr="00C9018E" w:rsidRDefault="001C51EC" w:rsidP="001C51EC">
            <w:pPr>
              <w:spacing w:line="256" w:lineRule="auto"/>
              <w:jc w:val="center"/>
              <w:rPr>
                <w:color w:val="000000" w:themeColor="text1"/>
                <w:szCs w:val="22"/>
              </w:rPr>
            </w:pPr>
            <w:r w:rsidRPr="00A27544">
              <w:t>1</w:t>
            </w:r>
            <w:r>
              <w:t xml:space="preserve"> </w:t>
            </w:r>
            <w:r w:rsidRPr="00A27544">
              <w:t>246,52</w:t>
            </w:r>
          </w:p>
        </w:tc>
        <w:tc>
          <w:tcPr>
            <w:tcW w:w="1843" w:type="dxa"/>
          </w:tcPr>
          <w:p w14:paraId="6CC8EBAF" w14:textId="0DFEE8E2" w:rsidR="001C51EC" w:rsidRPr="00C9018E" w:rsidRDefault="001C51EC" w:rsidP="001C51EC">
            <w:pPr>
              <w:spacing w:line="256" w:lineRule="auto"/>
              <w:jc w:val="center"/>
              <w:rPr>
                <w:color w:val="000000" w:themeColor="text1"/>
                <w:szCs w:val="22"/>
              </w:rPr>
            </w:pPr>
            <w:r w:rsidRPr="00A27544">
              <w:t>0,00</w:t>
            </w:r>
          </w:p>
        </w:tc>
      </w:tr>
      <w:tr w:rsidR="001C51EC" w14:paraId="77E13948" w14:textId="77777777" w:rsidTr="00FF00A0">
        <w:trPr>
          <w:trHeight w:val="458"/>
        </w:trPr>
        <w:tc>
          <w:tcPr>
            <w:tcW w:w="704" w:type="dxa"/>
          </w:tcPr>
          <w:p w14:paraId="5F28871D" w14:textId="00F8D21F" w:rsidR="001C51EC" w:rsidRDefault="001C51EC" w:rsidP="001C51EC">
            <w:pPr>
              <w:spacing w:line="256" w:lineRule="auto"/>
              <w:jc w:val="center"/>
              <w:rPr>
                <w:szCs w:val="22"/>
              </w:rPr>
            </w:pPr>
            <w:r>
              <w:rPr>
                <w:szCs w:val="22"/>
              </w:rPr>
              <w:t>2.</w:t>
            </w:r>
          </w:p>
        </w:tc>
        <w:tc>
          <w:tcPr>
            <w:tcW w:w="2835" w:type="dxa"/>
          </w:tcPr>
          <w:p w14:paraId="30D455F4" w14:textId="2DAFC704" w:rsidR="001C51EC" w:rsidRPr="0008600E" w:rsidRDefault="001C51EC" w:rsidP="001C51EC">
            <w:pPr>
              <w:spacing w:line="256" w:lineRule="auto"/>
              <w:jc w:val="center"/>
              <w:rPr>
                <w:szCs w:val="22"/>
              </w:rPr>
            </w:pPr>
            <w:r w:rsidRPr="0008600E">
              <w:rPr>
                <w:szCs w:val="22"/>
              </w:rPr>
              <w:t xml:space="preserve">Pastatas </w:t>
            </w:r>
            <w:r>
              <w:rPr>
                <w:szCs w:val="22"/>
              </w:rPr>
              <w:t>–</w:t>
            </w:r>
            <w:r w:rsidRPr="0008600E">
              <w:rPr>
                <w:szCs w:val="22"/>
              </w:rPr>
              <w:t xml:space="preserve"> Mokykla</w:t>
            </w:r>
          </w:p>
        </w:tc>
        <w:tc>
          <w:tcPr>
            <w:tcW w:w="3402" w:type="dxa"/>
          </w:tcPr>
          <w:p w14:paraId="5CF23320" w14:textId="3E283A28" w:rsidR="001C51EC" w:rsidRPr="0008600E" w:rsidRDefault="001C51EC" w:rsidP="001C51EC">
            <w:pPr>
              <w:spacing w:line="256" w:lineRule="auto"/>
              <w:jc w:val="center"/>
              <w:rPr>
                <w:szCs w:val="22"/>
              </w:rPr>
            </w:pPr>
            <w:r w:rsidRPr="005E2394">
              <w:rPr>
                <w:szCs w:val="22"/>
              </w:rPr>
              <w:t>Klaipėdos g. 76</w:t>
            </w:r>
            <w:r>
              <w:rPr>
                <w:szCs w:val="22"/>
              </w:rPr>
              <w:t xml:space="preserve">, </w:t>
            </w:r>
            <w:r w:rsidRPr="005E2394">
              <w:rPr>
                <w:szCs w:val="22"/>
              </w:rPr>
              <w:t xml:space="preserve">Viešvilė </w:t>
            </w:r>
            <w:r w:rsidRPr="0008600E">
              <w:rPr>
                <w:szCs w:val="22"/>
              </w:rPr>
              <w:t>Jurbarko r. sav</w:t>
            </w:r>
            <w:r>
              <w:rPr>
                <w:szCs w:val="22"/>
              </w:rPr>
              <w:t>.</w:t>
            </w:r>
          </w:p>
        </w:tc>
        <w:tc>
          <w:tcPr>
            <w:tcW w:w="2410" w:type="dxa"/>
          </w:tcPr>
          <w:p w14:paraId="52A04963" w14:textId="5B1BA1FC" w:rsidR="001C51EC" w:rsidRPr="0008600E" w:rsidRDefault="001C51EC" w:rsidP="001C51EC">
            <w:pPr>
              <w:spacing w:line="256" w:lineRule="auto"/>
              <w:jc w:val="center"/>
              <w:rPr>
                <w:szCs w:val="22"/>
              </w:rPr>
            </w:pPr>
            <w:r w:rsidRPr="0008600E">
              <w:rPr>
                <w:szCs w:val="22"/>
              </w:rPr>
              <w:t>9489-0001-3026</w:t>
            </w:r>
          </w:p>
        </w:tc>
        <w:tc>
          <w:tcPr>
            <w:tcW w:w="1276" w:type="dxa"/>
          </w:tcPr>
          <w:p w14:paraId="6A2C30FB" w14:textId="0A55A14B" w:rsidR="001C51EC" w:rsidRPr="0008600E" w:rsidRDefault="001C51EC" w:rsidP="001C51EC">
            <w:pPr>
              <w:spacing w:line="256" w:lineRule="auto"/>
              <w:jc w:val="center"/>
              <w:rPr>
                <w:szCs w:val="22"/>
              </w:rPr>
            </w:pPr>
            <w:r w:rsidRPr="0008600E">
              <w:rPr>
                <w:szCs w:val="22"/>
              </w:rPr>
              <w:t>795,15</w:t>
            </w:r>
          </w:p>
        </w:tc>
        <w:tc>
          <w:tcPr>
            <w:tcW w:w="1842" w:type="dxa"/>
          </w:tcPr>
          <w:p w14:paraId="3C5FFB1B" w14:textId="45155343" w:rsidR="001C51EC" w:rsidRPr="00DF4570" w:rsidRDefault="001C51EC" w:rsidP="001C51EC">
            <w:pPr>
              <w:spacing w:line="256" w:lineRule="auto"/>
              <w:jc w:val="center"/>
              <w:rPr>
                <w:color w:val="EE0000"/>
                <w:szCs w:val="22"/>
              </w:rPr>
            </w:pPr>
            <w:r w:rsidRPr="00A27544">
              <w:t>36</w:t>
            </w:r>
            <w:r>
              <w:t xml:space="preserve"> </w:t>
            </w:r>
            <w:r w:rsidRPr="00A27544">
              <w:t>449,55</w:t>
            </w:r>
          </w:p>
        </w:tc>
        <w:tc>
          <w:tcPr>
            <w:tcW w:w="1843" w:type="dxa"/>
          </w:tcPr>
          <w:p w14:paraId="49310031" w14:textId="5E28130B" w:rsidR="001C51EC" w:rsidRDefault="001C51EC" w:rsidP="001C51EC">
            <w:pPr>
              <w:spacing w:line="256" w:lineRule="auto"/>
              <w:jc w:val="center"/>
              <w:rPr>
                <w:szCs w:val="22"/>
              </w:rPr>
            </w:pPr>
            <w:r w:rsidRPr="00A27544">
              <w:t>15</w:t>
            </w:r>
            <w:r>
              <w:t xml:space="preserve"> </w:t>
            </w:r>
            <w:r w:rsidRPr="00A27544">
              <w:t>074,84</w:t>
            </w:r>
          </w:p>
        </w:tc>
      </w:tr>
      <w:tr w:rsidR="001C51EC" w14:paraId="2797CBD1" w14:textId="77777777" w:rsidTr="00FF00A0">
        <w:trPr>
          <w:trHeight w:val="458"/>
        </w:trPr>
        <w:tc>
          <w:tcPr>
            <w:tcW w:w="704" w:type="dxa"/>
          </w:tcPr>
          <w:p w14:paraId="165F6510" w14:textId="5560FFAE" w:rsidR="001C51EC" w:rsidRDefault="001C51EC" w:rsidP="001C51EC">
            <w:pPr>
              <w:spacing w:line="256" w:lineRule="auto"/>
              <w:jc w:val="center"/>
              <w:rPr>
                <w:szCs w:val="22"/>
              </w:rPr>
            </w:pPr>
            <w:r>
              <w:rPr>
                <w:szCs w:val="22"/>
              </w:rPr>
              <w:t>3.</w:t>
            </w:r>
          </w:p>
        </w:tc>
        <w:tc>
          <w:tcPr>
            <w:tcW w:w="2835" w:type="dxa"/>
          </w:tcPr>
          <w:p w14:paraId="64B4CB7C" w14:textId="332755A6" w:rsidR="001C51EC" w:rsidRPr="005E2394" w:rsidRDefault="001C51EC" w:rsidP="001C51EC">
            <w:pPr>
              <w:spacing w:line="256" w:lineRule="auto"/>
              <w:jc w:val="center"/>
              <w:rPr>
                <w:szCs w:val="22"/>
              </w:rPr>
            </w:pPr>
            <w:r w:rsidRPr="005E2394">
              <w:rPr>
                <w:szCs w:val="22"/>
              </w:rPr>
              <w:t xml:space="preserve">717/1000 Pastato </w:t>
            </w:r>
            <w:r>
              <w:rPr>
                <w:szCs w:val="22"/>
              </w:rPr>
              <w:t>–</w:t>
            </w:r>
            <w:r w:rsidRPr="005E2394">
              <w:rPr>
                <w:szCs w:val="22"/>
              </w:rPr>
              <w:t xml:space="preserve"> Administracinio pastato</w:t>
            </w:r>
          </w:p>
        </w:tc>
        <w:tc>
          <w:tcPr>
            <w:tcW w:w="3402" w:type="dxa"/>
          </w:tcPr>
          <w:p w14:paraId="06EF487D" w14:textId="428FED2E" w:rsidR="001C51EC" w:rsidRPr="005E2394" w:rsidRDefault="001C51EC" w:rsidP="001C51EC">
            <w:pPr>
              <w:spacing w:line="256" w:lineRule="auto"/>
              <w:jc w:val="center"/>
              <w:rPr>
                <w:szCs w:val="22"/>
              </w:rPr>
            </w:pPr>
            <w:r w:rsidRPr="005E2394">
              <w:rPr>
                <w:szCs w:val="22"/>
              </w:rPr>
              <w:t>Ugniagesių g. 1, Jurbarkas</w:t>
            </w:r>
          </w:p>
        </w:tc>
        <w:tc>
          <w:tcPr>
            <w:tcW w:w="2410" w:type="dxa"/>
          </w:tcPr>
          <w:p w14:paraId="24BCA13A" w14:textId="247BE13B" w:rsidR="001C51EC" w:rsidRPr="005E2394" w:rsidRDefault="001C51EC" w:rsidP="001C51EC">
            <w:pPr>
              <w:spacing w:line="256" w:lineRule="auto"/>
              <w:jc w:val="center"/>
              <w:rPr>
                <w:szCs w:val="22"/>
              </w:rPr>
            </w:pPr>
            <w:r w:rsidRPr="005E2394">
              <w:rPr>
                <w:szCs w:val="22"/>
              </w:rPr>
              <w:t>9497-8002-4019</w:t>
            </w:r>
          </w:p>
        </w:tc>
        <w:tc>
          <w:tcPr>
            <w:tcW w:w="1276" w:type="dxa"/>
          </w:tcPr>
          <w:p w14:paraId="73820249" w14:textId="0ABE80DB" w:rsidR="001C51EC" w:rsidRDefault="001C51EC" w:rsidP="001C51EC">
            <w:pPr>
              <w:spacing w:line="256" w:lineRule="auto"/>
              <w:jc w:val="center"/>
              <w:rPr>
                <w:szCs w:val="22"/>
              </w:rPr>
            </w:pPr>
            <w:r>
              <w:rPr>
                <w:szCs w:val="22"/>
              </w:rPr>
              <w:t>601,02</w:t>
            </w:r>
          </w:p>
        </w:tc>
        <w:tc>
          <w:tcPr>
            <w:tcW w:w="1842" w:type="dxa"/>
          </w:tcPr>
          <w:p w14:paraId="5D9EB104" w14:textId="426F87CE" w:rsidR="001C51EC" w:rsidRPr="00C9018E" w:rsidRDefault="001C51EC" w:rsidP="001C51EC">
            <w:pPr>
              <w:spacing w:line="256" w:lineRule="auto"/>
              <w:jc w:val="center"/>
              <w:rPr>
                <w:color w:val="000000" w:themeColor="text1"/>
                <w:szCs w:val="22"/>
              </w:rPr>
            </w:pPr>
            <w:r w:rsidRPr="00A27544">
              <w:t>54</w:t>
            </w:r>
            <w:r>
              <w:t xml:space="preserve"> </w:t>
            </w:r>
            <w:r w:rsidRPr="00A27544">
              <w:t>779,21</w:t>
            </w:r>
          </w:p>
        </w:tc>
        <w:tc>
          <w:tcPr>
            <w:tcW w:w="1843" w:type="dxa"/>
          </w:tcPr>
          <w:p w14:paraId="2BF9C218" w14:textId="4BB9B883" w:rsidR="001C51EC" w:rsidRPr="00C9018E" w:rsidRDefault="001C51EC" w:rsidP="001C51EC">
            <w:pPr>
              <w:spacing w:line="256" w:lineRule="auto"/>
              <w:jc w:val="center"/>
              <w:rPr>
                <w:color w:val="000000" w:themeColor="text1"/>
                <w:szCs w:val="22"/>
              </w:rPr>
            </w:pPr>
            <w:r w:rsidRPr="00A27544">
              <w:t>5</w:t>
            </w:r>
            <w:r>
              <w:t xml:space="preserve"> </w:t>
            </w:r>
            <w:r w:rsidRPr="00A27544">
              <w:t>574,12</w:t>
            </w:r>
          </w:p>
        </w:tc>
      </w:tr>
      <w:tr w:rsidR="001C51EC" w14:paraId="7C51ECB4" w14:textId="77777777" w:rsidTr="00FF00A0">
        <w:trPr>
          <w:trHeight w:val="458"/>
        </w:trPr>
        <w:tc>
          <w:tcPr>
            <w:tcW w:w="704" w:type="dxa"/>
          </w:tcPr>
          <w:p w14:paraId="0572D424" w14:textId="388370AB" w:rsidR="001C51EC" w:rsidRDefault="001C51EC" w:rsidP="001C51EC">
            <w:pPr>
              <w:spacing w:line="256" w:lineRule="auto"/>
              <w:jc w:val="center"/>
              <w:rPr>
                <w:szCs w:val="22"/>
              </w:rPr>
            </w:pPr>
            <w:r>
              <w:rPr>
                <w:szCs w:val="22"/>
              </w:rPr>
              <w:t>3.1.</w:t>
            </w:r>
          </w:p>
        </w:tc>
        <w:tc>
          <w:tcPr>
            <w:tcW w:w="2835" w:type="dxa"/>
          </w:tcPr>
          <w:p w14:paraId="214119EF" w14:textId="67F365B7" w:rsidR="001C51EC" w:rsidRPr="005E2394" w:rsidRDefault="001C51EC" w:rsidP="001C51EC">
            <w:pPr>
              <w:spacing w:line="256" w:lineRule="auto"/>
              <w:jc w:val="center"/>
              <w:rPr>
                <w:szCs w:val="22"/>
              </w:rPr>
            </w:pPr>
            <w:r w:rsidRPr="005E2394">
              <w:rPr>
                <w:szCs w:val="22"/>
              </w:rPr>
              <w:t xml:space="preserve">Pastatas </w:t>
            </w:r>
            <w:r>
              <w:rPr>
                <w:szCs w:val="22"/>
              </w:rPr>
              <w:t>–</w:t>
            </w:r>
            <w:r w:rsidRPr="005E2394">
              <w:rPr>
                <w:szCs w:val="22"/>
              </w:rPr>
              <w:t xml:space="preserve"> Garažas</w:t>
            </w:r>
          </w:p>
        </w:tc>
        <w:tc>
          <w:tcPr>
            <w:tcW w:w="3402" w:type="dxa"/>
          </w:tcPr>
          <w:p w14:paraId="598CA9C8" w14:textId="0471A278" w:rsidR="001C51EC" w:rsidRPr="005E2394" w:rsidRDefault="001C51EC" w:rsidP="001C51EC">
            <w:pPr>
              <w:spacing w:line="256" w:lineRule="auto"/>
              <w:jc w:val="center"/>
              <w:rPr>
                <w:szCs w:val="22"/>
              </w:rPr>
            </w:pPr>
            <w:r w:rsidRPr="005E2394">
              <w:rPr>
                <w:szCs w:val="22"/>
              </w:rPr>
              <w:t>Ugniagesių g. 1, Jurbarkas</w:t>
            </w:r>
          </w:p>
        </w:tc>
        <w:tc>
          <w:tcPr>
            <w:tcW w:w="2410" w:type="dxa"/>
          </w:tcPr>
          <w:p w14:paraId="045A5432" w14:textId="307A7E5F" w:rsidR="001C51EC" w:rsidRPr="005E2394" w:rsidRDefault="001C51EC" w:rsidP="001C51EC">
            <w:pPr>
              <w:spacing w:line="256" w:lineRule="auto"/>
              <w:jc w:val="center"/>
              <w:rPr>
                <w:szCs w:val="22"/>
              </w:rPr>
            </w:pPr>
            <w:r w:rsidRPr="005E2394">
              <w:rPr>
                <w:szCs w:val="22"/>
              </w:rPr>
              <w:t>9497-8002-4024</w:t>
            </w:r>
          </w:p>
        </w:tc>
        <w:tc>
          <w:tcPr>
            <w:tcW w:w="1276" w:type="dxa"/>
          </w:tcPr>
          <w:p w14:paraId="185CC348" w14:textId="2919DDBA" w:rsidR="001C51EC" w:rsidRPr="005E2394" w:rsidRDefault="001C51EC" w:rsidP="001C51EC">
            <w:pPr>
              <w:spacing w:line="256" w:lineRule="auto"/>
              <w:jc w:val="center"/>
              <w:rPr>
                <w:szCs w:val="22"/>
              </w:rPr>
            </w:pPr>
            <w:r w:rsidRPr="005E2394">
              <w:rPr>
                <w:szCs w:val="22"/>
              </w:rPr>
              <w:t>57,16</w:t>
            </w:r>
          </w:p>
        </w:tc>
        <w:tc>
          <w:tcPr>
            <w:tcW w:w="1842" w:type="dxa"/>
          </w:tcPr>
          <w:p w14:paraId="39BC4EB7" w14:textId="2EE848CA" w:rsidR="001C51EC" w:rsidRPr="00C9018E" w:rsidRDefault="001C51EC" w:rsidP="001C51EC">
            <w:pPr>
              <w:spacing w:line="256" w:lineRule="auto"/>
              <w:jc w:val="center"/>
              <w:rPr>
                <w:color w:val="000000" w:themeColor="text1"/>
                <w:szCs w:val="22"/>
              </w:rPr>
            </w:pPr>
            <w:r w:rsidRPr="00A27544">
              <w:t>5</w:t>
            </w:r>
            <w:r>
              <w:t xml:space="preserve"> </w:t>
            </w:r>
            <w:r w:rsidRPr="00A27544">
              <w:t>293,10</w:t>
            </w:r>
          </w:p>
        </w:tc>
        <w:tc>
          <w:tcPr>
            <w:tcW w:w="1843" w:type="dxa"/>
          </w:tcPr>
          <w:p w14:paraId="082486BE" w14:textId="3F956A48" w:rsidR="001C51EC" w:rsidRPr="00C9018E" w:rsidRDefault="001C51EC" w:rsidP="001C51EC">
            <w:pPr>
              <w:spacing w:line="256" w:lineRule="auto"/>
              <w:jc w:val="center"/>
              <w:rPr>
                <w:color w:val="000000" w:themeColor="text1"/>
                <w:szCs w:val="22"/>
              </w:rPr>
            </w:pPr>
            <w:r w:rsidRPr="00A27544">
              <w:t>538,49</w:t>
            </w:r>
          </w:p>
        </w:tc>
      </w:tr>
      <w:tr w:rsidR="001C51EC" w14:paraId="080A52DC" w14:textId="77777777" w:rsidTr="00FF00A0">
        <w:trPr>
          <w:trHeight w:val="458"/>
        </w:trPr>
        <w:tc>
          <w:tcPr>
            <w:tcW w:w="704" w:type="dxa"/>
          </w:tcPr>
          <w:p w14:paraId="6DF2B2BE" w14:textId="2F79497B" w:rsidR="001C51EC" w:rsidRDefault="001C51EC" w:rsidP="001C51EC">
            <w:pPr>
              <w:spacing w:line="256" w:lineRule="auto"/>
              <w:jc w:val="center"/>
              <w:rPr>
                <w:szCs w:val="22"/>
              </w:rPr>
            </w:pPr>
            <w:r>
              <w:rPr>
                <w:szCs w:val="22"/>
              </w:rPr>
              <w:t>3.2.</w:t>
            </w:r>
          </w:p>
        </w:tc>
        <w:tc>
          <w:tcPr>
            <w:tcW w:w="2835" w:type="dxa"/>
          </w:tcPr>
          <w:p w14:paraId="12C01EE2" w14:textId="23B1D270" w:rsidR="001C51EC" w:rsidRPr="005E2394" w:rsidRDefault="001C51EC" w:rsidP="001C51EC">
            <w:pPr>
              <w:jc w:val="center"/>
              <w:rPr>
                <w:szCs w:val="22"/>
              </w:rPr>
            </w:pPr>
            <w:r w:rsidRPr="005E2394">
              <w:rPr>
                <w:szCs w:val="22"/>
              </w:rPr>
              <w:t xml:space="preserve">Kiti inžineriniai statiniai </w:t>
            </w:r>
            <w:r>
              <w:rPr>
                <w:szCs w:val="22"/>
              </w:rPr>
              <w:t>–</w:t>
            </w:r>
            <w:r w:rsidRPr="005E2394">
              <w:rPr>
                <w:szCs w:val="22"/>
              </w:rPr>
              <w:t xml:space="preserve"> Kiemo statiniai</w:t>
            </w:r>
          </w:p>
        </w:tc>
        <w:tc>
          <w:tcPr>
            <w:tcW w:w="3402" w:type="dxa"/>
          </w:tcPr>
          <w:p w14:paraId="6F6D8151" w14:textId="13CAF833" w:rsidR="001C51EC" w:rsidRPr="005E2394" w:rsidRDefault="001C51EC" w:rsidP="001C51EC">
            <w:pPr>
              <w:spacing w:line="256" w:lineRule="auto"/>
              <w:jc w:val="center"/>
              <w:rPr>
                <w:szCs w:val="22"/>
              </w:rPr>
            </w:pPr>
            <w:r w:rsidRPr="005E2394">
              <w:rPr>
                <w:szCs w:val="22"/>
              </w:rPr>
              <w:t>Ugniagesių g. 1, Jurbarkas</w:t>
            </w:r>
          </w:p>
        </w:tc>
        <w:tc>
          <w:tcPr>
            <w:tcW w:w="2410" w:type="dxa"/>
          </w:tcPr>
          <w:p w14:paraId="5706E9A0" w14:textId="163042CC" w:rsidR="001C51EC" w:rsidRDefault="001C51EC" w:rsidP="001C51EC">
            <w:pPr>
              <w:spacing w:line="256" w:lineRule="auto"/>
              <w:jc w:val="center"/>
              <w:rPr>
                <w:szCs w:val="22"/>
              </w:rPr>
            </w:pPr>
            <w:r w:rsidRPr="005E2394">
              <w:rPr>
                <w:szCs w:val="22"/>
              </w:rPr>
              <w:t>9497-8002-4038</w:t>
            </w:r>
          </w:p>
        </w:tc>
        <w:tc>
          <w:tcPr>
            <w:tcW w:w="1276" w:type="dxa"/>
          </w:tcPr>
          <w:p w14:paraId="3F3D79DD" w14:textId="605BF106" w:rsidR="001C51EC" w:rsidRDefault="001C51EC" w:rsidP="001C51EC">
            <w:pPr>
              <w:spacing w:line="256" w:lineRule="auto"/>
              <w:jc w:val="center"/>
              <w:rPr>
                <w:szCs w:val="22"/>
              </w:rPr>
            </w:pPr>
            <w:r>
              <w:rPr>
                <w:szCs w:val="22"/>
              </w:rPr>
              <w:t>-</w:t>
            </w:r>
          </w:p>
        </w:tc>
        <w:tc>
          <w:tcPr>
            <w:tcW w:w="1842" w:type="dxa"/>
          </w:tcPr>
          <w:p w14:paraId="3478EBDA" w14:textId="203D4700" w:rsidR="001C51EC" w:rsidRPr="00C9018E" w:rsidRDefault="001C51EC" w:rsidP="001C51EC">
            <w:pPr>
              <w:spacing w:line="256" w:lineRule="auto"/>
              <w:jc w:val="center"/>
              <w:rPr>
                <w:color w:val="000000" w:themeColor="text1"/>
                <w:szCs w:val="22"/>
              </w:rPr>
            </w:pPr>
            <w:r w:rsidRPr="00A27544">
              <w:t>1</w:t>
            </w:r>
            <w:r>
              <w:t xml:space="preserve"> </w:t>
            </w:r>
            <w:r w:rsidRPr="00A27544">
              <w:t>261,30</w:t>
            </w:r>
          </w:p>
        </w:tc>
        <w:tc>
          <w:tcPr>
            <w:tcW w:w="1843" w:type="dxa"/>
          </w:tcPr>
          <w:p w14:paraId="1DFCD87F" w14:textId="44B32EA6" w:rsidR="001C51EC" w:rsidRPr="00C9018E" w:rsidRDefault="001C51EC" w:rsidP="001C51EC">
            <w:pPr>
              <w:spacing w:line="256" w:lineRule="auto"/>
              <w:jc w:val="center"/>
              <w:rPr>
                <w:color w:val="000000" w:themeColor="text1"/>
                <w:szCs w:val="22"/>
              </w:rPr>
            </w:pPr>
            <w:r w:rsidRPr="00A27544">
              <w:t>0,00</w:t>
            </w:r>
          </w:p>
        </w:tc>
      </w:tr>
      <w:tr w:rsidR="001C51EC" w14:paraId="3BE903DC" w14:textId="77777777" w:rsidTr="00FF00A0">
        <w:trPr>
          <w:trHeight w:val="458"/>
        </w:trPr>
        <w:tc>
          <w:tcPr>
            <w:tcW w:w="704" w:type="dxa"/>
          </w:tcPr>
          <w:p w14:paraId="0F1989C8" w14:textId="74DB7E74" w:rsidR="001C51EC" w:rsidRDefault="001C51EC" w:rsidP="001C51EC">
            <w:pPr>
              <w:spacing w:line="256" w:lineRule="auto"/>
              <w:jc w:val="center"/>
              <w:rPr>
                <w:szCs w:val="22"/>
              </w:rPr>
            </w:pPr>
            <w:r>
              <w:rPr>
                <w:szCs w:val="22"/>
              </w:rPr>
              <w:t>4.</w:t>
            </w:r>
          </w:p>
        </w:tc>
        <w:tc>
          <w:tcPr>
            <w:tcW w:w="2835" w:type="dxa"/>
          </w:tcPr>
          <w:p w14:paraId="61C7788C" w14:textId="2EB7241C" w:rsidR="001C51EC" w:rsidRDefault="001C51EC" w:rsidP="001C51EC">
            <w:pPr>
              <w:jc w:val="center"/>
              <w:rPr>
                <w:szCs w:val="22"/>
              </w:rPr>
            </w:pPr>
            <w:r w:rsidRPr="00E931AD">
              <w:rPr>
                <w:szCs w:val="22"/>
              </w:rPr>
              <w:t>Vandentiekio bokštas</w:t>
            </w:r>
          </w:p>
        </w:tc>
        <w:tc>
          <w:tcPr>
            <w:tcW w:w="3402" w:type="dxa"/>
          </w:tcPr>
          <w:p w14:paraId="3C688A38" w14:textId="3B182D5D" w:rsidR="001C51EC" w:rsidRDefault="001C51EC" w:rsidP="001C51EC">
            <w:pPr>
              <w:spacing w:line="256" w:lineRule="auto"/>
              <w:jc w:val="center"/>
              <w:rPr>
                <w:szCs w:val="22"/>
              </w:rPr>
            </w:pPr>
            <w:r w:rsidRPr="00E931AD">
              <w:rPr>
                <w:szCs w:val="22"/>
              </w:rPr>
              <w:t>Dubinių g. 5A</w:t>
            </w:r>
            <w:r>
              <w:rPr>
                <w:szCs w:val="22"/>
              </w:rPr>
              <w:t xml:space="preserve">, Veliuona, </w:t>
            </w:r>
            <w:r w:rsidRPr="00E931AD">
              <w:rPr>
                <w:szCs w:val="22"/>
              </w:rPr>
              <w:t>Jurbarko r. sav.</w:t>
            </w:r>
          </w:p>
        </w:tc>
        <w:tc>
          <w:tcPr>
            <w:tcW w:w="2410" w:type="dxa"/>
          </w:tcPr>
          <w:p w14:paraId="118B6DBF" w14:textId="37698267" w:rsidR="001C51EC" w:rsidRDefault="001C51EC" w:rsidP="001C51EC">
            <w:pPr>
              <w:spacing w:line="256" w:lineRule="auto"/>
              <w:jc w:val="center"/>
              <w:rPr>
                <w:szCs w:val="22"/>
              </w:rPr>
            </w:pPr>
            <w:r w:rsidRPr="00E931AD">
              <w:rPr>
                <w:szCs w:val="22"/>
              </w:rPr>
              <w:t>4400-1508-9544</w:t>
            </w:r>
          </w:p>
        </w:tc>
        <w:tc>
          <w:tcPr>
            <w:tcW w:w="1276" w:type="dxa"/>
          </w:tcPr>
          <w:p w14:paraId="2CFE0557" w14:textId="77E2D8BE" w:rsidR="001C51EC" w:rsidRDefault="001C51EC" w:rsidP="001C51EC">
            <w:pPr>
              <w:spacing w:line="256" w:lineRule="auto"/>
              <w:jc w:val="center"/>
              <w:rPr>
                <w:szCs w:val="22"/>
              </w:rPr>
            </w:pPr>
            <w:r>
              <w:rPr>
                <w:szCs w:val="22"/>
              </w:rPr>
              <w:t>-</w:t>
            </w:r>
          </w:p>
        </w:tc>
        <w:tc>
          <w:tcPr>
            <w:tcW w:w="1842" w:type="dxa"/>
          </w:tcPr>
          <w:p w14:paraId="281FA2FD" w14:textId="69D987C4" w:rsidR="001C51EC" w:rsidRPr="00C9018E" w:rsidRDefault="001C51EC" w:rsidP="001C51EC">
            <w:pPr>
              <w:spacing w:line="256" w:lineRule="auto"/>
              <w:jc w:val="center"/>
              <w:rPr>
                <w:color w:val="000000" w:themeColor="text1"/>
                <w:szCs w:val="22"/>
              </w:rPr>
            </w:pPr>
            <w:r w:rsidRPr="00A27544">
              <w:t>1</w:t>
            </w:r>
            <w:r>
              <w:t xml:space="preserve"> </w:t>
            </w:r>
            <w:r w:rsidRPr="00A27544">
              <w:t>339,78</w:t>
            </w:r>
          </w:p>
        </w:tc>
        <w:tc>
          <w:tcPr>
            <w:tcW w:w="1843" w:type="dxa"/>
          </w:tcPr>
          <w:p w14:paraId="60BC8938" w14:textId="1B618020" w:rsidR="001C51EC" w:rsidRPr="00C9018E" w:rsidRDefault="001C51EC" w:rsidP="001C51EC">
            <w:pPr>
              <w:spacing w:line="256" w:lineRule="auto"/>
              <w:jc w:val="center"/>
              <w:rPr>
                <w:color w:val="000000" w:themeColor="text1"/>
                <w:szCs w:val="22"/>
              </w:rPr>
            </w:pPr>
            <w:r w:rsidRPr="00A27544">
              <w:t>0,00</w:t>
            </w:r>
          </w:p>
        </w:tc>
      </w:tr>
      <w:tr w:rsidR="001C51EC" w14:paraId="638EF124" w14:textId="77777777" w:rsidTr="00FF00A0">
        <w:trPr>
          <w:trHeight w:val="458"/>
        </w:trPr>
        <w:tc>
          <w:tcPr>
            <w:tcW w:w="704" w:type="dxa"/>
          </w:tcPr>
          <w:p w14:paraId="7545D294" w14:textId="5394F9CA" w:rsidR="001C51EC" w:rsidRDefault="001C51EC" w:rsidP="001C51EC">
            <w:pPr>
              <w:spacing w:line="256" w:lineRule="auto"/>
              <w:jc w:val="center"/>
              <w:rPr>
                <w:szCs w:val="22"/>
              </w:rPr>
            </w:pPr>
            <w:r>
              <w:rPr>
                <w:szCs w:val="22"/>
              </w:rPr>
              <w:t>5.</w:t>
            </w:r>
          </w:p>
        </w:tc>
        <w:tc>
          <w:tcPr>
            <w:tcW w:w="2835" w:type="dxa"/>
          </w:tcPr>
          <w:p w14:paraId="12AC78CC" w14:textId="10AB04ED" w:rsidR="001C51EC" w:rsidRDefault="001C51EC" w:rsidP="001C51EC">
            <w:pPr>
              <w:jc w:val="center"/>
              <w:rPr>
                <w:szCs w:val="22"/>
              </w:rPr>
            </w:pPr>
            <w:r>
              <w:rPr>
                <w:szCs w:val="22"/>
              </w:rPr>
              <w:t xml:space="preserve">4/5 </w:t>
            </w:r>
            <w:r w:rsidRPr="00F2546A">
              <w:rPr>
                <w:szCs w:val="22"/>
              </w:rPr>
              <w:t>Pastat</w:t>
            </w:r>
            <w:r>
              <w:rPr>
                <w:szCs w:val="22"/>
              </w:rPr>
              <w:t>o</w:t>
            </w:r>
            <w:r w:rsidRPr="00F2546A">
              <w:rPr>
                <w:szCs w:val="22"/>
              </w:rPr>
              <w:t xml:space="preserve"> </w:t>
            </w:r>
            <w:r>
              <w:rPr>
                <w:szCs w:val="22"/>
              </w:rPr>
              <w:t>–</w:t>
            </w:r>
            <w:r w:rsidRPr="00F2546A">
              <w:rPr>
                <w:szCs w:val="22"/>
              </w:rPr>
              <w:t xml:space="preserve"> Buitin</w:t>
            </w:r>
            <w:r>
              <w:rPr>
                <w:szCs w:val="22"/>
              </w:rPr>
              <w:t>ių</w:t>
            </w:r>
            <w:r w:rsidRPr="00F2546A">
              <w:rPr>
                <w:szCs w:val="22"/>
              </w:rPr>
              <w:t xml:space="preserve"> patalp</w:t>
            </w:r>
            <w:r>
              <w:rPr>
                <w:szCs w:val="22"/>
              </w:rPr>
              <w:t>ų</w:t>
            </w:r>
          </w:p>
        </w:tc>
        <w:tc>
          <w:tcPr>
            <w:tcW w:w="3402" w:type="dxa"/>
          </w:tcPr>
          <w:p w14:paraId="7DA2D57D" w14:textId="4FC55EC9" w:rsidR="001C51EC" w:rsidRDefault="001C51EC" w:rsidP="001C51EC">
            <w:pPr>
              <w:spacing w:line="256" w:lineRule="auto"/>
              <w:jc w:val="center"/>
              <w:rPr>
                <w:szCs w:val="22"/>
              </w:rPr>
            </w:pPr>
            <w:r w:rsidRPr="00F2546A">
              <w:rPr>
                <w:szCs w:val="22"/>
              </w:rPr>
              <w:t>Tauragės g. 1B</w:t>
            </w:r>
            <w:r>
              <w:rPr>
                <w:szCs w:val="22"/>
              </w:rPr>
              <w:t>, Eržvilkas,</w:t>
            </w:r>
            <w:r>
              <w:t xml:space="preserve"> </w:t>
            </w:r>
            <w:r w:rsidRPr="00F2546A">
              <w:rPr>
                <w:szCs w:val="22"/>
              </w:rPr>
              <w:t>Jurbarko r. sav.</w:t>
            </w:r>
          </w:p>
        </w:tc>
        <w:tc>
          <w:tcPr>
            <w:tcW w:w="2410" w:type="dxa"/>
          </w:tcPr>
          <w:p w14:paraId="6AE52321" w14:textId="092AB03A" w:rsidR="001C51EC" w:rsidRDefault="001C51EC" w:rsidP="001C51EC">
            <w:pPr>
              <w:spacing w:line="256" w:lineRule="auto"/>
              <w:jc w:val="center"/>
              <w:rPr>
                <w:szCs w:val="22"/>
              </w:rPr>
            </w:pPr>
            <w:r w:rsidRPr="00F2546A">
              <w:rPr>
                <w:szCs w:val="22"/>
              </w:rPr>
              <w:t>9499-0002-1012</w:t>
            </w:r>
          </w:p>
        </w:tc>
        <w:tc>
          <w:tcPr>
            <w:tcW w:w="1276" w:type="dxa"/>
          </w:tcPr>
          <w:p w14:paraId="7381999A" w14:textId="305C9BBC" w:rsidR="001C51EC" w:rsidRDefault="001C51EC" w:rsidP="001C51EC">
            <w:pPr>
              <w:spacing w:line="256" w:lineRule="auto"/>
              <w:jc w:val="center"/>
              <w:rPr>
                <w:szCs w:val="22"/>
              </w:rPr>
            </w:pPr>
            <w:r>
              <w:rPr>
                <w:szCs w:val="22"/>
              </w:rPr>
              <w:t>397</w:t>
            </w:r>
          </w:p>
        </w:tc>
        <w:tc>
          <w:tcPr>
            <w:tcW w:w="1842" w:type="dxa"/>
          </w:tcPr>
          <w:p w14:paraId="4DEEA972" w14:textId="593A4FF4" w:rsidR="001C51EC" w:rsidRPr="00C9018E" w:rsidRDefault="001C51EC" w:rsidP="001C51EC">
            <w:pPr>
              <w:spacing w:line="256" w:lineRule="auto"/>
              <w:jc w:val="center"/>
              <w:rPr>
                <w:color w:val="000000" w:themeColor="text1"/>
                <w:szCs w:val="22"/>
              </w:rPr>
            </w:pPr>
            <w:r w:rsidRPr="00A27544">
              <w:t>37</w:t>
            </w:r>
            <w:r>
              <w:t xml:space="preserve"> </w:t>
            </w:r>
            <w:r w:rsidRPr="00A27544">
              <w:t>844,94</w:t>
            </w:r>
          </w:p>
        </w:tc>
        <w:tc>
          <w:tcPr>
            <w:tcW w:w="1843" w:type="dxa"/>
          </w:tcPr>
          <w:p w14:paraId="57E76808" w14:textId="08CE4685" w:rsidR="001C51EC" w:rsidRPr="00C9018E" w:rsidRDefault="001C51EC" w:rsidP="001C51EC">
            <w:pPr>
              <w:spacing w:line="256" w:lineRule="auto"/>
              <w:jc w:val="center"/>
              <w:rPr>
                <w:color w:val="000000" w:themeColor="text1"/>
                <w:szCs w:val="22"/>
              </w:rPr>
            </w:pPr>
            <w:r w:rsidRPr="00A27544">
              <w:t>0,00</w:t>
            </w:r>
          </w:p>
        </w:tc>
      </w:tr>
      <w:tr w:rsidR="001C51EC" w14:paraId="374EEDEC" w14:textId="77777777" w:rsidTr="00FF00A0">
        <w:trPr>
          <w:trHeight w:val="458"/>
        </w:trPr>
        <w:tc>
          <w:tcPr>
            <w:tcW w:w="704" w:type="dxa"/>
          </w:tcPr>
          <w:p w14:paraId="7DC5E40A" w14:textId="6BCF39B6" w:rsidR="001C51EC" w:rsidRDefault="001C51EC" w:rsidP="001C51EC">
            <w:pPr>
              <w:spacing w:line="256" w:lineRule="auto"/>
              <w:jc w:val="center"/>
              <w:rPr>
                <w:szCs w:val="22"/>
              </w:rPr>
            </w:pPr>
            <w:r>
              <w:rPr>
                <w:szCs w:val="22"/>
              </w:rPr>
              <w:t>5.1.</w:t>
            </w:r>
          </w:p>
        </w:tc>
        <w:tc>
          <w:tcPr>
            <w:tcW w:w="2835" w:type="dxa"/>
          </w:tcPr>
          <w:p w14:paraId="2BCA5E67" w14:textId="5690E161" w:rsidR="001C51EC" w:rsidRDefault="001C51EC" w:rsidP="001C51EC">
            <w:pPr>
              <w:jc w:val="center"/>
              <w:rPr>
                <w:szCs w:val="22"/>
              </w:rPr>
            </w:pPr>
            <w:r w:rsidRPr="00F2546A">
              <w:rPr>
                <w:szCs w:val="22"/>
              </w:rPr>
              <w:t xml:space="preserve">Kiti inžineriniai statiniai </w:t>
            </w:r>
            <w:r>
              <w:rPr>
                <w:szCs w:val="22"/>
              </w:rPr>
              <w:t>–</w:t>
            </w:r>
            <w:r w:rsidRPr="00F2546A">
              <w:rPr>
                <w:szCs w:val="22"/>
              </w:rPr>
              <w:t xml:space="preserve"> Aikštelė</w:t>
            </w:r>
          </w:p>
        </w:tc>
        <w:tc>
          <w:tcPr>
            <w:tcW w:w="3402" w:type="dxa"/>
          </w:tcPr>
          <w:p w14:paraId="0D94582F" w14:textId="64AF3954" w:rsidR="001C51EC" w:rsidRDefault="001C51EC" w:rsidP="001C51EC">
            <w:pPr>
              <w:spacing w:line="256" w:lineRule="auto"/>
              <w:jc w:val="center"/>
              <w:rPr>
                <w:szCs w:val="22"/>
              </w:rPr>
            </w:pPr>
            <w:r w:rsidRPr="00F2546A">
              <w:rPr>
                <w:szCs w:val="22"/>
              </w:rPr>
              <w:t>Tauragės g. 1B, Eržvilkas, Jurbarko r. sav.</w:t>
            </w:r>
          </w:p>
        </w:tc>
        <w:tc>
          <w:tcPr>
            <w:tcW w:w="2410" w:type="dxa"/>
          </w:tcPr>
          <w:p w14:paraId="0F07B07C" w14:textId="7E5C4528" w:rsidR="001C51EC" w:rsidRDefault="001C51EC" w:rsidP="001C51EC">
            <w:pPr>
              <w:spacing w:line="256" w:lineRule="auto"/>
              <w:jc w:val="center"/>
              <w:rPr>
                <w:szCs w:val="22"/>
              </w:rPr>
            </w:pPr>
            <w:r w:rsidRPr="00F2546A">
              <w:rPr>
                <w:szCs w:val="22"/>
              </w:rPr>
              <w:t>4400-0164-1049</w:t>
            </w:r>
          </w:p>
        </w:tc>
        <w:tc>
          <w:tcPr>
            <w:tcW w:w="1276" w:type="dxa"/>
          </w:tcPr>
          <w:p w14:paraId="350A3B5F" w14:textId="22E80043" w:rsidR="001C51EC" w:rsidRDefault="001C51EC" w:rsidP="001C51EC">
            <w:pPr>
              <w:spacing w:line="256" w:lineRule="auto"/>
              <w:jc w:val="center"/>
              <w:rPr>
                <w:szCs w:val="22"/>
              </w:rPr>
            </w:pPr>
            <w:r w:rsidRPr="00F2546A">
              <w:rPr>
                <w:szCs w:val="22"/>
              </w:rPr>
              <w:t>227</w:t>
            </w:r>
            <w:r>
              <w:rPr>
                <w:szCs w:val="22"/>
              </w:rPr>
              <w:t>,</w:t>
            </w:r>
            <w:r w:rsidRPr="00F2546A">
              <w:rPr>
                <w:szCs w:val="22"/>
              </w:rPr>
              <w:t>50</w:t>
            </w:r>
          </w:p>
        </w:tc>
        <w:tc>
          <w:tcPr>
            <w:tcW w:w="1842" w:type="dxa"/>
          </w:tcPr>
          <w:p w14:paraId="6494796F" w14:textId="6C7414A9" w:rsidR="001C51EC" w:rsidRPr="00C9018E" w:rsidRDefault="001C51EC" w:rsidP="001C51EC">
            <w:pPr>
              <w:spacing w:line="256" w:lineRule="auto"/>
              <w:jc w:val="center"/>
              <w:rPr>
                <w:color w:val="000000" w:themeColor="text1"/>
                <w:szCs w:val="22"/>
              </w:rPr>
            </w:pPr>
            <w:r w:rsidRPr="00A27544">
              <w:t>90,36</w:t>
            </w:r>
          </w:p>
        </w:tc>
        <w:tc>
          <w:tcPr>
            <w:tcW w:w="1843" w:type="dxa"/>
          </w:tcPr>
          <w:p w14:paraId="2F0393EE" w14:textId="3C498803" w:rsidR="001C51EC" w:rsidRPr="00C9018E" w:rsidRDefault="001C51EC" w:rsidP="001C51EC">
            <w:pPr>
              <w:spacing w:line="256" w:lineRule="auto"/>
              <w:jc w:val="center"/>
              <w:rPr>
                <w:color w:val="000000" w:themeColor="text1"/>
                <w:szCs w:val="22"/>
              </w:rPr>
            </w:pPr>
            <w:r w:rsidRPr="00A27544">
              <w:t>0,00</w:t>
            </w:r>
          </w:p>
        </w:tc>
      </w:tr>
      <w:tr w:rsidR="001C51EC" w14:paraId="42AE22C6" w14:textId="77777777" w:rsidTr="00FF00A0">
        <w:trPr>
          <w:trHeight w:val="458"/>
        </w:trPr>
        <w:tc>
          <w:tcPr>
            <w:tcW w:w="704" w:type="dxa"/>
          </w:tcPr>
          <w:p w14:paraId="6A0A561E" w14:textId="76BA1C6F" w:rsidR="001C51EC" w:rsidRDefault="001C51EC" w:rsidP="001C51EC">
            <w:pPr>
              <w:spacing w:line="256" w:lineRule="auto"/>
              <w:jc w:val="center"/>
              <w:rPr>
                <w:szCs w:val="22"/>
              </w:rPr>
            </w:pPr>
            <w:r>
              <w:rPr>
                <w:szCs w:val="22"/>
              </w:rPr>
              <w:t>6.</w:t>
            </w:r>
          </w:p>
        </w:tc>
        <w:tc>
          <w:tcPr>
            <w:tcW w:w="2835" w:type="dxa"/>
          </w:tcPr>
          <w:p w14:paraId="29969F81" w14:textId="736E3ACF" w:rsidR="001C51EC" w:rsidRDefault="001C51EC" w:rsidP="001C51EC">
            <w:pPr>
              <w:jc w:val="center"/>
              <w:rPr>
                <w:szCs w:val="22"/>
              </w:rPr>
            </w:pPr>
            <w:r w:rsidRPr="00FF00A0">
              <w:rPr>
                <w:szCs w:val="22"/>
              </w:rPr>
              <w:t xml:space="preserve">Pastatas </w:t>
            </w:r>
            <w:r>
              <w:rPr>
                <w:szCs w:val="22"/>
              </w:rPr>
              <w:t>–</w:t>
            </w:r>
            <w:r w:rsidRPr="00FF00A0">
              <w:rPr>
                <w:szCs w:val="22"/>
              </w:rPr>
              <w:t xml:space="preserve"> Mokykla</w:t>
            </w:r>
          </w:p>
        </w:tc>
        <w:tc>
          <w:tcPr>
            <w:tcW w:w="3402" w:type="dxa"/>
          </w:tcPr>
          <w:p w14:paraId="1271F334" w14:textId="0CFB0673" w:rsidR="001C51EC" w:rsidRDefault="001C51EC" w:rsidP="001C51EC">
            <w:pPr>
              <w:spacing w:line="256" w:lineRule="auto"/>
              <w:jc w:val="center"/>
              <w:rPr>
                <w:szCs w:val="22"/>
              </w:rPr>
            </w:pPr>
            <w:proofErr w:type="spellStart"/>
            <w:r w:rsidRPr="00FF00A0">
              <w:rPr>
                <w:szCs w:val="22"/>
              </w:rPr>
              <w:t>Armenos</w:t>
            </w:r>
            <w:proofErr w:type="spellEnd"/>
            <w:r w:rsidRPr="00FF00A0">
              <w:rPr>
                <w:szCs w:val="22"/>
              </w:rPr>
              <w:t xml:space="preserve"> g. 43, </w:t>
            </w:r>
            <w:proofErr w:type="spellStart"/>
            <w:r w:rsidRPr="00FF00A0">
              <w:rPr>
                <w:szCs w:val="22"/>
              </w:rPr>
              <w:t>Armeniškių</w:t>
            </w:r>
            <w:proofErr w:type="spellEnd"/>
            <w:r w:rsidRPr="00FF00A0">
              <w:rPr>
                <w:szCs w:val="22"/>
              </w:rPr>
              <w:t xml:space="preserve"> k., </w:t>
            </w:r>
            <w:r>
              <w:rPr>
                <w:szCs w:val="22"/>
              </w:rPr>
              <w:br/>
            </w:r>
            <w:r w:rsidRPr="00FF00A0">
              <w:rPr>
                <w:szCs w:val="22"/>
              </w:rPr>
              <w:t>Seredžiaus sen., Jurbarko r. sav.</w:t>
            </w:r>
          </w:p>
        </w:tc>
        <w:tc>
          <w:tcPr>
            <w:tcW w:w="2410" w:type="dxa"/>
          </w:tcPr>
          <w:p w14:paraId="388BD57A" w14:textId="54C0AA2D" w:rsidR="001C51EC" w:rsidRDefault="001C51EC" w:rsidP="001C51EC">
            <w:pPr>
              <w:spacing w:line="256" w:lineRule="auto"/>
              <w:jc w:val="center"/>
              <w:rPr>
                <w:szCs w:val="22"/>
              </w:rPr>
            </w:pPr>
            <w:r w:rsidRPr="00FF00A0">
              <w:rPr>
                <w:szCs w:val="22"/>
              </w:rPr>
              <w:t>4400-0177-7652</w:t>
            </w:r>
          </w:p>
        </w:tc>
        <w:tc>
          <w:tcPr>
            <w:tcW w:w="1276" w:type="dxa"/>
          </w:tcPr>
          <w:p w14:paraId="67897D03" w14:textId="356392AA" w:rsidR="001C51EC" w:rsidRPr="00FF00A0" w:rsidRDefault="001C51EC" w:rsidP="001C51EC">
            <w:pPr>
              <w:spacing w:line="256" w:lineRule="auto"/>
              <w:jc w:val="center"/>
              <w:rPr>
                <w:szCs w:val="22"/>
              </w:rPr>
            </w:pPr>
            <w:r w:rsidRPr="00FF00A0">
              <w:rPr>
                <w:szCs w:val="22"/>
              </w:rPr>
              <w:t>382,76</w:t>
            </w:r>
          </w:p>
        </w:tc>
        <w:tc>
          <w:tcPr>
            <w:tcW w:w="1842" w:type="dxa"/>
          </w:tcPr>
          <w:p w14:paraId="208DD82C" w14:textId="2D1A371B" w:rsidR="001C51EC" w:rsidRPr="00C9018E" w:rsidRDefault="001C51EC" w:rsidP="001C51EC">
            <w:pPr>
              <w:jc w:val="center"/>
              <w:rPr>
                <w:color w:val="000000" w:themeColor="text1"/>
                <w:szCs w:val="22"/>
              </w:rPr>
            </w:pPr>
            <w:r w:rsidRPr="00A27544">
              <w:t>17</w:t>
            </w:r>
            <w:r>
              <w:t xml:space="preserve"> </w:t>
            </w:r>
            <w:r w:rsidRPr="00A27544">
              <w:t>693,76</w:t>
            </w:r>
          </w:p>
        </w:tc>
        <w:tc>
          <w:tcPr>
            <w:tcW w:w="1843" w:type="dxa"/>
          </w:tcPr>
          <w:p w14:paraId="7CAAE207" w14:textId="687EEB9E" w:rsidR="001C51EC" w:rsidRPr="00C9018E" w:rsidRDefault="001C51EC" w:rsidP="001C51EC">
            <w:pPr>
              <w:spacing w:line="256" w:lineRule="auto"/>
              <w:jc w:val="center"/>
              <w:rPr>
                <w:color w:val="000000" w:themeColor="text1"/>
                <w:szCs w:val="22"/>
              </w:rPr>
            </w:pPr>
            <w:r w:rsidRPr="00A27544">
              <w:t>4</w:t>
            </w:r>
            <w:r w:rsidR="00997589">
              <w:t xml:space="preserve"> </w:t>
            </w:r>
            <w:r w:rsidRPr="00A27544">
              <w:t>456,36</w:t>
            </w:r>
          </w:p>
        </w:tc>
      </w:tr>
      <w:tr w:rsidR="001C51EC" w14:paraId="728D111B" w14:textId="77777777" w:rsidTr="00FF00A0">
        <w:trPr>
          <w:trHeight w:val="458"/>
        </w:trPr>
        <w:tc>
          <w:tcPr>
            <w:tcW w:w="704" w:type="dxa"/>
          </w:tcPr>
          <w:p w14:paraId="2D78E610" w14:textId="7BB55705" w:rsidR="001C51EC" w:rsidRDefault="001C51EC" w:rsidP="001C51EC">
            <w:pPr>
              <w:spacing w:line="256" w:lineRule="auto"/>
              <w:jc w:val="center"/>
              <w:rPr>
                <w:szCs w:val="22"/>
              </w:rPr>
            </w:pPr>
            <w:r>
              <w:rPr>
                <w:szCs w:val="22"/>
              </w:rPr>
              <w:t>6.1.</w:t>
            </w:r>
          </w:p>
        </w:tc>
        <w:tc>
          <w:tcPr>
            <w:tcW w:w="2835" w:type="dxa"/>
          </w:tcPr>
          <w:p w14:paraId="121ECF61" w14:textId="4969B0DB" w:rsidR="001C51EC" w:rsidRDefault="001C51EC" w:rsidP="001C51EC">
            <w:pPr>
              <w:jc w:val="center"/>
              <w:rPr>
                <w:szCs w:val="22"/>
              </w:rPr>
            </w:pPr>
            <w:r w:rsidRPr="00FF00A0">
              <w:rPr>
                <w:szCs w:val="22"/>
              </w:rPr>
              <w:t xml:space="preserve">Pastatas </w:t>
            </w:r>
            <w:r>
              <w:rPr>
                <w:szCs w:val="22"/>
              </w:rPr>
              <w:t>–</w:t>
            </w:r>
            <w:r w:rsidRPr="00FF00A0">
              <w:rPr>
                <w:szCs w:val="22"/>
              </w:rPr>
              <w:t xml:space="preserve"> Garažas</w:t>
            </w:r>
          </w:p>
        </w:tc>
        <w:tc>
          <w:tcPr>
            <w:tcW w:w="3402" w:type="dxa"/>
          </w:tcPr>
          <w:p w14:paraId="7FB3535E" w14:textId="15330F18" w:rsidR="001C51EC" w:rsidRPr="00FF00A0" w:rsidRDefault="001C51EC" w:rsidP="001C51EC">
            <w:pPr>
              <w:spacing w:line="256" w:lineRule="auto"/>
              <w:jc w:val="center"/>
              <w:rPr>
                <w:szCs w:val="22"/>
              </w:rPr>
            </w:pPr>
            <w:proofErr w:type="spellStart"/>
            <w:r w:rsidRPr="00FF00A0">
              <w:rPr>
                <w:szCs w:val="22"/>
              </w:rPr>
              <w:t>Armenos</w:t>
            </w:r>
            <w:proofErr w:type="spellEnd"/>
            <w:r w:rsidRPr="00FF00A0">
              <w:rPr>
                <w:szCs w:val="22"/>
              </w:rPr>
              <w:t xml:space="preserve"> g. 43, </w:t>
            </w:r>
            <w:proofErr w:type="spellStart"/>
            <w:r w:rsidRPr="00FF00A0">
              <w:rPr>
                <w:szCs w:val="22"/>
              </w:rPr>
              <w:t>Armeniškių</w:t>
            </w:r>
            <w:proofErr w:type="spellEnd"/>
            <w:r w:rsidRPr="00FF00A0">
              <w:rPr>
                <w:szCs w:val="22"/>
              </w:rPr>
              <w:t xml:space="preserve"> k., </w:t>
            </w:r>
          </w:p>
          <w:p w14:paraId="43066E5E" w14:textId="1D9234A9" w:rsidR="001C51EC" w:rsidRDefault="001C51EC" w:rsidP="001C51EC">
            <w:pPr>
              <w:spacing w:line="256" w:lineRule="auto"/>
              <w:jc w:val="center"/>
              <w:rPr>
                <w:szCs w:val="22"/>
              </w:rPr>
            </w:pPr>
            <w:r w:rsidRPr="00FF00A0">
              <w:rPr>
                <w:szCs w:val="22"/>
              </w:rPr>
              <w:t>Seredžiaus sen., Jurbarko r. sav.</w:t>
            </w:r>
          </w:p>
        </w:tc>
        <w:tc>
          <w:tcPr>
            <w:tcW w:w="2410" w:type="dxa"/>
          </w:tcPr>
          <w:p w14:paraId="68C4D37A" w14:textId="19429404" w:rsidR="001C51EC" w:rsidRDefault="001C51EC" w:rsidP="001C51EC">
            <w:pPr>
              <w:spacing w:line="256" w:lineRule="auto"/>
              <w:jc w:val="center"/>
              <w:rPr>
                <w:szCs w:val="22"/>
              </w:rPr>
            </w:pPr>
            <w:r w:rsidRPr="00FF00A0">
              <w:rPr>
                <w:szCs w:val="22"/>
              </w:rPr>
              <w:t>4400-0179-6767</w:t>
            </w:r>
          </w:p>
        </w:tc>
        <w:tc>
          <w:tcPr>
            <w:tcW w:w="1276" w:type="dxa"/>
          </w:tcPr>
          <w:p w14:paraId="61F1EC86" w14:textId="127D01CE" w:rsidR="001C51EC" w:rsidRDefault="001C51EC" w:rsidP="001C51EC">
            <w:pPr>
              <w:spacing w:line="256" w:lineRule="auto"/>
              <w:jc w:val="center"/>
              <w:rPr>
                <w:szCs w:val="22"/>
              </w:rPr>
            </w:pPr>
            <w:r w:rsidRPr="00FF00A0">
              <w:rPr>
                <w:szCs w:val="22"/>
              </w:rPr>
              <w:t>48</w:t>
            </w:r>
            <w:r>
              <w:rPr>
                <w:szCs w:val="22"/>
              </w:rPr>
              <w:t>,</w:t>
            </w:r>
            <w:r w:rsidRPr="00FF00A0">
              <w:rPr>
                <w:szCs w:val="22"/>
              </w:rPr>
              <w:t>71</w:t>
            </w:r>
          </w:p>
        </w:tc>
        <w:tc>
          <w:tcPr>
            <w:tcW w:w="1842" w:type="dxa"/>
          </w:tcPr>
          <w:p w14:paraId="190BBE87" w14:textId="61C0DD20" w:rsidR="001C51EC" w:rsidRDefault="001C51EC" w:rsidP="001C51EC">
            <w:pPr>
              <w:spacing w:line="256" w:lineRule="auto"/>
              <w:jc w:val="center"/>
              <w:rPr>
                <w:szCs w:val="22"/>
              </w:rPr>
            </w:pPr>
            <w:r w:rsidRPr="00A27544">
              <w:t>1</w:t>
            </w:r>
            <w:r>
              <w:t xml:space="preserve"> </w:t>
            </w:r>
            <w:r w:rsidRPr="00A27544">
              <w:t>181,13</w:t>
            </w:r>
          </w:p>
        </w:tc>
        <w:tc>
          <w:tcPr>
            <w:tcW w:w="1843" w:type="dxa"/>
          </w:tcPr>
          <w:p w14:paraId="7298FF75" w14:textId="2CAAB4E1" w:rsidR="001C51EC" w:rsidRDefault="001C51EC" w:rsidP="001C51EC">
            <w:pPr>
              <w:spacing w:line="256" w:lineRule="auto"/>
              <w:jc w:val="center"/>
              <w:rPr>
                <w:szCs w:val="22"/>
              </w:rPr>
            </w:pPr>
            <w:r w:rsidRPr="00A27544">
              <w:t>549,03</w:t>
            </w:r>
          </w:p>
        </w:tc>
      </w:tr>
    </w:tbl>
    <w:p w14:paraId="0E972812" w14:textId="77777777" w:rsidR="00FF13CE" w:rsidRDefault="00FF13CE">
      <w:pPr>
        <w:jc w:val="center"/>
        <w:rPr>
          <w:szCs w:val="22"/>
        </w:rPr>
      </w:pPr>
    </w:p>
    <w:p w14:paraId="1F3E026B" w14:textId="6EFA9EDE" w:rsidR="00AA78D3" w:rsidRDefault="00AA78D3">
      <w:pPr>
        <w:jc w:val="center"/>
        <w:rPr>
          <w:szCs w:val="22"/>
        </w:rPr>
        <w:sectPr w:rsidR="00AA78D3" w:rsidSect="00014946">
          <w:pgSz w:w="16838" w:h="11906" w:orient="landscape"/>
          <w:pgMar w:top="1701" w:right="1134" w:bottom="567" w:left="1134" w:header="567" w:footer="567" w:gutter="0"/>
          <w:cols w:space="1296"/>
          <w:titlePg/>
          <w:docGrid w:linePitch="360"/>
        </w:sectPr>
      </w:pPr>
      <w:r>
        <w:rPr>
          <w:szCs w:val="22"/>
        </w:rPr>
        <w:t>____________</w:t>
      </w:r>
    </w:p>
    <w:p w14:paraId="73960EF5"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lastRenderedPageBreak/>
        <w:t>JURBARKO RAJONO SAVIVALDYBĖS ADMINISTRACIJOS</w:t>
      </w:r>
    </w:p>
    <w:p w14:paraId="5EC8CD21" w14:textId="77777777" w:rsidR="00FF13CE" w:rsidRPr="00FF13CE" w:rsidRDefault="00FF13CE" w:rsidP="00FF13CE">
      <w:pPr>
        <w:pBdr>
          <w:bottom w:val="single" w:sz="12" w:space="1" w:color="auto"/>
        </w:pBdr>
        <w:jc w:val="center"/>
        <w:rPr>
          <w:b/>
          <w:bCs/>
          <w:szCs w:val="24"/>
          <w:lang w:val="en-US" w:eastAsia="lt-LT"/>
        </w:rPr>
      </w:pPr>
      <w:r w:rsidRPr="00FF13CE">
        <w:rPr>
          <w:b/>
          <w:bCs/>
          <w:szCs w:val="24"/>
          <w:lang w:val="en-US" w:eastAsia="lt-LT"/>
        </w:rPr>
        <w:t>INFRASTRUKTŪROS IR TURTO SKYRIUS</w:t>
      </w:r>
    </w:p>
    <w:p w14:paraId="58725C34" w14:textId="77777777" w:rsidR="00FF13CE" w:rsidRPr="00FF13CE" w:rsidRDefault="00FF13CE" w:rsidP="00FF13CE">
      <w:pPr>
        <w:pBdr>
          <w:bottom w:val="single" w:sz="12" w:space="1" w:color="auto"/>
        </w:pBdr>
        <w:jc w:val="center"/>
        <w:rPr>
          <w:b/>
          <w:bCs/>
          <w:szCs w:val="24"/>
          <w:lang w:val="en-US" w:eastAsia="lt-LT"/>
        </w:rPr>
      </w:pPr>
    </w:p>
    <w:p w14:paraId="36482257" w14:textId="77777777" w:rsidR="00FF13CE" w:rsidRPr="00FF13CE" w:rsidRDefault="00FF13CE" w:rsidP="00FF13CE">
      <w:pPr>
        <w:tabs>
          <w:tab w:val="left" w:pos="567"/>
        </w:tabs>
        <w:jc w:val="center"/>
        <w:rPr>
          <w:b/>
          <w:bCs/>
          <w:szCs w:val="24"/>
          <w:lang w:eastAsia="lt-LT"/>
        </w:rPr>
      </w:pPr>
    </w:p>
    <w:p w14:paraId="085A2938" w14:textId="77777777" w:rsidR="00FF13CE" w:rsidRPr="00FF13CE" w:rsidRDefault="00FF13CE" w:rsidP="00FF13CE">
      <w:pPr>
        <w:tabs>
          <w:tab w:val="left" w:pos="567"/>
        </w:tabs>
        <w:jc w:val="center"/>
        <w:rPr>
          <w:b/>
          <w:bCs/>
          <w:szCs w:val="24"/>
          <w:lang w:eastAsia="lt-LT"/>
        </w:rPr>
      </w:pPr>
      <w:r w:rsidRPr="00FF13CE">
        <w:rPr>
          <w:b/>
          <w:bCs/>
          <w:szCs w:val="24"/>
          <w:lang w:eastAsia="lt-LT"/>
        </w:rPr>
        <w:t>AIŠKINAMASIS RAŠTAS</w:t>
      </w:r>
    </w:p>
    <w:p w14:paraId="05EBF302" w14:textId="77777777" w:rsidR="00FF13CE" w:rsidRPr="00FF13CE" w:rsidRDefault="00FF13CE" w:rsidP="00FF13CE">
      <w:pPr>
        <w:jc w:val="center"/>
        <w:rPr>
          <w:caps/>
          <w:lang w:eastAsia="lt-LT"/>
        </w:rPr>
      </w:pPr>
    </w:p>
    <w:p w14:paraId="47D646E7" w14:textId="26AC8F0D" w:rsidR="00FF13CE" w:rsidRPr="00FF13CE" w:rsidRDefault="00FF13CE" w:rsidP="00FF13CE">
      <w:pPr>
        <w:jc w:val="center"/>
        <w:rPr>
          <w:b/>
          <w:bCs/>
          <w:caps/>
          <w:lang w:eastAsia="lt-LT"/>
        </w:rPr>
      </w:pPr>
      <w:r w:rsidRPr="00FF13CE">
        <w:rPr>
          <w:b/>
          <w:bCs/>
          <w:caps/>
          <w:lang w:eastAsia="lt-LT"/>
        </w:rPr>
        <w:t>PRIE JURBARKO RAJONO SAVIVALDYBĖS TARYBOS SPRENDIMO „</w:t>
      </w:r>
      <w:r w:rsidR="004D01E6" w:rsidRPr="004D01E6">
        <w:rPr>
          <w:b/>
          <w:lang w:eastAsia="lt-LT"/>
        </w:rPr>
        <w:t>DĖL NEKILNOJAMOJO TURTO PERDAVIMO VALDYTI, NAUDOTI IR DISPONUOTI JUO PATIKĖJIMO TEISE JURBARKO RAJONO SAVIVALDYBĖS ADMINISTRACIJAI</w:t>
      </w:r>
      <w:r w:rsidRPr="00FF13CE">
        <w:rPr>
          <w:b/>
          <w:szCs w:val="26"/>
          <w:lang w:eastAsia="lt-LT"/>
        </w:rPr>
        <w:t xml:space="preserve">“   </w:t>
      </w:r>
      <w:r w:rsidRPr="00FF13CE">
        <w:rPr>
          <w:b/>
          <w:bCs/>
          <w:caps/>
          <w:lang w:eastAsia="lt-LT"/>
        </w:rPr>
        <w:t>projekto</w:t>
      </w:r>
    </w:p>
    <w:p w14:paraId="026AE815" w14:textId="77777777" w:rsidR="00FF13CE" w:rsidRPr="00FF13CE" w:rsidRDefault="00FF13CE" w:rsidP="00FF13CE">
      <w:pPr>
        <w:tabs>
          <w:tab w:val="left" w:pos="567"/>
        </w:tabs>
        <w:jc w:val="center"/>
        <w:rPr>
          <w:lang w:eastAsia="lt-LT"/>
        </w:rPr>
      </w:pPr>
    </w:p>
    <w:p w14:paraId="5A563123" w14:textId="1CF7A442" w:rsidR="00FF13CE" w:rsidRPr="00FF13CE" w:rsidRDefault="00FF13CE" w:rsidP="00FF13CE">
      <w:pPr>
        <w:tabs>
          <w:tab w:val="left" w:pos="0"/>
        </w:tabs>
        <w:jc w:val="center"/>
        <w:rPr>
          <w:lang w:eastAsia="lt-LT"/>
        </w:rPr>
      </w:pPr>
      <w:r w:rsidRPr="00FF13CE">
        <w:rPr>
          <w:lang w:eastAsia="lt-LT"/>
        </w:rPr>
        <w:t xml:space="preserve">2026 m. </w:t>
      </w:r>
      <w:r w:rsidR="00FF00A0">
        <w:rPr>
          <w:lang w:eastAsia="lt-LT"/>
        </w:rPr>
        <w:t>spalio</w:t>
      </w:r>
      <w:r w:rsidRPr="00FF13CE">
        <w:rPr>
          <w:lang w:eastAsia="lt-LT"/>
        </w:rPr>
        <w:t xml:space="preserve"> </w:t>
      </w:r>
      <w:r w:rsidR="00AA78D3">
        <w:rPr>
          <w:lang w:eastAsia="lt-LT"/>
        </w:rPr>
        <w:t>15</w:t>
      </w:r>
      <w:r w:rsidRPr="00FF13CE">
        <w:rPr>
          <w:lang w:eastAsia="lt-LT"/>
        </w:rPr>
        <w:t xml:space="preserve"> d.</w:t>
      </w:r>
    </w:p>
    <w:p w14:paraId="37A7FECF" w14:textId="77777777" w:rsidR="00FF13CE" w:rsidRPr="00FF13CE" w:rsidRDefault="00FF13CE" w:rsidP="00FF13CE">
      <w:pPr>
        <w:tabs>
          <w:tab w:val="left" w:pos="0"/>
        </w:tabs>
        <w:jc w:val="center"/>
        <w:rPr>
          <w:lang w:eastAsia="lt-LT"/>
        </w:rPr>
      </w:pPr>
      <w:r w:rsidRPr="00FF13CE">
        <w:rPr>
          <w:lang w:eastAsia="lt-LT"/>
        </w:rPr>
        <w:t>Jurbarkas</w:t>
      </w:r>
    </w:p>
    <w:p w14:paraId="36377CD1" w14:textId="77777777" w:rsidR="00FF13CE" w:rsidRPr="00FF13CE" w:rsidRDefault="00FF13CE" w:rsidP="00FF13CE">
      <w:pPr>
        <w:rPr>
          <w:lang w:eastAsia="lt-LT"/>
        </w:rPr>
      </w:pPr>
    </w:p>
    <w:tbl>
      <w:tblPr>
        <w:tblW w:w="0" w:type="auto"/>
        <w:tblLook w:val="04A0" w:firstRow="1" w:lastRow="0" w:firstColumn="1" w:lastColumn="0" w:noHBand="0" w:noVBand="1"/>
      </w:tblPr>
      <w:tblGrid>
        <w:gridCol w:w="9525"/>
      </w:tblGrid>
      <w:tr w:rsidR="00FF13CE" w:rsidRPr="00FF13CE" w14:paraId="096C2856" w14:textId="77777777">
        <w:tc>
          <w:tcPr>
            <w:tcW w:w="9525" w:type="dxa"/>
            <w:hideMark/>
          </w:tcPr>
          <w:tbl>
            <w:tblPr>
              <w:tblW w:w="0" w:type="auto"/>
              <w:tblLook w:val="04A0" w:firstRow="1" w:lastRow="0" w:firstColumn="1" w:lastColumn="0" w:noHBand="0" w:noVBand="1"/>
            </w:tblPr>
            <w:tblGrid>
              <w:gridCol w:w="9309"/>
            </w:tblGrid>
            <w:tr w:rsidR="00FF13CE" w:rsidRPr="00FF13CE" w14:paraId="14C28B3B" w14:textId="77777777">
              <w:tc>
                <w:tcPr>
                  <w:tcW w:w="9854" w:type="dxa"/>
                  <w:hideMark/>
                </w:tcPr>
                <w:p w14:paraId="09BC3825" w14:textId="77777777" w:rsidR="00FF13CE" w:rsidRPr="00FF13CE" w:rsidRDefault="00FF13CE" w:rsidP="00FF13CE">
                  <w:pPr>
                    <w:tabs>
                      <w:tab w:val="left" w:pos="0"/>
                    </w:tabs>
                    <w:rPr>
                      <w:b/>
                      <w:bCs/>
                      <w:sz w:val="22"/>
                      <w:lang w:eastAsia="lt-LT"/>
                    </w:rPr>
                  </w:pPr>
                  <w:r w:rsidRPr="00FF13CE">
                    <w:rPr>
                      <w:b/>
                      <w:bCs/>
                      <w:i/>
                      <w:iCs/>
                      <w:sz w:val="22"/>
                      <w:lang w:eastAsia="lt-LT"/>
                    </w:rPr>
                    <w:t>1. Parengto projekto tikslai ir uždaviniai.</w:t>
                  </w:r>
                </w:p>
              </w:tc>
            </w:tr>
            <w:tr w:rsidR="00FF13CE" w:rsidRPr="00FF13CE" w14:paraId="2911E68F" w14:textId="77777777">
              <w:tc>
                <w:tcPr>
                  <w:tcW w:w="9854" w:type="dxa"/>
                  <w:hideMark/>
                </w:tcPr>
                <w:p w14:paraId="49750371" w14:textId="76B2A91B" w:rsidR="004D01E6" w:rsidRPr="00FF13CE" w:rsidRDefault="004D01E6" w:rsidP="00FF13CE">
                  <w:pPr>
                    <w:tabs>
                      <w:tab w:val="left" w:pos="0"/>
                    </w:tabs>
                    <w:jc w:val="both"/>
                    <w:rPr>
                      <w:sz w:val="22"/>
                      <w:lang w:eastAsia="lt-LT"/>
                    </w:rPr>
                  </w:pPr>
                  <w:r w:rsidRPr="004D01E6">
                    <w:rPr>
                      <w:i/>
                      <w:sz w:val="22"/>
                      <w:lang w:eastAsia="lt-LT"/>
                    </w:rPr>
                    <w:t xml:space="preserve">Projekto tikslas – perduoti Jurbarko rajono savivaldybės administracijai patikėjimo teise valdyti, naudoti ir disponuoti Jurbarko rajono savivaldybei nuosavybės teise priklausantį nekilnojamąjį turtą  </w:t>
                  </w:r>
                  <w:r w:rsidR="00FF00A0">
                    <w:rPr>
                      <w:i/>
                      <w:sz w:val="22"/>
                      <w:lang w:eastAsia="lt-LT"/>
                    </w:rPr>
                    <w:t>(</w:t>
                  </w:r>
                  <w:r w:rsidRPr="004D01E6">
                    <w:rPr>
                      <w:i/>
                      <w:sz w:val="22"/>
                      <w:lang w:eastAsia="lt-LT"/>
                    </w:rPr>
                    <w:t>negyvenamosios paskirties pastatus ir patalpas su priklausiniais), kuris šiuo metu yra apskaitomas Jurbarko rajono savivaldybės administracijoje</w:t>
                  </w:r>
                  <w:r w:rsidR="001C51EC">
                    <w:rPr>
                      <w:i/>
                      <w:sz w:val="22"/>
                      <w:lang w:eastAsia="lt-LT"/>
                    </w:rPr>
                    <w:t>.</w:t>
                  </w:r>
                  <w:r w:rsidRPr="004D01E6">
                    <w:rPr>
                      <w:sz w:val="22"/>
                      <w:lang w:eastAsia="lt-LT"/>
                    </w:rPr>
                    <w:t xml:space="preserve"> </w:t>
                  </w:r>
                </w:p>
              </w:tc>
            </w:tr>
            <w:tr w:rsidR="00FF13CE" w:rsidRPr="00FF13CE" w14:paraId="1CBF7B29" w14:textId="77777777">
              <w:tc>
                <w:tcPr>
                  <w:tcW w:w="9854" w:type="dxa"/>
                  <w:hideMark/>
                </w:tcPr>
                <w:p w14:paraId="2EC6D3FE" w14:textId="77777777" w:rsidR="00FF13CE" w:rsidRPr="00FF13CE" w:rsidRDefault="00FF13CE" w:rsidP="00FF13CE">
                  <w:pPr>
                    <w:tabs>
                      <w:tab w:val="left" w:pos="0"/>
                    </w:tabs>
                    <w:rPr>
                      <w:b/>
                      <w:bCs/>
                      <w:sz w:val="22"/>
                      <w:lang w:eastAsia="lt-LT"/>
                    </w:rPr>
                  </w:pPr>
                  <w:r w:rsidRPr="00FF13CE">
                    <w:rPr>
                      <w:b/>
                      <w:bCs/>
                      <w:i/>
                      <w:iCs/>
                      <w:sz w:val="22"/>
                      <w:lang w:eastAsia="lt-LT"/>
                    </w:rPr>
                    <w:t>2. Kaip šiuo metu yra sureguliuoti projekte aptarti klausimai.</w:t>
                  </w:r>
                </w:p>
              </w:tc>
            </w:tr>
            <w:tr w:rsidR="00FF13CE" w:rsidRPr="00FF13CE" w14:paraId="3FD8EDC2" w14:textId="77777777">
              <w:tc>
                <w:tcPr>
                  <w:tcW w:w="9854" w:type="dxa"/>
                  <w:hideMark/>
                </w:tcPr>
                <w:p w14:paraId="756BB3AD" w14:textId="19036CDF" w:rsidR="00FF13CE" w:rsidRPr="00FF13CE" w:rsidRDefault="004D01E6" w:rsidP="00FF13CE">
                  <w:pPr>
                    <w:shd w:val="clear" w:color="auto" w:fill="FFFFFF"/>
                    <w:jc w:val="both"/>
                    <w:rPr>
                      <w:i/>
                      <w:iCs/>
                      <w:sz w:val="22"/>
                      <w:szCs w:val="22"/>
                      <w:lang w:eastAsia="lt-LT"/>
                    </w:rPr>
                  </w:pPr>
                  <w:r w:rsidRPr="004D01E6">
                    <w:rPr>
                      <w:i/>
                      <w:iCs/>
                      <w:sz w:val="22"/>
                      <w:szCs w:val="22"/>
                      <w:lang w:eastAsia="lt-LT"/>
                    </w:rPr>
                    <w:t>Šiuo metu Jurbarko rajono savivaldybei nuosavybės teise priklausantis nekilnojamasis turtas yra apskaitomas Jurbarko rajono savivaldybės administracijoje, tačiau patikėjimo teisė į dalį šio turto nėra įregistruota Nekilnojamojo turto registre. Siekiant užtikrinti tinkamą Savivaldybės turto valdymą, naudojimą ir disponavimą juo bei tinkamą daiktinių teisių įregistravimą, turtą tikslinga perduoti Jurbarko rajono savivaldybės administracijai patikėjimo teise.</w:t>
                  </w:r>
                </w:p>
              </w:tc>
            </w:tr>
            <w:tr w:rsidR="00FF13CE" w:rsidRPr="00FF13CE" w14:paraId="4AF4E523" w14:textId="77777777">
              <w:tc>
                <w:tcPr>
                  <w:tcW w:w="9854" w:type="dxa"/>
                  <w:hideMark/>
                </w:tcPr>
                <w:p w14:paraId="0025F356" w14:textId="77777777" w:rsidR="00FF13CE" w:rsidRPr="00FF13CE" w:rsidRDefault="00FF13CE" w:rsidP="00FF13CE">
                  <w:pPr>
                    <w:tabs>
                      <w:tab w:val="left" w:pos="0"/>
                    </w:tabs>
                    <w:rPr>
                      <w:b/>
                      <w:bCs/>
                      <w:i/>
                      <w:iCs/>
                      <w:sz w:val="22"/>
                      <w:lang w:eastAsia="lt-LT"/>
                    </w:rPr>
                  </w:pPr>
                  <w:r w:rsidRPr="00FF13CE">
                    <w:rPr>
                      <w:b/>
                      <w:bCs/>
                      <w:i/>
                      <w:iCs/>
                      <w:sz w:val="22"/>
                      <w:lang w:eastAsia="lt-LT"/>
                    </w:rPr>
                    <w:t>3. Kokių pozityvių rezultatų laukiama.</w:t>
                  </w:r>
                </w:p>
              </w:tc>
            </w:tr>
            <w:tr w:rsidR="00FF13CE" w:rsidRPr="00FF13CE" w14:paraId="214A7BE8" w14:textId="77777777">
              <w:tc>
                <w:tcPr>
                  <w:tcW w:w="9854" w:type="dxa"/>
                  <w:hideMark/>
                </w:tcPr>
                <w:p w14:paraId="300740B7" w14:textId="30E2B180" w:rsidR="00FF13CE" w:rsidRPr="004D01E6" w:rsidRDefault="004D01E6" w:rsidP="001C51EC">
                  <w:pPr>
                    <w:jc w:val="both"/>
                    <w:rPr>
                      <w:szCs w:val="24"/>
                      <w:lang w:eastAsia="lt-LT"/>
                    </w:rPr>
                  </w:pPr>
                  <w:r>
                    <w:rPr>
                      <w:i/>
                      <w:sz w:val="22"/>
                      <w:lang w:eastAsia="lt-LT"/>
                    </w:rPr>
                    <w:t>Priėmus sprendimą, Jurbarko rajono savivaldybės administracija taps perduodamo nekilnojamojo turto patikėtin</w:t>
                  </w:r>
                  <w:r w:rsidR="001C51EC">
                    <w:rPr>
                      <w:i/>
                      <w:sz w:val="22"/>
                      <w:lang w:eastAsia="lt-LT"/>
                    </w:rPr>
                    <w:t>e</w:t>
                  </w:r>
                  <w:r>
                    <w:rPr>
                      <w:i/>
                      <w:sz w:val="22"/>
                      <w:lang w:eastAsia="lt-LT"/>
                    </w:rPr>
                    <w:t xml:space="preserve"> ir įgis teisinį pagrindą patikėjimo teisei įregistruoti Nekilnojamojo turto registre, taip pat </w:t>
                  </w:r>
                  <w:r w:rsidR="001C51EC" w:rsidRPr="001C51EC">
                    <w:rPr>
                      <w:i/>
                      <w:sz w:val="22"/>
                      <w:lang w:eastAsia="lt-LT"/>
                    </w:rPr>
                    <w:t>teisės aktų nustatyta tvarka šį turtą valdyti, naudoti ir juo disponuoti.</w:t>
                  </w:r>
                  <w:r>
                    <w:rPr>
                      <w:szCs w:val="24"/>
                      <w:lang w:eastAsia="lt-LT"/>
                    </w:rPr>
                    <w:t xml:space="preserve"> </w:t>
                  </w:r>
                </w:p>
              </w:tc>
            </w:tr>
            <w:tr w:rsidR="00FF13CE" w:rsidRPr="00FF13CE" w14:paraId="6F750E74" w14:textId="77777777">
              <w:tc>
                <w:tcPr>
                  <w:tcW w:w="9854" w:type="dxa"/>
                  <w:hideMark/>
                </w:tcPr>
                <w:p w14:paraId="41803B70" w14:textId="77777777" w:rsidR="00FF13CE" w:rsidRPr="00FF13CE" w:rsidRDefault="00FF13CE" w:rsidP="00FF13CE">
                  <w:pPr>
                    <w:tabs>
                      <w:tab w:val="left" w:pos="0"/>
                    </w:tabs>
                    <w:jc w:val="both"/>
                    <w:rPr>
                      <w:b/>
                      <w:bCs/>
                      <w:i/>
                      <w:iCs/>
                      <w:sz w:val="22"/>
                      <w:lang w:eastAsia="lt-LT"/>
                    </w:rPr>
                  </w:pPr>
                  <w:r w:rsidRPr="00FF13CE">
                    <w:rPr>
                      <w:b/>
                      <w:bCs/>
                      <w:i/>
                      <w:iCs/>
                      <w:sz w:val="22"/>
                      <w:lang w:eastAsia="lt-LT"/>
                    </w:rPr>
                    <w:t>4. Galimos neigiamos priimto projekto pasekmės ir kokių priemonių reikėtų imtis, kad tokių pasekmių būtų išvengta.</w:t>
                  </w:r>
                </w:p>
              </w:tc>
            </w:tr>
            <w:tr w:rsidR="00FF13CE" w:rsidRPr="00FF13CE" w14:paraId="5422056D" w14:textId="77777777">
              <w:tc>
                <w:tcPr>
                  <w:tcW w:w="9854" w:type="dxa"/>
                  <w:hideMark/>
                </w:tcPr>
                <w:p w14:paraId="78B85F04" w14:textId="77777777" w:rsidR="00FF13CE" w:rsidRPr="00FF13CE" w:rsidRDefault="00FF13CE" w:rsidP="00FF13CE">
                  <w:pPr>
                    <w:tabs>
                      <w:tab w:val="left" w:pos="0"/>
                    </w:tabs>
                    <w:jc w:val="both"/>
                    <w:rPr>
                      <w:sz w:val="22"/>
                      <w:szCs w:val="22"/>
                      <w:lang w:eastAsia="lt-LT"/>
                    </w:rPr>
                  </w:pPr>
                  <w:r w:rsidRPr="00FF13CE">
                    <w:rPr>
                      <w:i/>
                      <w:iCs/>
                      <w:sz w:val="22"/>
                      <w:szCs w:val="22"/>
                      <w:lang w:eastAsia="lt-LT"/>
                    </w:rPr>
                    <w:t>Neigiamų priimto sprendimo pasekmių nenumatoma.</w:t>
                  </w:r>
                </w:p>
              </w:tc>
            </w:tr>
            <w:tr w:rsidR="00FF13CE" w:rsidRPr="00FF13CE" w14:paraId="33DBBA8C" w14:textId="77777777">
              <w:tc>
                <w:tcPr>
                  <w:tcW w:w="9854" w:type="dxa"/>
                  <w:hideMark/>
                </w:tcPr>
                <w:p w14:paraId="383712DF" w14:textId="77777777" w:rsidR="00FF13CE" w:rsidRPr="00FF13CE" w:rsidRDefault="00FF13CE" w:rsidP="00FF13CE">
                  <w:pPr>
                    <w:tabs>
                      <w:tab w:val="left" w:pos="0"/>
                    </w:tabs>
                    <w:jc w:val="both"/>
                    <w:rPr>
                      <w:b/>
                      <w:bCs/>
                      <w:i/>
                      <w:iCs/>
                      <w:sz w:val="22"/>
                      <w:lang w:eastAsia="lt-LT"/>
                    </w:rPr>
                  </w:pPr>
                  <w:r w:rsidRPr="00FF13CE">
                    <w:rPr>
                      <w:b/>
                      <w:bCs/>
                      <w:i/>
                      <w:iCs/>
                      <w:sz w:val="22"/>
                      <w:lang w:eastAsia="lt-LT"/>
                    </w:rPr>
                    <w:t>5. Kokie šios srities aktai tebegalioja (pateikiamas aktų sąrašas) ir kokius galiojančius aktus būtina pakeisti ar panaikinti, priėmus teikiamą projektą.</w:t>
                  </w:r>
                </w:p>
              </w:tc>
            </w:tr>
            <w:tr w:rsidR="00FF13CE" w:rsidRPr="00FF13CE" w14:paraId="2F3CCFAB" w14:textId="77777777">
              <w:tc>
                <w:tcPr>
                  <w:tcW w:w="9854" w:type="dxa"/>
                  <w:hideMark/>
                </w:tcPr>
                <w:p w14:paraId="0F9055EB" w14:textId="55052051" w:rsidR="00FF13CE" w:rsidRPr="00FF13CE" w:rsidRDefault="00FF13CE" w:rsidP="00FF13CE">
                  <w:pPr>
                    <w:tabs>
                      <w:tab w:val="left" w:pos="0"/>
                    </w:tabs>
                    <w:jc w:val="both"/>
                    <w:rPr>
                      <w:i/>
                      <w:iCs/>
                      <w:sz w:val="22"/>
                      <w:lang w:eastAsia="lt-LT"/>
                    </w:rPr>
                  </w:pPr>
                  <w:r w:rsidRPr="00FF13CE">
                    <w:rPr>
                      <w:i/>
                      <w:iCs/>
                      <w:sz w:val="22"/>
                      <w:lang w:eastAsia="lt-LT"/>
                    </w:rPr>
                    <w:t xml:space="preserve">Lietuvos Respublikos vietos savivaldos įstatymas, </w:t>
                  </w:r>
                  <w:hyperlink r:id="rId13" w:tgtFrame="FTurinys" w:history="1">
                    <w:r w:rsidRPr="00FF13CE">
                      <w:rPr>
                        <w:i/>
                        <w:iCs/>
                        <w:sz w:val="22"/>
                        <w:lang w:eastAsia="lt-LT"/>
                      </w:rPr>
                      <w:t>Lietuvos Respublikos valstybės ir savivaldybių turto valdymo, naudojimo ir disponavimo juo įstatym</w:t>
                    </w:r>
                  </w:hyperlink>
                  <w:r w:rsidRPr="00FF13CE">
                    <w:rPr>
                      <w:i/>
                      <w:iCs/>
                      <w:sz w:val="22"/>
                      <w:lang w:eastAsia="lt-LT"/>
                    </w:rPr>
                    <w:t xml:space="preserve">as, </w:t>
                  </w:r>
                  <w:r w:rsidR="002764F6" w:rsidRPr="002764F6">
                    <w:rPr>
                      <w:i/>
                      <w:iCs/>
                      <w:sz w:val="22"/>
                      <w:lang w:eastAsia="lt-LT"/>
                    </w:rPr>
                    <w:t xml:space="preserve">Jurbarko rajono savivaldybės turto valdymo, naudojimo ir disponavimo juo tvarkos aprašas. </w:t>
                  </w:r>
                  <w:r w:rsidRPr="00FF13CE">
                    <w:rPr>
                      <w:i/>
                      <w:iCs/>
                      <w:sz w:val="22"/>
                      <w:szCs w:val="22"/>
                      <w:lang w:eastAsia="lt-LT"/>
                    </w:rPr>
                    <w:t>Priėmus teikiamą projektą, kitų galiojančių teisės aktų keisti ar panaikinti nereikės.</w:t>
                  </w:r>
                  <w:r w:rsidR="002764F6" w:rsidRPr="002764F6">
                    <w:rPr>
                      <w:rFonts w:ascii="Source Sans Pro" w:hAnsi="Source Sans Pro"/>
                      <w:color w:val="222222"/>
                      <w:sz w:val="20"/>
                      <w:shd w:val="clear" w:color="auto" w:fill="FFFFFF"/>
                    </w:rPr>
                    <w:t xml:space="preserve"> </w:t>
                  </w:r>
                </w:p>
              </w:tc>
            </w:tr>
            <w:tr w:rsidR="00FF13CE" w:rsidRPr="00FF13CE" w14:paraId="19ADB92F" w14:textId="77777777">
              <w:tc>
                <w:tcPr>
                  <w:tcW w:w="9854" w:type="dxa"/>
                  <w:hideMark/>
                </w:tcPr>
                <w:p w14:paraId="4AF7AEE8" w14:textId="77777777" w:rsidR="00FF13CE" w:rsidRPr="00FF13CE" w:rsidRDefault="00FF13CE" w:rsidP="00FF13CE">
                  <w:pPr>
                    <w:tabs>
                      <w:tab w:val="left" w:pos="0"/>
                    </w:tabs>
                    <w:rPr>
                      <w:b/>
                      <w:bCs/>
                      <w:i/>
                      <w:iCs/>
                      <w:sz w:val="22"/>
                      <w:lang w:eastAsia="lt-LT"/>
                    </w:rPr>
                  </w:pPr>
                  <w:r w:rsidRPr="00FF13CE">
                    <w:rPr>
                      <w:b/>
                      <w:bCs/>
                      <w:i/>
                      <w:iCs/>
                      <w:sz w:val="22"/>
                      <w:lang w:eastAsia="lt-LT"/>
                    </w:rPr>
                    <w:t>6. Projekto rengimo metu gauti specialistų vertinimai ir išvados, ekonominiai apskaičiavimai (sąmatos), konkretūs finansavimo šaltiniai.</w:t>
                  </w:r>
                </w:p>
                <w:p w14:paraId="1AFDE7AE" w14:textId="77777777" w:rsidR="00FF13CE" w:rsidRPr="00FF13CE" w:rsidRDefault="00FF13CE" w:rsidP="00FF13CE">
                  <w:pPr>
                    <w:tabs>
                      <w:tab w:val="left" w:pos="0"/>
                    </w:tabs>
                    <w:rPr>
                      <w:i/>
                      <w:iCs/>
                      <w:sz w:val="22"/>
                      <w:lang w:eastAsia="lt-LT"/>
                    </w:rPr>
                  </w:pPr>
                  <w:r w:rsidRPr="00FF13CE">
                    <w:rPr>
                      <w:i/>
                      <w:iCs/>
                      <w:sz w:val="22"/>
                      <w:lang w:eastAsia="lt-LT"/>
                    </w:rPr>
                    <w:t>Negauta</w:t>
                  </w:r>
                </w:p>
              </w:tc>
            </w:tr>
            <w:tr w:rsidR="00FF13CE" w:rsidRPr="00FF13CE" w14:paraId="07428851" w14:textId="77777777">
              <w:tc>
                <w:tcPr>
                  <w:tcW w:w="9854" w:type="dxa"/>
                  <w:hideMark/>
                </w:tcPr>
                <w:p w14:paraId="38A5F1AD" w14:textId="77777777" w:rsidR="00FF13CE" w:rsidRPr="00FF13CE" w:rsidRDefault="00FF13CE" w:rsidP="00FF13CE">
                  <w:pPr>
                    <w:tabs>
                      <w:tab w:val="left" w:pos="0"/>
                    </w:tabs>
                    <w:jc w:val="both"/>
                    <w:rPr>
                      <w:b/>
                      <w:i/>
                      <w:sz w:val="22"/>
                      <w:lang w:eastAsia="lt-LT"/>
                    </w:rPr>
                  </w:pPr>
                  <w:r w:rsidRPr="00FF13CE">
                    <w:rPr>
                      <w:b/>
                      <w:i/>
                      <w:sz w:val="22"/>
                      <w:lang w:eastAsia="lt-LT"/>
                    </w:rPr>
                    <w:t>7. Ar reikalingas projekto antikorupcinis vertinimas.</w:t>
                  </w:r>
                </w:p>
                <w:p w14:paraId="51355D20" w14:textId="77777777" w:rsidR="00FF13CE" w:rsidRPr="00FF13CE" w:rsidRDefault="00FF13CE" w:rsidP="00FF13CE">
                  <w:pPr>
                    <w:tabs>
                      <w:tab w:val="left" w:pos="0"/>
                    </w:tabs>
                    <w:jc w:val="both"/>
                    <w:rPr>
                      <w:sz w:val="22"/>
                      <w:lang w:eastAsia="lt-LT"/>
                    </w:rPr>
                  </w:pPr>
                  <w:r w:rsidRPr="00FF13CE">
                    <w:rPr>
                      <w:i/>
                      <w:sz w:val="22"/>
                      <w:lang w:eastAsia="lt-LT"/>
                    </w:rPr>
                    <w:t>Individualaus pobūdžio teisės aktams antikorupcinis vertinimas nereikalingas</w:t>
                  </w:r>
                </w:p>
              </w:tc>
            </w:tr>
            <w:tr w:rsidR="00FF13CE" w:rsidRPr="00FF13CE" w14:paraId="6F38D795" w14:textId="77777777">
              <w:tc>
                <w:tcPr>
                  <w:tcW w:w="9854" w:type="dxa"/>
                  <w:hideMark/>
                </w:tcPr>
                <w:p w14:paraId="1E74504A" w14:textId="77777777" w:rsidR="00FF13CE" w:rsidRPr="00FF13CE" w:rsidRDefault="00FF13CE" w:rsidP="00FF13CE">
                  <w:pPr>
                    <w:tabs>
                      <w:tab w:val="left" w:pos="0"/>
                    </w:tabs>
                    <w:jc w:val="both"/>
                    <w:rPr>
                      <w:b/>
                      <w:i/>
                      <w:sz w:val="22"/>
                      <w:lang w:eastAsia="lt-LT"/>
                    </w:rPr>
                  </w:pPr>
                  <w:r w:rsidRPr="00FF13CE">
                    <w:rPr>
                      <w:b/>
                      <w:i/>
                      <w:sz w:val="22"/>
                      <w:lang w:eastAsia="lt-LT"/>
                    </w:rPr>
                    <w:t>8. Projekto iniciatorius, autorius ar autorių grupė.</w:t>
                  </w:r>
                </w:p>
              </w:tc>
            </w:tr>
            <w:tr w:rsidR="00FF13CE" w:rsidRPr="00FF13CE" w14:paraId="69249D3A" w14:textId="77777777">
              <w:tc>
                <w:tcPr>
                  <w:tcW w:w="9854" w:type="dxa"/>
                  <w:hideMark/>
                </w:tcPr>
                <w:p w14:paraId="72B371E0" w14:textId="77777777" w:rsidR="00FF13CE" w:rsidRPr="00FF13CE" w:rsidRDefault="00FF13CE" w:rsidP="00FF13CE">
                  <w:pPr>
                    <w:tabs>
                      <w:tab w:val="left" w:pos="0"/>
                    </w:tabs>
                    <w:jc w:val="both"/>
                    <w:rPr>
                      <w:sz w:val="22"/>
                      <w:lang w:eastAsia="lt-LT"/>
                    </w:rPr>
                  </w:pPr>
                  <w:r w:rsidRPr="00FF13CE">
                    <w:rPr>
                      <w:i/>
                      <w:sz w:val="22"/>
                      <w:lang w:eastAsia="lt-LT"/>
                    </w:rPr>
                    <w:t>Infrastruktūros ir turto skyrius</w:t>
                  </w:r>
                </w:p>
              </w:tc>
            </w:tr>
            <w:tr w:rsidR="00FF13CE" w:rsidRPr="00FF13CE" w14:paraId="56ACBABB" w14:textId="77777777">
              <w:tc>
                <w:tcPr>
                  <w:tcW w:w="9854" w:type="dxa"/>
                  <w:hideMark/>
                </w:tcPr>
                <w:p w14:paraId="3CB0A7D7" w14:textId="77777777" w:rsidR="00FF13CE" w:rsidRPr="00FF13CE" w:rsidRDefault="00FF13CE" w:rsidP="00FF13CE">
                  <w:pPr>
                    <w:tabs>
                      <w:tab w:val="left" w:pos="0"/>
                    </w:tabs>
                    <w:rPr>
                      <w:b/>
                      <w:bCs/>
                      <w:i/>
                      <w:iCs/>
                      <w:sz w:val="22"/>
                      <w:lang w:eastAsia="lt-LT"/>
                    </w:rPr>
                  </w:pPr>
                  <w:r w:rsidRPr="00FF13CE">
                    <w:rPr>
                      <w:b/>
                      <w:bCs/>
                      <w:i/>
                      <w:iCs/>
                      <w:sz w:val="22"/>
                      <w:lang w:eastAsia="lt-LT"/>
                    </w:rPr>
                    <w:t>9. Kiti, autorių nuomone, reikalingi pagrindimai ir paaiškinimai.</w:t>
                  </w:r>
                </w:p>
                <w:p w14:paraId="6023C0EA" w14:textId="77777777" w:rsidR="00FF13CE" w:rsidRPr="00FF13CE" w:rsidRDefault="00FF13CE" w:rsidP="00FF13CE">
                  <w:pPr>
                    <w:tabs>
                      <w:tab w:val="left" w:pos="0"/>
                    </w:tabs>
                    <w:rPr>
                      <w:i/>
                      <w:iCs/>
                      <w:sz w:val="22"/>
                      <w:lang w:eastAsia="lt-LT"/>
                    </w:rPr>
                  </w:pPr>
                  <w:r w:rsidRPr="00FF13CE">
                    <w:rPr>
                      <w:i/>
                      <w:iCs/>
                      <w:sz w:val="22"/>
                      <w:lang w:eastAsia="lt-LT"/>
                    </w:rPr>
                    <w:t>Nėra</w:t>
                  </w:r>
                </w:p>
              </w:tc>
            </w:tr>
            <w:tr w:rsidR="00FF13CE" w:rsidRPr="00FF13CE" w14:paraId="64BF9712" w14:textId="77777777">
              <w:tc>
                <w:tcPr>
                  <w:tcW w:w="9854" w:type="dxa"/>
                  <w:hideMark/>
                </w:tcPr>
                <w:p w14:paraId="3B847D16" w14:textId="77777777" w:rsidR="00FF13CE" w:rsidRPr="00FF13CE" w:rsidRDefault="00FF13CE" w:rsidP="00FF13CE">
                  <w:pPr>
                    <w:tabs>
                      <w:tab w:val="left" w:pos="0"/>
                    </w:tabs>
                    <w:jc w:val="both"/>
                    <w:rPr>
                      <w:b/>
                      <w:i/>
                      <w:sz w:val="22"/>
                      <w:lang w:eastAsia="lt-LT"/>
                    </w:rPr>
                  </w:pPr>
                  <w:r w:rsidRPr="00FF13CE">
                    <w:rPr>
                      <w:b/>
                      <w:i/>
                      <w:sz w:val="22"/>
                      <w:lang w:eastAsia="lt-LT"/>
                    </w:rPr>
                    <w:t>10. Sprendimas įteikiamas (kam ir kiek egz.).</w:t>
                  </w:r>
                </w:p>
              </w:tc>
            </w:tr>
            <w:tr w:rsidR="00FF13CE" w:rsidRPr="00FF13CE" w14:paraId="78DB7315" w14:textId="77777777">
              <w:tc>
                <w:tcPr>
                  <w:tcW w:w="9854" w:type="dxa"/>
                  <w:hideMark/>
                </w:tcPr>
                <w:p w14:paraId="251384D4" w14:textId="74E44C30" w:rsidR="00FF13CE" w:rsidRPr="00FF13CE" w:rsidRDefault="00FF13CE" w:rsidP="00FF13CE">
                  <w:pPr>
                    <w:tabs>
                      <w:tab w:val="left" w:pos="0"/>
                    </w:tabs>
                    <w:jc w:val="both"/>
                    <w:rPr>
                      <w:bCs/>
                      <w:i/>
                      <w:sz w:val="22"/>
                      <w:lang w:eastAsia="lt-LT"/>
                    </w:rPr>
                  </w:pPr>
                  <w:r w:rsidRPr="00FF13CE">
                    <w:rPr>
                      <w:bCs/>
                      <w:i/>
                      <w:sz w:val="22"/>
                      <w:lang w:eastAsia="lt-LT"/>
                    </w:rPr>
                    <w:t>Rengėjai, buhalterijai per DBSIS</w:t>
                  </w:r>
                </w:p>
              </w:tc>
            </w:tr>
          </w:tbl>
          <w:p w14:paraId="15DAE411" w14:textId="77777777" w:rsidR="00FF13CE" w:rsidRPr="00FF13CE" w:rsidRDefault="00FF13CE" w:rsidP="00FF13CE">
            <w:pPr>
              <w:tabs>
                <w:tab w:val="left" w:pos="0"/>
              </w:tabs>
              <w:rPr>
                <w:b/>
                <w:bCs/>
                <w:sz w:val="22"/>
                <w:lang w:eastAsia="lt-LT"/>
              </w:rPr>
            </w:pPr>
          </w:p>
        </w:tc>
      </w:tr>
      <w:tr w:rsidR="00FF13CE" w:rsidRPr="00FF13CE" w14:paraId="56B56FD1" w14:textId="77777777">
        <w:tc>
          <w:tcPr>
            <w:tcW w:w="9525" w:type="dxa"/>
          </w:tcPr>
          <w:p w14:paraId="15541BA6" w14:textId="77777777" w:rsidR="00FF13CE" w:rsidRPr="00FF13CE" w:rsidRDefault="00FF13CE" w:rsidP="00FF13CE">
            <w:pPr>
              <w:tabs>
                <w:tab w:val="left" w:pos="0"/>
              </w:tabs>
              <w:rPr>
                <w:b/>
                <w:bCs/>
                <w:sz w:val="22"/>
                <w:lang w:eastAsia="lt-LT"/>
              </w:rPr>
            </w:pPr>
          </w:p>
        </w:tc>
      </w:tr>
    </w:tbl>
    <w:p w14:paraId="2C4925C6" w14:textId="77777777" w:rsidR="00FF13CE" w:rsidRPr="00FF13CE" w:rsidRDefault="00FF13CE" w:rsidP="00FF13CE">
      <w:pPr>
        <w:rPr>
          <w:lang w:eastAsia="lt-LT"/>
        </w:rPr>
      </w:pPr>
    </w:p>
    <w:p w14:paraId="0D3AF1D4" w14:textId="77777777" w:rsidR="00FF13CE" w:rsidRPr="00FF13CE" w:rsidRDefault="00FF13CE" w:rsidP="00FF13CE">
      <w:pPr>
        <w:rPr>
          <w:lang w:eastAsia="lt-LT"/>
        </w:rPr>
      </w:pPr>
      <w:r w:rsidRPr="00FF13CE">
        <w:rPr>
          <w:lang w:eastAsia="lt-LT"/>
        </w:rPr>
        <w:t>Parengė</w:t>
      </w:r>
    </w:p>
    <w:p w14:paraId="295BFDC7" w14:textId="77777777" w:rsidR="00FF13CE" w:rsidRPr="00FF13CE" w:rsidRDefault="00FF13CE" w:rsidP="00FF13CE">
      <w:pPr>
        <w:tabs>
          <w:tab w:val="left" w:pos="1296"/>
          <w:tab w:val="center" w:pos="4153"/>
          <w:tab w:val="right" w:pos="8306"/>
        </w:tabs>
        <w:rPr>
          <w:lang w:eastAsia="de-DE"/>
        </w:rPr>
      </w:pPr>
      <w:r w:rsidRPr="00FF13CE">
        <w:rPr>
          <w:lang w:eastAsia="de-DE"/>
        </w:rPr>
        <w:t>Jolita Matulienė</w:t>
      </w:r>
    </w:p>
    <w:p w14:paraId="492371C4" w14:textId="1B00F35E" w:rsidR="00FF13CE" w:rsidRPr="00FF13CE" w:rsidRDefault="00FF13CE" w:rsidP="00FF13CE">
      <w:pPr>
        <w:rPr>
          <w:lang w:eastAsia="lt-LT"/>
        </w:rPr>
      </w:pPr>
      <w:r w:rsidRPr="00FF13CE">
        <w:rPr>
          <w:lang w:eastAsia="lt-LT"/>
        </w:rPr>
        <w:t>2026-</w:t>
      </w:r>
      <w:r w:rsidR="00FF00A0">
        <w:rPr>
          <w:lang w:eastAsia="lt-LT"/>
        </w:rPr>
        <w:t>10</w:t>
      </w:r>
      <w:r w:rsidRPr="00FF13CE">
        <w:rPr>
          <w:lang w:eastAsia="lt-LT"/>
        </w:rPr>
        <w:t>-</w:t>
      </w:r>
    </w:p>
    <w:p w14:paraId="46D21807" w14:textId="77777777" w:rsidR="005F08A2" w:rsidRDefault="005F08A2">
      <w:pPr>
        <w:jc w:val="center"/>
        <w:rPr>
          <w:szCs w:val="22"/>
        </w:rPr>
      </w:pPr>
    </w:p>
    <w:sectPr w:rsidR="005F08A2" w:rsidSect="00FF13CE">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95164" w14:textId="77777777" w:rsidR="00850B73" w:rsidRDefault="00850B73">
      <w:pPr>
        <w:rPr>
          <w:szCs w:val="22"/>
        </w:rPr>
      </w:pPr>
      <w:r>
        <w:rPr>
          <w:szCs w:val="22"/>
        </w:rPr>
        <w:separator/>
      </w:r>
    </w:p>
  </w:endnote>
  <w:endnote w:type="continuationSeparator" w:id="0">
    <w:p w14:paraId="46CB11B4" w14:textId="77777777" w:rsidR="00850B73" w:rsidRDefault="00850B73">
      <w:pPr>
        <w:rPr>
          <w:szCs w:val="22"/>
        </w:rPr>
      </w:pPr>
      <w:r>
        <w:rPr>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DCC0" w14:textId="77777777" w:rsidR="005F08A2" w:rsidRDefault="005F08A2">
    <w:pPr>
      <w:tabs>
        <w:tab w:val="center" w:pos="4819"/>
        <w:tab w:val="right" w:pos="9638"/>
      </w:tabs>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F28F" w14:textId="77777777" w:rsidR="005F08A2" w:rsidRDefault="005F08A2">
    <w:pPr>
      <w:tabs>
        <w:tab w:val="center" w:pos="4819"/>
        <w:tab w:val="right" w:pos="9638"/>
      </w:tabs>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666F" w14:textId="77777777" w:rsidR="005F08A2" w:rsidRDefault="005F08A2">
    <w:pPr>
      <w:tabs>
        <w:tab w:val="center" w:pos="4819"/>
        <w:tab w:val="right" w:pos="9638"/>
      </w:tabs>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A31F3" w14:textId="77777777" w:rsidR="00850B73" w:rsidRDefault="00850B73">
      <w:pPr>
        <w:rPr>
          <w:szCs w:val="22"/>
        </w:rPr>
      </w:pPr>
      <w:r>
        <w:rPr>
          <w:szCs w:val="22"/>
        </w:rPr>
        <w:separator/>
      </w:r>
    </w:p>
  </w:footnote>
  <w:footnote w:type="continuationSeparator" w:id="0">
    <w:p w14:paraId="7C4E5887" w14:textId="77777777" w:rsidR="00850B73" w:rsidRDefault="00850B73">
      <w:pPr>
        <w:rPr>
          <w:szCs w:val="22"/>
        </w:rPr>
      </w:pPr>
      <w:r>
        <w:rPr>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7CCF" w14:textId="77777777" w:rsidR="005F08A2" w:rsidRDefault="005F08A2">
    <w:pPr>
      <w:tabs>
        <w:tab w:val="center" w:pos="4819"/>
        <w:tab w:val="right" w:pos="9638"/>
      </w:tabs>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429E" w14:textId="77777777" w:rsidR="005F08A2" w:rsidRDefault="00AA78D3">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14:paraId="0ECD7BC5" w14:textId="77777777" w:rsidR="005F08A2" w:rsidRDefault="005F08A2">
    <w:pPr>
      <w:tabs>
        <w:tab w:val="center" w:pos="4819"/>
        <w:tab w:val="right" w:pos="9638"/>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6C01" w14:textId="77777777" w:rsidR="005F08A2" w:rsidRDefault="005F08A2">
    <w:pPr>
      <w:tabs>
        <w:tab w:val="center" w:pos="4819"/>
        <w:tab w:val="right" w:pos="9638"/>
      </w:tabs>
      <w:rPr>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3D9"/>
    <w:rsid w:val="00014946"/>
    <w:rsid w:val="00046F3B"/>
    <w:rsid w:val="0008600E"/>
    <w:rsid w:val="000B7089"/>
    <w:rsid w:val="0015397B"/>
    <w:rsid w:val="00176259"/>
    <w:rsid w:val="001B655D"/>
    <w:rsid w:val="001C51EC"/>
    <w:rsid w:val="001E3624"/>
    <w:rsid w:val="002764F6"/>
    <w:rsid w:val="002B45D9"/>
    <w:rsid w:val="002F25D0"/>
    <w:rsid w:val="0031788E"/>
    <w:rsid w:val="003A5DF4"/>
    <w:rsid w:val="00411B5C"/>
    <w:rsid w:val="00453E66"/>
    <w:rsid w:val="0049797C"/>
    <w:rsid w:val="004D01E6"/>
    <w:rsid w:val="004F6857"/>
    <w:rsid w:val="005021BA"/>
    <w:rsid w:val="00503E47"/>
    <w:rsid w:val="00545BCC"/>
    <w:rsid w:val="005D6130"/>
    <w:rsid w:val="005E2394"/>
    <w:rsid w:val="005E4E8B"/>
    <w:rsid w:val="005F08A2"/>
    <w:rsid w:val="0063439F"/>
    <w:rsid w:val="006453E0"/>
    <w:rsid w:val="00660F63"/>
    <w:rsid w:val="006705C1"/>
    <w:rsid w:val="006865B6"/>
    <w:rsid w:val="006E3523"/>
    <w:rsid w:val="006E3C7F"/>
    <w:rsid w:val="00725C2B"/>
    <w:rsid w:val="0074769D"/>
    <w:rsid w:val="00756D3F"/>
    <w:rsid w:val="00762F24"/>
    <w:rsid w:val="00781BF5"/>
    <w:rsid w:val="00794E63"/>
    <w:rsid w:val="007A5E53"/>
    <w:rsid w:val="007E534C"/>
    <w:rsid w:val="00827752"/>
    <w:rsid w:val="00830508"/>
    <w:rsid w:val="008446A7"/>
    <w:rsid w:val="00850B73"/>
    <w:rsid w:val="00874047"/>
    <w:rsid w:val="008D3F2A"/>
    <w:rsid w:val="0091302B"/>
    <w:rsid w:val="00943CAF"/>
    <w:rsid w:val="00944117"/>
    <w:rsid w:val="00973861"/>
    <w:rsid w:val="00982395"/>
    <w:rsid w:val="00997589"/>
    <w:rsid w:val="009C311C"/>
    <w:rsid w:val="009D0613"/>
    <w:rsid w:val="009D13D9"/>
    <w:rsid w:val="009D20AF"/>
    <w:rsid w:val="009E5ABF"/>
    <w:rsid w:val="009F0D88"/>
    <w:rsid w:val="009F49A4"/>
    <w:rsid w:val="00A405F5"/>
    <w:rsid w:val="00A64AF2"/>
    <w:rsid w:val="00A71291"/>
    <w:rsid w:val="00AA4CAC"/>
    <w:rsid w:val="00AA78D3"/>
    <w:rsid w:val="00AD3814"/>
    <w:rsid w:val="00B00BAA"/>
    <w:rsid w:val="00B339CB"/>
    <w:rsid w:val="00B35534"/>
    <w:rsid w:val="00B443E1"/>
    <w:rsid w:val="00B80271"/>
    <w:rsid w:val="00BC70A4"/>
    <w:rsid w:val="00BF36FD"/>
    <w:rsid w:val="00C028F1"/>
    <w:rsid w:val="00C57006"/>
    <w:rsid w:val="00C9018E"/>
    <w:rsid w:val="00CA4896"/>
    <w:rsid w:val="00CA7603"/>
    <w:rsid w:val="00CD3281"/>
    <w:rsid w:val="00CF2B45"/>
    <w:rsid w:val="00CF2CCB"/>
    <w:rsid w:val="00D16189"/>
    <w:rsid w:val="00D91B56"/>
    <w:rsid w:val="00DD2EB6"/>
    <w:rsid w:val="00DF4570"/>
    <w:rsid w:val="00DF7E0D"/>
    <w:rsid w:val="00E54111"/>
    <w:rsid w:val="00E549BC"/>
    <w:rsid w:val="00E900A1"/>
    <w:rsid w:val="00E931AD"/>
    <w:rsid w:val="00EC62DF"/>
    <w:rsid w:val="00EE6C9D"/>
    <w:rsid w:val="00F2546A"/>
    <w:rsid w:val="00F85D5B"/>
    <w:rsid w:val="00FD19F4"/>
    <w:rsid w:val="00FF00A0"/>
    <w:rsid w:val="00FF13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1A96"/>
  <w15:docId w15:val="{17B510B6-F2C6-4767-A0A7-604B6753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semiHidden/>
    <w:unhideWhenUsed/>
    <w:rsid w:val="004D01E6"/>
    <w:rPr>
      <w:sz w:val="20"/>
    </w:rPr>
  </w:style>
  <w:style w:type="character" w:customStyle="1" w:styleId="KomentarotekstasDiagrama">
    <w:name w:val="Komentaro tekstas Diagrama"/>
    <w:basedOn w:val="Numatytasispastraiposriftas"/>
    <w:link w:val="Komentarotekstas"/>
    <w:semiHidden/>
    <w:rsid w:val="004D01E6"/>
    <w:rPr>
      <w:sz w:val="20"/>
    </w:rPr>
  </w:style>
  <w:style w:type="character" w:styleId="Komentaronuoroda">
    <w:name w:val="annotation reference"/>
    <w:basedOn w:val="Numatytasispastraiposriftas"/>
    <w:semiHidden/>
    <w:unhideWhenUsed/>
    <w:rsid w:val="004D01E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841">
      <w:bodyDiv w:val="1"/>
      <w:marLeft w:val="0"/>
      <w:marRight w:val="0"/>
      <w:marTop w:val="0"/>
      <w:marBottom w:val="0"/>
      <w:divBdr>
        <w:top w:val="none" w:sz="0" w:space="0" w:color="auto"/>
        <w:left w:val="none" w:sz="0" w:space="0" w:color="auto"/>
        <w:bottom w:val="none" w:sz="0" w:space="0" w:color="auto"/>
        <w:right w:val="none" w:sz="0" w:space="0" w:color="auto"/>
      </w:divBdr>
    </w:div>
    <w:div w:id="483158412">
      <w:bodyDiv w:val="1"/>
      <w:marLeft w:val="0"/>
      <w:marRight w:val="0"/>
      <w:marTop w:val="0"/>
      <w:marBottom w:val="0"/>
      <w:divBdr>
        <w:top w:val="none" w:sz="0" w:space="0" w:color="auto"/>
        <w:left w:val="none" w:sz="0" w:space="0" w:color="auto"/>
        <w:bottom w:val="none" w:sz="0" w:space="0" w:color="auto"/>
        <w:right w:val="none" w:sz="0" w:space="0" w:color="auto"/>
      </w:divBdr>
    </w:div>
    <w:div w:id="638460870">
      <w:bodyDiv w:val="1"/>
      <w:marLeft w:val="0"/>
      <w:marRight w:val="0"/>
      <w:marTop w:val="0"/>
      <w:marBottom w:val="0"/>
      <w:divBdr>
        <w:top w:val="none" w:sz="0" w:space="0" w:color="auto"/>
        <w:left w:val="none" w:sz="0" w:space="0" w:color="auto"/>
        <w:bottom w:val="none" w:sz="0" w:space="0" w:color="auto"/>
        <w:right w:val="none" w:sz="0" w:space="0" w:color="auto"/>
      </w:divBdr>
    </w:div>
    <w:div w:id="929194238">
      <w:bodyDiv w:val="1"/>
      <w:marLeft w:val="0"/>
      <w:marRight w:val="0"/>
      <w:marTop w:val="0"/>
      <w:marBottom w:val="0"/>
      <w:divBdr>
        <w:top w:val="none" w:sz="0" w:space="0" w:color="auto"/>
        <w:left w:val="none" w:sz="0" w:space="0" w:color="auto"/>
        <w:bottom w:val="none" w:sz="0" w:space="0" w:color="auto"/>
        <w:right w:val="none" w:sz="0" w:space="0" w:color="auto"/>
      </w:divBdr>
    </w:div>
    <w:div w:id="1105228116">
      <w:bodyDiv w:val="1"/>
      <w:marLeft w:val="0"/>
      <w:marRight w:val="0"/>
      <w:marTop w:val="0"/>
      <w:marBottom w:val="0"/>
      <w:divBdr>
        <w:top w:val="none" w:sz="0" w:space="0" w:color="auto"/>
        <w:left w:val="none" w:sz="0" w:space="0" w:color="auto"/>
        <w:bottom w:val="none" w:sz="0" w:space="0" w:color="auto"/>
        <w:right w:val="none" w:sz="0" w:space="0" w:color="auto"/>
      </w:divBdr>
    </w:div>
    <w:div w:id="1600407949">
      <w:bodyDiv w:val="1"/>
      <w:marLeft w:val="0"/>
      <w:marRight w:val="0"/>
      <w:marTop w:val="0"/>
      <w:marBottom w:val="0"/>
      <w:divBdr>
        <w:top w:val="none" w:sz="0" w:space="0" w:color="auto"/>
        <w:left w:val="none" w:sz="0" w:space="0" w:color="auto"/>
        <w:bottom w:val="none" w:sz="0" w:space="0" w:color="auto"/>
        <w:right w:val="none" w:sz="0" w:space="0" w:color="auto"/>
      </w:divBdr>
    </w:div>
    <w:div w:id="210961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192.168.1.1/Litlex/LL.DLL?Tekstas=1?Id=28698&amp;Zd=savivald%2Bturt%2Bvaldym&amp;BF=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32031-44C5-4BA5-BCEE-AC7BA9437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4325</Words>
  <Characters>2466</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dc:creator>
  <cp:lastModifiedBy>Dovilė Dačkauskaitė</cp:lastModifiedBy>
  <cp:revision>2</cp:revision>
  <cp:lastPrinted>2026-10-14T10:43:00Z</cp:lastPrinted>
  <dcterms:created xsi:type="dcterms:W3CDTF">2026-10-15T12:03:00Z</dcterms:created>
  <dcterms:modified xsi:type="dcterms:W3CDTF">2026-10-15T12:03:00Z</dcterms:modified>
</cp:coreProperties>
</file>