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3AF80573" w:rsidR="00BD58B4" w:rsidRDefault="004B2B7A">
      <w:pPr>
        <w:jc w:val="center"/>
      </w:pPr>
      <w:r>
        <w:t xml:space="preserve">                                                            </w:t>
      </w:r>
      <w:r w:rsidR="00230808">
        <w:t xml:space="preserve">                       </w:t>
      </w:r>
      <w:r>
        <w:t xml:space="preserve"> </w:t>
      </w:r>
      <w:r w:rsidR="005D0BD6">
        <w:t xml:space="preserve">                           </w:t>
      </w:r>
      <w:r w:rsidR="000171BC">
        <w:t>P</w:t>
      </w:r>
      <w:r w:rsidR="004D0AEE" w:rsidRPr="004D0AEE">
        <w:t xml:space="preserve">rojektas </w:t>
      </w:r>
      <w:r w:rsidRPr="004B2B7A">
        <w:t xml:space="preserve"> </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4F5B60E4" w:rsidR="00FC1CD3" w:rsidRPr="00AE61D9" w:rsidRDefault="00866ABD">
            <w:pPr>
              <w:pStyle w:val="Antrats"/>
              <w:tabs>
                <w:tab w:val="left" w:pos="1296"/>
              </w:tabs>
              <w:jc w:val="center"/>
              <w:rPr>
                <w:b/>
                <w:caps/>
              </w:rPr>
            </w:pPr>
            <w:bookmarkStart w:id="1" w:name="_Hlk213753666"/>
            <w:r w:rsidRPr="00866ABD">
              <w:rPr>
                <w:b/>
              </w:rPr>
              <w:t xml:space="preserve">DĖL </w:t>
            </w:r>
            <w:bookmarkEnd w:id="1"/>
            <w:r w:rsidR="003E0C30">
              <w:rPr>
                <w:b/>
              </w:rPr>
              <w:t>SKOLŲ PRIPAŽINIMO BEVILTIŠKOMIS</w:t>
            </w:r>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7B59DC15" w14:textId="57BE1563" w:rsidR="00FC1CD3" w:rsidRDefault="002174EB" w:rsidP="004B0CB9">
            <w:pPr>
              <w:pStyle w:val="Antrats"/>
              <w:tabs>
                <w:tab w:val="left" w:pos="1296"/>
              </w:tabs>
              <w:jc w:val="center"/>
            </w:pPr>
            <w:r>
              <w:t>202</w:t>
            </w:r>
            <w:r w:rsidR="00F05047">
              <w:t>6</w:t>
            </w:r>
            <w:r>
              <w:t xml:space="preserve"> m. </w:t>
            </w:r>
            <w:r w:rsidR="003E0C30">
              <w:t>gegužės</w:t>
            </w:r>
            <w:r>
              <w:t xml:space="preserve"> </w:t>
            </w:r>
            <w:r w:rsidR="00FF4AAD">
              <w:t>14</w:t>
            </w:r>
            <w:r>
              <w:t xml:space="preserve"> d.</w:t>
            </w:r>
            <w:r w:rsidR="00FB6B02">
              <w:t xml:space="preserve"> </w:t>
            </w:r>
            <w:r w:rsidR="00734333" w:rsidRPr="005231DA">
              <w:t xml:space="preserve"> </w:t>
            </w:r>
            <w:r w:rsidR="00F20019" w:rsidRPr="005231DA">
              <w:t xml:space="preserve">Nr. </w:t>
            </w:r>
            <w:r>
              <w:t>TSP-</w:t>
            </w:r>
            <w:r w:rsidR="00FF4AAD">
              <w:t>211</w:t>
            </w:r>
          </w:p>
          <w:p w14:paraId="572C9C4D" w14:textId="482F9AFA" w:rsidR="00CD2E46" w:rsidRPr="00AE61D9" w:rsidRDefault="00CD2E46" w:rsidP="004B0CB9">
            <w:pPr>
              <w:pStyle w:val="Antrats"/>
              <w:tabs>
                <w:tab w:val="left" w:pos="1296"/>
              </w:tabs>
              <w:jc w:val="center"/>
              <w:rPr>
                <w:b/>
                <w:caps/>
              </w:rPr>
            </w:pP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7146763E"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w:t>
      </w:r>
      <w:r w:rsidR="003E0C30">
        <w:rPr>
          <w:color w:val="000000"/>
          <w:szCs w:val="24"/>
        </w:rPr>
        <w:t>4</w:t>
      </w:r>
      <w:r w:rsidRPr="00637ED3">
        <w:rPr>
          <w:color w:val="000000"/>
          <w:szCs w:val="24"/>
        </w:rPr>
        <w:t xml:space="preserve"> dali</w:t>
      </w:r>
      <w:r w:rsidR="003E0C30">
        <w:rPr>
          <w:color w:val="000000"/>
          <w:szCs w:val="24"/>
        </w:rPr>
        <w:t>mi</w:t>
      </w:r>
      <w:r w:rsidRPr="00637ED3">
        <w:rPr>
          <w:szCs w:val="24"/>
          <w:lang w:eastAsia="ar-SA"/>
        </w:rPr>
        <w:t xml:space="preserve">,  </w:t>
      </w:r>
      <w:r w:rsidR="00A45284" w:rsidRPr="00A45284">
        <w:rPr>
          <w:szCs w:val="24"/>
          <w:lang w:eastAsia="ar-SA"/>
        </w:rPr>
        <w:t>Jurbarko rajono savivaldybės taryb</w:t>
      </w:r>
      <w:r w:rsidR="00A45284">
        <w:rPr>
          <w:szCs w:val="24"/>
          <w:lang w:eastAsia="ar-SA"/>
        </w:rPr>
        <w:t xml:space="preserve">os </w:t>
      </w:r>
      <w:r w:rsidR="00A45284" w:rsidRPr="00A45284">
        <w:rPr>
          <w:szCs w:val="24"/>
          <w:lang w:eastAsia="ar-SA"/>
        </w:rPr>
        <w:t xml:space="preserve">2025 m. sausio 30 d. </w:t>
      </w:r>
      <w:r w:rsidR="00A45284">
        <w:rPr>
          <w:szCs w:val="24"/>
          <w:lang w:eastAsia="ar-SA"/>
        </w:rPr>
        <w:t xml:space="preserve">sprendimo </w:t>
      </w:r>
      <w:r w:rsidR="00A45284" w:rsidRPr="00A45284">
        <w:rPr>
          <w:szCs w:val="24"/>
          <w:lang w:eastAsia="ar-SA"/>
        </w:rPr>
        <w:t xml:space="preserve">Nr. T2-25 </w:t>
      </w:r>
      <w:r w:rsidR="00A45284">
        <w:rPr>
          <w:szCs w:val="24"/>
          <w:lang w:eastAsia="ar-SA"/>
        </w:rPr>
        <w:t>„D</w:t>
      </w:r>
      <w:r w:rsidR="00A45284" w:rsidRPr="00A45284">
        <w:rPr>
          <w:szCs w:val="24"/>
          <w:lang w:eastAsia="ar-SA"/>
        </w:rPr>
        <w:t xml:space="preserve">ėl </w:t>
      </w:r>
      <w:r w:rsidR="00A45284">
        <w:rPr>
          <w:szCs w:val="24"/>
          <w:lang w:eastAsia="ar-SA"/>
        </w:rPr>
        <w:t>J</w:t>
      </w:r>
      <w:r w:rsidR="00A45284" w:rsidRPr="00A45284">
        <w:rPr>
          <w:szCs w:val="24"/>
          <w:lang w:eastAsia="ar-SA"/>
        </w:rPr>
        <w:t>urbarko rajono savivaldybės vietinės rinkliavos už komunalinių atliekų ir komunalinėms atliekoms nepriskiriamų buityje susidarančių atliekų tvarkymą nuostatų patvirtinimo</w:t>
      </w:r>
      <w:r w:rsidR="00A45284">
        <w:rPr>
          <w:szCs w:val="24"/>
          <w:lang w:eastAsia="ar-SA"/>
        </w:rPr>
        <w:t>“ 46 ir 47 punktais</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A45284">
        <w:rPr>
          <w:szCs w:val="24"/>
          <w:lang w:eastAsia="ar-SA"/>
        </w:rPr>
        <w:t>6</w:t>
      </w:r>
      <w:r w:rsidRPr="00637ED3">
        <w:rPr>
          <w:szCs w:val="24"/>
          <w:lang w:eastAsia="ar-SA"/>
        </w:rPr>
        <w:t xml:space="preserve"> m. </w:t>
      </w:r>
      <w:r w:rsidR="00A45284">
        <w:rPr>
          <w:szCs w:val="24"/>
          <w:lang w:eastAsia="ar-SA"/>
        </w:rPr>
        <w:t>balandžio 10</w:t>
      </w:r>
      <w:r w:rsidRPr="00637ED3">
        <w:rPr>
          <w:szCs w:val="24"/>
          <w:lang w:eastAsia="ar-SA"/>
        </w:rPr>
        <w:t xml:space="preserve"> d. raštą Nr. IS-</w:t>
      </w:r>
      <w:r w:rsidR="00A45284">
        <w:rPr>
          <w:szCs w:val="24"/>
          <w:lang w:eastAsia="ar-SA"/>
        </w:rPr>
        <w:t>73</w:t>
      </w:r>
      <w:r w:rsidRPr="00637ED3">
        <w:rPr>
          <w:szCs w:val="24"/>
          <w:lang w:eastAsia="ar-SA"/>
        </w:rPr>
        <w:t xml:space="preserve"> ,,</w:t>
      </w:r>
      <w:r w:rsidR="00A45284">
        <w:t>D</w:t>
      </w:r>
      <w:r w:rsidR="00A45284" w:rsidRPr="00A45284">
        <w:rPr>
          <w:szCs w:val="24"/>
          <w:lang w:eastAsia="ar-SA"/>
        </w:rPr>
        <w:t>ėl beviltiškų skolų nurašymo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1280E235" w14:textId="1DFB8BC3" w:rsidR="00010413" w:rsidRDefault="008D5F5C" w:rsidP="00230808">
      <w:pPr>
        <w:ind w:firstLine="709"/>
        <w:jc w:val="both"/>
        <w:rPr>
          <w:szCs w:val="24"/>
          <w:lang w:eastAsia="en-US"/>
        </w:rPr>
      </w:pPr>
      <w:r w:rsidRPr="00CA0E93">
        <w:rPr>
          <w:szCs w:val="24"/>
        </w:rPr>
        <w:t xml:space="preserve">Pripažinti </w:t>
      </w:r>
      <w:r w:rsidR="00596476">
        <w:rPr>
          <w:szCs w:val="24"/>
        </w:rPr>
        <w:t>v</w:t>
      </w:r>
      <w:r w:rsidRPr="00CA0E93">
        <w:rPr>
          <w:szCs w:val="24"/>
        </w:rPr>
        <w:t>ietinės rinkliavos</w:t>
      </w:r>
      <w:r w:rsidRPr="008D5F5C">
        <w:rPr>
          <w:szCs w:val="24"/>
        </w:rPr>
        <w:t xml:space="preserve"> už komunalinių atliekų ir komunalinėms atliekoms nepriskiriamų buityje susidarančių atliekų tvarkymą</w:t>
      </w:r>
      <w:r>
        <w:rPr>
          <w:szCs w:val="24"/>
        </w:rPr>
        <w:t xml:space="preserve"> skolas </w:t>
      </w:r>
      <w:r w:rsidR="00C71E74">
        <w:rPr>
          <w:szCs w:val="24"/>
        </w:rPr>
        <w:t>(</w:t>
      </w:r>
      <w:r>
        <w:rPr>
          <w:szCs w:val="24"/>
        </w:rPr>
        <w:t>pagal pridedamą sąrašą</w:t>
      </w:r>
      <w:r w:rsidR="00C71E74">
        <w:rPr>
          <w:szCs w:val="24"/>
        </w:rPr>
        <w:t>)</w:t>
      </w:r>
      <w:r>
        <w:rPr>
          <w:szCs w:val="24"/>
        </w:rPr>
        <w:t xml:space="preserve"> beviltiškomis</w:t>
      </w:r>
      <w:r w:rsidR="00230808" w:rsidRPr="00230808">
        <w:rPr>
          <w:szCs w:val="24"/>
        </w:rPr>
        <w:t>.</w:t>
      </w:r>
      <w:bookmarkEnd w:id="0"/>
      <w:r w:rsidR="000D14B6" w:rsidRPr="00637ED3">
        <w:rPr>
          <w:szCs w:val="24"/>
          <w:lang w:eastAsia="en-US"/>
        </w:rPr>
        <w:t xml:space="preserve">  </w:t>
      </w:r>
    </w:p>
    <w:p w14:paraId="0E83C88A" w14:textId="4763C686" w:rsidR="00FC1CD3" w:rsidRDefault="000171BC" w:rsidP="00C71E74">
      <w:pPr>
        <w:jc w:val="both"/>
        <w:rPr>
          <w:szCs w:val="24"/>
        </w:rPr>
      </w:pPr>
      <w:bookmarkStart w:id="3" w:name="_Hlk213752278"/>
      <w:r>
        <w:rPr>
          <w:color w:val="000000"/>
          <w:szCs w:val="24"/>
        </w:rPr>
        <w:t xml:space="preserve">            </w:t>
      </w:r>
      <w:r w:rsidR="00C71E74" w:rsidRPr="00C71E74">
        <w:rPr>
          <w:color w:val="000000"/>
          <w:szCs w:val="24"/>
        </w:rPr>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67FE8EFD" w14:textId="77777777" w:rsidR="008D5F5C" w:rsidRDefault="008D5F5C">
      <w:pPr>
        <w:jc w:val="both"/>
        <w:rPr>
          <w:szCs w:val="24"/>
        </w:rPr>
      </w:pPr>
    </w:p>
    <w:p w14:paraId="69E209B5" w14:textId="77777777" w:rsidR="008103B1" w:rsidRDefault="008103B1">
      <w:pPr>
        <w:jc w:val="both"/>
        <w:rPr>
          <w:szCs w:val="24"/>
        </w:rPr>
      </w:pPr>
    </w:p>
    <w:p w14:paraId="47195E0D" w14:textId="77777777" w:rsidR="009942B3" w:rsidRDefault="009942B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790D8DA" w14:textId="77777777" w:rsidR="009942B3" w:rsidRDefault="009942B3">
      <w:pPr>
        <w:rPr>
          <w:szCs w:val="24"/>
        </w:rPr>
      </w:pPr>
    </w:p>
    <w:p w14:paraId="4711D0F0" w14:textId="77777777" w:rsidR="008D5F5C" w:rsidRDefault="008D5F5C">
      <w:pPr>
        <w:rPr>
          <w:szCs w:val="24"/>
        </w:rPr>
      </w:pPr>
    </w:p>
    <w:p w14:paraId="6E2F32EC" w14:textId="77777777" w:rsidR="008D5F5C" w:rsidRDefault="008D5F5C">
      <w:pPr>
        <w:rPr>
          <w:szCs w:val="24"/>
        </w:rPr>
      </w:pPr>
    </w:p>
    <w:p w14:paraId="757D426D" w14:textId="590BCDE7" w:rsidR="00F320CA" w:rsidRDefault="00A87BFA">
      <w:pPr>
        <w:rPr>
          <w:szCs w:val="24"/>
        </w:rPr>
      </w:pPr>
      <w:r w:rsidRPr="00637ED3">
        <w:rPr>
          <w:szCs w:val="24"/>
        </w:rPr>
        <w:t>Derino</w:t>
      </w:r>
      <w:r w:rsidR="00F320CA" w:rsidRPr="00637ED3">
        <w:rPr>
          <w:szCs w:val="24"/>
        </w:rPr>
        <w:t xml:space="preserve">: </w:t>
      </w:r>
    </w:p>
    <w:p w14:paraId="20392593" w14:textId="77777777" w:rsidR="00BF6463" w:rsidRPr="00637ED3" w:rsidRDefault="00BF6463" w:rsidP="00BF6463">
      <w:pPr>
        <w:rPr>
          <w:szCs w:val="24"/>
        </w:rPr>
      </w:pPr>
      <w:r>
        <w:rPr>
          <w:szCs w:val="24"/>
        </w:rPr>
        <w:t>Vicemerė G. Lukošienė</w:t>
      </w:r>
    </w:p>
    <w:p w14:paraId="455C2A77" w14:textId="77777777" w:rsidR="007457FF" w:rsidRPr="00637ED3" w:rsidRDefault="007457FF" w:rsidP="007457FF">
      <w:pPr>
        <w:rPr>
          <w:szCs w:val="24"/>
        </w:rPr>
      </w:pPr>
      <w:r w:rsidRPr="00637ED3">
        <w:rPr>
          <w:szCs w:val="24"/>
        </w:rPr>
        <w:t>Administracijos direktorė R. Vančienė</w:t>
      </w:r>
    </w:p>
    <w:p w14:paraId="5E98B34A" w14:textId="77777777" w:rsidR="00DE53D4" w:rsidRPr="00637ED3" w:rsidRDefault="00DE53D4" w:rsidP="00190B66">
      <w:pPr>
        <w:rPr>
          <w:szCs w:val="24"/>
        </w:rPr>
      </w:pPr>
      <w:r w:rsidRPr="00637ED3">
        <w:rPr>
          <w:szCs w:val="24"/>
        </w:rPr>
        <w:t>Teisės ir civilinės metrikacijos skyriaus vyr. specialistė R. Gadliauskienė</w:t>
      </w:r>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Default="004B049D" w:rsidP="00190B66">
      <w:pPr>
        <w:rPr>
          <w:szCs w:val="24"/>
        </w:rPr>
      </w:pPr>
      <w:r w:rsidRPr="00637ED3">
        <w:rPr>
          <w:szCs w:val="24"/>
        </w:rPr>
        <w:t>Infrastruktūros ir turto skyriaus vedėja J. Šeflerienė</w:t>
      </w:r>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Default="00637ED3" w:rsidP="00F320CA">
      <w:pPr>
        <w:rPr>
          <w:szCs w:val="24"/>
        </w:rPr>
      </w:pPr>
    </w:p>
    <w:p w14:paraId="7979E408" w14:textId="77777777" w:rsidR="008D5F5C" w:rsidRDefault="008D5F5C" w:rsidP="00F320CA">
      <w:pPr>
        <w:rPr>
          <w:szCs w:val="24"/>
        </w:rPr>
      </w:pPr>
    </w:p>
    <w:p w14:paraId="06409E93" w14:textId="77777777" w:rsidR="008D5F5C" w:rsidRDefault="008D5F5C" w:rsidP="00F320CA">
      <w:pPr>
        <w:rPr>
          <w:szCs w:val="24"/>
        </w:rPr>
      </w:pPr>
    </w:p>
    <w:p w14:paraId="5182AD19" w14:textId="77777777" w:rsidR="000171BC" w:rsidRDefault="000171BC" w:rsidP="00F320CA">
      <w:pPr>
        <w:rPr>
          <w:szCs w:val="24"/>
        </w:rPr>
      </w:pPr>
    </w:p>
    <w:p w14:paraId="75EE9BD0" w14:textId="77777777" w:rsidR="000171BC" w:rsidRDefault="000171BC" w:rsidP="00F320CA">
      <w:pPr>
        <w:rPr>
          <w:szCs w:val="24"/>
        </w:rPr>
      </w:pPr>
    </w:p>
    <w:p w14:paraId="02B28907" w14:textId="77777777" w:rsidR="009942B3" w:rsidRDefault="009942B3" w:rsidP="00F320CA">
      <w:pPr>
        <w:rPr>
          <w:szCs w:val="24"/>
        </w:rPr>
      </w:pPr>
    </w:p>
    <w:p w14:paraId="1B5F8274" w14:textId="77777777" w:rsidR="008D5F5C" w:rsidRPr="00637ED3" w:rsidRDefault="008D5F5C" w:rsidP="00F320CA">
      <w:pPr>
        <w:rPr>
          <w:szCs w:val="24"/>
        </w:rPr>
      </w:pPr>
    </w:p>
    <w:p w14:paraId="25EF01B7" w14:textId="372B16AA" w:rsidR="00F320CA" w:rsidRPr="008D5F5C" w:rsidRDefault="00F320CA" w:rsidP="00F320CA">
      <w:pPr>
        <w:rPr>
          <w:szCs w:val="24"/>
        </w:rPr>
      </w:pPr>
      <w:r w:rsidRPr="008D5F5C">
        <w:rPr>
          <w:szCs w:val="24"/>
        </w:rPr>
        <w:t>Parengė</w:t>
      </w:r>
    </w:p>
    <w:p w14:paraId="5D218D70" w14:textId="5202AFD4" w:rsidR="00B3497C" w:rsidRPr="008D5F5C" w:rsidRDefault="002174EB" w:rsidP="00B3497C">
      <w:pPr>
        <w:pStyle w:val="Antrats"/>
        <w:tabs>
          <w:tab w:val="clear" w:pos="4153"/>
          <w:tab w:val="clear" w:pos="8306"/>
        </w:tabs>
        <w:rPr>
          <w:szCs w:val="24"/>
        </w:rPr>
      </w:pPr>
      <w:r w:rsidRPr="008D5F5C">
        <w:rPr>
          <w:szCs w:val="24"/>
          <w:lang w:eastAsia="de-DE"/>
        </w:rPr>
        <w:t>Romanas Semaška</w:t>
      </w:r>
      <w:r w:rsidR="00B3497C" w:rsidRPr="008D5F5C">
        <w:rPr>
          <w:szCs w:val="24"/>
          <w:lang w:eastAsia="de-DE"/>
        </w:rPr>
        <w:t xml:space="preserve">, tel. </w:t>
      </w:r>
      <w:r w:rsidR="00366D4E" w:rsidRPr="008D5F5C">
        <w:rPr>
          <w:szCs w:val="24"/>
          <w:lang w:eastAsia="de-DE"/>
        </w:rPr>
        <w:t>+370</w:t>
      </w:r>
      <w:r w:rsidRPr="008D5F5C">
        <w:rPr>
          <w:szCs w:val="24"/>
          <w:lang w:eastAsia="de-DE"/>
        </w:rPr>
        <w:t> 655 07 496</w:t>
      </w:r>
      <w:r w:rsidR="00B3497C" w:rsidRPr="008D5F5C">
        <w:rPr>
          <w:szCs w:val="24"/>
          <w:lang w:eastAsia="de-DE"/>
        </w:rPr>
        <w:t xml:space="preserve">,  el. p.  </w:t>
      </w:r>
      <w:hyperlink r:id="rId7" w:history="1">
        <w:r w:rsidR="000A52ED" w:rsidRPr="008D5F5C">
          <w:rPr>
            <w:rStyle w:val="Hipersaitas"/>
            <w:szCs w:val="24"/>
            <w:lang w:eastAsia="de-DE"/>
          </w:rPr>
          <w:t>romanas.semaska@jurbarkas.lt</w:t>
        </w:r>
      </w:hyperlink>
    </w:p>
    <w:p w14:paraId="6FDE7BC0" w14:textId="77777777" w:rsidR="008D5F5C" w:rsidRDefault="008D5F5C" w:rsidP="00906D56">
      <w:pPr>
        <w:suppressAutoHyphens/>
        <w:ind w:left="4809" w:firstLine="11"/>
        <w:rPr>
          <w:lang w:val="fi-FI" w:eastAsia="ar-SA"/>
        </w:rPr>
      </w:pPr>
    </w:p>
    <w:p w14:paraId="075BCEED" w14:textId="77777777" w:rsidR="008D5F5C" w:rsidRDefault="008D5F5C" w:rsidP="00906D56">
      <w:pPr>
        <w:suppressAutoHyphens/>
        <w:ind w:left="4809" w:firstLine="11"/>
        <w:rPr>
          <w:lang w:val="fi-FI" w:eastAsia="ar-SA"/>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65F03BE2" w:rsidR="000A52ED" w:rsidRPr="00637ED3" w:rsidRDefault="000A52ED" w:rsidP="000A52ED">
      <w:pPr>
        <w:jc w:val="center"/>
        <w:rPr>
          <w:b/>
          <w:bCs/>
          <w:caps/>
          <w:szCs w:val="24"/>
        </w:rPr>
      </w:pPr>
      <w:r w:rsidRPr="00637ED3">
        <w:rPr>
          <w:b/>
          <w:bCs/>
          <w:caps/>
          <w:szCs w:val="24"/>
        </w:rPr>
        <w:t>PRIE JURBARKO RAJONO SAVIVALDYBĖS TARYBOS SPRENDIMO „</w:t>
      </w:r>
      <w:r w:rsidR="004355D1" w:rsidRPr="004355D1">
        <w:rPr>
          <w:b/>
          <w:szCs w:val="24"/>
        </w:rPr>
        <w:t>DĖL SKOLŲ PRIPAŽINIMO BEVILTIŠKOMIS</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77AB6135" w:rsidR="000A52ED" w:rsidRPr="00637ED3" w:rsidRDefault="000A52ED" w:rsidP="000A52ED">
      <w:pPr>
        <w:tabs>
          <w:tab w:val="left" w:pos="0"/>
        </w:tabs>
        <w:jc w:val="center"/>
        <w:rPr>
          <w:szCs w:val="24"/>
        </w:rPr>
      </w:pPr>
      <w:r w:rsidRPr="00637ED3">
        <w:rPr>
          <w:szCs w:val="24"/>
        </w:rPr>
        <w:t>202</w:t>
      </w:r>
      <w:r w:rsidR="00EA352F">
        <w:rPr>
          <w:szCs w:val="24"/>
        </w:rPr>
        <w:t>6</w:t>
      </w:r>
      <w:r w:rsidRPr="00637ED3">
        <w:rPr>
          <w:szCs w:val="24"/>
        </w:rPr>
        <w:t>-</w:t>
      </w:r>
      <w:r w:rsidR="00A746C8">
        <w:rPr>
          <w:szCs w:val="24"/>
        </w:rPr>
        <w:t>0</w:t>
      </w:r>
      <w:r w:rsidR="004355D1">
        <w:rPr>
          <w:szCs w:val="24"/>
        </w:rPr>
        <w:t>5</w:t>
      </w:r>
      <w:r w:rsidRPr="00637ED3">
        <w:rPr>
          <w:szCs w:val="24"/>
        </w:rPr>
        <w:t>-</w:t>
      </w:r>
      <w:r w:rsidR="00FF4AAD">
        <w:rPr>
          <w:szCs w:val="24"/>
        </w:rPr>
        <w:t>14</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741"/>
      </w:tblGrid>
      <w:tr w:rsidR="000A52ED" w:rsidRPr="004355D1" w14:paraId="6CC93E74" w14:textId="77777777" w:rsidTr="00DB4582">
        <w:tc>
          <w:tcPr>
            <w:tcW w:w="9741" w:type="dxa"/>
          </w:tcPr>
          <w:p w14:paraId="09466625" w14:textId="77777777" w:rsidR="000A52ED" w:rsidRPr="004355D1" w:rsidRDefault="000A52ED" w:rsidP="00DB4582">
            <w:pPr>
              <w:tabs>
                <w:tab w:val="left" w:pos="0"/>
              </w:tabs>
              <w:rPr>
                <w:b/>
                <w:bCs/>
                <w:szCs w:val="24"/>
              </w:rPr>
            </w:pPr>
            <w:r w:rsidRPr="004355D1">
              <w:rPr>
                <w:b/>
                <w:bCs/>
                <w:i/>
                <w:iCs/>
                <w:szCs w:val="24"/>
              </w:rPr>
              <w:t>1. Parengto projekto tikslai ir uždaviniai.</w:t>
            </w:r>
          </w:p>
        </w:tc>
      </w:tr>
      <w:tr w:rsidR="000A52ED" w:rsidRPr="004355D1" w14:paraId="34EA9B90" w14:textId="77777777" w:rsidTr="00DB4582">
        <w:tc>
          <w:tcPr>
            <w:tcW w:w="9741" w:type="dxa"/>
          </w:tcPr>
          <w:p w14:paraId="7F6DDE00" w14:textId="1FAFA66A" w:rsidR="000A52ED" w:rsidRPr="004355D1" w:rsidRDefault="004355D1" w:rsidP="00DB4582">
            <w:pPr>
              <w:tabs>
                <w:tab w:val="left" w:pos="0"/>
              </w:tabs>
              <w:jc w:val="both"/>
              <w:rPr>
                <w:szCs w:val="24"/>
              </w:rPr>
            </w:pPr>
            <w:r w:rsidRPr="004355D1">
              <w:rPr>
                <w:szCs w:val="24"/>
              </w:rPr>
              <w:t xml:space="preserve">Pripažinti </w:t>
            </w:r>
            <w:r w:rsidR="00596476">
              <w:rPr>
                <w:szCs w:val="24"/>
              </w:rPr>
              <w:t>v</w:t>
            </w:r>
            <w:r w:rsidRPr="004355D1">
              <w:rPr>
                <w:szCs w:val="24"/>
              </w:rPr>
              <w:t>ietinės rinkliavos už komunalinių atliekų ir komunalinėms atliekoms nepriskiriamų buityje susidarančių atliekų tvarkymą skolas beviltiškomis</w:t>
            </w:r>
            <w:r w:rsidR="00EA299F" w:rsidRPr="004355D1">
              <w:rPr>
                <w:szCs w:val="24"/>
              </w:rPr>
              <w:t>.</w:t>
            </w:r>
          </w:p>
        </w:tc>
      </w:tr>
      <w:tr w:rsidR="000A52ED" w:rsidRPr="004355D1" w14:paraId="78859318" w14:textId="77777777" w:rsidTr="00DB4582">
        <w:tc>
          <w:tcPr>
            <w:tcW w:w="9741" w:type="dxa"/>
          </w:tcPr>
          <w:p w14:paraId="275EBD01" w14:textId="77777777" w:rsidR="000A52ED" w:rsidRPr="004355D1" w:rsidRDefault="000A52ED" w:rsidP="00DB4582">
            <w:pPr>
              <w:tabs>
                <w:tab w:val="left" w:pos="0"/>
              </w:tabs>
              <w:rPr>
                <w:b/>
                <w:bCs/>
                <w:szCs w:val="24"/>
              </w:rPr>
            </w:pPr>
            <w:r w:rsidRPr="004355D1">
              <w:rPr>
                <w:b/>
                <w:bCs/>
                <w:i/>
                <w:iCs/>
                <w:szCs w:val="24"/>
              </w:rPr>
              <w:t>2. Kaip šiuo metu yra sureguliuoti projekte aptarti klausimai.</w:t>
            </w:r>
          </w:p>
        </w:tc>
      </w:tr>
      <w:tr w:rsidR="000A52ED" w:rsidRPr="004355D1" w14:paraId="642900F2" w14:textId="77777777" w:rsidTr="00DB4582">
        <w:tc>
          <w:tcPr>
            <w:tcW w:w="9741" w:type="dxa"/>
          </w:tcPr>
          <w:p w14:paraId="37F59A30" w14:textId="6CCBD8DC" w:rsidR="000A52ED" w:rsidRPr="004355D1" w:rsidRDefault="004355D1" w:rsidP="001641C6">
            <w:pPr>
              <w:jc w:val="both"/>
              <w:rPr>
                <w:szCs w:val="24"/>
              </w:rPr>
            </w:pPr>
            <w:r>
              <w:rPr>
                <w:szCs w:val="24"/>
              </w:rPr>
              <w:t xml:space="preserve">UAB Tauragės regiono atliekų tvarkymo centras </w:t>
            </w:r>
            <w:r w:rsidR="0025763E">
              <w:rPr>
                <w:szCs w:val="24"/>
              </w:rPr>
              <w:t xml:space="preserve">(toliau </w:t>
            </w:r>
            <w:r w:rsidR="0025763E" w:rsidRPr="0025763E">
              <w:rPr>
                <w:szCs w:val="24"/>
              </w:rPr>
              <w:t xml:space="preserve">– </w:t>
            </w:r>
            <w:r w:rsidR="0025763E">
              <w:rPr>
                <w:szCs w:val="24"/>
              </w:rPr>
              <w:t xml:space="preserve">bendrovė) </w:t>
            </w:r>
            <w:r>
              <w:rPr>
                <w:szCs w:val="24"/>
              </w:rPr>
              <w:t>atlik</w:t>
            </w:r>
            <w:r w:rsidR="00C11332">
              <w:rPr>
                <w:szCs w:val="24"/>
              </w:rPr>
              <w:t>o</w:t>
            </w:r>
            <w:r>
              <w:rPr>
                <w:szCs w:val="24"/>
              </w:rPr>
              <w:t xml:space="preserve"> visus teisės aktuose numatytus veiksmus paskaičiuotoms </w:t>
            </w:r>
            <w:r w:rsidRPr="004355D1">
              <w:rPr>
                <w:szCs w:val="24"/>
              </w:rPr>
              <w:t>Vietinės rinkliavos už komunalinių atliekų ir komunalinėms atliekoms nepriskiriamų buityje susidarančių atliekų tvarkymą</w:t>
            </w:r>
            <w:r>
              <w:rPr>
                <w:szCs w:val="24"/>
              </w:rPr>
              <w:t xml:space="preserve"> sumoms išieškoti</w:t>
            </w:r>
            <w:r w:rsidR="00C11332">
              <w:rPr>
                <w:szCs w:val="24"/>
              </w:rPr>
              <w:t xml:space="preserve"> ir</w:t>
            </w:r>
            <w:r>
              <w:rPr>
                <w:szCs w:val="24"/>
              </w:rPr>
              <w:t>, vadovaudamasi</w:t>
            </w:r>
            <w:r w:rsidR="00C11332">
              <w:rPr>
                <w:szCs w:val="24"/>
              </w:rPr>
              <w:t>s</w:t>
            </w:r>
            <w:r>
              <w:rPr>
                <w:szCs w:val="24"/>
              </w:rPr>
              <w:t xml:space="preserve"> </w:t>
            </w:r>
            <w:r w:rsidRPr="004355D1">
              <w:rPr>
                <w:szCs w:val="24"/>
              </w:rPr>
              <w:t>Jurbarko rajono savivaldybės tarybos 2025 m. sausio 30 d. sprendimo Nr. T2-25 „Dėl Jurbarko rajono savivaldybės vietinės rinkliavos už komunalinių atliekų ir komunalinėms atliekoms nepriskiriamų buityje susidarančių atliekų tvarkymą nuostatų patvirtinimo“ 46 ir 47 punktais</w:t>
            </w:r>
            <w:r w:rsidR="001641C6">
              <w:rPr>
                <w:szCs w:val="24"/>
              </w:rPr>
              <w:t xml:space="preserve">, turi teisę kreiptis į savivaldybę </w:t>
            </w:r>
            <w:r w:rsidR="001641C6" w:rsidRPr="001641C6">
              <w:rPr>
                <w:szCs w:val="24"/>
              </w:rPr>
              <w:t xml:space="preserve">dėl </w:t>
            </w:r>
            <w:r w:rsidR="001641C6">
              <w:rPr>
                <w:szCs w:val="24"/>
              </w:rPr>
              <w:t xml:space="preserve">nebeišieškomų </w:t>
            </w:r>
            <w:r w:rsidR="001641C6" w:rsidRPr="001641C6">
              <w:rPr>
                <w:szCs w:val="24"/>
              </w:rPr>
              <w:t>skolų pripažinimo beviltiškomis</w:t>
            </w:r>
            <w:r w:rsidR="001641C6">
              <w:rPr>
                <w:szCs w:val="24"/>
              </w:rPr>
              <w:t>.</w:t>
            </w:r>
            <w:r w:rsidR="000A52ED" w:rsidRPr="004355D1">
              <w:rPr>
                <w:szCs w:val="24"/>
              </w:rPr>
              <w:t xml:space="preserve"> </w:t>
            </w:r>
            <w:r w:rsidR="0025763E" w:rsidRPr="0025763E">
              <w:rPr>
                <w:szCs w:val="24"/>
              </w:rPr>
              <w:t>Vietinės rinkliavos mokėtojo mokestinės nepriemokos, pripažintos beviltiškomis, pasibaigia ir nurašomos iš apskaitos dokumentų, kai Savivaldybės taryba priima sprendimą jas pripažinti beviltiškomis.</w:t>
            </w:r>
          </w:p>
        </w:tc>
      </w:tr>
      <w:tr w:rsidR="000A52ED" w:rsidRPr="004355D1" w14:paraId="33741943" w14:textId="77777777" w:rsidTr="00DB4582">
        <w:tc>
          <w:tcPr>
            <w:tcW w:w="9741" w:type="dxa"/>
          </w:tcPr>
          <w:p w14:paraId="14163821" w14:textId="77777777" w:rsidR="000A52ED" w:rsidRPr="004355D1" w:rsidRDefault="000A52ED" w:rsidP="00DB4582">
            <w:pPr>
              <w:tabs>
                <w:tab w:val="left" w:pos="0"/>
              </w:tabs>
              <w:rPr>
                <w:b/>
                <w:bCs/>
                <w:i/>
                <w:iCs/>
                <w:szCs w:val="24"/>
              </w:rPr>
            </w:pPr>
            <w:r w:rsidRPr="004355D1">
              <w:rPr>
                <w:b/>
                <w:bCs/>
                <w:i/>
                <w:iCs/>
                <w:szCs w:val="24"/>
              </w:rPr>
              <w:t>3. Kokių pozityvių rezultatų laukiama.</w:t>
            </w:r>
          </w:p>
        </w:tc>
      </w:tr>
      <w:tr w:rsidR="000A52ED" w:rsidRPr="004355D1" w14:paraId="1CDBDFBF" w14:textId="77777777" w:rsidTr="00DB4582">
        <w:tc>
          <w:tcPr>
            <w:tcW w:w="9741" w:type="dxa"/>
          </w:tcPr>
          <w:p w14:paraId="07F9FFED" w14:textId="7048FCDF" w:rsidR="000A52ED" w:rsidRPr="004355D1" w:rsidRDefault="0025763E" w:rsidP="00DB4582">
            <w:pPr>
              <w:tabs>
                <w:tab w:val="left" w:pos="0"/>
              </w:tabs>
              <w:jc w:val="both"/>
              <w:rPr>
                <w:szCs w:val="24"/>
              </w:rPr>
            </w:pPr>
            <w:r>
              <w:rPr>
                <w:szCs w:val="24"/>
              </w:rPr>
              <w:t>Iš bendrovės apskaitos dokumentų bus nurašytos beviltiškos skolos.</w:t>
            </w:r>
          </w:p>
        </w:tc>
      </w:tr>
      <w:tr w:rsidR="000A52ED" w:rsidRPr="004355D1" w14:paraId="7A793BBF" w14:textId="77777777" w:rsidTr="00DB4582">
        <w:tc>
          <w:tcPr>
            <w:tcW w:w="9741" w:type="dxa"/>
          </w:tcPr>
          <w:p w14:paraId="3A236227" w14:textId="77777777" w:rsidR="000A52ED" w:rsidRPr="004355D1" w:rsidRDefault="000A52ED" w:rsidP="00DB4582">
            <w:pPr>
              <w:tabs>
                <w:tab w:val="left" w:pos="0"/>
              </w:tabs>
              <w:jc w:val="both"/>
              <w:rPr>
                <w:b/>
                <w:bCs/>
                <w:i/>
                <w:iCs/>
                <w:szCs w:val="24"/>
              </w:rPr>
            </w:pPr>
            <w:r w:rsidRPr="004355D1">
              <w:rPr>
                <w:b/>
                <w:bCs/>
                <w:i/>
                <w:iCs/>
                <w:szCs w:val="24"/>
              </w:rPr>
              <w:t>4. Galimos neigiamos priimto projekto pasekmės ir kokių priemonių reikėtų imtis, kad tokių pasekmių būtų išvengta.</w:t>
            </w:r>
          </w:p>
        </w:tc>
      </w:tr>
      <w:tr w:rsidR="000A52ED" w:rsidRPr="004355D1" w14:paraId="51FCF23F" w14:textId="77777777" w:rsidTr="00DB4582">
        <w:tc>
          <w:tcPr>
            <w:tcW w:w="9741" w:type="dxa"/>
          </w:tcPr>
          <w:p w14:paraId="17F5F677" w14:textId="77777777" w:rsidR="000A52ED" w:rsidRPr="004355D1" w:rsidRDefault="000A52ED" w:rsidP="00DB4582">
            <w:pPr>
              <w:tabs>
                <w:tab w:val="left" w:pos="0"/>
              </w:tabs>
              <w:jc w:val="both"/>
              <w:rPr>
                <w:b/>
                <w:bCs/>
                <w:szCs w:val="24"/>
              </w:rPr>
            </w:pPr>
            <w:r w:rsidRPr="004355D1">
              <w:rPr>
                <w:b/>
                <w:bCs/>
                <w:szCs w:val="24"/>
              </w:rPr>
              <w:t>-</w:t>
            </w:r>
          </w:p>
        </w:tc>
      </w:tr>
      <w:tr w:rsidR="000A52ED" w:rsidRPr="004355D1" w14:paraId="6C200526" w14:textId="77777777" w:rsidTr="00DB4582">
        <w:tc>
          <w:tcPr>
            <w:tcW w:w="9741" w:type="dxa"/>
          </w:tcPr>
          <w:p w14:paraId="6FE62B82" w14:textId="77777777" w:rsidR="000A52ED" w:rsidRPr="004355D1" w:rsidRDefault="000A52ED" w:rsidP="00DB4582">
            <w:pPr>
              <w:tabs>
                <w:tab w:val="left" w:pos="0"/>
              </w:tabs>
              <w:jc w:val="both"/>
              <w:rPr>
                <w:b/>
                <w:bCs/>
                <w:i/>
                <w:iCs/>
                <w:szCs w:val="24"/>
              </w:rPr>
            </w:pPr>
            <w:r w:rsidRPr="004355D1">
              <w:rPr>
                <w:b/>
                <w:bCs/>
                <w:i/>
                <w:iCs/>
                <w:szCs w:val="24"/>
              </w:rPr>
              <w:t>5. Kokie šios srities aktai tebegalioja (pateikiamas aktų sąrašas) ir kokius galiojančius aktus būtina pakeisti ar panaikinti, priėmus teikiamą projektą.</w:t>
            </w:r>
          </w:p>
        </w:tc>
      </w:tr>
      <w:tr w:rsidR="000A52ED" w:rsidRPr="004355D1" w14:paraId="7683EA3C" w14:textId="77777777" w:rsidTr="00DB4582">
        <w:tc>
          <w:tcPr>
            <w:tcW w:w="9741" w:type="dxa"/>
          </w:tcPr>
          <w:p w14:paraId="23726470" w14:textId="77777777" w:rsidR="000A52ED" w:rsidRPr="004355D1" w:rsidRDefault="000A52ED" w:rsidP="00DB4582">
            <w:pPr>
              <w:tabs>
                <w:tab w:val="left" w:pos="0"/>
              </w:tabs>
              <w:jc w:val="both"/>
              <w:rPr>
                <w:b/>
                <w:bCs/>
                <w:szCs w:val="24"/>
              </w:rPr>
            </w:pPr>
            <w:r w:rsidRPr="004355D1">
              <w:rPr>
                <w:b/>
                <w:bCs/>
                <w:szCs w:val="24"/>
              </w:rPr>
              <w:t>-</w:t>
            </w:r>
          </w:p>
        </w:tc>
      </w:tr>
      <w:tr w:rsidR="000A52ED" w:rsidRPr="004355D1" w14:paraId="27C1E2BA" w14:textId="77777777" w:rsidTr="00DB4582">
        <w:tc>
          <w:tcPr>
            <w:tcW w:w="9741" w:type="dxa"/>
          </w:tcPr>
          <w:p w14:paraId="3DBDFFED" w14:textId="77777777" w:rsidR="000A52ED" w:rsidRPr="004355D1" w:rsidRDefault="000A52ED" w:rsidP="00DB4582">
            <w:pPr>
              <w:tabs>
                <w:tab w:val="left" w:pos="0"/>
              </w:tabs>
              <w:rPr>
                <w:b/>
                <w:bCs/>
                <w:i/>
                <w:iCs/>
                <w:szCs w:val="24"/>
              </w:rPr>
            </w:pPr>
            <w:r w:rsidRPr="004355D1">
              <w:rPr>
                <w:b/>
                <w:bCs/>
                <w:i/>
                <w:iCs/>
                <w:szCs w:val="24"/>
              </w:rPr>
              <w:t>6. Projekto rengimo metu gauti specialistų vertinimai ir išvados, ekonominiai apskaičiavimai (sąmatos), konkretūs finansavimo šaltiniai.</w:t>
            </w:r>
          </w:p>
          <w:p w14:paraId="3D0FF1F4" w14:textId="665C1D06" w:rsidR="000A52ED" w:rsidRPr="004355D1" w:rsidRDefault="0025763E" w:rsidP="00DB4582">
            <w:pPr>
              <w:tabs>
                <w:tab w:val="left" w:pos="0"/>
              </w:tabs>
              <w:jc w:val="both"/>
              <w:rPr>
                <w:szCs w:val="24"/>
              </w:rPr>
            </w:pPr>
            <w:r w:rsidRPr="004355D1">
              <w:rPr>
                <w:b/>
                <w:bCs/>
                <w:szCs w:val="24"/>
              </w:rPr>
              <w:t>-</w:t>
            </w:r>
          </w:p>
        </w:tc>
      </w:tr>
      <w:tr w:rsidR="000A52ED" w:rsidRPr="004355D1" w14:paraId="531D60D6" w14:textId="77777777" w:rsidTr="00DB4582">
        <w:tc>
          <w:tcPr>
            <w:tcW w:w="9741" w:type="dxa"/>
          </w:tcPr>
          <w:p w14:paraId="5423BF2E" w14:textId="77777777" w:rsidR="000A52ED" w:rsidRPr="004355D1" w:rsidRDefault="000A52ED" w:rsidP="00DB4582">
            <w:pPr>
              <w:tabs>
                <w:tab w:val="left" w:pos="0"/>
              </w:tabs>
              <w:jc w:val="both"/>
              <w:rPr>
                <w:b/>
                <w:i/>
                <w:szCs w:val="24"/>
              </w:rPr>
            </w:pPr>
            <w:r w:rsidRPr="004355D1">
              <w:rPr>
                <w:b/>
                <w:i/>
                <w:szCs w:val="24"/>
              </w:rPr>
              <w:t>7. Ar reikalingas projekto antikorupcinis vertinimas.</w:t>
            </w:r>
          </w:p>
          <w:p w14:paraId="7A6A17BB" w14:textId="46DC4C37" w:rsidR="000A52ED" w:rsidRPr="004355D1" w:rsidRDefault="00DC0E4C" w:rsidP="00DB4582">
            <w:pPr>
              <w:tabs>
                <w:tab w:val="left" w:pos="0"/>
              </w:tabs>
              <w:jc w:val="both"/>
              <w:rPr>
                <w:szCs w:val="24"/>
              </w:rPr>
            </w:pPr>
            <w:r>
              <w:rPr>
                <w:szCs w:val="24"/>
              </w:rPr>
              <w:t>Reikalingas</w:t>
            </w:r>
          </w:p>
        </w:tc>
      </w:tr>
      <w:tr w:rsidR="000A52ED" w:rsidRPr="004355D1" w14:paraId="37A2E0AA" w14:textId="77777777" w:rsidTr="00DB4582">
        <w:tc>
          <w:tcPr>
            <w:tcW w:w="9741" w:type="dxa"/>
          </w:tcPr>
          <w:p w14:paraId="2918CDFB" w14:textId="77777777" w:rsidR="000A52ED" w:rsidRPr="004355D1" w:rsidRDefault="000A52ED" w:rsidP="00DB4582">
            <w:pPr>
              <w:tabs>
                <w:tab w:val="left" w:pos="0"/>
              </w:tabs>
              <w:jc w:val="both"/>
              <w:rPr>
                <w:b/>
                <w:i/>
                <w:szCs w:val="24"/>
              </w:rPr>
            </w:pPr>
            <w:r w:rsidRPr="004355D1">
              <w:rPr>
                <w:b/>
                <w:i/>
                <w:szCs w:val="24"/>
              </w:rPr>
              <w:t>8. Projekto iniciatorius, autorius ar autorių grupė.</w:t>
            </w:r>
          </w:p>
        </w:tc>
      </w:tr>
      <w:tr w:rsidR="000A52ED" w:rsidRPr="004355D1" w14:paraId="340EA400" w14:textId="77777777" w:rsidTr="00DB4582">
        <w:tc>
          <w:tcPr>
            <w:tcW w:w="9741" w:type="dxa"/>
          </w:tcPr>
          <w:p w14:paraId="7E91A25C" w14:textId="28F33D38" w:rsidR="000A52ED" w:rsidRPr="004355D1" w:rsidRDefault="000A52ED" w:rsidP="00DB4582">
            <w:pPr>
              <w:tabs>
                <w:tab w:val="left" w:pos="0"/>
              </w:tabs>
              <w:jc w:val="both"/>
              <w:rPr>
                <w:szCs w:val="24"/>
              </w:rPr>
            </w:pPr>
            <w:r w:rsidRPr="004355D1">
              <w:rPr>
                <w:szCs w:val="24"/>
              </w:rPr>
              <w:t>Tauragės RATC</w:t>
            </w:r>
          </w:p>
        </w:tc>
      </w:tr>
      <w:tr w:rsidR="000A52ED" w:rsidRPr="004355D1" w14:paraId="37A8FEBD" w14:textId="77777777" w:rsidTr="00DB4582">
        <w:tc>
          <w:tcPr>
            <w:tcW w:w="9741" w:type="dxa"/>
          </w:tcPr>
          <w:p w14:paraId="5FE036F3" w14:textId="771CF1DA" w:rsidR="000A52ED" w:rsidRPr="004355D1" w:rsidRDefault="000A52ED" w:rsidP="0025763E">
            <w:pPr>
              <w:tabs>
                <w:tab w:val="left" w:pos="0"/>
              </w:tabs>
              <w:rPr>
                <w:szCs w:val="24"/>
              </w:rPr>
            </w:pPr>
            <w:r w:rsidRPr="004355D1">
              <w:rPr>
                <w:b/>
                <w:bCs/>
                <w:i/>
                <w:iCs/>
                <w:szCs w:val="24"/>
              </w:rPr>
              <w:t>9. Kiti, autorių nuomone, reikalingi pagrindimai ir paaiškinimai.</w:t>
            </w:r>
          </w:p>
        </w:tc>
      </w:tr>
      <w:tr w:rsidR="000A52ED" w:rsidRPr="004355D1" w14:paraId="0FD23EAA" w14:textId="77777777" w:rsidTr="00DB4582">
        <w:tc>
          <w:tcPr>
            <w:tcW w:w="9741" w:type="dxa"/>
          </w:tcPr>
          <w:p w14:paraId="6941792A" w14:textId="77777777" w:rsidR="000A52ED" w:rsidRPr="004355D1" w:rsidRDefault="000A52ED" w:rsidP="00DB4582">
            <w:pPr>
              <w:tabs>
                <w:tab w:val="left" w:pos="0"/>
              </w:tabs>
              <w:jc w:val="both"/>
              <w:rPr>
                <w:b/>
                <w:i/>
                <w:szCs w:val="24"/>
              </w:rPr>
            </w:pPr>
            <w:r w:rsidRPr="004355D1">
              <w:rPr>
                <w:b/>
                <w:i/>
                <w:szCs w:val="24"/>
              </w:rPr>
              <w:t>10. Sprendimas įteikiamas (kam ir kiek egz.).</w:t>
            </w:r>
          </w:p>
        </w:tc>
      </w:tr>
      <w:tr w:rsidR="000A52ED" w:rsidRPr="004355D1" w14:paraId="0AF05A26" w14:textId="77777777" w:rsidTr="00DB4582">
        <w:tc>
          <w:tcPr>
            <w:tcW w:w="9741" w:type="dxa"/>
          </w:tcPr>
          <w:p w14:paraId="0FBAC3A5" w14:textId="77777777" w:rsidR="000A52ED" w:rsidRPr="004355D1" w:rsidRDefault="000A52ED" w:rsidP="00DB4582">
            <w:pPr>
              <w:tabs>
                <w:tab w:val="left" w:pos="0"/>
              </w:tabs>
              <w:jc w:val="both"/>
              <w:rPr>
                <w:bCs/>
                <w:iCs/>
                <w:szCs w:val="24"/>
              </w:rPr>
            </w:pPr>
            <w:r w:rsidRPr="004355D1">
              <w:rPr>
                <w:bCs/>
                <w:iCs/>
                <w:szCs w:val="24"/>
              </w:rPr>
              <w:t>Tauragės RATC – 1 vnt.</w:t>
            </w:r>
          </w:p>
        </w:tc>
      </w:tr>
    </w:tbl>
    <w:p w14:paraId="41BF290A" w14:textId="77777777" w:rsidR="000A52ED" w:rsidRPr="004355D1" w:rsidRDefault="000A52ED" w:rsidP="000A52ED">
      <w:pPr>
        <w:rPr>
          <w:szCs w:val="24"/>
        </w:rPr>
      </w:pPr>
    </w:p>
    <w:p w14:paraId="5D96382D" w14:textId="77777777" w:rsidR="000A52ED" w:rsidRPr="004355D1" w:rsidRDefault="000A52ED" w:rsidP="000A52ED">
      <w:pPr>
        <w:tabs>
          <w:tab w:val="left" w:pos="567"/>
        </w:tabs>
        <w:rPr>
          <w:szCs w:val="24"/>
        </w:rPr>
      </w:pPr>
    </w:p>
    <w:p w14:paraId="66F6047D" w14:textId="77777777" w:rsidR="000A52ED" w:rsidRPr="004355D1" w:rsidRDefault="000A52ED" w:rsidP="000A52ED">
      <w:pPr>
        <w:rPr>
          <w:szCs w:val="24"/>
        </w:rPr>
      </w:pPr>
      <w:r w:rsidRPr="004355D1">
        <w:rPr>
          <w:szCs w:val="24"/>
        </w:rPr>
        <w:t>Parengė</w:t>
      </w:r>
    </w:p>
    <w:p w14:paraId="05FA0745" w14:textId="5286AD99" w:rsidR="00484F6B" w:rsidRDefault="000A52ED" w:rsidP="001C7A80">
      <w:pPr>
        <w:pStyle w:val="Antrats"/>
        <w:tabs>
          <w:tab w:val="clear" w:pos="4153"/>
          <w:tab w:val="clear" w:pos="8306"/>
        </w:tabs>
        <w:rPr>
          <w:lang w:val="fi-FI" w:eastAsia="ar-SA"/>
        </w:rPr>
      </w:pPr>
      <w:r w:rsidRPr="004355D1">
        <w:rPr>
          <w:szCs w:val="24"/>
          <w:lang w:eastAsia="de-DE"/>
        </w:rPr>
        <w:t>Romanas Semaška</w:t>
      </w:r>
    </w:p>
    <w:p w14:paraId="48892A4D" w14:textId="2D3614AE" w:rsidR="00F9369D" w:rsidRPr="009B1B12" w:rsidRDefault="00F9369D" w:rsidP="008D5F5C">
      <w:pPr>
        <w:suppressAutoHyphens/>
        <w:ind w:left="8647" w:firstLine="4"/>
        <w:rPr>
          <w:lang w:val="fi-FI"/>
        </w:rPr>
      </w:pPr>
    </w:p>
    <w:sectPr w:rsidR="00F9369D" w:rsidRPr="009B1B12" w:rsidSect="008D5F5C">
      <w:headerReference w:type="even" r:id="rId8"/>
      <w:headerReference w:type="default" r:id="rId9"/>
      <w:pgSz w:w="11906" w:h="16838" w:code="9"/>
      <w:pgMar w:top="1134" w:right="568"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45BA" w14:textId="77777777" w:rsidR="00F63446" w:rsidRDefault="00F63446">
      <w:r>
        <w:separator/>
      </w:r>
    </w:p>
  </w:endnote>
  <w:endnote w:type="continuationSeparator" w:id="0">
    <w:p w14:paraId="5388B9D9" w14:textId="77777777" w:rsidR="00F63446" w:rsidRDefault="00F6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7641" w14:textId="77777777" w:rsidR="00F63446" w:rsidRDefault="00F63446">
      <w:r>
        <w:separator/>
      </w:r>
    </w:p>
  </w:footnote>
  <w:footnote w:type="continuationSeparator" w:id="0">
    <w:p w14:paraId="727B7596" w14:textId="77777777" w:rsidR="00F63446" w:rsidRDefault="00F6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413"/>
    <w:rsid w:val="00015722"/>
    <w:rsid w:val="000171BC"/>
    <w:rsid w:val="00023DB0"/>
    <w:rsid w:val="000258A2"/>
    <w:rsid w:val="00031B2B"/>
    <w:rsid w:val="00031F29"/>
    <w:rsid w:val="00032C3B"/>
    <w:rsid w:val="00033A70"/>
    <w:rsid w:val="000341A9"/>
    <w:rsid w:val="0003441C"/>
    <w:rsid w:val="00040D4D"/>
    <w:rsid w:val="0007220B"/>
    <w:rsid w:val="00073ECC"/>
    <w:rsid w:val="000753B3"/>
    <w:rsid w:val="00076A1D"/>
    <w:rsid w:val="000773EB"/>
    <w:rsid w:val="00085739"/>
    <w:rsid w:val="000909D6"/>
    <w:rsid w:val="0009579F"/>
    <w:rsid w:val="000961EF"/>
    <w:rsid w:val="000A23F6"/>
    <w:rsid w:val="000A52ED"/>
    <w:rsid w:val="000C4C69"/>
    <w:rsid w:val="000D14B6"/>
    <w:rsid w:val="000E1F44"/>
    <w:rsid w:val="000E4D7D"/>
    <w:rsid w:val="000F06CB"/>
    <w:rsid w:val="0010176C"/>
    <w:rsid w:val="00107C26"/>
    <w:rsid w:val="00117349"/>
    <w:rsid w:val="001249B8"/>
    <w:rsid w:val="00124B53"/>
    <w:rsid w:val="00130E8F"/>
    <w:rsid w:val="0013367C"/>
    <w:rsid w:val="001410FA"/>
    <w:rsid w:val="001463F0"/>
    <w:rsid w:val="0014787C"/>
    <w:rsid w:val="0015078A"/>
    <w:rsid w:val="00152F39"/>
    <w:rsid w:val="0016226A"/>
    <w:rsid w:val="001641C6"/>
    <w:rsid w:val="00164F46"/>
    <w:rsid w:val="00172D6E"/>
    <w:rsid w:val="00181E5E"/>
    <w:rsid w:val="00182224"/>
    <w:rsid w:val="00185AED"/>
    <w:rsid w:val="00186467"/>
    <w:rsid w:val="00190B66"/>
    <w:rsid w:val="0019354E"/>
    <w:rsid w:val="001952BC"/>
    <w:rsid w:val="001A0D3F"/>
    <w:rsid w:val="001A3F22"/>
    <w:rsid w:val="001C0D33"/>
    <w:rsid w:val="001C7A80"/>
    <w:rsid w:val="001D4EA6"/>
    <w:rsid w:val="001E1F17"/>
    <w:rsid w:val="001E430E"/>
    <w:rsid w:val="001F671A"/>
    <w:rsid w:val="00203CFC"/>
    <w:rsid w:val="00205AE1"/>
    <w:rsid w:val="00207BCB"/>
    <w:rsid w:val="002174EB"/>
    <w:rsid w:val="00224B3D"/>
    <w:rsid w:val="00226341"/>
    <w:rsid w:val="00230808"/>
    <w:rsid w:val="002325F6"/>
    <w:rsid w:val="002340E3"/>
    <w:rsid w:val="00234B9B"/>
    <w:rsid w:val="00246055"/>
    <w:rsid w:val="00251454"/>
    <w:rsid w:val="0025763E"/>
    <w:rsid w:val="00276C4E"/>
    <w:rsid w:val="002771F9"/>
    <w:rsid w:val="00281984"/>
    <w:rsid w:val="0028644A"/>
    <w:rsid w:val="00291CBF"/>
    <w:rsid w:val="002926E2"/>
    <w:rsid w:val="002B2645"/>
    <w:rsid w:val="002C45F9"/>
    <w:rsid w:val="002C7DF0"/>
    <w:rsid w:val="002D1FB5"/>
    <w:rsid w:val="002E179A"/>
    <w:rsid w:val="002E1F99"/>
    <w:rsid w:val="002E741B"/>
    <w:rsid w:val="002F084E"/>
    <w:rsid w:val="002F4A2B"/>
    <w:rsid w:val="002F7E49"/>
    <w:rsid w:val="00323060"/>
    <w:rsid w:val="00323FE1"/>
    <w:rsid w:val="00333FD4"/>
    <w:rsid w:val="00334936"/>
    <w:rsid w:val="00340485"/>
    <w:rsid w:val="003421EA"/>
    <w:rsid w:val="003459E5"/>
    <w:rsid w:val="00365BAB"/>
    <w:rsid w:val="00366D4E"/>
    <w:rsid w:val="00371F55"/>
    <w:rsid w:val="00372033"/>
    <w:rsid w:val="00376143"/>
    <w:rsid w:val="003822CB"/>
    <w:rsid w:val="003859D7"/>
    <w:rsid w:val="00394FD0"/>
    <w:rsid w:val="003A7F59"/>
    <w:rsid w:val="003B2523"/>
    <w:rsid w:val="003C4927"/>
    <w:rsid w:val="003D3F67"/>
    <w:rsid w:val="003D484F"/>
    <w:rsid w:val="003D5E4E"/>
    <w:rsid w:val="003E0C30"/>
    <w:rsid w:val="003E54A7"/>
    <w:rsid w:val="003F0CF1"/>
    <w:rsid w:val="003F1305"/>
    <w:rsid w:val="003F1BEF"/>
    <w:rsid w:val="003F4557"/>
    <w:rsid w:val="004003BA"/>
    <w:rsid w:val="004048BF"/>
    <w:rsid w:val="00433D3F"/>
    <w:rsid w:val="00434B34"/>
    <w:rsid w:val="004355D1"/>
    <w:rsid w:val="00435B30"/>
    <w:rsid w:val="00445CDE"/>
    <w:rsid w:val="00453B4A"/>
    <w:rsid w:val="00454723"/>
    <w:rsid w:val="00460718"/>
    <w:rsid w:val="0046082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5CE5"/>
    <w:rsid w:val="004D0AEE"/>
    <w:rsid w:val="004D5456"/>
    <w:rsid w:val="00501C69"/>
    <w:rsid w:val="00512E6D"/>
    <w:rsid w:val="00513657"/>
    <w:rsid w:val="005159C7"/>
    <w:rsid w:val="0051758C"/>
    <w:rsid w:val="005209D1"/>
    <w:rsid w:val="00520A16"/>
    <w:rsid w:val="005231DA"/>
    <w:rsid w:val="00533508"/>
    <w:rsid w:val="00542B92"/>
    <w:rsid w:val="00551276"/>
    <w:rsid w:val="00553547"/>
    <w:rsid w:val="00570455"/>
    <w:rsid w:val="00570AD7"/>
    <w:rsid w:val="00593FFF"/>
    <w:rsid w:val="00596476"/>
    <w:rsid w:val="005B2122"/>
    <w:rsid w:val="005B2B0F"/>
    <w:rsid w:val="005C27D8"/>
    <w:rsid w:val="005C31CD"/>
    <w:rsid w:val="005C3B7D"/>
    <w:rsid w:val="005D0BD6"/>
    <w:rsid w:val="005D1F24"/>
    <w:rsid w:val="005D5D46"/>
    <w:rsid w:val="005E6239"/>
    <w:rsid w:val="005F0C6F"/>
    <w:rsid w:val="005F35F0"/>
    <w:rsid w:val="005F51FD"/>
    <w:rsid w:val="006046BD"/>
    <w:rsid w:val="00614AE0"/>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C3441"/>
    <w:rsid w:val="006D05DC"/>
    <w:rsid w:val="006E2145"/>
    <w:rsid w:val="006E3A35"/>
    <w:rsid w:val="006E3B01"/>
    <w:rsid w:val="006F35F0"/>
    <w:rsid w:val="007019C8"/>
    <w:rsid w:val="0070249E"/>
    <w:rsid w:val="007061A5"/>
    <w:rsid w:val="0071386A"/>
    <w:rsid w:val="00713FBB"/>
    <w:rsid w:val="007243E0"/>
    <w:rsid w:val="0073170A"/>
    <w:rsid w:val="00732616"/>
    <w:rsid w:val="00734333"/>
    <w:rsid w:val="007363B3"/>
    <w:rsid w:val="00744E20"/>
    <w:rsid w:val="00745200"/>
    <w:rsid w:val="007457FF"/>
    <w:rsid w:val="00764FCB"/>
    <w:rsid w:val="00771DAD"/>
    <w:rsid w:val="007860A8"/>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03B1"/>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0B4E"/>
    <w:rsid w:val="00892223"/>
    <w:rsid w:val="008962CF"/>
    <w:rsid w:val="00896E6B"/>
    <w:rsid w:val="008A08A5"/>
    <w:rsid w:val="008A2E22"/>
    <w:rsid w:val="008A3155"/>
    <w:rsid w:val="008A4BEF"/>
    <w:rsid w:val="008A7972"/>
    <w:rsid w:val="008A79E2"/>
    <w:rsid w:val="008B0D02"/>
    <w:rsid w:val="008B58FA"/>
    <w:rsid w:val="008B6CC7"/>
    <w:rsid w:val="008B7173"/>
    <w:rsid w:val="008C2222"/>
    <w:rsid w:val="008C4BDA"/>
    <w:rsid w:val="008C7ADA"/>
    <w:rsid w:val="008D5F5C"/>
    <w:rsid w:val="008E7416"/>
    <w:rsid w:val="008F1FAC"/>
    <w:rsid w:val="008F41AE"/>
    <w:rsid w:val="008F651B"/>
    <w:rsid w:val="008F6960"/>
    <w:rsid w:val="009009FF"/>
    <w:rsid w:val="00903256"/>
    <w:rsid w:val="00906007"/>
    <w:rsid w:val="00906D56"/>
    <w:rsid w:val="00921D97"/>
    <w:rsid w:val="009262B8"/>
    <w:rsid w:val="009302B6"/>
    <w:rsid w:val="00930BCB"/>
    <w:rsid w:val="00931D64"/>
    <w:rsid w:val="0093337F"/>
    <w:rsid w:val="00935AE0"/>
    <w:rsid w:val="0096266A"/>
    <w:rsid w:val="009632F0"/>
    <w:rsid w:val="0098095A"/>
    <w:rsid w:val="00992B19"/>
    <w:rsid w:val="009942B3"/>
    <w:rsid w:val="0099434A"/>
    <w:rsid w:val="009945EE"/>
    <w:rsid w:val="009A6D33"/>
    <w:rsid w:val="009A6F10"/>
    <w:rsid w:val="009B1B12"/>
    <w:rsid w:val="009B25BF"/>
    <w:rsid w:val="009B5344"/>
    <w:rsid w:val="009C46D7"/>
    <w:rsid w:val="009C642B"/>
    <w:rsid w:val="009C68F2"/>
    <w:rsid w:val="009D3F4A"/>
    <w:rsid w:val="009F4972"/>
    <w:rsid w:val="009F635E"/>
    <w:rsid w:val="00A078DB"/>
    <w:rsid w:val="00A12E08"/>
    <w:rsid w:val="00A1347F"/>
    <w:rsid w:val="00A142C0"/>
    <w:rsid w:val="00A151E4"/>
    <w:rsid w:val="00A1719C"/>
    <w:rsid w:val="00A17F70"/>
    <w:rsid w:val="00A2325B"/>
    <w:rsid w:val="00A30886"/>
    <w:rsid w:val="00A30ACF"/>
    <w:rsid w:val="00A31AA9"/>
    <w:rsid w:val="00A45284"/>
    <w:rsid w:val="00A50EB5"/>
    <w:rsid w:val="00A61F57"/>
    <w:rsid w:val="00A746C8"/>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072A"/>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475F"/>
    <w:rsid w:val="00B8562E"/>
    <w:rsid w:val="00B92B25"/>
    <w:rsid w:val="00B951B0"/>
    <w:rsid w:val="00B956CA"/>
    <w:rsid w:val="00BA5868"/>
    <w:rsid w:val="00BA627E"/>
    <w:rsid w:val="00BA6938"/>
    <w:rsid w:val="00BA7260"/>
    <w:rsid w:val="00BA7D22"/>
    <w:rsid w:val="00BB4E3A"/>
    <w:rsid w:val="00BD4919"/>
    <w:rsid w:val="00BD58B4"/>
    <w:rsid w:val="00BD756E"/>
    <w:rsid w:val="00BF582B"/>
    <w:rsid w:val="00BF6463"/>
    <w:rsid w:val="00C0081B"/>
    <w:rsid w:val="00C02331"/>
    <w:rsid w:val="00C0317D"/>
    <w:rsid w:val="00C04267"/>
    <w:rsid w:val="00C05E1A"/>
    <w:rsid w:val="00C11332"/>
    <w:rsid w:val="00C13615"/>
    <w:rsid w:val="00C1630A"/>
    <w:rsid w:val="00C22DA4"/>
    <w:rsid w:val="00C27363"/>
    <w:rsid w:val="00C31AC9"/>
    <w:rsid w:val="00C3360E"/>
    <w:rsid w:val="00C42389"/>
    <w:rsid w:val="00C42BD3"/>
    <w:rsid w:val="00C43EC0"/>
    <w:rsid w:val="00C46293"/>
    <w:rsid w:val="00C531AF"/>
    <w:rsid w:val="00C61D7C"/>
    <w:rsid w:val="00C7179E"/>
    <w:rsid w:val="00C71E74"/>
    <w:rsid w:val="00C76870"/>
    <w:rsid w:val="00C76C50"/>
    <w:rsid w:val="00C800F0"/>
    <w:rsid w:val="00C819E0"/>
    <w:rsid w:val="00C81F9F"/>
    <w:rsid w:val="00C83993"/>
    <w:rsid w:val="00C83B11"/>
    <w:rsid w:val="00C85292"/>
    <w:rsid w:val="00C95C12"/>
    <w:rsid w:val="00CA0E93"/>
    <w:rsid w:val="00CA2629"/>
    <w:rsid w:val="00CC0BB5"/>
    <w:rsid w:val="00CC3259"/>
    <w:rsid w:val="00CD2E46"/>
    <w:rsid w:val="00CD4064"/>
    <w:rsid w:val="00CE2BB0"/>
    <w:rsid w:val="00CE349F"/>
    <w:rsid w:val="00CF4B57"/>
    <w:rsid w:val="00CF7405"/>
    <w:rsid w:val="00D001B4"/>
    <w:rsid w:val="00D21814"/>
    <w:rsid w:val="00D271D1"/>
    <w:rsid w:val="00D32D0D"/>
    <w:rsid w:val="00D32D81"/>
    <w:rsid w:val="00D3428C"/>
    <w:rsid w:val="00D45EC6"/>
    <w:rsid w:val="00D505F0"/>
    <w:rsid w:val="00D513AA"/>
    <w:rsid w:val="00D52EF0"/>
    <w:rsid w:val="00D54832"/>
    <w:rsid w:val="00D61BE9"/>
    <w:rsid w:val="00D61C97"/>
    <w:rsid w:val="00D75F4B"/>
    <w:rsid w:val="00D76275"/>
    <w:rsid w:val="00D77BC2"/>
    <w:rsid w:val="00D82C9A"/>
    <w:rsid w:val="00D8709E"/>
    <w:rsid w:val="00DA0452"/>
    <w:rsid w:val="00DA1F53"/>
    <w:rsid w:val="00DA41F6"/>
    <w:rsid w:val="00DA5581"/>
    <w:rsid w:val="00DB1589"/>
    <w:rsid w:val="00DC0E4C"/>
    <w:rsid w:val="00DC38E8"/>
    <w:rsid w:val="00DC4883"/>
    <w:rsid w:val="00DC74AC"/>
    <w:rsid w:val="00DD58E1"/>
    <w:rsid w:val="00DE293E"/>
    <w:rsid w:val="00DE53D4"/>
    <w:rsid w:val="00DF2747"/>
    <w:rsid w:val="00DF4642"/>
    <w:rsid w:val="00E01F65"/>
    <w:rsid w:val="00E0301F"/>
    <w:rsid w:val="00E0742E"/>
    <w:rsid w:val="00E12D82"/>
    <w:rsid w:val="00E12E47"/>
    <w:rsid w:val="00E15F15"/>
    <w:rsid w:val="00E300F3"/>
    <w:rsid w:val="00E3136B"/>
    <w:rsid w:val="00E4002C"/>
    <w:rsid w:val="00E4352B"/>
    <w:rsid w:val="00E46E1F"/>
    <w:rsid w:val="00E53563"/>
    <w:rsid w:val="00E55147"/>
    <w:rsid w:val="00E6356A"/>
    <w:rsid w:val="00E65DB7"/>
    <w:rsid w:val="00E72134"/>
    <w:rsid w:val="00E72754"/>
    <w:rsid w:val="00E80097"/>
    <w:rsid w:val="00E81FB9"/>
    <w:rsid w:val="00E9089E"/>
    <w:rsid w:val="00E918BC"/>
    <w:rsid w:val="00E9279B"/>
    <w:rsid w:val="00EA0531"/>
    <w:rsid w:val="00EA299F"/>
    <w:rsid w:val="00EA352F"/>
    <w:rsid w:val="00EA6026"/>
    <w:rsid w:val="00EB4A11"/>
    <w:rsid w:val="00EC7463"/>
    <w:rsid w:val="00ED18C9"/>
    <w:rsid w:val="00ED4891"/>
    <w:rsid w:val="00ED5E9C"/>
    <w:rsid w:val="00EF2EFD"/>
    <w:rsid w:val="00F05047"/>
    <w:rsid w:val="00F051F2"/>
    <w:rsid w:val="00F10954"/>
    <w:rsid w:val="00F20019"/>
    <w:rsid w:val="00F20545"/>
    <w:rsid w:val="00F2697F"/>
    <w:rsid w:val="00F27C80"/>
    <w:rsid w:val="00F3018C"/>
    <w:rsid w:val="00F320CA"/>
    <w:rsid w:val="00F35489"/>
    <w:rsid w:val="00F36FCF"/>
    <w:rsid w:val="00F40651"/>
    <w:rsid w:val="00F4093E"/>
    <w:rsid w:val="00F41A98"/>
    <w:rsid w:val="00F4316F"/>
    <w:rsid w:val="00F610F4"/>
    <w:rsid w:val="00F63446"/>
    <w:rsid w:val="00F6384B"/>
    <w:rsid w:val="00F67640"/>
    <w:rsid w:val="00F75C89"/>
    <w:rsid w:val="00F7723D"/>
    <w:rsid w:val="00F77970"/>
    <w:rsid w:val="00F82747"/>
    <w:rsid w:val="00F82C51"/>
    <w:rsid w:val="00F9369D"/>
    <w:rsid w:val="00F944BB"/>
    <w:rsid w:val="00FB0BBB"/>
    <w:rsid w:val="00FB6B02"/>
    <w:rsid w:val="00FB7CD1"/>
    <w:rsid w:val="00FC1CD3"/>
    <w:rsid w:val="00FC58BB"/>
    <w:rsid w:val="00FC763D"/>
    <w:rsid w:val="00FD0852"/>
    <w:rsid w:val="00FD2657"/>
    <w:rsid w:val="00FF1035"/>
    <w:rsid w:val="00FF4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manas.semaska@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2780</Words>
  <Characters>1585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2025-11-21T07:23:00Z</cp:lastPrinted>
  <dcterms:created xsi:type="dcterms:W3CDTF">2026-05-14T05:30:00Z</dcterms:created>
  <dcterms:modified xsi:type="dcterms:W3CDTF">2026-05-14T05:42:00Z</dcterms:modified>
</cp:coreProperties>
</file>