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A467E" w14:textId="77777777" w:rsidR="00FC1CD3" w:rsidRDefault="00F320CA" w:rsidP="00F320CA">
      <w:pPr>
        <w:jc w:val="right"/>
        <w:rPr>
          <w:lang w:val="en-US"/>
        </w:rPr>
      </w:pPr>
      <w:r>
        <w:t>Projektas</w:t>
      </w:r>
    </w:p>
    <w:p w14:paraId="5DEF0C6D" w14:textId="77777777" w:rsidR="00F320CA" w:rsidRDefault="00F320CA">
      <w:pPr>
        <w:jc w:val="center"/>
        <w:rPr>
          <w:b/>
          <w:bCs/>
          <w:lang w:val="en-US"/>
        </w:rPr>
      </w:pPr>
    </w:p>
    <w:p w14:paraId="36BCA015" w14:textId="77777777" w:rsidR="00FC1CD3" w:rsidRDefault="00F20019" w:rsidP="001E6892">
      <w:pPr>
        <w:jc w:val="center"/>
        <w:rPr>
          <w:b/>
        </w:rPr>
      </w:pPr>
      <w:r>
        <w:rPr>
          <w:b/>
          <w:lang w:val="en-US"/>
        </w:rPr>
        <w:t xml:space="preserve">JURBARKO RAJONO </w:t>
      </w:r>
      <w:r>
        <w:rPr>
          <w:b/>
        </w:rPr>
        <w:t>SAVIVALDYBĖS TARYBA</w:t>
      </w:r>
    </w:p>
    <w:p w14:paraId="7D5605C4" w14:textId="77777777" w:rsidR="00FC1CD3" w:rsidRDefault="00FC1CD3" w:rsidP="001E6892">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5DEF9AB" w14:textId="77777777" w:rsidTr="00B03835">
        <w:trPr>
          <w:cantSplit/>
        </w:trPr>
        <w:tc>
          <w:tcPr>
            <w:tcW w:w="9660" w:type="dxa"/>
            <w:tcBorders>
              <w:top w:val="nil"/>
              <w:left w:val="nil"/>
              <w:bottom w:val="nil"/>
              <w:right w:val="nil"/>
            </w:tcBorders>
          </w:tcPr>
          <w:p w14:paraId="209779C4" w14:textId="77777777" w:rsidR="00B03835" w:rsidRDefault="00B03835" w:rsidP="001E6892">
            <w:pPr>
              <w:pStyle w:val="Antrat1"/>
              <w:rPr>
                <w:szCs w:val="24"/>
                <w:lang w:val="lt-LT"/>
              </w:rPr>
            </w:pPr>
          </w:p>
          <w:p w14:paraId="13BD5EBE" w14:textId="5E954C28" w:rsidR="00FC1CD3" w:rsidRDefault="00F20019" w:rsidP="001E6892">
            <w:pPr>
              <w:pStyle w:val="Antrat1"/>
              <w:rPr>
                <w:szCs w:val="24"/>
                <w:lang w:val="lt-LT"/>
              </w:rPr>
            </w:pPr>
            <w:r>
              <w:rPr>
                <w:szCs w:val="24"/>
                <w:lang w:val="lt-LT"/>
              </w:rPr>
              <w:t>SPRENDIMAS</w:t>
            </w:r>
          </w:p>
          <w:p w14:paraId="5A55610A" w14:textId="50E37BE0" w:rsidR="00B03835" w:rsidRDefault="00B03835" w:rsidP="001E6892">
            <w:pPr>
              <w:jc w:val="center"/>
              <w:rPr>
                <w:b/>
                <w:bCs/>
              </w:rPr>
            </w:pPr>
            <w:r w:rsidRPr="00B03835">
              <w:rPr>
                <w:b/>
                <w:bCs/>
              </w:rPr>
              <w:t xml:space="preserve">DĖL </w:t>
            </w:r>
            <w:r w:rsidR="009433E5">
              <w:rPr>
                <w:b/>
                <w:bCs/>
              </w:rPr>
              <w:t xml:space="preserve">JURBARKO MIESTO </w:t>
            </w:r>
            <w:r w:rsidR="00AD7523">
              <w:rPr>
                <w:b/>
                <w:bCs/>
              </w:rPr>
              <w:t>KALNĖNŲ</w:t>
            </w:r>
            <w:r w:rsidR="009433E5">
              <w:rPr>
                <w:b/>
                <w:bCs/>
              </w:rPr>
              <w:t xml:space="preserve"> GATVĖS GEOGRAFINIŲ CHARAKTERISTIKŲ PAKEITIMO</w:t>
            </w:r>
          </w:p>
          <w:p w14:paraId="68281C9F" w14:textId="77777777" w:rsidR="00B03835" w:rsidRPr="00B03835" w:rsidRDefault="00B03835" w:rsidP="001E6892"/>
        </w:tc>
      </w:tr>
      <w:tr w:rsidR="00FC1CD3" w14:paraId="121321FF" w14:textId="77777777" w:rsidTr="00B03835">
        <w:trPr>
          <w:cantSplit/>
          <w:trHeight w:val="57"/>
        </w:trPr>
        <w:tc>
          <w:tcPr>
            <w:tcW w:w="9660" w:type="dxa"/>
            <w:tcBorders>
              <w:top w:val="nil"/>
              <w:left w:val="nil"/>
              <w:bottom w:val="nil"/>
              <w:right w:val="nil"/>
            </w:tcBorders>
          </w:tcPr>
          <w:p w14:paraId="183EBA97" w14:textId="11572ECD" w:rsidR="00B03835" w:rsidRPr="00B03835" w:rsidRDefault="00B03835" w:rsidP="001E6892">
            <w:pPr>
              <w:pStyle w:val="Antrats"/>
              <w:tabs>
                <w:tab w:val="left" w:pos="1296"/>
              </w:tabs>
              <w:jc w:val="center"/>
              <w:rPr>
                <w:bCs/>
              </w:rPr>
            </w:pPr>
            <w:r w:rsidRPr="00B03835">
              <w:rPr>
                <w:bCs/>
              </w:rPr>
              <w:t>202</w:t>
            </w:r>
            <w:r w:rsidR="009433E5">
              <w:rPr>
                <w:bCs/>
              </w:rPr>
              <w:t>6</w:t>
            </w:r>
            <w:r w:rsidRPr="00B03835">
              <w:rPr>
                <w:bCs/>
              </w:rPr>
              <w:t xml:space="preserve"> m.</w:t>
            </w:r>
            <w:r w:rsidR="008B72F1">
              <w:rPr>
                <w:bCs/>
              </w:rPr>
              <w:t xml:space="preserve"> </w:t>
            </w:r>
            <w:r w:rsidR="009433E5">
              <w:rPr>
                <w:bCs/>
              </w:rPr>
              <w:t xml:space="preserve">gegužės </w:t>
            </w:r>
            <w:r w:rsidR="00504A2A">
              <w:rPr>
                <w:bCs/>
              </w:rPr>
              <w:t>13</w:t>
            </w:r>
            <w:r w:rsidRPr="00B03835">
              <w:rPr>
                <w:bCs/>
              </w:rPr>
              <w:t xml:space="preserve"> d.  Nr. TSP-</w:t>
            </w:r>
            <w:r w:rsidR="00504A2A">
              <w:rPr>
                <w:bCs/>
              </w:rPr>
              <w:t>194</w:t>
            </w:r>
          </w:p>
          <w:p w14:paraId="2F3457F5" w14:textId="77777777" w:rsidR="00A91615" w:rsidRDefault="00B03835" w:rsidP="001E6892">
            <w:pPr>
              <w:pStyle w:val="Antrats"/>
              <w:tabs>
                <w:tab w:val="left" w:pos="1296"/>
              </w:tabs>
              <w:jc w:val="center"/>
              <w:rPr>
                <w:bCs/>
              </w:rPr>
            </w:pPr>
            <w:r w:rsidRPr="00B03835">
              <w:rPr>
                <w:bCs/>
              </w:rPr>
              <w:t xml:space="preserve">Jurbarkas </w:t>
            </w:r>
          </w:p>
          <w:p w14:paraId="361D0344" w14:textId="68BCD495" w:rsidR="00FC1CD3" w:rsidRPr="00B03835" w:rsidRDefault="00165F15" w:rsidP="001E6892">
            <w:pPr>
              <w:pStyle w:val="Antrats"/>
              <w:tabs>
                <w:tab w:val="left" w:pos="1296"/>
              </w:tabs>
              <w:jc w:val="center"/>
              <w:rPr>
                <w:bCs/>
                <w:caps/>
              </w:rPr>
            </w:pPr>
            <w:r w:rsidRPr="00B03835">
              <w:rPr>
                <w:bCs/>
              </w:rPr>
              <w:fldChar w:fldCharType="begin">
                <w:ffData>
                  <w:name w:val="DOC_DATA"/>
                  <w:enabled/>
                  <w:calcOnExit w:val="0"/>
                  <w:textInput>
                    <w:default w:val="{$DOC_DATA}"/>
                  </w:textInput>
                </w:ffData>
              </w:fldChar>
            </w:r>
            <w:r w:rsidR="00F20019" w:rsidRPr="00B03835">
              <w:rPr>
                <w:bCs/>
              </w:rPr>
              <w:instrText xml:space="preserve"> FORMTEXT </w:instrText>
            </w:r>
            <w:r w:rsidRPr="00B03835">
              <w:rPr>
                <w:bCs/>
              </w:rPr>
            </w:r>
            <w:r w:rsidRPr="00B03835">
              <w:rPr>
                <w:bCs/>
              </w:rPr>
              <w:fldChar w:fldCharType="separate"/>
            </w:r>
            <w:r w:rsidRPr="00B03835">
              <w:rPr>
                <w:bCs/>
              </w:rPr>
              <w:fldChar w:fldCharType="end"/>
            </w:r>
          </w:p>
        </w:tc>
      </w:tr>
    </w:tbl>
    <w:p w14:paraId="456D6846" w14:textId="1AB87944" w:rsidR="001340FB" w:rsidRDefault="00A91615" w:rsidP="001E6892">
      <w:pPr>
        <w:ind w:firstLine="720"/>
        <w:jc w:val="both"/>
      </w:pPr>
      <w:r w:rsidRPr="00A91615">
        <w:t xml:space="preserve">Vadovaudamasi Lietuvos Respublikos vietos savivaldos įstatymo 6 straipsnio 27 punktu, </w:t>
      </w:r>
      <w:r>
        <w:br/>
      </w:r>
      <w:r w:rsidRPr="00A91615">
        <w:t xml:space="preserve">15 straipsnio 2 dalies 26 punktu, </w:t>
      </w:r>
      <w:r w:rsidRPr="00A91615">
        <w:rPr>
          <w:color w:val="000000"/>
        </w:rPr>
        <w:t xml:space="preserve">Pavadinimų gatvėms, pastatams, statiniams ir kitiems objektams suteikimo, keitimo ir įtraukimo į apskaitą tvarkos </w:t>
      </w:r>
      <w:r w:rsidRPr="00A91615">
        <w:t>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5 punktu, atsižvelgdama į</w:t>
      </w:r>
      <w:r w:rsidR="001340FB" w:rsidRPr="0059399C">
        <w:t xml:space="preserve"> </w:t>
      </w:r>
      <w:r w:rsidR="001340FB">
        <w:rPr>
          <w:bCs/>
        </w:rPr>
        <w:t xml:space="preserve">Jurbarko rajono savivaldybės administracijos </w:t>
      </w:r>
      <w:r>
        <w:rPr>
          <w:bCs/>
        </w:rPr>
        <w:t>Jurbarko miesto</w:t>
      </w:r>
      <w:r w:rsidR="001340FB">
        <w:rPr>
          <w:bCs/>
        </w:rPr>
        <w:t xml:space="preserve"> </w:t>
      </w:r>
      <w:r w:rsidR="001340FB" w:rsidRPr="007F31DF">
        <w:rPr>
          <w:bCs/>
        </w:rPr>
        <w:t>seniūnijos</w:t>
      </w:r>
      <w:r w:rsidR="001340FB">
        <w:rPr>
          <w:bCs/>
        </w:rPr>
        <w:t xml:space="preserve"> </w:t>
      </w:r>
      <w:r w:rsidR="001340FB" w:rsidRPr="007F31DF">
        <w:rPr>
          <w:bCs/>
        </w:rPr>
        <w:t>202</w:t>
      </w:r>
      <w:r>
        <w:rPr>
          <w:bCs/>
        </w:rPr>
        <w:t>6</w:t>
      </w:r>
      <w:r w:rsidR="001340FB" w:rsidRPr="007F31DF">
        <w:rPr>
          <w:bCs/>
        </w:rPr>
        <w:t xml:space="preserve"> m. </w:t>
      </w:r>
      <w:r>
        <w:rPr>
          <w:bCs/>
          <w:color w:val="000000"/>
        </w:rPr>
        <w:t>balandžio 24</w:t>
      </w:r>
      <w:r w:rsidR="001340FB" w:rsidRPr="007F31DF">
        <w:rPr>
          <w:bCs/>
        </w:rPr>
        <w:t xml:space="preserve"> d. raštą Nr. </w:t>
      </w:r>
      <w:r w:rsidR="001340FB">
        <w:rPr>
          <w:bCs/>
          <w:color w:val="000000"/>
        </w:rPr>
        <w:t>VSD-</w:t>
      </w:r>
      <w:r>
        <w:rPr>
          <w:bCs/>
          <w:color w:val="000000"/>
        </w:rPr>
        <w:t>252</w:t>
      </w:r>
      <w:r w:rsidR="001340FB" w:rsidRPr="007F31DF">
        <w:rPr>
          <w:bCs/>
        </w:rPr>
        <w:t xml:space="preserve"> </w:t>
      </w:r>
      <w:r>
        <w:rPr>
          <w:bCs/>
        </w:rPr>
        <w:br/>
      </w:r>
      <w:r w:rsidR="001340FB" w:rsidRPr="007F31DF">
        <w:rPr>
          <w:bCs/>
        </w:rPr>
        <w:t>„Dėl</w:t>
      </w:r>
      <w:r w:rsidR="001340FB">
        <w:rPr>
          <w:bCs/>
        </w:rPr>
        <w:t xml:space="preserve"> </w:t>
      </w:r>
      <w:r w:rsidR="0059399C">
        <w:rPr>
          <w:bCs/>
        </w:rPr>
        <w:t>gatv</w:t>
      </w:r>
      <w:r>
        <w:rPr>
          <w:bCs/>
        </w:rPr>
        <w:t>ių</w:t>
      </w:r>
      <w:r w:rsidR="0059399C">
        <w:rPr>
          <w:bCs/>
        </w:rPr>
        <w:t xml:space="preserve"> </w:t>
      </w:r>
      <w:r>
        <w:rPr>
          <w:bCs/>
        </w:rPr>
        <w:t>geografinių charakteristikų pakeitimo</w:t>
      </w:r>
      <w:r w:rsidR="001340FB" w:rsidRPr="007F31DF">
        <w:rPr>
          <w:bCs/>
        </w:rPr>
        <w:t>“</w:t>
      </w:r>
      <w:r w:rsidR="001340FB">
        <w:rPr>
          <w:bCs/>
        </w:rPr>
        <w:t xml:space="preserve">, </w:t>
      </w:r>
      <w:r w:rsidR="001340FB" w:rsidRPr="007F31DF">
        <w:rPr>
          <w:bCs/>
        </w:rPr>
        <w:t>Jurbarko rajono savivaldybės taryba</w:t>
      </w:r>
      <w:r>
        <w:rPr>
          <w:bCs/>
        </w:rPr>
        <w:t xml:space="preserve"> </w:t>
      </w:r>
      <w:r w:rsidR="001340FB" w:rsidRPr="007F31DF">
        <w:rPr>
          <w:spacing w:val="120"/>
        </w:rPr>
        <w:t>nusprendži</w:t>
      </w:r>
      <w:r w:rsidR="001340FB" w:rsidRPr="007F31DF">
        <w:t>a:</w:t>
      </w:r>
    </w:p>
    <w:p w14:paraId="5DC2C1AA" w14:textId="4D77F6B2" w:rsidR="00D74142" w:rsidRDefault="00A91615" w:rsidP="001E6892">
      <w:pPr>
        <w:ind w:firstLine="720"/>
        <w:jc w:val="both"/>
        <w:rPr>
          <w:szCs w:val="24"/>
        </w:rPr>
      </w:pPr>
      <w:r w:rsidRPr="00A91615">
        <w:t xml:space="preserve">Pakeisti </w:t>
      </w:r>
      <w:r>
        <w:t>Jurbarko</w:t>
      </w:r>
      <w:r w:rsidRPr="00A91615">
        <w:t xml:space="preserve"> miesto </w:t>
      </w:r>
      <w:r w:rsidR="00F2762C">
        <w:t>Kalnėnų</w:t>
      </w:r>
      <w:r>
        <w:t xml:space="preserve"> </w:t>
      </w:r>
      <w:r w:rsidRPr="00A91615">
        <w:t>gatvės geografines charakteristikas</w:t>
      </w:r>
      <w:r w:rsidR="00D74142">
        <w:t>,</w:t>
      </w:r>
      <w:r w:rsidRPr="00A91615">
        <w:t xml:space="preserve"> </w:t>
      </w:r>
      <w:r w:rsidR="00D74142" w:rsidRPr="00C802BD">
        <w:rPr>
          <w:szCs w:val="24"/>
        </w:rPr>
        <w:t xml:space="preserve">nekeičiant gatvės pavadinimo, pagal </w:t>
      </w:r>
      <w:r w:rsidR="00D74142">
        <w:rPr>
          <w:szCs w:val="24"/>
        </w:rPr>
        <w:t>Jurbarko</w:t>
      </w:r>
      <w:r w:rsidR="00D74142" w:rsidRPr="00C802BD">
        <w:rPr>
          <w:szCs w:val="24"/>
        </w:rPr>
        <w:t xml:space="preserve"> m. gatvių išdėstymo planą (priedas).</w:t>
      </w:r>
    </w:p>
    <w:p w14:paraId="0666CA89" w14:textId="4758D016" w:rsidR="00A91615" w:rsidRPr="00D11077" w:rsidRDefault="00A91615" w:rsidP="001E6892">
      <w:pPr>
        <w:ind w:firstLine="720"/>
        <w:jc w:val="both"/>
        <w:rPr>
          <w:rFonts w:eastAsia="Calibri"/>
          <w:szCs w:val="24"/>
          <w:lang w:eastAsia="en-US"/>
          <w14:ligatures w14:val="standardContextual"/>
        </w:rPr>
      </w:pPr>
      <w:r w:rsidRPr="00D11077">
        <w:rPr>
          <w:rFonts w:eastAsia="Calibri"/>
          <w:szCs w:val="24"/>
          <w:lang w:eastAsia="en-US"/>
          <w14:ligatures w14:val="standardContextual"/>
        </w:rPr>
        <w:t xml:space="preserve">Šis sprendimas per vieną mėnesį nuo jo įteikimo dienos gali būti skundžiamas Lietuvos administracinių ginčų komisijos Kauno apygardos skyriui (A. Juozapavičiaus pr. 57, Kaunas) Lietuvos Respublikos ikiteisminio administracinių ginčų nagrinėjimo tvarkos įstatymo nustatyta tvarka arba Regionų administraciniam teismui bet kuriuose teismo rūmuose (Vilniaus rūmai, Žygimantų g. 2, Vilnius; Kauno rūmai, A. Mickevičiaus g. 8A, Kaunas; Klaipėdos rūmai, Galinio Pylimo g. 9, Klaipėda; Šiaulių rūmai, Dvaro g. 80, Šiauliai; Panevėžio rūmai, Respublikos g. 62, Panevėžys,) arba per Lietuvos teismų elektroninių paslaugų portalą </w:t>
      </w:r>
      <w:hyperlink r:id="rId8" w:history="1">
        <w:r w:rsidRPr="00D11077">
          <w:rPr>
            <w:rStyle w:val="Hipersaitas"/>
            <w:rFonts w:eastAsia="Calibri"/>
            <w:szCs w:val="24"/>
            <w:lang w:eastAsia="en-US"/>
            <w14:ligatures w14:val="standardContextual"/>
          </w:rPr>
          <w:t>https://e.teismas.lt</w:t>
        </w:r>
      </w:hyperlink>
      <w:r w:rsidRPr="00D11077">
        <w:rPr>
          <w:rFonts w:eastAsia="Calibri"/>
          <w:szCs w:val="24"/>
          <w:lang w:eastAsia="en-US"/>
          <w14:ligatures w14:val="standardContextual"/>
        </w:rPr>
        <w:t>) Lietuvos Respublikos administracinių bylų teisenos įstatymo nustatyta tvarka.</w:t>
      </w:r>
    </w:p>
    <w:p w14:paraId="1B4608D8" w14:textId="3074936E" w:rsidR="00AA5AE3" w:rsidRDefault="00AA5AE3" w:rsidP="001E6892">
      <w:pPr>
        <w:jc w:val="both"/>
      </w:pPr>
    </w:p>
    <w:p w14:paraId="7539F84D" w14:textId="77777777" w:rsidR="00DC4400" w:rsidRDefault="00DC4400" w:rsidP="001E6892"/>
    <w:p w14:paraId="18C4EC20" w14:textId="6EC3762A" w:rsidR="00F320CA" w:rsidRDefault="009545C9" w:rsidP="001E6892">
      <w:r>
        <w:t xml:space="preserve">Savivaldybės meras                                                                                   </w:t>
      </w:r>
      <w:r w:rsidR="000402A1">
        <w:t xml:space="preserve"> </w:t>
      </w:r>
      <w:r>
        <w:t xml:space="preserve">  Skirmantas Mockevičius </w:t>
      </w:r>
    </w:p>
    <w:p w14:paraId="2424C79E" w14:textId="77777777" w:rsidR="00AD09FB" w:rsidRDefault="00AD09FB" w:rsidP="001E6892"/>
    <w:p w14:paraId="192BA73B" w14:textId="77777777" w:rsidR="001B3BA6" w:rsidRDefault="001B3BA6" w:rsidP="001E6892"/>
    <w:p w14:paraId="4A737872" w14:textId="77777777" w:rsidR="001E6892" w:rsidRDefault="001E6892" w:rsidP="001E6892"/>
    <w:p w14:paraId="22417F55" w14:textId="77777777" w:rsidR="001E6892" w:rsidRDefault="001E6892" w:rsidP="001E6892"/>
    <w:p w14:paraId="3C2D6FF6" w14:textId="77777777" w:rsidR="001E6892" w:rsidRDefault="001E6892" w:rsidP="001E6892"/>
    <w:p w14:paraId="7A26B6D3" w14:textId="77777777" w:rsidR="001E6892" w:rsidRDefault="001E6892" w:rsidP="001E6892"/>
    <w:p w14:paraId="55A35267" w14:textId="40C54DB0" w:rsidR="00F320CA" w:rsidRDefault="005F3AB3" w:rsidP="001E6892">
      <w:r>
        <w:t>Derino</w:t>
      </w:r>
      <w:r w:rsidR="00F320CA">
        <w:t xml:space="preserve">: </w:t>
      </w:r>
    </w:p>
    <w:p w14:paraId="660B10FE" w14:textId="58096243" w:rsidR="00B03835" w:rsidRDefault="00B03835" w:rsidP="001E6892">
      <w:r>
        <w:t>Vicemer</w:t>
      </w:r>
      <w:r w:rsidR="009433E5">
        <w:t>ė</w:t>
      </w:r>
      <w:r>
        <w:t xml:space="preserve"> </w:t>
      </w:r>
      <w:r w:rsidR="009433E5">
        <w:t xml:space="preserve">G. Lukošienė </w:t>
      </w:r>
    </w:p>
    <w:p w14:paraId="759D1DE5" w14:textId="77777777" w:rsidR="007457FF" w:rsidRDefault="007457FF" w:rsidP="001E6892">
      <w:r>
        <w:t xml:space="preserve">Administracijos direktorė R. </w:t>
      </w:r>
      <w:proofErr w:type="spellStart"/>
      <w:r>
        <w:t>Vančienė</w:t>
      </w:r>
      <w:proofErr w:type="spellEnd"/>
    </w:p>
    <w:p w14:paraId="3FE73F37" w14:textId="09A2A3C2" w:rsidR="009545C9" w:rsidRDefault="009545C9" w:rsidP="001E6892">
      <w:r>
        <w:t xml:space="preserve">Infrastruktūros ir turto skyriaus vedėja J. </w:t>
      </w:r>
      <w:proofErr w:type="spellStart"/>
      <w:r>
        <w:t>Šeflerienė</w:t>
      </w:r>
      <w:proofErr w:type="spellEnd"/>
    </w:p>
    <w:p w14:paraId="52BB2F4A" w14:textId="3AEE81CF" w:rsidR="009545C9" w:rsidRDefault="009545C9" w:rsidP="001E6892">
      <w:r>
        <w:t>Dokumentų ir viešųjų ryšių skyriaus vyr. specialistas A. Gvildys</w:t>
      </w:r>
    </w:p>
    <w:p w14:paraId="54AC8801" w14:textId="509C050A" w:rsidR="00B03835" w:rsidRDefault="00B03835" w:rsidP="001E6892">
      <w:r>
        <w:t xml:space="preserve">Teisės ir civilinės metrikacijos skyriaus vyr. specialistė R. </w:t>
      </w:r>
      <w:proofErr w:type="spellStart"/>
      <w:r>
        <w:t>Gadliauskienė</w:t>
      </w:r>
      <w:proofErr w:type="spellEnd"/>
    </w:p>
    <w:p w14:paraId="2ECEB6F7" w14:textId="47EA6480" w:rsidR="00974509" w:rsidRDefault="00C04267" w:rsidP="001E6892">
      <w:r>
        <w:t>Tarybos posėdžių sekretorė</w:t>
      </w:r>
      <w:r w:rsidR="00190B66">
        <w:t xml:space="preserve"> </w:t>
      </w:r>
      <w:r w:rsidR="005D5D46">
        <w:t>D</w:t>
      </w:r>
      <w:r w:rsidR="00190B66">
        <w:t xml:space="preserve">. </w:t>
      </w:r>
      <w:r w:rsidR="005D5D46">
        <w:t>Dačkauskaitė</w:t>
      </w:r>
    </w:p>
    <w:p w14:paraId="4939EA00" w14:textId="77777777" w:rsidR="00941347" w:rsidRDefault="00941347" w:rsidP="001E6892"/>
    <w:p w14:paraId="089F2E63" w14:textId="320ABD1C" w:rsidR="00116ECF" w:rsidRDefault="00F320CA" w:rsidP="001E6892">
      <w:r>
        <w:t>Parengė</w:t>
      </w:r>
    </w:p>
    <w:p w14:paraId="46D9A59C" w14:textId="3ABB5262" w:rsidR="00AD09FB" w:rsidRPr="00B03835" w:rsidRDefault="00B03835" w:rsidP="001E6892">
      <w:pPr>
        <w:rPr>
          <w:lang w:val="en-US"/>
        </w:rPr>
      </w:pPr>
      <w:r>
        <w:t>Jurgita Abromaitė, tel. +370 447 70</w:t>
      </w:r>
      <w:r w:rsidR="001B3BA6">
        <w:t xml:space="preserve"> </w:t>
      </w:r>
      <w:r>
        <w:t xml:space="preserve">176, el. p. </w:t>
      </w:r>
      <w:proofErr w:type="spellStart"/>
      <w:r>
        <w:t>jurgita.abromaite</w:t>
      </w:r>
      <w:proofErr w:type="spellEnd"/>
      <w:r>
        <w:rPr>
          <w:lang w:val="en-US"/>
        </w:rPr>
        <w:t>@jurbarkas.lt</w:t>
      </w:r>
    </w:p>
    <w:p w14:paraId="5EF9D228" w14:textId="77777777" w:rsidR="007D01D6" w:rsidRDefault="007D01D6" w:rsidP="001E6892">
      <w:pPr>
        <w:pStyle w:val="Pavadinimas"/>
        <w:pBdr>
          <w:bottom w:val="single" w:sz="12" w:space="1" w:color="auto"/>
        </w:pBdr>
      </w:pPr>
    </w:p>
    <w:p w14:paraId="06F7ABEC" w14:textId="7AF1006C" w:rsidR="00B668F0" w:rsidRDefault="00B668F0" w:rsidP="001E6892">
      <w:pPr>
        <w:pStyle w:val="Pavadinimas"/>
        <w:pBdr>
          <w:bottom w:val="single" w:sz="12" w:space="1" w:color="auto"/>
        </w:pBdr>
      </w:pPr>
      <w:r>
        <w:lastRenderedPageBreak/>
        <w:t>JURBARKO RAJONO SAVIVALDYBĖS ADMINISTRACIJOS</w:t>
      </w:r>
    </w:p>
    <w:p w14:paraId="5EE95EA0" w14:textId="31E4D4F9" w:rsidR="007C3A3F" w:rsidRDefault="007C3A3F" w:rsidP="001E6892">
      <w:pPr>
        <w:pStyle w:val="Pavadinimas"/>
        <w:pBdr>
          <w:bottom w:val="single" w:sz="12" w:space="1" w:color="auto"/>
        </w:pBdr>
      </w:pPr>
      <w:r>
        <w:t>INFRASTRUKTŪROS IR TURTO SKYRIUS</w:t>
      </w:r>
    </w:p>
    <w:p w14:paraId="344F32BA" w14:textId="77777777" w:rsidR="005D2344" w:rsidRDefault="005D2344" w:rsidP="001E6892">
      <w:pPr>
        <w:pStyle w:val="Paantrat"/>
      </w:pPr>
    </w:p>
    <w:p w14:paraId="05329461" w14:textId="32CB1772" w:rsidR="002E1F99" w:rsidRDefault="002E1F99" w:rsidP="001E6892">
      <w:pPr>
        <w:pStyle w:val="Paantrat"/>
      </w:pPr>
      <w:r>
        <w:t>AIŠKINAMASIS RAŠTAS</w:t>
      </w:r>
    </w:p>
    <w:p w14:paraId="0072FD1F" w14:textId="3786CC87" w:rsidR="002E1F99" w:rsidRPr="00F74F2F" w:rsidRDefault="002E1F99" w:rsidP="001E6892">
      <w:pPr>
        <w:jc w:val="center"/>
        <w:rPr>
          <w:b/>
          <w:bCs/>
        </w:rPr>
      </w:pPr>
      <w:r>
        <w:rPr>
          <w:b/>
          <w:bCs/>
          <w:caps/>
        </w:rPr>
        <w:t xml:space="preserve">PRIE JURBARKO RAJONO SAVIVALDYBĖS TARYBOS SPRENDIMO </w:t>
      </w:r>
      <w:r w:rsidRPr="00FD0852">
        <w:rPr>
          <w:b/>
          <w:bCs/>
          <w:caps/>
        </w:rPr>
        <w:t>„</w:t>
      </w:r>
      <w:r w:rsidR="009433E5" w:rsidRPr="00B03835">
        <w:rPr>
          <w:b/>
          <w:bCs/>
        </w:rPr>
        <w:t xml:space="preserve">DĖL </w:t>
      </w:r>
      <w:r w:rsidR="009433E5">
        <w:rPr>
          <w:b/>
          <w:bCs/>
        </w:rPr>
        <w:t xml:space="preserve">JURBARKO MIESTO </w:t>
      </w:r>
      <w:r w:rsidR="0099164D">
        <w:rPr>
          <w:b/>
          <w:bCs/>
        </w:rPr>
        <w:t>KALNĖNŲ</w:t>
      </w:r>
      <w:r w:rsidR="009433E5">
        <w:rPr>
          <w:b/>
          <w:bCs/>
        </w:rPr>
        <w:t xml:space="preserve"> GATVĖS GEOGRAFINIŲ CHARAKTERISTIKŲ PAKEITIMO</w:t>
      </w:r>
      <w:r w:rsidR="00F74F2F">
        <w:rPr>
          <w:b/>
          <w:bCs/>
        </w:rPr>
        <w:t xml:space="preserve">“ </w:t>
      </w:r>
      <w:r>
        <w:rPr>
          <w:b/>
          <w:bCs/>
          <w:caps/>
        </w:rPr>
        <w:t>projekto</w:t>
      </w:r>
    </w:p>
    <w:p w14:paraId="5BB342A1" w14:textId="77777777" w:rsidR="007C3A3F" w:rsidRDefault="007C3A3F" w:rsidP="001E6892">
      <w:pPr>
        <w:jc w:val="center"/>
        <w:rPr>
          <w:b/>
          <w:bCs/>
          <w:caps/>
        </w:rPr>
      </w:pPr>
    </w:p>
    <w:p w14:paraId="5665445C" w14:textId="518E9805" w:rsidR="00D97549" w:rsidRDefault="00F74F2F" w:rsidP="001E6892">
      <w:pPr>
        <w:tabs>
          <w:tab w:val="left" w:pos="0"/>
        </w:tabs>
        <w:jc w:val="center"/>
      </w:pPr>
      <w:r>
        <w:t>202</w:t>
      </w:r>
      <w:r w:rsidR="009433E5">
        <w:t>6</w:t>
      </w:r>
      <w:r>
        <w:t xml:space="preserve"> m. </w:t>
      </w:r>
      <w:r w:rsidR="009433E5">
        <w:t>gegužės</w:t>
      </w:r>
      <w:r w:rsidR="00504A2A">
        <w:t xml:space="preserve"> 13 </w:t>
      </w:r>
      <w:r>
        <w:t>d</w:t>
      </w:r>
    </w:p>
    <w:p w14:paraId="1444FA43" w14:textId="77777777" w:rsidR="0008421D" w:rsidRDefault="0008421D" w:rsidP="001E6892">
      <w:pPr>
        <w:tabs>
          <w:tab w:val="left" w:pos="0"/>
        </w:tabs>
      </w:pPr>
    </w:p>
    <w:p w14:paraId="1F6A09B4" w14:textId="025DF30F" w:rsidR="003C02F3" w:rsidRDefault="002E1F99" w:rsidP="001E6892">
      <w:pPr>
        <w:tabs>
          <w:tab w:val="left" w:pos="0"/>
        </w:tabs>
        <w:jc w:val="center"/>
      </w:pPr>
      <w:r>
        <w:t>Jurbarkas</w:t>
      </w:r>
    </w:p>
    <w:p w14:paraId="0F4723B7" w14:textId="77777777" w:rsidR="000E4BFA" w:rsidRDefault="000E4BFA" w:rsidP="001E6892">
      <w:pPr>
        <w:tabs>
          <w:tab w:val="left" w:pos="0"/>
        </w:tabs>
        <w:jc w:val="center"/>
      </w:pPr>
    </w:p>
    <w:tbl>
      <w:tblPr>
        <w:tblW w:w="0" w:type="auto"/>
        <w:tblLook w:val="0000" w:firstRow="0" w:lastRow="0" w:firstColumn="0" w:lastColumn="0" w:noHBand="0" w:noVBand="0"/>
      </w:tblPr>
      <w:tblGrid>
        <w:gridCol w:w="9525"/>
      </w:tblGrid>
      <w:tr w:rsidR="00696D1D" w:rsidRPr="00696D1D" w14:paraId="4600DFDE" w14:textId="77777777" w:rsidTr="00774DC4">
        <w:tc>
          <w:tcPr>
            <w:tcW w:w="9525" w:type="dxa"/>
          </w:tcPr>
          <w:p w14:paraId="7948DE6D" w14:textId="77777777" w:rsidR="00CC109D" w:rsidRPr="00696D1D" w:rsidRDefault="009003C3" w:rsidP="001E6892">
            <w:pPr>
              <w:tabs>
                <w:tab w:val="left" w:pos="0"/>
              </w:tabs>
              <w:jc w:val="both"/>
              <w:rPr>
                <w:bCs/>
                <w:i/>
                <w:iCs/>
                <w:sz w:val="22"/>
              </w:rPr>
            </w:pPr>
            <w:r w:rsidRPr="00696D1D">
              <w:rPr>
                <w:b/>
                <w:bCs/>
                <w:i/>
                <w:iCs/>
                <w:sz w:val="22"/>
              </w:rPr>
              <w:t>1. Parengto projekto tikslai ir uždaviniai.</w:t>
            </w:r>
            <w:r w:rsidRPr="00696D1D">
              <w:rPr>
                <w:bCs/>
                <w:i/>
                <w:iCs/>
                <w:sz w:val="22"/>
              </w:rPr>
              <w:t xml:space="preserve"> </w:t>
            </w:r>
          </w:p>
          <w:p w14:paraId="24C29946" w14:textId="67137341" w:rsidR="00884678" w:rsidRPr="00696D1D" w:rsidRDefault="00A5543D" w:rsidP="001E6892">
            <w:pPr>
              <w:tabs>
                <w:tab w:val="left" w:pos="0"/>
              </w:tabs>
              <w:jc w:val="both"/>
              <w:rPr>
                <w:i/>
                <w:iCs/>
                <w:sz w:val="22"/>
                <w:szCs w:val="22"/>
              </w:rPr>
            </w:pPr>
            <w:r w:rsidRPr="00696D1D">
              <w:rPr>
                <w:i/>
                <w:iCs/>
                <w:sz w:val="22"/>
                <w:szCs w:val="22"/>
                <w:lang w:eastAsia="zh-CN"/>
              </w:rPr>
              <w:t xml:space="preserve">Pakeisti Jurbarko miesto </w:t>
            </w:r>
            <w:r w:rsidR="0099164D">
              <w:rPr>
                <w:i/>
                <w:iCs/>
                <w:sz w:val="22"/>
                <w:szCs w:val="22"/>
                <w:lang w:eastAsia="zh-CN"/>
              </w:rPr>
              <w:t>Kalnėnų</w:t>
            </w:r>
            <w:r w:rsidRPr="00696D1D">
              <w:rPr>
                <w:i/>
                <w:iCs/>
                <w:sz w:val="22"/>
                <w:szCs w:val="22"/>
                <w:lang w:eastAsia="zh-CN"/>
              </w:rPr>
              <w:t xml:space="preserve"> gatvės geografines charakteristikas</w:t>
            </w:r>
            <w:r w:rsidR="00D161A9" w:rsidRPr="00696D1D">
              <w:rPr>
                <w:i/>
                <w:iCs/>
                <w:sz w:val="22"/>
                <w:szCs w:val="22"/>
                <w:lang w:eastAsia="zh-CN"/>
              </w:rPr>
              <w:t xml:space="preserve">, </w:t>
            </w:r>
            <w:r w:rsidR="00D161A9" w:rsidRPr="00696D1D">
              <w:rPr>
                <w:i/>
                <w:iCs/>
                <w:sz w:val="22"/>
                <w:szCs w:val="22"/>
              </w:rPr>
              <w:t>t. y. ašinių linijų išdėstymą – gatvės ilgį, pradžios, pabaigos ir posūkio taškus</w:t>
            </w:r>
            <w:r w:rsidR="001029EC" w:rsidRPr="00696D1D">
              <w:rPr>
                <w:shd w:val="clear" w:color="auto" w:fill="FFFFFF"/>
              </w:rPr>
              <w:t xml:space="preserve"> </w:t>
            </w:r>
            <w:r w:rsidR="001029EC" w:rsidRPr="00696D1D">
              <w:rPr>
                <w:i/>
                <w:iCs/>
                <w:sz w:val="22"/>
                <w:szCs w:val="22"/>
                <w:shd w:val="clear" w:color="auto" w:fill="FFFFFF"/>
              </w:rPr>
              <w:t xml:space="preserve">(gatvė </w:t>
            </w:r>
            <w:r w:rsidR="0099164D">
              <w:rPr>
                <w:i/>
                <w:iCs/>
                <w:sz w:val="22"/>
                <w:szCs w:val="22"/>
                <w:shd w:val="clear" w:color="auto" w:fill="FFFFFF"/>
              </w:rPr>
              <w:t>sutrumpinama</w:t>
            </w:r>
            <w:r w:rsidR="001029EC" w:rsidRPr="00696D1D">
              <w:rPr>
                <w:i/>
                <w:iCs/>
                <w:sz w:val="22"/>
                <w:szCs w:val="22"/>
                <w:shd w:val="clear" w:color="auto" w:fill="FFFFFF"/>
              </w:rPr>
              <w:t>).</w:t>
            </w:r>
          </w:p>
          <w:p w14:paraId="47B35641" w14:textId="284E6D14" w:rsidR="00CC109D" w:rsidRPr="00696D1D" w:rsidRDefault="00CC109D" w:rsidP="001E6892">
            <w:pPr>
              <w:tabs>
                <w:tab w:val="left" w:pos="0"/>
              </w:tabs>
              <w:jc w:val="both"/>
              <w:rPr>
                <w:bCs/>
                <w:i/>
                <w:iCs/>
                <w:sz w:val="22"/>
              </w:rPr>
            </w:pPr>
          </w:p>
        </w:tc>
      </w:tr>
      <w:tr w:rsidR="00696D1D" w:rsidRPr="00696D1D" w14:paraId="7EB92EB0" w14:textId="77777777" w:rsidTr="00774DC4">
        <w:tc>
          <w:tcPr>
            <w:tcW w:w="9525" w:type="dxa"/>
          </w:tcPr>
          <w:p w14:paraId="382C2D01" w14:textId="0DA06826" w:rsidR="00236481" w:rsidRPr="00696D1D" w:rsidRDefault="009003C3" w:rsidP="001E6892">
            <w:pPr>
              <w:jc w:val="both"/>
              <w:rPr>
                <w:i/>
                <w:iCs/>
                <w:sz w:val="22"/>
              </w:rPr>
            </w:pPr>
            <w:r w:rsidRPr="00696D1D">
              <w:rPr>
                <w:b/>
                <w:bCs/>
                <w:i/>
                <w:iCs/>
                <w:sz w:val="22"/>
              </w:rPr>
              <w:t>2. Kaip šiuo metu yra sureguliuoti projekte aptarti klausimai.</w:t>
            </w:r>
            <w:r w:rsidRPr="00696D1D">
              <w:rPr>
                <w:i/>
                <w:iCs/>
                <w:sz w:val="22"/>
              </w:rPr>
              <w:t xml:space="preserve"> </w:t>
            </w:r>
          </w:p>
          <w:p w14:paraId="4FBBB9CE" w14:textId="16077586" w:rsidR="00CC109D" w:rsidRPr="00696D1D" w:rsidRDefault="00CC109D" w:rsidP="001E6892">
            <w:pPr>
              <w:widowControl w:val="0"/>
              <w:tabs>
                <w:tab w:val="left" w:pos="851"/>
              </w:tabs>
              <w:jc w:val="both"/>
              <w:rPr>
                <w:bCs/>
                <w:i/>
                <w:iCs/>
                <w:sz w:val="22"/>
                <w:szCs w:val="22"/>
              </w:rPr>
            </w:pPr>
            <w:r w:rsidRPr="00696D1D">
              <w:rPr>
                <w:bCs/>
                <w:i/>
                <w:iCs/>
                <w:sz w:val="22"/>
                <w:szCs w:val="22"/>
              </w:rPr>
              <w:t>Lietuvos Respublikos teritorijos administracini</w:t>
            </w:r>
            <w:r w:rsidRPr="00696D1D">
              <w:rPr>
                <w:rFonts w:hint="eastAsia"/>
                <w:bCs/>
                <w:i/>
                <w:iCs/>
                <w:sz w:val="22"/>
                <w:szCs w:val="22"/>
              </w:rPr>
              <w:t>ų</w:t>
            </w:r>
            <w:r w:rsidRPr="00696D1D">
              <w:rPr>
                <w:bCs/>
                <w:i/>
                <w:iCs/>
                <w:sz w:val="22"/>
                <w:szCs w:val="22"/>
              </w:rPr>
              <w:t xml:space="preserve"> vienet</w:t>
            </w:r>
            <w:r w:rsidRPr="00696D1D">
              <w:rPr>
                <w:rFonts w:hint="eastAsia"/>
                <w:bCs/>
                <w:i/>
                <w:iCs/>
                <w:sz w:val="22"/>
                <w:szCs w:val="22"/>
              </w:rPr>
              <w:t>ų</w:t>
            </w:r>
            <w:r w:rsidRPr="00696D1D">
              <w:rPr>
                <w:bCs/>
                <w:i/>
                <w:iCs/>
                <w:sz w:val="22"/>
                <w:szCs w:val="22"/>
              </w:rPr>
              <w:t xml:space="preserve"> ir j</w:t>
            </w:r>
            <w:r w:rsidRPr="00696D1D">
              <w:rPr>
                <w:rFonts w:hint="eastAsia"/>
                <w:bCs/>
                <w:i/>
                <w:iCs/>
                <w:sz w:val="22"/>
                <w:szCs w:val="22"/>
              </w:rPr>
              <w:t>ų</w:t>
            </w:r>
            <w:r w:rsidRPr="00696D1D">
              <w:rPr>
                <w:bCs/>
                <w:i/>
                <w:iCs/>
                <w:sz w:val="22"/>
                <w:szCs w:val="22"/>
              </w:rPr>
              <w:t xml:space="preserve"> rib</w:t>
            </w:r>
            <w:r w:rsidRPr="00696D1D">
              <w:rPr>
                <w:rFonts w:hint="eastAsia"/>
                <w:bCs/>
                <w:i/>
                <w:iCs/>
                <w:sz w:val="22"/>
                <w:szCs w:val="22"/>
              </w:rPr>
              <w:t>ų</w:t>
            </w:r>
            <w:r w:rsidRPr="00696D1D">
              <w:rPr>
                <w:bCs/>
                <w:i/>
                <w:iCs/>
                <w:sz w:val="22"/>
                <w:szCs w:val="22"/>
              </w:rPr>
              <w:t xml:space="preserve"> </w:t>
            </w:r>
            <w:r w:rsidRPr="00696D1D">
              <w:rPr>
                <w:rFonts w:hint="eastAsia"/>
                <w:bCs/>
                <w:i/>
                <w:iCs/>
                <w:sz w:val="22"/>
                <w:szCs w:val="22"/>
              </w:rPr>
              <w:t>į</w:t>
            </w:r>
            <w:r w:rsidRPr="00696D1D">
              <w:rPr>
                <w:bCs/>
                <w:i/>
                <w:iCs/>
                <w:sz w:val="22"/>
                <w:szCs w:val="22"/>
              </w:rPr>
              <w:t>statymo 9 straipsnio 2 dal</w:t>
            </w:r>
            <w:r w:rsidR="007A66D0" w:rsidRPr="00696D1D">
              <w:rPr>
                <w:bCs/>
                <w:i/>
                <w:iCs/>
                <w:sz w:val="22"/>
                <w:szCs w:val="22"/>
              </w:rPr>
              <w:t xml:space="preserve">yje </w:t>
            </w:r>
            <w:r w:rsidRPr="00696D1D">
              <w:rPr>
                <w:bCs/>
                <w:i/>
                <w:iCs/>
                <w:sz w:val="22"/>
                <w:szCs w:val="22"/>
              </w:rPr>
              <w:t>nustat</w:t>
            </w:r>
            <w:r w:rsidR="007A66D0" w:rsidRPr="00696D1D">
              <w:rPr>
                <w:bCs/>
                <w:i/>
                <w:iCs/>
                <w:sz w:val="22"/>
                <w:szCs w:val="22"/>
              </w:rPr>
              <w:t>yta</w:t>
            </w:r>
            <w:r w:rsidRPr="00696D1D">
              <w:rPr>
                <w:bCs/>
                <w:i/>
                <w:iCs/>
                <w:sz w:val="22"/>
                <w:szCs w:val="22"/>
              </w:rPr>
              <w:t>, kad gatvi</w:t>
            </w:r>
            <w:r w:rsidRPr="00696D1D">
              <w:rPr>
                <w:rFonts w:hint="eastAsia"/>
                <w:bCs/>
                <w:i/>
                <w:iCs/>
                <w:sz w:val="22"/>
                <w:szCs w:val="22"/>
              </w:rPr>
              <w:t>ų</w:t>
            </w:r>
            <w:r w:rsidRPr="00696D1D">
              <w:rPr>
                <w:bCs/>
                <w:i/>
                <w:iCs/>
                <w:sz w:val="22"/>
                <w:szCs w:val="22"/>
              </w:rPr>
              <w:t xml:space="preserve"> geografin</w:t>
            </w:r>
            <w:r w:rsidRPr="00696D1D">
              <w:rPr>
                <w:rFonts w:hint="eastAsia"/>
                <w:bCs/>
                <w:i/>
                <w:iCs/>
                <w:sz w:val="22"/>
                <w:szCs w:val="22"/>
              </w:rPr>
              <w:t>ė</w:t>
            </w:r>
            <w:r w:rsidRPr="00696D1D">
              <w:rPr>
                <w:bCs/>
                <w:i/>
                <w:iCs/>
                <w:sz w:val="22"/>
                <w:szCs w:val="22"/>
              </w:rPr>
              <w:t>s charakteristikos kei</w:t>
            </w:r>
            <w:r w:rsidRPr="00696D1D">
              <w:rPr>
                <w:rFonts w:hint="eastAsia"/>
                <w:bCs/>
                <w:i/>
                <w:iCs/>
                <w:sz w:val="22"/>
                <w:szCs w:val="22"/>
              </w:rPr>
              <w:t>č</w:t>
            </w:r>
            <w:r w:rsidRPr="00696D1D">
              <w:rPr>
                <w:bCs/>
                <w:i/>
                <w:iCs/>
                <w:sz w:val="22"/>
                <w:szCs w:val="22"/>
              </w:rPr>
              <w:t>iamos savivaldybi</w:t>
            </w:r>
            <w:r w:rsidRPr="00696D1D">
              <w:rPr>
                <w:rFonts w:hint="eastAsia"/>
                <w:bCs/>
                <w:i/>
                <w:iCs/>
                <w:sz w:val="22"/>
                <w:szCs w:val="22"/>
              </w:rPr>
              <w:t>ų</w:t>
            </w:r>
            <w:r w:rsidRPr="00696D1D">
              <w:rPr>
                <w:bCs/>
                <w:i/>
                <w:iCs/>
                <w:sz w:val="22"/>
                <w:szCs w:val="22"/>
              </w:rPr>
              <w:t xml:space="preserve"> taryb</w:t>
            </w:r>
            <w:r w:rsidRPr="00696D1D">
              <w:rPr>
                <w:rFonts w:hint="eastAsia"/>
                <w:bCs/>
                <w:i/>
                <w:iCs/>
                <w:sz w:val="22"/>
                <w:szCs w:val="22"/>
              </w:rPr>
              <w:t>ų</w:t>
            </w:r>
            <w:r w:rsidRPr="00696D1D">
              <w:rPr>
                <w:bCs/>
                <w:i/>
                <w:iCs/>
                <w:sz w:val="22"/>
                <w:szCs w:val="22"/>
              </w:rPr>
              <w:t xml:space="preserve"> sprendimais pagal Lietuvos Respublikos Vyriausyb</w:t>
            </w:r>
            <w:r w:rsidRPr="00696D1D">
              <w:rPr>
                <w:rFonts w:hint="eastAsia"/>
                <w:bCs/>
                <w:i/>
                <w:iCs/>
                <w:sz w:val="22"/>
                <w:szCs w:val="22"/>
              </w:rPr>
              <w:t>ė</w:t>
            </w:r>
            <w:r w:rsidRPr="00696D1D">
              <w:rPr>
                <w:bCs/>
                <w:i/>
                <w:iCs/>
                <w:sz w:val="22"/>
                <w:szCs w:val="22"/>
              </w:rPr>
              <w:t xml:space="preserve">s ar jos </w:t>
            </w:r>
            <w:r w:rsidRPr="00696D1D">
              <w:rPr>
                <w:rFonts w:hint="eastAsia"/>
                <w:bCs/>
                <w:i/>
                <w:iCs/>
                <w:sz w:val="22"/>
                <w:szCs w:val="22"/>
              </w:rPr>
              <w:t>į</w:t>
            </w:r>
            <w:r w:rsidRPr="00696D1D">
              <w:rPr>
                <w:bCs/>
                <w:i/>
                <w:iCs/>
                <w:sz w:val="22"/>
                <w:szCs w:val="22"/>
              </w:rPr>
              <w:t>galiotos institucijos nustatytus kriterijus.</w:t>
            </w:r>
          </w:p>
          <w:p w14:paraId="7F5B0CD6" w14:textId="44CE7D64" w:rsidR="00AD577B" w:rsidRPr="00696D1D" w:rsidRDefault="00AD577B" w:rsidP="001E6892">
            <w:pPr>
              <w:widowControl w:val="0"/>
              <w:tabs>
                <w:tab w:val="left" w:pos="851"/>
              </w:tabs>
              <w:jc w:val="both"/>
              <w:rPr>
                <w:bCs/>
                <w:i/>
                <w:iCs/>
                <w:sz w:val="22"/>
                <w:szCs w:val="22"/>
              </w:rPr>
            </w:pPr>
            <w:r w:rsidRPr="00696D1D">
              <w:rPr>
                <w:i/>
                <w:iCs/>
                <w:sz w:val="22"/>
                <w:szCs w:val="22"/>
              </w:rPr>
              <w:t>Sprendimo projektas parengtas vadovaujantis</w:t>
            </w:r>
            <w:r w:rsidR="007A66D0" w:rsidRPr="00696D1D">
              <w:rPr>
                <w:i/>
                <w:iCs/>
                <w:sz w:val="22"/>
                <w:szCs w:val="22"/>
              </w:rPr>
              <w:t xml:space="preserve"> </w:t>
            </w:r>
            <w:r w:rsidRPr="00696D1D">
              <w:rPr>
                <w:i/>
                <w:iCs/>
                <w:sz w:val="22"/>
                <w:szCs w:val="22"/>
              </w:rPr>
              <w:t>Lietuvos Respublikos vietos savivaldos įstatymo 15</w:t>
            </w:r>
            <w:r w:rsidR="007A66D0" w:rsidRPr="00696D1D">
              <w:rPr>
                <w:i/>
                <w:iCs/>
                <w:sz w:val="22"/>
                <w:szCs w:val="22"/>
              </w:rPr>
              <w:t> </w:t>
            </w:r>
            <w:r w:rsidRPr="00696D1D">
              <w:rPr>
                <w:i/>
                <w:iCs/>
                <w:sz w:val="22"/>
                <w:szCs w:val="22"/>
              </w:rPr>
              <w:t>straipsnio 2 dalies 26 punktu, kuri</w:t>
            </w:r>
            <w:r w:rsidR="007A66D0" w:rsidRPr="00696D1D">
              <w:rPr>
                <w:i/>
                <w:iCs/>
                <w:sz w:val="22"/>
                <w:szCs w:val="22"/>
              </w:rPr>
              <w:t>ame</w:t>
            </w:r>
            <w:r w:rsidRPr="00696D1D">
              <w:rPr>
                <w:i/>
                <w:iCs/>
                <w:sz w:val="22"/>
                <w:szCs w:val="22"/>
              </w:rPr>
              <w:t xml:space="preserve"> numat</w:t>
            </w:r>
            <w:r w:rsidR="007A66D0" w:rsidRPr="00696D1D">
              <w:rPr>
                <w:i/>
                <w:iCs/>
                <w:sz w:val="22"/>
                <w:szCs w:val="22"/>
              </w:rPr>
              <w:t>yta</w:t>
            </w:r>
            <w:r w:rsidRPr="00696D1D">
              <w:rPr>
                <w:i/>
                <w:iCs/>
                <w:sz w:val="22"/>
                <w:szCs w:val="22"/>
              </w:rPr>
              <w:t xml:space="preserve">, kad gatvių pavadinimų suteikimas ar bet koks kitoks jų pertvarkymas yra išimtinė savivaldybės tarybos kompetencija, </w:t>
            </w:r>
            <w:r w:rsidR="007A66D0" w:rsidRPr="00696D1D">
              <w:rPr>
                <w:i/>
                <w:iCs/>
                <w:sz w:val="22"/>
                <w:szCs w:val="22"/>
              </w:rPr>
              <w:t xml:space="preserve">taip pat </w:t>
            </w:r>
            <w:r w:rsidRPr="00696D1D">
              <w:rPr>
                <w:i/>
                <w:iCs/>
                <w:sz w:val="22"/>
                <w:szCs w:val="22"/>
              </w:rPr>
              <w:t>Pavadinimų gatvėms, pastatams, statiniams ir kitiems objektams suteikimo, keitimo ir įtraukimo į apskaitą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kuri</w:t>
            </w:r>
            <w:r w:rsidR="007A66D0" w:rsidRPr="00696D1D">
              <w:rPr>
                <w:i/>
                <w:iCs/>
                <w:sz w:val="22"/>
                <w:szCs w:val="22"/>
              </w:rPr>
              <w:t>ame</w:t>
            </w:r>
            <w:r w:rsidRPr="00696D1D">
              <w:rPr>
                <w:i/>
                <w:iCs/>
                <w:sz w:val="22"/>
                <w:szCs w:val="22"/>
              </w:rPr>
              <w:t xml:space="preserve"> nu</w:t>
            </w:r>
            <w:r w:rsidR="007A66D0" w:rsidRPr="00696D1D">
              <w:rPr>
                <w:i/>
                <w:iCs/>
                <w:sz w:val="22"/>
                <w:szCs w:val="22"/>
              </w:rPr>
              <w:t xml:space="preserve">statyta </w:t>
            </w:r>
            <w:r w:rsidRPr="00696D1D">
              <w:rPr>
                <w:i/>
                <w:iCs/>
                <w:sz w:val="22"/>
                <w:szCs w:val="22"/>
              </w:rPr>
              <w:t>gatvių geografinių charakteristikų keitimo bei informavimo apie pakeitimą tvark</w:t>
            </w:r>
            <w:r w:rsidR="007A66D0" w:rsidRPr="00696D1D">
              <w:rPr>
                <w:i/>
                <w:iCs/>
                <w:sz w:val="22"/>
                <w:szCs w:val="22"/>
              </w:rPr>
              <w:t>a</w:t>
            </w:r>
            <w:r w:rsidRPr="00696D1D">
              <w:rPr>
                <w:i/>
                <w:iCs/>
                <w:sz w:val="22"/>
                <w:szCs w:val="22"/>
              </w:rPr>
              <w:t>.</w:t>
            </w:r>
          </w:p>
          <w:p w14:paraId="03FF930E" w14:textId="5675278E" w:rsidR="00357E3F" w:rsidRPr="00696D1D" w:rsidRDefault="00357E3F" w:rsidP="001E6892">
            <w:pPr>
              <w:jc w:val="both"/>
              <w:rPr>
                <w:bCs/>
                <w:i/>
                <w:iCs/>
                <w:sz w:val="22"/>
                <w:szCs w:val="22"/>
              </w:rPr>
            </w:pPr>
          </w:p>
        </w:tc>
      </w:tr>
      <w:tr w:rsidR="00696D1D" w:rsidRPr="00696D1D" w14:paraId="12B6122B" w14:textId="77777777" w:rsidTr="00774DC4">
        <w:tc>
          <w:tcPr>
            <w:tcW w:w="9525" w:type="dxa"/>
          </w:tcPr>
          <w:p w14:paraId="7EC23A77" w14:textId="77777777" w:rsidR="005E093C" w:rsidRPr="00696D1D" w:rsidRDefault="009003C3" w:rsidP="001E6892">
            <w:pPr>
              <w:jc w:val="both"/>
              <w:rPr>
                <w:b/>
                <w:bCs/>
                <w:i/>
                <w:iCs/>
                <w:sz w:val="22"/>
              </w:rPr>
            </w:pPr>
            <w:r w:rsidRPr="00696D1D">
              <w:rPr>
                <w:b/>
                <w:bCs/>
                <w:i/>
                <w:iCs/>
                <w:sz w:val="22"/>
              </w:rPr>
              <w:t>3. Kokių pozityvių rezultatų laukiama.</w:t>
            </w:r>
            <w:r w:rsidR="000E4BFA" w:rsidRPr="00696D1D">
              <w:rPr>
                <w:b/>
                <w:bCs/>
                <w:i/>
                <w:iCs/>
                <w:sz w:val="22"/>
              </w:rPr>
              <w:t xml:space="preserve"> </w:t>
            </w:r>
          </w:p>
          <w:p w14:paraId="37A17766" w14:textId="40AD40E4" w:rsidR="00166B1C" w:rsidRPr="00696D1D" w:rsidRDefault="00166B1C" w:rsidP="001E6892">
            <w:pPr>
              <w:tabs>
                <w:tab w:val="left" w:pos="540"/>
                <w:tab w:val="right" w:pos="9639"/>
              </w:tabs>
              <w:ind w:right="-81"/>
              <w:jc w:val="both"/>
              <w:rPr>
                <w:b/>
                <w:bCs/>
                <w:i/>
                <w:iCs/>
                <w:sz w:val="22"/>
                <w:szCs w:val="22"/>
              </w:rPr>
            </w:pPr>
            <w:r w:rsidRPr="00696D1D">
              <w:rPr>
                <w:bCs/>
                <w:i/>
                <w:iCs/>
                <w:sz w:val="22"/>
                <w:szCs w:val="22"/>
                <w:lang w:eastAsia="en-US"/>
              </w:rPr>
              <w:t>Gatvių geografinės charakteristikos tikslinamos, nes</w:t>
            </w:r>
            <w:r w:rsidRPr="00696D1D">
              <w:rPr>
                <w:bCs/>
                <w:i/>
                <w:iCs/>
                <w:sz w:val="22"/>
                <w:szCs w:val="22"/>
              </w:rPr>
              <w:t xml:space="preserve"> neatitinka aprašo ir Adresų formavimo taisyklių reikalavimų</w:t>
            </w:r>
            <w:r w:rsidRPr="00696D1D">
              <w:rPr>
                <w:bCs/>
                <w:i/>
                <w:iCs/>
                <w:sz w:val="22"/>
                <w:szCs w:val="22"/>
                <w:lang w:eastAsia="en-US"/>
              </w:rPr>
              <w:t xml:space="preserve">, tai yra nesutampa gatvių susikirtimo taškai. </w:t>
            </w:r>
          </w:p>
          <w:p w14:paraId="6966401A" w14:textId="790C2CDC" w:rsidR="009003C3" w:rsidRPr="00696D1D" w:rsidRDefault="005E093C" w:rsidP="001E6892">
            <w:pPr>
              <w:jc w:val="both"/>
              <w:rPr>
                <w:b/>
                <w:bCs/>
                <w:i/>
                <w:iCs/>
                <w:sz w:val="22"/>
              </w:rPr>
            </w:pPr>
            <w:r w:rsidRPr="00696D1D">
              <w:rPr>
                <w:i/>
                <w:iCs/>
                <w:sz w:val="22"/>
                <w:szCs w:val="22"/>
              </w:rPr>
              <w:t>Teikiamas sprendimo projektas neprieštarauja Lietuvos Respublikos teritorijos administracinių vienetų ir jų ribų įstatymo, Lietuvos Respublikos vidaus reikalų ministro 2011 m. sausio 25 d. įsakymu</w:t>
            </w:r>
            <w:r w:rsidRPr="00696D1D">
              <w:rPr>
                <w:i/>
                <w:iCs/>
                <w:sz w:val="22"/>
                <w:szCs w:val="22"/>
              </w:rPr>
              <w:br/>
              <w:t xml:space="preserve"> Nr. 1V-57 „</w:t>
            </w:r>
            <w:r w:rsidRPr="00696D1D">
              <w:rPr>
                <w:bCs/>
                <w:i/>
                <w:iCs/>
                <w:sz w:val="22"/>
                <w:szCs w:val="22"/>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Pr="00696D1D">
              <w:rPr>
                <w:rFonts w:eastAsia="Calibri"/>
                <w:i/>
                <w:iCs/>
                <w:sz w:val="22"/>
                <w:szCs w:val="22"/>
              </w:rPr>
              <w:t>“ patvirtintų aprašų</w:t>
            </w:r>
            <w:r w:rsidR="007A66D0" w:rsidRPr="00696D1D">
              <w:rPr>
                <w:rFonts w:eastAsia="Calibri"/>
                <w:i/>
                <w:iCs/>
                <w:sz w:val="22"/>
                <w:szCs w:val="22"/>
              </w:rPr>
              <w:t xml:space="preserve"> ir</w:t>
            </w:r>
            <w:r w:rsidRPr="00696D1D">
              <w:rPr>
                <w:i/>
                <w:iCs/>
                <w:sz w:val="22"/>
                <w:szCs w:val="22"/>
              </w:rPr>
              <w:t xml:space="preserve"> Lietuvos Respublikos vietos savivaldos įstatymo nuostatoms. Sprendimo projektas neturi įtakos korupcijai Savivaldybėje pasireikšti.</w:t>
            </w:r>
          </w:p>
        </w:tc>
      </w:tr>
      <w:tr w:rsidR="00696D1D" w:rsidRPr="00696D1D" w14:paraId="55FA1EA3" w14:textId="77777777" w:rsidTr="00774DC4">
        <w:tc>
          <w:tcPr>
            <w:tcW w:w="9525" w:type="dxa"/>
          </w:tcPr>
          <w:p w14:paraId="6DE3C499" w14:textId="77777777" w:rsidR="009003C3" w:rsidRPr="00696D1D" w:rsidRDefault="009003C3" w:rsidP="001E6892">
            <w:pPr>
              <w:tabs>
                <w:tab w:val="left" w:pos="0"/>
              </w:tabs>
              <w:jc w:val="both"/>
              <w:rPr>
                <w:sz w:val="22"/>
              </w:rPr>
            </w:pPr>
          </w:p>
        </w:tc>
      </w:tr>
      <w:tr w:rsidR="00696D1D" w:rsidRPr="00696D1D" w14:paraId="0C96F928" w14:textId="77777777" w:rsidTr="00774DC4">
        <w:tc>
          <w:tcPr>
            <w:tcW w:w="9525" w:type="dxa"/>
          </w:tcPr>
          <w:p w14:paraId="38862B99" w14:textId="51A12412" w:rsidR="002439BE" w:rsidRPr="00696D1D" w:rsidRDefault="009003C3" w:rsidP="001E6892">
            <w:pPr>
              <w:jc w:val="both"/>
              <w:rPr>
                <w:b/>
                <w:bCs/>
                <w:shd w:val="clear" w:color="auto" w:fill="FFFFFF"/>
              </w:rPr>
            </w:pPr>
            <w:r w:rsidRPr="00696D1D">
              <w:rPr>
                <w:b/>
                <w:bCs/>
                <w:i/>
                <w:iCs/>
                <w:sz w:val="22"/>
              </w:rPr>
              <w:t>4.</w:t>
            </w:r>
            <w:r w:rsidR="000E4BFA" w:rsidRPr="00696D1D">
              <w:rPr>
                <w:b/>
                <w:bCs/>
                <w:i/>
                <w:iCs/>
                <w:sz w:val="22"/>
              </w:rPr>
              <w:t xml:space="preserve"> Galimos neigiamos priimto projekto pasekmės ir kokių priemonių reikėtų imtis, kad tokių pasekmių būtų išvengta.</w:t>
            </w:r>
            <w:r w:rsidR="000E4BFA" w:rsidRPr="00696D1D">
              <w:rPr>
                <w:i/>
                <w:iCs/>
                <w:sz w:val="22"/>
              </w:rPr>
              <w:t xml:space="preserve"> </w:t>
            </w:r>
            <w:r w:rsidR="00BA71E2" w:rsidRPr="00696D1D">
              <w:rPr>
                <w:i/>
                <w:iCs/>
                <w:sz w:val="22"/>
              </w:rPr>
              <w:t>Nenumatoma</w:t>
            </w:r>
          </w:p>
          <w:p w14:paraId="77763332" w14:textId="169DD266" w:rsidR="009003C3" w:rsidRPr="00696D1D" w:rsidRDefault="009003C3" w:rsidP="001E6892">
            <w:pPr>
              <w:jc w:val="both"/>
              <w:rPr>
                <w:b/>
                <w:bCs/>
                <w:i/>
                <w:iCs/>
                <w:sz w:val="22"/>
              </w:rPr>
            </w:pPr>
          </w:p>
        </w:tc>
      </w:tr>
      <w:tr w:rsidR="00696D1D" w:rsidRPr="00696D1D" w14:paraId="1D1F614C" w14:textId="77777777" w:rsidTr="00774DC4">
        <w:tc>
          <w:tcPr>
            <w:tcW w:w="9525" w:type="dxa"/>
          </w:tcPr>
          <w:p w14:paraId="70F527AA" w14:textId="77777777" w:rsidR="009003C3" w:rsidRPr="00696D1D" w:rsidRDefault="009003C3" w:rsidP="001E6892">
            <w:pPr>
              <w:jc w:val="both"/>
              <w:rPr>
                <w:i/>
                <w:iCs/>
                <w:sz w:val="22"/>
                <w:szCs w:val="22"/>
              </w:rPr>
            </w:pPr>
            <w:r w:rsidRPr="00696D1D">
              <w:rPr>
                <w:b/>
                <w:bCs/>
                <w:i/>
                <w:iCs/>
                <w:sz w:val="22"/>
              </w:rPr>
              <w:t>5. Kokie šios srities aktai tebegalioja (pateikiamas aktų sąrašas) ir kokius galiojančius aktus būtina pakeisti ar panaikinti, priėmus teikiamą projektą.</w:t>
            </w:r>
            <w:r w:rsidR="00774DC4" w:rsidRPr="00696D1D">
              <w:rPr>
                <w:szCs w:val="24"/>
              </w:rPr>
              <w:t xml:space="preserve"> </w:t>
            </w:r>
          </w:p>
          <w:p w14:paraId="503ECB3C" w14:textId="612136CD" w:rsidR="005E093C" w:rsidRPr="00696D1D" w:rsidRDefault="005E093C" w:rsidP="001E6892">
            <w:pPr>
              <w:tabs>
                <w:tab w:val="left" w:pos="0"/>
              </w:tabs>
              <w:suppressAutoHyphens/>
              <w:spacing w:after="120"/>
              <w:jc w:val="both"/>
              <w:rPr>
                <w:i/>
                <w:iCs/>
                <w:sz w:val="22"/>
                <w:szCs w:val="22"/>
                <w:lang w:eastAsia="zh-CN"/>
              </w:rPr>
            </w:pPr>
            <w:r w:rsidRPr="00696D1D">
              <w:rPr>
                <w:i/>
                <w:iCs/>
                <w:sz w:val="22"/>
                <w:szCs w:val="22"/>
                <w:lang w:eastAsia="zh-CN"/>
              </w:rPr>
              <w:t xml:space="preserve">Galiojantys aktai: Lietuvos Respublikos vietos savivaldos įstatymo 16 straipsnio 2 dalies 34 punktas, Lietuvos Respublikos Vidaus reikalų ministro 2011 m. sausio 25 d. įsakymas Nr. 1V-57 „Dėl Numerių pastatams, patalpoms ir butams suteikimo, keitimo ir apskaitos tvarkos aprašo ir pavadinimų gatvėms, pastatams, statiniams ir kitiems objektams suteikimo, keitimo ir įtraukimo į apskaitą tvarkos aprašo patvirtinimo“. </w:t>
            </w:r>
          </w:p>
          <w:p w14:paraId="4C34B562" w14:textId="6F9F5128" w:rsidR="005E093C" w:rsidRPr="00696D1D" w:rsidRDefault="005E093C" w:rsidP="001E6892">
            <w:pPr>
              <w:jc w:val="both"/>
              <w:rPr>
                <w:b/>
                <w:bCs/>
                <w:i/>
                <w:iCs/>
                <w:sz w:val="22"/>
              </w:rPr>
            </w:pPr>
          </w:p>
        </w:tc>
      </w:tr>
      <w:tr w:rsidR="00696D1D" w:rsidRPr="00696D1D" w14:paraId="59A57207" w14:textId="77777777" w:rsidTr="00774DC4">
        <w:tc>
          <w:tcPr>
            <w:tcW w:w="9525" w:type="dxa"/>
          </w:tcPr>
          <w:p w14:paraId="6F0085A6" w14:textId="6A278964" w:rsidR="009003C3" w:rsidRPr="00696D1D" w:rsidRDefault="009003C3" w:rsidP="001E6892">
            <w:pPr>
              <w:tabs>
                <w:tab w:val="left" w:pos="0"/>
              </w:tabs>
              <w:rPr>
                <w:b/>
                <w:bCs/>
                <w:i/>
                <w:iCs/>
                <w:sz w:val="22"/>
              </w:rPr>
            </w:pPr>
            <w:r w:rsidRPr="00696D1D">
              <w:rPr>
                <w:b/>
                <w:bCs/>
                <w:i/>
                <w:iCs/>
                <w:sz w:val="22"/>
              </w:rPr>
              <w:t>6. Projekto rengimo metu gauti specialistų vertinimai ir išvados, ekonominiai apskaičiavimai (sąmatos), konkretūs finansavimo šaltiniai.</w:t>
            </w:r>
            <w:r w:rsidR="00774DC4" w:rsidRPr="00696D1D">
              <w:rPr>
                <w:b/>
                <w:bCs/>
                <w:i/>
                <w:iCs/>
                <w:sz w:val="22"/>
              </w:rPr>
              <w:t xml:space="preserve"> </w:t>
            </w:r>
            <w:r w:rsidR="00774DC4" w:rsidRPr="00696D1D">
              <w:rPr>
                <w:i/>
                <w:iCs/>
                <w:sz w:val="22"/>
              </w:rPr>
              <w:t xml:space="preserve">Nereikalingas </w:t>
            </w:r>
          </w:p>
          <w:p w14:paraId="02142393" w14:textId="77777777" w:rsidR="009003C3" w:rsidRPr="00696D1D" w:rsidRDefault="009003C3" w:rsidP="001E6892">
            <w:pPr>
              <w:tabs>
                <w:tab w:val="left" w:pos="0"/>
              </w:tabs>
              <w:rPr>
                <w:b/>
                <w:bCs/>
                <w:i/>
                <w:iCs/>
                <w:sz w:val="22"/>
              </w:rPr>
            </w:pPr>
          </w:p>
        </w:tc>
      </w:tr>
      <w:tr w:rsidR="00696D1D" w:rsidRPr="00696D1D" w14:paraId="49DE55B2" w14:textId="77777777" w:rsidTr="00774DC4">
        <w:tc>
          <w:tcPr>
            <w:tcW w:w="9525" w:type="dxa"/>
          </w:tcPr>
          <w:p w14:paraId="31BB480F" w14:textId="77777777" w:rsidR="00774DC4" w:rsidRPr="00696D1D" w:rsidRDefault="009003C3" w:rsidP="001E6892">
            <w:pPr>
              <w:jc w:val="both"/>
              <w:rPr>
                <w:i/>
                <w:iCs/>
                <w:sz w:val="22"/>
                <w:szCs w:val="22"/>
              </w:rPr>
            </w:pPr>
            <w:r w:rsidRPr="00696D1D">
              <w:rPr>
                <w:b/>
                <w:i/>
                <w:sz w:val="22"/>
              </w:rPr>
              <w:lastRenderedPageBreak/>
              <w:t>7. Ar reikalingas projekto antikorupcinis vertinimas.</w:t>
            </w:r>
            <w:r w:rsidRPr="00696D1D">
              <w:rPr>
                <w:i/>
                <w:sz w:val="22"/>
              </w:rPr>
              <w:t xml:space="preserve"> </w:t>
            </w:r>
            <w:r w:rsidR="00774DC4" w:rsidRPr="00696D1D">
              <w:rPr>
                <w:i/>
                <w:iCs/>
                <w:sz w:val="22"/>
                <w:szCs w:val="22"/>
              </w:rPr>
              <w:t>Teikiamas projektas įtakos korupcijai neturės, galimybės sudaryti prielaidas korupcijai atsirasti ar plėtotis nėra.</w:t>
            </w:r>
          </w:p>
          <w:p w14:paraId="1639FE52" w14:textId="77777777" w:rsidR="009003C3" w:rsidRPr="00696D1D" w:rsidRDefault="009003C3" w:rsidP="001E6892">
            <w:pPr>
              <w:tabs>
                <w:tab w:val="left" w:pos="0"/>
              </w:tabs>
              <w:jc w:val="both"/>
              <w:rPr>
                <w:sz w:val="22"/>
              </w:rPr>
            </w:pPr>
          </w:p>
        </w:tc>
      </w:tr>
      <w:tr w:rsidR="00696D1D" w:rsidRPr="00696D1D" w14:paraId="6866525E" w14:textId="77777777" w:rsidTr="00774DC4">
        <w:tc>
          <w:tcPr>
            <w:tcW w:w="9525" w:type="dxa"/>
          </w:tcPr>
          <w:p w14:paraId="718A798F" w14:textId="0823D816" w:rsidR="009003C3" w:rsidRPr="00696D1D" w:rsidRDefault="009003C3" w:rsidP="001E6892">
            <w:pPr>
              <w:tabs>
                <w:tab w:val="left" w:pos="0"/>
              </w:tabs>
              <w:jc w:val="both"/>
              <w:rPr>
                <w:b/>
                <w:i/>
                <w:sz w:val="22"/>
              </w:rPr>
            </w:pPr>
            <w:r w:rsidRPr="00696D1D">
              <w:rPr>
                <w:b/>
                <w:i/>
                <w:sz w:val="22"/>
              </w:rPr>
              <w:t>8. Projekto iniciatorius, autorius ar autorių grupė.</w:t>
            </w:r>
            <w:r w:rsidRPr="00696D1D">
              <w:rPr>
                <w:i/>
                <w:sz w:val="22"/>
              </w:rPr>
              <w:t xml:space="preserve"> Infrastruktūros ir turto skyrius, </w:t>
            </w:r>
            <w:r w:rsidR="005E093C" w:rsidRPr="00696D1D">
              <w:rPr>
                <w:i/>
                <w:sz w:val="22"/>
              </w:rPr>
              <w:t>Jurbarko miesto</w:t>
            </w:r>
            <w:r w:rsidRPr="00696D1D">
              <w:rPr>
                <w:i/>
                <w:sz w:val="22"/>
              </w:rPr>
              <w:t xml:space="preserve"> seniūnija</w:t>
            </w:r>
          </w:p>
        </w:tc>
      </w:tr>
      <w:tr w:rsidR="00696D1D" w:rsidRPr="00696D1D" w14:paraId="24EB69DC" w14:textId="77777777" w:rsidTr="00774DC4">
        <w:tc>
          <w:tcPr>
            <w:tcW w:w="9525" w:type="dxa"/>
          </w:tcPr>
          <w:p w14:paraId="3872BDE2" w14:textId="77777777" w:rsidR="009003C3" w:rsidRPr="00696D1D" w:rsidRDefault="009003C3" w:rsidP="001E6892">
            <w:pPr>
              <w:tabs>
                <w:tab w:val="left" w:pos="0"/>
              </w:tabs>
              <w:jc w:val="both"/>
              <w:rPr>
                <w:sz w:val="22"/>
              </w:rPr>
            </w:pPr>
          </w:p>
        </w:tc>
      </w:tr>
      <w:tr w:rsidR="00696D1D" w:rsidRPr="00696D1D" w14:paraId="2D9EB070" w14:textId="77777777" w:rsidTr="00774DC4">
        <w:tc>
          <w:tcPr>
            <w:tcW w:w="9525" w:type="dxa"/>
          </w:tcPr>
          <w:p w14:paraId="7648DFD4" w14:textId="77777777" w:rsidR="009003C3" w:rsidRPr="00696D1D" w:rsidRDefault="009003C3" w:rsidP="001E6892">
            <w:pPr>
              <w:tabs>
                <w:tab w:val="left" w:pos="0"/>
              </w:tabs>
              <w:rPr>
                <w:b/>
                <w:bCs/>
                <w:i/>
                <w:iCs/>
                <w:sz w:val="22"/>
              </w:rPr>
            </w:pPr>
            <w:r w:rsidRPr="00696D1D">
              <w:rPr>
                <w:b/>
                <w:bCs/>
                <w:i/>
                <w:iCs/>
                <w:sz w:val="22"/>
              </w:rPr>
              <w:t>9. Kiti, autorių nuomone, reikalingi pagrindimai ir paaiškinimai.</w:t>
            </w:r>
            <w:r w:rsidRPr="00696D1D">
              <w:rPr>
                <w:bCs/>
                <w:i/>
                <w:iCs/>
                <w:sz w:val="22"/>
              </w:rPr>
              <w:t xml:space="preserve"> Nėra</w:t>
            </w:r>
          </w:p>
          <w:p w14:paraId="64BFD015" w14:textId="77777777" w:rsidR="009003C3" w:rsidRPr="00696D1D" w:rsidRDefault="009003C3" w:rsidP="001E6892">
            <w:pPr>
              <w:tabs>
                <w:tab w:val="left" w:pos="0"/>
              </w:tabs>
              <w:rPr>
                <w:b/>
                <w:bCs/>
                <w:i/>
                <w:iCs/>
                <w:sz w:val="22"/>
              </w:rPr>
            </w:pPr>
          </w:p>
        </w:tc>
      </w:tr>
      <w:tr w:rsidR="00696D1D" w:rsidRPr="00696D1D" w14:paraId="22CCC9FD" w14:textId="77777777" w:rsidTr="00774DC4">
        <w:tc>
          <w:tcPr>
            <w:tcW w:w="9525" w:type="dxa"/>
          </w:tcPr>
          <w:p w14:paraId="52D6A3D4" w14:textId="6321FEFD" w:rsidR="009003C3" w:rsidRPr="00696D1D" w:rsidRDefault="009003C3" w:rsidP="001E6892">
            <w:pPr>
              <w:tabs>
                <w:tab w:val="left" w:pos="0"/>
              </w:tabs>
              <w:jc w:val="both"/>
              <w:rPr>
                <w:i/>
                <w:sz w:val="22"/>
              </w:rPr>
            </w:pPr>
            <w:r w:rsidRPr="00696D1D">
              <w:rPr>
                <w:b/>
                <w:i/>
                <w:sz w:val="22"/>
              </w:rPr>
              <w:t>10. Sprendimas įteikiamas (kam ir kiek egz.).</w:t>
            </w:r>
            <w:r w:rsidR="00774DC4" w:rsidRPr="00696D1D">
              <w:rPr>
                <w:i/>
                <w:sz w:val="22"/>
              </w:rPr>
              <w:t xml:space="preserve"> po 1 egz. </w:t>
            </w:r>
            <w:r w:rsidR="005E093C" w:rsidRPr="00696D1D">
              <w:rPr>
                <w:i/>
                <w:sz w:val="22"/>
              </w:rPr>
              <w:t xml:space="preserve">Jurbarko miesto </w:t>
            </w:r>
            <w:r w:rsidRPr="00696D1D">
              <w:rPr>
                <w:i/>
                <w:sz w:val="22"/>
              </w:rPr>
              <w:t>seniūnijai ir Infrastruktūros ir turto skyriui</w:t>
            </w:r>
          </w:p>
          <w:p w14:paraId="363E550B" w14:textId="77777777" w:rsidR="005E093C" w:rsidRPr="00696D1D" w:rsidRDefault="005E093C" w:rsidP="001E6892">
            <w:pPr>
              <w:tabs>
                <w:tab w:val="left" w:pos="0"/>
              </w:tabs>
              <w:jc w:val="both"/>
              <w:rPr>
                <w:b/>
                <w:i/>
                <w:sz w:val="22"/>
              </w:rPr>
            </w:pPr>
          </w:p>
          <w:p w14:paraId="1CB7C685" w14:textId="77777777" w:rsidR="005E093C" w:rsidRPr="00696D1D" w:rsidRDefault="005E093C" w:rsidP="001E6892">
            <w:pPr>
              <w:tabs>
                <w:tab w:val="left" w:pos="0"/>
              </w:tabs>
              <w:jc w:val="both"/>
              <w:rPr>
                <w:b/>
                <w:i/>
                <w:sz w:val="22"/>
              </w:rPr>
            </w:pPr>
          </w:p>
          <w:p w14:paraId="44A5CAEA" w14:textId="77777777" w:rsidR="005E093C" w:rsidRPr="00696D1D" w:rsidRDefault="005E093C" w:rsidP="001E6892">
            <w:pPr>
              <w:tabs>
                <w:tab w:val="left" w:pos="0"/>
              </w:tabs>
              <w:jc w:val="both"/>
              <w:rPr>
                <w:b/>
                <w:i/>
                <w:sz w:val="22"/>
              </w:rPr>
            </w:pPr>
          </w:p>
          <w:p w14:paraId="19AD7D5F" w14:textId="77777777" w:rsidR="005E093C" w:rsidRPr="00696D1D" w:rsidRDefault="005E093C" w:rsidP="001E6892">
            <w:pPr>
              <w:tabs>
                <w:tab w:val="left" w:pos="0"/>
              </w:tabs>
              <w:jc w:val="both"/>
              <w:rPr>
                <w:b/>
                <w:i/>
                <w:sz w:val="22"/>
              </w:rPr>
            </w:pPr>
          </w:p>
          <w:p w14:paraId="7506F2CE" w14:textId="77777777" w:rsidR="005E093C" w:rsidRPr="00696D1D" w:rsidRDefault="005E093C" w:rsidP="001E6892">
            <w:pPr>
              <w:tabs>
                <w:tab w:val="left" w:pos="0"/>
              </w:tabs>
              <w:jc w:val="both"/>
              <w:rPr>
                <w:b/>
                <w:i/>
                <w:sz w:val="22"/>
              </w:rPr>
            </w:pPr>
          </w:p>
          <w:p w14:paraId="0A7081D6" w14:textId="77777777" w:rsidR="005E093C" w:rsidRPr="00696D1D" w:rsidRDefault="005E093C" w:rsidP="001E6892">
            <w:pPr>
              <w:tabs>
                <w:tab w:val="left" w:pos="0"/>
              </w:tabs>
              <w:jc w:val="both"/>
              <w:rPr>
                <w:b/>
                <w:i/>
                <w:sz w:val="22"/>
              </w:rPr>
            </w:pPr>
          </w:p>
          <w:p w14:paraId="21AD1E8F" w14:textId="77777777" w:rsidR="005E093C" w:rsidRPr="00696D1D" w:rsidRDefault="005E093C" w:rsidP="001E6892">
            <w:pPr>
              <w:tabs>
                <w:tab w:val="left" w:pos="0"/>
              </w:tabs>
              <w:jc w:val="both"/>
              <w:rPr>
                <w:b/>
                <w:i/>
                <w:sz w:val="22"/>
              </w:rPr>
            </w:pPr>
          </w:p>
          <w:p w14:paraId="2C477212" w14:textId="77777777" w:rsidR="005E093C" w:rsidRPr="00696D1D" w:rsidRDefault="005E093C" w:rsidP="001E6892">
            <w:pPr>
              <w:tabs>
                <w:tab w:val="left" w:pos="0"/>
              </w:tabs>
              <w:jc w:val="both"/>
              <w:rPr>
                <w:b/>
                <w:i/>
                <w:sz w:val="22"/>
              </w:rPr>
            </w:pPr>
          </w:p>
          <w:p w14:paraId="4B6D8B38" w14:textId="77777777" w:rsidR="005E093C" w:rsidRPr="00696D1D" w:rsidRDefault="005E093C" w:rsidP="001E6892">
            <w:pPr>
              <w:tabs>
                <w:tab w:val="left" w:pos="0"/>
              </w:tabs>
              <w:jc w:val="both"/>
              <w:rPr>
                <w:b/>
                <w:i/>
                <w:sz w:val="22"/>
              </w:rPr>
            </w:pPr>
          </w:p>
          <w:p w14:paraId="6555F49E" w14:textId="77777777" w:rsidR="005E093C" w:rsidRPr="00696D1D" w:rsidRDefault="005E093C" w:rsidP="001E6892">
            <w:pPr>
              <w:tabs>
                <w:tab w:val="left" w:pos="0"/>
              </w:tabs>
              <w:jc w:val="both"/>
              <w:rPr>
                <w:b/>
                <w:i/>
                <w:sz w:val="22"/>
              </w:rPr>
            </w:pPr>
          </w:p>
          <w:p w14:paraId="76FC9E32" w14:textId="77777777" w:rsidR="005E093C" w:rsidRPr="00696D1D" w:rsidRDefault="005E093C" w:rsidP="001E6892">
            <w:pPr>
              <w:tabs>
                <w:tab w:val="left" w:pos="0"/>
              </w:tabs>
              <w:jc w:val="both"/>
              <w:rPr>
                <w:b/>
                <w:i/>
                <w:sz w:val="22"/>
              </w:rPr>
            </w:pPr>
          </w:p>
          <w:p w14:paraId="4C558F46" w14:textId="77777777" w:rsidR="005E093C" w:rsidRPr="00696D1D" w:rsidRDefault="005E093C" w:rsidP="001E6892">
            <w:pPr>
              <w:tabs>
                <w:tab w:val="left" w:pos="0"/>
              </w:tabs>
              <w:jc w:val="both"/>
              <w:rPr>
                <w:b/>
                <w:i/>
                <w:sz w:val="22"/>
              </w:rPr>
            </w:pPr>
          </w:p>
          <w:p w14:paraId="3780851B" w14:textId="77777777" w:rsidR="005E093C" w:rsidRPr="00696D1D" w:rsidRDefault="005E093C" w:rsidP="001E6892">
            <w:pPr>
              <w:tabs>
                <w:tab w:val="left" w:pos="0"/>
              </w:tabs>
              <w:jc w:val="both"/>
              <w:rPr>
                <w:b/>
                <w:i/>
                <w:sz w:val="22"/>
              </w:rPr>
            </w:pPr>
          </w:p>
          <w:p w14:paraId="21D0C1F4" w14:textId="77777777" w:rsidR="005E093C" w:rsidRPr="00696D1D" w:rsidRDefault="005E093C" w:rsidP="001E6892">
            <w:pPr>
              <w:tabs>
                <w:tab w:val="left" w:pos="0"/>
              </w:tabs>
              <w:jc w:val="both"/>
              <w:rPr>
                <w:b/>
                <w:i/>
                <w:sz w:val="22"/>
              </w:rPr>
            </w:pPr>
          </w:p>
          <w:p w14:paraId="7BBD70A8" w14:textId="77777777" w:rsidR="005E093C" w:rsidRPr="00696D1D" w:rsidRDefault="005E093C" w:rsidP="001E6892">
            <w:pPr>
              <w:tabs>
                <w:tab w:val="left" w:pos="0"/>
              </w:tabs>
              <w:jc w:val="both"/>
              <w:rPr>
                <w:b/>
                <w:i/>
                <w:sz w:val="22"/>
              </w:rPr>
            </w:pPr>
          </w:p>
          <w:p w14:paraId="329120B1" w14:textId="77777777" w:rsidR="005E093C" w:rsidRPr="00696D1D" w:rsidRDefault="005E093C" w:rsidP="001E6892">
            <w:pPr>
              <w:tabs>
                <w:tab w:val="left" w:pos="0"/>
              </w:tabs>
              <w:jc w:val="both"/>
              <w:rPr>
                <w:b/>
                <w:i/>
                <w:sz w:val="22"/>
              </w:rPr>
            </w:pPr>
          </w:p>
          <w:p w14:paraId="05B9FEB7" w14:textId="77777777" w:rsidR="005E093C" w:rsidRPr="00696D1D" w:rsidRDefault="005E093C" w:rsidP="001E6892">
            <w:pPr>
              <w:tabs>
                <w:tab w:val="left" w:pos="0"/>
              </w:tabs>
              <w:jc w:val="both"/>
              <w:rPr>
                <w:b/>
                <w:i/>
                <w:sz w:val="22"/>
              </w:rPr>
            </w:pPr>
          </w:p>
          <w:p w14:paraId="3FF88DA6" w14:textId="77777777" w:rsidR="005E093C" w:rsidRPr="00696D1D" w:rsidRDefault="005E093C" w:rsidP="001E6892">
            <w:pPr>
              <w:tabs>
                <w:tab w:val="left" w:pos="0"/>
              </w:tabs>
              <w:jc w:val="both"/>
              <w:rPr>
                <w:b/>
                <w:i/>
                <w:sz w:val="22"/>
              </w:rPr>
            </w:pPr>
          </w:p>
          <w:p w14:paraId="7E9FC43D" w14:textId="77777777" w:rsidR="005E093C" w:rsidRPr="00696D1D" w:rsidRDefault="005E093C" w:rsidP="001E6892">
            <w:pPr>
              <w:tabs>
                <w:tab w:val="left" w:pos="0"/>
              </w:tabs>
              <w:jc w:val="both"/>
              <w:rPr>
                <w:b/>
                <w:i/>
                <w:sz w:val="22"/>
              </w:rPr>
            </w:pPr>
          </w:p>
          <w:p w14:paraId="572F931E" w14:textId="77777777" w:rsidR="005E093C" w:rsidRPr="00696D1D" w:rsidRDefault="005E093C" w:rsidP="001E6892">
            <w:pPr>
              <w:tabs>
                <w:tab w:val="left" w:pos="0"/>
              </w:tabs>
              <w:jc w:val="both"/>
              <w:rPr>
                <w:b/>
                <w:i/>
                <w:sz w:val="22"/>
              </w:rPr>
            </w:pPr>
          </w:p>
          <w:p w14:paraId="4891F75A" w14:textId="77777777" w:rsidR="005E093C" w:rsidRPr="00696D1D" w:rsidRDefault="005E093C" w:rsidP="001E6892">
            <w:pPr>
              <w:tabs>
                <w:tab w:val="left" w:pos="0"/>
              </w:tabs>
              <w:jc w:val="both"/>
              <w:rPr>
                <w:b/>
                <w:i/>
                <w:sz w:val="22"/>
              </w:rPr>
            </w:pPr>
          </w:p>
          <w:p w14:paraId="6432DD84" w14:textId="77777777" w:rsidR="005E093C" w:rsidRPr="00696D1D" w:rsidRDefault="005E093C" w:rsidP="001E6892">
            <w:pPr>
              <w:tabs>
                <w:tab w:val="left" w:pos="0"/>
              </w:tabs>
              <w:jc w:val="both"/>
              <w:rPr>
                <w:b/>
                <w:i/>
                <w:sz w:val="22"/>
              </w:rPr>
            </w:pPr>
          </w:p>
          <w:p w14:paraId="6D543944" w14:textId="77777777" w:rsidR="005E093C" w:rsidRPr="00696D1D" w:rsidRDefault="005E093C" w:rsidP="001E6892">
            <w:pPr>
              <w:tabs>
                <w:tab w:val="left" w:pos="0"/>
              </w:tabs>
              <w:jc w:val="both"/>
              <w:rPr>
                <w:b/>
                <w:i/>
                <w:sz w:val="22"/>
              </w:rPr>
            </w:pPr>
          </w:p>
          <w:p w14:paraId="6BE9D561" w14:textId="77777777" w:rsidR="005E093C" w:rsidRPr="00696D1D" w:rsidRDefault="005E093C" w:rsidP="001E6892">
            <w:pPr>
              <w:tabs>
                <w:tab w:val="left" w:pos="0"/>
              </w:tabs>
              <w:jc w:val="both"/>
              <w:rPr>
                <w:b/>
                <w:i/>
                <w:sz w:val="22"/>
              </w:rPr>
            </w:pPr>
          </w:p>
          <w:p w14:paraId="4FBB807D" w14:textId="77777777" w:rsidR="005E093C" w:rsidRPr="00696D1D" w:rsidRDefault="005E093C" w:rsidP="001E6892">
            <w:pPr>
              <w:tabs>
                <w:tab w:val="left" w:pos="0"/>
              </w:tabs>
              <w:jc w:val="both"/>
              <w:rPr>
                <w:b/>
                <w:i/>
                <w:sz w:val="22"/>
              </w:rPr>
            </w:pPr>
          </w:p>
          <w:p w14:paraId="2D1D2D28" w14:textId="77777777" w:rsidR="005E093C" w:rsidRPr="00696D1D" w:rsidRDefault="005E093C" w:rsidP="001E6892">
            <w:pPr>
              <w:tabs>
                <w:tab w:val="left" w:pos="0"/>
              </w:tabs>
              <w:jc w:val="both"/>
              <w:rPr>
                <w:b/>
                <w:i/>
                <w:sz w:val="22"/>
              </w:rPr>
            </w:pPr>
          </w:p>
          <w:p w14:paraId="4444D0C8" w14:textId="77777777" w:rsidR="005E093C" w:rsidRPr="00696D1D" w:rsidRDefault="005E093C" w:rsidP="001E6892">
            <w:pPr>
              <w:tabs>
                <w:tab w:val="left" w:pos="0"/>
              </w:tabs>
              <w:jc w:val="both"/>
              <w:rPr>
                <w:b/>
                <w:i/>
                <w:sz w:val="22"/>
              </w:rPr>
            </w:pPr>
          </w:p>
          <w:p w14:paraId="6C071897" w14:textId="77777777" w:rsidR="005E093C" w:rsidRPr="00696D1D" w:rsidRDefault="005E093C" w:rsidP="001E6892">
            <w:pPr>
              <w:tabs>
                <w:tab w:val="left" w:pos="0"/>
              </w:tabs>
              <w:jc w:val="both"/>
              <w:rPr>
                <w:b/>
                <w:i/>
                <w:sz w:val="22"/>
              </w:rPr>
            </w:pPr>
          </w:p>
          <w:p w14:paraId="36F9C894" w14:textId="77777777" w:rsidR="005E093C" w:rsidRPr="00696D1D" w:rsidRDefault="005E093C" w:rsidP="001E6892">
            <w:pPr>
              <w:tabs>
                <w:tab w:val="left" w:pos="0"/>
              </w:tabs>
              <w:jc w:val="both"/>
              <w:rPr>
                <w:b/>
                <w:i/>
                <w:sz w:val="22"/>
              </w:rPr>
            </w:pPr>
          </w:p>
          <w:p w14:paraId="74D8BD0A" w14:textId="77777777" w:rsidR="005E093C" w:rsidRPr="00696D1D" w:rsidRDefault="005E093C" w:rsidP="001E6892">
            <w:pPr>
              <w:tabs>
                <w:tab w:val="left" w:pos="0"/>
              </w:tabs>
              <w:jc w:val="both"/>
              <w:rPr>
                <w:b/>
                <w:i/>
                <w:sz w:val="22"/>
              </w:rPr>
            </w:pPr>
          </w:p>
          <w:p w14:paraId="70BF15A7" w14:textId="77777777" w:rsidR="001E6892" w:rsidRDefault="001E6892" w:rsidP="001E6892">
            <w:pPr>
              <w:tabs>
                <w:tab w:val="left" w:pos="0"/>
              </w:tabs>
              <w:jc w:val="both"/>
              <w:rPr>
                <w:b/>
                <w:i/>
                <w:sz w:val="22"/>
              </w:rPr>
            </w:pPr>
          </w:p>
          <w:p w14:paraId="609605E4" w14:textId="77777777" w:rsidR="001E6892" w:rsidRDefault="001E6892" w:rsidP="001E6892">
            <w:pPr>
              <w:tabs>
                <w:tab w:val="left" w:pos="0"/>
              </w:tabs>
              <w:jc w:val="both"/>
              <w:rPr>
                <w:b/>
                <w:i/>
                <w:sz w:val="22"/>
              </w:rPr>
            </w:pPr>
          </w:p>
          <w:p w14:paraId="4C9221A6" w14:textId="77777777" w:rsidR="001E6892" w:rsidRDefault="001E6892" w:rsidP="001E6892">
            <w:pPr>
              <w:tabs>
                <w:tab w:val="left" w:pos="0"/>
              </w:tabs>
              <w:jc w:val="both"/>
              <w:rPr>
                <w:b/>
                <w:i/>
                <w:sz w:val="22"/>
              </w:rPr>
            </w:pPr>
          </w:p>
          <w:p w14:paraId="3278CCBC" w14:textId="77777777" w:rsidR="001E6892" w:rsidRDefault="001E6892" w:rsidP="001E6892">
            <w:pPr>
              <w:tabs>
                <w:tab w:val="left" w:pos="0"/>
              </w:tabs>
              <w:jc w:val="both"/>
              <w:rPr>
                <w:b/>
                <w:i/>
                <w:sz w:val="22"/>
              </w:rPr>
            </w:pPr>
          </w:p>
          <w:p w14:paraId="10A5492B" w14:textId="77777777" w:rsidR="001E6892" w:rsidRDefault="001E6892" w:rsidP="001E6892">
            <w:pPr>
              <w:tabs>
                <w:tab w:val="left" w:pos="0"/>
              </w:tabs>
              <w:jc w:val="both"/>
              <w:rPr>
                <w:b/>
                <w:i/>
                <w:sz w:val="22"/>
              </w:rPr>
            </w:pPr>
          </w:p>
          <w:p w14:paraId="5B5EAE06" w14:textId="77777777" w:rsidR="001E6892" w:rsidRDefault="001E6892" w:rsidP="001E6892">
            <w:pPr>
              <w:tabs>
                <w:tab w:val="left" w:pos="0"/>
              </w:tabs>
              <w:jc w:val="both"/>
              <w:rPr>
                <w:b/>
                <w:i/>
                <w:sz w:val="22"/>
              </w:rPr>
            </w:pPr>
          </w:p>
          <w:p w14:paraId="6234FCE3" w14:textId="77777777" w:rsidR="001E6892" w:rsidRDefault="001E6892" w:rsidP="001E6892">
            <w:pPr>
              <w:tabs>
                <w:tab w:val="left" w:pos="0"/>
              </w:tabs>
              <w:jc w:val="both"/>
              <w:rPr>
                <w:b/>
                <w:i/>
                <w:sz w:val="22"/>
              </w:rPr>
            </w:pPr>
          </w:p>
          <w:p w14:paraId="2DAAA4A8" w14:textId="77777777" w:rsidR="001E6892" w:rsidRDefault="001E6892" w:rsidP="001E6892">
            <w:pPr>
              <w:tabs>
                <w:tab w:val="left" w:pos="0"/>
              </w:tabs>
              <w:jc w:val="both"/>
              <w:rPr>
                <w:b/>
                <w:i/>
                <w:sz w:val="22"/>
              </w:rPr>
            </w:pPr>
          </w:p>
          <w:p w14:paraId="4C36AE1C" w14:textId="77777777" w:rsidR="001E6892" w:rsidRDefault="001E6892" w:rsidP="001E6892">
            <w:pPr>
              <w:tabs>
                <w:tab w:val="left" w:pos="0"/>
              </w:tabs>
              <w:jc w:val="both"/>
              <w:rPr>
                <w:b/>
                <w:i/>
                <w:sz w:val="22"/>
              </w:rPr>
            </w:pPr>
          </w:p>
          <w:p w14:paraId="7FF258AE" w14:textId="77777777" w:rsidR="001E6892" w:rsidRDefault="001E6892" w:rsidP="001E6892">
            <w:pPr>
              <w:tabs>
                <w:tab w:val="left" w:pos="0"/>
              </w:tabs>
              <w:jc w:val="both"/>
              <w:rPr>
                <w:b/>
                <w:i/>
                <w:sz w:val="22"/>
              </w:rPr>
            </w:pPr>
          </w:p>
          <w:p w14:paraId="4D069730" w14:textId="77777777" w:rsidR="001E6892" w:rsidRDefault="001E6892" w:rsidP="001E6892">
            <w:pPr>
              <w:tabs>
                <w:tab w:val="left" w:pos="0"/>
              </w:tabs>
              <w:jc w:val="both"/>
              <w:rPr>
                <w:b/>
                <w:i/>
                <w:sz w:val="22"/>
              </w:rPr>
            </w:pPr>
          </w:p>
          <w:p w14:paraId="58CA9DC7" w14:textId="77777777" w:rsidR="00696D1D" w:rsidRPr="00696D1D" w:rsidRDefault="00696D1D" w:rsidP="001E6892">
            <w:pPr>
              <w:tabs>
                <w:tab w:val="left" w:pos="0"/>
              </w:tabs>
              <w:jc w:val="both"/>
              <w:rPr>
                <w:b/>
                <w:i/>
                <w:sz w:val="22"/>
              </w:rPr>
            </w:pPr>
          </w:p>
          <w:p w14:paraId="3BE3875D" w14:textId="65A699DF" w:rsidR="005E093C" w:rsidRPr="00696D1D" w:rsidRDefault="005E093C" w:rsidP="001E6892">
            <w:pPr>
              <w:tabs>
                <w:tab w:val="left" w:pos="0"/>
              </w:tabs>
              <w:jc w:val="both"/>
              <w:rPr>
                <w:b/>
                <w:i/>
                <w:sz w:val="22"/>
              </w:rPr>
            </w:pPr>
          </w:p>
        </w:tc>
      </w:tr>
    </w:tbl>
    <w:p w14:paraId="045E8C96" w14:textId="2E33F128" w:rsidR="002838CC" w:rsidRPr="00696D1D" w:rsidRDefault="009003C3" w:rsidP="001E6892">
      <w:pPr>
        <w:rPr>
          <w:sz w:val="22"/>
          <w:szCs w:val="22"/>
        </w:rPr>
      </w:pPr>
      <w:r w:rsidRPr="00696D1D">
        <w:rPr>
          <w:sz w:val="22"/>
          <w:szCs w:val="22"/>
        </w:rPr>
        <w:t>Parengė</w:t>
      </w:r>
    </w:p>
    <w:p w14:paraId="7D2EF03A" w14:textId="7A0542F9" w:rsidR="009003C3" w:rsidRPr="00696D1D" w:rsidRDefault="002838CC" w:rsidP="001E6892">
      <w:pPr>
        <w:rPr>
          <w:sz w:val="22"/>
          <w:szCs w:val="22"/>
        </w:rPr>
      </w:pPr>
      <w:r w:rsidRPr="00696D1D">
        <w:rPr>
          <w:sz w:val="22"/>
          <w:szCs w:val="22"/>
        </w:rPr>
        <w:t>Jurgita Abromaitė</w:t>
      </w:r>
    </w:p>
    <w:sectPr w:rsidR="009003C3" w:rsidRPr="00696D1D" w:rsidSect="003A4DAB">
      <w:headerReference w:type="even" r:id="rId9"/>
      <w:pgSz w:w="11906" w:h="16838" w:code="9"/>
      <w:pgMar w:top="993"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6E03C" w14:textId="77777777" w:rsidR="00D61955" w:rsidRDefault="00D61955">
      <w:r>
        <w:separator/>
      </w:r>
    </w:p>
  </w:endnote>
  <w:endnote w:type="continuationSeparator" w:id="0">
    <w:p w14:paraId="6D8A0407" w14:textId="77777777" w:rsidR="00D61955" w:rsidRDefault="00D61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87F5D" w14:textId="77777777" w:rsidR="00D61955" w:rsidRDefault="00D61955">
      <w:r>
        <w:separator/>
      </w:r>
    </w:p>
  </w:footnote>
  <w:footnote w:type="continuationSeparator" w:id="0">
    <w:p w14:paraId="1CD94021" w14:textId="77777777" w:rsidR="00D61955" w:rsidRDefault="00D61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86B4" w14:textId="77777777" w:rsidR="00FC1CD3" w:rsidRDefault="00165F1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078A06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8F4D81"/>
    <w:multiLevelType w:val="hybridMultilevel"/>
    <w:tmpl w:val="2B4A4034"/>
    <w:lvl w:ilvl="0" w:tplc="8DA476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6321F2"/>
    <w:multiLevelType w:val="hybridMultilevel"/>
    <w:tmpl w:val="DC9859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4068103">
    <w:abstractNumId w:val="4"/>
  </w:num>
  <w:num w:numId="2" w16cid:durableId="4211203">
    <w:abstractNumId w:val="2"/>
  </w:num>
  <w:num w:numId="3" w16cid:durableId="873737497">
    <w:abstractNumId w:val="5"/>
  </w:num>
  <w:num w:numId="4" w16cid:durableId="1321999916">
    <w:abstractNumId w:val="1"/>
  </w:num>
  <w:num w:numId="5" w16cid:durableId="23528232">
    <w:abstractNumId w:val="8"/>
  </w:num>
  <w:num w:numId="6" w16cid:durableId="1243832266">
    <w:abstractNumId w:val="7"/>
  </w:num>
  <w:num w:numId="7" w16cid:durableId="1120105284">
    <w:abstractNumId w:val="0"/>
  </w:num>
  <w:num w:numId="8" w16cid:durableId="1883206802">
    <w:abstractNumId w:val="3"/>
  </w:num>
  <w:num w:numId="9" w16cid:durableId="8499482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8EF"/>
    <w:rsid w:val="00006AAC"/>
    <w:rsid w:val="00015722"/>
    <w:rsid w:val="000258A2"/>
    <w:rsid w:val="000300E5"/>
    <w:rsid w:val="00031B2B"/>
    <w:rsid w:val="00033A70"/>
    <w:rsid w:val="0003441C"/>
    <w:rsid w:val="000373C7"/>
    <w:rsid w:val="000402A1"/>
    <w:rsid w:val="00042032"/>
    <w:rsid w:val="00043980"/>
    <w:rsid w:val="000464C0"/>
    <w:rsid w:val="00046D39"/>
    <w:rsid w:val="00057508"/>
    <w:rsid w:val="00062ADB"/>
    <w:rsid w:val="00073ECC"/>
    <w:rsid w:val="00075E9A"/>
    <w:rsid w:val="00076A1D"/>
    <w:rsid w:val="000773EB"/>
    <w:rsid w:val="00081593"/>
    <w:rsid w:val="0008421D"/>
    <w:rsid w:val="00085739"/>
    <w:rsid w:val="00094800"/>
    <w:rsid w:val="00097DBD"/>
    <w:rsid w:val="000A0512"/>
    <w:rsid w:val="000A494E"/>
    <w:rsid w:val="000A635B"/>
    <w:rsid w:val="000B0F9C"/>
    <w:rsid w:val="000B4FCF"/>
    <w:rsid w:val="000C32C1"/>
    <w:rsid w:val="000C4496"/>
    <w:rsid w:val="000C55CD"/>
    <w:rsid w:val="000D0B1C"/>
    <w:rsid w:val="000D0F7E"/>
    <w:rsid w:val="000D5852"/>
    <w:rsid w:val="000D6CC8"/>
    <w:rsid w:val="000D6F61"/>
    <w:rsid w:val="000E1F44"/>
    <w:rsid w:val="000E4BFA"/>
    <w:rsid w:val="000E7213"/>
    <w:rsid w:val="0010176C"/>
    <w:rsid w:val="00102219"/>
    <w:rsid w:val="001029EC"/>
    <w:rsid w:val="00107C26"/>
    <w:rsid w:val="00116ECF"/>
    <w:rsid w:val="00117349"/>
    <w:rsid w:val="001203F5"/>
    <w:rsid w:val="00124B53"/>
    <w:rsid w:val="00132DF9"/>
    <w:rsid w:val="0013367C"/>
    <w:rsid w:val="001340FB"/>
    <w:rsid w:val="00135A3C"/>
    <w:rsid w:val="0015078A"/>
    <w:rsid w:val="0015081B"/>
    <w:rsid w:val="00151BCB"/>
    <w:rsid w:val="00152F39"/>
    <w:rsid w:val="00155CB2"/>
    <w:rsid w:val="00161F80"/>
    <w:rsid w:val="0016226A"/>
    <w:rsid w:val="00165F15"/>
    <w:rsid w:val="00166B1C"/>
    <w:rsid w:val="001672CC"/>
    <w:rsid w:val="00172D6E"/>
    <w:rsid w:val="00174DED"/>
    <w:rsid w:val="00181386"/>
    <w:rsid w:val="00181E5E"/>
    <w:rsid w:val="00182224"/>
    <w:rsid w:val="00186467"/>
    <w:rsid w:val="00190B66"/>
    <w:rsid w:val="001952BC"/>
    <w:rsid w:val="001A0DEA"/>
    <w:rsid w:val="001A27C0"/>
    <w:rsid w:val="001B381B"/>
    <w:rsid w:val="001B3BA6"/>
    <w:rsid w:val="001D3007"/>
    <w:rsid w:val="001D4EA6"/>
    <w:rsid w:val="001E6892"/>
    <w:rsid w:val="001F59BC"/>
    <w:rsid w:val="00203CFC"/>
    <w:rsid w:val="00207BCB"/>
    <w:rsid w:val="002245B6"/>
    <w:rsid w:val="00226341"/>
    <w:rsid w:val="00226749"/>
    <w:rsid w:val="002325F6"/>
    <w:rsid w:val="00234B9B"/>
    <w:rsid w:val="00236481"/>
    <w:rsid w:val="00241ADA"/>
    <w:rsid w:val="002439BE"/>
    <w:rsid w:val="00246055"/>
    <w:rsid w:val="00251454"/>
    <w:rsid w:val="0026343D"/>
    <w:rsid w:val="00272447"/>
    <w:rsid w:val="00281984"/>
    <w:rsid w:val="002838CC"/>
    <w:rsid w:val="002A0BEE"/>
    <w:rsid w:val="002A56CC"/>
    <w:rsid w:val="002D2FE7"/>
    <w:rsid w:val="002D6B3D"/>
    <w:rsid w:val="002E1F99"/>
    <w:rsid w:val="002E3242"/>
    <w:rsid w:val="002E4CDA"/>
    <w:rsid w:val="002E71AA"/>
    <w:rsid w:val="002F084E"/>
    <w:rsid w:val="002F4A2B"/>
    <w:rsid w:val="002F53CC"/>
    <w:rsid w:val="002F7E49"/>
    <w:rsid w:val="003028FD"/>
    <w:rsid w:val="003038DB"/>
    <w:rsid w:val="00313834"/>
    <w:rsid w:val="00317D94"/>
    <w:rsid w:val="00320DCE"/>
    <w:rsid w:val="003217D0"/>
    <w:rsid w:val="00323FE1"/>
    <w:rsid w:val="003259B3"/>
    <w:rsid w:val="00333FD4"/>
    <w:rsid w:val="003373CA"/>
    <w:rsid w:val="003421EA"/>
    <w:rsid w:val="00342C64"/>
    <w:rsid w:val="00343F2D"/>
    <w:rsid w:val="003453A1"/>
    <w:rsid w:val="003459E5"/>
    <w:rsid w:val="00354FCC"/>
    <w:rsid w:val="00357E3F"/>
    <w:rsid w:val="00365C2E"/>
    <w:rsid w:val="00367313"/>
    <w:rsid w:val="00372033"/>
    <w:rsid w:val="00376143"/>
    <w:rsid w:val="003764E1"/>
    <w:rsid w:val="003822CB"/>
    <w:rsid w:val="003859D7"/>
    <w:rsid w:val="00386705"/>
    <w:rsid w:val="00394ABF"/>
    <w:rsid w:val="00394FD0"/>
    <w:rsid w:val="00396E56"/>
    <w:rsid w:val="003A08A7"/>
    <w:rsid w:val="003A3DE0"/>
    <w:rsid w:val="003A4DAB"/>
    <w:rsid w:val="003A7F59"/>
    <w:rsid w:val="003B2523"/>
    <w:rsid w:val="003B6F4A"/>
    <w:rsid w:val="003C02F3"/>
    <w:rsid w:val="003C632C"/>
    <w:rsid w:val="003C774F"/>
    <w:rsid w:val="003D1F8F"/>
    <w:rsid w:val="003D2A86"/>
    <w:rsid w:val="003D484F"/>
    <w:rsid w:val="003E115D"/>
    <w:rsid w:val="003E4F8B"/>
    <w:rsid w:val="003E54A7"/>
    <w:rsid w:val="003F041A"/>
    <w:rsid w:val="003F1305"/>
    <w:rsid w:val="003F30A5"/>
    <w:rsid w:val="004003BA"/>
    <w:rsid w:val="00406D70"/>
    <w:rsid w:val="004160A2"/>
    <w:rsid w:val="004179BC"/>
    <w:rsid w:val="00433481"/>
    <w:rsid w:val="00433D3F"/>
    <w:rsid w:val="00434B34"/>
    <w:rsid w:val="00434CEF"/>
    <w:rsid w:val="00435AC9"/>
    <w:rsid w:val="00435B30"/>
    <w:rsid w:val="0044429E"/>
    <w:rsid w:val="004448E0"/>
    <w:rsid w:val="00445CDE"/>
    <w:rsid w:val="00454723"/>
    <w:rsid w:val="00457C5B"/>
    <w:rsid w:val="00460718"/>
    <w:rsid w:val="00464871"/>
    <w:rsid w:val="00476292"/>
    <w:rsid w:val="00477C70"/>
    <w:rsid w:val="004977CE"/>
    <w:rsid w:val="004A592E"/>
    <w:rsid w:val="004B0CB9"/>
    <w:rsid w:val="004B1E88"/>
    <w:rsid w:val="004B2369"/>
    <w:rsid w:val="004B3700"/>
    <w:rsid w:val="004B7BDB"/>
    <w:rsid w:val="004C4004"/>
    <w:rsid w:val="004C537A"/>
    <w:rsid w:val="004D32FA"/>
    <w:rsid w:val="004D359D"/>
    <w:rsid w:val="004D446F"/>
    <w:rsid w:val="004E0F9F"/>
    <w:rsid w:val="004E10CE"/>
    <w:rsid w:val="004E1708"/>
    <w:rsid w:val="004E2967"/>
    <w:rsid w:val="004F1B54"/>
    <w:rsid w:val="004F3108"/>
    <w:rsid w:val="004F43D3"/>
    <w:rsid w:val="004F7C2D"/>
    <w:rsid w:val="00501C69"/>
    <w:rsid w:val="00504A2A"/>
    <w:rsid w:val="00510D1F"/>
    <w:rsid w:val="00513F67"/>
    <w:rsid w:val="00516604"/>
    <w:rsid w:val="005209D1"/>
    <w:rsid w:val="00520A16"/>
    <w:rsid w:val="005231DA"/>
    <w:rsid w:val="005358C9"/>
    <w:rsid w:val="00536495"/>
    <w:rsid w:val="00541382"/>
    <w:rsid w:val="00542B92"/>
    <w:rsid w:val="00551276"/>
    <w:rsid w:val="00553547"/>
    <w:rsid w:val="00555E30"/>
    <w:rsid w:val="00566454"/>
    <w:rsid w:val="00570AD7"/>
    <w:rsid w:val="005744A0"/>
    <w:rsid w:val="005917E3"/>
    <w:rsid w:val="00592802"/>
    <w:rsid w:val="0059399C"/>
    <w:rsid w:val="00593FFF"/>
    <w:rsid w:val="005965CE"/>
    <w:rsid w:val="00597E93"/>
    <w:rsid w:val="005A4746"/>
    <w:rsid w:val="005B2122"/>
    <w:rsid w:val="005B44A0"/>
    <w:rsid w:val="005B563F"/>
    <w:rsid w:val="005B77D6"/>
    <w:rsid w:val="005C1AFE"/>
    <w:rsid w:val="005C2E98"/>
    <w:rsid w:val="005C31CD"/>
    <w:rsid w:val="005D1F24"/>
    <w:rsid w:val="005D2344"/>
    <w:rsid w:val="005D5D46"/>
    <w:rsid w:val="005E0650"/>
    <w:rsid w:val="005E093C"/>
    <w:rsid w:val="005E420D"/>
    <w:rsid w:val="005E57AA"/>
    <w:rsid w:val="005F13F0"/>
    <w:rsid w:val="005F3AB3"/>
    <w:rsid w:val="006002FA"/>
    <w:rsid w:val="006046BD"/>
    <w:rsid w:val="006131CB"/>
    <w:rsid w:val="00613CB7"/>
    <w:rsid w:val="0061410A"/>
    <w:rsid w:val="0061597D"/>
    <w:rsid w:val="006261A2"/>
    <w:rsid w:val="00641E12"/>
    <w:rsid w:val="0064578D"/>
    <w:rsid w:val="0065091F"/>
    <w:rsid w:val="00664A38"/>
    <w:rsid w:val="00673C21"/>
    <w:rsid w:val="00686E66"/>
    <w:rsid w:val="00696D1D"/>
    <w:rsid w:val="00697C0A"/>
    <w:rsid w:val="00697D48"/>
    <w:rsid w:val="006A1A56"/>
    <w:rsid w:val="006A29E6"/>
    <w:rsid w:val="006A3C7B"/>
    <w:rsid w:val="006B399A"/>
    <w:rsid w:val="006B72D3"/>
    <w:rsid w:val="006D58B7"/>
    <w:rsid w:val="006D69F0"/>
    <w:rsid w:val="006E601D"/>
    <w:rsid w:val="006F35F0"/>
    <w:rsid w:val="006F4A0E"/>
    <w:rsid w:val="007005BE"/>
    <w:rsid w:val="0070346D"/>
    <w:rsid w:val="00703B72"/>
    <w:rsid w:val="00714E75"/>
    <w:rsid w:val="007177C5"/>
    <w:rsid w:val="00726E73"/>
    <w:rsid w:val="0073170A"/>
    <w:rsid w:val="00732616"/>
    <w:rsid w:val="00734333"/>
    <w:rsid w:val="00735BF9"/>
    <w:rsid w:val="007419B2"/>
    <w:rsid w:val="00744E20"/>
    <w:rsid w:val="007457FF"/>
    <w:rsid w:val="007719FF"/>
    <w:rsid w:val="00771DAD"/>
    <w:rsid w:val="00774DC4"/>
    <w:rsid w:val="007860A8"/>
    <w:rsid w:val="00790453"/>
    <w:rsid w:val="00793AD4"/>
    <w:rsid w:val="007A197E"/>
    <w:rsid w:val="007A66D0"/>
    <w:rsid w:val="007B773B"/>
    <w:rsid w:val="007B7867"/>
    <w:rsid w:val="007C3A3F"/>
    <w:rsid w:val="007C3DAC"/>
    <w:rsid w:val="007C5341"/>
    <w:rsid w:val="007C58AA"/>
    <w:rsid w:val="007D01D6"/>
    <w:rsid w:val="007E13A9"/>
    <w:rsid w:val="007E51CD"/>
    <w:rsid w:val="007E57D4"/>
    <w:rsid w:val="007F1F1E"/>
    <w:rsid w:val="007F3C2B"/>
    <w:rsid w:val="007F5093"/>
    <w:rsid w:val="00801C9A"/>
    <w:rsid w:val="008030DA"/>
    <w:rsid w:val="0081042A"/>
    <w:rsid w:val="008151AB"/>
    <w:rsid w:val="00817A2B"/>
    <w:rsid w:val="00824D2B"/>
    <w:rsid w:val="0082575F"/>
    <w:rsid w:val="00832B07"/>
    <w:rsid w:val="0084331F"/>
    <w:rsid w:val="008554EA"/>
    <w:rsid w:val="008564C3"/>
    <w:rsid w:val="00857A58"/>
    <w:rsid w:val="00857F38"/>
    <w:rsid w:val="00875800"/>
    <w:rsid w:val="008758B4"/>
    <w:rsid w:val="008770DC"/>
    <w:rsid w:val="00884678"/>
    <w:rsid w:val="00886BBC"/>
    <w:rsid w:val="00886E2F"/>
    <w:rsid w:val="00892223"/>
    <w:rsid w:val="008962CF"/>
    <w:rsid w:val="00896E6B"/>
    <w:rsid w:val="00897C6D"/>
    <w:rsid w:val="008A3931"/>
    <w:rsid w:val="008A4B3D"/>
    <w:rsid w:val="008A4BEF"/>
    <w:rsid w:val="008A7972"/>
    <w:rsid w:val="008B0D02"/>
    <w:rsid w:val="008B7173"/>
    <w:rsid w:val="008B72F1"/>
    <w:rsid w:val="008C2222"/>
    <w:rsid w:val="008C4BDA"/>
    <w:rsid w:val="008C7ADA"/>
    <w:rsid w:val="008D1BC9"/>
    <w:rsid w:val="008D5704"/>
    <w:rsid w:val="008E0CCE"/>
    <w:rsid w:val="008E56DC"/>
    <w:rsid w:val="008E6848"/>
    <w:rsid w:val="008E7416"/>
    <w:rsid w:val="008F1C69"/>
    <w:rsid w:val="008F38B6"/>
    <w:rsid w:val="008F41AE"/>
    <w:rsid w:val="008F651B"/>
    <w:rsid w:val="009003C3"/>
    <w:rsid w:val="00906554"/>
    <w:rsid w:val="00930BCB"/>
    <w:rsid w:val="00931D64"/>
    <w:rsid w:val="0093337F"/>
    <w:rsid w:val="00941347"/>
    <w:rsid w:val="009433E5"/>
    <w:rsid w:val="009537BA"/>
    <w:rsid w:val="009545C9"/>
    <w:rsid w:val="00955CB4"/>
    <w:rsid w:val="009570F9"/>
    <w:rsid w:val="0096063D"/>
    <w:rsid w:val="0096266A"/>
    <w:rsid w:val="00974509"/>
    <w:rsid w:val="009748C9"/>
    <w:rsid w:val="009757CC"/>
    <w:rsid w:val="00980588"/>
    <w:rsid w:val="0098095A"/>
    <w:rsid w:val="00982FAA"/>
    <w:rsid w:val="00986363"/>
    <w:rsid w:val="00986A59"/>
    <w:rsid w:val="0099164D"/>
    <w:rsid w:val="00992B19"/>
    <w:rsid w:val="009A6D33"/>
    <w:rsid w:val="009B5344"/>
    <w:rsid w:val="009C2913"/>
    <w:rsid w:val="009C54D4"/>
    <w:rsid w:val="009C68F2"/>
    <w:rsid w:val="009D5905"/>
    <w:rsid w:val="009E0D67"/>
    <w:rsid w:val="009F45DD"/>
    <w:rsid w:val="009F60E7"/>
    <w:rsid w:val="00A01C31"/>
    <w:rsid w:val="00A1347F"/>
    <w:rsid w:val="00A138AE"/>
    <w:rsid w:val="00A151E4"/>
    <w:rsid w:val="00A25A27"/>
    <w:rsid w:val="00A30959"/>
    <w:rsid w:val="00A31AA9"/>
    <w:rsid w:val="00A40194"/>
    <w:rsid w:val="00A40745"/>
    <w:rsid w:val="00A41B27"/>
    <w:rsid w:val="00A41DF8"/>
    <w:rsid w:val="00A50EB5"/>
    <w:rsid w:val="00A5543D"/>
    <w:rsid w:val="00A571B4"/>
    <w:rsid w:val="00A60BF2"/>
    <w:rsid w:val="00A60FA5"/>
    <w:rsid w:val="00A61F57"/>
    <w:rsid w:val="00A621CD"/>
    <w:rsid w:val="00A7421C"/>
    <w:rsid w:val="00A75D28"/>
    <w:rsid w:val="00A7649E"/>
    <w:rsid w:val="00A806CB"/>
    <w:rsid w:val="00A818A2"/>
    <w:rsid w:val="00A85052"/>
    <w:rsid w:val="00A91615"/>
    <w:rsid w:val="00A93FA4"/>
    <w:rsid w:val="00AA21DE"/>
    <w:rsid w:val="00AA3BDF"/>
    <w:rsid w:val="00AA3D81"/>
    <w:rsid w:val="00AA5AE3"/>
    <w:rsid w:val="00AA76A6"/>
    <w:rsid w:val="00AC6E0F"/>
    <w:rsid w:val="00AC70ED"/>
    <w:rsid w:val="00AD09FB"/>
    <w:rsid w:val="00AD577B"/>
    <w:rsid w:val="00AD6F2A"/>
    <w:rsid w:val="00AD73BE"/>
    <w:rsid w:val="00AD7523"/>
    <w:rsid w:val="00AD7C4E"/>
    <w:rsid w:val="00AE072A"/>
    <w:rsid w:val="00AE1124"/>
    <w:rsid w:val="00AE1965"/>
    <w:rsid w:val="00AE2064"/>
    <w:rsid w:val="00AE3E19"/>
    <w:rsid w:val="00AE4BED"/>
    <w:rsid w:val="00AE61D9"/>
    <w:rsid w:val="00B00706"/>
    <w:rsid w:val="00B03835"/>
    <w:rsid w:val="00B137E9"/>
    <w:rsid w:val="00B14102"/>
    <w:rsid w:val="00B23088"/>
    <w:rsid w:val="00B233B0"/>
    <w:rsid w:val="00B23A5F"/>
    <w:rsid w:val="00B31B6B"/>
    <w:rsid w:val="00B3497C"/>
    <w:rsid w:val="00B418C7"/>
    <w:rsid w:val="00B42A07"/>
    <w:rsid w:val="00B4387C"/>
    <w:rsid w:val="00B54A3C"/>
    <w:rsid w:val="00B54D4C"/>
    <w:rsid w:val="00B57A83"/>
    <w:rsid w:val="00B668F0"/>
    <w:rsid w:val="00B66E79"/>
    <w:rsid w:val="00B728BD"/>
    <w:rsid w:val="00B76C8B"/>
    <w:rsid w:val="00B77E20"/>
    <w:rsid w:val="00B81EF2"/>
    <w:rsid w:val="00B82C13"/>
    <w:rsid w:val="00B8301A"/>
    <w:rsid w:val="00B8562E"/>
    <w:rsid w:val="00B86F34"/>
    <w:rsid w:val="00B92B25"/>
    <w:rsid w:val="00B951B0"/>
    <w:rsid w:val="00BA627E"/>
    <w:rsid w:val="00BA71E2"/>
    <w:rsid w:val="00BA7260"/>
    <w:rsid w:val="00BA7D22"/>
    <w:rsid w:val="00BB5D15"/>
    <w:rsid w:val="00BB68EB"/>
    <w:rsid w:val="00BC4961"/>
    <w:rsid w:val="00BD567F"/>
    <w:rsid w:val="00BF582B"/>
    <w:rsid w:val="00BF6A50"/>
    <w:rsid w:val="00C0081B"/>
    <w:rsid w:val="00C02331"/>
    <w:rsid w:val="00C0337E"/>
    <w:rsid w:val="00C04267"/>
    <w:rsid w:val="00C06AB4"/>
    <w:rsid w:val="00C0722E"/>
    <w:rsid w:val="00C13615"/>
    <w:rsid w:val="00C1630A"/>
    <w:rsid w:val="00C2332E"/>
    <w:rsid w:val="00C25217"/>
    <w:rsid w:val="00C2633A"/>
    <w:rsid w:val="00C31AC9"/>
    <w:rsid w:val="00C42389"/>
    <w:rsid w:val="00C42BD3"/>
    <w:rsid w:val="00C43EC0"/>
    <w:rsid w:val="00C531AF"/>
    <w:rsid w:val="00C61ACA"/>
    <w:rsid w:val="00C61D7C"/>
    <w:rsid w:val="00C64770"/>
    <w:rsid w:val="00C7179E"/>
    <w:rsid w:val="00C76C50"/>
    <w:rsid w:val="00C800F0"/>
    <w:rsid w:val="00C81E49"/>
    <w:rsid w:val="00C83B11"/>
    <w:rsid w:val="00C95C12"/>
    <w:rsid w:val="00C96660"/>
    <w:rsid w:val="00CB6EDC"/>
    <w:rsid w:val="00CC0BB5"/>
    <w:rsid w:val="00CC109D"/>
    <w:rsid w:val="00CC7BF8"/>
    <w:rsid w:val="00CE1D99"/>
    <w:rsid w:val="00CE2BB0"/>
    <w:rsid w:val="00CE349F"/>
    <w:rsid w:val="00CE5B61"/>
    <w:rsid w:val="00D11933"/>
    <w:rsid w:val="00D14DB3"/>
    <w:rsid w:val="00D161A9"/>
    <w:rsid w:val="00D247A2"/>
    <w:rsid w:val="00D32D0D"/>
    <w:rsid w:val="00D402B6"/>
    <w:rsid w:val="00D41B14"/>
    <w:rsid w:val="00D42F8A"/>
    <w:rsid w:val="00D513AA"/>
    <w:rsid w:val="00D527A4"/>
    <w:rsid w:val="00D52EF0"/>
    <w:rsid w:val="00D55709"/>
    <w:rsid w:val="00D61955"/>
    <w:rsid w:val="00D66ADB"/>
    <w:rsid w:val="00D74142"/>
    <w:rsid w:val="00D75F4B"/>
    <w:rsid w:val="00D82C9A"/>
    <w:rsid w:val="00D97549"/>
    <w:rsid w:val="00DA0452"/>
    <w:rsid w:val="00DC38E8"/>
    <w:rsid w:val="00DC4400"/>
    <w:rsid w:val="00DC71ED"/>
    <w:rsid w:val="00DC79E3"/>
    <w:rsid w:val="00DD4251"/>
    <w:rsid w:val="00DD54DD"/>
    <w:rsid w:val="00DD58E1"/>
    <w:rsid w:val="00DE293E"/>
    <w:rsid w:val="00DE61A5"/>
    <w:rsid w:val="00DF1891"/>
    <w:rsid w:val="00DF4642"/>
    <w:rsid w:val="00DF686D"/>
    <w:rsid w:val="00E01F65"/>
    <w:rsid w:val="00E035ED"/>
    <w:rsid w:val="00E0742E"/>
    <w:rsid w:val="00E11992"/>
    <w:rsid w:val="00E12D82"/>
    <w:rsid w:val="00E15F15"/>
    <w:rsid w:val="00E20156"/>
    <w:rsid w:val="00E3136B"/>
    <w:rsid w:val="00E4352B"/>
    <w:rsid w:val="00E45F06"/>
    <w:rsid w:val="00E46E1F"/>
    <w:rsid w:val="00E61AEF"/>
    <w:rsid w:val="00E62DD3"/>
    <w:rsid w:val="00E64E18"/>
    <w:rsid w:val="00E72134"/>
    <w:rsid w:val="00E72754"/>
    <w:rsid w:val="00E729DD"/>
    <w:rsid w:val="00E755BD"/>
    <w:rsid w:val="00E91537"/>
    <w:rsid w:val="00EA6026"/>
    <w:rsid w:val="00EB4A11"/>
    <w:rsid w:val="00ED18C9"/>
    <w:rsid w:val="00ED2FE7"/>
    <w:rsid w:val="00EE442B"/>
    <w:rsid w:val="00F20019"/>
    <w:rsid w:val="00F2762C"/>
    <w:rsid w:val="00F27C80"/>
    <w:rsid w:val="00F3053D"/>
    <w:rsid w:val="00F320CA"/>
    <w:rsid w:val="00F3373F"/>
    <w:rsid w:val="00F40651"/>
    <w:rsid w:val="00F4090D"/>
    <w:rsid w:val="00F4093E"/>
    <w:rsid w:val="00F41826"/>
    <w:rsid w:val="00F41993"/>
    <w:rsid w:val="00F41A98"/>
    <w:rsid w:val="00F4316F"/>
    <w:rsid w:val="00F53FE1"/>
    <w:rsid w:val="00F6384B"/>
    <w:rsid w:val="00F67640"/>
    <w:rsid w:val="00F74F2F"/>
    <w:rsid w:val="00F75C89"/>
    <w:rsid w:val="00F75E01"/>
    <w:rsid w:val="00F7723D"/>
    <w:rsid w:val="00F931C0"/>
    <w:rsid w:val="00FB0BBB"/>
    <w:rsid w:val="00FB0DF0"/>
    <w:rsid w:val="00FB6B02"/>
    <w:rsid w:val="00FB7BCB"/>
    <w:rsid w:val="00FC0148"/>
    <w:rsid w:val="00FC1CD3"/>
    <w:rsid w:val="00FC58BB"/>
    <w:rsid w:val="00FC763D"/>
    <w:rsid w:val="00FD0852"/>
    <w:rsid w:val="00FD0B8E"/>
    <w:rsid w:val="00FD0CCD"/>
    <w:rsid w:val="00FD2657"/>
    <w:rsid w:val="00FD4EFC"/>
    <w:rsid w:val="00FD77F2"/>
    <w:rsid w:val="00FE10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663E"/>
  <w15:docId w15:val="{5DB70335-F5A5-4BB3-9451-E6E42BF7E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986A59"/>
    <w:pPr>
      <w:ind w:left="720"/>
      <w:contextualSpacing/>
    </w:pPr>
  </w:style>
  <w:style w:type="paragraph" w:styleId="Betarp">
    <w:name w:val="No Spacing"/>
    <w:qFormat/>
    <w:rsid w:val="00AA5AE3"/>
    <w:rPr>
      <w:sz w:val="24"/>
    </w:rPr>
  </w:style>
  <w:style w:type="character" w:styleId="Komentaronuoroda">
    <w:name w:val="annotation reference"/>
    <w:basedOn w:val="Numatytasispastraiposriftas"/>
    <w:rsid w:val="00A5543D"/>
    <w:rPr>
      <w:sz w:val="16"/>
      <w:szCs w:val="16"/>
    </w:rPr>
  </w:style>
  <w:style w:type="paragraph" w:styleId="Komentarotekstas">
    <w:name w:val="annotation text"/>
    <w:basedOn w:val="prastasis"/>
    <w:link w:val="KomentarotekstasDiagrama"/>
    <w:rsid w:val="00A5543D"/>
    <w:rPr>
      <w:sz w:val="20"/>
    </w:rPr>
  </w:style>
  <w:style w:type="character" w:customStyle="1" w:styleId="KomentarotekstasDiagrama">
    <w:name w:val="Komentaro tekstas Diagrama"/>
    <w:basedOn w:val="Numatytasispastraiposriftas"/>
    <w:link w:val="Komentarotekstas"/>
    <w:rsid w:val="00A5543D"/>
  </w:style>
  <w:style w:type="paragraph" w:styleId="Komentarotema">
    <w:name w:val="annotation subject"/>
    <w:basedOn w:val="Komentarotekstas"/>
    <w:next w:val="Komentarotekstas"/>
    <w:link w:val="KomentarotemaDiagrama"/>
    <w:rsid w:val="00A5543D"/>
    <w:rPr>
      <w:b/>
      <w:bCs/>
    </w:rPr>
  </w:style>
  <w:style w:type="character" w:customStyle="1" w:styleId="KomentarotemaDiagrama">
    <w:name w:val="Komentaro tema Diagrama"/>
    <w:basedOn w:val="KomentarotekstasDiagrama"/>
    <w:link w:val="Komentarotema"/>
    <w:rsid w:val="00A554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0626">
      <w:bodyDiv w:val="1"/>
      <w:marLeft w:val="0"/>
      <w:marRight w:val="0"/>
      <w:marTop w:val="0"/>
      <w:marBottom w:val="0"/>
      <w:divBdr>
        <w:top w:val="none" w:sz="0" w:space="0" w:color="auto"/>
        <w:left w:val="none" w:sz="0" w:space="0" w:color="auto"/>
        <w:bottom w:val="none" w:sz="0" w:space="0" w:color="auto"/>
        <w:right w:val="none" w:sz="0" w:space="0" w:color="auto"/>
      </w:divBdr>
    </w:div>
    <w:div w:id="155852491">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00255721">
      <w:bodyDiv w:val="1"/>
      <w:marLeft w:val="0"/>
      <w:marRight w:val="0"/>
      <w:marTop w:val="0"/>
      <w:marBottom w:val="0"/>
      <w:divBdr>
        <w:top w:val="none" w:sz="0" w:space="0" w:color="auto"/>
        <w:left w:val="none" w:sz="0" w:space="0" w:color="auto"/>
        <w:bottom w:val="none" w:sz="0" w:space="0" w:color="auto"/>
        <w:right w:val="none" w:sz="0" w:space="0" w:color="auto"/>
      </w:divBdr>
    </w:div>
    <w:div w:id="468674555">
      <w:bodyDiv w:val="1"/>
      <w:marLeft w:val="0"/>
      <w:marRight w:val="0"/>
      <w:marTop w:val="0"/>
      <w:marBottom w:val="0"/>
      <w:divBdr>
        <w:top w:val="none" w:sz="0" w:space="0" w:color="auto"/>
        <w:left w:val="none" w:sz="0" w:space="0" w:color="auto"/>
        <w:bottom w:val="none" w:sz="0" w:space="0" w:color="auto"/>
        <w:right w:val="none" w:sz="0" w:space="0" w:color="auto"/>
      </w:divBdr>
    </w:div>
    <w:div w:id="522865982">
      <w:bodyDiv w:val="1"/>
      <w:marLeft w:val="0"/>
      <w:marRight w:val="0"/>
      <w:marTop w:val="0"/>
      <w:marBottom w:val="0"/>
      <w:divBdr>
        <w:top w:val="none" w:sz="0" w:space="0" w:color="auto"/>
        <w:left w:val="none" w:sz="0" w:space="0" w:color="auto"/>
        <w:bottom w:val="none" w:sz="0" w:space="0" w:color="auto"/>
        <w:right w:val="none" w:sz="0" w:space="0" w:color="auto"/>
      </w:divBdr>
    </w:div>
    <w:div w:id="100161889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69038624">
      <w:bodyDiv w:val="1"/>
      <w:marLeft w:val="0"/>
      <w:marRight w:val="0"/>
      <w:marTop w:val="0"/>
      <w:marBottom w:val="0"/>
      <w:divBdr>
        <w:top w:val="none" w:sz="0" w:space="0" w:color="auto"/>
        <w:left w:val="none" w:sz="0" w:space="0" w:color="auto"/>
        <w:bottom w:val="none" w:sz="0" w:space="0" w:color="auto"/>
        <w:right w:val="none" w:sz="0" w:space="0" w:color="auto"/>
      </w:divBdr>
    </w:div>
    <w:div w:id="1541822625">
      <w:bodyDiv w:val="1"/>
      <w:marLeft w:val="0"/>
      <w:marRight w:val="0"/>
      <w:marTop w:val="0"/>
      <w:marBottom w:val="0"/>
      <w:divBdr>
        <w:top w:val="none" w:sz="0" w:space="0" w:color="auto"/>
        <w:left w:val="none" w:sz="0" w:space="0" w:color="auto"/>
        <w:bottom w:val="none" w:sz="0" w:space="0" w:color="auto"/>
        <w:right w:val="none" w:sz="0" w:space="0" w:color="auto"/>
      </w:divBdr>
    </w:div>
    <w:div w:id="1793666030">
      <w:bodyDiv w:val="1"/>
      <w:marLeft w:val="0"/>
      <w:marRight w:val="0"/>
      <w:marTop w:val="0"/>
      <w:marBottom w:val="0"/>
      <w:divBdr>
        <w:top w:val="none" w:sz="0" w:space="0" w:color="auto"/>
        <w:left w:val="none" w:sz="0" w:space="0" w:color="auto"/>
        <w:bottom w:val="none" w:sz="0" w:space="0" w:color="auto"/>
        <w:right w:val="none" w:sz="0" w:space="0" w:color="auto"/>
      </w:divBdr>
    </w:div>
    <w:div w:id="199263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3E0B1-A2C2-45C6-8F89-458144AA3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3</Pages>
  <Words>4252</Words>
  <Characters>2425</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2026-05-08T10:32:00Z</cp:lastPrinted>
  <dcterms:created xsi:type="dcterms:W3CDTF">2026-05-13T06:58:00Z</dcterms:created>
  <dcterms:modified xsi:type="dcterms:W3CDTF">2026-05-13T06:58:00Z</dcterms:modified>
</cp:coreProperties>
</file>