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37CDB" w14:textId="59D5D5E6" w:rsidR="00FC1CD3" w:rsidRPr="00CE33DD" w:rsidRDefault="003B2932" w:rsidP="00F320CA">
      <w:pPr>
        <w:jc w:val="right"/>
        <w:rPr>
          <w:lang w:val="en-US"/>
        </w:rPr>
      </w:pPr>
      <w:r>
        <w:t>P</w:t>
      </w:r>
      <w:r w:rsidR="00F320CA" w:rsidRPr="00CE33DD">
        <w:t>rojektas</w:t>
      </w:r>
      <w:r w:rsidR="00203F41">
        <w:t xml:space="preserve"> </w:t>
      </w:r>
    </w:p>
    <w:p w14:paraId="10D9A186" w14:textId="77777777" w:rsidR="00FC1CD3" w:rsidRPr="00CE33DD" w:rsidRDefault="00FC1CD3">
      <w:pPr>
        <w:jc w:val="center"/>
        <w:rPr>
          <w:b/>
          <w:bCs/>
          <w:lang w:val="en-US"/>
        </w:rPr>
      </w:pPr>
    </w:p>
    <w:p w14:paraId="08163B7E" w14:textId="77777777" w:rsidR="00F320CA" w:rsidRPr="00CE33DD" w:rsidRDefault="00F320CA">
      <w:pPr>
        <w:jc w:val="center"/>
        <w:rPr>
          <w:b/>
          <w:bCs/>
          <w:lang w:val="en-US"/>
        </w:rPr>
      </w:pPr>
    </w:p>
    <w:p w14:paraId="57F511E3" w14:textId="77777777" w:rsidR="00F320CA" w:rsidRPr="00CE33DD" w:rsidRDefault="00F320CA">
      <w:pPr>
        <w:jc w:val="center"/>
        <w:rPr>
          <w:b/>
          <w:bCs/>
          <w:lang w:val="en-US"/>
        </w:rPr>
      </w:pPr>
    </w:p>
    <w:p w14:paraId="6CA94B6C" w14:textId="77777777" w:rsidR="00840811" w:rsidRPr="00CE33DD" w:rsidRDefault="00840811" w:rsidP="008A0C96">
      <w:pPr>
        <w:jc w:val="center"/>
        <w:rPr>
          <w:b/>
        </w:rPr>
      </w:pPr>
      <w:r w:rsidRPr="00CE33DD">
        <w:rPr>
          <w:b/>
          <w:lang w:val="en-US"/>
        </w:rPr>
        <w:t xml:space="preserve">JURBARKO RAJONO </w:t>
      </w:r>
      <w:r w:rsidRPr="00CE33DD">
        <w:rPr>
          <w:b/>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840811" w:rsidRPr="00CE33DD" w14:paraId="558FFC61" w14:textId="77777777" w:rsidTr="008A0C96">
        <w:trPr>
          <w:cantSplit/>
        </w:trPr>
        <w:tc>
          <w:tcPr>
            <w:tcW w:w="9660" w:type="dxa"/>
            <w:tcBorders>
              <w:top w:val="nil"/>
              <w:left w:val="nil"/>
              <w:bottom w:val="nil"/>
              <w:right w:val="nil"/>
            </w:tcBorders>
          </w:tcPr>
          <w:p w14:paraId="1CA2421B" w14:textId="77777777" w:rsidR="008A0C96" w:rsidRDefault="008A0C96" w:rsidP="008A0C96">
            <w:pPr>
              <w:pStyle w:val="Antrat1"/>
              <w:rPr>
                <w:szCs w:val="24"/>
                <w:lang w:val="lt-LT"/>
              </w:rPr>
            </w:pPr>
          </w:p>
          <w:p w14:paraId="09984C0F" w14:textId="0BC84240" w:rsidR="00840811" w:rsidRPr="00CE33DD" w:rsidRDefault="00840811" w:rsidP="008A0C96">
            <w:pPr>
              <w:pStyle w:val="Antrat1"/>
              <w:rPr>
                <w:szCs w:val="24"/>
                <w:lang w:val="lt-LT"/>
              </w:rPr>
            </w:pPr>
            <w:r w:rsidRPr="00CE33DD">
              <w:rPr>
                <w:szCs w:val="24"/>
                <w:lang w:val="lt-LT"/>
              </w:rPr>
              <w:t>SPRENDIMAS</w:t>
            </w:r>
          </w:p>
          <w:p w14:paraId="32AA97D8" w14:textId="77777777" w:rsidR="00840811" w:rsidRPr="00CE33DD" w:rsidRDefault="00840811" w:rsidP="008A0C96"/>
        </w:tc>
      </w:tr>
      <w:bookmarkStart w:id="0" w:name="DOC_DATA"/>
      <w:tr w:rsidR="00840811" w:rsidRPr="00CE33DD" w14:paraId="04FB765D" w14:textId="77777777" w:rsidTr="008A0C96">
        <w:trPr>
          <w:cantSplit/>
        </w:trPr>
        <w:tc>
          <w:tcPr>
            <w:tcW w:w="9660" w:type="dxa"/>
            <w:tcBorders>
              <w:top w:val="nil"/>
              <w:left w:val="nil"/>
              <w:bottom w:val="nil"/>
              <w:right w:val="nil"/>
            </w:tcBorders>
          </w:tcPr>
          <w:p w14:paraId="0FD1F6F3" w14:textId="1215D8BE" w:rsidR="00840811" w:rsidRPr="00CE33DD" w:rsidRDefault="00ED0B6E" w:rsidP="0024070B">
            <w:pPr>
              <w:pStyle w:val="Antrats"/>
              <w:tabs>
                <w:tab w:val="left" w:pos="1296"/>
              </w:tabs>
              <w:jc w:val="center"/>
              <w:rPr>
                <w:b/>
                <w:caps/>
              </w:rPr>
            </w:pPr>
            <w:r w:rsidRPr="00720D78">
              <w:rPr>
                <w:b/>
              </w:rPr>
              <w:fldChar w:fldCharType="begin">
                <w:ffData>
                  <w:name w:val="DOC_DATA"/>
                  <w:enabled/>
                  <w:calcOnExit w:val="0"/>
                  <w:textInput>
                    <w:default w:val="{$DOC_DATA}"/>
                  </w:textInput>
                </w:ffData>
              </w:fldChar>
            </w:r>
            <w:r w:rsidRPr="00F96B37">
              <w:rPr>
                <w:b/>
              </w:rPr>
              <w:instrText xml:space="preserve"> FORMTEXT </w:instrText>
            </w:r>
            <w:r w:rsidRPr="00720D78">
              <w:rPr>
                <w:b/>
              </w:rPr>
            </w:r>
            <w:r w:rsidRPr="00720D78">
              <w:rPr>
                <w:b/>
              </w:rPr>
              <w:fldChar w:fldCharType="separate"/>
            </w:r>
            <w:r w:rsidRPr="00F96B37">
              <w:rPr>
                <w:b/>
                <w:noProof/>
              </w:rPr>
              <w:t>DĖL JURBARKO RAJONO SAVIVALDYBĖS GYVENTOJŲ TELKIMO VISUOMENEI NAUDINGAI VEIKLAI ATLIKTI TVARKOS APRAŠO PATVIRTINIMO</w:t>
            </w:r>
            <w:r w:rsidRPr="00720D78">
              <w:rPr>
                <w:b/>
              </w:rPr>
              <w:fldChar w:fldCharType="end"/>
            </w:r>
            <w:bookmarkEnd w:id="0"/>
            <w:r w:rsidR="00840811" w:rsidRPr="00CE33DD">
              <w:rPr>
                <w:b/>
              </w:rPr>
              <w:fldChar w:fldCharType="begin">
                <w:ffData>
                  <w:name w:val="DOC_DATA"/>
                  <w:enabled/>
                  <w:calcOnExit w:val="0"/>
                  <w:textInput>
                    <w:default w:val="{$DOC_DATA}"/>
                  </w:textInput>
                </w:ffData>
              </w:fldChar>
            </w:r>
            <w:r w:rsidR="00840811" w:rsidRPr="00CE33DD">
              <w:rPr>
                <w:b/>
              </w:rPr>
              <w:instrText xml:space="preserve"> FORMTEXT </w:instrText>
            </w:r>
            <w:r w:rsidR="00840811" w:rsidRPr="00CE33DD">
              <w:rPr>
                <w:b/>
              </w:rPr>
            </w:r>
            <w:r w:rsidR="00840811" w:rsidRPr="00CE33DD">
              <w:rPr>
                <w:b/>
              </w:rPr>
              <w:fldChar w:fldCharType="separate"/>
            </w:r>
            <w:r w:rsidR="00840811" w:rsidRPr="00CE33DD">
              <w:rPr>
                <w:b/>
              </w:rPr>
              <w:fldChar w:fldCharType="end"/>
            </w:r>
          </w:p>
        </w:tc>
      </w:tr>
      <w:tr w:rsidR="00840811" w:rsidRPr="00CE33DD" w14:paraId="7FD76C47" w14:textId="77777777" w:rsidTr="008A0C96">
        <w:trPr>
          <w:cantSplit/>
        </w:trPr>
        <w:tc>
          <w:tcPr>
            <w:tcW w:w="9660" w:type="dxa"/>
            <w:tcBorders>
              <w:top w:val="nil"/>
              <w:left w:val="nil"/>
              <w:bottom w:val="nil"/>
              <w:right w:val="nil"/>
            </w:tcBorders>
          </w:tcPr>
          <w:p w14:paraId="3DF87619" w14:textId="77777777" w:rsidR="00840811" w:rsidRPr="00CE33DD" w:rsidRDefault="00840811" w:rsidP="0024070B">
            <w:pPr>
              <w:pStyle w:val="Antrats"/>
              <w:tabs>
                <w:tab w:val="left" w:pos="1296"/>
              </w:tabs>
              <w:jc w:val="center"/>
              <w:rPr>
                <w:b/>
                <w:caps/>
              </w:rPr>
            </w:pPr>
          </w:p>
        </w:tc>
      </w:tr>
      <w:tr w:rsidR="00840811" w:rsidRPr="00CE33DD" w14:paraId="73D26BB2" w14:textId="77777777" w:rsidTr="008A0C96">
        <w:trPr>
          <w:cantSplit/>
          <w:trHeight w:val="359"/>
        </w:trPr>
        <w:tc>
          <w:tcPr>
            <w:tcW w:w="9660" w:type="dxa"/>
            <w:tcBorders>
              <w:top w:val="nil"/>
              <w:left w:val="nil"/>
              <w:bottom w:val="nil"/>
              <w:right w:val="nil"/>
            </w:tcBorders>
          </w:tcPr>
          <w:p w14:paraId="0661DFC6" w14:textId="06D72392" w:rsidR="00840811" w:rsidRPr="00CE33DD" w:rsidRDefault="00840811" w:rsidP="0024070B">
            <w:pPr>
              <w:pStyle w:val="Antrats"/>
              <w:tabs>
                <w:tab w:val="left" w:pos="1296"/>
              </w:tabs>
              <w:jc w:val="center"/>
              <w:rPr>
                <w:b/>
                <w:caps/>
              </w:rPr>
            </w:pPr>
            <w:r w:rsidRPr="00CE33DD">
              <w:t xml:space="preserve">2026 m. </w:t>
            </w:r>
            <w:r w:rsidR="00EB55B4">
              <w:t>gegužės</w:t>
            </w:r>
            <w:r w:rsidRPr="00CE33DD">
              <w:t xml:space="preserve">  </w:t>
            </w:r>
            <w:r w:rsidR="00330EEF">
              <w:t>14</w:t>
            </w:r>
            <w:r w:rsidRPr="00CE33DD">
              <w:t xml:space="preserve"> d. Nr. TSP-</w:t>
            </w:r>
            <w:r w:rsidR="00330EEF">
              <w:t>213</w:t>
            </w:r>
          </w:p>
        </w:tc>
      </w:tr>
      <w:tr w:rsidR="00840811" w:rsidRPr="00CE33DD" w14:paraId="765DE31F" w14:textId="77777777" w:rsidTr="008A0C96">
        <w:trPr>
          <w:cantSplit/>
          <w:trHeight w:val="70"/>
        </w:trPr>
        <w:tc>
          <w:tcPr>
            <w:tcW w:w="9660" w:type="dxa"/>
            <w:tcBorders>
              <w:top w:val="nil"/>
              <w:left w:val="nil"/>
              <w:bottom w:val="nil"/>
              <w:right w:val="nil"/>
            </w:tcBorders>
          </w:tcPr>
          <w:p w14:paraId="6A7A716A" w14:textId="77777777" w:rsidR="00840811" w:rsidRPr="00CE33DD" w:rsidRDefault="00840811" w:rsidP="0024070B">
            <w:pPr>
              <w:jc w:val="center"/>
            </w:pPr>
            <w:r w:rsidRPr="00CE33DD">
              <w:t>Jurbarkas</w:t>
            </w:r>
          </w:p>
        </w:tc>
      </w:tr>
    </w:tbl>
    <w:p w14:paraId="0ADF0085" w14:textId="77777777" w:rsidR="00840811" w:rsidRPr="00CE33DD" w:rsidRDefault="00840811" w:rsidP="00840811"/>
    <w:p w14:paraId="2823A34B" w14:textId="77777777" w:rsidR="00840811" w:rsidRPr="00CE33DD" w:rsidRDefault="00840811" w:rsidP="00840811">
      <w:pPr>
        <w:jc w:val="both"/>
      </w:pPr>
    </w:p>
    <w:p w14:paraId="498E77B2" w14:textId="68DFBD34" w:rsidR="00910DAC" w:rsidRPr="00CE33DD" w:rsidRDefault="00910DAC" w:rsidP="00910DAC">
      <w:pPr>
        <w:tabs>
          <w:tab w:val="left" w:pos="1276"/>
        </w:tabs>
        <w:ind w:firstLine="709"/>
        <w:jc w:val="both"/>
      </w:pPr>
      <w:r w:rsidRPr="00ED3E8D">
        <w:rPr>
          <w:szCs w:val="24"/>
        </w:rPr>
        <w:t>Vadovaudamasi Lietuvos Respublikos vie</w:t>
      </w:r>
      <w:r w:rsidRPr="00651518">
        <w:rPr>
          <w:szCs w:val="24"/>
        </w:rPr>
        <w:t>tos savivaldos įstatymo</w:t>
      </w:r>
      <w:r w:rsidR="00D14B2F" w:rsidRPr="00651518">
        <w:rPr>
          <w:szCs w:val="24"/>
        </w:rPr>
        <w:t xml:space="preserve"> 6 straipsnio 43 punktu,</w:t>
      </w:r>
      <w:r w:rsidRPr="00651518">
        <w:rPr>
          <w:szCs w:val="24"/>
        </w:rPr>
        <w:t xml:space="preserve"> 15 straipsnio 2 dalies 30 punktu</w:t>
      </w:r>
      <w:r w:rsidRPr="00651518">
        <w:rPr>
          <w:rFonts w:eastAsia="Calibri"/>
          <w:szCs w:val="24"/>
        </w:rPr>
        <w:t xml:space="preserve">, </w:t>
      </w:r>
      <w:r w:rsidR="00633357" w:rsidRPr="00651518">
        <w:rPr>
          <w:szCs w:val="24"/>
        </w:rPr>
        <w:t>Lietuvos Respublikos</w:t>
      </w:r>
      <w:r w:rsidR="00633357" w:rsidRPr="00ED3E8D">
        <w:rPr>
          <w:szCs w:val="24"/>
        </w:rPr>
        <w:t xml:space="preserve"> piniginės socialinės paramos nepasiturintiems gyventojams įstat</w:t>
      </w:r>
      <w:r w:rsidR="00633357" w:rsidRPr="00651518">
        <w:rPr>
          <w:szCs w:val="24"/>
        </w:rPr>
        <w:t>ymo</w:t>
      </w:r>
      <w:r w:rsidR="00D14B2F" w:rsidRPr="00651518">
        <w:rPr>
          <w:szCs w:val="24"/>
        </w:rPr>
        <w:t xml:space="preserve"> (2025 m. gruodžio 23 d. įstatymo Nr. XV-725 redakcija)</w:t>
      </w:r>
      <w:r w:rsidR="00ED3E8D" w:rsidRPr="00651518">
        <w:rPr>
          <w:szCs w:val="24"/>
        </w:rPr>
        <w:t xml:space="preserve"> 23 straipsnio </w:t>
      </w:r>
      <w:r w:rsidR="00651518" w:rsidRPr="00651518">
        <w:rPr>
          <w:szCs w:val="24"/>
        </w:rPr>
        <w:t>2</w:t>
      </w:r>
      <w:r w:rsidR="00ED3E8D" w:rsidRPr="00651518">
        <w:rPr>
          <w:szCs w:val="24"/>
        </w:rPr>
        <w:t xml:space="preserve"> dalies </w:t>
      </w:r>
      <w:r w:rsidR="00651518" w:rsidRPr="00651518">
        <w:rPr>
          <w:szCs w:val="24"/>
        </w:rPr>
        <w:t>1</w:t>
      </w:r>
      <w:r w:rsidR="00ED3E8D" w:rsidRPr="00651518">
        <w:rPr>
          <w:szCs w:val="24"/>
        </w:rPr>
        <w:t xml:space="preserve"> punktu</w:t>
      </w:r>
      <w:r w:rsidR="00F413D4" w:rsidRPr="00651518">
        <w:rPr>
          <w:szCs w:val="24"/>
        </w:rPr>
        <w:t xml:space="preserve">, </w:t>
      </w:r>
      <w:r w:rsidR="00633357" w:rsidRPr="00651518">
        <w:rPr>
          <w:szCs w:val="24"/>
        </w:rPr>
        <w:t>Lie</w:t>
      </w:r>
      <w:r w:rsidR="00633357" w:rsidRPr="00ED3E8D">
        <w:rPr>
          <w:szCs w:val="24"/>
        </w:rPr>
        <w:t>tuvos Respublikos socialinės apsaugos ir darbo ministro 2012 m. gegužės 24 d. įsakymu Nr. A1-255 „Dėl telkimo visuomenei naudingai veiklai atlikti tvarkos aprašo patvirtinimo“</w:t>
      </w:r>
      <w:r w:rsidR="00667F8D">
        <w:rPr>
          <w:szCs w:val="24"/>
        </w:rPr>
        <w:t xml:space="preserve">, </w:t>
      </w:r>
      <w:r w:rsidRPr="00ED3E8D">
        <w:t xml:space="preserve"> Jurbarko rajono savivaldybės taryba  n u s p r e n d ž i a:</w:t>
      </w:r>
    </w:p>
    <w:p w14:paraId="6D773A9F" w14:textId="3FFB236B" w:rsidR="00910DAC" w:rsidRDefault="00910DAC" w:rsidP="00910DAC">
      <w:pPr>
        <w:tabs>
          <w:tab w:val="left" w:pos="993"/>
        </w:tabs>
        <w:ind w:firstLine="709"/>
        <w:jc w:val="both"/>
      </w:pPr>
      <w:r w:rsidRPr="00CE33DD">
        <w:t xml:space="preserve">1. </w:t>
      </w:r>
      <w:r>
        <w:t>Patvirtinti Jurbarko rajono savivaldybės gyventojų telkimo visuomenei naudingai veiklai atlikti tvarkos aprašą (pridedama)</w:t>
      </w:r>
      <w:r w:rsidR="00EF3FE3">
        <w:t>.</w:t>
      </w:r>
    </w:p>
    <w:p w14:paraId="7992C565" w14:textId="6279691B" w:rsidR="00910DAC" w:rsidRPr="00651518" w:rsidRDefault="00910DAC" w:rsidP="00910DAC">
      <w:pPr>
        <w:tabs>
          <w:tab w:val="left" w:pos="993"/>
        </w:tabs>
        <w:ind w:firstLine="709"/>
        <w:jc w:val="both"/>
      </w:pPr>
      <w:r>
        <w:t xml:space="preserve">2. Pripažinti netekusiu galios </w:t>
      </w:r>
      <w:r w:rsidRPr="00CE33DD">
        <w:t xml:space="preserve">Jurbarko rajono </w:t>
      </w:r>
      <w:r w:rsidRPr="00651518">
        <w:t>savivaldybės tarybos 2013 m. birželio 27 d. sprendimą Nr. T2-175 „Dėl Jurbarko rajono savivaldybės gyventojų telkimo visuomenei naudingai veiklai atlikti tvarkos aprašo patvirtinimo“</w:t>
      </w:r>
      <w:r w:rsidR="00AA781B" w:rsidRPr="00651518">
        <w:t xml:space="preserve"> su visais pakeitimais ir papildymais</w:t>
      </w:r>
      <w:r w:rsidRPr="00651518">
        <w:t>.</w:t>
      </w:r>
    </w:p>
    <w:p w14:paraId="24BD004A" w14:textId="4003FDB2" w:rsidR="00C41D24" w:rsidRPr="00651518" w:rsidRDefault="00C41D24" w:rsidP="00910DAC">
      <w:pPr>
        <w:tabs>
          <w:tab w:val="left" w:pos="993"/>
        </w:tabs>
        <w:ind w:firstLine="709"/>
        <w:jc w:val="both"/>
      </w:pPr>
      <w:r w:rsidRPr="00651518">
        <w:t>3. Nustatyti, kad šis sprendimas įsigalioja kitą dieną po paskelbimo Teisės aktų registre, bet ne anksčiau kaip 2026 m. birželio 1 d.</w:t>
      </w:r>
    </w:p>
    <w:p w14:paraId="0EC9563C" w14:textId="375550FF" w:rsidR="00910DAC" w:rsidRPr="00CE33DD" w:rsidRDefault="00651518" w:rsidP="00910DAC">
      <w:pPr>
        <w:ind w:firstLine="709"/>
        <w:jc w:val="both"/>
      </w:pPr>
      <w:r>
        <w:t>4</w:t>
      </w:r>
      <w:r w:rsidR="00910DAC" w:rsidRPr="00651518">
        <w:t>. Paskelbti šį sprendimą Teisės aktų registre ir</w:t>
      </w:r>
      <w:r w:rsidR="00910DAC" w:rsidRPr="00CE33DD">
        <w:t xml:space="preserve"> Jurbarko rajono savivaldybės interneto svetainėje.</w:t>
      </w:r>
    </w:p>
    <w:tbl>
      <w:tblPr>
        <w:tblW w:w="0" w:type="auto"/>
        <w:tblInd w:w="108" w:type="dxa"/>
        <w:tblLook w:val="0000" w:firstRow="0" w:lastRow="0" w:firstColumn="0" w:lastColumn="0" w:noHBand="0" w:noVBand="0"/>
      </w:tblPr>
      <w:tblGrid>
        <w:gridCol w:w="4410"/>
        <w:gridCol w:w="4410"/>
      </w:tblGrid>
      <w:tr w:rsidR="00910DAC" w:rsidRPr="00CE33DD" w14:paraId="77306BE2" w14:textId="77777777" w:rsidTr="004811CA">
        <w:trPr>
          <w:trHeight w:val="180"/>
        </w:trPr>
        <w:tc>
          <w:tcPr>
            <w:tcW w:w="4410" w:type="dxa"/>
          </w:tcPr>
          <w:p w14:paraId="5CFDFB42" w14:textId="77777777" w:rsidR="00910DAC" w:rsidRPr="00CE33DD" w:rsidRDefault="00910DAC" w:rsidP="004811CA"/>
          <w:p w14:paraId="169D0D6A" w14:textId="77777777" w:rsidR="00910DAC" w:rsidRPr="00CE33DD" w:rsidRDefault="00910DAC" w:rsidP="004811CA"/>
          <w:p w14:paraId="22184758" w14:textId="77777777" w:rsidR="00910DAC" w:rsidRPr="00CE33DD" w:rsidRDefault="00910DAC" w:rsidP="004811CA">
            <w:r w:rsidRPr="00CE33DD">
              <w:t>Savivaldybės meras</w:t>
            </w:r>
          </w:p>
        </w:tc>
        <w:tc>
          <w:tcPr>
            <w:tcW w:w="4410" w:type="dxa"/>
          </w:tcPr>
          <w:p w14:paraId="1875B86A" w14:textId="77777777" w:rsidR="00910DAC" w:rsidRPr="00CE33DD" w:rsidRDefault="00910DAC" w:rsidP="004811CA">
            <w:pPr>
              <w:jc w:val="right"/>
            </w:pPr>
          </w:p>
        </w:tc>
      </w:tr>
    </w:tbl>
    <w:p w14:paraId="17A7B1D8" w14:textId="77777777" w:rsidR="00910DAC" w:rsidRPr="00CE33DD" w:rsidRDefault="00910DAC" w:rsidP="00910DAC"/>
    <w:p w14:paraId="30B2D923" w14:textId="77777777" w:rsidR="005779B7" w:rsidRDefault="005779B7" w:rsidP="005779B7">
      <w:r>
        <w:t xml:space="preserve">Derina: </w:t>
      </w:r>
    </w:p>
    <w:p w14:paraId="5840E9BC" w14:textId="77777777" w:rsidR="005779B7" w:rsidRDefault="005779B7" w:rsidP="005779B7">
      <w:r>
        <w:t xml:space="preserve">Administracijos direktorė R. </w:t>
      </w:r>
      <w:proofErr w:type="spellStart"/>
      <w:r>
        <w:t>Vančienė</w:t>
      </w:r>
      <w:proofErr w:type="spellEnd"/>
    </w:p>
    <w:p w14:paraId="4D53AFDB" w14:textId="77777777" w:rsidR="005779B7" w:rsidRDefault="005779B7" w:rsidP="005779B7">
      <w:r>
        <w:t>Vicemerė G. Lukošienė</w:t>
      </w:r>
    </w:p>
    <w:p w14:paraId="1E8E473E" w14:textId="77777777" w:rsidR="005779B7" w:rsidRDefault="005779B7" w:rsidP="005779B7">
      <w:r>
        <w:t xml:space="preserve">Teisės ir civilinės metrikacijos skyriaus vedėja O. Sutkaitienė </w:t>
      </w:r>
    </w:p>
    <w:p w14:paraId="534FD177" w14:textId="77777777" w:rsidR="005779B7" w:rsidRDefault="005779B7" w:rsidP="005779B7">
      <w:r>
        <w:t>Socialinės paramos skyriaus vedėja L. Gardauskienė</w:t>
      </w:r>
    </w:p>
    <w:p w14:paraId="3823A80F" w14:textId="77777777" w:rsidR="005779B7" w:rsidRDefault="005779B7" w:rsidP="005779B7">
      <w:r>
        <w:t>Tarybos posėdžių sekretorė D. Dačkauskaitė</w:t>
      </w:r>
    </w:p>
    <w:p w14:paraId="47EF930B" w14:textId="11873E3A" w:rsidR="00910DAC" w:rsidRPr="00CE33DD" w:rsidRDefault="005779B7" w:rsidP="00910DAC">
      <w:r>
        <w:t>Dokumentų ir viešųjų ryšių skyriaus vyr. specialistas A. Gvildys</w:t>
      </w:r>
    </w:p>
    <w:p w14:paraId="4CE8EDE1" w14:textId="77777777" w:rsidR="00910DAC" w:rsidRPr="00CE33DD" w:rsidRDefault="00910DAC" w:rsidP="00910DAC"/>
    <w:p w14:paraId="1EFAA542" w14:textId="77777777" w:rsidR="00910DAC" w:rsidRPr="00CE33DD" w:rsidRDefault="00910DAC" w:rsidP="00910DAC"/>
    <w:p w14:paraId="10A2AA9F" w14:textId="77777777" w:rsidR="00910DAC" w:rsidRPr="00CE33DD" w:rsidRDefault="00910DAC" w:rsidP="00910DAC"/>
    <w:p w14:paraId="4B7860D7" w14:textId="77777777" w:rsidR="00910DAC" w:rsidRPr="00CE33DD" w:rsidRDefault="00910DAC" w:rsidP="00910DAC"/>
    <w:p w14:paraId="10EC01AB" w14:textId="77777777" w:rsidR="00910DAC" w:rsidRPr="00CE33DD" w:rsidRDefault="00910DAC" w:rsidP="00910DAC"/>
    <w:p w14:paraId="4908A5CF" w14:textId="77777777" w:rsidR="00910DAC" w:rsidRPr="00CE33DD" w:rsidRDefault="00910DAC" w:rsidP="00910DAC">
      <w:r w:rsidRPr="00CE33DD">
        <w:t>Parengė</w:t>
      </w:r>
    </w:p>
    <w:p w14:paraId="6BCDC1E0" w14:textId="77777777" w:rsidR="00910DAC" w:rsidRPr="00CE33DD" w:rsidRDefault="00910DAC" w:rsidP="00910DAC">
      <w:pPr>
        <w:pStyle w:val="Antrats"/>
        <w:rPr>
          <w:lang w:eastAsia="de-DE"/>
        </w:rPr>
      </w:pPr>
      <w:r w:rsidRPr="00CE33DD">
        <w:rPr>
          <w:lang w:eastAsia="de-DE"/>
        </w:rPr>
        <w:t>Inga Kornikaitė, tel. +370 682 10 017,  el. p.  inga.kornikaite@jurbarkas.lt</w:t>
      </w:r>
    </w:p>
    <w:p w14:paraId="53ECDD6A" w14:textId="4F9399BF" w:rsidR="00910DAC" w:rsidRPr="00CE33DD" w:rsidRDefault="00910DAC" w:rsidP="00910DAC">
      <w:pPr>
        <w:tabs>
          <w:tab w:val="left" w:pos="993"/>
        </w:tabs>
        <w:ind w:firstLine="709"/>
        <w:jc w:val="both"/>
      </w:pPr>
    </w:p>
    <w:p w14:paraId="2CAAC425" w14:textId="432DA7E3" w:rsidR="004A336B" w:rsidRPr="00CE33DD" w:rsidRDefault="004A336B" w:rsidP="00910DAC">
      <w:pPr>
        <w:jc w:val="both"/>
      </w:pPr>
    </w:p>
    <w:p w14:paraId="3377ED44" w14:textId="0C6B006E" w:rsidR="001479B1" w:rsidRDefault="001479B1"/>
    <w:p w14:paraId="07B4D8E0" w14:textId="77777777" w:rsidR="005779B7" w:rsidRDefault="005779B7">
      <w:pPr>
        <w:rPr>
          <w:b/>
          <w:bCs/>
          <w:szCs w:val="24"/>
        </w:rPr>
      </w:pPr>
    </w:p>
    <w:p w14:paraId="171CCA07" w14:textId="77777777" w:rsidR="00E0435C" w:rsidRPr="00186A4C" w:rsidRDefault="00E0435C" w:rsidP="00E0435C">
      <w:pPr>
        <w:ind w:left="4962"/>
        <w:rPr>
          <w:szCs w:val="24"/>
          <w:lang w:val="fi-FI"/>
        </w:rPr>
      </w:pPr>
      <w:r w:rsidRPr="00186A4C">
        <w:rPr>
          <w:szCs w:val="24"/>
          <w:lang w:val="fi-FI"/>
        </w:rPr>
        <w:lastRenderedPageBreak/>
        <w:t>PATVIRTINTA</w:t>
      </w:r>
    </w:p>
    <w:p w14:paraId="467F3919" w14:textId="77777777" w:rsidR="00E0435C" w:rsidRPr="00186A4C" w:rsidRDefault="00E0435C" w:rsidP="00E0435C">
      <w:pPr>
        <w:tabs>
          <w:tab w:val="left" w:pos="5387"/>
          <w:tab w:val="left" w:pos="5484"/>
          <w:tab w:val="center" w:pos="7578"/>
        </w:tabs>
        <w:ind w:left="4962"/>
        <w:rPr>
          <w:szCs w:val="24"/>
        </w:rPr>
      </w:pPr>
      <w:r w:rsidRPr="00186A4C">
        <w:rPr>
          <w:szCs w:val="24"/>
        </w:rPr>
        <w:t>Jurbarko rajono savivaldybės tarybos</w:t>
      </w:r>
    </w:p>
    <w:p w14:paraId="19BE43A9" w14:textId="2ACA5D71" w:rsidR="00E0435C" w:rsidRDefault="00E0435C" w:rsidP="00E0435C">
      <w:pPr>
        <w:tabs>
          <w:tab w:val="left" w:pos="4111"/>
          <w:tab w:val="left" w:pos="4820"/>
        </w:tabs>
        <w:ind w:left="4962"/>
        <w:rPr>
          <w:szCs w:val="24"/>
        </w:rPr>
      </w:pPr>
      <w:r w:rsidRPr="00186A4C">
        <w:rPr>
          <w:szCs w:val="24"/>
        </w:rPr>
        <w:t>202</w:t>
      </w:r>
      <w:r>
        <w:rPr>
          <w:szCs w:val="24"/>
        </w:rPr>
        <w:t>6</w:t>
      </w:r>
      <w:r w:rsidRPr="00186A4C">
        <w:rPr>
          <w:szCs w:val="24"/>
        </w:rPr>
        <w:t xml:space="preserve"> m. </w:t>
      </w:r>
      <w:r>
        <w:rPr>
          <w:szCs w:val="24"/>
        </w:rPr>
        <w:t>gegužės</w:t>
      </w:r>
      <w:r w:rsidRPr="00186A4C">
        <w:rPr>
          <w:szCs w:val="24"/>
        </w:rPr>
        <w:t xml:space="preserve">    d. sprendimu Nr. </w:t>
      </w:r>
    </w:p>
    <w:p w14:paraId="3E8B1F8F" w14:textId="77777777" w:rsidR="00E0435C" w:rsidRDefault="00E0435C" w:rsidP="00E0435C">
      <w:pPr>
        <w:tabs>
          <w:tab w:val="left" w:pos="4111"/>
          <w:tab w:val="left" w:pos="4820"/>
        </w:tabs>
        <w:jc w:val="both"/>
        <w:rPr>
          <w:szCs w:val="24"/>
        </w:rPr>
      </w:pPr>
    </w:p>
    <w:p w14:paraId="7EA6404B" w14:textId="6990D059" w:rsidR="00E0435C" w:rsidRDefault="00E0435C" w:rsidP="00E0435C">
      <w:pPr>
        <w:tabs>
          <w:tab w:val="left" w:pos="4111"/>
          <w:tab w:val="left" w:pos="4820"/>
        </w:tabs>
        <w:jc w:val="center"/>
        <w:rPr>
          <w:b/>
          <w:bCs/>
          <w:szCs w:val="24"/>
        </w:rPr>
      </w:pPr>
      <w:r>
        <w:rPr>
          <w:b/>
          <w:bCs/>
          <w:szCs w:val="24"/>
        </w:rPr>
        <w:t>JURBARKO RAJONO SAVIVALDYBĖS GYVENTOJŲ TELKIMO VISUOMEN</w:t>
      </w:r>
      <w:r w:rsidR="00651518">
        <w:rPr>
          <w:b/>
          <w:bCs/>
          <w:szCs w:val="24"/>
        </w:rPr>
        <w:t>E</w:t>
      </w:r>
      <w:r>
        <w:rPr>
          <w:b/>
          <w:bCs/>
          <w:szCs w:val="24"/>
        </w:rPr>
        <w:t>I NAU</w:t>
      </w:r>
      <w:r w:rsidR="00651518">
        <w:rPr>
          <w:b/>
          <w:bCs/>
          <w:szCs w:val="24"/>
        </w:rPr>
        <w:t>D</w:t>
      </w:r>
      <w:r>
        <w:rPr>
          <w:b/>
          <w:bCs/>
          <w:szCs w:val="24"/>
        </w:rPr>
        <w:t>INGAI VEIKLAI ATLIKTI TVARKOS APRAŠ</w:t>
      </w:r>
      <w:r w:rsidR="00651518">
        <w:rPr>
          <w:b/>
          <w:bCs/>
          <w:szCs w:val="24"/>
        </w:rPr>
        <w:t>AS</w:t>
      </w:r>
    </w:p>
    <w:p w14:paraId="04252CAA" w14:textId="77777777" w:rsidR="00E0435C" w:rsidRDefault="00E0435C" w:rsidP="00E0435C">
      <w:pPr>
        <w:tabs>
          <w:tab w:val="left" w:pos="4111"/>
          <w:tab w:val="left" w:pos="4820"/>
        </w:tabs>
        <w:jc w:val="center"/>
        <w:rPr>
          <w:b/>
          <w:bCs/>
          <w:szCs w:val="24"/>
        </w:rPr>
      </w:pPr>
    </w:p>
    <w:p w14:paraId="45D1AC81" w14:textId="77777777" w:rsidR="00E0435C" w:rsidRPr="00186A4C" w:rsidRDefault="00E0435C" w:rsidP="00E0435C">
      <w:pPr>
        <w:jc w:val="center"/>
        <w:rPr>
          <w:b/>
          <w:bCs/>
          <w:szCs w:val="24"/>
          <w:lang w:val="en-US"/>
        </w:rPr>
      </w:pPr>
      <w:r w:rsidRPr="00186A4C">
        <w:rPr>
          <w:b/>
          <w:bCs/>
          <w:szCs w:val="24"/>
          <w:lang w:val="en-US"/>
        </w:rPr>
        <w:t>I SKYRIUS</w:t>
      </w:r>
    </w:p>
    <w:p w14:paraId="17D3AE9A" w14:textId="77777777" w:rsidR="00E0435C" w:rsidRPr="00186A4C" w:rsidRDefault="00E0435C" w:rsidP="00E0435C">
      <w:pPr>
        <w:jc w:val="center"/>
        <w:rPr>
          <w:b/>
          <w:bCs/>
          <w:szCs w:val="24"/>
          <w:lang w:val="en-US"/>
        </w:rPr>
      </w:pPr>
      <w:r w:rsidRPr="00186A4C">
        <w:rPr>
          <w:b/>
          <w:bCs/>
          <w:szCs w:val="24"/>
          <w:lang w:val="en-US"/>
        </w:rPr>
        <w:t>BENDROSIOS NUOSTATOS</w:t>
      </w:r>
    </w:p>
    <w:p w14:paraId="6395FF94" w14:textId="508FD181" w:rsidR="00E0435C" w:rsidRDefault="00E0435C" w:rsidP="00E0435C">
      <w:pPr>
        <w:tabs>
          <w:tab w:val="left" w:pos="4111"/>
          <w:tab w:val="left" w:pos="4820"/>
        </w:tabs>
        <w:rPr>
          <w:b/>
          <w:bCs/>
          <w:szCs w:val="24"/>
        </w:rPr>
      </w:pPr>
    </w:p>
    <w:p w14:paraId="10E3042A" w14:textId="00B75D88" w:rsidR="00E0435C" w:rsidRDefault="0062259A" w:rsidP="0062259A">
      <w:pPr>
        <w:pStyle w:val="Sraopastraipa"/>
        <w:numPr>
          <w:ilvl w:val="0"/>
          <w:numId w:val="22"/>
        </w:numPr>
        <w:tabs>
          <w:tab w:val="left" w:pos="993"/>
          <w:tab w:val="left" w:pos="4111"/>
          <w:tab w:val="left" w:pos="4820"/>
        </w:tabs>
        <w:ind w:left="0" w:firstLine="709"/>
        <w:jc w:val="both"/>
      </w:pPr>
      <w:r>
        <w:t xml:space="preserve">Jurbarko rajono savivaldybės gyventojų (toliau – gyventojų) telkimo visuomenei naudingai veiklai atlikti </w:t>
      </w:r>
      <w:r w:rsidRPr="004B36AB">
        <w:t xml:space="preserve">tvarkos aprašas (toliau – Aprašas) reglamentuoja </w:t>
      </w:r>
      <w:r w:rsidRPr="004B36AB">
        <w:rPr>
          <w:rFonts w:eastAsia="Calibri"/>
        </w:rPr>
        <w:t>Jurbarko rajono</w:t>
      </w:r>
      <w:r w:rsidRPr="004B36AB">
        <w:t xml:space="preserve"> savivaldybės </w:t>
      </w:r>
      <w:r w:rsidR="00667F8D">
        <w:t xml:space="preserve">(toliau – Savivaldybė) </w:t>
      </w:r>
      <w:r w:rsidRPr="004B36AB">
        <w:t xml:space="preserve">ir gyventojų, atsisakiusių dalyvauti savivaldybės institucijos parengtoje užimtumo didinimo programoje, nevyriausybinių organizacijų ir kitų juridinių asmenų vykdomose užimtumą skatinančiose programose ir (ar) projektuose ir nedalyvaujančių aktyvios darbo rinkos politikos priemonėse, </w:t>
      </w:r>
      <w:r w:rsidR="004B36AB">
        <w:t>k</w:t>
      </w:r>
      <w:r w:rsidRPr="004B36AB">
        <w:t>urie gauna socialinę pašalpą ilgiau kaip 3 mėnesius iš eilės, tarpusavio susitarimu</w:t>
      </w:r>
      <w:r>
        <w:t xml:space="preserve"> telkimo organizuojamai visuomenei naudingai veiklai atlikti tvarką ir sąlygas.</w:t>
      </w:r>
    </w:p>
    <w:p w14:paraId="606FAADB" w14:textId="2F819329" w:rsidR="0062259A" w:rsidRPr="00667F8D" w:rsidRDefault="0062259A" w:rsidP="0062259A">
      <w:pPr>
        <w:pStyle w:val="Sraopastraipa"/>
        <w:numPr>
          <w:ilvl w:val="0"/>
          <w:numId w:val="22"/>
        </w:numPr>
        <w:tabs>
          <w:tab w:val="left" w:pos="993"/>
          <w:tab w:val="left" w:pos="4111"/>
          <w:tab w:val="left" w:pos="4820"/>
        </w:tabs>
        <w:ind w:left="0" w:firstLine="709"/>
        <w:jc w:val="both"/>
      </w:pPr>
      <w:r>
        <w:rPr>
          <w:bCs/>
        </w:rPr>
        <w:t xml:space="preserve">Visuomenei naudinga veikla </w:t>
      </w:r>
      <w:r>
        <w:t xml:space="preserve">– neatlyginamos nedidelės apimties visuomenei naudingos paslaugos, kurias </w:t>
      </w:r>
      <w:r w:rsidR="00667F8D">
        <w:t>S</w:t>
      </w:r>
      <w:r>
        <w:t>avivaldybės teritorijos gyventojai atlieka bendruomenės labui.</w:t>
      </w:r>
    </w:p>
    <w:p w14:paraId="393C2268" w14:textId="77777777" w:rsidR="00667F8D" w:rsidRPr="00667F8D" w:rsidRDefault="00667F8D" w:rsidP="00667F8D">
      <w:pPr>
        <w:pStyle w:val="Sraopastraipa"/>
        <w:numPr>
          <w:ilvl w:val="0"/>
          <w:numId w:val="22"/>
        </w:numPr>
        <w:tabs>
          <w:tab w:val="left" w:pos="993"/>
          <w:tab w:val="left" w:pos="4111"/>
          <w:tab w:val="left" w:pos="4820"/>
        </w:tabs>
        <w:ind w:left="0" w:firstLine="709"/>
        <w:jc w:val="both"/>
      </w:pPr>
      <w:r w:rsidRPr="00667F8D">
        <w:t>Visuomenei naudingos veiklos tikslas – inicijuoti gyventojų aktyvų prisidėjimą prie bendruomenės gerovės kūrimo, skatinti jų iniciatyvą ir darbinę motyvaciją.</w:t>
      </w:r>
    </w:p>
    <w:p w14:paraId="4C73C25B" w14:textId="1EAC97B6" w:rsidR="00667F8D" w:rsidRPr="00667F8D" w:rsidRDefault="00667F8D" w:rsidP="00667F8D">
      <w:pPr>
        <w:pStyle w:val="Sraopastraipa"/>
        <w:numPr>
          <w:ilvl w:val="0"/>
          <w:numId w:val="22"/>
        </w:numPr>
        <w:tabs>
          <w:tab w:val="left" w:pos="993"/>
          <w:tab w:val="left" w:pos="4111"/>
          <w:tab w:val="left" w:pos="4820"/>
        </w:tabs>
        <w:ind w:left="0" w:firstLine="709"/>
        <w:jc w:val="both"/>
      </w:pPr>
      <w:r w:rsidRPr="00667F8D">
        <w:t>Visuomenei naudingos veiklos organizatorius – Savivaldybės administracija ar jos įgaliota įstaiga bei organizacija, kuri organizuoja visuomenei naudingą veiklą ir pasitelkia Savivaldybės teritorijos bendruomenės narius visuomenei naudingai veiklai atlikti.</w:t>
      </w:r>
    </w:p>
    <w:p w14:paraId="36F0282F" w14:textId="5E44D856" w:rsidR="0062259A" w:rsidRDefault="0062259A" w:rsidP="00667F8D">
      <w:pPr>
        <w:pStyle w:val="Sraopastraipa"/>
        <w:numPr>
          <w:ilvl w:val="0"/>
          <w:numId w:val="22"/>
        </w:numPr>
        <w:tabs>
          <w:tab w:val="left" w:pos="993"/>
          <w:tab w:val="left" w:pos="4111"/>
          <w:tab w:val="left" w:pos="4820"/>
        </w:tabs>
        <w:ind w:left="0" w:firstLine="709"/>
        <w:jc w:val="both"/>
      </w:pPr>
      <w:r>
        <w:t>Visuomenei naudingos veiklos organizatoriai, telkdami asmenis visuomenei naudingai veiklai atlikti, vadovaujasi Lietuvos Respublikos įstatymais, Lietuvos Respublikos Vyriausybės nutarimais, Lietuvos Respublikos socialinės apsaugos ir darbo ministro 2012 m. gegužės 24 d. įsakymu Nr. A1-255 „Dėl telkimo visuomenei naudingai veiklai atlikti tvarkos aprašo patvirtinimo“, kitais teisės aktais bei šiuo tvarkos aprašu.</w:t>
      </w:r>
    </w:p>
    <w:p w14:paraId="42A91E0D" w14:textId="34C9FE81" w:rsidR="0062259A" w:rsidRPr="004B36AB" w:rsidRDefault="0062259A" w:rsidP="0062259A">
      <w:pPr>
        <w:pStyle w:val="Sraopastraipa"/>
        <w:numPr>
          <w:ilvl w:val="0"/>
          <w:numId w:val="22"/>
        </w:numPr>
        <w:tabs>
          <w:tab w:val="left" w:pos="993"/>
          <w:tab w:val="left" w:pos="4111"/>
          <w:tab w:val="left" w:pos="4820"/>
        </w:tabs>
        <w:ind w:left="0" w:firstLine="709"/>
        <w:jc w:val="both"/>
      </w:pPr>
      <w:r w:rsidRPr="004B36AB">
        <w:t>Visuomenei naudinga veikla Jurbarko  rajono savivaldybėje yra:</w:t>
      </w:r>
    </w:p>
    <w:p w14:paraId="206535E8" w14:textId="0F148DA5" w:rsidR="0062259A" w:rsidRPr="004B36AB" w:rsidRDefault="0062259A" w:rsidP="0062259A">
      <w:pPr>
        <w:pStyle w:val="Sraopastraipa"/>
        <w:numPr>
          <w:ilvl w:val="1"/>
          <w:numId w:val="22"/>
        </w:numPr>
        <w:tabs>
          <w:tab w:val="left" w:pos="1276"/>
          <w:tab w:val="left" w:pos="4111"/>
          <w:tab w:val="left" w:pos="4820"/>
        </w:tabs>
        <w:ind w:left="0" w:firstLine="709"/>
        <w:jc w:val="both"/>
      </w:pPr>
      <w:r w:rsidRPr="004B36AB">
        <w:t>viešųjų erdvių, želdynų, želdinių, medelynų ir miškų tvarkymas ir priežiūra;</w:t>
      </w:r>
    </w:p>
    <w:p w14:paraId="0FE3DD86" w14:textId="31A6021F" w:rsidR="0062259A" w:rsidRPr="004B36AB" w:rsidRDefault="0062259A" w:rsidP="0062259A">
      <w:pPr>
        <w:pStyle w:val="Sraopastraipa"/>
        <w:numPr>
          <w:ilvl w:val="1"/>
          <w:numId w:val="22"/>
        </w:numPr>
        <w:tabs>
          <w:tab w:val="left" w:pos="1276"/>
          <w:tab w:val="left" w:pos="4111"/>
          <w:tab w:val="left" w:pos="4820"/>
        </w:tabs>
        <w:ind w:left="0" w:firstLine="709"/>
        <w:jc w:val="both"/>
      </w:pPr>
      <w:r w:rsidRPr="004B36AB">
        <w:t>veikla socialinėse, švietimo, sveikatos, kultūros ir kitose įstaigose ir institucijose;</w:t>
      </w:r>
    </w:p>
    <w:p w14:paraId="56C0C909" w14:textId="0003F513" w:rsidR="0062259A" w:rsidRPr="004B36AB" w:rsidRDefault="0062259A" w:rsidP="0062259A">
      <w:pPr>
        <w:pStyle w:val="Sraopastraipa"/>
        <w:numPr>
          <w:ilvl w:val="1"/>
          <w:numId w:val="22"/>
        </w:numPr>
        <w:tabs>
          <w:tab w:val="left" w:pos="1276"/>
          <w:tab w:val="left" w:pos="4111"/>
          <w:tab w:val="left" w:pos="4820"/>
        </w:tabs>
        <w:ind w:left="0" w:firstLine="709"/>
        <w:jc w:val="both"/>
      </w:pPr>
      <w:r w:rsidRPr="004B36AB">
        <w:t>veikla nevyriausybinėse organizacijose, veikiančiose socialinės, švietimo, sveikatos, kultūros, aplinkosaugos srityse;</w:t>
      </w:r>
    </w:p>
    <w:p w14:paraId="016CE3B6" w14:textId="2565A8EC" w:rsidR="0062259A" w:rsidRPr="004B36AB" w:rsidRDefault="0062259A" w:rsidP="0062259A">
      <w:pPr>
        <w:pStyle w:val="Sraopastraipa"/>
        <w:numPr>
          <w:ilvl w:val="1"/>
          <w:numId w:val="22"/>
        </w:numPr>
        <w:tabs>
          <w:tab w:val="left" w:pos="1276"/>
          <w:tab w:val="left" w:pos="4111"/>
          <w:tab w:val="left" w:pos="4820"/>
        </w:tabs>
        <w:ind w:left="0" w:firstLine="709"/>
        <w:jc w:val="both"/>
      </w:pPr>
      <w:r w:rsidRPr="004B36AB">
        <w:t>pagalba teikiant socialines paslaugas;</w:t>
      </w:r>
    </w:p>
    <w:p w14:paraId="11E71FDC" w14:textId="3BC85607" w:rsidR="0062259A" w:rsidRPr="004B36AB" w:rsidRDefault="0062259A" w:rsidP="0062259A">
      <w:pPr>
        <w:pStyle w:val="Sraopastraipa"/>
        <w:numPr>
          <w:ilvl w:val="1"/>
          <w:numId w:val="22"/>
        </w:numPr>
        <w:tabs>
          <w:tab w:val="left" w:pos="1276"/>
          <w:tab w:val="left" w:pos="4111"/>
          <w:tab w:val="left" w:pos="4820"/>
        </w:tabs>
        <w:ind w:left="0" w:firstLine="709"/>
        <w:jc w:val="both"/>
      </w:pPr>
      <w:r w:rsidRPr="004B36AB">
        <w:t>pagalba organizuojant kultūros, sporto ir kitus renginius;</w:t>
      </w:r>
    </w:p>
    <w:p w14:paraId="11422174" w14:textId="69AB1D63" w:rsidR="0062259A" w:rsidRDefault="0062259A" w:rsidP="0062259A">
      <w:pPr>
        <w:pStyle w:val="Sraopastraipa"/>
        <w:numPr>
          <w:ilvl w:val="1"/>
          <w:numId w:val="22"/>
        </w:numPr>
        <w:tabs>
          <w:tab w:val="left" w:pos="1276"/>
          <w:tab w:val="left" w:pos="4111"/>
          <w:tab w:val="left" w:pos="4820"/>
        </w:tabs>
        <w:ind w:left="0" w:firstLine="709"/>
        <w:jc w:val="both"/>
      </w:pPr>
      <w:r w:rsidRPr="004B36AB">
        <w:t>kita gyvybei ir sveikatai pavojaus nekelianti ir specialaus pasirengimo bei kvalifikacijos nereikalaujanti veikla bendruomenės labui (informacijos sklaida, trumpalaikė pagalba pagyvenusiems ir asmenims</w:t>
      </w:r>
      <w:r w:rsidR="00651518">
        <w:t xml:space="preserve"> su negalia</w:t>
      </w:r>
      <w:r w:rsidRPr="004B36AB">
        <w:t xml:space="preserve"> </w:t>
      </w:r>
      <w:r w:rsidR="00CC1A8A">
        <w:t>bei kt</w:t>
      </w:r>
      <w:r w:rsidRPr="004B36AB">
        <w:t>.).</w:t>
      </w:r>
    </w:p>
    <w:p w14:paraId="47FBDA2B" w14:textId="77777777" w:rsidR="007E53F1" w:rsidRDefault="007E53F1" w:rsidP="007E53F1">
      <w:pPr>
        <w:pStyle w:val="Sraopastraipa"/>
        <w:tabs>
          <w:tab w:val="left" w:pos="1276"/>
          <w:tab w:val="left" w:pos="4111"/>
          <w:tab w:val="left" w:pos="4820"/>
        </w:tabs>
        <w:ind w:left="709"/>
        <w:jc w:val="both"/>
      </w:pPr>
    </w:p>
    <w:p w14:paraId="6AE9F2E8" w14:textId="77777777" w:rsidR="007E53F1" w:rsidRDefault="007E53F1" w:rsidP="007E53F1">
      <w:pPr>
        <w:pStyle w:val="Sraopastraipa"/>
        <w:tabs>
          <w:tab w:val="left" w:pos="1276"/>
          <w:tab w:val="left" w:pos="4111"/>
          <w:tab w:val="left" w:pos="4820"/>
        </w:tabs>
        <w:ind w:left="709"/>
        <w:jc w:val="both"/>
      </w:pPr>
    </w:p>
    <w:p w14:paraId="4541B264" w14:textId="6CB46C76" w:rsidR="007E53F1" w:rsidRDefault="007E53F1" w:rsidP="007E53F1">
      <w:pPr>
        <w:pStyle w:val="Sraopastraipa"/>
        <w:tabs>
          <w:tab w:val="left" w:pos="1276"/>
          <w:tab w:val="left" w:pos="4111"/>
          <w:tab w:val="left" w:pos="4820"/>
        </w:tabs>
        <w:ind w:left="709"/>
        <w:jc w:val="center"/>
        <w:rPr>
          <w:b/>
          <w:bCs/>
        </w:rPr>
      </w:pPr>
      <w:r>
        <w:rPr>
          <w:b/>
          <w:bCs/>
        </w:rPr>
        <w:t>II SKYRIUS</w:t>
      </w:r>
    </w:p>
    <w:p w14:paraId="3CE9E621" w14:textId="77777777" w:rsidR="007E53F1" w:rsidRDefault="007E53F1" w:rsidP="007E53F1">
      <w:pPr>
        <w:jc w:val="center"/>
        <w:rPr>
          <w:rFonts w:eastAsia="Calibri"/>
          <w:b/>
          <w:szCs w:val="22"/>
        </w:rPr>
      </w:pPr>
      <w:r>
        <w:rPr>
          <w:rFonts w:eastAsia="Calibri"/>
          <w:b/>
          <w:szCs w:val="22"/>
        </w:rPr>
        <w:t xml:space="preserve">ASMENYS, ORGANIZUOJANTYS IR ATLIEKANTYS VISUOMENEI </w:t>
      </w:r>
    </w:p>
    <w:p w14:paraId="24C1E138" w14:textId="742E5015" w:rsidR="007E53F1" w:rsidRPr="007E53F1" w:rsidRDefault="007E53F1" w:rsidP="007E53F1">
      <w:pPr>
        <w:pStyle w:val="Sraopastraipa"/>
        <w:tabs>
          <w:tab w:val="left" w:pos="1276"/>
          <w:tab w:val="left" w:pos="4111"/>
          <w:tab w:val="left" w:pos="4820"/>
        </w:tabs>
        <w:ind w:left="709"/>
        <w:jc w:val="center"/>
        <w:rPr>
          <w:b/>
          <w:bCs/>
        </w:rPr>
      </w:pPr>
      <w:r>
        <w:rPr>
          <w:rFonts w:eastAsia="Calibri"/>
          <w:b/>
          <w:szCs w:val="22"/>
        </w:rPr>
        <w:t>NAUDINGĄ VEIKLĄ</w:t>
      </w:r>
    </w:p>
    <w:p w14:paraId="42777FE0" w14:textId="77777777" w:rsidR="007E53F1" w:rsidRPr="004B36AB" w:rsidRDefault="007E53F1" w:rsidP="007E53F1">
      <w:pPr>
        <w:pStyle w:val="Sraopastraipa"/>
        <w:tabs>
          <w:tab w:val="left" w:pos="1276"/>
          <w:tab w:val="left" w:pos="4111"/>
          <w:tab w:val="left" w:pos="4820"/>
        </w:tabs>
        <w:ind w:left="709"/>
        <w:jc w:val="both"/>
      </w:pPr>
    </w:p>
    <w:p w14:paraId="15E6A258" w14:textId="1926C9F1" w:rsidR="0062259A" w:rsidRPr="003B3068" w:rsidRDefault="00A15FDC" w:rsidP="0062259A">
      <w:pPr>
        <w:pStyle w:val="Sraopastraipa"/>
        <w:numPr>
          <w:ilvl w:val="0"/>
          <w:numId w:val="22"/>
        </w:numPr>
        <w:tabs>
          <w:tab w:val="left" w:pos="993"/>
          <w:tab w:val="left" w:pos="4111"/>
          <w:tab w:val="left" w:pos="4820"/>
        </w:tabs>
        <w:ind w:left="0" w:firstLine="709"/>
        <w:jc w:val="both"/>
      </w:pPr>
      <w:r>
        <w:t>Visuomenei naudingos veiklos organizatoriais Jurbarko rajon</w:t>
      </w:r>
      <w:r w:rsidR="003E1363">
        <w:t>o savivaldybėje</w:t>
      </w:r>
      <w:r>
        <w:t xml:space="preserve"> gali būti Jurbarko rajono savivaldybės administracija, biudžetinės ir viešosios įstaigos, nevyriausybinės organizacijos, kitos įstaigos ir organizacijos, kurios teikia socialines, kultūrines, sveikatos, švietimo ir kitas paslaugas vietos be</w:t>
      </w:r>
      <w:r w:rsidRPr="003B3068">
        <w:t>ndruomenei.</w:t>
      </w:r>
    </w:p>
    <w:p w14:paraId="455D3CE6" w14:textId="11F75FE9" w:rsidR="00A15FDC" w:rsidRPr="003B3068" w:rsidRDefault="00A15FDC" w:rsidP="0062259A">
      <w:pPr>
        <w:pStyle w:val="Sraopastraipa"/>
        <w:numPr>
          <w:ilvl w:val="0"/>
          <w:numId w:val="22"/>
        </w:numPr>
        <w:tabs>
          <w:tab w:val="left" w:pos="993"/>
          <w:tab w:val="left" w:pos="4111"/>
          <w:tab w:val="left" w:pos="4820"/>
        </w:tabs>
        <w:ind w:left="0" w:firstLine="709"/>
        <w:jc w:val="both"/>
      </w:pPr>
      <w:r w:rsidRPr="003B3068">
        <w:t>Visuomenei naudingos veiklos organizatorius organizuoja visuomenei naudingą veiklą Jurbarko rajono savivaldybės teritorijoje.</w:t>
      </w:r>
    </w:p>
    <w:p w14:paraId="2C8CF8A6" w14:textId="0BDB37A0" w:rsidR="00A15FDC" w:rsidRPr="003B3068" w:rsidRDefault="00A15FDC" w:rsidP="0062259A">
      <w:pPr>
        <w:pStyle w:val="Sraopastraipa"/>
        <w:numPr>
          <w:ilvl w:val="0"/>
          <w:numId w:val="22"/>
        </w:numPr>
        <w:tabs>
          <w:tab w:val="left" w:pos="993"/>
          <w:tab w:val="left" w:pos="4111"/>
          <w:tab w:val="left" w:pos="4820"/>
        </w:tabs>
        <w:ind w:left="0" w:firstLine="709"/>
        <w:jc w:val="both"/>
      </w:pPr>
      <w:r w:rsidRPr="003B3068">
        <w:rPr>
          <w:color w:val="000000"/>
          <w:lang w:eastAsia="lt-LT"/>
        </w:rPr>
        <w:lastRenderedPageBreak/>
        <w:t xml:space="preserve">Visuomenei naudingai veiklai atlikti pasitelkiami </w:t>
      </w:r>
      <w:r w:rsidRPr="003B3068">
        <w:t xml:space="preserve">darbingo amžiaus, nedirbantys (taip pat savarankiškai nedirbantys), nesimokantys asmenys, kurie atsisakė dalyvauti </w:t>
      </w:r>
      <w:r w:rsidR="005942E5">
        <w:t>S</w:t>
      </w:r>
      <w:r w:rsidRPr="003B3068">
        <w:t>avivaldybės institucijos parengtoje užimtumo didinimo programoje, nevyriausybinių organizacijų ir kitų juridinių asmenų vykdomose užimtumą skatinančiose programose ir (ar) projektuose ir nedalyvauja aktyvios darbo rinkos politikos priemonėse ir socialinę pašalpą gauna ne trumpiau kaip 3 mėnesius iš eilės.</w:t>
      </w:r>
    </w:p>
    <w:p w14:paraId="08C11A33" w14:textId="21D6638A" w:rsidR="00993EBE" w:rsidRPr="003B3068" w:rsidRDefault="00993EBE" w:rsidP="00993EBE">
      <w:pPr>
        <w:pStyle w:val="Sraopastraipa"/>
        <w:numPr>
          <w:ilvl w:val="0"/>
          <w:numId w:val="22"/>
        </w:numPr>
        <w:tabs>
          <w:tab w:val="left" w:pos="1134"/>
          <w:tab w:val="left" w:pos="4111"/>
          <w:tab w:val="left" w:pos="4820"/>
        </w:tabs>
        <w:ind w:left="0" w:firstLine="709"/>
        <w:jc w:val="both"/>
      </w:pPr>
      <w:r w:rsidRPr="003B3068">
        <w:t>Visuomenei naudingai veiklai nepasitelkiami:</w:t>
      </w:r>
    </w:p>
    <w:p w14:paraId="3299DE4A" w14:textId="04AB2B9D" w:rsidR="00993EBE" w:rsidRPr="003B3068" w:rsidRDefault="00993EBE" w:rsidP="00993EBE">
      <w:pPr>
        <w:pStyle w:val="Sraopastraipa"/>
        <w:numPr>
          <w:ilvl w:val="1"/>
          <w:numId w:val="22"/>
        </w:numPr>
        <w:tabs>
          <w:tab w:val="left" w:pos="1418"/>
          <w:tab w:val="left" w:pos="4111"/>
          <w:tab w:val="left" w:pos="4820"/>
        </w:tabs>
        <w:ind w:left="0" w:firstLine="709"/>
        <w:jc w:val="both"/>
      </w:pPr>
      <w:r w:rsidRPr="003B3068">
        <w:t>asmenys, sukakę Lietuvos Respublikos socialinio draudimo pensijų įstatyme nustatytą socialinio draudimo senatvės pensijos amžių (toliau – senatvės pensijos amžius) arba kuriems iki senatvės pensijos amžiaus yra likę ne daugiau kaip 5 metai;</w:t>
      </w:r>
    </w:p>
    <w:p w14:paraId="73DBA159" w14:textId="13FAD39F" w:rsidR="00993EBE" w:rsidRPr="003B3068" w:rsidRDefault="00993EBE" w:rsidP="00993EBE">
      <w:pPr>
        <w:pStyle w:val="Sraopastraipa"/>
        <w:numPr>
          <w:ilvl w:val="1"/>
          <w:numId w:val="22"/>
        </w:numPr>
        <w:tabs>
          <w:tab w:val="left" w:pos="1418"/>
          <w:tab w:val="left" w:pos="4111"/>
          <w:tab w:val="left" w:pos="4820"/>
        </w:tabs>
        <w:ind w:left="0" w:firstLine="709"/>
        <w:jc w:val="both"/>
      </w:pPr>
      <w:r w:rsidRPr="003B3068">
        <w:t>nėščios moterys;</w:t>
      </w:r>
    </w:p>
    <w:p w14:paraId="372DDB00" w14:textId="1865330D" w:rsidR="00993EBE" w:rsidRPr="003B3068" w:rsidRDefault="00993EBE" w:rsidP="00993EBE">
      <w:pPr>
        <w:pStyle w:val="Sraopastraipa"/>
        <w:numPr>
          <w:ilvl w:val="1"/>
          <w:numId w:val="22"/>
        </w:numPr>
        <w:tabs>
          <w:tab w:val="left" w:pos="1418"/>
          <w:tab w:val="left" w:pos="4111"/>
          <w:tab w:val="left" w:pos="4820"/>
        </w:tabs>
        <w:ind w:left="0" w:firstLine="709"/>
        <w:jc w:val="both"/>
      </w:pPr>
      <w:r w:rsidRPr="003B3068">
        <w:rPr>
          <w:color w:val="000000"/>
          <w:lang w:eastAsia="lt-LT"/>
        </w:rPr>
        <w:t>motina ar tėvas arba globėjas, auginantys vaiką (įvaikį) ar vaikus (įvaikius) iki 3 metų;</w:t>
      </w:r>
      <w:r w:rsidRPr="003B3068">
        <w:t xml:space="preserve"> pagal gydytojų rekomendaciją nelankantį švietimo įstaigos vaiką (įvaikį) ar vaikus (įvaikius), bet ne ilgiau, negu Švietimo įstatyme nustatyta tvarka privaloma leisti vaiką (įvaikį) ar vaikus (įvaikius) lankyti švietimo įstaigą ir ugdyti pagal priešmokyklinio ugdymo programą; nelankantį švietimo įstaigos vaiką (įvaikį) ar vaikus (įvaikius) dėl to, kad pagal tėvų ar globėjų ir (ar) vaiko (įvaikio) ar vaikų (įvaikių) gyvenamąją vietą švietimo įstaigose, vykdančiose ikimokyklinio ugdymo programas, nėra vietų arba dėl to, kad bendrai gyvenantys asmenys gyvena kaimo vietovėje didesniu kaip trijų kilometrų atstumu nuo švietimo įstaigos, vykdančios ikimokyklinio ugdymo programas, ir </w:t>
      </w:r>
      <w:r w:rsidR="005942E5">
        <w:t>S</w:t>
      </w:r>
      <w:r w:rsidRPr="003B3068">
        <w:t>avivaldybėje neteikiamos vaiko vežimo paslaugos, bet ne ilgiau, negu Švietimo įstatyme nustatyta tvarka privaloma leisti vaiką (įvaikį) ar vaikus (įvaikius) mokytis pagal priešmokyklinio ugdymo programą, išskyrus atvejį, kai vienas iš tėvų ar globėjų augina vaiką (įvaikį) ar vaikus (įvaikius), kuriems skiriamas privalomas ikimokyklinis ugdymas;</w:t>
      </w:r>
    </w:p>
    <w:p w14:paraId="6B0F38CA" w14:textId="5E42AE12" w:rsidR="00993EBE" w:rsidRPr="003B3068" w:rsidRDefault="00686FE8" w:rsidP="00993EBE">
      <w:pPr>
        <w:pStyle w:val="Sraopastraipa"/>
        <w:numPr>
          <w:ilvl w:val="1"/>
          <w:numId w:val="22"/>
        </w:numPr>
        <w:tabs>
          <w:tab w:val="left" w:pos="1418"/>
          <w:tab w:val="left" w:pos="4111"/>
          <w:tab w:val="left" w:pos="4820"/>
        </w:tabs>
        <w:ind w:left="0" w:firstLine="709"/>
        <w:jc w:val="both"/>
      </w:pPr>
      <w:r w:rsidRPr="003B3068">
        <w:rPr>
          <w:color w:val="000000"/>
        </w:rPr>
        <w:t xml:space="preserve">asmenys, kurie slaugo ar prižiūri </w:t>
      </w:r>
      <w:r w:rsidRPr="003B3068">
        <w:rPr>
          <w:lang w:eastAsia="lt-LT"/>
        </w:rPr>
        <w:t>asmenį, savo ar kito bendrai gyvenančio asmens vaiką arba vaiką, kuriam įstatymų nustatyta tvarka nustatyta globa ar rūpyba šeimoje, jeigu jiems yra mokamos individualios pagalbos teikimo išlaidų kompensacijos (iki 2023 m. gruodžio 31 d. – slaugos ar priežiūros (pagalbos) išlaidų tikslinės kompensacijos arba jeigu jie įstatymų nustatyta tvarka paskirti fizinio asmens, pripažinto neveiksniu arba neveiksniu tam tikroje srityje, arba vaiko, kuriam įstatymų nustatyta tvarka nustatyta globa šeimoje, globėju, ar asmens arba vaiko, kuriam įstatymų nustatyta tvarka nustatyta rūpyba šeimoje, rūpintoju;</w:t>
      </w:r>
    </w:p>
    <w:p w14:paraId="6F4CA71C" w14:textId="0377C199" w:rsidR="00486ACF" w:rsidRPr="003B3068" w:rsidRDefault="00486ACF" w:rsidP="00993EBE">
      <w:pPr>
        <w:pStyle w:val="Sraopastraipa"/>
        <w:numPr>
          <w:ilvl w:val="1"/>
          <w:numId w:val="22"/>
        </w:numPr>
        <w:tabs>
          <w:tab w:val="left" w:pos="1418"/>
          <w:tab w:val="left" w:pos="4111"/>
          <w:tab w:val="left" w:pos="4820"/>
        </w:tabs>
        <w:ind w:left="0" w:firstLine="709"/>
        <w:jc w:val="both"/>
      </w:pPr>
      <w:r w:rsidRPr="003B3068">
        <w:t>asmenys su negalia;</w:t>
      </w:r>
    </w:p>
    <w:p w14:paraId="79132D20" w14:textId="2A0FDA66" w:rsidR="00486ACF" w:rsidRPr="003B3068" w:rsidRDefault="00486ACF" w:rsidP="00993EBE">
      <w:pPr>
        <w:pStyle w:val="Sraopastraipa"/>
        <w:numPr>
          <w:ilvl w:val="1"/>
          <w:numId w:val="22"/>
        </w:numPr>
        <w:tabs>
          <w:tab w:val="left" w:pos="1418"/>
          <w:tab w:val="left" w:pos="4111"/>
          <w:tab w:val="left" w:pos="4820"/>
        </w:tabs>
        <w:ind w:left="0" w:firstLine="709"/>
        <w:jc w:val="both"/>
      </w:pPr>
      <w:r w:rsidRPr="003B3068">
        <w:t>asmenys, kurie gydosi sveikatos priežiūros įstaigose (jų gydymosi laikotarpiu);</w:t>
      </w:r>
    </w:p>
    <w:p w14:paraId="7E7C2D87" w14:textId="7D3C49B8" w:rsidR="00486ACF" w:rsidRPr="003B3068" w:rsidRDefault="00486ACF" w:rsidP="00993EBE">
      <w:pPr>
        <w:pStyle w:val="Sraopastraipa"/>
        <w:numPr>
          <w:ilvl w:val="1"/>
          <w:numId w:val="22"/>
        </w:numPr>
        <w:tabs>
          <w:tab w:val="left" w:pos="1418"/>
          <w:tab w:val="left" w:pos="4111"/>
          <w:tab w:val="left" w:pos="4820"/>
        </w:tabs>
        <w:ind w:left="0" w:firstLine="709"/>
        <w:jc w:val="both"/>
      </w:pPr>
      <w:r w:rsidRPr="003B3068">
        <w:t>asmenys, kuriems išduoti elektroniniai nedarbingumo pažymėjimai ar medicininės pažymos (jų galiojimo laikotarpiu);</w:t>
      </w:r>
    </w:p>
    <w:p w14:paraId="4962D25A" w14:textId="0B3CF62B" w:rsidR="00486ACF" w:rsidRPr="003B3068" w:rsidRDefault="00486ACF" w:rsidP="00993EBE">
      <w:pPr>
        <w:pStyle w:val="Sraopastraipa"/>
        <w:numPr>
          <w:ilvl w:val="1"/>
          <w:numId w:val="22"/>
        </w:numPr>
        <w:tabs>
          <w:tab w:val="left" w:pos="1418"/>
          <w:tab w:val="left" w:pos="4111"/>
          <w:tab w:val="left" w:pos="4820"/>
        </w:tabs>
        <w:ind w:left="0" w:firstLine="709"/>
        <w:jc w:val="both"/>
      </w:pPr>
      <w:r w:rsidRPr="003B3068">
        <w:t>asmenys, pateikę Medicinos dokumentų išrašą (forma Nr. 027/a) ar gydytojų konsultacinės komisijos išvadą, kuriose nurodoma, kad asmuo nurodytą laikotarpį dėl sveikatos būklės negali dalyvauti visuomenei naudingoje veikloje;</w:t>
      </w:r>
    </w:p>
    <w:p w14:paraId="26E728CA" w14:textId="629A314C" w:rsidR="00486ACF" w:rsidRPr="003B3068" w:rsidRDefault="00486ACF" w:rsidP="00993EBE">
      <w:pPr>
        <w:pStyle w:val="Sraopastraipa"/>
        <w:numPr>
          <w:ilvl w:val="1"/>
          <w:numId w:val="22"/>
        </w:numPr>
        <w:tabs>
          <w:tab w:val="left" w:pos="1418"/>
          <w:tab w:val="left" w:pos="4111"/>
          <w:tab w:val="left" w:pos="4820"/>
        </w:tabs>
        <w:ind w:left="0" w:firstLine="709"/>
        <w:jc w:val="both"/>
      </w:pPr>
      <w:r w:rsidRPr="003B3068">
        <w:rPr>
          <w:rFonts w:eastAsia="MS Mincho"/>
          <w:iCs/>
        </w:rPr>
        <w:t>vienas iš senelių arba buvęs vienas iš vaiko tėvų nuolatinių globėjų (rūpintojų) prižiūrintys vaiką iki 3 metų, kurio priežiūrai suteiktos atostogos vaikui prižiūrėti;</w:t>
      </w:r>
    </w:p>
    <w:p w14:paraId="151E7F6B" w14:textId="605A7B9B" w:rsidR="004628F1" w:rsidRPr="003B3068" w:rsidRDefault="004628F1" w:rsidP="00993EBE">
      <w:pPr>
        <w:pStyle w:val="Sraopastraipa"/>
        <w:numPr>
          <w:ilvl w:val="1"/>
          <w:numId w:val="22"/>
        </w:numPr>
        <w:tabs>
          <w:tab w:val="left" w:pos="1418"/>
          <w:tab w:val="left" w:pos="4111"/>
          <w:tab w:val="left" w:pos="4820"/>
        </w:tabs>
        <w:ind w:left="0" w:firstLine="709"/>
        <w:jc w:val="both"/>
      </w:pPr>
      <w:r w:rsidRPr="003B3068">
        <w:t xml:space="preserve">asmenys, </w:t>
      </w:r>
      <w:r w:rsidR="005942E5">
        <w:t xml:space="preserve">kurie </w:t>
      </w:r>
      <w:r w:rsidRPr="003B3068">
        <w:t xml:space="preserve">dalyvauja </w:t>
      </w:r>
      <w:r w:rsidR="005942E5">
        <w:t>S</w:t>
      </w:r>
      <w:r w:rsidRPr="003B3068">
        <w:t>avivaldybės organizuojamose socialinių įgūdžių ugdyme, palaikyme ir (ar) atkūrime, ir (ar) priklausomybių prevencijos programose;</w:t>
      </w:r>
    </w:p>
    <w:p w14:paraId="29546835" w14:textId="023C93F8" w:rsidR="00AB2226" w:rsidRPr="003B3068" w:rsidRDefault="00AB2226" w:rsidP="00993EBE">
      <w:pPr>
        <w:pStyle w:val="Sraopastraipa"/>
        <w:numPr>
          <w:ilvl w:val="1"/>
          <w:numId w:val="22"/>
        </w:numPr>
        <w:tabs>
          <w:tab w:val="left" w:pos="1418"/>
          <w:tab w:val="left" w:pos="4111"/>
          <w:tab w:val="left" w:pos="4820"/>
        </w:tabs>
        <w:ind w:left="0" w:firstLine="709"/>
        <w:jc w:val="both"/>
      </w:pPr>
      <w:r w:rsidRPr="003B3068">
        <w:t>asmenys, gyvenantys didesniu kaip trijų kilometrų atstumu nuo visuomenei naudingos veiklos atlikimo vietos, kuriems neužtikrinamas susisiekimas visuomeniniu transportu, neorganizuojamas nemokamas pavėžėjimas iki visuomenei naudingos veiklos atlikimo vietos ar nekompensuojamos su visuomenei naudinga veikla susijusios išlaidos (važiavimo bilietai)</w:t>
      </w:r>
      <w:r w:rsidR="007E5A5E" w:rsidRPr="003B3068">
        <w:t>.</w:t>
      </w:r>
    </w:p>
    <w:p w14:paraId="12A7B223" w14:textId="77777777" w:rsidR="005610F5" w:rsidRPr="003B3068" w:rsidRDefault="005610F5" w:rsidP="005610F5">
      <w:pPr>
        <w:pStyle w:val="Sraopastraipa"/>
        <w:tabs>
          <w:tab w:val="left" w:pos="1418"/>
          <w:tab w:val="left" w:pos="4111"/>
          <w:tab w:val="left" w:pos="4820"/>
        </w:tabs>
        <w:ind w:left="709"/>
        <w:jc w:val="both"/>
      </w:pPr>
    </w:p>
    <w:p w14:paraId="609EE72C" w14:textId="1241D5EB" w:rsidR="005610F5" w:rsidRPr="00C63BAF" w:rsidRDefault="005610F5" w:rsidP="005610F5">
      <w:pPr>
        <w:pStyle w:val="Sraopastraipa"/>
        <w:tabs>
          <w:tab w:val="left" w:pos="1418"/>
          <w:tab w:val="left" w:pos="4111"/>
          <w:tab w:val="left" w:pos="4820"/>
        </w:tabs>
        <w:ind w:left="709"/>
        <w:jc w:val="center"/>
        <w:rPr>
          <w:b/>
          <w:bCs/>
        </w:rPr>
      </w:pPr>
      <w:r w:rsidRPr="00C63BAF">
        <w:rPr>
          <w:b/>
          <w:bCs/>
        </w:rPr>
        <w:t>III SKYRIUS</w:t>
      </w:r>
    </w:p>
    <w:p w14:paraId="74A145B9" w14:textId="69FCC5EA" w:rsidR="005610F5" w:rsidRPr="00206948" w:rsidRDefault="00330EEF" w:rsidP="005610F5">
      <w:pPr>
        <w:pStyle w:val="Sraopastraipa"/>
        <w:tabs>
          <w:tab w:val="left" w:pos="1418"/>
          <w:tab w:val="left" w:pos="4111"/>
          <w:tab w:val="left" w:pos="4820"/>
        </w:tabs>
        <w:ind w:left="709"/>
        <w:jc w:val="center"/>
        <w:rPr>
          <w:b/>
          <w:bCs/>
        </w:rPr>
      </w:pPr>
      <w:sdt>
        <w:sdtPr>
          <w:rPr>
            <w:b/>
            <w:bCs/>
          </w:rPr>
          <w:alias w:val="Pavadinimas"/>
          <w:tag w:val="title_699f47c917204cb5afc5de88bb030772"/>
          <w:id w:val="88589387"/>
        </w:sdtPr>
        <w:sdtEndPr/>
        <w:sdtContent>
          <w:r w:rsidR="005610F5" w:rsidRPr="00206948">
            <w:rPr>
              <w:rFonts w:eastAsia="Calibri"/>
              <w:b/>
              <w:bCs/>
              <w:szCs w:val="22"/>
            </w:rPr>
            <w:t>TELKIMO VISUOMENEI NAUDINGAI VEIKLAI ORGANIZAVIMAS</w:t>
          </w:r>
        </w:sdtContent>
      </w:sdt>
    </w:p>
    <w:p w14:paraId="75251ADF" w14:textId="77777777" w:rsidR="005610F5" w:rsidRPr="003B3068" w:rsidRDefault="005610F5" w:rsidP="005610F5">
      <w:pPr>
        <w:pStyle w:val="Sraopastraipa"/>
        <w:tabs>
          <w:tab w:val="left" w:pos="1418"/>
          <w:tab w:val="left" w:pos="4111"/>
          <w:tab w:val="left" w:pos="4820"/>
        </w:tabs>
        <w:ind w:left="709"/>
        <w:jc w:val="both"/>
      </w:pPr>
    </w:p>
    <w:p w14:paraId="0B18BBB9" w14:textId="4F825E58" w:rsidR="007E5A5E" w:rsidRDefault="003B3068" w:rsidP="007D01B7">
      <w:pPr>
        <w:pStyle w:val="Sraopastraipa"/>
        <w:numPr>
          <w:ilvl w:val="0"/>
          <w:numId w:val="22"/>
        </w:numPr>
        <w:tabs>
          <w:tab w:val="left" w:pos="1134"/>
          <w:tab w:val="left" w:pos="4111"/>
          <w:tab w:val="left" w:pos="4820"/>
        </w:tabs>
        <w:ind w:left="0" w:firstLine="709"/>
        <w:jc w:val="both"/>
      </w:pPr>
      <w:r w:rsidRPr="003B3068">
        <w:t>Seniūnijos socialinis darbuotojas</w:t>
      </w:r>
      <w:r w:rsidR="00C63BAF">
        <w:t xml:space="preserve"> ar specialistas socialiniam darbui</w:t>
      </w:r>
      <w:r w:rsidRPr="003B3068">
        <w:t xml:space="preserve">, priėmęs šio Aprašo 9 punkte nurodytų asmenų prašymus-paraiškas piniginei socialinei paramai gauti ir reikiamus </w:t>
      </w:r>
      <w:r w:rsidRPr="003B3068">
        <w:lastRenderedPageBreak/>
        <w:t>dokumentus</w:t>
      </w:r>
      <w:r w:rsidR="005942E5">
        <w:t>,</w:t>
      </w:r>
      <w:r w:rsidRPr="003B3068">
        <w:t xml:space="preserve"> asmenims išduoda </w:t>
      </w:r>
      <w:r w:rsidR="005942E5">
        <w:t>S</w:t>
      </w:r>
      <w:r w:rsidRPr="003B3068">
        <w:t xml:space="preserve">avivaldybės administracijos pasiūlymą, pateiktą raštu, elektroninių ryšių priemonėmis arba atvykus į </w:t>
      </w:r>
      <w:r w:rsidR="005942E5">
        <w:t>S</w:t>
      </w:r>
      <w:r w:rsidRPr="003B3068">
        <w:t xml:space="preserve">avivaldybės administraciją, dalyvauti </w:t>
      </w:r>
      <w:r w:rsidR="005942E5">
        <w:t>S</w:t>
      </w:r>
      <w:r w:rsidRPr="003B3068">
        <w:t>avivaldybės institucijos parengtoje užimtumo didinimo programoje, nevyriausybinių organizacijų ir kitų juridinių asmenų vykdomose užimtumą skatinančiose programose ir (ar) projektuose (toliau – pasiūlymas) (nurodomas asmens vardas, pavardė). Asmuo per 10 darbo dienų nuo seniūnijos pasiūlymo gavimo dienos, privalo informuoti seniūniją raštu, elektroninių ryšių priemonėmis arba atvykus į seniūniją apie savo sprendimą dėl gauto pasiūlymo. Asmenys, atsisakę gauto pasiūlymo</w:t>
      </w:r>
      <w:r w:rsidR="00380A7E">
        <w:t xml:space="preserve"> arba per nustatytą laiką neinformavę seniūnijos apie sprendimą dėl gauto pasiūlymo, </w:t>
      </w:r>
      <w:r w:rsidRPr="003B3068">
        <w:t>per 5 darbo dienas nuo pasiūlymo atsisakymo dienos supažindinami su visuomenei naudingos veiklos atlikimo tvarka bei sąlygomis asmens prašymo-paraiškoje nurodytu informavimo būdu ir jiems išduodamas siuntimas atlikti visuomenei naudingą veiklą.</w:t>
      </w:r>
    </w:p>
    <w:p w14:paraId="05D542AA" w14:textId="749C1C42" w:rsidR="00AF185E" w:rsidRPr="00667D32" w:rsidRDefault="00AF185E" w:rsidP="007D01B7">
      <w:pPr>
        <w:pStyle w:val="Sraopastraipa"/>
        <w:numPr>
          <w:ilvl w:val="0"/>
          <w:numId w:val="22"/>
        </w:numPr>
        <w:tabs>
          <w:tab w:val="left" w:pos="1134"/>
          <w:tab w:val="left" w:pos="4111"/>
          <w:tab w:val="left" w:pos="4820"/>
        </w:tabs>
        <w:ind w:left="0" w:firstLine="709"/>
        <w:jc w:val="both"/>
      </w:pPr>
      <w:r>
        <w:rPr>
          <w:bCs/>
        </w:rPr>
        <w:t xml:space="preserve">Siuntime atlikti visuomenei naudingą veiklą nurodytą valandų skaičių asmuo turi atlikti ne vėliau kaip iki kreipimosi dėl </w:t>
      </w:r>
      <w:r w:rsidRPr="00AF185E">
        <w:rPr>
          <w:bCs/>
        </w:rPr>
        <w:t>socialinės pašalpos mėnesio</w:t>
      </w:r>
      <w:r>
        <w:rPr>
          <w:bCs/>
        </w:rPr>
        <w:t xml:space="preserve"> pirmos dienos.</w:t>
      </w:r>
    </w:p>
    <w:p w14:paraId="3EA881F4" w14:textId="27AC90BF" w:rsidR="00667D32" w:rsidRDefault="00667D32" w:rsidP="007D01B7">
      <w:pPr>
        <w:pStyle w:val="Sraopastraipa"/>
        <w:numPr>
          <w:ilvl w:val="0"/>
          <w:numId w:val="22"/>
        </w:numPr>
        <w:tabs>
          <w:tab w:val="left" w:pos="1134"/>
          <w:tab w:val="left" w:pos="4111"/>
          <w:tab w:val="left" w:pos="4820"/>
        </w:tabs>
        <w:ind w:left="0" w:firstLine="709"/>
        <w:jc w:val="both"/>
      </w:pPr>
      <w:r>
        <w:t xml:space="preserve">Visuomenei naudingos veiklos organizatorius su asmenimis, kurie pasitelkiami visuomenei naudingai veiklai atlikti, sudaro rašytinę visuomenei naudingos veiklos atlikimo sutartį (forma patvirtinta Lietuvos Respublikos socialinės apsaugos ir darbo ministro </w:t>
      </w:r>
      <w:r w:rsidR="005942E5">
        <w:t xml:space="preserve">                                     </w:t>
      </w:r>
      <w:r>
        <w:t>2012 m. gegužės 24 d. įsakymu Nr. A1-255 „Dėl telkimo visuomenei naudingai veiklai atlikti tvarkos aprašo patvirtinimo“), kurioje nustatomos visuomenei naudingos veiklos atlikimo sąlygos.</w:t>
      </w:r>
    </w:p>
    <w:p w14:paraId="2DEB25E5" w14:textId="2688D594" w:rsidR="00667D32" w:rsidRDefault="00667D32" w:rsidP="007D01B7">
      <w:pPr>
        <w:pStyle w:val="Sraopastraipa"/>
        <w:numPr>
          <w:ilvl w:val="0"/>
          <w:numId w:val="22"/>
        </w:numPr>
        <w:tabs>
          <w:tab w:val="left" w:pos="1134"/>
          <w:tab w:val="left" w:pos="4111"/>
          <w:tab w:val="left" w:pos="4820"/>
        </w:tabs>
        <w:ind w:left="0" w:firstLine="709"/>
        <w:jc w:val="both"/>
      </w:pPr>
      <w:r>
        <w:t xml:space="preserve">Visuomenei naudingos veiklos atlikimo sutartis gali būti sudaroma 3 mėnesių </w:t>
      </w:r>
      <w:r>
        <w:rPr>
          <w:rFonts w:eastAsia="Calibri"/>
        </w:rPr>
        <w:t>laikotarpiui</w:t>
      </w:r>
      <w:r>
        <w:t>, nurodant veiklos turinį (pobūdį), arba konkrečiai visuomenei naudingai veiklai, kuri bus atlikta per konkretų laiką</w:t>
      </w:r>
      <w:r w:rsidR="004B08D9">
        <w:t>.</w:t>
      </w:r>
    </w:p>
    <w:p w14:paraId="4FB36384" w14:textId="17D6F77E" w:rsidR="00667D32" w:rsidRDefault="00667D32" w:rsidP="007D01B7">
      <w:pPr>
        <w:pStyle w:val="Sraopastraipa"/>
        <w:numPr>
          <w:ilvl w:val="0"/>
          <w:numId w:val="22"/>
        </w:numPr>
        <w:tabs>
          <w:tab w:val="left" w:pos="1134"/>
          <w:tab w:val="left" w:pos="4111"/>
          <w:tab w:val="left" w:pos="4820"/>
        </w:tabs>
        <w:ind w:left="0" w:firstLine="709"/>
        <w:jc w:val="both"/>
      </w:pPr>
      <w:r>
        <w:t>Visuomenei naudingos veiklos organizatorius prieš pradedant atlikti visuomenei naudingą veiklą, privalo informuoti asmenis apie visuomenei naudingos veiklos turinį (pobūdį), eigą ir saugą, nurodydamas apsisaugojimo nuo galimų rizikos veiksnių būdus ir priemones. Jei visuomenei naudingos veiklos atlikimo metu naudojami darbo įrankiai, darbo drabužiai, asmeninės apsaugos priemonės, asmenys, atliekantys visuomenei naudingą veiklą, turi būti mokomi juos dėvėti ar jais naudotis.</w:t>
      </w:r>
    </w:p>
    <w:p w14:paraId="5E7F4E80" w14:textId="5608F3FF" w:rsidR="00667D32" w:rsidRDefault="00667D32" w:rsidP="007D01B7">
      <w:pPr>
        <w:pStyle w:val="Sraopastraipa"/>
        <w:numPr>
          <w:ilvl w:val="0"/>
          <w:numId w:val="22"/>
        </w:numPr>
        <w:tabs>
          <w:tab w:val="left" w:pos="1134"/>
          <w:tab w:val="left" w:pos="4111"/>
          <w:tab w:val="left" w:pos="4820"/>
        </w:tabs>
        <w:ind w:left="0" w:firstLine="709"/>
        <w:jc w:val="both"/>
      </w:pPr>
      <w:r>
        <w:t>Visuomenei naudingos veiklos organizatorius pildo visuomenei naudingos veiklos apskaitos žurnalą (forma patvirtinta Lietuvos Respublikos socialinės apsaugos ir darbo ministro 2012 m. gegužės 24 d. įsakymu Nr. A1-255 „Dėl telkimo visuomenei naudingai veiklai atlikti tvarkos aprašo patvirtinimo“), nurodydamas asmens, atliekančio visuomenei naudingą veiklą, vardą, pavardę, asmens kodą (gimimo datą), atliekamos veiklos turinį (pobūdį), jos pradžią ir pabaigą, informaciją dėl saugos instruktavimo, kitus organizatoriui reikalingus duomenis</w:t>
      </w:r>
      <w:r w:rsidR="004B08D9">
        <w:t>.</w:t>
      </w:r>
    </w:p>
    <w:p w14:paraId="717836AA" w14:textId="419F6A11" w:rsidR="00667D32" w:rsidRPr="009412A9" w:rsidRDefault="00667D32" w:rsidP="007D01B7">
      <w:pPr>
        <w:pStyle w:val="Sraopastraipa"/>
        <w:numPr>
          <w:ilvl w:val="0"/>
          <w:numId w:val="22"/>
        </w:numPr>
        <w:tabs>
          <w:tab w:val="left" w:pos="1134"/>
          <w:tab w:val="left" w:pos="4111"/>
          <w:tab w:val="left" w:pos="4820"/>
        </w:tabs>
        <w:ind w:left="0" w:firstLine="709"/>
        <w:jc w:val="both"/>
      </w:pPr>
      <w:r>
        <w:t>Apie atliktą visuomenei naudingą veiklą ir laiką visuomene</w:t>
      </w:r>
      <w:r w:rsidRPr="009412A9">
        <w:t>i naudingos veiklos organizatorius pažymi visuomenei naudingos veiklos sutartyje.</w:t>
      </w:r>
    </w:p>
    <w:p w14:paraId="03C8CF10" w14:textId="6E76580E" w:rsidR="00667D32" w:rsidRPr="009412A9" w:rsidRDefault="009412A9" w:rsidP="007D01B7">
      <w:pPr>
        <w:pStyle w:val="Sraopastraipa"/>
        <w:numPr>
          <w:ilvl w:val="0"/>
          <w:numId w:val="22"/>
        </w:numPr>
        <w:tabs>
          <w:tab w:val="left" w:pos="1134"/>
          <w:tab w:val="left" w:pos="4111"/>
          <w:tab w:val="left" w:pos="4820"/>
        </w:tabs>
        <w:ind w:left="0" w:firstLine="709"/>
        <w:jc w:val="both"/>
      </w:pPr>
      <w:r w:rsidRPr="009412A9">
        <w:t>Socialinės pašalpos</w:t>
      </w:r>
      <w:r w:rsidRPr="009412A9">
        <w:rPr>
          <w:b/>
          <w:bCs/>
        </w:rPr>
        <w:t xml:space="preserve"> </w:t>
      </w:r>
      <w:r w:rsidRPr="009412A9">
        <w:t xml:space="preserve">gavėjo visuomenei naudingos veiklos atlikimo trukmė už kiekvieną piniginės socialinės paramos teikimo mėnesį negali viršyti 40 valandų per mėnesį, tačiau jam nustatytą visuomenei naudingos veiklos valandų skaičių asmuo gali atlikti ir per trumpesnį nei </w:t>
      </w:r>
      <w:r w:rsidR="000C095B">
        <w:t xml:space="preserve">           </w:t>
      </w:r>
      <w:r w:rsidRPr="009412A9">
        <w:t>3 mėn. laikotarpį. Valandų skaičius priklauso nuo bendrai gyvenančių asmenų ar vieno gyvenančio asmens pajamų</w:t>
      </w:r>
      <w:r w:rsidR="00D47F0A" w:rsidRPr="009412A9">
        <w:t>:</w:t>
      </w:r>
    </w:p>
    <w:p w14:paraId="5C1635AE" w14:textId="4D1D0C44" w:rsidR="009412A9" w:rsidRPr="009412A9" w:rsidRDefault="009412A9" w:rsidP="00A90AC0">
      <w:pPr>
        <w:pStyle w:val="Sraopastraipa"/>
        <w:numPr>
          <w:ilvl w:val="1"/>
          <w:numId w:val="22"/>
        </w:numPr>
        <w:tabs>
          <w:tab w:val="left" w:pos="1276"/>
          <w:tab w:val="left" w:pos="1560"/>
          <w:tab w:val="left" w:pos="4820"/>
        </w:tabs>
        <w:ind w:left="0" w:firstLine="709"/>
        <w:jc w:val="both"/>
      </w:pPr>
      <w:r w:rsidRPr="009412A9">
        <w:t>jei bendrai gyvenančių asmenų ar vieno gyvenančio asmens pajamos yra išmoka vaikui, socialinė pašalpa ir / ar kompensacijos, tai visuomenei naudingos veiklos atlikimo trukmė – 40 valandų per mėnesį už kiekvieną paskirtos piniginės socialinės paramos teikimo mėnesį kiekvienam suaugusiam piniginės socialinės paramos gavėjui</w:t>
      </w:r>
      <w:r w:rsidR="000C095B">
        <w:t>;</w:t>
      </w:r>
    </w:p>
    <w:p w14:paraId="73E18FB3" w14:textId="53330B4D" w:rsidR="00A90AC0" w:rsidRPr="009412A9" w:rsidRDefault="009412A9" w:rsidP="00A90AC0">
      <w:pPr>
        <w:pStyle w:val="Sraopastraipa"/>
        <w:numPr>
          <w:ilvl w:val="1"/>
          <w:numId w:val="22"/>
        </w:numPr>
        <w:tabs>
          <w:tab w:val="left" w:pos="1276"/>
          <w:tab w:val="left" w:pos="1560"/>
          <w:tab w:val="left" w:pos="4820"/>
        </w:tabs>
        <w:ind w:left="0" w:firstLine="709"/>
        <w:jc w:val="both"/>
      </w:pPr>
      <w:r w:rsidRPr="009412A9">
        <w:t>jei bendrai gyvenantys asmenys ar vienas gyvenantis asmuo turi ir kitokių 18.1. punkte nenurodytų pajamų, visuomenei naudingos veiklos atlikimo valandų skaičius apskaičiuojamas 1/4 skiriamos socialinės pašalpos dydžio padalinus iš minimalaus valandinio atlygio;</w:t>
      </w:r>
    </w:p>
    <w:p w14:paraId="6E8F4F1F" w14:textId="5C4343AC" w:rsidR="009412A9" w:rsidRPr="009412A9" w:rsidRDefault="009412A9" w:rsidP="00A90AC0">
      <w:pPr>
        <w:pStyle w:val="Sraopastraipa"/>
        <w:numPr>
          <w:ilvl w:val="1"/>
          <w:numId w:val="22"/>
        </w:numPr>
        <w:tabs>
          <w:tab w:val="left" w:pos="1276"/>
          <w:tab w:val="left" w:pos="1560"/>
          <w:tab w:val="left" w:pos="4820"/>
        </w:tabs>
        <w:ind w:left="0" w:firstLine="709"/>
        <w:jc w:val="both"/>
      </w:pPr>
      <w:r w:rsidRPr="009412A9">
        <w:t xml:space="preserve">jei vienas iš bendrai gyvenančių asmenų yra dirbantis, o kitas registruotas </w:t>
      </w:r>
      <w:r w:rsidR="008305E7">
        <w:t>Užimtumo taryboje</w:t>
      </w:r>
      <w:r w:rsidRPr="009412A9">
        <w:t>, visuomenei naudingos veiklos atlikimo valandų skaičių pastarajam nustato Socialinės paramos teikimo komisija;</w:t>
      </w:r>
    </w:p>
    <w:p w14:paraId="3815ACB1" w14:textId="689A3AF4" w:rsidR="009412A9" w:rsidRPr="009412A9" w:rsidRDefault="009412A9" w:rsidP="00A90AC0">
      <w:pPr>
        <w:pStyle w:val="Sraopastraipa"/>
        <w:numPr>
          <w:ilvl w:val="1"/>
          <w:numId w:val="22"/>
        </w:numPr>
        <w:tabs>
          <w:tab w:val="left" w:pos="1276"/>
          <w:tab w:val="left" w:pos="1560"/>
          <w:tab w:val="left" w:pos="4820"/>
        </w:tabs>
        <w:ind w:left="0" w:firstLine="709"/>
        <w:jc w:val="both"/>
      </w:pPr>
      <w:r w:rsidRPr="009412A9">
        <w:lastRenderedPageBreak/>
        <w:t>jei savarankiškai dirbantis asmuo nurodo, kad jokių pajamų neturėjo, visuomenei naudingos veiklos atlikimo valandų skaičius skaičiuojamas pagal 18.1 punktą.</w:t>
      </w:r>
    </w:p>
    <w:p w14:paraId="26674547" w14:textId="6845649C" w:rsidR="00A90AC0" w:rsidRDefault="00FA7F7F" w:rsidP="00A90AC0">
      <w:pPr>
        <w:pStyle w:val="Sraopastraipa"/>
        <w:numPr>
          <w:ilvl w:val="0"/>
          <w:numId w:val="22"/>
        </w:numPr>
        <w:tabs>
          <w:tab w:val="left" w:pos="1134"/>
          <w:tab w:val="left" w:pos="4111"/>
          <w:tab w:val="left" w:pos="4820"/>
        </w:tabs>
        <w:ind w:left="0" w:firstLine="709"/>
        <w:jc w:val="both"/>
      </w:pPr>
      <w:r>
        <w:t>Visuomenei naudingos veiklos atlikimo trukmė gali būti sumažinta pasikeitus aplinkybėms (pvz.</w:t>
      </w:r>
      <w:r w:rsidR="000C095B">
        <w:t>,</w:t>
      </w:r>
      <w:r>
        <w:t xml:space="preserve"> asmens ligos atveju, įsidarbinus ir pan.), asmeniui pateikus tai patvirtinančius dokumentus. Tokiu atveju visuomenei naudingos veiklos organizatorius visuomenei naudingos veiklos atlikimo sutartyje nurodo, kiek valandų asmuo neatliko dėl pateisinamos priežasties, nurodydamas pateisinančio dokumento datą ir numerį.</w:t>
      </w:r>
    </w:p>
    <w:p w14:paraId="39EC546F" w14:textId="08D8B53B" w:rsidR="004E2C81" w:rsidRDefault="004E2C81" w:rsidP="004E2C81">
      <w:pPr>
        <w:pStyle w:val="Sraopastraipa"/>
        <w:numPr>
          <w:ilvl w:val="0"/>
          <w:numId w:val="22"/>
        </w:numPr>
        <w:tabs>
          <w:tab w:val="left" w:pos="1134"/>
          <w:tab w:val="left" w:pos="4111"/>
          <w:tab w:val="left" w:pos="4820"/>
        </w:tabs>
        <w:ind w:left="0" w:firstLine="709"/>
        <w:jc w:val="both"/>
      </w:pPr>
      <w:r>
        <w:t>Asmenims, atliekantiems visuomenei naudingą veiklą, gali būti kompensuojamos visuomenei naudingos veiklos atlikimo sutartyje nurodytos ir dokumentais pagrįstos su visuomenei naudinga veikla susijusios išlaidos pagal asmens, atlikusio visuomenei naudingą veiklą, pateiktus išlaidas patvirtinančius dokumentus (važiavimo bilietus, prekių (paslaugų) pirkimo</w:t>
      </w:r>
      <w:r w:rsidR="006B0353">
        <w:t>–</w:t>
      </w:r>
      <w:r>
        <w:t>pardavimo kvitus, sąskaitas faktūras arba kitus dokumentus, patvirtinančius faktiškai patirtas išlaidas).</w:t>
      </w:r>
    </w:p>
    <w:p w14:paraId="1AE0B77F" w14:textId="3A70033C" w:rsidR="004E2C81" w:rsidRDefault="004E2C81" w:rsidP="004E2C81">
      <w:pPr>
        <w:pStyle w:val="Sraopastraipa"/>
        <w:numPr>
          <w:ilvl w:val="0"/>
          <w:numId w:val="22"/>
        </w:numPr>
        <w:tabs>
          <w:tab w:val="left" w:pos="1134"/>
          <w:tab w:val="left" w:pos="4111"/>
          <w:tab w:val="left" w:pos="4820"/>
        </w:tabs>
        <w:ind w:left="0" w:firstLine="709"/>
        <w:jc w:val="both"/>
      </w:pPr>
      <w:r>
        <w:t>Atlikęs visuomenei naudingą veiklą asmuo seniūnijos socialiniam darbuotojui ar specialistui socialiniam darbui pateikia visuomenei naudingos veiklos atlikimo sutarties kopiją.</w:t>
      </w:r>
    </w:p>
    <w:p w14:paraId="6500C5EC" w14:textId="77777777" w:rsidR="004E2C81" w:rsidRDefault="004E2C81" w:rsidP="004E2C81">
      <w:pPr>
        <w:pStyle w:val="Sraopastraipa"/>
        <w:tabs>
          <w:tab w:val="left" w:pos="1134"/>
          <w:tab w:val="left" w:pos="4111"/>
          <w:tab w:val="left" w:pos="4820"/>
        </w:tabs>
        <w:jc w:val="center"/>
        <w:rPr>
          <w:b/>
          <w:bCs/>
        </w:rPr>
      </w:pPr>
    </w:p>
    <w:p w14:paraId="680F7BB9" w14:textId="7273F166" w:rsidR="004E2C81" w:rsidRPr="004E2C81" w:rsidRDefault="004E2C81" w:rsidP="004E2C81">
      <w:pPr>
        <w:pStyle w:val="Sraopastraipa"/>
        <w:tabs>
          <w:tab w:val="left" w:pos="1134"/>
          <w:tab w:val="left" w:pos="4111"/>
          <w:tab w:val="left" w:pos="4820"/>
        </w:tabs>
        <w:jc w:val="center"/>
        <w:rPr>
          <w:b/>
          <w:bCs/>
        </w:rPr>
      </w:pPr>
      <w:r w:rsidRPr="004E2C81">
        <w:rPr>
          <w:b/>
          <w:bCs/>
        </w:rPr>
        <w:t>IV SKYRIUS</w:t>
      </w:r>
    </w:p>
    <w:p w14:paraId="350A6710" w14:textId="77777777" w:rsidR="004E2C81" w:rsidRPr="004E2C81" w:rsidRDefault="004E2C81" w:rsidP="004E2C81">
      <w:pPr>
        <w:pStyle w:val="Sraopastraipa"/>
        <w:tabs>
          <w:tab w:val="left" w:pos="1134"/>
          <w:tab w:val="left" w:pos="4111"/>
          <w:tab w:val="left" w:pos="4820"/>
        </w:tabs>
        <w:jc w:val="center"/>
        <w:rPr>
          <w:b/>
          <w:bCs/>
        </w:rPr>
      </w:pPr>
      <w:r w:rsidRPr="004E2C81">
        <w:rPr>
          <w:b/>
          <w:bCs/>
        </w:rPr>
        <w:t>BAIGIAMOSIOS NUOSTATOS</w:t>
      </w:r>
    </w:p>
    <w:p w14:paraId="5AB18A32" w14:textId="77777777" w:rsidR="004E2C81" w:rsidRDefault="004E2C81" w:rsidP="004E2C81">
      <w:pPr>
        <w:pStyle w:val="Sraopastraipa"/>
        <w:tabs>
          <w:tab w:val="left" w:pos="1134"/>
          <w:tab w:val="left" w:pos="4111"/>
          <w:tab w:val="left" w:pos="4820"/>
        </w:tabs>
        <w:ind w:left="709"/>
        <w:jc w:val="both"/>
      </w:pPr>
    </w:p>
    <w:p w14:paraId="2867ADBC" w14:textId="37769150" w:rsidR="00FA7F7F" w:rsidRDefault="00FA7F7F" w:rsidP="00A90AC0">
      <w:pPr>
        <w:pStyle w:val="Sraopastraipa"/>
        <w:numPr>
          <w:ilvl w:val="0"/>
          <w:numId w:val="22"/>
        </w:numPr>
        <w:tabs>
          <w:tab w:val="left" w:pos="1134"/>
          <w:tab w:val="left" w:pos="4111"/>
          <w:tab w:val="left" w:pos="4820"/>
        </w:tabs>
        <w:ind w:left="0" w:firstLine="709"/>
        <w:jc w:val="both"/>
      </w:pPr>
      <w:r>
        <w:t>Jeigu bent vienas iš bendrai gyvenančių asmenų atsisako dalyvauti visuomenei naudingoje veikloje arba neįvykdo visuomenei naudingos veiklos atlikimo sutartyje numatytų įsipareigojimų, socialinė pašalpa skiriama tik vaikui (įvaikiui) ar vaikams (įvaikiams), įskaitant pilnamečius vaikus (įvaikius), kai jie mokosi pagal bendrojo ugdymo programą ir laikotarpiu nuo bendrojo ugdymo programos baigimo dienos iki tų pačių metų rugsėjo 1 dienos, nepinigine forma, iki asmuo sutiks dalyvauti visuomenei naudingo</w:t>
      </w:r>
      <w:r>
        <w:rPr>
          <w:bCs/>
        </w:rPr>
        <w:t>je veikloje</w:t>
      </w:r>
      <w:r>
        <w:t xml:space="preserve"> ir įvykdys sutartyje numatytus įsipareigojimus.</w:t>
      </w:r>
    </w:p>
    <w:p w14:paraId="39F0D2F1" w14:textId="0E0C9F91" w:rsidR="00FA7F7F" w:rsidRPr="00BA3692" w:rsidRDefault="00FA7F7F" w:rsidP="00A90AC0">
      <w:pPr>
        <w:pStyle w:val="Sraopastraipa"/>
        <w:numPr>
          <w:ilvl w:val="0"/>
          <w:numId w:val="22"/>
        </w:numPr>
        <w:tabs>
          <w:tab w:val="left" w:pos="1134"/>
          <w:tab w:val="left" w:pos="4111"/>
          <w:tab w:val="left" w:pos="4820"/>
        </w:tabs>
        <w:ind w:left="0" w:firstLine="709"/>
        <w:jc w:val="both"/>
      </w:pPr>
      <w:r>
        <w:t>Jeigu vienas gyvenantis asmuo atsisako dalyvauti visuomenei naudingoje veikloje arba laiku neįvykdo visuomenei naudingos veiklos at</w:t>
      </w:r>
      <w:r w:rsidRPr="00BA3692">
        <w:t>likimo sutartyje numatytų įsipareigojimų, socialinė pašalpa</w:t>
      </w:r>
      <w:r w:rsidR="00BA3692" w:rsidRPr="00BA3692">
        <w:t xml:space="preserve"> </w:t>
      </w:r>
      <w:r w:rsidRPr="00BA3692">
        <w:t>neskiriama ar nutraukiamas jos teikimas, iki asmuo sutiks dalyvauti visuomenei naudingoje veikloje ir įvykdys sutartyje numatytus įsipareigojimus.</w:t>
      </w:r>
    </w:p>
    <w:p w14:paraId="2FEB4F2E" w14:textId="5688E847" w:rsidR="00BA3692" w:rsidRDefault="00BA3692" w:rsidP="00A90AC0">
      <w:pPr>
        <w:pStyle w:val="Sraopastraipa"/>
        <w:numPr>
          <w:ilvl w:val="0"/>
          <w:numId w:val="22"/>
        </w:numPr>
        <w:tabs>
          <w:tab w:val="left" w:pos="1134"/>
          <w:tab w:val="left" w:pos="4111"/>
          <w:tab w:val="left" w:pos="4820"/>
        </w:tabs>
        <w:ind w:left="0" w:firstLine="709"/>
        <w:jc w:val="both"/>
      </w:pPr>
      <w:r w:rsidRPr="00BA3692">
        <w:t xml:space="preserve">Socialinės pašalpos gavėjas, atsisakęs dalyvauti visuomenei naudingoje veikloje arba laiku neįvykdęs visuomenei naudingos veiklos atlikimo sutartyje numatytų įsipareigojimų, apie priimtą sprendimą dėl socialinės pašalpos skyrimo / neskyrimo informuojamas ne vėliau kaip per </w:t>
      </w:r>
      <w:r w:rsidR="00A566DE">
        <w:t xml:space="preserve">   </w:t>
      </w:r>
      <w:r w:rsidRPr="00BA3692">
        <w:t>5 darbo dienas nuo sprendimo priėmimo dienos.</w:t>
      </w:r>
    </w:p>
    <w:p w14:paraId="2D5FE977" w14:textId="286D1B6E" w:rsidR="00702A10" w:rsidRPr="00487CE5" w:rsidRDefault="00702A10" w:rsidP="00A90AC0">
      <w:pPr>
        <w:pStyle w:val="Sraopastraipa"/>
        <w:numPr>
          <w:ilvl w:val="0"/>
          <w:numId w:val="22"/>
        </w:numPr>
        <w:tabs>
          <w:tab w:val="left" w:pos="1134"/>
          <w:tab w:val="left" w:pos="4111"/>
          <w:tab w:val="left" w:pos="4820"/>
        </w:tabs>
        <w:ind w:left="0" w:firstLine="709"/>
        <w:jc w:val="both"/>
      </w:pPr>
      <w:r>
        <w:rPr>
          <w:bCs/>
        </w:rPr>
        <w:t>Jei kreipdamasis dėl tolesnio piniginės socialinės paramos skyrimo asmuo nepateikia visuomenei na</w:t>
      </w:r>
      <w:r w:rsidRPr="00702A10">
        <w:rPr>
          <w:bCs/>
        </w:rPr>
        <w:t xml:space="preserve">udingos veiklos atlikimo sutarties, piniginė socialinė parama skiriama vadovaujantis Lietuvos Respublikos piniginės socialinės paramos nepasiturintiems gyventojams įstatymo </w:t>
      </w:r>
      <w:r w:rsidR="00A566DE">
        <w:rPr>
          <w:bCs/>
        </w:rPr>
        <w:t xml:space="preserve">              </w:t>
      </w:r>
      <w:r w:rsidRPr="00702A10">
        <w:rPr>
          <w:bCs/>
        </w:rPr>
        <w:t xml:space="preserve">23 straipsnio 2 dalies 4 ir 5 punktais – socialinė pašalpa neskiriama arba socialinė pašalpa skiriama tik vaikams ar vaikams (įvaikiams), įskaitant pilnamečius vaikus (įvaikius), </w:t>
      </w:r>
      <w:r w:rsidRPr="00702A10">
        <w:rPr>
          <w:bCs/>
          <w:color w:val="000000"/>
        </w:rPr>
        <w:t xml:space="preserve">jeigu </w:t>
      </w:r>
      <w:r w:rsidRPr="00702A10">
        <w:rPr>
          <w:bCs/>
        </w:rPr>
        <w:t xml:space="preserve">jie mokosi pagal bendrojo ugdymo programą, formaliojo profesinio mokymo programą ar jos modulį arba studijuoja aukštojoje mokykloje </w:t>
      </w:r>
      <w:r w:rsidRPr="00702A10">
        <w:rPr>
          <w:bCs/>
          <w:lang w:eastAsia="lt-LT"/>
        </w:rPr>
        <w:t>(išskyrus klausytojus)</w:t>
      </w:r>
      <w:r w:rsidRPr="00702A10">
        <w:rPr>
          <w:bCs/>
        </w:rPr>
        <w:t xml:space="preserve">, bet ne ilgiau kaip iki 24 metų amžiaus, įskaitant asmenis akademinių atostogų, </w:t>
      </w:r>
      <w:r w:rsidRPr="00702A10">
        <w:rPr>
          <w:bCs/>
          <w:lang w:eastAsia="lt-LT"/>
        </w:rPr>
        <w:t xml:space="preserve">suteiktų dėl ligos ar nėštumo ir gimdymo arba atlikti privalomąją pradinę karo tarnybą, </w:t>
      </w:r>
      <w:r w:rsidRPr="00702A10">
        <w:rPr>
          <w:bCs/>
        </w:rPr>
        <w:t>laikotarpiu ir laikotarpiu nuo bendrojo ugdymo programos baigimo dienos iki tų pačių metų rugsėjo 1 dienos, tol, kol pareigos bus įvykdytos.</w:t>
      </w:r>
    </w:p>
    <w:p w14:paraId="6BFEE687" w14:textId="75A46CD4" w:rsidR="00E0435C" w:rsidRDefault="00E0435C" w:rsidP="004E2C81">
      <w:pPr>
        <w:tabs>
          <w:tab w:val="left" w:pos="4111"/>
          <w:tab w:val="left" w:pos="4820"/>
        </w:tabs>
        <w:jc w:val="center"/>
        <w:rPr>
          <w:b/>
          <w:bCs/>
          <w:szCs w:val="24"/>
        </w:rPr>
      </w:pPr>
    </w:p>
    <w:p w14:paraId="74B1031F" w14:textId="77777777" w:rsidR="00E0435C" w:rsidRPr="00E0435C" w:rsidRDefault="00E0435C" w:rsidP="00E0435C">
      <w:pPr>
        <w:tabs>
          <w:tab w:val="left" w:pos="4111"/>
          <w:tab w:val="left" w:pos="4820"/>
        </w:tabs>
        <w:jc w:val="center"/>
        <w:rPr>
          <w:b/>
          <w:bCs/>
          <w:szCs w:val="24"/>
        </w:rPr>
      </w:pPr>
    </w:p>
    <w:p w14:paraId="74308D77" w14:textId="0455387F" w:rsidR="00084089" w:rsidRPr="00186A4C" w:rsidRDefault="001479B1" w:rsidP="00921FF0">
      <w:pPr>
        <w:ind w:left="4962"/>
        <w:rPr>
          <w:szCs w:val="24"/>
        </w:rPr>
      </w:pPr>
      <w:r>
        <w:br w:type="page"/>
      </w:r>
      <w:r w:rsidR="00084089" w:rsidRPr="00186A4C">
        <w:rPr>
          <w:szCs w:val="24"/>
        </w:rPr>
        <w:lastRenderedPageBreak/>
        <w:t xml:space="preserve"> </w:t>
      </w:r>
    </w:p>
    <w:p w14:paraId="4180D998" w14:textId="05B00585" w:rsidR="001479B1" w:rsidRDefault="001479B1">
      <w:pPr>
        <w:rPr>
          <w:b/>
          <w:bCs/>
          <w:szCs w:val="24"/>
        </w:rPr>
      </w:pPr>
    </w:p>
    <w:p w14:paraId="53E0793E" w14:textId="4F6A7114" w:rsidR="00B668F0" w:rsidRPr="00CE33DD" w:rsidRDefault="00B668F0" w:rsidP="00B668F0">
      <w:pPr>
        <w:pStyle w:val="Pavadinimas"/>
        <w:pBdr>
          <w:bottom w:val="single" w:sz="12" w:space="1" w:color="auto"/>
        </w:pBdr>
        <w:rPr>
          <w:lang w:val="lt-LT"/>
        </w:rPr>
      </w:pPr>
      <w:r w:rsidRPr="00CE33DD">
        <w:rPr>
          <w:lang w:val="lt-LT"/>
        </w:rPr>
        <w:t>JURBARKO RAJONO SAVIVALDYBĖS ADMINISTRACIJOS</w:t>
      </w:r>
    </w:p>
    <w:p w14:paraId="65981A42" w14:textId="77777777" w:rsidR="00B668F0" w:rsidRPr="00CE33DD" w:rsidRDefault="001C5951" w:rsidP="00B668F0">
      <w:pPr>
        <w:pStyle w:val="Pavadinimas"/>
        <w:pBdr>
          <w:bottom w:val="single" w:sz="12" w:space="1" w:color="auto"/>
        </w:pBdr>
        <w:rPr>
          <w:lang w:val="lt-LT"/>
        </w:rPr>
      </w:pPr>
      <w:r w:rsidRPr="00CE33DD">
        <w:rPr>
          <w:lang w:val="lt-LT"/>
        </w:rPr>
        <w:t xml:space="preserve">SOCIALINĖS PARAMOS </w:t>
      </w:r>
      <w:r w:rsidR="00B668F0" w:rsidRPr="00CE33DD">
        <w:rPr>
          <w:lang w:val="lt-LT"/>
        </w:rPr>
        <w:t>SKYRIUS</w:t>
      </w:r>
    </w:p>
    <w:p w14:paraId="173454E8" w14:textId="77777777" w:rsidR="00B668F0" w:rsidRPr="00CE33DD" w:rsidRDefault="00B668F0" w:rsidP="00B668F0">
      <w:pPr>
        <w:pStyle w:val="Pavadinimas"/>
        <w:pBdr>
          <w:bottom w:val="single" w:sz="12" w:space="1" w:color="auto"/>
        </w:pBdr>
        <w:rPr>
          <w:lang w:val="lt-LT"/>
        </w:rPr>
      </w:pPr>
    </w:p>
    <w:p w14:paraId="113124DA" w14:textId="77777777" w:rsidR="002E1F99" w:rsidRPr="00CE33DD" w:rsidRDefault="002E1F99" w:rsidP="002E1F99">
      <w:pPr>
        <w:pStyle w:val="Paantrat"/>
      </w:pPr>
      <w:r w:rsidRPr="00CE33DD">
        <w:t>AIŠKINAMASIS RAŠTAS</w:t>
      </w:r>
    </w:p>
    <w:p w14:paraId="255F870E" w14:textId="77777777" w:rsidR="002E1F99" w:rsidRPr="00CE33DD" w:rsidRDefault="002E1F99" w:rsidP="002E1F99">
      <w:pPr>
        <w:jc w:val="center"/>
        <w:rPr>
          <w:caps/>
        </w:rPr>
      </w:pPr>
    </w:p>
    <w:p w14:paraId="5CCCDEFA" w14:textId="390FC44A" w:rsidR="002E1F99" w:rsidRPr="00CE33DD" w:rsidRDefault="002E1F99" w:rsidP="002E1F99">
      <w:pPr>
        <w:jc w:val="center"/>
        <w:rPr>
          <w:b/>
          <w:bCs/>
          <w:caps/>
        </w:rPr>
      </w:pPr>
      <w:r w:rsidRPr="00CE33DD">
        <w:rPr>
          <w:b/>
          <w:bCs/>
          <w:caps/>
        </w:rPr>
        <w:t>PRIE JURBARKO RAJONO SAVIVALDYBĖS TARYBOS SPRENDIMO „</w:t>
      </w:r>
      <w:r w:rsidR="00856A42" w:rsidRPr="00720D78">
        <w:rPr>
          <w:b/>
        </w:rPr>
        <w:fldChar w:fldCharType="begin">
          <w:ffData>
            <w:name w:val="DOC_DATA"/>
            <w:enabled/>
            <w:calcOnExit w:val="0"/>
            <w:textInput>
              <w:default w:val="{$DOC_DATA}"/>
            </w:textInput>
          </w:ffData>
        </w:fldChar>
      </w:r>
      <w:r w:rsidR="00856A42" w:rsidRPr="00F96B37">
        <w:rPr>
          <w:b/>
        </w:rPr>
        <w:instrText xml:space="preserve"> FORMTEXT </w:instrText>
      </w:r>
      <w:r w:rsidR="00856A42" w:rsidRPr="00720D78">
        <w:rPr>
          <w:b/>
        </w:rPr>
      </w:r>
      <w:r w:rsidR="00856A42" w:rsidRPr="00720D78">
        <w:rPr>
          <w:b/>
        </w:rPr>
        <w:fldChar w:fldCharType="separate"/>
      </w:r>
      <w:r w:rsidR="00856A42" w:rsidRPr="00F96B37">
        <w:rPr>
          <w:b/>
          <w:noProof/>
        </w:rPr>
        <w:t>DĖL JURBARKO RAJONO SAVIVALDYBĖS GYVENTOJŲ TELKIMO VISUOMENEI NAUDINGAI VEIKLAI ATLIKTI TVARKOS APRAŠO PATVIRTINIMO</w:t>
      </w:r>
      <w:r w:rsidR="00856A42" w:rsidRPr="00720D78">
        <w:rPr>
          <w:b/>
        </w:rPr>
        <w:fldChar w:fldCharType="end"/>
      </w:r>
      <w:r w:rsidRPr="00CE33DD">
        <w:rPr>
          <w:b/>
          <w:szCs w:val="26"/>
        </w:rPr>
        <w:t>“</w:t>
      </w:r>
      <w:r w:rsidR="00031B2B" w:rsidRPr="00CE33DD">
        <w:rPr>
          <w:b/>
          <w:szCs w:val="26"/>
        </w:rPr>
        <w:t xml:space="preserve">   </w:t>
      </w:r>
      <w:r w:rsidRPr="00CE33DD">
        <w:rPr>
          <w:b/>
          <w:bCs/>
          <w:caps/>
        </w:rPr>
        <w:t>projekto</w:t>
      </w:r>
    </w:p>
    <w:p w14:paraId="377A101D" w14:textId="72355BC7" w:rsidR="00F967AA" w:rsidRPr="00CE33DD" w:rsidRDefault="00504DE3" w:rsidP="002E1F99">
      <w:pPr>
        <w:tabs>
          <w:tab w:val="left" w:pos="0"/>
        </w:tabs>
        <w:jc w:val="center"/>
      </w:pPr>
      <w:r w:rsidRPr="00CE33DD">
        <w:t>202</w:t>
      </w:r>
      <w:r w:rsidR="00D02B48" w:rsidRPr="00CE33DD">
        <w:t>6</w:t>
      </w:r>
      <w:r w:rsidRPr="00CE33DD">
        <w:t>-</w:t>
      </w:r>
      <w:r w:rsidR="00D02B48" w:rsidRPr="00CE33DD">
        <w:t>0</w:t>
      </w:r>
      <w:r w:rsidR="002957AB">
        <w:t>5</w:t>
      </w:r>
      <w:r w:rsidRPr="00CE33DD">
        <w:t>-</w:t>
      </w:r>
      <w:r w:rsidR="00330EEF">
        <w:t>14</w:t>
      </w:r>
    </w:p>
    <w:p w14:paraId="60C8F57C" w14:textId="77777777" w:rsidR="002E1F99" w:rsidRPr="00CE33DD" w:rsidRDefault="002E1F99" w:rsidP="002E1F99">
      <w:pPr>
        <w:tabs>
          <w:tab w:val="left" w:pos="0"/>
        </w:tabs>
        <w:jc w:val="center"/>
      </w:pPr>
      <w:r w:rsidRPr="00CE33DD">
        <w:t>Jurbarkas</w:t>
      </w:r>
    </w:p>
    <w:tbl>
      <w:tblPr>
        <w:tblW w:w="0" w:type="auto"/>
        <w:tblLook w:val="0000" w:firstRow="0" w:lastRow="0" w:firstColumn="0" w:lastColumn="0" w:noHBand="0" w:noVBand="0"/>
      </w:tblPr>
      <w:tblGrid>
        <w:gridCol w:w="9525"/>
      </w:tblGrid>
      <w:tr w:rsidR="00186A4C" w:rsidRPr="00CE33DD" w14:paraId="48B9250E" w14:textId="77777777" w:rsidTr="00766DB9">
        <w:tc>
          <w:tcPr>
            <w:tcW w:w="9741" w:type="dxa"/>
          </w:tcPr>
          <w:p w14:paraId="187E84CB" w14:textId="77777777" w:rsidR="006A29E6" w:rsidRPr="00CE33DD" w:rsidRDefault="006A29E6" w:rsidP="007371F4">
            <w:pPr>
              <w:tabs>
                <w:tab w:val="left" w:pos="0"/>
              </w:tabs>
              <w:rPr>
                <w:b/>
                <w:bCs/>
                <w:sz w:val="22"/>
              </w:rPr>
            </w:pPr>
            <w:r w:rsidRPr="00CE33DD">
              <w:rPr>
                <w:b/>
                <w:bCs/>
                <w:i/>
                <w:iCs/>
                <w:sz w:val="22"/>
              </w:rPr>
              <w:t>1. Parengto projekto tikslai ir uždaviniai.</w:t>
            </w:r>
          </w:p>
        </w:tc>
      </w:tr>
      <w:tr w:rsidR="00186A4C" w:rsidRPr="00CE33DD" w14:paraId="0C532B9C" w14:textId="77777777" w:rsidTr="00766DB9">
        <w:tc>
          <w:tcPr>
            <w:tcW w:w="9741" w:type="dxa"/>
          </w:tcPr>
          <w:p w14:paraId="01CF649A" w14:textId="1A22A37A" w:rsidR="006A29E6" w:rsidRPr="0000394A" w:rsidRDefault="00D02B48" w:rsidP="007371F4">
            <w:pPr>
              <w:tabs>
                <w:tab w:val="left" w:pos="0"/>
              </w:tabs>
              <w:jc w:val="both"/>
              <w:rPr>
                <w:sz w:val="22"/>
                <w:szCs w:val="22"/>
              </w:rPr>
            </w:pPr>
            <w:r w:rsidRPr="0000394A">
              <w:rPr>
                <w:sz w:val="22"/>
                <w:szCs w:val="22"/>
                <w:lang w:eastAsia="ar-SA"/>
              </w:rPr>
              <w:t>Pakeisti Jurbarko rajono savivaldybės gyventoj</w:t>
            </w:r>
            <w:r w:rsidR="00A13537" w:rsidRPr="0000394A">
              <w:rPr>
                <w:sz w:val="22"/>
                <w:szCs w:val="22"/>
                <w:lang w:eastAsia="ar-SA"/>
              </w:rPr>
              <w:t>ų telkimo visuomenei naudingai veiklai atlikti tvarkos aprašą (toliau – Aprašas)</w:t>
            </w:r>
            <w:r w:rsidR="00E155F7" w:rsidRPr="0000394A">
              <w:rPr>
                <w:sz w:val="22"/>
                <w:szCs w:val="22"/>
                <w:lang w:eastAsia="ar-SA"/>
              </w:rPr>
              <w:t>,</w:t>
            </w:r>
            <w:r w:rsidR="00A13537" w:rsidRPr="0000394A">
              <w:rPr>
                <w:sz w:val="22"/>
                <w:szCs w:val="22"/>
                <w:lang w:eastAsia="ar-SA"/>
              </w:rPr>
              <w:t xml:space="preserve"> atsižvelgiant </w:t>
            </w:r>
            <w:r w:rsidRPr="0000394A">
              <w:rPr>
                <w:sz w:val="22"/>
                <w:szCs w:val="22"/>
                <w:lang w:eastAsia="ar-SA"/>
              </w:rPr>
              <w:t xml:space="preserve">į </w:t>
            </w:r>
            <w:r w:rsidR="00CC6C8C" w:rsidRPr="0000394A">
              <w:rPr>
                <w:sz w:val="22"/>
                <w:szCs w:val="22"/>
                <w:lang w:eastAsia="ar-SA"/>
              </w:rPr>
              <w:t xml:space="preserve">Lietuvos Respublikos pinginės socialinės paramos nepasiturintiems gyventojams įstatymo </w:t>
            </w:r>
            <w:r w:rsidR="006B5286" w:rsidRPr="0000394A">
              <w:rPr>
                <w:sz w:val="22"/>
                <w:szCs w:val="22"/>
                <w:lang w:eastAsia="ar-SA"/>
              </w:rPr>
              <w:t xml:space="preserve">(toliau – Įstatymo) </w:t>
            </w:r>
            <w:r w:rsidR="00CC6C8C" w:rsidRPr="0000394A">
              <w:rPr>
                <w:sz w:val="22"/>
                <w:szCs w:val="22"/>
                <w:lang w:eastAsia="ar-SA"/>
              </w:rPr>
              <w:t>pakeitimus</w:t>
            </w:r>
            <w:r w:rsidR="00A13537" w:rsidRPr="0000394A">
              <w:rPr>
                <w:sz w:val="22"/>
                <w:szCs w:val="22"/>
                <w:lang w:eastAsia="ar-SA"/>
              </w:rPr>
              <w:t xml:space="preserve"> ir </w:t>
            </w:r>
            <w:r w:rsidR="00A13537" w:rsidRPr="0000394A">
              <w:rPr>
                <w:sz w:val="22"/>
                <w:szCs w:val="22"/>
              </w:rPr>
              <w:t>Lietuvos Respublikos socialinės apsaugos ir darbo ministro 2012 m. gegužės 24 d. įsakymo</w:t>
            </w:r>
            <w:r w:rsidR="00A13537" w:rsidRPr="0000394A">
              <w:rPr>
                <w:sz w:val="22"/>
                <w:szCs w:val="22"/>
                <w:lang w:eastAsia="ar-SA"/>
              </w:rPr>
              <w:t xml:space="preserve"> Nr. A1-255 „Dėl telkimo visuomenei naudingai veiklai atlikti tvarkos aprašo patvirtinimo“ </w:t>
            </w:r>
            <w:r w:rsidR="00CC1C70" w:rsidRPr="0000394A">
              <w:rPr>
                <w:sz w:val="22"/>
                <w:szCs w:val="22"/>
                <w:lang w:eastAsia="ar-SA"/>
              </w:rPr>
              <w:t xml:space="preserve">(toliau – Įsakymo) </w:t>
            </w:r>
            <w:r w:rsidR="00A13537" w:rsidRPr="0000394A">
              <w:rPr>
                <w:sz w:val="22"/>
                <w:szCs w:val="22"/>
                <w:lang w:eastAsia="ar-SA"/>
              </w:rPr>
              <w:t>pakeitimo projektą.</w:t>
            </w:r>
          </w:p>
        </w:tc>
      </w:tr>
      <w:tr w:rsidR="00186A4C" w:rsidRPr="00CE33DD" w14:paraId="7B51400B" w14:textId="77777777" w:rsidTr="00766DB9">
        <w:tc>
          <w:tcPr>
            <w:tcW w:w="9741" w:type="dxa"/>
          </w:tcPr>
          <w:p w14:paraId="6DBCB3F9" w14:textId="77777777" w:rsidR="006A29E6" w:rsidRPr="00CE33DD" w:rsidRDefault="006A29E6" w:rsidP="007371F4">
            <w:pPr>
              <w:tabs>
                <w:tab w:val="left" w:pos="0"/>
              </w:tabs>
              <w:rPr>
                <w:b/>
                <w:bCs/>
                <w:sz w:val="22"/>
              </w:rPr>
            </w:pPr>
            <w:r w:rsidRPr="00CE33DD">
              <w:rPr>
                <w:b/>
                <w:bCs/>
                <w:i/>
                <w:iCs/>
                <w:sz w:val="22"/>
              </w:rPr>
              <w:t>2. Kaip šiuo metu yra sureguliuoti projekte aptarti klausimai.</w:t>
            </w:r>
          </w:p>
        </w:tc>
      </w:tr>
      <w:tr w:rsidR="00186A4C" w:rsidRPr="00CE33DD" w14:paraId="2C18B8A3" w14:textId="77777777" w:rsidTr="00766DB9">
        <w:tc>
          <w:tcPr>
            <w:tcW w:w="9741" w:type="dxa"/>
          </w:tcPr>
          <w:p w14:paraId="7712ECF0" w14:textId="7BE44056" w:rsidR="00CE3E7A" w:rsidRPr="008A7BDF" w:rsidRDefault="00FD5F66" w:rsidP="007371F4">
            <w:pPr>
              <w:jc w:val="both"/>
              <w:rPr>
                <w:sz w:val="22"/>
                <w:szCs w:val="22"/>
              </w:rPr>
            </w:pPr>
            <w:r>
              <w:rPr>
                <w:sz w:val="22"/>
                <w:szCs w:val="22"/>
              </w:rPr>
              <w:t>Apraše nurodyta, kokie asmenys bus telkiami visuomenei naudingai veiklai</w:t>
            </w:r>
            <w:r w:rsidR="00ED439A">
              <w:rPr>
                <w:sz w:val="22"/>
                <w:szCs w:val="22"/>
              </w:rPr>
              <w:t>.</w:t>
            </w:r>
            <w:r>
              <w:rPr>
                <w:sz w:val="22"/>
                <w:szCs w:val="22"/>
              </w:rPr>
              <w:t xml:space="preserve"> </w:t>
            </w:r>
            <w:r w:rsidR="00ED439A">
              <w:rPr>
                <w:sz w:val="22"/>
                <w:szCs w:val="22"/>
              </w:rPr>
              <w:t>K</w:t>
            </w:r>
            <w:r>
              <w:rPr>
                <w:sz w:val="22"/>
                <w:szCs w:val="22"/>
              </w:rPr>
              <w:t>eičiasi tai, kad pradžioje socialinės pašalpos gavėjui bus siūloma dalyvauti užimtumo didinimo programoje ar kituose projektuose, o tik jam atsisakius, jis bus telkiamas visuomenei naudingai veiklai atlikti. Praplėstas asmenų, kurie netelkiami visuomenei naudingai veiklai atlikti, sąrašas. Pakeistas telkimosi visuomenei naudingai veiklai trukmės skaičiavimas.</w:t>
            </w:r>
          </w:p>
        </w:tc>
      </w:tr>
      <w:tr w:rsidR="00186A4C" w:rsidRPr="00CE33DD" w14:paraId="248A0E9C" w14:textId="77777777" w:rsidTr="00766DB9">
        <w:tc>
          <w:tcPr>
            <w:tcW w:w="9741" w:type="dxa"/>
          </w:tcPr>
          <w:p w14:paraId="4B700C06" w14:textId="77777777" w:rsidR="006A29E6" w:rsidRPr="00CE33DD" w:rsidRDefault="006A29E6" w:rsidP="007371F4">
            <w:pPr>
              <w:tabs>
                <w:tab w:val="left" w:pos="0"/>
              </w:tabs>
              <w:rPr>
                <w:b/>
                <w:bCs/>
                <w:i/>
                <w:iCs/>
                <w:sz w:val="22"/>
              </w:rPr>
            </w:pPr>
            <w:r w:rsidRPr="00CE33DD">
              <w:rPr>
                <w:b/>
                <w:bCs/>
                <w:i/>
                <w:iCs/>
                <w:sz w:val="22"/>
              </w:rPr>
              <w:t>3. Kokių pozityvių rezultatų laukiama.</w:t>
            </w:r>
          </w:p>
        </w:tc>
      </w:tr>
      <w:tr w:rsidR="00186A4C" w:rsidRPr="00CE33DD" w14:paraId="6BFD90BB" w14:textId="77777777" w:rsidTr="00766DB9">
        <w:tc>
          <w:tcPr>
            <w:tcW w:w="9741" w:type="dxa"/>
          </w:tcPr>
          <w:p w14:paraId="10176154" w14:textId="5998E6E6" w:rsidR="007B6D4C" w:rsidRPr="00CE33DD" w:rsidRDefault="001C2AE1" w:rsidP="00B80CDE">
            <w:pPr>
              <w:jc w:val="both"/>
              <w:rPr>
                <w:sz w:val="22"/>
              </w:rPr>
            </w:pPr>
            <w:r w:rsidRPr="00CE33DD">
              <w:rPr>
                <w:sz w:val="22"/>
                <w:szCs w:val="22"/>
              </w:rPr>
              <w:t>Tvarkos aprašas atitiks teisės aktų reikalavimus.</w:t>
            </w:r>
          </w:p>
        </w:tc>
      </w:tr>
      <w:tr w:rsidR="00186A4C" w:rsidRPr="00CE33DD" w14:paraId="79D0D616" w14:textId="77777777" w:rsidTr="00766DB9">
        <w:tc>
          <w:tcPr>
            <w:tcW w:w="9741" w:type="dxa"/>
          </w:tcPr>
          <w:p w14:paraId="79A63F21" w14:textId="77777777" w:rsidR="006A29E6" w:rsidRPr="00CE33DD" w:rsidRDefault="006A29E6" w:rsidP="007371F4">
            <w:pPr>
              <w:tabs>
                <w:tab w:val="left" w:pos="0"/>
              </w:tabs>
              <w:jc w:val="both"/>
              <w:rPr>
                <w:b/>
                <w:bCs/>
                <w:i/>
                <w:iCs/>
                <w:sz w:val="22"/>
              </w:rPr>
            </w:pPr>
            <w:r w:rsidRPr="00CE33DD">
              <w:rPr>
                <w:b/>
                <w:bCs/>
                <w:i/>
                <w:iCs/>
                <w:sz w:val="22"/>
              </w:rPr>
              <w:t>4. Galimos neigiamos priimto projekto pasekmės ir kokių priemonių reikėtų imtis, kad tokių pasekmių būtų išvengta.</w:t>
            </w:r>
          </w:p>
        </w:tc>
      </w:tr>
      <w:tr w:rsidR="00186A4C" w:rsidRPr="00CE33DD" w14:paraId="580FF3FB" w14:textId="77777777" w:rsidTr="00766DB9">
        <w:tc>
          <w:tcPr>
            <w:tcW w:w="9741" w:type="dxa"/>
          </w:tcPr>
          <w:p w14:paraId="5BB208FF" w14:textId="3B7BA2DE" w:rsidR="006A29E6" w:rsidRPr="00CE33DD" w:rsidRDefault="00CC1C70" w:rsidP="001C2AE1">
            <w:pPr>
              <w:jc w:val="both"/>
              <w:rPr>
                <w:sz w:val="22"/>
                <w:szCs w:val="22"/>
              </w:rPr>
            </w:pPr>
            <w:r>
              <w:rPr>
                <w:sz w:val="22"/>
                <w:szCs w:val="22"/>
              </w:rPr>
              <w:t>Mažesnė dalis socialinės pašalpos gavėjų bus telkiami visuomenei naudingai veiklai atlikti.</w:t>
            </w:r>
          </w:p>
        </w:tc>
      </w:tr>
      <w:tr w:rsidR="00186A4C" w:rsidRPr="00CE33DD" w14:paraId="3155E539" w14:textId="77777777" w:rsidTr="00766DB9">
        <w:tc>
          <w:tcPr>
            <w:tcW w:w="9741" w:type="dxa"/>
          </w:tcPr>
          <w:p w14:paraId="770FB9C0" w14:textId="77777777" w:rsidR="006A29E6" w:rsidRPr="00CE33DD" w:rsidRDefault="006A29E6" w:rsidP="007371F4">
            <w:pPr>
              <w:tabs>
                <w:tab w:val="left" w:pos="0"/>
              </w:tabs>
              <w:jc w:val="both"/>
              <w:rPr>
                <w:b/>
                <w:bCs/>
                <w:i/>
                <w:iCs/>
                <w:sz w:val="22"/>
              </w:rPr>
            </w:pPr>
            <w:r w:rsidRPr="00CE33DD">
              <w:rPr>
                <w:b/>
                <w:bCs/>
                <w:i/>
                <w:iCs/>
                <w:sz w:val="22"/>
              </w:rPr>
              <w:t>5. Kokie šios srities aktai tebegalioja (pateikiamas aktų sąrašas) ir kokius galiojančius aktus būtina pakeisti ar panaikinti, priėmus teikiamą projektą.</w:t>
            </w:r>
          </w:p>
        </w:tc>
      </w:tr>
      <w:tr w:rsidR="00186A4C" w:rsidRPr="00CE33DD" w14:paraId="20E7A608" w14:textId="77777777" w:rsidTr="00766DB9">
        <w:tc>
          <w:tcPr>
            <w:tcW w:w="9741" w:type="dxa"/>
          </w:tcPr>
          <w:p w14:paraId="474799E4" w14:textId="05C863E4" w:rsidR="006A29E6" w:rsidRPr="00CE33DD" w:rsidRDefault="0072702A" w:rsidP="0072702A">
            <w:pPr>
              <w:tabs>
                <w:tab w:val="left" w:pos="0"/>
              </w:tabs>
              <w:rPr>
                <w:sz w:val="22"/>
              </w:rPr>
            </w:pPr>
            <w:r w:rsidRPr="0072702A">
              <w:rPr>
                <w:sz w:val="22"/>
              </w:rPr>
              <w:t>Pripažinti netekusiu galios Jurbarko rajono savivaldybės tarybos 2013 m. birželio 27 d. sprendimą Nr. T2-175 „Dėl Jurbarko rajono savivaldybės gyventojų telkimo visuomenei naudingai veiklai atlikti tvarkos aprašo patvirtinimo“ su visais pakeitimais ir papildymais</w:t>
            </w:r>
            <w:r>
              <w:rPr>
                <w:sz w:val="22"/>
              </w:rPr>
              <w:t>.</w:t>
            </w:r>
          </w:p>
        </w:tc>
      </w:tr>
      <w:tr w:rsidR="00186A4C" w:rsidRPr="00CE33DD" w14:paraId="36E1858C" w14:textId="77777777" w:rsidTr="00766DB9">
        <w:tc>
          <w:tcPr>
            <w:tcW w:w="9741" w:type="dxa"/>
          </w:tcPr>
          <w:p w14:paraId="71D95174" w14:textId="77777777" w:rsidR="006A29E6" w:rsidRPr="00CE33DD" w:rsidRDefault="006A29E6" w:rsidP="007371F4">
            <w:pPr>
              <w:tabs>
                <w:tab w:val="left" w:pos="0"/>
              </w:tabs>
              <w:rPr>
                <w:b/>
                <w:bCs/>
                <w:i/>
                <w:iCs/>
                <w:sz w:val="22"/>
              </w:rPr>
            </w:pPr>
            <w:r w:rsidRPr="00CE33DD">
              <w:rPr>
                <w:b/>
                <w:bCs/>
                <w:i/>
                <w:iCs/>
                <w:sz w:val="22"/>
              </w:rPr>
              <w:t>6. Projekto rengimo metu gauti specialistų vertinimai ir išvados, ekonominiai apskaičiavimai (sąmatos), konkretūs finansavimo šaltiniai.</w:t>
            </w:r>
          </w:p>
          <w:p w14:paraId="3916B319" w14:textId="38B9E32A" w:rsidR="006A29E6" w:rsidRPr="00CE33DD" w:rsidRDefault="00CC1C70" w:rsidP="007371F4">
            <w:pPr>
              <w:tabs>
                <w:tab w:val="left" w:pos="0"/>
              </w:tabs>
              <w:rPr>
                <w:sz w:val="22"/>
              </w:rPr>
            </w:pPr>
            <w:r>
              <w:rPr>
                <w:sz w:val="22"/>
              </w:rPr>
              <w:t>Sprendimo projekto rengimo metu Įsakymo pakeitimas dar nėra patvirtintas, todėl galimi vėlesni Aprašo pakeitimai atsižvelgiant į tai, kokie bus patvirtinti Įsakymo pakeitimai.</w:t>
            </w:r>
          </w:p>
        </w:tc>
      </w:tr>
      <w:tr w:rsidR="00186A4C" w:rsidRPr="00CE33DD" w14:paraId="041B73D7" w14:textId="77777777" w:rsidTr="00766DB9">
        <w:tc>
          <w:tcPr>
            <w:tcW w:w="9741" w:type="dxa"/>
          </w:tcPr>
          <w:p w14:paraId="04CD1FEF" w14:textId="77777777" w:rsidR="006A29E6" w:rsidRPr="00CE33DD" w:rsidRDefault="006A29E6" w:rsidP="007371F4">
            <w:pPr>
              <w:tabs>
                <w:tab w:val="left" w:pos="0"/>
              </w:tabs>
              <w:jc w:val="both"/>
              <w:rPr>
                <w:b/>
                <w:i/>
                <w:sz w:val="22"/>
              </w:rPr>
            </w:pPr>
            <w:r w:rsidRPr="00CE33DD">
              <w:rPr>
                <w:b/>
                <w:i/>
                <w:sz w:val="22"/>
              </w:rPr>
              <w:t>7. Ar reikalingas projekto antikorupcinis vertinimas</w:t>
            </w:r>
            <w:r w:rsidR="00FD0852" w:rsidRPr="00CE33DD">
              <w:rPr>
                <w:b/>
                <w:i/>
                <w:sz w:val="22"/>
              </w:rPr>
              <w:t>.</w:t>
            </w:r>
          </w:p>
          <w:p w14:paraId="4C4EBFA8" w14:textId="77777777" w:rsidR="006A29E6" w:rsidRPr="00CE33DD" w:rsidRDefault="007350FA" w:rsidP="007371F4">
            <w:pPr>
              <w:tabs>
                <w:tab w:val="left" w:pos="0"/>
              </w:tabs>
              <w:jc w:val="both"/>
              <w:rPr>
                <w:sz w:val="22"/>
              </w:rPr>
            </w:pPr>
            <w:r w:rsidRPr="00CE33DD">
              <w:rPr>
                <w:sz w:val="22"/>
              </w:rPr>
              <w:t>Taip</w:t>
            </w:r>
          </w:p>
        </w:tc>
      </w:tr>
      <w:tr w:rsidR="00186A4C" w:rsidRPr="00CE33DD" w14:paraId="6F7A536B" w14:textId="77777777" w:rsidTr="00766DB9">
        <w:tc>
          <w:tcPr>
            <w:tcW w:w="9741" w:type="dxa"/>
          </w:tcPr>
          <w:p w14:paraId="2C37B07C" w14:textId="77777777" w:rsidR="006A29E6" w:rsidRPr="00CE33DD" w:rsidRDefault="006A29E6" w:rsidP="007371F4">
            <w:pPr>
              <w:tabs>
                <w:tab w:val="left" w:pos="0"/>
              </w:tabs>
              <w:jc w:val="both"/>
              <w:rPr>
                <w:b/>
                <w:i/>
                <w:sz w:val="22"/>
              </w:rPr>
            </w:pPr>
            <w:r w:rsidRPr="00CE33DD">
              <w:rPr>
                <w:b/>
                <w:i/>
                <w:sz w:val="22"/>
              </w:rPr>
              <w:t>8. Projekto iniciatorius, autorius ar autorių grupė.</w:t>
            </w:r>
          </w:p>
        </w:tc>
      </w:tr>
      <w:tr w:rsidR="00186A4C" w:rsidRPr="00CE33DD" w14:paraId="073E5AE9" w14:textId="77777777" w:rsidTr="00766DB9">
        <w:tc>
          <w:tcPr>
            <w:tcW w:w="9741" w:type="dxa"/>
          </w:tcPr>
          <w:p w14:paraId="42DF2FEC" w14:textId="772506FA" w:rsidR="006A29E6" w:rsidRPr="00CE33DD" w:rsidRDefault="007350FA" w:rsidP="007371F4">
            <w:pPr>
              <w:tabs>
                <w:tab w:val="left" w:pos="0"/>
              </w:tabs>
              <w:jc w:val="both"/>
              <w:rPr>
                <w:sz w:val="22"/>
              </w:rPr>
            </w:pPr>
            <w:r w:rsidRPr="00CE33DD">
              <w:rPr>
                <w:sz w:val="22"/>
              </w:rPr>
              <w:t xml:space="preserve">Socialinės paramos skyrius </w:t>
            </w:r>
          </w:p>
        </w:tc>
      </w:tr>
      <w:tr w:rsidR="00186A4C" w:rsidRPr="00CE33DD" w14:paraId="69133675" w14:textId="77777777" w:rsidTr="007350FA">
        <w:trPr>
          <w:trHeight w:val="354"/>
        </w:trPr>
        <w:tc>
          <w:tcPr>
            <w:tcW w:w="9741" w:type="dxa"/>
          </w:tcPr>
          <w:p w14:paraId="7E325EE1" w14:textId="77777777" w:rsidR="006A29E6" w:rsidRPr="00CE33DD" w:rsidRDefault="006A29E6" w:rsidP="007371F4">
            <w:pPr>
              <w:tabs>
                <w:tab w:val="left" w:pos="0"/>
              </w:tabs>
              <w:rPr>
                <w:b/>
                <w:bCs/>
                <w:i/>
                <w:iCs/>
                <w:sz w:val="22"/>
              </w:rPr>
            </w:pPr>
            <w:r w:rsidRPr="00CE33DD">
              <w:rPr>
                <w:b/>
                <w:bCs/>
                <w:i/>
                <w:iCs/>
                <w:sz w:val="22"/>
              </w:rPr>
              <w:t>9. Kiti, autorių nuomone, reikalingi pagrindimai ir paaiškinimai.</w:t>
            </w:r>
          </w:p>
          <w:p w14:paraId="230A9C19" w14:textId="77777777" w:rsidR="006A29E6" w:rsidRPr="00CE33DD" w:rsidRDefault="006A29E6" w:rsidP="001C2AE1">
            <w:pPr>
              <w:pStyle w:val="prastasiniatinklio"/>
              <w:shd w:val="clear" w:color="auto" w:fill="FFFFFF"/>
              <w:spacing w:before="0" w:beforeAutospacing="0" w:after="0" w:afterAutospacing="0"/>
              <w:jc w:val="both"/>
              <w:rPr>
                <w:b/>
                <w:bCs/>
                <w:i/>
                <w:iCs/>
                <w:sz w:val="22"/>
              </w:rPr>
            </w:pPr>
          </w:p>
        </w:tc>
      </w:tr>
      <w:tr w:rsidR="00186A4C" w:rsidRPr="00CE33DD" w14:paraId="74D61145" w14:textId="77777777" w:rsidTr="00766DB9">
        <w:tc>
          <w:tcPr>
            <w:tcW w:w="9741" w:type="dxa"/>
          </w:tcPr>
          <w:p w14:paraId="211D1C5E" w14:textId="77777777" w:rsidR="006A29E6" w:rsidRPr="00CE33DD" w:rsidRDefault="006A29E6" w:rsidP="007371F4">
            <w:pPr>
              <w:tabs>
                <w:tab w:val="left" w:pos="0"/>
              </w:tabs>
              <w:jc w:val="both"/>
              <w:rPr>
                <w:b/>
                <w:i/>
                <w:sz w:val="22"/>
              </w:rPr>
            </w:pPr>
            <w:r w:rsidRPr="00CE33DD">
              <w:rPr>
                <w:b/>
                <w:i/>
                <w:sz w:val="22"/>
              </w:rPr>
              <w:t>10. Sprendimas įteikiamas (kam ir kiek egz.)</w:t>
            </w:r>
            <w:r w:rsidR="00FD0852" w:rsidRPr="00CE33DD">
              <w:rPr>
                <w:b/>
                <w:i/>
                <w:sz w:val="22"/>
              </w:rPr>
              <w:t>.</w:t>
            </w:r>
          </w:p>
        </w:tc>
      </w:tr>
      <w:tr w:rsidR="00945030" w:rsidRPr="00CE33DD" w14:paraId="5E08293A" w14:textId="77777777" w:rsidTr="00766DB9">
        <w:tc>
          <w:tcPr>
            <w:tcW w:w="9741" w:type="dxa"/>
          </w:tcPr>
          <w:p w14:paraId="53617D13" w14:textId="628995E3" w:rsidR="001C5951" w:rsidRPr="00CE33DD" w:rsidRDefault="001C5951" w:rsidP="001C5951">
            <w:pPr>
              <w:tabs>
                <w:tab w:val="left" w:pos="0"/>
              </w:tabs>
              <w:jc w:val="both"/>
              <w:rPr>
                <w:b/>
                <w:i/>
                <w:sz w:val="22"/>
              </w:rPr>
            </w:pPr>
            <w:r w:rsidRPr="00CE33DD">
              <w:rPr>
                <w:sz w:val="22"/>
              </w:rPr>
              <w:t xml:space="preserve">Socialinės paramos skyrius </w:t>
            </w:r>
          </w:p>
        </w:tc>
      </w:tr>
    </w:tbl>
    <w:p w14:paraId="09E40014" w14:textId="77777777" w:rsidR="00F10429" w:rsidRPr="00186A4C" w:rsidRDefault="00F10429" w:rsidP="00AF2C1B"/>
    <w:sectPr w:rsidR="00F10429" w:rsidRPr="00186A4C"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77B22" w14:textId="77777777" w:rsidR="00272BF5" w:rsidRDefault="00272BF5">
      <w:r>
        <w:separator/>
      </w:r>
    </w:p>
  </w:endnote>
  <w:endnote w:type="continuationSeparator" w:id="0">
    <w:p w14:paraId="09E639CE" w14:textId="77777777" w:rsidR="00272BF5" w:rsidRDefault="00272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490F4" w14:textId="77777777" w:rsidR="00272BF5" w:rsidRDefault="00272BF5">
      <w:r>
        <w:separator/>
      </w:r>
    </w:p>
  </w:footnote>
  <w:footnote w:type="continuationSeparator" w:id="0">
    <w:p w14:paraId="130F4D97" w14:textId="77777777" w:rsidR="00272BF5" w:rsidRDefault="00272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396D" w14:textId="77777777" w:rsidR="00FC1CD3" w:rsidRDefault="00B65F0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F10429">
      <w:rPr>
        <w:rStyle w:val="Puslapionumeris"/>
        <w:noProof/>
      </w:rPr>
      <w:t>5</w:t>
    </w:r>
    <w:r>
      <w:rPr>
        <w:rStyle w:val="Puslapionumeris"/>
      </w:rPr>
      <w:fldChar w:fldCharType="end"/>
    </w:r>
  </w:p>
  <w:p w14:paraId="61E5DBB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9D7F" w14:textId="77777777" w:rsidR="00FC1CD3" w:rsidRDefault="00FC1CD3">
    <w:pPr>
      <w:pStyle w:val="Antrats"/>
      <w:framePr w:wrap="around" w:vAnchor="text" w:hAnchor="margin" w:xAlign="center" w:y="1"/>
      <w:rPr>
        <w:rStyle w:val="Puslapionumeris"/>
      </w:rPr>
    </w:pPr>
  </w:p>
  <w:p w14:paraId="63DDDA4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C7ECA"/>
    <w:multiLevelType w:val="multilevel"/>
    <w:tmpl w:val="0427001F"/>
    <w:name w:val="Numeruotas sąrašas 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B63FCF"/>
    <w:multiLevelType w:val="hybridMultilevel"/>
    <w:tmpl w:val="D910E0B0"/>
    <w:lvl w:ilvl="0" w:tplc="0200191A">
      <w:start w:val="1"/>
      <w:numFmt w:val="decimal"/>
      <w:lvlText w:val="%1."/>
      <w:lvlJc w:val="left"/>
      <w:pPr>
        <w:ind w:left="1354" w:hanging="360"/>
      </w:pPr>
      <w:rPr>
        <w:rFonts w:hint="default"/>
      </w:rPr>
    </w:lvl>
    <w:lvl w:ilvl="1" w:tplc="04270019" w:tentative="1">
      <w:start w:val="1"/>
      <w:numFmt w:val="lowerLetter"/>
      <w:lvlText w:val="%2."/>
      <w:lvlJc w:val="left"/>
      <w:pPr>
        <w:ind w:left="2074" w:hanging="360"/>
      </w:pPr>
    </w:lvl>
    <w:lvl w:ilvl="2" w:tplc="0427001B" w:tentative="1">
      <w:start w:val="1"/>
      <w:numFmt w:val="lowerRoman"/>
      <w:lvlText w:val="%3."/>
      <w:lvlJc w:val="right"/>
      <w:pPr>
        <w:ind w:left="2794" w:hanging="180"/>
      </w:pPr>
    </w:lvl>
    <w:lvl w:ilvl="3" w:tplc="0427000F" w:tentative="1">
      <w:start w:val="1"/>
      <w:numFmt w:val="decimal"/>
      <w:lvlText w:val="%4."/>
      <w:lvlJc w:val="left"/>
      <w:pPr>
        <w:ind w:left="3514" w:hanging="360"/>
      </w:pPr>
    </w:lvl>
    <w:lvl w:ilvl="4" w:tplc="04270019" w:tentative="1">
      <w:start w:val="1"/>
      <w:numFmt w:val="lowerLetter"/>
      <w:lvlText w:val="%5."/>
      <w:lvlJc w:val="left"/>
      <w:pPr>
        <w:ind w:left="4234" w:hanging="360"/>
      </w:pPr>
    </w:lvl>
    <w:lvl w:ilvl="5" w:tplc="0427001B" w:tentative="1">
      <w:start w:val="1"/>
      <w:numFmt w:val="lowerRoman"/>
      <w:lvlText w:val="%6."/>
      <w:lvlJc w:val="right"/>
      <w:pPr>
        <w:ind w:left="4954" w:hanging="180"/>
      </w:pPr>
    </w:lvl>
    <w:lvl w:ilvl="6" w:tplc="0427000F" w:tentative="1">
      <w:start w:val="1"/>
      <w:numFmt w:val="decimal"/>
      <w:lvlText w:val="%7."/>
      <w:lvlJc w:val="left"/>
      <w:pPr>
        <w:ind w:left="5674" w:hanging="360"/>
      </w:pPr>
    </w:lvl>
    <w:lvl w:ilvl="7" w:tplc="04270019" w:tentative="1">
      <w:start w:val="1"/>
      <w:numFmt w:val="lowerLetter"/>
      <w:lvlText w:val="%8."/>
      <w:lvlJc w:val="left"/>
      <w:pPr>
        <w:ind w:left="6394" w:hanging="360"/>
      </w:pPr>
    </w:lvl>
    <w:lvl w:ilvl="8" w:tplc="0427001B" w:tentative="1">
      <w:start w:val="1"/>
      <w:numFmt w:val="lowerRoman"/>
      <w:lvlText w:val="%9."/>
      <w:lvlJc w:val="right"/>
      <w:pPr>
        <w:ind w:left="7114" w:hanging="180"/>
      </w:pPr>
    </w:lvl>
  </w:abstractNum>
  <w:abstractNum w:abstractNumId="5" w15:restartNumberingAfterBreak="0">
    <w:nsid w:val="34D2210E"/>
    <w:multiLevelType w:val="hybridMultilevel"/>
    <w:tmpl w:val="88C2E846"/>
    <w:lvl w:ilvl="0" w:tplc="60C0FE12">
      <w:start w:val="2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83B6BB4"/>
    <w:multiLevelType w:val="multilevel"/>
    <w:tmpl w:val="30CA2BA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AF14D7F"/>
    <w:multiLevelType w:val="multilevel"/>
    <w:tmpl w:val="B2BC6C26"/>
    <w:lvl w:ilvl="0">
      <w:start w:val="1"/>
      <w:numFmt w:val="decimal"/>
      <w:lvlText w:val="%1."/>
      <w:lvlJc w:val="left"/>
      <w:pPr>
        <w:ind w:left="1069" w:hanging="360"/>
      </w:pPr>
      <w:rPr>
        <w:rFonts w:hint="default"/>
      </w:rPr>
    </w:lvl>
    <w:lvl w:ilvl="1">
      <w:start w:val="1"/>
      <w:numFmt w:val="decimal"/>
      <w:isLgl/>
      <w:lvlText w:val="%1.%2."/>
      <w:lvlJc w:val="left"/>
      <w:pPr>
        <w:ind w:left="1495" w:hanging="36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4D9A4175"/>
    <w:multiLevelType w:val="multilevel"/>
    <w:tmpl w:val="D21292D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8E46054"/>
    <w:multiLevelType w:val="multilevel"/>
    <w:tmpl w:val="63F08C06"/>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E6D4E19"/>
    <w:multiLevelType w:val="multilevel"/>
    <w:tmpl w:val="83840762"/>
    <w:lvl w:ilvl="0">
      <w:start w:val="1"/>
      <w:numFmt w:val="decimal"/>
      <w:lvlText w:val="%1."/>
      <w:lvlJc w:val="left"/>
      <w:pPr>
        <w:ind w:left="1211" w:hanging="360"/>
      </w:pPr>
      <w:rPr>
        <w:rFonts w:hint="default"/>
      </w:rPr>
    </w:lvl>
    <w:lvl w:ilvl="1">
      <w:start w:val="2"/>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5EFF2C66"/>
    <w:multiLevelType w:val="multilevel"/>
    <w:tmpl w:val="1DE4F752"/>
    <w:lvl w:ilvl="0">
      <w:start w:val="1"/>
      <w:numFmt w:val="decimal"/>
      <w:lvlText w:val="%1"/>
      <w:lvlJc w:val="left"/>
      <w:pPr>
        <w:ind w:left="360" w:hanging="360"/>
      </w:pPr>
      <w:rPr>
        <w:rFonts w:hint="default"/>
      </w:rPr>
    </w:lvl>
    <w:lvl w:ilvl="1">
      <w:start w:val="2"/>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3"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9E0F8B"/>
    <w:multiLevelType w:val="multilevel"/>
    <w:tmpl w:val="0CD8336C"/>
    <w:lvl w:ilvl="0">
      <w:start w:val="1"/>
      <w:numFmt w:val="decimal"/>
      <w:lvlText w:val="%1"/>
      <w:lvlJc w:val="left"/>
      <w:pPr>
        <w:ind w:left="360" w:hanging="360"/>
      </w:pPr>
      <w:rPr>
        <w:rFonts w:hint="default"/>
      </w:rPr>
    </w:lvl>
    <w:lvl w:ilvl="1">
      <w:start w:val="2"/>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5" w15:restartNumberingAfterBreak="0">
    <w:nsid w:val="7253310F"/>
    <w:multiLevelType w:val="multilevel"/>
    <w:tmpl w:val="83BC3C8C"/>
    <w:lvl w:ilvl="0">
      <w:start w:val="3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75C859A9"/>
    <w:multiLevelType w:val="multilevel"/>
    <w:tmpl w:val="B6BE2AEE"/>
    <w:lvl w:ilvl="0">
      <w:start w:val="1"/>
      <w:numFmt w:val="decimal"/>
      <w:lvlText w:val="%1."/>
      <w:lvlJc w:val="left"/>
      <w:pPr>
        <w:ind w:left="72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77A71D04"/>
    <w:multiLevelType w:val="hybridMultilevel"/>
    <w:tmpl w:val="AD9A6AEC"/>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E97EFF"/>
    <w:multiLevelType w:val="hybridMultilevel"/>
    <w:tmpl w:val="C27A48B0"/>
    <w:lvl w:ilvl="0" w:tplc="0200191A">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1" w15:restartNumberingAfterBreak="0">
    <w:nsid w:val="7FEB3230"/>
    <w:multiLevelType w:val="hybridMultilevel"/>
    <w:tmpl w:val="9F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28510947">
    <w:abstractNumId w:val="7"/>
  </w:num>
  <w:num w:numId="2" w16cid:durableId="19405235">
    <w:abstractNumId w:val="3"/>
  </w:num>
  <w:num w:numId="3" w16cid:durableId="767654862">
    <w:abstractNumId w:val="13"/>
  </w:num>
  <w:num w:numId="4" w16cid:durableId="324165981">
    <w:abstractNumId w:val="1"/>
  </w:num>
  <w:num w:numId="5" w16cid:durableId="1792671845">
    <w:abstractNumId w:val="20"/>
  </w:num>
  <w:num w:numId="6" w16cid:durableId="678167666">
    <w:abstractNumId w:val="18"/>
  </w:num>
  <w:num w:numId="7" w16cid:durableId="877162822">
    <w:abstractNumId w:val="0"/>
  </w:num>
  <w:num w:numId="8" w16cid:durableId="2082093247">
    <w:abstractNumId w:val="4"/>
  </w:num>
  <w:num w:numId="9" w16cid:durableId="909383221">
    <w:abstractNumId w:val="9"/>
  </w:num>
  <w:num w:numId="10" w16cid:durableId="1932857472">
    <w:abstractNumId w:val="6"/>
  </w:num>
  <w:num w:numId="11" w16cid:durableId="1752964940">
    <w:abstractNumId w:val="14"/>
  </w:num>
  <w:num w:numId="12" w16cid:durableId="1422677164">
    <w:abstractNumId w:val="12"/>
  </w:num>
  <w:num w:numId="13" w16cid:durableId="916550696">
    <w:abstractNumId w:val="2"/>
  </w:num>
  <w:num w:numId="14" w16cid:durableId="1285424639">
    <w:abstractNumId w:val="11"/>
  </w:num>
  <w:num w:numId="15" w16cid:durableId="1353535785">
    <w:abstractNumId w:val="17"/>
  </w:num>
  <w:num w:numId="16" w16cid:durableId="838422823">
    <w:abstractNumId w:val="8"/>
  </w:num>
  <w:num w:numId="17" w16cid:durableId="915433708">
    <w:abstractNumId w:val="10"/>
  </w:num>
  <w:num w:numId="18" w16cid:durableId="2119592831">
    <w:abstractNumId w:val="5"/>
  </w:num>
  <w:num w:numId="19" w16cid:durableId="382481247">
    <w:abstractNumId w:val="15"/>
  </w:num>
  <w:num w:numId="20" w16cid:durableId="201400992">
    <w:abstractNumId w:val="19"/>
  </w:num>
  <w:num w:numId="21" w16cid:durableId="1963342783">
    <w:abstractNumId w:val="21"/>
  </w:num>
  <w:num w:numId="22" w16cid:durableId="18359946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473"/>
    <w:rsid w:val="0000394A"/>
    <w:rsid w:val="0000565F"/>
    <w:rsid w:val="00014CB8"/>
    <w:rsid w:val="00015722"/>
    <w:rsid w:val="000212A7"/>
    <w:rsid w:val="00022D30"/>
    <w:rsid w:val="00025302"/>
    <w:rsid w:val="000258A2"/>
    <w:rsid w:val="00031B2B"/>
    <w:rsid w:val="00033A70"/>
    <w:rsid w:val="0003441C"/>
    <w:rsid w:val="00043AB0"/>
    <w:rsid w:val="00044137"/>
    <w:rsid w:val="00046EB1"/>
    <w:rsid w:val="0005128D"/>
    <w:rsid w:val="000532E9"/>
    <w:rsid w:val="00061631"/>
    <w:rsid w:val="00067070"/>
    <w:rsid w:val="00073ECC"/>
    <w:rsid w:val="00073F1B"/>
    <w:rsid w:val="00076A1D"/>
    <w:rsid w:val="000773EB"/>
    <w:rsid w:val="00084089"/>
    <w:rsid w:val="00084A14"/>
    <w:rsid w:val="00085739"/>
    <w:rsid w:val="00096A4A"/>
    <w:rsid w:val="000A12C9"/>
    <w:rsid w:val="000A250D"/>
    <w:rsid w:val="000A3868"/>
    <w:rsid w:val="000B6F9F"/>
    <w:rsid w:val="000C095B"/>
    <w:rsid w:val="000C2569"/>
    <w:rsid w:val="000C51D5"/>
    <w:rsid w:val="000E1F44"/>
    <w:rsid w:val="000E3B36"/>
    <w:rsid w:val="000E5D9B"/>
    <w:rsid w:val="000F1620"/>
    <w:rsid w:val="000F7529"/>
    <w:rsid w:val="0010176C"/>
    <w:rsid w:val="00107C26"/>
    <w:rsid w:val="00107FA9"/>
    <w:rsid w:val="00112939"/>
    <w:rsid w:val="00117349"/>
    <w:rsid w:val="00124B53"/>
    <w:rsid w:val="00125112"/>
    <w:rsid w:val="00131966"/>
    <w:rsid w:val="0013367C"/>
    <w:rsid w:val="0013400A"/>
    <w:rsid w:val="00135157"/>
    <w:rsid w:val="001405B2"/>
    <w:rsid w:val="001479B1"/>
    <w:rsid w:val="0015078A"/>
    <w:rsid w:val="00152CC5"/>
    <w:rsid w:val="00152F39"/>
    <w:rsid w:val="00157ABD"/>
    <w:rsid w:val="00161C2F"/>
    <w:rsid w:val="0016226A"/>
    <w:rsid w:val="001706AD"/>
    <w:rsid w:val="00172D6E"/>
    <w:rsid w:val="0017576E"/>
    <w:rsid w:val="00177136"/>
    <w:rsid w:val="00181E56"/>
    <w:rsid w:val="00181E5E"/>
    <w:rsid w:val="00182224"/>
    <w:rsid w:val="00184703"/>
    <w:rsid w:val="00186A4C"/>
    <w:rsid w:val="00190B47"/>
    <w:rsid w:val="00190B66"/>
    <w:rsid w:val="001952BC"/>
    <w:rsid w:val="001A4691"/>
    <w:rsid w:val="001C2AE1"/>
    <w:rsid w:val="001C4E7B"/>
    <w:rsid w:val="001C5951"/>
    <w:rsid w:val="001D1AFC"/>
    <w:rsid w:val="001D4EA6"/>
    <w:rsid w:val="001E0DBE"/>
    <w:rsid w:val="001E190E"/>
    <w:rsid w:val="001E6D74"/>
    <w:rsid w:val="001F2C7C"/>
    <w:rsid w:val="002014B1"/>
    <w:rsid w:val="00202B8D"/>
    <w:rsid w:val="002038A3"/>
    <w:rsid w:val="00203CFC"/>
    <w:rsid w:val="00203F41"/>
    <w:rsid w:val="00206948"/>
    <w:rsid w:val="0020773C"/>
    <w:rsid w:val="00207BCB"/>
    <w:rsid w:val="00210815"/>
    <w:rsid w:val="00215634"/>
    <w:rsid w:val="00225BF8"/>
    <w:rsid w:val="00226341"/>
    <w:rsid w:val="002325F6"/>
    <w:rsid w:val="00234192"/>
    <w:rsid w:val="00234B9B"/>
    <w:rsid w:val="00246055"/>
    <w:rsid w:val="00250AF9"/>
    <w:rsid w:val="00251454"/>
    <w:rsid w:val="00257B3B"/>
    <w:rsid w:val="002631C6"/>
    <w:rsid w:val="00272BF5"/>
    <w:rsid w:val="002746AC"/>
    <w:rsid w:val="00276B61"/>
    <w:rsid w:val="00280579"/>
    <w:rsid w:val="00281984"/>
    <w:rsid w:val="0029330C"/>
    <w:rsid w:val="0029342F"/>
    <w:rsid w:val="002949DA"/>
    <w:rsid w:val="002957AB"/>
    <w:rsid w:val="002958CC"/>
    <w:rsid w:val="00295D45"/>
    <w:rsid w:val="002A3427"/>
    <w:rsid w:val="002A4C6D"/>
    <w:rsid w:val="002A5FAB"/>
    <w:rsid w:val="002B20AE"/>
    <w:rsid w:val="002C4050"/>
    <w:rsid w:val="002D0BA0"/>
    <w:rsid w:val="002D3619"/>
    <w:rsid w:val="002D493E"/>
    <w:rsid w:val="002E1F99"/>
    <w:rsid w:val="002E5382"/>
    <w:rsid w:val="002E5592"/>
    <w:rsid w:val="002E6EA0"/>
    <w:rsid w:val="002F084E"/>
    <w:rsid w:val="002F3256"/>
    <w:rsid w:val="002F4A2B"/>
    <w:rsid w:val="002F6A46"/>
    <w:rsid w:val="002F7E49"/>
    <w:rsid w:val="00300E39"/>
    <w:rsid w:val="0031098B"/>
    <w:rsid w:val="00316FBD"/>
    <w:rsid w:val="00321030"/>
    <w:rsid w:val="00323EB4"/>
    <w:rsid w:val="00323FE1"/>
    <w:rsid w:val="00324118"/>
    <w:rsid w:val="00324815"/>
    <w:rsid w:val="00324C4A"/>
    <w:rsid w:val="003250B0"/>
    <w:rsid w:val="00330EEF"/>
    <w:rsid w:val="00332023"/>
    <w:rsid w:val="003335BA"/>
    <w:rsid w:val="00333DD5"/>
    <w:rsid w:val="00333FD4"/>
    <w:rsid w:val="0033426F"/>
    <w:rsid w:val="003421EA"/>
    <w:rsid w:val="003459E5"/>
    <w:rsid w:val="0034743A"/>
    <w:rsid w:val="00352651"/>
    <w:rsid w:val="0035338B"/>
    <w:rsid w:val="00357463"/>
    <w:rsid w:val="0036101F"/>
    <w:rsid w:val="00372033"/>
    <w:rsid w:val="003724BA"/>
    <w:rsid w:val="00374DCD"/>
    <w:rsid w:val="003753BB"/>
    <w:rsid w:val="0037592E"/>
    <w:rsid w:val="00376143"/>
    <w:rsid w:val="00380A7E"/>
    <w:rsid w:val="003822CB"/>
    <w:rsid w:val="003859D7"/>
    <w:rsid w:val="00392198"/>
    <w:rsid w:val="00394711"/>
    <w:rsid w:val="00394FD0"/>
    <w:rsid w:val="003A7F59"/>
    <w:rsid w:val="003B2523"/>
    <w:rsid w:val="003B2932"/>
    <w:rsid w:val="003B3068"/>
    <w:rsid w:val="003C2F06"/>
    <w:rsid w:val="003C662C"/>
    <w:rsid w:val="003D1F6C"/>
    <w:rsid w:val="003D484F"/>
    <w:rsid w:val="003E1363"/>
    <w:rsid w:val="003E4ECB"/>
    <w:rsid w:val="003E54A7"/>
    <w:rsid w:val="003F1305"/>
    <w:rsid w:val="003F5533"/>
    <w:rsid w:val="003F6FCF"/>
    <w:rsid w:val="0040015B"/>
    <w:rsid w:val="004003BA"/>
    <w:rsid w:val="00401AE1"/>
    <w:rsid w:val="00406E62"/>
    <w:rsid w:val="00407776"/>
    <w:rsid w:val="00407B59"/>
    <w:rsid w:val="004144DA"/>
    <w:rsid w:val="00416F84"/>
    <w:rsid w:val="00433D3F"/>
    <w:rsid w:val="00434B34"/>
    <w:rsid w:val="00434F3D"/>
    <w:rsid w:val="00435B30"/>
    <w:rsid w:val="00445CDE"/>
    <w:rsid w:val="004542D4"/>
    <w:rsid w:val="00454723"/>
    <w:rsid w:val="00460718"/>
    <w:rsid w:val="00460778"/>
    <w:rsid w:val="00460EA6"/>
    <w:rsid w:val="004628F1"/>
    <w:rsid w:val="00464189"/>
    <w:rsid w:val="00464D93"/>
    <w:rsid w:val="004667D8"/>
    <w:rsid w:val="0047407A"/>
    <w:rsid w:val="00486ACF"/>
    <w:rsid w:val="00487CE5"/>
    <w:rsid w:val="00496CA8"/>
    <w:rsid w:val="004A0D37"/>
    <w:rsid w:val="004A336B"/>
    <w:rsid w:val="004A4BCB"/>
    <w:rsid w:val="004B08D9"/>
    <w:rsid w:val="004B0CB9"/>
    <w:rsid w:val="004B1E88"/>
    <w:rsid w:val="004B2369"/>
    <w:rsid w:val="004B36AB"/>
    <w:rsid w:val="004B3700"/>
    <w:rsid w:val="004B5526"/>
    <w:rsid w:val="004B7BDB"/>
    <w:rsid w:val="004C1DD5"/>
    <w:rsid w:val="004C34D3"/>
    <w:rsid w:val="004C56C0"/>
    <w:rsid w:val="004E1D15"/>
    <w:rsid w:val="004E2C81"/>
    <w:rsid w:val="004E5C7D"/>
    <w:rsid w:val="004E7D31"/>
    <w:rsid w:val="004F441D"/>
    <w:rsid w:val="00501C69"/>
    <w:rsid w:val="00504DE3"/>
    <w:rsid w:val="005070A2"/>
    <w:rsid w:val="00513737"/>
    <w:rsid w:val="00514714"/>
    <w:rsid w:val="00516AC5"/>
    <w:rsid w:val="005209D1"/>
    <w:rsid w:val="00520A16"/>
    <w:rsid w:val="005231DA"/>
    <w:rsid w:val="00535693"/>
    <w:rsid w:val="00542B92"/>
    <w:rsid w:val="00551276"/>
    <w:rsid w:val="00553547"/>
    <w:rsid w:val="005610F5"/>
    <w:rsid w:val="00563815"/>
    <w:rsid w:val="00570AD7"/>
    <w:rsid w:val="0057410F"/>
    <w:rsid w:val="005779B7"/>
    <w:rsid w:val="005804F7"/>
    <w:rsid w:val="00582323"/>
    <w:rsid w:val="00593FFF"/>
    <w:rsid w:val="005942E5"/>
    <w:rsid w:val="005A2A06"/>
    <w:rsid w:val="005B0C9B"/>
    <w:rsid w:val="005B2122"/>
    <w:rsid w:val="005B36F3"/>
    <w:rsid w:val="005B5BAD"/>
    <w:rsid w:val="005B69BF"/>
    <w:rsid w:val="005C31CD"/>
    <w:rsid w:val="005C7A2D"/>
    <w:rsid w:val="005D1F24"/>
    <w:rsid w:val="005D4E14"/>
    <w:rsid w:val="005E16F8"/>
    <w:rsid w:val="005E43FC"/>
    <w:rsid w:val="005F0EFB"/>
    <w:rsid w:val="005F2B86"/>
    <w:rsid w:val="00603750"/>
    <w:rsid w:val="006046BD"/>
    <w:rsid w:val="00612194"/>
    <w:rsid w:val="0062259A"/>
    <w:rsid w:val="00633357"/>
    <w:rsid w:val="0063564F"/>
    <w:rsid w:val="00635E89"/>
    <w:rsid w:val="00641E12"/>
    <w:rsid w:val="006422E6"/>
    <w:rsid w:val="00651518"/>
    <w:rsid w:val="00651639"/>
    <w:rsid w:val="00667D32"/>
    <w:rsid w:val="00667F8D"/>
    <w:rsid w:val="006703AD"/>
    <w:rsid w:val="0067396B"/>
    <w:rsid w:val="00673C21"/>
    <w:rsid w:val="00675035"/>
    <w:rsid w:val="00680387"/>
    <w:rsid w:val="00686E66"/>
    <w:rsid w:val="00686FE8"/>
    <w:rsid w:val="0069302C"/>
    <w:rsid w:val="00693510"/>
    <w:rsid w:val="00697D48"/>
    <w:rsid w:val="006A29E6"/>
    <w:rsid w:val="006A37A0"/>
    <w:rsid w:val="006A7149"/>
    <w:rsid w:val="006A72F8"/>
    <w:rsid w:val="006A77CB"/>
    <w:rsid w:val="006B0353"/>
    <w:rsid w:val="006B43CE"/>
    <w:rsid w:val="006B5286"/>
    <w:rsid w:val="006B72D3"/>
    <w:rsid w:val="006C690D"/>
    <w:rsid w:val="006D3582"/>
    <w:rsid w:val="006D60C4"/>
    <w:rsid w:val="006E47A0"/>
    <w:rsid w:val="006F1E92"/>
    <w:rsid w:val="006F35F0"/>
    <w:rsid w:val="006F40BF"/>
    <w:rsid w:val="006F4288"/>
    <w:rsid w:val="006F519A"/>
    <w:rsid w:val="00702A10"/>
    <w:rsid w:val="00702D7E"/>
    <w:rsid w:val="007114C1"/>
    <w:rsid w:val="00712544"/>
    <w:rsid w:val="0071324F"/>
    <w:rsid w:val="00720BB7"/>
    <w:rsid w:val="00721977"/>
    <w:rsid w:val="0072702A"/>
    <w:rsid w:val="0073170A"/>
    <w:rsid w:val="00732616"/>
    <w:rsid w:val="00734333"/>
    <w:rsid w:val="007350FA"/>
    <w:rsid w:val="00744B23"/>
    <w:rsid w:val="00744E20"/>
    <w:rsid w:val="007457FF"/>
    <w:rsid w:val="00751BAC"/>
    <w:rsid w:val="00751CD8"/>
    <w:rsid w:val="00764937"/>
    <w:rsid w:val="0076590E"/>
    <w:rsid w:val="00766DB9"/>
    <w:rsid w:val="00767437"/>
    <w:rsid w:val="00771DAD"/>
    <w:rsid w:val="00771DC4"/>
    <w:rsid w:val="0077317D"/>
    <w:rsid w:val="00782CDB"/>
    <w:rsid w:val="007835D4"/>
    <w:rsid w:val="007860A8"/>
    <w:rsid w:val="00786F92"/>
    <w:rsid w:val="007907E1"/>
    <w:rsid w:val="007929A0"/>
    <w:rsid w:val="007957F6"/>
    <w:rsid w:val="007A2B8C"/>
    <w:rsid w:val="007A5AA9"/>
    <w:rsid w:val="007A5D47"/>
    <w:rsid w:val="007A6414"/>
    <w:rsid w:val="007B3B78"/>
    <w:rsid w:val="007B6355"/>
    <w:rsid w:val="007B6D4C"/>
    <w:rsid w:val="007D01B7"/>
    <w:rsid w:val="007E13A9"/>
    <w:rsid w:val="007E53F1"/>
    <w:rsid w:val="007E57D4"/>
    <w:rsid w:val="007E5A5E"/>
    <w:rsid w:val="007F421E"/>
    <w:rsid w:val="008030DA"/>
    <w:rsid w:val="00806949"/>
    <w:rsid w:val="008128B3"/>
    <w:rsid w:val="00814F85"/>
    <w:rsid w:val="0082162F"/>
    <w:rsid w:val="008279ED"/>
    <w:rsid w:val="008305E7"/>
    <w:rsid w:val="00831AD5"/>
    <w:rsid w:val="00831D5D"/>
    <w:rsid w:val="00832B07"/>
    <w:rsid w:val="008354AC"/>
    <w:rsid w:val="00840242"/>
    <w:rsid w:val="00840811"/>
    <w:rsid w:val="00854E0D"/>
    <w:rsid w:val="008554EA"/>
    <w:rsid w:val="008558E5"/>
    <w:rsid w:val="00856A42"/>
    <w:rsid w:val="00857A13"/>
    <w:rsid w:val="00857A58"/>
    <w:rsid w:val="00860F6E"/>
    <w:rsid w:val="00861014"/>
    <w:rsid w:val="00864EE6"/>
    <w:rsid w:val="0086677A"/>
    <w:rsid w:val="00872481"/>
    <w:rsid w:val="00872856"/>
    <w:rsid w:val="008736CE"/>
    <w:rsid w:val="008758B4"/>
    <w:rsid w:val="008770DC"/>
    <w:rsid w:val="008852CA"/>
    <w:rsid w:val="00886BBC"/>
    <w:rsid w:val="00886E2F"/>
    <w:rsid w:val="00892223"/>
    <w:rsid w:val="008962CF"/>
    <w:rsid w:val="00896E6B"/>
    <w:rsid w:val="008A01C7"/>
    <w:rsid w:val="008A0C10"/>
    <w:rsid w:val="008A0C96"/>
    <w:rsid w:val="008A252B"/>
    <w:rsid w:val="008A3059"/>
    <w:rsid w:val="008A4BEF"/>
    <w:rsid w:val="008A6FB3"/>
    <w:rsid w:val="008A7972"/>
    <w:rsid w:val="008A7BDF"/>
    <w:rsid w:val="008B0D02"/>
    <w:rsid w:val="008B3648"/>
    <w:rsid w:val="008B38F0"/>
    <w:rsid w:val="008B7173"/>
    <w:rsid w:val="008C2222"/>
    <w:rsid w:val="008C4A9F"/>
    <w:rsid w:val="008C4BDA"/>
    <w:rsid w:val="008C7ADA"/>
    <w:rsid w:val="008E7416"/>
    <w:rsid w:val="008F41AE"/>
    <w:rsid w:val="008F4438"/>
    <w:rsid w:val="008F651B"/>
    <w:rsid w:val="008F6E9A"/>
    <w:rsid w:val="00902321"/>
    <w:rsid w:val="00906A56"/>
    <w:rsid w:val="00907890"/>
    <w:rsid w:val="00910DAC"/>
    <w:rsid w:val="009147B7"/>
    <w:rsid w:val="00921FF0"/>
    <w:rsid w:val="00930BCB"/>
    <w:rsid w:val="00931D64"/>
    <w:rsid w:val="0093337F"/>
    <w:rsid w:val="009412A9"/>
    <w:rsid w:val="00945030"/>
    <w:rsid w:val="00945DD4"/>
    <w:rsid w:val="00953916"/>
    <w:rsid w:val="00960B6F"/>
    <w:rsid w:val="00961B0D"/>
    <w:rsid w:val="0096266A"/>
    <w:rsid w:val="00970DA0"/>
    <w:rsid w:val="00973A6D"/>
    <w:rsid w:val="009805AB"/>
    <w:rsid w:val="0098095A"/>
    <w:rsid w:val="00981133"/>
    <w:rsid w:val="00992B19"/>
    <w:rsid w:val="00993C42"/>
    <w:rsid w:val="00993EBE"/>
    <w:rsid w:val="00996DB4"/>
    <w:rsid w:val="009973A4"/>
    <w:rsid w:val="009A2A1F"/>
    <w:rsid w:val="009A455C"/>
    <w:rsid w:val="009A6D33"/>
    <w:rsid w:val="009B06BF"/>
    <w:rsid w:val="009B09D2"/>
    <w:rsid w:val="009B5344"/>
    <w:rsid w:val="009C1281"/>
    <w:rsid w:val="009C58E1"/>
    <w:rsid w:val="009C68F2"/>
    <w:rsid w:val="009F1BBE"/>
    <w:rsid w:val="009F2F14"/>
    <w:rsid w:val="009F446E"/>
    <w:rsid w:val="009F5B9C"/>
    <w:rsid w:val="009F5F91"/>
    <w:rsid w:val="009F7287"/>
    <w:rsid w:val="00A028BF"/>
    <w:rsid w:val="00A10FDB"/>
    <w:rsid w:val="00A13537"/>
    <w:rsid w:val="00A150E5"/>
    <w:rsid w:val="00A151E4"/>
    <w:rsid w:val="00A15FDC"/>
    <w:rsid w:val="00A17966"/>
    <w:rsid w:val="00A245B2"/>
    <w:rsid w:val="00A31AA9"/>
    <w:rsid w:val="00A35167"/>
    <w:rsid w:val="00A3757B"/>
    <w:rsid w:val="00A37758"/>
    <w:rsid w:val="00A37BBA"/>
    <w:rsid w:val="00A45302"/>
    <w:rsid w:val="00A50EB5"/>
    <w:rsid w:val="00A526CE"/>
    <w:rsid w:val="00A542AD"/>
    <w:rsid w:val="00A566DE"/>
    <w:rsid w:val="00A56FFB"/>
    <w:rsid w:val="00A60799"/>
    <w:rsid w:val="00A61F57"/>
    <w:rsid w:val="00A63DCA"/>
    <w:rsid w:val="00A64995"/>
    <w:rsid w:val="00A67826"/>
    <w:rsid w:val="00A8328E"/>
    <w:rsid w:val="00A85052"/>
    <w:rsid w:val="00A90AC0"/>
    <w:rsid w:val="00A93FA4"/>
    <w:rsid w:val="00AA3BDF"/>
    <w:rsid w:val="00AA781B"/>
    <w:rsid w:val="00AB2226"/>
    <w:rsid w:val="00AB2D89"/>
    <w:rsid w:val="00AC36B4"/>
    <w:rsid w:val="00AD53BB"/>
    <w:rsid w:val="00AD73BE"/>
    <w:rsid w:val="00AD7C4E"/>
    <w:rsid w:val="00AE072A"/>
    <w:rsid w:val="00AE1124"/>
    <w:rsid w:val="00AE1965"/>
    <w:rsid w:val="00AE2064"/>
    <w:rsid w:val="00AE29F4"/>
    <w:rsid w:val="00AE4BED"/>
    <w:rsid w:val="00AE61D9"/>
    <w:rsid w:val="00AF185E"/>
    <w:rsid w:val="00AF2C1B"/>
    <w:rsid w:val="00B01143"/>
    <w:rsid w:val="00B137E9"/>
    <w:rsid w:val="00B14102"/>
    <w:rsid w:val="00B24846"/>
    <w:rsid w:val="00B27D9F"/>
    <w:rsid w:val="00B3497C"/>
    <w:rsid w:val="00B3693E"/>
    <w:rsid w:val="00B36A7D"/>
    <w:rsid w:val="00B418C7"/>
    <w:rsid w:val="00B42A07"/>
    <w:rsid w:val="00B4608D"/>
    <w:rsid w:val="00B51EC8"/>
    <w:rsid w:val="00B54A3C"/>
    <w:rsid w:val="00B57A83"/>
    <w:rsid w:val="00B62E27"/>
    <w:rsid w:val="00B65F0D"/>
    <w:rsid w:val="00B668F0"/>
    <w:rsid w:val="00B67BA0"/>
    <w:rsid w:val="00B7127F"/>
    <w:rsid w:val="00B728BD"/>
    <w:rsid w:val="00B7345E"/>
    <w:rsid w:val="00B73BB9"/>
    <w:rsid w:val="00B769DB"/>
    <w:rsid w:val="00B80CDE"/>
    <w:rsid w:val="00B81EF2"/>
    <w:rsid w:val="00B82C13"/>
    <w:rsid w:val="00B8454F"/>
    <w:rsid w:val="00B8562E"/>
    <w:rsid w:val="00B92B25"/>
    <w:rsid w:val="00B951B0"/>
    <w:rsid w:val="00B96331"/>
    <w:rsid w:val="00BA3692"/>
    <w:rsid w:val="00BA627E"/>
    <w:rsid w:val="00BA7260"/>
    <w:rsid w:val="00BA7D22"/>
    <w:rsid w:val="00BC0D2E"/>
    <w:rsid w:val="00BC2103"/>
    <w:rsid w:val="00BC332E"/>
    <w:rsid w:val="00BC4E7C"/>
    <w:rsid w:val="00BF2391"/>
    <w:rsid w:val="00BF582B"/>
    <w:rsid w:val="00BF72B4"/>
    <w:rsid w:val="00BF7605"/>
    <w:rsid w:val="00C0081B"/>
    <w:rsid w:val="00C0096F"/>
    <w:rsid w:val="00C02331"/>
    <w:rsid w:val="00C05796"/>
    <w:rsid w:val="00C10BF3"/>
    <w:rsid w:val="00C12B92"/>
    <w:rsid w:val="00C13615"/>
    <w:rsid w:val="00C138FC"/>
    <w:rsid w:val="00C1630A"/>
    <w:rsid w:val="00C16B77"/>
    <w:rsid w:val="00C249A9"/>
    <w:rsid w:val="00C31097"/>
    <w:rsid w:val="00C31AC9"/>
    <w:rsid w:val="00C35F86"/>
    <w:rsid w:val="00C41C01"/>
    <w:rsid w:val="00C41D24"/>
    <w:rsid w:val="00C42389"/>
    <w:rsid w:val="00C42BD3"/>
    <w:rsid w:val="00C439B4"/>
    <w:rsid w:val="00C43EC0"/>
    <w:rsid w:val="00C443A5"/>
    <w:rsid w:val="00C531AF"/>
    <w:rsid w:val="00C54713"/>
    <w:rsid w:val="00C61D7C"/>
    <w:rsid w:val="00C62CBB"/>
    <w:rsid w:val="00C63BAF"/>
    <w:rsid w:val="00C67A0F"/>
    <w:rsid w:val="00C7179E"/>
    <w:rsid w:val="00C76C50"/>
    <w:rsid w:val="00C800F0"/>
    <w:rsid w:val="00C83B11"/>
    <w:rsid w:val="00C84D02"/>
    <w:rsid w:val="00C9332D"/>
    <w:rsid w:val="00C95C12"/>
    <w:rsid w:val="00CA3B93"/>
    <w:rsid w:val="00CB65D9"/>
    <w:rsid w:val="00CC0BB5"/>
    <w:rsid w:val="00CC1A8A"/>
    <w:rsid w:val="00CC1C70"/>
    <w:rsid w:val="00CC6C8C"/>
    <w:rsid w:val="00CE2BB0"/>
    <w:rsid w:val="00CE33A6"/>
    <w:rsid w:val="00CE33DD"/>
    <w:rsid w:val="00CE349F"/>
    <w:rsid w:val="00CE3E7A"/>
    <w:rsid w:val="00CF453C"/>
    <w:rsid w:val="00CF6457"/>
    <w:rsid w:val="00D02B48"/>
    <w:rsid w:val="00D1276F"/>
    <w:rsid w:val="00D14B2F"/>
    <w:rsid w:val="00D15759"/>
    <w:rsid w:val="00D21D16"/>
    <w:rsid w:val="00D24990"/>
    <w:rsid w:val="00D32D0D"/>
    <w:rsid w:val="00D36015"/>
    <w:rsid w:val="00D47D83"/>
    <w:rsid w:val="00D47F0A"/>
    <w:rsid w:val="00D513AA"/>
    <w:rsid w:val="00D52EF0"/>
    <w:rsid w:val="00D5489E"/>
    <w:rsid w:val="00D54FCC"/>
    <w:rsid w:val="00D5597F"/>
    <w:rsid w:val="00D56B03"/>
    <w:rsid w:val="00D6020E"/>
    <w:rsid w:val="00D65157"/>
    <w:rsid w:val="00D75F4B"/>
    <w:rsid w:val="00D82C9A"/>
    <w:rsid w:val="00D84A6B"/>
    <w:rsid w:val="00D87227"/>
    <w:rsid w:val="00D91268"/>
    <w:rsid w:val="00DA0452"/>
    <w:rsid w:val="00DA78CC"/>
    <w:rsid w:val="00DB1259"/>
    <w:rsid w:val="00DB153B"/>
    <w:rsid w:val="00DC38E8"/>
    <w:rsid w:val="00DD58E1"/>
    <w:rsid w:val="00DE293E"/>
    <w:rsid w:val="00DF261D"/>
    <w:rsid w:val="00DF3614"/>
    <w:rsid w:val="00DF3E2F"/>
    <w:rsid w:val="00DF4642"/>
    <w:rsid w:val="00E01F65"/>
    <w:rsid w:val="00E0435C"/>
    <w:rsid w:val="00E05B49"/>
    <w:rsid w:val="00E0742E"/>
    <w:rsid w:val="00E12D82"/>
    <w:rsid w:val="00E155F7"/>
    <w:rsid w:val="00E15F15"/>
    <w:rsid w:val="00E22C2A"/>
    <w:rsid w:val="00E3136B"/>
    <w:rsid w:val="00E31E7F"/>
    <w:rsid w:val="00E36E67"/>
    <w:rsid w:val="00E46E1F"/>
    <w:rsid w:val="00E47B46"/>
    <w:rsid w:val="00E5631F"/>
    <w:rsid w:val="00E57FD7"/>
    <w:rsid w:val="00E72134"/>
    <w:rsid w:val="00E72754"/>
    <w:rsid w:val="00E72FF8"/>
    <w:rsid w:val="00E84549"/>
    <w:rsid w:val="00E901E4"/>
    <w:rsid w:val="00EA53D3"/>
    <w:rsid w:val="00EA6026"/>
    <w:rsid w:val="00EB141C"/>
    <w:rsid w:val="00EB1576"/>
    <w:rsid w:val="00EB19D0"/>
    <w:rsid w:val="00EB3E3E"/>
    <w:rsid w:val="00EB4A11"/>
    <w:rsid w:val="00EB55B4"/>
    <w:rsid w:val="00EB6EF4"/>
    <w:rsid w:val="00EC48EF"/>
    <w:rsid w:val="00ED0B6E"/>
    <w:rsid w:val="00ED18C9"/>
    <w:rsid w:val="00ED3199"/>
    <w:rsid w:val="00ED3E8D"/>
    <w:rsid w:val="00ED439A"/>
    <w:rsid w:val="00EF3FE3"/>
    <w:rsid w:val="00EF696B"/>
    <w:rsid w:val="00F02961"/>
    <w:rsid w:val="00F10429"/>
    <w:rsid w:val="00F17A89"/>
    <w:rsid w:val="00F20019"/>
    <w:rsid w:val="00F2056C"/>
    <w:rsid w:val="00F24237"/>
    <w:rsid w:val="00F24BD0"/>
    <w:rsid w:val="00F27C80"/>
    <w:rsid w:val="00F320CA"/>
    <w:rsid w:val="00F36B64"/>
    <w:rsid w:val="00F40651"/>
    <w:rsid w:val="00F4093E"/>
    <w:rsid w:val="00F413D4"/>
    <w:rsid w:val="00F41A98"/>
    <w:rsid w:val="00F4316F"/>
    <w:rsid w:val="00F46A5A"/>
    <w:rsid w:val="00F5234E"/>
    <w:rsid w:val="00F55B0A"/>
    <w:rsid w:val="00F60D94"/>
    <w:rsid w:val="00F6384B"/>
    <w:rsid w:val="00F66006"/>
    <w:rsid w:val="00F67640"/>
    <w:rsid w:val="00F737F2"/>
    <w:rsid w:val="00F75C89"/>
    <w:rsid w:val="00F7723D"/>
    <w:rsid w:val="00F83E96"/>
    <w:rsid w:val="00F87C89"/>
    <w:rsid w:val="00F967AA"/>
    <w:rsid w:val="00F96B2D"/>
    <w:rsid w:val="00FA7F7F"/>
    <w:rsid w:val="00FB0544"/>
    <w:rsid w:val="00FB0BBB"/>
    <w:rsid w:val="00FB3F1F"/>
    <w:rsid w:val="00FB6B02"/>
    <w:rsid w:val="00FC1CD3"/>
    <w:rsid w:val="00FC2B0B"/>
    <w:rsid w:val="00FC3692"/>
    <w:rsid w:val="00FC58BB"/>
    <w:rsid w:val="00FC763D"/>
    <w:rsid w:val="00FC7657"/>
    <w:rsid w:val="00FD0852"/>
    <w:rsid w:val="00FD2657"/>
    <w:rsid w:val="00FD5F66"/>
    <w:rsid w:val="00FE0B86"/>
    <w:rsid w:val="00FF0E74"/>
    <w:rsid w:val="00FF1A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01F83"/>
  <w15:docId w15:val="{27275E68-87FE-454F-A872-B5B5AA9A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prastasiniatinklio">
    <w:name w:val="Normal (Web)"/>
    <w:basedOn w:val="prastasis"/>
    <w:rsid w:val="007350FA"/>
    <w:pPr>
      <w:spacing w:before="100" w:beforeAutospacing="1" w:after="100" w:afterAutospacing="1"/>
    </w:pPr>
    <w:rPr>
      <w:szCs w:val="24"/>
    </w:rPr>
  </w:style>
  <w:style w:type="character" w:styleId="Grietas">
    <w:name w:val="Strong"/>
    <w:qFormat/>
    <w:rsid w:val="007350FA"/>
    <w:rPr>
      <w:b/>
      <w:bCs/>
    </w:rPr>
  </w:style>
  <w:style w:type="character" w:styleId="Komentaronuoroda">
    <w:name w:val="annotation reference"/>
    <w:rsid w:val="00A60799"/>
    <w:rPr>
      <w:sz w:val="16"/>
      <w:szCs w:val="16"/>
    </w:rPr>
  </w:style>
  <w:style w:type="paragraph" w:styleId="Komentarotekstas">
    <w:name w:val="annotation text"/>
    <w:basedOn w:val="prastasis"/>
    <w:link w:val="KomentarotekstasDiagrama"/>
    <w:rsid w:val="00A60799"/>
    <w:rPr>
      <w:sz w:val="20"/>
    </w:rPr>
  </w:style>
  <w:style w:type="character" w:customStyle="1" w:styleId="KomentarotekstasDiagrama">
    <w:name w:val="Komentaro tekstas Diagrama"/>
    <w:basedOn w:val="Numatytasispastraiposriftas"/>
    <w:link w:val="Komentarotekstas"/>
    <w:rsid w:val="00A60799"/>
  </w:style>
  <w:style w:type="paragraph" w:styleId="Komentarotema">
    <w:name w:val="annotation subject"/>
    <w:basedOn w:val="Komentarotekstas"/>
    <w:next w:val="Komentarotekstas"/>
    <w:link w:val="KomentarotemaDiagrama"/>
    <w:rsid w:val="00A60799"/>
    <w:rPr>
      <w:b/>
      <w:bCs/>
    </w:rPr>
  </w:style>
  <w:style w:type="character" w:customStyle="1" w:styleId="KomentarotemaDiagrama">
    <w:name w:val="Komentaro tema Diagrama"/>
    <w:link w:val="Komentarotema"/>
    <w:rsid w:val="00A60799"/>
    <w:rPr>
      <w:b/>
      <w:bCs/>
    </w:rPr>
  </w:style>
  <w:style w:type="paragraph" w:styleId="Sraopastraipa">
    <w:name w:val="List Paragraph"/>
    <w:basedOn w:val="prastasis"/>
    <w:qFormat/>
    <w:rsid w:val="003250B0"/>
    <w:pPr>
      <w:suppressAutoHyphens/>
      <w:ind w:left="720"/>
      <w:contextualSpacing/>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6</Pages>
  <Words>12133</Words>
  <Characters>6916</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2026-05-14T07:55:00Z</dcterms:created>
  <dcterms:modified xsi:type="dcterms:W3CDTF">2026-05-14T07:55:00Z</dcterms:modified>
</cp:coreProperties>
</file>