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B079" w14:textId="10F993D6" w:rsidR="00FC1CD3" w:rsidRDefault="00F320CA" w:rsidP="00F320CA">
      <w:pPr>
        <w:jc w:val="right"/>
        <w:rPr>
          <w:lang w:val="en-US"/>
        </w:rPr>
      </w:pPr>
      <w:r>
        <w:t>P</w:t>
      </w:r>
      <w:r w:rsidR="00994974">
        <w:t>atikslintas p</w:t>
      </w:r>
      <w:r>
        <w:t>rojektas</w:t>
      </w:r>
      <w:r w:rsidR="003364F1">
        <w:t xml:space="preserve"> Nr. TSP-163</w:t>
      </w:r>
    </w:p>
    <w:p w14:paraId="75B4C641" w14:textId="77777777" w:rsidR="00FC1CD3" w:rsidRDefault="00FC1CD3">
      <w:pPr>
        <w:jc w:val="center"/>
        <w:rPr>
          <w:b/>
          <w:bCs/>
          <w:lang w:val="en-US"/>
        </w:rPr>
      </w:pPr>
    </w:p>
    <w:p w14:paraId="3326A393" w14:textId="77777777" w:rsidR="00F320CA" w:rsidRDefault="00F320CA">
      <w:pPr>
        <w:jc w:val="center"/>
        <w:rPr>
          <w:b/>
          <w:bCs/>
          <w:lang w:val="en-US"/>
        </w:rPr>
      </w:pPr>
    </w:p>
    <w:p w14:paraId="6C5E10E5" w14:textId="77777777" w:rsidR="00F320CA" w:rsidRDefault="00F320CA">
      <w:pPr>
        <w:jc w:val="center"/>
        <w:rPr>
          <w:b/>
          <w:bCs/>
          <w:lang w:val="en-US"/>
        </w:rPr>
      </w:pPr>
    </w:p>
    <w:p w14:paraId="6FBB20DE" w14:textId="77777777" w:rsidR="00FC1CD3" w:rsidRDefault="00F20019">
      <w:pPr>
        <w:jc w:val="center"/>
        <w:rPr>
          <w:b/>
        </w:rPr>
      </w:pPr>
      <w:r>
        <w:rPr>
          <w:b/>
          <w:lang w:val="en-US"/>
        </w:rPr>
        <w:t xml:space="preserve">JURBARKO RAJONO </w:t>
      </w:r>
      <w:r>
        <w:rPr>
          <w:b/>
        </w:rPr>
        <w:t>SAVIVALDYBĖS TARYBA</w:t>
      </w:r>
    </w:p>
    <w:p w14:paraId="78E8D24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177919" w14:textId="77777777">
        <w:trPr>
          <w:cantSplit/>
        </w:trPr>
        <w:tc>
          <w:tcPr>
            <w:tcW w:w="9654" w:type="dxa"/>
            <w:tcBorders>
              <w:top w:val="nil"/>
              <w:left w:val="nil"/>
              <w:bottom w:val="nil"/>
              <w:right w:val="nil"/>
            </w:tcBorders>
          </w:tcPr>
          <w:p w14:paraId="16D77105" w14:textId="77777777" w:rsidR="00FC1CD3" w:rsidRDefault="00F20019">
            <w:pPr>
              <w:pStyle w:val="Antrat1"/>
              <w:rPr>
                <w:caps/>
                <w:szCs w:val="24"/>
                <w:lang w:val="lt-LT"/>
              </w:rPr>
            </w:pPr>
            <w:r>
              <w:rPr>
                <w:szCs w:val="24"/>
                <w:lang w:val="lt-LT"/>
              </w:rPr>
              <w:t>SPRENDIMAS</w:t>
            </w:r>
          </w:p>
        </w:tc>
      </w:tr>
      <w:bookmarkStart w:id="0" w:name="DOC_DATA"/>
      <w:tr w:rsidR="00FC1CD3" w14:paraId="088CF143" w14:textId="77777777">
        <w:trPr>
          <w:cantSplit/>
        </w:trPr>
        <w:tc>
          <w:tcPr>
            <w:tcW w:w="9654" w:type="dxa"/>
            <w:tcBorders>
              <w:top w:val="nil"/>
              <w:left w:val="nil"/>
              <w:bottom w:val="nil"/>
              <w:right w:val="nil"/>
            </w:tcBorders>
          </w:tcPr>
          <w:p w14:paraId="398D9B55" w14:textId="0FACE446" w:rsidR="00FC1CD3" w:rsidRPr="00AE61D9" w:rsidRDefault="00D0661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w:t>
            </w:r>
            <w:r w:rsidR="00961EF3">
              <w:rPr>
                <w:b/>
                <w:noProof/>
              </w:rPr>
              <w:t>5</w:t>
            </w:r>
            <w:r w:rsidR="00F20019" w:rsidRPr="005231DA">
              <w:rPr>
                <w:b/>
                <w:noProof/>
              </w:rPr>
              <w:t xml:space="preserve"> METŲ JURBARKO </w:t>
            </w:r>
            <w:r w:rsidR="00014C4D">
              <w:rPr>
                <w:b/>
                <w:noProof/>
              </w:rPr>
              <w:t>RAJONO SAVIVALDYBĖS KONTROLĖS IR AUDITO TARNYBOS</w:t>
            </w:r>
            <w:r w:rsidR="00F20019" w:rsidRPr="005231DA">
              <w:rPr>
                <w:b/>
                <w:noProof/>
              </w:rPr>
              <w:t xml:space="preserve">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4B17581" w14:textId="77777777">
        <w:trPr>
          <w:cantSplit/>
        </w:trPr>
        <w:tc>
          <w:tcPr>
            <w:tcW w:w="9654" w:type="dxa"/>
            <w:tcBorders>
              <w:top w:val="nil"/>
              <w:left w:val="nil"/>
              <w:bottom w:val="nil"/>
              <w:right w:val="nil"/>
            </w:tcBorders>
          </w:tcPr>
          <w:p w14:paraId="2210419A" w14:textId="77777777" w:rsidR="00FC1CD3" w:rsidRPr="00AE61D9" w:rsidRDefault="00FC1CD3">
            <w:pPr>
              <w:pStyle w:val="Antrats"/>
              <w:tabs>
                <w:tab w:val="left" w:pos="1296"/>
              </w:tabs>
              <w:jc w:val="center"/>
              <w:rPr>
                <w:b/>
                <w:caps/>
              </w:rPr>
            </w:pPr>
          </w:p>
        </w:tc>
      </w:tr>
      <w:tr w:rsidR="00FC1CD3" w14:paraId="1B8A70BF" w14:textId="77777777" w:rsidTr="00BA627E">
        <w:trPr>
          <w:cantSplit/>
          <w:trHeight w:val="359"/>
        </w:trPr>
        <w:tc>
          <w:tcPr>
            <w:tcW w:w="9654" w:type="dxa"/>
            <w:tcBorders>
              <w:top w:val="nil"/>
              <w:left w:val="nil"/>
              <w:bottom w:val="nil"/>
              <w:right w:val="nil"/>
            </w:tcBorders>
          </w:tcPr>
          <w:p w14:paraId="06F5B76C" w14:textId="6DDEAD03" w:rsidR="00FC1CD3" w:rsidRPr="00AE61D9" w:rsidRDefault="00014C4D" w:rsidP="004B0CB9">
            <w:pPr>
              <w:pStyle w:val="Antrats"/>
              <w:tabs>
                <w:tab w:val="left" w:pos="1296"/>
              </w:tabs>
              <w:jc w:val="center"/>
              <w:rPr>
                <w:b/>
                <w:caps/>
              </w:rPr>
            </w:pPr>
            <w:r>
              <w:t>202</w:t>
            </w:r>
            <w:r w:rsidR="00961EF3">
              <w:t>6</w:t>
            </w:r>
            <w:r>
              <w:t xml:space="preserve"> m. </w:t>
            </w:r>
            <w:r w:rsidR="00D952CE">
              <w:t xml:space="preserve">balandžio </w:t>
            </w:r>
            <w:r w:rsidR="00370023">
              <w:t xml:space="preserve">29 </w:t>
            </w:r>
            <w:r>
              <w:t xml:space="preserve">d.  </w:t>
            </w:r>
            <w:r w:rsidRPr="005231DA">
              <w:t xml:space="preserve">Nr. </w:t>
            </w:r>
            <w:r w:rsidR="00D952CE">
              <w:t>TSP-</w:t>
            </w:r>
            <w:r w:rsidR="00370023">
              <w:t>185</w:t>
            </w:r>
          </w:p>
        </w:tc>
      </w:tr>
      <w:tr w:rsidR="00FC1CD3" w14:paraId="7F4E8EFF" w14:textId="77777777">
        <w:trPr>
          <w:cantSplit/>
        </w:trPr>
        <w:tc>
          <w:tcPr>
            <w:tcW w:w="9654" w:type="dxa"/>
            <w:tcBorders>
              <w:top w:val="nil"/>
              <w:left w:val="nil"/>
              <w:bottom w:val="nil"/>
              <w:right w:val="nil"/>
            </w:tcBorders>
          </w:tcPr>
          <w:p w14:paraId="2913FFF1" w14:textId="77777777" w:rsidR="00FC1CD3" w:rsidRDefault="00F20019">
            <w:pPr>
              <w:jc w:val="center"/>
            </w:pPr>
            <w:r>
              <w:t>Jurbarkas</w:t>
            </w:r>
          </w:p>
        </w:tc>
      </w:tr>
    </w:tbl>
    <w:p w14:paraId="03D0D3A9" w14:textId="77777777" w:rsidR="00FC1CD3" w:rsidRDefault="00FC1CD3"/>
    <w:p w14:paraId="7D54BA28" w14:textId="77777777" w:rsidR="00FC1CD3" w:rsidRPr="00892223" w:rsidRDefault="00FC1CD3"/>
    <w:p w14:paraId="3676807A" w14:textId="22602548" w:rsidR="005676D2" w:rsidRPr="007E7AB2" w:rsidRDefault="005676D2" w:rsidP="007E7AB2">
      <w:pPr>
        <w:ind w:firstLine="709"/>
        <w:jc w:val="both"/>
      </w:pPr>
      <w:r w:rsidRPr="00A809D6">
        <w:rPr>
          <w:szCs w:val="24"/>
        </w:rPr>
        <w:t xml:space="preserve">Vadovaudamasi Lietuvos Respublikos vietos savivaldos įstatymo 15 straipsnio </w:t>
      </w:r>
      <w:r w:rsidR="007E7AB2">
        <w:rPr>
          <w:szCs w:val="24"/>
        </w:rPr>
        <w:t>2 dalies 7 punktu,</w:t>
      </w:r>
      <w:r w:rsidRPr="00A809D6">
        <w:rPr>
          <w:szCs w:val="24"/>
        </w:rPr>
        <w:t xml:space="preserve"> Lietuvos Respublikos viešojo sektoriaus atskaitomybės įstatymo 6 straipsnio 1 dalimi</w:t>
      </w:r>
      <w:r>
        <w:rPr>
          <w:szCs w:val="24"/>
        </w:rPr>
        <w:t>,</w:t>
      </w:r>
      <w:r w:rsidRPr="00A809D6">
        <w:rPr>
          <w:szCs w:val="24"/>
        </w:rPr>
        <w:t xml:space="preserve"> </w:t>
      </w:r>
      <w:r w:rsidR="007E7AB2">
        <w:rPr>
          <w:szCs w:val="24"/>
        </w:rPr>
        <w:t>Jurba</w:t>
      </w:r>
      <w:r w:rsidR="007E7AB2">
        <w:rPr>
          <w:color w:val="212529"/>
          <w:shd w:val="clear" w:color="auto" w:fill="FFFFFF"/>
        </w:rPr>
        <w:t>rko rajono savivaldybės kontrolės ir audito tarnybos nuostatų, patvirtintų Jurbarko rajono savivaldybės tarybos 20</w:t>
      </w:r>
      <w:r w:rsidR="00D952CE">
        <w:rPr>
          <w:color w:val="212529"/>
          <w:shd w:val="clear" w:color="auto" w:fill="FFFFFF"/>
        </w:rPr>
        <w:t>24</w:t>
      </w:r>
      <w:r w:rsidR="007E7AB2">
        <w:rPr>
          <w:color w:val="212529"/>
          <w:shd w:val="clear" w:color="auto" w:fill="FFFFFF"/>
        </w:rPr>
        <w:t xml:space="preserve"> m. </w:t>
      </w:r>
      <w:r w:rsidR="00D952CE">
        <w:rPr>
          <w:color w:val="212529"/>
          <w:shd w:val="clear" w:color="auto" w:fill="FFFFFF"/>
        </w:rPr>
        <w:t>rugpjūčio 28</w:t>
      </w:r>
      <w:r w:rsidR="007E7AB2">
        <w:rPr>
          <w:color w:val="212529"/>
          <w:shd w:val="clear" w:color="auto" w:fill="FFFFFF"/>
        </w:rPr>
        <w:t xml:space="preserve"> d. sprendimu</w:t>
      </w:r>
      <w:r w:rsidR="00D952CE">
        <w:rPr>
          <w:color w:val="212529"/>
          <w:shd w:val="clear" w:color="auto" w:fill="FFFFFF"/>
        </w:rPr>
        <w:t xml:space="preserve"> </w:t>
      </w:r>
      <w:hyperlink r:id="rId7" w:history="1">
        <w:r w:rsidR="007E7AB2">
          <w:rPr>
            <w:rStyle w:val="Hipersaitas"/>
            <w:shd w:val="clear" w:color="auto" w:fill="FFFFFF"/>
          </w:rPr>
          <w:t>Nr. T2-</w:t>
        </w:r>
        <w:r w:rsidR="00D952CE">
          <w:rPr>
            <w:rStyle w:val="Hipersaitas"/>
            <w:shd w:val="clear" w:color="auto" w:fill="FFFFFF"/>
          </w:rPr>
          <w:t>237</w:t>
        </w:r>
      </w:hyperlink>
      <w:r w:rsidR="00D952CE">
        <w:t xml:space="preserve"> </w:t>
      </w:r>
      <w:r w:rsidR="007E7AB2">
        <w:rPr>
          <w:color w:val="212529"/>
          <w:shd w:val="clear" w:color="auto" w:fill="FFFFFF"/>
        </w:rPr>
        <w:t>„Dėl Jurbarko rajono savivaldybės kontrolės ir audito tarnybos nuostatų patvirtinimo“</w:t>
      </w:r>
      <w:r w:rsidR="00994974">
        <w:rPr>
          <w:color w:val="212529"/>
          <w:shd w:val="clear" w:color="auto" w:fill="FFFFFF"/>
        </w:rPr>
        <w:t xml:space="preserve">, </w:t>
      </w:r>
      <w:r w:rsidR="00D952CE">
        <w:rPr>
          <w:color w:val="212529"/>
          <w:shd w:val="clear" w:color="auto" w:fill="FFFFFF"/>
        </w:rPr>
        <w:t>24.14</w:t>
      </w:r>
      <w:r w:rsidR="007E7AB2">
        <w:rPr>
          <w:color w:val="212529"/>
          <w:shd w:val="clear" w:color="auto" w:fill="FFFFFF"/>
        </w:rPr>
        <w:t xml:space="preserve"> papunkčiu</w:t>
      </w:r>
      <w:r w:rsidR="00994974">
        <w:rPr>
          <w:color w:val="212529"/>
          <w:shd w:val="clear" w:color="auto" w:fill="FFFFFF"/>
        </w:rPr>
        <w:t xml:space="preserve"> bei atsižvelgdama į Jurbarko rajono savivaldybės tarybos kontrolės komiteto 2026 m. balandžio 22 d. išvadą „Dėl 2025 metų Jurbarko rajono savivaldybės kontrolės ir audito tarnybos metinių ataskaitų rinkinio“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7B2B8A2E" w14:textId="0078F710" w:rsidR="005676D2" w:rsidRPr="0009078D" w:rsidRDefault="005676D2" w:rsidP="005676D2">
      <w:pPr>
        <w:tabs>
          <w:tab w:val="left" w:pos="709"/>
        </w:tabs>
        <w:suppressAutoHyphens/>
        <w:ind w:firstLine="709"/>
        <w:jc w:val="both"/>
        <w:rPr>
          <w:szCs w:val="24"/>
        </w:rPr>
      </w:pPr>
      <w:r w:rsidRPr="0003606D">
        <w:rPr>
          <w:szCs w:val="24"/>
        </w:rPr>
        <w:tab/>
      </w:r>
      <w:r>
        <w:rPr>
          <w:szCs w:val="24"/>
        </w:rPr>
        <w:t xml:space="preserve">Patvirtinti Jurbarko </w:t>
      </w:r>
      <w:r w:rsidR="007E7AB2">
        <w:rPr>
          <w:szCs w:val="24"/>
        </w:rPr>
        <w:t xml:space="preserve">rajono savivaldybės </w:t>
      </w:r>
      <w:r w:rsidR="00AF64AA">
        <w:rPr>
          <w:szCs w:val="24"/>
        </w:rPr>
        <w:t>kontrolės ir audito tarnybos</w:t>
      </w:r>
      <w:r>
        <w:rPr>
          <w:szCs w:val="24"/>
        </w:rPr>
        <w:t xml:space="preserve"> 20</w:t>
      </w:r>
      <w:r w:rsidR="00961EF3">
        <w:rPr>
          <w:szCs w:val="24"/>
        </w:rPr>
        <w:t>25</w:t>
      </w:r>
      <w:r>
        <w:rPr>
          <w:szCs w:val="24"/>
        </w:rPr>
        <w:t xml:space="preserve"> metų metinių ataskaitų rinkinį</w:t>
      </w:r>
      <w:r w:rsidRPr="0009078D">
        <w:rPr>
          <w:szCs w:val="24"/>
        </w:rPr>
        <w:t>:</w:t>
      </w:r>
    </w:p>
    <w:p w14:paraId="5060F9F3" w14:textId="219F4394" w:rsidR="005676D2" w:rsidRPr="0009078D" w:rsidRDefault="005676D2" w:rsidP="005676D2">
      <w:pPr>
        <w:numPr>
          <w:ilvl w:val="0"/>
          <w:numId w:val="8"/>
        </w:numPr>
        <w:tabs>
          <w:tab w:val="left" w:pos="709"/>
          <w:tab w:val="left" w:pos="993"/>
        </w:tabs>
        <w:suppressAutoHyphens/>
        <w:ind w:left="0" w:firstLine="709"/>
        <w:jc w:val="both"/>
        <w:rPr>
          <w:szCs w:val="24"/>
        </w:rPr>
      </w:pPr>
      <w:r w:rsidRPr="0003606D">
        <w:rPr>
          <w:szCs w:val="24"/>
        </w:rPr>
        <w:t xml:space="preserve">Jurbarko </w:t>
      </w:r>
      <w:r w:rsidR="00AF64AA">
        <w:rPr>
          <w:szCs w:val="24"/>
        </w:rPr>
        <w:t xml:space="preserve">rajono savivaldybės kontrolės ir audito tarnybos </w:t>
      </w:r>
      <w:r w:rsidRPr="0009078D">
        <w:rPr>
          <w:szCs w:val="24"/>
        </w:rPr>
        <w:t>202</w:t>
      </w:r>
      <w:r w:rsidR="00961EF3">
        <w:rPr>
          <w:szCs w:val="24"/>
        </w:rPr>
        <w:t>5</w:t>
      </w:r>
      <w:r w:rsidRPr="0009078D">
        <w:rPr>
          <w:szCs w:val="24"/>
        </w:rPr>
        <w:t xml:space="preserve"> metų veiklos ataskait</w:t>
      </w:r>
      <w:r>
        <w:rPr>
          <w:szCs w:val="24"/>
        </w:rPr>
        <w:t>ą</w:t>
      </w:r>
      <w:r w:rsidRPr="0009078D">
        <w:rPr>
          <w:szCs w:val="24"/>
        </w:rPr>
        <w:t xml:space="preserve"> (pridedama)</w:t>
      </w:r>
      <w:r w:rsidR="00AF64AA">
        <w:rPr>
          <w:szCs w:val="24"/>
        </w:rPr>
        <w:t>.</w:t>
      </w:r>
    </w:p>
    <w:p w14:paraId="3361C734" w14:textId="13D306A8" w:rsidR="00AF64AA" w:rsidRPr="00AF64AA" w:rsidRDefault="005676D2" w:rsidP="00E80078">
      <w:pPr>
        <w:numPr>
          <w:ilvl w:val="0"/>
          <w:numId w:val="8"/>
        </w:numPr>
        <w:tabs>
          <w:tab w:val="left" w:pos="709"/>
          <w:tab w:val="left" w:pos="993"/>
        </w:tabs>
        <w:suppressAutoHyphens/>
        <w:ind w:left="0" w:firstLine="709"/>
        <w:jc w:val="both"/>
      </w:pPr>
      <w:r w:rsidRPr="00AF64AA">
        <w:rPr>
          <w:szCs w:val="24"/>
        </w:rPr>
        <w:t xml:space="preserve">Jurbarko </w:t>
      </w:r>
      <w:r w:rsidR="00AF64AA" w:rsidRPr="00AF64AA">
        <w:rPr>
          <w:szCs w:val="24"/>
        </w:rPr>
        <w:t xml:space="preserve">rajono savivaldybės kontrolės ir audito tarnybos </w:t>
      </w:r>
      <w:r w:rsidR="003E1715">
        <w:rPr>
          <w:szCs w:val="24"/>
        </w:rPr>
        <w:t xml:space="preserve">2025 metų </w:t>
      </w:r>
      <w:r w:rsidRPr="00AF64AA">
        <w:rPr>
          <w:szCs w:val="24"/>
        </w:rPr>
        <w:t>finansinių ataskaitų rinkinį (pridedama)</w:t>
      </w:r>
      <w:r w:rsidR="00AF64AA">
        <w:rPr>
          <w:szCs w:val="24"/>
        </w:rPr>
        <w:t>.</w:t>
      </w:r>
    </w:p>
    <w:p w14:paraId="4923ED42" w14:textId="126E9F46" w:rsidR="005676D2" w:rsidRPr="0009078D" w:rsidRDefault="005676D2" w:rsidP="00E80078">
      <w:pPr>
        <w:numPr>
          <w:ilvl w:val="0"/>
          <w:numId w:val="8"/>
        </w:numPr>
        <w:tabs>
          <w:tab w:val="left" w:pos="709"/>
          <w:tab w:val="left" w:pos="993"/>
        </w:tabs>
        <w:suppressAutoHyphens/>
        <w:ind w:left="0" w:firstLine="709"/>
        <w:jc w:val="both"/>
      </w:pPr>
      <w:r w:rsidRPr="00AF64AA">
        <w:rPr>
          <w:szCs w:val="24"/>
        </w:rPr>
        <w:t xml:space="preserve">Jurbarko </w:t>
      </w:r>
      <w:r w:rsidR="00AF64AA" w:rsidRPr="00AF64AA">
        <w:rPr>
          <w:szCs w:val="24"/>
        </w:rPr>
        <w:t xml:space="preserve">rajono savivaldybės kontrolės ir audito tarnybos </w:t>
      </w:r>
      <w:r w:rsidR="003E1715">
        <w:rPr>
          <w:szCs w:val="24"/>
        </w:rPr>
        <w:t xml:space="preserve">2025 metų </w:t>
      </w:r>
      <w:r w:rsidRPr="00AF64AA">
        <w:rPr>
          <w:szCs w:val="24"/>
        </w:rPr>
        <w:t>biudžeto vykdymo ataskait</w:t>
      </w:r>
      <w:r w:rsidR="00E033A1">
        <w:rPr>
          <w:szCs w:val="24"/>
        </w:rPr>
        <w:t>ų rinkinį</w:t>
      </w:r>
      <w:r w:rsidR="00AF64AA" w:rsidRPr="00AF64AA">
        <w:rPr>
          <w:szCs w:val="24"/>
        </w:rPr>
        <w:t xml:space="preserve"> </w:t>
      </w:r>
      <w:r w:rsidRPr="00AF64AA">
        <w:rPr>
          <w:szCs w:val="24"/>
        </w:rPr>
        <w:t>(pridedama).</w:t>
      </w:r>
    </w:p>
    <w:p w14:paraId="1FC47C50" w14:textId="77777777" w:rsidR="003E1715" w:rsidRPr="003E1715" w:rsidRDefault="003E1715" w:rsidP="003E1715">
      <w:pPr>
        <w:ind w:firstLine="720"/>
        <w:jc w:val="both"/>
      </w:pPr>
      <w:r w:rsidRPr="003E1715">
        <w:t>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w:t>
      </w:r>
      <w:hyperlink r:id="rId8" w:history="1">
        <w:r w:rsidRPr="003E1715">
          <w:rPr>
            <w:rStyle w:val="Hipersaitas"/>
          </w:rPr>
          <w:t>https://e.teismas.lt</w:t>
        </w:r>
      </w:hyperlink>
      <w:r w:rsidRPr="003E1715">
        <w:t>) Lietuvos Respublikos administracinių bylų teisenos įstatymo nustatyta tvarka.</w:t>
      </w:r>
    </w:p>
    <w:p w14:paraId="177A2F4F" w14:textId="77777777" w:rsidR="005676D2" w:rsidRDefault="005676D2" w:rsidP="005676D2">
      <w:pPr>
        <w:jc w:val="both"/>
      </w:pPr>
    </w:p>
    <w:tbl>
      <w:tblPr>
        <w:tblW w:w="0" w:type="auto"/>
        <w:tblInd w:w="108" w:type="dxa"/>
        <w:tblLook w:val="0000" w:firstRow="0" w:lastRow="0" w:firstColumn="0" w:lastColumn="0" w:noHBand="0" w:noVBand="0"/>
      </w:tblPr>
      <w:tblGrid>
        <w:gridCol w:w="4410"/>
        <w:gridCol w:w="4410"/>
      </w:tblGrid>
      <w:tr w:rsidR="005676D2" w14:paraId="740898D7" w14:textId="77777777">
        <w:trPr>
          <w:trHeight w:val="180"/>
        </w:trPr>
        <w:tc>
          <w:tcPr>
            <w:tcW w:w="4410" w:type="dxa"/>
          </w:tcPr>
          <w:p w14:paraId="4E439731" w14:textId="77777777" w:rsidR="005676D2" w:rsidRDefault="005676D2">
            <w:r>
              <w:t>Savivaldybės meras</w:t>
            </w:r>
          </w:p>
        </w:tc>
        <w:tc>
          <w:tcPr>
            <w:tcW w:w="4410" w:type="dxa"/>
          </w:tcPr>
          <w:p w14:paraId="120C1183" w14:textId="77777777" w:rsidR="005676D2" w:rsidRDefault="005676D2">
            <w:pPr>
              <w:jc w:val="right"/>
            </w:pPr>
          </w:p>
        </w:tc>
      </w:tr>
    </w:tbl>
    <w:p w14:paraId="0BD5F823" w14:textId="77777777" w:rsidR="005676D2" w:rsidRDefault="005676D2" w:rsidP="005676D2"/>
    <w:p w14:paraId="65C7E988" w14:textId="2A84ECA3" w:rsidR="005F5567" w:rsidRDefault="003E1715" w:rsidP="005F5567">
      <w:r>
        <w:t>Derino</w:t>
      </w:r>
      <w:r w:rsidR="005F5567">
        <w:t xml:space="preserve">: </w:t>
      </w:r>
    </w:p>
    <w:p w14:paraId="4156EEB5" w14:textId="77777777" w:rsidR="005F5567" w:rsidRDefault="005F5567" w:rsidP="005F5567">
      <w:r>
        <w:t xml:space="preserve">Administracijos direktorė R. </w:t>
      </w:r>
      <w:proofErr w:type="spellStart"/>
      <w:r>
        <w:t>Vančienė</w:t>
      </w:r>
      <w:proofErr w:type="spellEnd"/>
    </w:p>
    <w:p w14:paraId="3F106999" w14:textId="77777777" w:rsidR="005F5567" w:rsidRDefault="005F5567" w:rsidP="005F5567">
      <w:r>
        <w:t>Teisės ir civilinės metrikacijos skyriaus vedėja O. Sutkaitienė</w:t>
      </w:r>
    </w:p>
    <w:p w14:paraId="73AFF63C" w14:textId="77777777" w:rsidR="005F5567" w:rsidRDefault="005F5567" w:rsidP="005F5567">
      <w:r>
        <w:t>Tarybos posėdžių sekretorė D. Dačkauskaitė</w:t>
      </w:r>
    </w:p>
    <w:p w14:paraId="40864BF7" w14:textId="77777777" w:rsidR="005F5567" w:rsidRDefault="005F5567" w:rsidP="005F5567">
      <w:r>
        <w:t>Dokumentų ir viešųjų ryšių skyriaus vyr. specialistas A. Gvildys</w:t>
      </w:r>
    </w:p>
    <w:p w14:paraId="7B1D196B" w14:textId="77777777" w:rsidR="00AF64AA" w:rsidRDefault="00231420" w:rsidP="005676D2">
      <w:r>
        <w:t>Centrinės administracijos buhalterijos vedėjas – vyr. buhalteris A. Šimulynas</w:t>
      </w:r>
    </w:p>
    <w:p w14:paraId="26652425" w14:textId="77777777" w:rsidR="00AF64AA" w:rsidRDefault="00AF64AA" w:rsidP="005676D2"/>
    <w:p w14:paraId="55E1B1EF" w14:textId="77777777" w:rsidR="005676D2" w:rsidRDefault="005676D2" w:rsidP="005676D2"/>
    <w:p w14:paraId="4E740A65" w14:textId="77777777" w:rsidR="005676D2" w:rsidRDefault="005676D2" w:rsidP="005676D2">
      <w:r>
        <w:t>Parengė</w:t>
      </w:r>
    </w:p>
    <w:p w14:paraId="54BFA619" w14:textId="77777777" w:rsidR="005676D2" w:rsidRDefault="00D06619" w:rsidP="005676D2">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676D2">
        <w:rPr>
          <w:lang w:eastAsia="de-DE"/>
        </w:rPr>
        <w:instrText xml:space="preserve"> FORMTEXT </w:instrText>
      </w:r>
      <w:r>
        <w:rPr>
          <w:lang w:eastAsia="de-DE"/>
        </w:rPr>
      </w:r>
      <w:r>
        <w:rPr>
          <w:lang w:eastAsia="de-DE"/>
        </w:rPr>
        <w:fldChar w:fldCharType="separate"/>
      </w:r>
      <w:r w:rsidR="005676D2">
        <w:rPr>
          <w:noProof/>
          <w:lang w:eastAsia="de-DE"/>
        </w:rPr>
        <w:t>A</w:t>
      </w:r>
      <w:r w:rsidR="005F5567">
        <w:rPr>
          <w:noProof/>
          <w:lang w:eastAsia="de-DE"/>
        </w:rPr>
        <w:t>udronė Stoškien</w:t>
      </w:r>
      <w:r w:rsidR="005676D2">
        <w:rPr>
          <w:noProof/>
          <w:lang w:eastAsia="de-DE"/>
        </w:rPr>
        <w:t>ė</w:t>
      </w:r>
      <w:r>
        <w:rPr>
          <w:lang w:eastAsia="de-DE"/>
        </w:rPr>
        <w:fldChar w:fldCharType="end"/>
      </w:r>
      <w:r w:rsidR="005676D2">
        <w:rPr>
          <w:lang w:eastAsia="de-DE"/>
        </w:rPr>
        <w:t>, tel. +370 6</w:t>
      </w:r>
      <w:r w:rsidR="005F5567">
        <w:rPr>
          <w:lang w:eastAsia="de-DE"/>
        </w:rPr>
        <w:t>14</w:t>
      </w:r>
      <w:r w:rsidR="005676D2">
        <w:rPr>
          <w:lang w:eastAsia="de-DE"/>
        </w:rPr>
        <w:t xml:space="preserve"> </w:t>
      </w:r>
      <w:r w:rsidR="005F5567">
        <w:rPr>
          <w:lang w:eastAsia="de-DE"/>
        </w:rPr>
        <w:t>11</w:t>
      </w:r>
      <w:r w:rsidR="005676D2">
        <w:rPr>
          <w:lang w:eastAsia="de-DE"/>
        </w:rPr>
        <w:t xml:space="preserve"> 7</w:t>
      </w:r>
      <w:r w:rsidR="005F5567">
        <w:rPr>
          <w:lang w:eastAsia="de-DE"/>
        </w:rPr>
        <w:t>25</w:t>
      </w:r>
      <w:r w:rsidR="005676D2">
        <w:rPr>
          <w:lang w:eastAsia="de-DE"/>
        </w:rPr>
        <w:t xml:space="preserve"> </w:t>
      </w:r>
      <w:r>
        <w:rPr>
          <w:lang w:eastAsia="de-DE"/>
        </w:rPr>
        <w:fldChar w:fldCharType="begin">
          <w:ffData>
            <w:name w:val="CREATOR_PHONE_FULL"/>
            <w:enabled/>
            <w:calcOnExit w:val="0"/>
            <w:textInput>
              <w:default w:val="{$CREATOR_PHONE_FULL}"/>
            </w:textInput>
          </w:ffData>
        </w:fldChar>
      </w:r>
      <w:r w:rsidR="005676D2">
        <w:rPr>
          <w:lang w:eastAsia="de-DE"/>
        </w:rPr>
        <w:instrText xml:space="preserve"> FORMTEXT </w:instrText>
      </w:r>
      <w:r>
        <w:rPr>
          <w:lang w:eastAsia="de-DE"/>
        </w:rPr>
      </w:r>
      <w:r>
        <w:rPr>
          <w:lang w:eastAsia="de-DE"/>
        </w:rPr>
        <w:fldChar w:fldCharType="separate"/>
      </w:r>
      <w:r>
        <w:rPr>
          <w:lang w:eastAsia="de-DE"/>
        </w:rPr>
        <w:fldChar w:fldCharType="end"/>
      </w:r>
      <w:r w:rsidR="005676D2">
        <w:rPr>
          <w:lang w:eastAsia="de-DE"/>
        </w:rPr>
        <w:t xml:space="preserve">, el. p.  </w:t>
      </w:r>
      <w:r>
        <w:rPr>
          <w:lang w:eastAsia="de-DE"/>
        </w:rPr>
        <w:fldChar w:fldCharType="begin">
          <w:ffData>
            <w:name w:val="CREATOR_EMAIL"/>
            <w:enabled/>
            <w:calcOnExit w:val="0"/>
            <w:textInput>
              <w:default w:val="{$CREATOR_EMAIL}"/>
            </w:textInput>
          </w:ffData>
        </w:fldChar>
      </w:r>
      <w:r w:rsidR="005676D2">
        <w:rPr>
          <w:lang w:eastAsia="de-DE"/>
        </w:rPr>
        <w:instrText xml:space="preserve"> FORMTEXT </w:instrText>
      </w:r>
      <w:r>
        <w:rPr>
          <w:lang w:eastAsia="de-DE"/>
        </w:rPr>
      </w:r>
      <w:r>
        <w:rPr>
          <w:lang w:eastAsia="de-DE"/>
        </w:rPr>
        <w:fldChar w:fldCharType="separate"/>
      </w:r>
      <w:r w:rsidR="005676D2">
        <w:rPr>
          <w:noProof/>
          <w:lang w:eastAsia="de-DE"/>
        </w:rPr>
        <w:t>a</w:t>
      </w:r>
      <w:r w:rsidR="005F5567">
        <w:rPr>
          <w:noProof/>
          <w:lang w:eastAsia="de-DE"/>
        </w:rPr>
        <w:t>udrone.stoskiene</w:t>
      </w:r>
      <w:r w:rsidR="005676D2">
        <w:rPr>
          <w:noProof/>
          <w:lang w:eastAsia="de-DE"/>
        </w:rPr>
        <w:t>@jurbarkas.lt</w:t>
      </w:r>
      <w:r>
        <w:rPr>
          <w:lang w:eastAsia="de-DE"/>
        </w:rPr>
        <w:fldChar w:fldCharType="end"/>
      </w:r>
    </w:p>
    <w:p w14:paraId="5753EC04" w14:textId="77777777" w:rsidR="00FC1CD3" w:rsidRDefault="00FC1CD3">
      <w:pPr>
        <w:jc w:val="both"/>
      </w:pPr>
    </w:p>
    <w:p w14:paraId="4992349D" w14:textId="77777777" w:rsidR="00F448DF" w:rsidRDefault="00F448DF">
      <w:pPr>
        <w:jc w:val="both"/>
        <w:sectPr w:rsidR="00F448DF" w:rsidSect="00436DC8">
          <w:headerReference w:type="even" r:id="rId9"/>
          <w:headerReference w:type="default" r:id="rId10"/>
          <w:pgSz w:w="11906" w:h="16838" w:code="9"/>
          <w:pgMar w:top="1134" w:right="680" w:bottom="1134" w:left="1701" w:header="1134" w:footer="726" w:gutter="0"/>
          <w:cols w:space="1296"/>
          <w:titlePg/>
          <w:docGrid w:linePitch="360"/>
        </w:sectPr>
      </w:pPr>
    </w:p>
    <w:tbl>
      <w:tblPr>
        <w:tblW w:w="0" w:type="auto"/>
        <w:tblInd w:w="108" w:type="dxa"/>
        <w:tblLook w:val="0000" w:firstRow="0" w:lastRow="0" w:firstColumn="0" w:lastColumn="0" w:noHBand="0" w:noVBand="0"/>
      </w:tblPr>
      <w:tblGrid>
        <w:gridCol w:w="4410"/>
        <w:gridCol w:w="4410"/>
      </w:tblGrid>
      <w:tr w:rsidR="00FC1CD3" w14:paraId="63F5FE76" w14:textId="77777777">
        <w:trPr>
          <w:trHeight w:val="180"/>
        </w:trPr>
        <w:tc>
          <w:tcPr>
            <w:tcW w:w="4410" w:type="dxa"/>
          </w:tcPr>
          <w:p w14:paraId="08F938BD" w14:textId="77777777" w:rsidR="00FC1CD3" w:rsidRDefault="00FC1CD3"/>
        </w:tc>
        <w:tc>
          <w:tcPr>
            <w:tcW w:w="4410" w:type="dxa"/>
          </w:tcPr>
          <w:p w14:paraId="5C026BFF" w14:textId="77777777" w:rsidR="00FC1CD3" w:rsidRDefault="00FC1CD3">
            <w:pPr>
              <w:jc w:val="right"/>
            </w:pPr>
          </w:p>
        </w:tc>
      </w:tr>
    </w:tbl>
    <w:p w14:paraId="6F2FD320" w14:textId="77777777" w:rsidR="00B668F0" w:rsidRDefault="00B668F0" w:rsidP="00931E90">
      <w:pPr>
        <w:pStyle w:val="Pavadinimas"/>
        <w:pBdr>
          <w:bottom w:val="single" w:sz="12" w:space="1" w:color="auto"/>
        </w:pBdr>
      </w:pPr>
      <w:r>
        <w:t xml:space="preserve">JURBARKO RAJONO SAVIVALDYBĖS </w:t>
      </w:r>
      <w:r w:rsidR="00AF64AA">
        <w:t>KONTROLĖS IR AUDITO TARNYBA</w:t>
      </w:r>
    </w:p>
    <w:p w14:paraId="18C35FCC" w14:textId="77777777" w:rsidR="002E1F99" w:rsidRDefault="002E1F99" w:rsidP="002E1F99">
      <w:pPr>
        <w:pStyle w:val="Paantrat"/>
      </w:pPr>
      <w:r>
        <w:t>AIŠKINAMASIS RAŠTAS</w:t>
      </w:r>
    </w:p>
    <w:p w14:paraId="1A3EE19D" w14:textId="77777777" w:rsidR="002E1F99" w:rsidRDefault="002E1F99" w:rsidP="002E1F99">
      <w:pPr>
        <w:jc w:val="center"/>
        <w:rPr>
          <w:caps/>
        </w:rPr>
      </w:pPr>
    </w:p>
    <w:p w14:paraId="796208F7" w14:textId="77777777" w:rsidR="005F5567" w:rsidRDefault="005F5567" w:rsidP="002E1F99">
      <w:pPr>
        <w:jc w:val="center"/>
        <w:rPr>
          <w:caps/>
        </w:rPr>
      </w:pPr>
    </w:p>
    <w:p w14:paraId="40FEF021" w14:textId="1E03392B" w:rsidR="002E1F99" w:rsidRDefault="002E1F99" w:rsidP="002E1F99">
      <w:pPr>
        <w:jc w:val="center"/>
        <w:rPr>
          <w:b/>
          <w:bCs/>
          <w:caps/>
        </w:rPr>
      </w:pPr>
      <w:r>
        <w:rPr>
          <w:b/>
          <w:bCs/>
          <w:caps/>
        </w:rPr>
        <w:t xml:space="preserve">PRIE JURBARKO RAJONO SAVIVALDYBĖS TARYBOS SPRENDIMO </w:t>
      </w:r>
      <w:r w:rsidRPr="00FD0852">
        <w:rPr>
          <w:b/>
          <w:bCs/>
          <w:caps/>
        </w:rPr>
        <w:t>„</w:t>
      </w:r>
      <w:r w:rsidR="00D06619" w:rsidRPr="00AE61D9">
        <w:rPr>
          <w:b/>
        </w:rPr>
        <w:fldChar w:fldCharType="begin">
          <w:ffData>
            <w:name w:val="DOC_DATA"/>
            <w:enabled/>
            <w:calcOnExit w:val="0"/>
            <w:textInput>
              <w:default w:val="{$DOC_DATA}"/>
            </w:textInput>
          </w:ffData>
        </w:fldChar>
      </w:r>
      <w:r w:rsidR="00AF64AA" w:rsidRPr="005231DA">
        <w:rPr>
          <w:b/>
        </w:rPr>
        <w:instrText xml:space="preserve"> FORMTEXT </w:instrText>
      </w:r>
      <w:r w:rsidR="00D06619" w:rsidRPr="00AE61D9">
        <w:rPr>
          <w:b/>
        </w:rPr>
      </w:r>
      <w:r w:rsidR="00D06619" w:rsidRPr="00AE61D9">
        <w:rPr>
          <w:b/>
        </w:rPr>
        <w:fldChar w:fldCharType="separate"/>
      </w:r>
      <w:r w:rsidR="00AF64AA" w:rsidRPr="005231DA">
        <w:rPr>
          <w:b/>
          <w:noProof/>
        </w:rPr>
        <w:t>DĖL 202</w:t>
      </w:r>
      <w:r w:rsidR="00961EF3">
        <w:rPr>
          <w:b/>
          <w:noProof/>
        </w:rPr>
        <w:t>5</w:t>
      </w:r>
      <w:r w:rsidR="00AF64AA" w:rsidRPr="005231DA">
        <w:rPr>
          <w:b/>
          <w:noProof/>
        </w:rPr>
        <w:t xml:space="preserve"> METŲ JURBARKO </w:t>
      </w:r>
      <w:r w:rsidR="00AF64AA">
        <w:rPr>
          <w:b/>
          <w:noProof/>
        </w:rPr>
        <w:t>RAJONO SAVIVALDYBĖS KONTROLĖS IR AUDITO TARNYBOS</w:t>
      </w:r>
      <w:r w:rsidR="00AF64AA" w:rsidRPr="005231DA">
        <w:rPr>
          <w:b/>
          <w:noProof/>
        </w:rPr>
        <w:t xml:space="preserve"> METINIŲ ATASKAITŲ RINKINIO PATVIRTINIMO</w:t>
      </w:r>
      <w:r w:rsidR="00D06619" w:rsidRPr="00AE61D9">
        <w:rPr>
          <w:b/>
        </w:rPr>
        <w:fldChar w:fldCharType="end"/>
      </w:r>
      <w:r w:rsidRPr="00FD0852">
        <w:rPr>
          <w:b/>
          <w:szCs w:val="26"/>
        </w:rPr>
        <w:t>“</w:t>
      </w:r>
      <w:r w:rsidR="00031B2B" w:rsidRPr="00FD0852">
        <w:rPr>
          <w:b/>
          <w:szCs w:val="26"/>
        </w:rPr>
        <w:t xml:space="preserve"> </w:t>
      </w:r>
      <w:r>
        <w:rPr>
          <w:b/>
          <w:bCs/>
          <w:caps/>
        </w:rPr>
        <w:t>projekto</w:t>
      </w:r>
    </w:p>
    <w:p w14:paraId="0F4EFA55" w14:textId="77777777" w:rsidR="002E1F99" w:rsidRDefault="002E1F99" w:rsidP="002E1F99">
      <w:pPr>
        <w:tabs>
          <w:tab w:val="left" w:pos="567"/>
        </w:tabs>
        <w:jc w:val="center"/>
      </w:pPr>
    </w:p>
    <w:p w14:paraId="63E64846" w14:textId="77777777" w:rsidR="005F5567" w:rsidRDefault="005F5567" w:rsidP="002E1F99">
      <w:pPr>
        <w:tabs>
          <w:tab w:val="left" w:pos="567"/>
        </w:tabs>
        <w:jc w:val="center"/>
      </w:pPr>
    </w:p>
    <w:p w14:paraId="146F8484" w14:textId="66479210" w:rsidR="00231420" w:rsidRDefault="00D952CE" w:rsidP="00231420">
      <w:pPr>
        <w:jc w:val="center"/>
        <w:rPr>
          <w:lang w:eastAsia="de-DE"/>
        </w:rPr>
      </w:pPr>
      <w:r>
        <w:rPr>
          <w:szCs w:val="24"/>
        </w:rPr>
        <w:t>202</w:t>
      </w:r>
      <w:r w:rsidR="00961EF3">
        <w:rPr>
          <w:szCs w:val="24"/>
        </w:rPr>
        <w:t>6</w:t>
      </w:r>
      <w:r>
        <w:rPr>
          <w:szCs w:val="24"/>
        </w:rPr>
        <w:t xml:space="preserve"> m. </w:t>
      </w:r>
      <w:r w:rsidR="00961EF3">
        <w:rPr>
          <w:szCs w:val="24"/>
        </w:rPr>
        <w:t xml:space="preserve">balandžio </w:t>
      </w:r>
      <w:r>
        <w:rPr>
          <w:szCs w:val="24"/>
        </w:rPr>
        <w:t xml:space="preserve"> </w:t>
      </w:r>
      <w:r w:rsidR="00370023">
        <w:rPr>
          <w:szCs w:val="24"/>
        </w:rPr>
        <w:t xml:space="preserve">29 </w:t>
      </w:r>
      <w:r>
        <w:rPr>
          <w:szCs w:val="24"/>
        </w:rPr>
        <w:t>d.</w:t>
      </w:r>
    </w:p>
    <w:p w14:paraId="153B82B0" w14:textId="77777777" w:rsidR="002E1F99" w:rsidRDefault="002E1F99" w:rsidP="002E1F99">
      <w:pPr>
        <w:tabs>
          <w:tab w:val="left" w:pos="0"/>
        </w:tabs>
        <w:jc w:val="center"/>
      </w:pPr>
      <w:r>
        <w:t>Jurbarkas</w:t>
      </w:r>
    </w:p>
    <w:p w14:paraId="27115F66"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362767" w:rsidRPr="005F5567" w14:paraId="7EAADCDB" w14:textId="77777777">
        <w:tc>
          <w:tcPr>
            <w:tcW w:w="9741" w:type="dxa"/>
          </w:tcPr>
          <w:p w14:paraId="60858E24" w14:textId="77777777" w:rsidR="00362767" w:rsidRPr="005F5567" w:rsidRDefault="00362767">
            <w:pPr>
              <w:tabs>
                <w:tab w:val="left" w:pos="0"/>
              </w:tabs>
              <w:rPr>
                <w:b/>
                <w:bCs/>
                <w:sz w:val="22"/>
                <w:szCs w:val="22"/>
              </w:rPr>
            </w:pPr>
            <w:r w:rsidRPr="005F5567">
              <w:rPr>
                <w:b/>
                <w:bCs/>
                <w:i/>
                <w:iCs/>
                <w:sz w:val="22"/>
                <w:szCs w:val="22"/>
              </w:rPr>
              <w:t>1. Parengto projekto tikslai ir uždaviniai.</w:t>
            </w:r>
          </w:p>
        </w:tc>
      </w:tr>
      <w:tr w:rsidR="00362767" w:rsidRPr="005F5567" w14:paraId="252531C3" w14:textId="77777777">
        <w:tc>
          <w:tcPr>
            <w:tcW w:w="9741" w:type="dxa"/>
          </w:tcPr>
          <w:p w14:paraId="7BE7BF55" w14:textId="30FD9570" w:rsidR="00362767" w:rsidRPr="005F5567" w:rsidRDefault="00362767" w:rsidP="00AF64AA">
            <w:pPr>
              <w:tabs>
                <w:tab w:val="left" w:pos="0"/>
              </w:tabs>
              <w:jc w:val="both"/>
              <w:rPr>
                <w:sz w:val="22"/>
                <w:szCs w:val="22"/>
                <w:lang w:eastAsia="ar-SA"/>
              </w:rPr>
            </w:pPr>
            <w:r w:rsidRPr="005F5567">
              <w:rPr>
                <w:color w:val="000000"/>
                <w:sz w:val="22"/>
                <w:szCs w:val="22"/>
              </w:rPr>
              <w:t xml:space="preserve">Patvirtinti </w:t>
            </w:r>
            <w:r w:rsidR="00AF64AA" w:rsidRPr="005F5567">
              <w:rPr>
                <w:sz w:val="22"/>
                <w:szCs w:val="22"/>
              </w:rPr>
              <w:t xml:space="preserve">rajono savivaldybės kontrolės ir audito tarnybos </w:t>
            </w:r>
            <w:r w:rsidR="006D70FF">
              <w:rPr>
                <w:sz w:val="22"/>
                <w:szCs w:val="22"/>
              </w:rPr>
              <w:t xml:space="preserve">2025 metų </w:t>
            </w:r>
            <w:r w:rsidRPr="005F5567">
              <w:rPr>
                <w:sz w:val="22"/>
                <w:szCs w:val="22"/>
              </w:rPr>
              <w:t>metinių ataskaitų rinkinį:</w:t>
            </w:r>
            <w:r w:rsidRPr="005F5567">
              <w:rPr>
                <w:sz w:val="22"/>
                <w:szCs w:val="22"/>
                <w:lang w:eastAsia="ar-SA"/>
              </w:rPr>
              <w:t xml:space="preserve"> </w:t>
            </w:r>
            <w:r w:rsidR="00D952CE">
              <w:rPr>
                <w:sz w:val="22"/>
                <w:szCs w:val="22"/>
                <w:lang w:eastAsia="ar-SA"/>
              </w:rPr>
              <w:t>202</w:t>
            </w:r>
            <w:r w:rsidR="00961EF3">
              <w:rPr>
                <w:sz w:val="22"/>
                <w:szCs w:val="22"/>
                <w:lang w:eastAsia="ar-SA"/>
              </w:rPr>
              <w:t>5</w:t>
            </w:r>
            <w:r w:rsidR="00D952CE">
              <w:rPr>
                <w:sz w:val="22"/>
                <w:szCs w:val="22"/>
                <w:lang w:eastAsia="ar-SA"/>
              </w:rPr>
              <w:t xml:space="preserve"> </w:t>
            </w:r>
            <w:r w:rsidRPr="005F5567">
              <w:rPr>
                <w:sz w:val="22"/>
                <w:szCs w:val="22"/>
                <w:lang w:eastAsia="ar-SA"/>
              </w:rPr>
              <w:t xml:space="preserve">metų veiklos ataskaitą, </w:t>
            </w:r>
            <w:r w:rsidR="006D70FF">
              <w:rPr>
                <w:sz w:val="22"/>
                <w:szCs w:val="22"/>
                <w:lang w:eastAsia="ar-SA"/>
              </w:rPr>
              <w:t xml:space="preserve">2025 m. </w:t>
            </w:r>
            <w:r w:rsidRPr="005F5567">
              <w:rPr>
                <w:sz w:val="22"/>
                <w:szCs w:val="22"/>
                <w:lang w:eastAsia="ar-SA"/>
              </w:rPr>
              <w:t xml:space="preserve">finansinių ataskaitų rinkinį, </w:t>
            </w:r>
            <w:r w:rsidR="006D70FF">
              <w:rPr>
                <w:sz w:val="22"/>
                <w:szCs w:val="22"/>
                <w:lang w:eastAsia="ar-SA"/>
              </w:rPr>
              <w:t xml:space="preserve">2025 m. </w:t>
            </w:r>
            <w:r w:rsidRPr="005F5567">
              <w:rPr>
                <w:sz w:val="22"/>
                <w:szCs w:val="22"/>
                <w:lang w:eastAsia="ar-SA"/>
              </w:rPr>
              <w:t>biudžeto vykdymo ataskait</w:t>
            </w:r>
            <w:r w:rsidR="00E033A1">
              <w:rPr>
                <w:sz w:val="22"/>
                <w:szCs w:val="22"/>
                <w:lang w:eastAsia="ar-SA"/>
              </w:rPr>
              <w:t>ų rinkinį.</w:t>
            </w:r>
          </w:p>
          <w:p w14:paraId="04A410CD" w14:textId="77777777" w:rsidR="00AF64AA" w:rsidRPr="005F5567" w:rsidRDefault="00AF64AA" w:rsidP="00AF64AA">
            <w:pPr>
              <w:tabs>
                <w:tab w:val="left" w:pos="0"/>
              </w:tabs>
              <w:jc w:val="both"/>
              <w:rPr>
                <w:sz w:val="10"/>
                <w:szCs w:val="10"/>
              </w:rPr>
            </w:pPr>
          </w:p>
        </w:tc>
      </w:tr>
      <w:tr w:rsidR="00362767" w:rsidRPr="005F5567" w14:paraId="6137C489" w14:textId="77777777">
        <w:tc>
          <w:tcPr>
            <w:tcW w:w="9741" w:type="dxa"/>
          </w:tcPr>
          <w:p w14:paraId="1EF2BC8A" w14:textId="77777777" w:rsidR="00362767" w:rsidRPr="005F5567" w:rsidRDefault="00362767">
            <w:pPr>
              <w:tabs>
                <w:tab w:val="left" w:pos="0"/>
              </w:tabs>
              <w:rPr>
                <w:b/>
                <w:bCs/>
                <w:sz w:val="22"/>
                <w:szCs w:val="22"/>
              </w:rPr>
            </w:pPr>
            <w:r w:rsidRPr="005F5567">
              <w:rPr>
                <w:b/>
                <w:bCs/>
                <w:i/>
                <w:iCs/>
                <w:sz w:val="22"/>
                <w:szCs w:val="22"/>
              </w:rPr>
              <w:t>2. Kaip šiuo metu yra sureguliuoti projekte aptarti klausimai.</w:t>
            </w:r>
          </w:p>
        </w:tc>
      </w:tr>
      <w:tr w:rsidR="00362767" w:rsidRPr="005F5567" w14:paraId="67AA37CC" w14:textId="77777777">
        <w:tc>
          <w:tcPr>
            <w:tcW w:w="9741" w:type="dxa"/>
          </w:tcPr>
          <w:p w14:paraId="337BA3C5" w14:textId="77777777" w:rsidR="00362767" w:rsidRPr="005F5567" w:rsidRDefault="00362767">
            <w:pPr>
              <w:tabs>
                <w:tab w:val="left" w:pos="0"/>
              </w:tabs>
              <w:jc w:val="both"/>
              <w:rPr>
                <w:color w:val="000000"/>
                <w:sz w:val="22"/>
                <w:szCs w:val="22"/>
              </w:rPr>
            </w:pPr>
            <w:r w:rsidRPr="005F5567">
              <w:rPr>
                <w:color w:val="000000"/>
                <w:sz w:val="22"/>
                <w:szCs w:val="22"/>
              </w:rPr>
              <w:t xml:space="preserve">Lietuvos Respublikos vietos savivaldos įstatymo 15 straipsnio </w:t>
            </w:r>
            <w:r w:rsidR="00AF64AA" w:rsidRPr="005F5567">
              <w:rPr>
                <w:color w:val="000000"/>
                <w:sz w:val="22"/>
                <w:szCs w:val="22"/>
              </w:rPr>
              <w:t>2</w:t>
            </w:r>
            <w:r w:rsidRPr="005F5567">
              <w:rPr>
                <w:color w:val="000000"/>
                <w:sz w:val="22"/>
                <w:szCs w:val="22"/>
              </w:rPr>
              <w:t xml:space="preserve"> dalies </w:t>
            </w:r>
            <w:r w:rsidR="00AF64AA" w:rsidRPr="005F5567">
              <w:rPr>
                <w:color w:val="000000"/>
                <w:sz w:val="22"/>
                <w:szCs w:val="22"/>
              </w:rPr>
              <w:t>7</w:t>
            </w:r>
            <w:r w:rsidRPr="005F5567">
              <w:rPr>
                <w:color w:val="000000"/>
                <w:sz w:val="22"/>
                <w:szCs w:val="22"/>
              </w:rPr>
              <w:t xml:space="preserve"> punktas numato, kad </w:t>
            </w:r>
            <w:r w:rsidR="00AF64AA" w:rsidRPr="005F5567">
              <w:rPr>
                <w:color w:val="000000"/>
                <w:sz w:val="22"/>
                <w:szCs w:val="22"/>
              </w:rPr>
              <w:t>išimtinė</w:t>
            </w:r>
            <w:r w:rsidRPr="005F5567">
              <w:rPr>
                <w:color w:val="000000"/>
                <w:sz w:val="22"/>
                <w:szCs w:val="22"/>
              </w:rPr>
              <w:t xml:space="preserve"> savivaldybės tarybos kompetencija yra savivaldybės</w:t>
            </w:r>
            <w:r w:rsidR="00AF64AA" w:rsidRPr="005F5567">
              <w:rPr>
                <w:color w:val="000000"/>
                <w:sz w:val="22"/>
                <w:szCs w:val="22"/>
              </w:rPr>
              <w:t xml:space="preserve"> kontrolės ir audito tarnybos metinių ataskaitų rinkinio svarstymas ir sprendimo dėl jo priėmimas</w:t>
            </w:r>
            <w:r w:rsidRPr="005F5567">
              <w:rPr>
                <w:color w:val="000000"/>
                <w:sz w:val="22"/>
                <w:szCs w:val="22"/>
              </w:rPr>
              <w:t>.</w:t>
            </w:r>
          </w:p>
          <w:p w14:paraId="29469AE7" w14:textId="77777777" w:rsidR="00362767" w:rsidRPr="005F5567" w:rsidRDefault="00362767">
            <w:pPr>
              <w:tabs>
                <w:tab w:val="left" w:pos="0"/>
              </w:tabs>
              <w:jc w:val="both"/>
              <w:rPr>
                <w:sz w:val="22"/>
                <w:szCs w:val="22"/>
              </w:rPr>
            </w:pPr>
            <w:r w:rsidRPr="005F5567">
              <w:rPr>
                <w:sz w:val="22"/>
                <w:szCs w:val="22"/>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4B15DB2" w14:textId="77777777" w:rsidR="00362767" w:rsidRPr="005F5567" w:rsidRDefault="00362767" w:rsidP="00AF64AA">
            <w:pPr>
              <w:jc w:val="both"/>
              <w:rPr>
                <w:sz w:val="22"/>
                <w:szCs w:val="22"/>
              </w:rPr>
            </w:pPr>
            <w:r w:rsidRPr="005F5567">
              <w:rPr>
                <w:sz w:val="22"/>
                <w:szCs w:val="22"/>
              </w:rPr>
              <w:t xml:space="preserve">Ataskaitas pateikė </w:t>
            </w:r>
            <w:r w:rsidR="00D952CE">
              <w:rPr>
                <w:sz w:val="22"/>
                <w:szCs w:val="22"/>
              </w:rPr>
              <w:t>S</w:t>
            </w:r>
            <w:r w:rsidR="00AF64AA" w:rsidRPr="005F5567">
              <w:rPr>
                <w:sz w:val="22"/>
                <w:szCs w:val="22"/>
              </w:rPr>
              <w:t>avivaldybės kontrolieriu</w:t>
            </w:r>
            <w:r w:rsidR="00253363" w:rsidRPr="005F5567">
              <w:rPr>
                <w:sz w:val="22"/>
                <w:szCs w:val="22"/>
              </w:rPr>
              <w:t>s</w:t>
            </w:r>
            <w:r w:rsidRPr="005F5567">
              <w:rPr>
                <w:sz w:val="22"/>
                <w:szCs w:val="22"/>
              </w:rPr>
              <w:t xml:space="preserve"> teisės aktų nustatyta tvarka</w:t>
            </w:r>
            <w:r w:rsidR="00D952CE">
              <w:rPr>
                <w:sz w:val="22"/>
                <w:szCs w:val="22"/>
              </w:rPr>
              <w:t>.</w:t>
            </w:r>
          </w:p>
          <w:p w14:paraId="73643DF8" w14:textId="77777777" w:rsidR="00AF64AA" w:rsidRPr="005F5567" w:rsidRDefault="00AF64AA" w:rsidP="00AF64AA">
            <w:pPr>
              <w:jc w:val="both"/>
              <w:rPr>
                <w:sz w:val="10"/>
                <w:szCs w:val="10"/>
              </w:rPr>
            </w:pPr>
          </w:p>
        </w:tc>
      </w:tr>
      <w:tr w:rsidR="00362767" w:rsidRPr="005F5567" w14:paraId="04D141AD" w14:textId="77777777">
        <w:tc>
          <w:tcPr>
            <w:tcW w:w="9741" w:type="dxa"/>
          </w:tcPr>
          <w:p w14:paraId="082B6BBF" w14:textId="77777777" w:rsidR="00362767" w:rsidRPr="005F5567" w:rsidRDefault="00362767">
            <w:pPr>
              <w:tabs>
                <w:tab w:val="left" w:pos="0"/>
              </w:tabs>
              <w:rPr>
                <w:b/>
                <w:bCs/>
                <w:i/>
                <w:iCs/>
                <w:sz w:val="22"/>
                <w:szCs w:val="22"/>
              </w:rPr>
            </w:pPr>
            <w:r w:rsidRPr="005F5567">
              <w:rPr>
                <w:b/>
                <w:bCs/>
                <w:i/>
                <w:iCs/>
                <w:sz w:val="22"/>
                <w:szCs w:val="22"/>
              </w:rPr>
              <w:t>3. Kokių pozityvių rezultatų laukiama.</w:t>
            </w:r>
          </w:p>
        </w:tc>
      </w:tr>
      <w:tr w:rsidR="00362767" w:rsidRPr="005F5567" w14:paraId="0A44F7B4" w14:textId="77777777">
        <w:tc>
          <w:tcPr>
            <w:tcW w:w="9741" w:type="dxa"/>
          </w:tcPr>
          <w:p w14:paraId="6AD141AB" w14:textId="77777777" w:rsidR="00362767" w:rsidRPr="005F5567" w:rsidRDefault="00362767">
            <w:pPr>
              <w:tabs>
                <w:tab w:val="left" w:pos="0"/>
              </w:tabs>
              <w:jc w:val="both"/>
              <w:rPr>
                <w:sz w:val="22"/>
                <w:szCs w:val="22"/>
              </w:rPr>
            </w:pPr>
            <w:r w:rsidRPr="005F5567">
              <w:rPr>
                <w:sz w:val="22"/>
                <w:szCs w:val="22"/>
              </w:rPr>
              <w:t>Bus įgyvendinti teisės aktų reikalavimai.</w:t>
            </w:r>
          </w:p>
          <w:p w14:paraId="78D12352" w14:textId="77777777" w:rsidR="00362767" w:rsidRPr="005F5567" w:rsidRDefault="00362767">
            <w:pPr>
              <w:tabs>
                <w:tab w:val="left" w:pos="0"/>
              </w:tabs>
              <w:jc w:val="both"/>
              <w:rPr>
                <w:sz w:val="10"/>
                <w:szCs w:val="10"/>
              </w:rPr>
            </w:pPr>
          </w:p>
        </w:tc>
      </w:tr>
      <w:tr w:rsidR="00362767" w:rsidRPr="005F5567" w14:paraId="21276FBC" w14:textId="77777777">
        <w:tc>
          <w:tcPr>
            <w:tcW w:w="9741" w:type="dxa"/>
          </w:tcPr>
          <w:p w14:paraId="12DF720F" w14:textId="77777777" w:rsidR="00362767" w:rsidRPr="005F5567" w:rsidRDefault="00362767">
            <w:pPr>
              <w:tabs>
                <w:tab w:val="left" w:pos="0"/>
              </w:tabs>
              <w:jc w:val="both"/>
              <w:rPr>
                <w:b/>
                <w:bCs/>
                <w:i/>
                <w:iCs/>
                <w:sz w:val="22"/>
                <w:szCs w:val="22"/>
              </w:rPr>
            </w:pPr>
            <w:r w:rsidRPr="005F5567">
              <w:rPr>
                <w:b/>
                <w:bCs/>
                <w:i/>
                <w:iCs/>
                <w:sz w:val="22"/>
                <w:szCs w:val="22"/>
              </w:rPr>
              <w:t>4. Galimos neigiamos priimto projekto pasekmės ir kokių priemonių reikėtų imtis, kad tokių pasekmių būtų išvengta.</w:t>
            </w:r>
          </w:p>
        </w:tc>
      </w:tr>
      <w:tr w:rsidR="00362767" w:rsidRPr="005F5567" w14:paraId="2BB4D720" w14:textId="77777777">
        <w:tc>
          <w:tcPr>
            <w:tcW w:w="9741" w:type="dxa"/>
          </w:tcPr>
          <w:p w14:paraId="00F64150" w14:textId="77777777" w:rsidR="00362767" w:rsidRPr="005F5567" w:rsidRDefault="00D952CE">
            <w:pPr>
              <w:tabs>
                <w:tab w:val="left" w:pos="0"/>
              </w:tabs>
              <w:jc w:val="both"/>
              <w:rPr>
                <w:sz w:val="22"/>
                <w:szCs w:val="22"/>
              </w:rPr>
            </w:pPr>
            <w:r>
              <w:rPr>
                <w:sz w:val="22"/>
                <w:szCs w:val="22"/>
              </w:rPr>
              <w:t>Nėra</w:t>
            </w:r>
          </w:p>
          <w:p w14:paraId="02344E84" w14:textId="77777777" w:rsidR="00362767" w:rsidRPr="005F5567" w:rsidRDefault="00362767">
            <w:pPr>
              <w:tabs>
                <w:tab w:val="left" w:pos="0"/>
              </w:tabs>
              <w:jc w:val="both"/>
              <w:rPr>
                <w:sz w:val="10"/>
                <w:szCs w:val="10"/>
              </w:rPr>
            </w:pPr>
          </w:p>
        </w:tc>
      </w:tr>
      <w:tr w:rsidR="00362767" w:rsidRPr="005F5567" w14:paraId="4B1DC714" w14:textId="77777777">
        <w:tc>
          <w:tcPr>
            <w:tcW w:w="9741" w:type="dxa"/>
          </w:tcPr>
          <w:p w14:paraId="53ADBC4D" w14:textId="77777777" w:rsidR="00362767" w:rsidRPr="005F5567" w:rsidRDefault="00362767">
            <w:pPr>
              <w:tabs>
                <w:tab w:val="left" w:pos="0"/>
              </w:tabs>
              <w:jc w:val="both"/>
              <w:rPr>
                <w:b/>
                <w:bCs/>
                <w:i/>
                <w:iCs/>
                <w:sz w:val="22"/>
                <w:szCs w:val="22"/>
              </w:rPr>
            </w:pPr>
            <w:r w:rsidRPr="005F5567">
              <w:rPr>
                <w:b/>
                <w:bCs/>
                <w:i/>
                <w:iCs/>
                <w:sz w:val="22"/>
                <w:szCs w:val="22"/>
              </w:rPr>
              <w:t>5. Kokie šios srities aktai tebegalioja (pateikiamas aktų sąrašas) ir kokius galiojančius aktus būtina pakeisti ar panaikinti, priėmus teikiamą projektą.</w:t>
            </w:r>
          </w:p>
        </w:tc>
      </w:tr>
      <w:tr w:rsidR="00362767" w:rsidRPr="005F5567" w14:paraId="30783CAD" w14:textId="77777777">
        <w:tc>
          <w:tcPr>
            <w:tcW w:w="9741" w:type="dxa"/>
          </w:tcPr>
          <w:p w14:paraId="506B180A" w14:textId="77777777" w:rsidR="00362767" w:rsidRPr="005F5567" w:rsidRDefault="00362767">
            <w:pPr>
              <w:tabs>
                <w:tab w:val="left" w:pos="0"/>
              </w:tabs>
              <w:jc w:val="both"/>
              <w:rPr>
                <w:sz w:val="22"/>
                <w:szCs w:val="22"/>
              </w:rPr>
            </w:pPr>
            <w:r w:rsidRPr="005F5567">
              <w:rPr>
                <w:sz w:val="22"/>
                <w:szCs w:val="22"/>
              </w:rPr>
              <w:t>Jokių teisės aktų nereikia keisti nei naikinti.</w:t>
            </w:r>
          </w:p>
          <w:p w14:paraId="3786264E" w14:textId="77777777" w:rsidR="00362767" w:rsidRPr="005F5567" w:rsidRDefault="00362767">
            <w:pPr>
              <w:tabs>
                <w:tab w:val="left" w:pos="0"/>
              </w:tabs>
              <w:jc w:val="both"/>
              <w:rPr>
                <w:sz w:val="10"/>
                <w:szCs w:val="10"/>
              </w:rPr>
            </w:pPr>
          </w:p>
        </w:tc>
      </w:tr>
      <w:tr w:rsidR="00362767" w:rsidRPr="005F5567" w14:paraId="7199A603" w14:textId="77777777">
        <w:tc>
          <w:tcPr>
            <w:tcW w:w="9741" w:type="dxa"/>
          </w:tcPr>
          <w:p w14:paraId="0FBC977C" w14:textId="77777777" w:rsidR="00362767" w:rsidRPr="005F5567" w:rsidRDefault="00362767">
            <w:pPr>
              <w:tabs>
                <w:tab w:val="left" w:pos="0"/>
              </w:tabs>
              <w:rPr>
                <w:b/>
                <w:bCs/>
                <w:i/>
                <w:iCs/>
                <w:sz w:val="22"/>
                <w:szCs w:val="22"/>
              </w:rPr>
            </w:pPr>
            <w:r w:rsidRPr="005F5567">
              <w:rPr>
                <w:b/>
                <w:bCs/>
                <w:i/>
                <w:iCs/>
                <w:sz w:val="22"/>
                <w:szCs w:val="22"/>
              </w:rPr>
              <w:t>6. Projekto rengimo metu gauti specialistų vertinimai ir išvados, ekonominiai apskaičiavimai (sąmatos), konkretūs finansavimo šaltiniai.</w:t>
            </w:r>
          </w:p>
          <w:p w14:paraId="0933B89E" w14:textId="77777777" w:rsidR="00362767" w:rsidRDefault="001D3881" w:rsidP="00961EF3">
            <w:pPr>
              <w:tabs>
                <w:tab w:val="left" w:pos="0"/>
              </w:tabs>
              <w:jc w:val="both"/>
              <w:rPr>
                <w:bCs/>
                <w:iCs/>
                <w:sz w:val="22"/>
                <w:szCs w:val="22"/>
              </w:rPr>
            </w:pPr>
            <w:r>
              <w:rPr>
                <w:bCs/>
                <w:iCs/>
                <w:sz w:val="22"/>
                <w:szCs w:val="22"/>
              </w:rPr>
              <w:t>S</w:t>
            </w:r>
            <w:r w:rsidR="00362767" w:rsidRPr="005F5567">
              <w:rPr>
                <w:bCs/>
                <w:iCs/>
                <w:sz w:val="22"/>
                <w:szCs w:val="22"/>
              </w:rPr>
              <w:t>iūlymų</w:t>
            </w:r>
            <w:r>
              <w:rPr>
                <w:bCs/>
                <w:iCs/>
                <w:sz w:val="22"/>
                <w:szCs w:val="22"/>
              </w:rPr>
              <w:t xml:space="preserve"> negauta</w:t>
            </w:r>
            <w:r w:rsidR="00D952CE">
              <w:rPr>
                <w:bCs/>
                <w:iCs/>
                <w:sz w:val="22"/>
                <w:szCs w:val="22"/>
              </w:rPr>
              <w:t xml:space="preserve">. </w:t>
            </w:r>
          </w:p>
          <w:p w14:paraId="5C1A2210" w14:textId="1929E5A3" w:rsidR="00961EF3" w:rsidRPr="005F5567" w:rsidRDefault="00961EF3" w:rsidP="00961EF3">
            <w:pPr>
              <w:tabs>
                <w:tab w:val="left" w:pos="0"/>
              </w:tabs>
              <w:jc w:val="both"/>
              <w:rPr>
                <w:b/>
                <w:bCs/>
                <w:i/>
                <w:iCs/>
                <w:sz w:val="10"/>
                <w:szCs w:val="10"/>
              </w:rPr>
            </w:pPr>
          </w:p>
        </w:tc>
      </w:tr>
      <w:tr w:rsidR="00362767" w:rsidRPr="005F5567" w14:paraId="0FDE2AD1" w14:textId="77777777">
        <w:tc>
          <w:tcPr>
            <w:tcW w:w="9741" w:type="dxa"/>
          </w:tcPr>
          <w:p w14:paraId="2E82B801" w14:textId="77777777" w:rsidR="00362767" w:rsidRPr="005F5567" w:rsidRDefault="00362767">
            <w:pPr>
              <w:tabs>
                <w:tab w:val="left" w:pos="0"/>
              </w:tabs>
              <w:jc w:val="both"/>
              <w:rPr>
                <w:b/>
                <w:i/>
                <w:sz w:val="22"/>
                <w:szCs w:val="22"/>
              </w:rPr>
            </w:pPr>
            <w:r w:rsidRPr="005F5567">
              <w:rPr>
                <w:b/>
                <w:i/>
                <w:sz w:val="22"/>
                <w:szCs w:val="22"/>
              </w:rPr>
              <w:t>7. Ar reikalingas projekto antikorupcinis vertinimas.</w:t>
            </w:r>
          </w:p>
          <w:p w14:paraId="67D9BC07" w14:textId="77777777" w:rsidR="00362767" w:rsidRPr="005F5567" w:rsidRDefault="00362767">
            <w:pPr>
              <w:tabs>
                <w:tab w:val="left" w:pos="0"/>
              </w:tabs>
              <w:jc w:val="both"/>
              <w:rPr>
                <w:sz w:val="22"/>
                <w:szCs w:val="22"/>
              </w:rPr>
            </w:pPr>
            <w:r w:rsidRPr="005F5567">
              <w:rPr>
                <w:sz w:val="22"/>
                <w:szCs w:val="22"/>
              </w:rPr>
              <w:t>Ne</w:t>
            </w:r>
          </w:p>
          <w:p w14:paraId="270F4531" w14:textId="77777777" w:rsidR="00362767" w:rsidRPr="005F5567" w:rsidRDefault="00362767">
            <w:pPr>
              <w:tabs>
                <w:tab w:val="left" w:pos="0"/>
              </w:tabs>
              <w:jc w:val="both"/>
              <w:rPr>
                <w:sz w:val="10"/>
                <w:szCs w:val="10"/>
              </w:rPr>
            </w:pPr>
          </w:p>
        </w:tc>
      </w:tr>
      <w:tr w:rsidR="00362767" w:rsidRPr="005F5567" w14:paraId="536E6A68" w14:textId="77777777">
        <w:tc>
          <w:tcPr>
            <w:tcW w:w="9741" w:type="dxa"/>
          </w:tcPr>
          <w:p w14:paraId="591D4860" w14:textId="77777777" w:rsidR="00362767" w:rsidRPr="005F5567" w:rsidRDefault="00362767">
            <w:pPr>
              <w:tabs>
                <w:tab w:val="left" w:pos="0"/>
              </w:tabs>
              <w:jc w:val="both"/>
              <w:rPr>
                <w:b/>
                <w:i/>
                <w:sz w:val="22"/>
                <w:szCs w:val="22"/>
              </w:rPr>
            </w:pPr>
            <w:r w:rsidRPr="005F5567">
              <w:rPr>
                <w:b/>
                <w:i/>
                <w:sz w:val="22"/>
                <w:szCs w:val="22"/>
              </w:rPr>
              <w:t>8. Projekto iniciatorius, autorius ar autorių grupė.</w:t>
            </w:r>
          </w:p>
        </w:tc>
      </w:tr>
      <w:tr w:rsidR="00362767" w:rsidRPr="005F5567" w14:paraId="4780FA96" w14:textId="77777777">
        <w:tc>
          <w:tcPr>
            <w:tcW w:w="9741" w:type="dxa"/>
          </w:tcPr>
          <w:p w14:paraId="4DF50853" w14:textId="77777777" w:rsidR="00362767" w:rsidRPr="005F5567" w:rsidRDefault="00362767">
            <w:pPr>
              <w:tabs>
                <w:tab w:val="left" w:pos="0"/>
              </w:tabs>
              <w:jc w:val="both"/>
              <w:rPr>
                <w:sz w:val="22"/>
                <w:szCs w:val="22"/>
              </w:rPr>
            </w:pPr>
            <w:r w:rsidRPr="005F5567">
              <w:rPr>
                <w:sz w:val="22"/>
                <w:szCs w:val="22"/>
              </w:rPr>
              <w:t xml:space="preserve">Jurbarko </w:t>
            </w:r>
            <w:r w:rsidR="005F5567">
              <w:rPr>
                <w:sz w:val="22"/>
                <w:szCs w:val="22"/>
              </w:rPr>
              <w:t>rajono savivaldybės kontrolės ir audito tarnybos kontrolierė Audronė Stoškienė</w:t>
            </w:r>
            <w:r w:rsidR="00E033A1">
              <w:rPr>
                <w:sz w:val="22"/>
                <w:szCs w:val="22"/>
              </w:rPr>
              <w:t>.</w:t>
            </w:r>
          </w:p>
          <w:p w14:paraId="4C4D2B3F" w14:textId="77777777" w:rsidR="00253363" w:rsidRPr="005F5567" w:rsidRDefault="00253363">
            <w:pPr>
              <w:tabs>
                <w:tab w:val="left" w:pos="0"/>
              </w:tabs>
              <w:jc w:val="both"/>
              <w:rPr>
                <w:sz w:val="10"/>
                <w:szCs w:val="10"/>
              </w:rPr>
            </w:pPr>
          </w:p>
        </w:tc>
      </w:tr>
      <w:tr w:rsidR="00362767" w:rsidRPr="005F5567" w14:paraId="363A3F93" w14:textId="77777777">
        <w:tc>
          <w:tcPr>
            <w:tcW w:w="9741" w:type="dxa"/>
          </w:tcPr>
          <w:p w14:paraId="3A1A1925" w14:textId="77777777" w:rsidR="00362767" w:rsidRPr="005F5567" w:rsidRDefault="00362767">
            <w:pPr>
              <w:tabs>
                <w:tab w:val="left" w:pos="0"/>
              </w:tabs>
              <w:rPr>
                <w:b/>
                <w:bCs/>
                <w:i/>
                <w:iCs/>
                <w:sz w:val="22"/>
                <w:szCs w:val="22"/>
              </w:rPr>
            </w:pPr>
            <w:r w:rsidRPr="005F5567">
              <w:rPr>
                <w:b/>
                <w:bCs/>
                <w:i/>
                <w:iCs/>
                <w:sz w:val="22"/>
                <w:szCs w:val="22"/>
              </w:rPr>
              <w:t>9. Kiti, autorių nuomone, reikalingi pagrindimai ir paaiškinimai.</w:t>
            </w:r>
          </w:p>
          <w:p w14:paraId="703C2A3A" w14:textId="49AEC7E1" w:rsidR="00362767" w:rsidRPr="00994974" w:rsidRDefault="00994974">
            <w:pPr>
              <w:tabs>
                <w:tab w:val="left" w:pos="0"/>
              </w:tabs>
              <w:jc w:val="both"/>
              <w:rPr>
                <w:sz w:val="22"/>
                <w:szCs w:val="22"/>
              </w:rPr>
            </w:pPr>
            <w:r>
              <w:rPr>
                <w:sz w:val="22"/>
                <w:szCs w:val="22"/>
              </w:rPr>
              <w:t>Jurbarko rajono savivaldybės tarybos kontrolės komitete</w:t>
            </w:r>
            <w:r w:rsidRPr="00994974">
              <w:rPr>
                <w:sz w:val="22"/>
                <w:szCs w:val="22"/>
              </w:rPr>
              <w:t xml:space="preserve"> </w:t>
            </w:r>
            <w:r>
              <w:rPr>
                <w:sz w:val="22"/>
                <w:szCs w:val="22"/>
              </w:rPr>
              <w:t xml:space="preserve">2026-04-22 apsvarstytas </w:t>
            </w:r>
            <w:r w:rsidRPr="00994974">
              <w:rPr>
                <w:sz w:val="22"/>
                <w:szCs w:val="22"/>
              </w:rPr>
              <w:t>Jurbarko rajono savivaldybės kontrolės ir audito tarnybos 2025 metų metinių ataskaitų rinkinys</w:t>
            </w:r>
            <w:r>
              <w:rPr>
                <w:sz w:val="22"/>
                <w:szCs w:val="22"/>
              </w:rPr>
              <w:t xml:space="preserve"> ir jam pritarta. </w:t>
            </w:r>
          </w:p>
          <w:p w14:paraId="34AB99DB" w14:textId="2DD4D59F" w:rsidR="00994974" w:rsidRPr="005F5567" w:rsidRDefault="00994974">
            <w:pPr>
              <w:tabs>
                <w:tab w:val="left" w:pos="0"/>
              </w:tabs>
              <w:jc w:val="both"/>
              <w:rPr>
                <w:b/>
                <w:bCs/>
                <w:i/>
                <w:iCs/>
                <w:sz w:val="10"/>
                <w:szCs w:val="10"/>
              </w:rPr>
            </w:pPr>
          </w:p>
        </w:tc>
      </w:tr>
      <w:tr w:rsidR="00362767" w:rsidRPr="005F5567" w14:paraId="382FDE2A" w14:textId="77777777">
        <w:tc>
          <w:tcPr>
            <w:tcW w:w="9741" w:type="dxa"/>
          </w:tcPr>
          <w:p w14:paraId="73A5BC25" w14:textId="77777777" w:rsidR="00362767" w:rsidRPr="005F5567" w:rsidRDefault="00362767">
            <w:pPr>
              <w:tabs>
                <w:tab w:val="left" w:pos="0"/>
              </w:tabs>
              <w:jc w:val="both"/>
              <w:rPr>
                <w:b/>
                <w:i/>
                <w:sz w:val="22"/>
                <w:szCs w:val="22"/>
              </w:rPr>
            </w:pPr>
            <w:r w:rsidRPr="005F5567">
              <w:rPr>
                <w:b/>
                <w:i/>
                <w:sz w:val="22"/>
                <w:szCs w:val="22"/>
              </w:rPr>
              <w:t>10. Sprendimas įteikiamas (kam ir kiek egz.).</w:t>
            </w:r>
          </w:p>
        </w:tc>
      </w:tr>
      <w:tr w:rsidR="00362767" w:rsidRPr="005F5567" w14:paraId="5CA86AA7" w14:textId="77777777">
        <w:tc>
          <w:tcPr>
            <w:tcW w:w="9741" w:type="dxa"/>
          </w:tcPr>
          <w:p w14:paraId="1F6ABB84" w14:textId="77777777" w:rsidR="00362767" w:rsidRPr="005F5567" w:rsidRDefault="005F5567">
            <w:pPr>
              <w:tabs>
                <w:tab w:val="left" w:pos="0"/>
              </w:tabs>
              <w:jc w:val="both"/>
              <w:rPr>
                <w:b/>
                <w:i/>
                <w:sz w:val="22"/>
                <w:szCs w:val="22"/>
              </w:rPr>
            </w:pPr>
            <w:r>
              <w:rPr>
                <w:sz w:val="22"/>
                <w:szCs w:val="22"/>
              </w:rPr>
              <w:t>Kontrolės ir audito tarnybai – 1 egz.</w:t>
            </w:r>
          </w:p>
        </w:tc>
      </w:tr>
    </w:tbl>
    <w:p w14:paraId="44106F3F" w14:textId="77777777" w:rsidR="00362767" w:rsidRPr="005F5567" w:rsidRDefault="00362767" w:rsidP="00362767">
      <w:pPr>
        <w:rPr>
          <w:sz w:val="22"/>
          <w:szCs w:val="22"/>
        </w:rPr>
      </w:pPr>
    </w:p>
    <w:p w14:paraId="458890EA" w14:textId="77777777" w:rsidR="00362767" w:rsidRPr="005F5567" w:rsidRDefault="00362767" w:rsidP="00362767">
      <w:pPr>
        <w:rPr>
          <w:sz w:val="22"/>
          <w:szCs w:val="22"/>
        </w:rPr>
      </w:pPr>
    </w:p>
    <w:p w14:paraId="232C305C" w14:textId="77777777" w:rsidR="00362767" w:rsidRPr="005F5567" w:rsidRDefault="00362767" w:rsidP="00362767">
      <w:pPr>
        <w:rPr>
          <w:sz w:val="22"/>
          <w:szCs w:val="22"/>
        </w:rPr>
      </w:pPr>
    </w:p>
    <w:p w14:paraId="7147FA9B" w14:textId="77777777" w:rsidR="00362767" w:rsidRPr="005F5567" w:rsidRDefault="00362767" w:rsidP="00362767">
      <w:pPr>
        <w:rPr>
          <w:sz w:val="22"/>
          <w:szCs w:val="22"/>
        </w:rPr>
      </w:pPr>
      <w:r w:rsidRPr="005F5567">
        <w:rPr>
          <w:sz w:val="22"/>
          <w:szCs w:val="22"/>
        </w:rPr>
        <w:t>Parengė</w:t>
      </w:r>
    </w:p>
    <w:p w14:paraId="71660D8F" w14:textId="77777777" w:rsidR="00362767" w:rsidRPr="005F5567" w:rsidRDefault="00D06619" w:rsidP="00362767">
      <w:pPr>
        <w:pStyle w:val="Antrats"/>
        <w:tabs>
          <w:tab w:val="clear" w:pos="4153"/>
          <w:tab w:val="clear" w:pos="8306"/>
        </w:tabs>
        <w:rPr>
          <w:sz w:val="22"/>
          <w:szCs w:val="22"/>
          <w:lang w:eastAsia="de-DE"/>
        </w:rPr>
      </w:pPr>
      <w:r w:rsidRPr="005F5567">
        <w:rPr>
          <w:sz w:val="22"/>
          <w:szCs w:val="22"/>
          <w:lang w:eastAsia="de-DE"/>
        </w:rPr>
        <w:fldChar w:fldCharType="begin">
          <w:ffData>
            <w:name w:val="CREATOR_SHOWS"/>
            <w:enabled/>
            <w:calcOnExit w:val="0"/>
            <w:textInput>
              <w:default w:val="{$CREATOR_SHOWS}"/>
            </w:textInput>
          </w:ffData>
        </w:fldChar>
      </w:r>
      <w:r w:rsidR="00362767" w:rsidRPr="005F5567">
        <w:rPr>
          <w:sz w:val="22"/>
          <w:szCs w:val="22"/>
          <w:lang w:eastAsia="de-DE"/>
        </w:rPr>
        <w:instrText xml:space="preserve"> FORMTEXT </w:instrText>
      </w:r>
      <w:r w:rsidRPr="005F5567">
        <w:rPr>
          <w:sz w:val="22"/>
          <w:szCs w:val="22"/>
          <w:lang w:eastAsia="de-DE"/>
        </w:rPr>
      </w:r>
      <w:r w:rsidRPr="005F5567">
        <w:rPr>
          <w:sz w:val="22"/>
          <w:szCs w:val="22"/>
          <w:lang w:eastAsia="de-DE"/>
        </w:rPr>
        <w:fldChar w:fldCharType="separate"/>
      </w:r>
      <w:r w:rsidR="00362767" w:rsidRPr="005F5567">
        <w:rPr>
          <w:noProof/>
          <w:sz w:val="22"/>
          <w:szCs w:val="22"/>
          <w:lang w:eastAsia="de-DE"/>
        </w:rPr>
        <w:t>A</w:t>
      </w:r>
      <w:r w:rsidR="005F5567">
        <w:rPr>
          <w:noProof/>
          <w:sz w:val="22"/>
          <w:szCs w:val="22"/>
          <w:lang w:eastAsia="de-DE"/>
        </w:rPr>
        <w:t>udronė Stoškien</w:t>
      </w:r>
      <w:r w:rsidR="00362767" w:rsidRPr="005F5567">
        <w:rPr>
          <w:noProof/>
          <w:sz w:val="22"/>
          <w:szCs w:val="22"/>
          <w:lang w:eastAsia="de-DE"/>
        </w:rPr>
        <w:t>ė</w:t>
      </w:r>
      <w:r w:rsidRPr="005F5567">
        <w:rPr>
          <w:sz w:val="22"/>
          <w:szCs w:val="22"/>
          <w:lang w:eastAsia="de-DE"/>
        </w:rPr>
        <w:fldChar w:fldCharType="end"/>
      </w:r>
    </w:p>
    <w:sectPr w:rsidR="00362767" w:rsidRPr="005F5567" w:rsidSect="00436DC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EFDC" w14:textId="77777777" w:rsidR="00200680" w:rsidRDefault="00200680">
      <w:r>
        <w:separator/>
      </w:r>
    </w:p>
  </w:endnote>
  <w:endnote w:type="continuationSeparator" w:id="0">
    <w:p w14:paraId="6A10B994" w14:textId="77777777" w:rsidR="00200680" w:rsidRDefault="0020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96D6" w14:textId="77777777" w:rsidR="00200680" w:rsidRDefault="00200680">
      <w:r>
        <w:separator/>
      </w:r>
    </w:p>
  </w:footnote>
  <w:footnote w:type="continuationSeparator" w:id="0">
    <w:p w14:paraId="35A046DF" w14:textId="77777777" w:rsidR="00200680" w:rsidRDefault="0020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A355" w14:textId="77777777" w:rsidR="00FC1CD3" w:rsidRDefault="00D0661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F44B7A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6590" w14:textId="77777777" w:rsidR="00FC1CD3" w:rsidRDefault="00FC1CD3">
    <w:pPr>
      <w:pStyle w:val="Antrats"/>
      <w:framePr w:wrap="around" w:vAnchor="text" w:hAnchor="margin" w:xAlign="center" w:y="1"/>
      <w:rPr>
        <w:rStyle w:val="Puslapionumeris"/>
      </w:rPr>
    </w:pPr>
  </w:p>
  <w:p w14:paraId="7BB63CB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2E1378D"/>
    <w:multiLevelType w:val="multilevel"/>
    <w:tmpl w:val="BDBC7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D94F00"/>
    <w:multiLevelType w:val="multilevel"/>
    <w:tmpl w:val="05AE5242"/>
    <w:lvl w:ilvl="0">
      <w:start w:val="1"/>
      <w:numFmt w:val="decimal"/>
      <w:lvlText w:val="%1."/>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EA4FFB"/>
    <w:multiLevelType w:val="hybridMultilevel"/>
    <w:tmpl w:val="E0FCCCCC"/>
    <w:lvl w:ilvl="0" w:tplc="107E2A2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25998427">
    <w:abstractNumId w:val="4"/>
  </w:num>
  <w:num w:numId="2" w16cid:durableId="1480342375">
    <w:abstractNumId w:val="2"/>
  </w:num>
  <w:num w:numId="3" w16cid:durableId="1749839452">
    <w:abstractNumId w:val="7"/>
  </w:num>
  <w:num w:numId="4" w16cid:durableId="1726219753">
    <w:abstractNumId w:val="1"/>
  </w:num>
  <w:num w:numId="5" w16cid:durableId="712534058">
    <w:abstractNumId w:val="10"/>
  </w:num>
  <w:num w:numId="6" w16cid:durableId="1461878004">
    <w:abstractNumId w:val="9"/>
  </w:num>
  <w:num w:numId="7" w16cid:durableId="470906971">
    <w:abstractNumId w:val="0"/>
  </w:num>
  <w:num w:numId="8" w16cid:durableId="610626237">
    <w:abstractNumId w:val="3"/>
  </w:num>
  <w:num w:numId="9" w16cid:durableId="383799868">
    <w:abstractNumId w:val="5"/>
  </w:num>
  <w:num w:numId="10" w16cid:durableId="294214738">
    <w:abstractNumId w:val="6"/>
  </w:num>
  <w:num w:numId="11" w16cid:durableId="2145416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69C"/>
    <w:rsid w:val="000118A3"/>
    <w:rsid w:val="00014C4D"/>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2FE"/>
    <w:rsid w:val="00152F39"/>
    <w:rsid w:val="0016226A"/>
    <w:rsid w:val="00172D6E"/>
    <w:rsid w:val="00181E5E"/>
    <w:rsid w:val="00182224"/>
    <w:rsid w:val="00186467"/>
    <w:rsid w:val="00190B66"/>
    <w:rsid w:val="001952BC"/>
    <w:rsid w:val="001D3881"/>
    <w:rsid w:val="001D4EA6"/>
    <w:rsid w:val="00200680"/>
    <w:rsid w:val="00203CFC"/>
    <w:rsid w:val="00207BCB"/>
    <w:rsid w:val="00213342"/>
    <w:rsid w:val="00226341"/>
    <w:rsid w:val="00226BCB"/>
    <w:rsid w:val="00231420"/>
    <w:rsid w:val="002325F6"/>
    <w:rsid w:val="00234B9B"/>
    <w:rsid w:val="00236E0C"/>
    <w:rsid w:val="00246055"/>
    <w:rsid w:val="00251454"/>
    <w:rsid w:val="00253363"/>
    <w:rsid w:val="00266341"/>
    <w:rsid w:val="00275AED"/>
    <w:rsid w:val="00281984"/>
    <w:rsid w:val="002B6F4E"/>
    <w:rsid w:val="002E1F99"/>
    <w:rsid w:val="002F084E"/>
    <w:rsid w:val="002F4A2B"/>
    <w:rsid w:val="002F7E49"/>
    <w:rsid w:val="00323FE1"/>
    <w:rsid w:val="00333FD4"/>
    <w:rsid w:val="003364F1"/>
    <w:rsid w:val="003421EA"/>
    <w:rsid w:val="003459E5"/>
    <w:rsid w:val="003502B7"/>
    <w:rsid w:val="00362767"/>
    <w:rsid w:val="00370023"/>
    <w:rsid w:val="00372033"/>
    <w:rsid w:val="00376143"/>
    <w:rsid w:val="003822CB"/>
    <w:rsid w:val="003859D7"/>
    <w:rsid w:val="00394FD0"/>
    <w:rsid w:val="003A7F59"/>
    <w:rsid w:val="003B2523"/>
    <w:rsid w:val="003D484F"/>
    <w:rsid w:val="003E1715"/>
    <w:rsid w:val="003E2872"/>
    <w:rsid w:val="003E54A7"/>
    <w:rsid w:val="003F1305"/>
    <w:rsid w:val="004003BA"/>
    <w:rsid w:val="00433D3F"/>
    <w:rsid w:val="00434B34"/>
    <w:rsid w:val="00435B30"/>
    <w:rsid w:val="00436DC8"/>
    <w:rsid w:val="00445CDE"/>
    <w:rsid w:val="00454723"/>
    <w:rsid w:val="00460718"/>
    <w:rsid w:val="00497E8C"/>
    <w:rsid w:val="004B0CB9"/>
    <w:rsid w:val="004B1E88"/>
    <w:rsid w:val="004B2369"/>
    <w:rsid w:val="004B3700"/>
    <w:rsid w:val="004B7BDB"/>
    <w:rsid w:val="004C5535"/>
    <w:rsid w:val="004E26B6"/>
    <w:rsid w:val="00501C69"/>
    <w:rsid w:val="00501F88"/>
    <w:rsid w:val="005209D1"/>
    <w:rsid w:val="00520A16"/>
    <w:rsid w:val="005231DA"/>
    <w:rsid w:val="00523815"/>
    <w:rsid w:val="00542B92"/>
    <w:rsid w:val="00551276"/>
    <w:rsid w:val="00553547"/>
    <w:rsid w:val="00557F1F"/>
    <w:rsid w:val="005676D2"/>
    <w:rsid w:val="00570AD7"/>
    <w:rsid w:val="00570B52"/>
    <w:rsid w:val="00593FFF"/>
    <w:rsid w:val="005B13F0"/>
    <w:rsid w:val="005B2122"/>
    <w:rsid w:val="005C31CD"/>
    <w:rsid w:val="005D1F24"/>
    <w:rsid w:val="005D5D46"/>
    <w:rsid w:val="005F5567"/>
    <w:rsid w:val="006046BD"/>
    <w:rsid w:val="00641E12"/>
    <w:rsid w:val="00673C21"/>
    <w:rsid w:val="00686E66"/>
    <w:rsid w:val="00697D48"/>
    <w:rsid w:val="006A1DDB"/>
    <w:rsid w:val="006A29E6"/>
    <w:rsid w:val="006B72D3"/>
    <w:rsid w:val="006D121E"/>
    <w:rsid w:val="006D5CBB"/>
    <w:rsid w:val="006D70FF"/>
    <w:rsid w:val="006F35F0"/>
    <w:rsid w:val="0073170A"/>
    <w:rsid w:val="00732616"/>
    <w:rsid w:val="00734333"/>
    <w:rsid w:val="00744E20"/>
    <w:rsid w:val="007457FF"/>
    <w:rsid w:val="007547A4"/>
    <w:rsid w:val="00771DAD"/>
    <w:rsid w:val="007860A8"/>
    <w:rsid w:val="007E13A9"/>
    <w:rsid w:val="007E57D4"/>
    <w:rsid w:val="007E7AB2"/>
    <w:rsid w:val="00801D24"/>
    <w:rsid w:val="008030DA"/>
    <w:rsid w:val="00815C9B"/>
    <w:rsid w:val="00824A2F"/>
    <w:rsid w:val="00832B07"/>
    <w:rsid w:val="00851872"/>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2E15"/>
    <w:rsid w:val="008C4BDA"/>
    <w:rsid w:val="008C7ADA"/>
    <w:rsid w:val="008E7416"/>
    <w:rsid w:val="008F41AE"/>
    <w:rsid w:val="008F651B"/>
    <w:rsid w:val="00930BCB"/>
    <w:rsid w:val="00931D64"/>
    <w:rsid w:val="00931E90"/>
    <w:rsid w:val="0093337F"/>
    <w:rsid w:val="00961EF3"/>
    <w:rsid w:val="0096266A"/>
    <w:rsid w:val="0098095A"/>
    <w:rsid w:val="00991BD0"/>
    <w:rsid w:val="00992B19"/>
    <w:rsid w:val="00994974"/>
    <w:rsid w:val="009A6D33"/>
    <w:rsid w:val="009B5344"/>
    <w:rsid w:val="009C5DA2"/>
    <w:rsid w:val="009C68F2"/>
    <w:rsid w:val="00A1347F"/>
    <w:rsid w:val="00A151E4"/>
    <w:rsid w:val="00A31AA9"/>
    <w:rsid w:val="00A50EB5"/>
    <w:rsid w:val="00A61F57"/>
    <w:rsid w:val="00A74D7E"/>
    <w:rsid w:val="00A85052"/>
    <w:rsid w:val="00A93FA4"/>
    <w:rsid w:val="00AA3BDF"/>
    <w:rsid w:val="00AD73BE"/>
    <w:rsid w:val="00AD7C4E"/>
    <w:rsid w:val="00AE072A"/>
    <w:rsid w:val="00AE1124"/>
    <w:rsid w:val="00AE1965"/>
    <w:rsid w:val="00AE2064"/>
    <w:rsid w:val="00AE3E19"/>
    <w:rsid w:val="00AE4BED"/>
    <w:rsid w:val="00AE61D9"/>
    <w:rsid w:val="00AF64AA"/>
    <w:rsid w:val="00B137E9"/>
    <w:rsid w:val="00B14102"/>
    <w:rsid w:val="00B3497C"/>
    <w:rsid w:val="00B418C7"/>
    <w:rsid w:val="00B42A07"/>
    <w:rsid w:val="00B54A3C"/>
    <w:rsid w:val="00B57A83"/>
    <w:rsid w:val="00B668F0"/>
    <w:rsid w:val="00B71D8B"/>
    <w:rsid w:val="00B728BD"/>
    <w:rsid w:val="00B74448"/>
    <w:rsid w:val="00B81EF2"/>
    <w:rsid w:val="00B82C13"/>
    <w:rsid w:val="00B84B56"/>
    <w:rsid w:val="00B8562E"/>
    <w:rsid w:val="00B9031D"/>
    <w:rsid w:val="00B92B25"/>
    <w:rsid w:val="00B951B0"/>
    <w:rsid w:val="00BA627E"/>
    <w:rsid w:val="00BA7260"/>
    <w:rsid w:val="00BA7D22"/>
    <w:rsid w:val="00BF582B"/>
    <w:rsid w:val="00C0081B"/>
    <w:rsid w:val="00C02331"/>
    <w:rsid w:val="00C04267"/>
    <w:rsid w:val="00C13615"/>
    <w:rsid w:val="00C1630A"/>
    <w:rsid w:val="00C31AC9"/>
    <w:rsid w:val="00C35942"/>
    <w:rsid w:val="00C40530"/>
    <w:rsid w:val="00C42389"/>
    <w:rsid w:val="00C42BD3"/>
    <w:rsid w:val="00C43EC0"/>
    <w:rsid w:val="00C531AF"/>
    <w:rsid w:val="00C55451"/>
    <w:rsid w:val="00C61D7C"/>
    <w:rsid w:val="00C7179E"/>
    <w:rsid w:val="00C76C50"/>
    <w:rsid w:val="00C800F0"/>
    <w:rsid w:val="00C83B11"/>
    <w:rsid w:val="00C95C12"/>
    <w:rsid w:val="00CC0BB5"/>
    <w:rsid w:val="00CD0323"/>
    <w:rsid w:val="00CE2BB0"/>
    <w:rsid w:val="00CE349F"/>
    <w:rsid w:val="00D06619"/>
    <w:rsid w:val="00D1525B"/>
    <w:rsid w:val="00D27A98"/>
    <w:rsid w:val="00D32D0D"/>
    <w:rsid w:val="00D513AA"/>
    <w:rsid w:val="00D52EF0"/>
    <w:rsid w:val="00D75F4B"/>
    <w:rsid w:val="00D82C9A"/>
    <w:rsid w:val="00D830CC"/>
    <w:rsid w:val="00D952CE"/>
    <w:rsid w:val="00DA0452"/>
    <w:rsid w:val="00DA49B9"/>
    <w:rsid w:val="00DC38E8"/>
    <w:rsid w:val="00DD58E1"/>
    <w:rsid w:val="00DE293E"/>
    <w:rsid w:val="00DF4642"/>
    <w:rsid w:val="00DF5BBF"/>
    <w:rsid w:val="00E01F65"/>
    <w:rsid w:val="00E033A1"/>
    <w:rsid w:val="00E0742E"/>
    <w:rsid w:val="00E12D82"/>
    <w:rsid w:val="00E15F15"/>
    <w:rsid w:val="00E3136B"/>
    <w:rsid w:val="00E4352B"/>
    <w:rsid w:val="00E45E35"/>
    <w:rsid w:val="00E46E1F"/>
    <w:rsid w:val="00E71155"/>
    <w:rsid w:val="00E72134"/>
    <w:rsid w:val="00E72754"/>
    <w:rsid w:val="00EA6026"/>
    <w:rsid w:val="00EB4A11"/>
    <w:rsid w:val="00ED18C9"/>
    <w:rsid w:val="00F01B63"/>
    <w:rsid w:val="00F20019"/>
    <w:rsid w:val="00F21C62"/>
    <w:rsid w:val="00F27C80"/>
    <w:rsid w:val="00F320CA"/>
    <w:rsid w:val="00F40651"/>
    <w:rsid w:val="00F4093E"/>
    <w:rsid w:val="00F41A98"/>
    <w:rsid w:val="00F4316F"/>
    <w:rsid w:val="00F448DF"/>
    <w:rsid w:val="00F453ED"/>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7C797"/>
  <w15:docId w15:val="{A5D93B92-1443-40E6-ADE7-2C3A9E94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523815"/>
    <w:rPr>
      <w:sz w:val="16"/>
      <w:szCs w:val="16"/>
    </w:rPr>
  </w:style>
  <w:style w:type="paragraph" w:styleId="Komentarotekstas">
    <w:name w:val="annotation text"/>
    <w:basedOn w:val="prastasis"/>
    <w:link w:val="KomentarotekstasDiagrama"/>
    <w:rsid w:val="00523815"/>
    <w:rPr>
      <w:sz w:val="20"/>
    </w:rPr>
  </w:style>
  <w:style w:type="character" w:customStyle="1" w:styleId="KomentarotekstasDiagrama">
    <w:name w:val="Komentaro tekstas Diagrama"/>
    <w:basedOn w:val="Numatytasispastraiposriftas"/>
    <w:link w:val="Komentarotekstas"/>
    <w:rsid w:val="00523815"/>
  </w:style>
  <w:style w:type="paragraph" w:styleId="Komentarotema">
    <w:name w:val="annotation subject"/>
    <w:basedOn w:val="Komentarotekstas"/>
    <w:next w:val="Komentarotekstas"/>
    <w:link w:val="KomentarotemaDiagrama"/>
    <w:rsid w:val="00523815"/>
    <w:rPr>
      <w:b/>
      <w:bCs/>
    </w:rPr>
  </w:style>
  <w:style w:type="character" w:customStyle="1" w:styleId="KomentarotemaDiagrama">
    <w:name w:val="Komentaro tema Diagrama"/>
    <w:link w:val="Komentarotema"/>
    <w:rsid w:val="00523815"/>
    <w:rPr>
      <w:b/>
      <w:bCs/>
    </w:rPr>
  </w:style>
  <w:style w:type="character" w:styleId="Neapdorotaspaminjimas">
    <w:name w:val="Unresolved Mention"/>
    <w:basedOn w:val="Numatytasispastraiposriftas"/>
    <w:rsid w:val="003E1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hyperlink" Target="https://teisineinformacija.lt/jurbarkas/document/229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3224</Words>
  <Characters>1838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2024-05-08T11:52:00Z</cp:lastPrinted>
  <dcterms:created xsi:type="dcterms:W3CDTF">2026-04-29T12:14:00Z</dcterms:created>
  <dcterms:modified xsi:type="dcterms:W3CDTF">2026-04-29T12:14:00Z</dcterms:modified>
</cp:coreProperties>
</file>