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B35F" w14:textId="77777777" w:rsidR="00FC1CD3" w:rsidRPr="005622EE" w:rsidRDefault="00F320CA" w:rsidP="00F320CA">
      <w:pPr>
        <w:jc w:val="right"/>
        <w:rPr>
          <w:szCs w:val="24"/>
          <w:lang w:val="en-US"/>
        </w:rPr>
      </w:pPr>
      <w:r w:rsidRPr="005622EE">
        <w:rPr>
          <w:szCs w:val="24"/>
        </w:rPr>
        <w:t>Projektas</w:t>
      </w:r>
    </w:p>
    <w:p w14:paraId="4DF41196" w14:textId="77777777" w:rsidR="00F320CA" w:rsidRPr="005622EE" w:rsidRDefault="00F320CA">
      <w:pPr>
        <w:jc w:val="center"/>
        <w:rPr>
          <w:b/>
          <w:bCs/>
          <w:szCs w:val="24"/>
          <w:lang w:val="en-US"/>
        </w:rPr>
      </w:pPr>
    </w:p>
    <w:p w14:paraId="27538BAC" w14:textId="77777777" w:rsidR="00FC1CD3" w:rsidRPr="005622EE" w:rsidRDefault="00F20019">
      <w:pPr>
        <w:jc w:val="center"/>
        <w:rPr>
          <w:b/>
          <w:szCs w:val="24"/>
        </w:rPr>
      </w:pPr>
      <w:r w:rsidRPr="005622EE">
        <w:rPr>
          <w:b/>
          <w:szCs w:val="24"/>
          <w:lang w:val="en-US"/>
        </w:rPr>
        <w:t xml:space="preserve">JURBARKO RAJONO </w:t>
      </w:r>
      <w:r w:rsidRPr="005622EE">
        <w:rPr>
          <w:b/>
          <w:szCs w:val="24"/>
        </w:rPr>
        <w:t>SAVIVALDYBĖS TARYBA</w:t>
      </w:r>
    </w:p>
    <w:p w14:paraId="4B2219B4" w14:textId="77777777" w:rsidR="00FC1CD3" w:rsidRPr="005622EE"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5622EE" w14:paraId="340B663E" w14:textId="77777777">
        <w:trPr>
          <w:cantSplit/>
        </w:trPr>
        <w:tc>
          <w:tcPr>
            <w:tcW w:w="9654" w:type="dxa"/>
            <w:tcBorders>
              <w:top w:val="nil"/>
              <w:left w:val="nil"/>
              <w:bottom w:val="nil"/>
              <w:right w:val="nil"/>
            </w:tcBorders>
          </w:tcPr>
          <w:p w14:paraId="7640EE85" w14:textId="77777777" w:rsidR="00FC1CD3" w:rsidRPr="005622EE" w:rsidRDefault="00F20019">
            <w:pPr>
              <w:pStyle w:val="Antrat1"/>
              <w:rPr>
                <w:caps/>
                <w:szCs w:val="24"/>
                <w:lang w:val="lt-LT"/>
              </w:rPr>
            </w:pPr>
            <w:r w:rsidRPr="005622EE">
              <w:rPr>
                <w:szCs w:val="24"/>
                <w:lang w:val="lt-LT"/>
              </w:rPr>
              <w:t>SPRENDIMAS</w:t>
            </w:r>
          </w:p>
        </w:tc>
      </w:tr>
      <w:tr w:rsidR="00FC1CD3" w:rsidRPr="005622EE" w14:paraId="1C90ED87" w14:textId="77777777">
        <w:trPr>
          <w:cantSplit/>
        </w:trPr>
        <w:tc>
          <w:tcPr>
            <w:tcW w:w="9654" w:type="dxa"/>
            <w:tcBorders>
              <w:top w:val="nil"/>
              <w:left w:val="nil"/>
              <w:bottom w:val="nil"/>
              <w:right w:val="nil"/>
            </w:tcBorders>
          </w:tcPr>
          <w:p w14:paraId="345E312A" w14:textId="77777777" w:rsidR="00FC1CD3" w:rsidRPr="005622EE" w:rsidRDefault="00720516">
            <w:pPr>
              <w:pStyle w:val="Antrats"/>
              <w:tabs>
                <w:tab w:val="left" w:pos="1296"/>
              </w:tabs>
              <w:jc w:val="center"/>
              <w:rPr>
                <w:b/>
                <w:caps/>
                <w:szCs w:val="24"/>
              </w:rPr>
            </w:pPr>
            <w:r w:rsidRPr="005622EE">
              <w:rPr>
                <w:b/>
                <w:szCs w:val="24"/>
              </w:rPr>
              <w:t>DĖL JURBARKO RAJONO SAVIVALDYBĖS ATSTOVŲ DELEGAVIMO Į  VIETOS VEIKLOS GRUPĖS „NEMUNAS“ VALDYBĄ</w:t>
            </w:r>
            <w:r w:rsidR="00A86F24" w:rsidRPr="005622EE">
              <w:rPr>
                <w:b/>
                <w:szCs w:val="24"/>
              </w:rPr>
              <w:fldChar w:fldCharType="begin">
                <w:ffData>
                  <w:name w:val="DOC_DATA"/>
                  <w:enabled/>
                  <w:calcOnExit w:val="0"/>
                  <w:textInput>
                    <w:default w:val="{$DOC_DATA}"/>
                  </w:textInput>
                </w:ffData>
              </w:fldChar>
            </w:r>
            <w:r w:rsidR="00F20019" w:rsidRPr="005622EE">
              <w:rPr>
                <w:b/>
                <w:szCs w:val="24"/>
              </w:rPr>
              <w:instrText xml:space="preserve"> FORMTEXT </w:instrText>
            </w:r>
            <w:r w:rsidR="00A86F24" w:rsidRPr="005622EE">
              <w:rPr>
                <w:b/>
                <w:szCs w:val="24"/>
              </w:rPr>
            </w:r>
            <w:r w:rsidR="00A86F24" w:rsidRPr="005622EE">
              <w:rPr>
                <w:b/>
                <w:szCs w:val="24"/>
              </w:rPr>
              <w:fldChar w:fldCharType="separate"/>
            </w:r>
            <w:r w:rsidR="00A86F24" w:rsidRPr="005622EE">
              <w:rPr>
                <w:b/>
                <w:szCs w:val="24"/>
              </w:rPr>
              <w:fldChar w:fldCharType="end"/>
            </w:r>
          </w:p>
        </w:tc>
      </w:tr>
      <w:tr w:rsidR="00FC1CD3" w:rsidRPr="005622EE" w14:paraId="1D3EDC2D" w14:textId="77777777">
        <w:trPr>
          <w:cantSplit/>
        </w:trPr>
        <w:tc>
          <w:tcPr>
            <w:tcW w:w="9654" w:type="dxa"/>
            <w:tcBorders>
              <w:top w:val="nil"/>
              <w:left w:val="nil"/>
              <w:bottom w:val="nil"/>
              <w:right w:val="nil"/>
            </w:tcBorders>
          </w:tcPr>
          <w:p w14:paraId="7EF522A4" w14:textId="77777777" w:rsidR="00FC1CD3" w:rsidRPr="005622EE" w:rsidRDefault="00FC1CD3">
            <w:pPr>
              <w:pStyle w:val="Antrats"/>
              <w:tabs>
                <w:tab w:val="left" w:pos="1296"/>
              </w:tabs>
              <w:jc w:val="center"/>
              <w:rPr>
                <w:b/>
                <w:caps/>
                <w:szCs w:val="24"/>
              </w:rPr>
            </w:pPr>
          </w:p>
        </w:tc>
      </w:tr>
      <w:tr w:rsidR="00FC1CD3" w:rsidRPr="005622EE" w14:paraId="575EB299" w14:textId="77777777" w:rsidTr="00BA627E">
        <w:trPr>
          <w:cantSplit/>
          <w:trHeight w:val="359"/>
        </w:trPr>
        <w:tc>
          <w:tcPr>
            <w:tcW w:w="9654" w:type="dxa"/>
            <w:tcBorders>
              <w:top w:val="nil"/>
              <w:left w:val="nil"/>
              <w:bottom w:val="nil"/>
              <w:right w:val="nil"/>
            </w:tcBorders>
          </w:tcPr>
          <w:p w14:paraId="0F9161B9" w14:textId="021065E3" w:rsidR="00FC1CD3" w:rsidRPr="005622EE" w:rsidRDefault="00720516" w:rsidP="00776DDB">
            <w:pPr>
              <w:pStyle w:val="Antrats"/>
              <w:tabs>
                <w:tab w:val="left" w:pos="1296"/>
              </w:tabs>
              <w:jc w:val="center"/>
              <w:rPr>
                <w:b/>
                <w:caps/>
                <w:szCs w:val="24"/>
              </w:rPr>
            </w:pPr>
            <w:r w:rsidRPr="005622EE">
              <w:rPr>
                <w:szCs w:val="24"/>
              </w:rPr>
              <w:t xml:space="preserve">2026 m. balandžio </w:t>
            </w:r>
            <w:r w:rsidR="00BD4B8C">
              <w:rPr>
                <w:szCs w:val="24"/>
              </w:rPr>
              <w:t>13 d.</w:t>
            </w:r>
            <w:r w:rsidR="00734333" w:rsidRPr="005622EE">
              <w:rPr>
                <w:szCs w:val="24"/>
              </w:rPr>
              <w:t xml:space="preserve"> </w:t>
            </w:r>
            <w:r w:rsidR="00F20019" w:rsidRPr="005622EE">
              <w:rPr>
                <w:szCs w:val="24"/>
              </w:rPr>
              <w:t xml:space="preserve">Nr. </w:t>
            </w:r>
            <w:r w:rsidRPr="005622EE">
              <w:rPr>
                <w:szCs w:val="24"/>
              </w:rPr>
              <w:t>TSP</w:t>
            </w:r>
            <w:r w:rsidR="00BD4B8C">
              <w:rPr>
                <w:szCs w:val="24"/>
              </w:rPr>
              <w:t>-152</w:t>
            </w:r>
          </w:p>
        </w:tc>
      </w:tr>
      <w:tr w:rsidR="00FC1CD3" w:rsidRPr="005622EE" w14:paraId="19BA3345" w14:textId="77777777">
        <w:trPr>
          <w:cantSplit/>
        </w:trPr>
        <w:tc>
          <w:tcPr>
            <w:tcW w:w="9654" w:type="dxa"/>
            <w:tcBorders>
              <w:top w:val="nil"/>
              <w:left w:val="nil"/>
              <w:bottom w:val="nil"/>
              <w:right w:val="nil"/>
            </w:tcBorders>
          </w:tcPr>
          <w:p w14:paraId="66F680DB" w14:textId="77777777" w:rsidR="00FC1CD3" w:rsidRPr="005622EE" w:rsidRDefault="00F20019" w:rsidP="00776DDB">
            <w:pPr>
              <w:jc w:val="center"/>
              <w:rPr>
                <w:szCs w:val="24"/>
              </w:rPr>
            </w:pPr>
            <w:r w:rsidRPr="005622EE">
              <w:rPr>
                <w:szCs w:val="24"/>
              </w:rPr>
              <w:t>Jurbarkas</w:t>
            </w:r>
          </w:p>
        </w:tc>
      </w:tr>
    </w:tbl>
    <w:p w14:paraId="174D8C26" w14:textId="77777777" w:rsidR="00FC1CD3" w:rsidRPr="005622EE" w:rsidRDefault="00FC1CD3">
      <w:pPr>
        <w:rPr>
          <w:szCs w:val="24"/>
        </w:rPr>
      </w:pPr>
    </w:p>
    <w:p w14:paraId="15065C7B" w14:textId="77777777" w:rsidR="00FC1CD3" w:rsidRPr="005622EE" w:rsidRDefault="00FC1CD3" w:rsidP="000B12E9">
      <w:pPr>
        <w:tabs>
          <w:tab w:val="left" w:pos="1276"/>
        </w:tabs>
        <w:ind w:firstLine="709"/>
        <w:rPr>
          <w:szCs w:val="24"/>
        </w:rPr>
      </w:pPr>
    </w:p>
    <w:p w14:paraId="3016A9E2" w14:textId="77777777" w:rsidR="00FC1CD3" w:rsidRPr="005622EE" w:rsidRDefault="000E050C" w:rsidP="000B12E9">
      <w:pPr>
        <w:tabs>
          <w:tab w:val="left" w:pos="1276"/>
        </w:tabs>
        <w:ind w:firstLine="709"/>
        <w:jc w:val="both"/>
        <w:rPr>
          <w:szCs w:val="24"/>
        </w:rPr>
      </w:pPr>
      <w:r w:rsidRPr="005622EE">
        <w:rPr>
          <w:szCs w:val="24"/>
        </w:rPr>
        <w:t xml:space="preserve">Vadovaudamasi </w:t>
      </w:r>
      <w:r w:rsidRPr="007308F9">
        <w:rPr>
          <w:szCs w:val="24"/>
        </w:rPr>
        <w:t>Lietuvos Respublikos vietos savivaldos įstatymo 1</w:t>
      </w:r>
      <w:r w:rsidR="007308F9" w:rsidRPr="007308F9">
        <w:rPr>
          <w:szCs w:val="24"/>
        </w:rPr>
        <w:t>5</w:t>
      </w:r>
      <w:r w:rsidRPr="007308F9">
        <w:rPr>
          <w:szCs w:val="24"/>
        </w:rPr>
        <w:t xml:space="preserve"> straipsnio 4 dalimi, 1</w:t>
      </w:r>
      <w:r w:rsidR="007308F9" w:rsidRPr="007308F9">
        <w:rPr>
          <w:szCs w:val="24"/>
        </w:rPr>
        <w:t>6</w:t>
      </w:r>
      <w:r w:rsidR="00BC64AC" w:rsidRPr="007308F9">
        <w:rPr>
          <w:szCs w:val="24"/>
        </w:rPr>
        <w:t> </w:t>
      </w:r>
      <w:r w:rsidRPr="007308F9">
        <w:rPr>
          <w:szCs w:val="24"/>
        </w:rPr>
        <w:t>straipsnio 1 dalimi, Lietuvos Respublikos asociacijų įstatymo 9 straipsnio 6 dalimi, Vietos plėtros strategijų, įgyvendinamų bendruomenių inicijuotos vietos plėtros būdu, įgyvendinimo taisykl</w:t>
      </w:r>
      <w:r w:rsidR="005622EE" w:rsidRPr="007308F9">
        <w:rPr>
          <w:szCs w:val="24"/>
        </w:rPr>
        <w:t>i</w:t>
      </w:r>
      <w:r w:rsidRPr="007308F9">
        <w:rPr>
          <w:szCs w:val="24"/>
        </w:rPr>
        <w:t>ų, patvirtintų Lietuvos Respublikos žemės ūkio ministro 2023 m. sausio 6 d. įsakymu Nr.</w:t>
      </w:r>
      <w:r w:rsidR="00BC64AC" w:rsidRPr="007308F9">
        <w:rPr>
          <w:szCs w:val="24"/>
        </w:rPr>
        <w:t> </w:t>
      </w:r>
      <w:r w:rsidRPr="007308F9">
        <w:rPr>
          <w:szCs w:val="24"/>
        </w:rPr>
        <w:t>3D-4 „Dėl Vietos plėtros strategijų, įgyvendinamų bendruomenių inicijuotos vietos plėtros būdu, įgyvendinimo taisyklių, patvirtinimo“</w:t>
      </w:r>
      <w:r w:rsidR="00D86FBF">
        <w:rPr>
          <w:szCs w:val="24"/>
        </w:rPr>
        <w:t>,</w:t>
      </w:r>
      <w:r w:rsidRPr="007308F9">
        <w:rPr>
          <w:szCs w:val="24"/>
        </w:rPr>
        <w:t xml:space="preserve"> 12.4.3 </w:t>
      </w:r>
      <w:r w:rsidR="001E268B">
        <w:rPr>
          <w:szCs w:val="24"/>
        </w:rPr>
        <w:t xml:space="preserve">ir 15.3.1. </w:t>
      </w:r>
      <w:r w:rsidRPr="007308F9">
        <w:rPr>
          <w:szCs w:val="24"/>
        </w:rPr>
        <w:t>papunkči</w:t>
      </w:r>
      <w:r w:rsidR="001E268B">
        <w:rPr>
          <w:szCs w:val="24"/>
        </w:rPr>
        <w:t>ais</w:t>
      </w:r>
      <w:r w:rsidRPr="007308F9">
        <w:rPr>
          <w:szCs w:val="24"/>
        </w:rPr>
        <w:t xml:space="preserve"> </w:t>
      </w:r>
      <w:r w:rsidRPr="005622EE">
        <w:rPr>
          <w:szCs w:val="24"/>
        </w:rPr>
        <w:t xml:space="preserve">ir atsižvelgdama į </w:t>
      </w:r>
      <w:r w:rsidR="00B549E6">
        <w:rPr>
          <w:szCs w:val="24"/>
        </w:rPr>
        <w:t>v</w:t>
      </w:r>
      <w:r w:rsidRPr="005622EE">
        <w:rPr>
          <w:szCs w:val="24"/>
        </w:rPr>
        <w:t>ietos veiklos grupės „Nemunas“ 202</w:t>
      </w:r>
      <w:r w:rsidR="00720516" w:rsidRPr="005622EE">
        <w:rPr>
          <w:szCs w:val="24"/>
        </w:rPr>
        <w:t>6</w:t>
      </w:r>
      <w:r w:rsidRPr="005622EE">
        <w:rPr>
          <w:szCs w:val="24"/>
        </w:rPr>
        <w:t xml:space="preserve"> m. kovo </w:t>
      </w:r>
      <w:r w:rsidR="00720516" w:rsidRPr="005622EE">
        <w:rPr>
          <w:szCs w:val="24"/>
        </w:rPr>
        <w:t>10</w:t>
      </w:r>
      <w:r w:rsidRPr="005622EE">
        <w:rPr>
          <w:szCs w:val="24"/>
        </w:rPr>
        <w:t xml:space="preserve"> d. raštą Nr. SR1-</w:t>
      </w:r>
      <w:r w:rsidR="00720516" w:rsidRPr="005622EE">
        <w:rPr>
          <w:szCs w:val="24"/>
        </w:rPr>
        <w:t>21</w:t>
      </w:r>
      <w:r w:rsidRPr="005622EE">
        <w:rPr>
          <w:szCs w:val="24"/>
        </w:rPr>
        <w:t xml:space="preserve"> „Dėl vietos valdžios atstovavimo VVG „Nemunas“ valdyboje“, Jurbarko rajono savivaldybės taryba </w:t>
      </w:r>
      <w:r w:rsidRPr="005622EE">
        <w:rPr>
          <w:spacing w:val="80"/>
          <w:szCs w:val="24"/>
        </w:rPr>
        <w:t>nusprendži</w:t>
      </w:r>
      <w:r w:rsidRPr="005622EE">
        <w:rPr>
          <w:szCs w:val="24"/>
        </w:rPr>
        <w:t>a:</w:t>
      </w:r>
    </w:p>
    <w:p w14:paraId="70801CB7" w14:textId="77777777" w:rsidR="00FC1CD3" w:rsidRPr="005622EE" w:rsidRDefault="000B12E9" w:rsidP="00B549E6">
      <w:pPr>
        <w:numPr>
          <w:ilvl w:val="0"/>
          <w:numId w:val="8"/>
        </w:numPr>
        <w:tabs>
          <w:tab w:val="left" w:pos="993"/>
        </w:tabs>
        <w:ind w:left="0" w:firstLine="709"/>
        <w:jc w:val="both"/>
        <w:rPr>
          <w:szCs w:val="24"/>
        </w:rPr>
      </w:pPr>
      <w:r w:rsidRPr="005622EE">
        <w:rPr>
          <w:szCs w:val="24"/>
        </w:rPr>
        <w:t>Deleguoti į vietos veiklos grupės „Nemunas“ valdybą šiuos Jurbarko rajono savivaldybės atstovus:</w:t>
      </w:r>
    </w:p>
    <w:p w14:paraId="7DDA7B9B" w14:textId="77777777" w:rsidR="000B12E9" w:rsidRPr="004A4B69" w:rsidRDefault="00720516" w:rsidP="00B549E6">
      <w:pPr>
        <w:numPr>
          <w:ilvl w:val="1"/>
          <w:numId w:val="8"/>
        </w:numPr>
        <w:tabs>
          <w:tab w:val="left" w:pos="1134"/>
        </w:tabs>
        <w:ind w:left="0" w:firstLine="709"/>
        <w:jc w:val="both"/>
        <w:rPr>
          <w:szCs w:val="24"/>
        </w:rPr>
      </w:pPr>
      <w:r w:rsidRPr="004A4B69">
        <w:rPr>
          <w:szCs w:val="24"/>
        </w:rPr>
        <w:t>Aidą Mozūraitį</w:t>
      </w:r>
      <w:r w:rsidR="000B12E9" w:rsidRPr="004A4B69">
        <w:rPr>
          <w:szCs w:val="24"/>
        </w:rPr>
        <w:t xml:space="preserve">, Jurbarko rajono savivaldybės administracijos </w:t>
      </w:r>
      <w:r w:rsidRPr="004A4B69">
        <w:rPr>
          <w:szCs w:val="24"/>
        </w:rPr>
        <w:t>Skirsnemunės</w:t>
      </w:r>
      <w:r w:rsidR="004A4B69" w:rsidRPr="004A4B69">
        <w:rPr>
          <w:szCs w:val="24"/>
        </w:rPr>
        <w:t xml:space="preserve"> </w:t>
      </w:r>
      <w:r w:rsidR="000B12E9" w:rsidRPr="004A4B69">
        <w:rPr>
          <w:szCs w:val="24"/>
        </w:rPr>
        <w:t>seniūnijos seniūną</w:t>
      </w:r>
      <w:r w:rsidR="004A4B69" w:rsidRPr="004A4B69">
        <w:rPr>
          <w:szCs w:val="24"/>
        </w:rPr>
        <w:t>;</w:t>
      </w:r>
    </w:p>
    <w:p w14:paraId="41C4F580" w14:textId="77777777" w:rsidR="000B12E9" w:rsidRPr="005622EE" w:rsidRDefault="000B12E9" w:rsidP="00B549E6">
      <w:pPr>
        <w:numPr>
          <w:ilvl w:val="1"/>
          <w:numId w:val="8"/>
        </w:numPr>
        <w:tabs>
          <w:tab w:val="left" w:pos="1134"/>
        </w:tabs>
        <w:ind w:left="0" w:firstLine="709"/>
        <w:jc w:val="both"/>
        <w:rPr>
          <w:szCs w:val="24"/>
        </w:rPr>
      </w:pPr>
      <w:r w:rsidRPr="004A4B69">
        <w:rPr>
          <w:szCs w:val="24"/>
        </w:rPr>
        <w:t xml:space="preserve"> Ernestą Sinkų, Jurbarko rajono savivaldybės administracijos Investicijų ir strateginio </w:t>
      </w:r>
      <w:r w:rsidRPr="005622EE">
        <w:rPr>
          <w:szCs w:val="24"/>
        </w:rPr>
        <w:t>planavimo skyriaus vedėją.</w:t>
      </w:r>
    </w:p>
    <w:p w14:paraId="3C0B03A5" w14:textId="77777777" w:rsidR="000B12E9" w:rsidRPr="005622EE" w:rsidRDefault="000B12E9" w:rsidP="00B549E6">
      <w:pPr>
        <w:numPr>
          <w:ilvl w:val="0"/>
          <w:numId w:val="8"/>
        </w:numPr>
        <w:tabs>
          <w:tab w:val="left" w:pos="993"/>
        </w:tabs>
        <w:ind w:left="0" w:firstLine="709"/>
        <w:jc w:val="both"/>
        <w:rPr>
          <w:szCs w:val="24"/>
        </w:rPr>
      </w:pPr>
      <w:r w:rsidRPr="005622EE">
        <w:rPr>
          <w:szCs w:val="24"/>
        </w:rPr>
        <w:t>Pripažinti netekusiu galios Jurbarko rajono savivaldybės tarybos 20</w:t>
      </w:r>
      <w:r w:rsidR="00720516" w:rsidRPr="005622EE">
        <w:rPr>
          <w:szCs w:val="24"/>
        </w:rPr>
        <w:t>23</w:t>
      </w:r>
      <w:r w:rsidRPr="005622EE">
        <w:rPr>
          <w:szCs w:val="24"/>
        </w:rPr>
        <w:t xml:space="preserve"> m. </w:t>
      </w:r>
      <w:r w:rsidR="00720516" w:rsidRPr="005622EE">
        <w:rPr>
          <w:szCs w:val="24"/>
        </w:rPr>
        <w:t>kovo</w:t>
      </w:r>
      <w:r w:rsidRPr="005622EE">
        <w:rPr>
          <w:szCs w:val="24"/>
        </w:rPr>
        <w:t xml:space="preserve"> 30 d. sprendimą Nr. T2-</w:t>
      </w:r>
      <w:r w:rsidR="00720516" w:rsidRPr="005622EE">
        <w:rPr>
          <w:szCs w:val="24"/>
        </w:rPr>
        <w:t>90</w:t>
      </w:r>
      <w:r w:rsidRPr="005622EE">
        <w:rPr>
          <w:szCs w:val="24"/>
        </w:rPr>
        <w:t xml:space="preserve"> „Dėl </w:t>
      </w:r>
      <w:r w:rsidR="00720516" w:rsidRPr="005622EE">
        <w:rPr>
          <w:szCs w:val="24"/>
        </w:rPr>
        <w:t xml:space="preserve">Jurbarko rajono savivaldybės </w:t>
      </w:r>
      <w:r w:rsidRPr="005622EE">
        <w:rPr>
          <w:szCs w:val="24"/>
        </w:rPr>
        <w:t>atstovų delegavimo į vietos veiklos grup</w:t>
      </w:r>
      <w:r w:rsidR="00720516" w:rsidRPr="005622EE">
        <w:rPr>
          <w:szCs w:val="24"/>
        </w:rPr>
        <w:t>ės</w:t>
      </w:r>
      <w:r w:rsidRPr="005622EE">
        <w:rPr>
          <w:szCs w:val="24"/>
        </w:rPr>
        <w:t xml:space="preserve"> „Nemunas“</w:t>
      </w:r>
      <w:r w:rsidR="00720516" w:rsidRPr="005622EE">
        <w:rPr>
          <w:szCs w:val="24"/>
        </w:rPr>
        <w:t xml:space="preserve"> valdybą</w:t>
      </w:r>
      <w:r w:rsidR="00831DA5" w:rsidRPr="005622EE">
        <w:rPr>
          <w:szCs w:val="24"/>
        </w:rPr>
        <w:t>“</w:t>
      </w:r>
      <w:r w:rsidRPr="005622EE">
        <w:rPr>
          <w:szCs w:val="24"/>
        </w:rPr>
        <w:t xml:space="preserve"> su visais pakeitimais.</w:t>
      </w:r>
    </w:p>
    <w:p w14:paraId="0D97AA1C" w14:textId="4A216019" w:rsidR="00D86FBF" w:rsidRPr="00892CFD" w:rsidRDefault="00D86FBF" w:rsidP="00D86FBF">
      <w:pPr>
        <w:ind w:firstLine="720"/>
        <w:jc w:val="both"/>
        <w:rPr>
          <w:szCs w:val="24"/>
        </w:rPr>
      </w:pPr>
      <w:bookmarkStart w:id="0" w:name="_Hlk225946460"/>
      <w:r w:rsidRPr="00F753AD">
        <w:rPr>
          <w:szCs w:val="24"/>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w:t>
      </w:r>
      <w:r w:rsidRPr="00E73168">
        <w:rPr>
          <w:szCs w:val="24"/>
        </w:rPr>
        <w:t>Panevėžys) arba</w:t>
      </w:r>
      <w:r w:rsidRPr="00F753AD">
        <w:rPr>
          <w:szCs w:val="24"/>
        </w:rPr>
        <w:t xml:space="preserve"> per Lietuvos teismų elektroninių paslaugų portalą </w:t>
      </w:r>
      <w:r w:rsidR="00B549E6">
        <w:rPr>
          <w:szCs w:val="24"/>
        </w:rPr>
        <w:t>(</w:t>
      </w:r>
      <w:hyperlink r:id="rId8" w:history="1">
        <w:r w:rsidR="00B549E6" w:rsidRPr="00C546B1">
          <w:rPr>
            <w:rStyle w:val="Hipersaitas"/>
            <w:szCs w:val="24"/>
          </w:rPr>
          <w:t>https://e.teismas.lt</w:t>
        </w:r>
      </w:hyperlink>
      <w:r w:rsidRPr="00F753AD">
        <w:rPr>
          <w:szCs w:val="24"/>
        </w:rPr>
        <w:t xml:space="preserve">) Lietuvos </w:t>
      </w:r>
      <w:r w:rsidR="00BD4B8C">
        <w:rPr>
          <w:szCs w:val="24"/>
        </w:rPr>
        <w:t> </w:t>
      </w:r>
      <w:r w:rsidRPr="00F753AD">
        <w:rPr>
          <w:szCs w:val="24"/>
        </w:rPr>
        <w:t>Respublikos administracinių bylų teisenos įstatymo nustatyta tvarka</w:t>
      </w:r>
      <w:r w:rsidRPr="00892CFD">
        <w:rPr>
          <w:szCs w:val="24"/>
        </w:rPr>
        <w:t>.</w:t>
      </w:r>
    </w:p>
    <w:p w14:paraId="0E65AD7F" w14:textId="77777777" w:rsidR="00FC1CD3" w:rsidRPr="005622EE" w:rsidRDefault="00FC1CD3">
      <w:pPr>
        <w:jc w:val="both"/>
        <w:rPr>
          <w:szCs w:val="24"/>
        </w:rPr>
      </w:pPr>
    </w:p>
    <w:bookmarkEnd w:id="0"/>
    <w:p w14:paraId="6DBD92E3" w14:textId="77777777" w:rsidR="00FC1CD3" w:rsidRPr="005622EE"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5622EE" w14:paraId="248A75E0" w14:textId="77777777">
        <w:trPr>
          <w:trHeight w:val="180"/>
        </w:trPr>
        <w:tc>
          <w:tcPr>
            <w:tcW w:w="4410" w:type="dxa"/>
          </w:tcPr>
          <w:p w14:paraId="1CB8FFAF" w14:textId="77777777" w:rsidR="00FC1CD3" w:rsidRPr="005622EE" w:rsidRDefault="00F4316F">
            <w:pPr>
              <w:rPr>
                <w:szCs w:val="24"/>
              </w:rPr>
            </w:pPr>
            <w:r w:rsidRPr="005622EE">
              <w:rPr>
                <w:szCs w:val="24"/>
              </w:rPr>
              <w:t>Savivaldybės meras</w:t>
            </w:r>
          </w:p>
        </w:tc>
        <w:tc>
          <w:tcPr>
            <w:tcW w:w="4410" w:type="dxa"/>
          </w:tcPr>
          <w:p w14:paraId="0035A1BD" w14:textId="77777777" w:rsidR="00FC1CD3" w:rsidRPr="005622EE" w:rsidRDefault="00FC1CD3">
            <w:pPr>
              <w:jc w:val="right"/>
              <w:rPr>
                <w:szCs w:val="24"/>
              </w:rPr>
            </w:pPr>
          </w:p>
        </w:tc>
      </w:tr>
    </w:tbl>
    <w:p w14:paraId="6ED8DE47" w14:textId="77777777" w:rsidR="00FC1CD3" w:rsidRDefault="00FC1CD3">
      <w:pPr>
        <w:rPr>
          <w:szCs w:val="24"/>
        </w:rPr>
      </w:pPr>
    </w:p>
    <w:p w14:paraId="10D43219" w14:textId="77777777" w:rsidR="00B549E6" w:rsidRPr="005622EE" w:rsidRDefault="00B549E6">
      <w:pPr>
        <w:rPr>
          <w:szCs w:val="24"/>
        </w:rPr>
      </w:pPr>
    </w:p>
    <w:p w14:paraId="37929690" w14:textId="77777777" w:rsidR="00720516" w:rsidRPr="005622EE" w:rsidRDefault="00720516" w:rsidP="00720516">
      <w:pPr>
        <w:rPr>
          <w:szCs w:val="24"/>
        </w:rPr>
      </w:pPr>
      <w:r w:rsidRPr="005622EE">
        <w:rPr>
          <w:szCs w:val="24"/>
        </w:rPr>
        <w:t xml:space="preserve">Derino: </w:t>
      </w:r>
    </w:p>
    <w:p w14:paraId="0DA6F5F8" w14:textId="77777777" w:rsidR="00720516" w:rsidRPr="005622EE" w:rsidRDefault="00720516" w:rsidP="00720516">
      <w:pPr>
        <w:rPr>
          <w:szCs w:val="24"/>
        </w:rPr>
      </w:pPr>
      <w:r w:rsidRPr="005622EE">
        <w:rPr>
          <w:szCs w:val="24"/>
        </w:rPr>
        <w:t>Vicemerė G. Lukošienė</w:t>
      </w:r>
    </w:p>
    <w:p w14:paraId="5936F4E6" w14:textId="77777777" w:rsidR="00720516" w:rsidRPr="005622EE" w:rsidRDefault="00720516" w:rsidP="00720516">
      <w:pPr>
        <w:rPr>
          <w:szCs w:val="24"/>
        </w:rPr>
      </w:pPr>
      <w:r w:rsidRPr="005622EE">
        <w:rPr>
          <w:szCs w:val="24"/>
        </w:rPr>
        <w:t>Administracijos direktorė R. Vančienė</w:t>
      </w:r>
    </w:p>
    <w:p w14:paraId="2C5DF22C" w14:textId="77777777" w:rsidR="00720516" w:rsidRPr="005622EE" w:rsidRDefault="00720516" w:rsidP="00720516">
      <w:pPr>
        <w:rPr>
          <w:szCs w:val="24"/>
        </w:rPr>
      </w:pPr>
      <w:r w:rsidRPr="005622EE">
        <w:rPr>
          <w:szCs w:val="24"/>
        </w:rPr>
        <w:t>Teisės ir civilinės metrikacijos skyriaus vyr. specialistė R. Gadliauskienė</w:t>
      </w:r>
    </w:p>
    <w:p w14:paraId="2B205AED" w14:textId="77777777" w:rsidR="00720516" w:rsidRPr="005622EE" w:rsidRDefault="00720516" w:rsidP="00720516">
      <w:pPr>
        <w:rPr>
          <w:szCs w:val="24"/>
        </w:rPr>
      </w:pPr>
      <w:r w:rsidRPr="005622EE">
        <w:rPr>
          <w:szCs w:val="24"/>
        </w:rPr>
        <w:t>Dokumentų ir viešųjų ryšių skyriaus vyr. specialistas A. Gvildys</w:t>
      </w:r>
    </w:p>
    <w:p w14:paraId="134D00E1" w14:textId="77777777" w:rsidR="00720516" w:rsidRPr="005622EE" w:rsidRDefault="00720516" w:rsidP="00720516">
      <w:pPr>
        <w:rPr>
          <w:szCs w:val="24"/>
        </w:rPr>
      </w:pPr>
      <w:r w:rsidRPr="005622EE">
        <w:rPr>
          <w:szCs w:val="24"/>
        </w:rPr>
        <w:t>Tarybos posėdžių sekretorė D. Dačkauskaitė</w:t>
      </w:r>
    </w:p>
    <w:p w14:paraId="0C2775DB" w14:textId="77777777" w:rsidR="00720516" w:rsidRDefault="00720516" w:rsidP="00720516">
      <w:pPr>
        <w:rPr>
          <w:szCs w:val="24"/>
        </w:rPr>
      </w:pPr>
    </w:p>
    <w:p w14:paraId="60E11C49" w14:textId="77777777" w:rsidR="005622EE" w:rsidRPr="005622EE" w:rsidRDefault="005622EE" w:rsidP="00720516">
      <w:pPr>
        <w:rPr>
          <w:szCs w:val="24"/>
        </w:rPr>
      </w:pPr>
    </w:p>
    <w:p w14:paraId="37071288" w14:textId="77777777" w:rsidR="00720516" w:rsidRDefault="00720516" w:rsidP="00720516">
      <w:pPr>
        <w:rPr>
          <w:szCs w:val="24"/>
        </w:rPr>
      </w:pPr>
      <w:r w:rsidRPr="005622EE">
        <w:rPr>
          <w:szCs w:val="24"/>
        </w:rPr>
        <w:t>Parengė</w:t>
      </w:r>
    </w:p>
    <w:p w14:paraId="255EC878" w14:textId="77777777" w:rsidR="00720516" w:rsidRPr="005622EE" w:rsidRDefault="00720516" w:rsidP="00720516">
      <w:pPr>
        <w:pStyle w:val="Pavadinimas"/>
        <w:jc w:val="left"/>
        <w:rPr>
          <w:b w:val="0"/>
          <w:bCs w:val="0"/>
        </w:rPr>
      </w:pPr>
      <w:r w:rsidRPr="005622EE">
        <w:rPr>
          <w:b w:val="0"/>
          <w:bCs w:val="0"/>
        </w:rPr>
        <w:t xml:space="preserve">Ernestas Sinkus, tel. +370 655 97 294, el. p. </w:t>
      </w:r>
      <w:hyperlink r:id="rId9" w:history="1">
        <w:r w:rsidRPr="005622EE">
          <w:rPr>
            <w:rStyle w:val="Hipersaitas"/>
            <w:b w:val="0"/>
            <w:bCs w:val="0"/>
          </w:rPr>
          <w:t>ernestas.sinkus@jurbarkas.lt</w:t>
        </w:r>
      </w:hyperlink>
      <w:r w:rsidRPr="005622EE">
        <w:t xml:space="preserve"> </w:t>
      </w:r>
      <w:r w:rsidRPr="005622EE">
        <w:rPr>
          <w:b w:val="0"/>
          <w:bCs w:val="0"/>
        </w:rPr>
        <w:br w:type="page"/>
      </w:r>
    </w:p>
    <w:p w14:paraId="403D6DFF" w14:textId="77777777" w:rsidR="00B668F0" w:rsidRPr="005622EE" w:rsidRDefault="00B668F0" w:rsidP="00B668F0">
      <w:pPr>
        <w:pStyle w:val="Pavadinimas"/>
        <w:pBdr>
          <w:bottom w:val="single" w:sz="12" w:space="1" w:color="auto"/>
        </w:pBdr>
      </w:pPr>
      <w:r w:rsidRPr="005622EE">
        <w:lastRenderedPageBreak/>
        <w:t>JURBARKO RAJONO SAVIVALDYBĖS ADMINISTRACIJOS</w:t>
      </w:r>
    </w:p>
    <w:p w14:paraId="0FB1B7A4" w14:textId="77777777" w:rsidR="00720516" w:rsidRPr="005622EE" w:rsidRDefault="00720516" w:rsidP="00720516">
      <w:pPr>
        <w:pStyle w:val="Pavadinimas"/>
        <w:pBdr>
          <w:bottom w:val="single" w:sz="12" w:space="1" w:color="auto"/>
        </w:pBdr>
      </w:pPr>
      <w:r w:rsidRPr="005622EE">
        <w:rPr>
          <w:lang w:val="lt-LT"/>
        </w:rPr>
        <w:t>INVESTICIJŲ IR STRATEGINIO PLANAVIMO SKYRIUS</w:t>
      </w:r>
    </w:p>
    <w:p w14:paraId="2FDEC68D" w14:textId="77777777" w:rsidR="002E1F99" w:rsidRPr="005622EE" w:rsidRDefault="002E1F99" w:rsidP="002E1F99">
      <w:pPr>
        <w:pStyle w:val="Paantrat"/>
      </w:pPr>
    </w:p>
    <w:p w14:paraId="1073DD00" w14:textId="77777777" w:rsidR="002E1F99" w:rsidRDefault="002E1F99" w:rsidP="002E1F99">
      <w:pPr>
        <w:pStyle w:val="Paantrat"/>
      </w:pPr>
      <w:r w:rsidRPr="005622EE">
        <w:t>AIŠKINAMASIS RAŠTAS</w:t>
      </w:r>
    </w:p>
    <w:p w14:paraId="47F2114E" w14:textId="77777777" w:rsidR="00101EF2" w:rsidRPr="005622EE" w:rsidRDefault="00101EF2" w:rsidP="002E1F99">
      <w:pPr>
        <w:pStyle w:val="Paantrat"/>
      </w:pPr>
    </w:p>
    <w:p w14:paraId="2C8EC20B" w14:textId="77777777" w:rsidR="002E1F99" w:rsidRPr="005622EE" w:rsidRDefault="002E1F99" w:rsidP="002E1F99">
      <w:pPr>
        <w:jc w:val="center"/>
        <w:rPr>
          <w:b/>
          <w:bCs/>
          <w:caps/>
          <w:szCs w:val="24"/>
        </w:rPr>
      </w:pPr>
      <w:r w:rsidRPr="005622EE">
        <w:rPr>
          <w:b/>
          <w:bCs/>
          <w:caps/>
          <w:szCs w:val="24"/>
        </w:rPr>
        <w:t>PRIE JURBARKO RAJONO SAVIVALDYBĖS TARYBOS SPRENDIMO „</w:t>
      </w:r>
      <w:r w:rsidR="00720516" w:rsidRPr="005622EE">
        <w:rPr>
          <w:b/>
          <w:szCs w:val="24"/>
        </w:rPr>
        <w:t>DĖL JURBARKO RAJONO SAVIVALDYBĖS ATSTOVŲ DELEGAVIMO Į  VIETOS VEIKLOS GRUPĖS „NEMUNAS“ VALDYBĄ</w:t>
      </w:r>
      <w:r w:rsidRPr="005622EE">
        <w:rPr>
          <w:b/>
          <w:szCs w:val="24"/>
        </w:rPr>
        <w:t>“</w:t>
      </w:r>
      <w:r w:rsidR="00101EF2">
        <w:rPr>
          <w:b/>
          <w:szCs w:val="24"/>
        </w:rPr>
        <w:t xml:space="preserve"> </w:t>
      </w:r>
      <w:r w:rsidRPr="005622EE">
        <w:rPr>
          <w:b/>
          <w:bCs/>
          <w:caps/>
          <w:szCs w:val="24"/>
        </w:rPr>
        <w:t>projekto</w:t>
      </w:r>
    </w:p>
    <w:p w14:paraId="7BB6D844" w14:textId="77777777" w:rsidR="002E1F99" w:rsidRPr="005622EE" w:rsidRDefault="002E1F99" w:rsidP="00632C29">
      <w:pPr>
        <w:tabs>
          <w:tab w:val="left" w:pos="567"/>
        </w:tabs>
        <w:rPr>
          <w:szCs w:val="24"/>
        </w:rPr>
      </w:pPr>
    </w:p>
    <w:p w14:paraId="3093925A" w14:textId="7B11040C" w:rsidR="00001758" w:rsidRPr="005622EE" w:rsidRDefault="00720516" w:rsidP="002E1F99">
      <w:pPr>
        <w:tabs>
          <w:tab w:val="left" w:pos="0"/>
        </w:tabs>
        <w:jc w:val="center"/>
        <w:rPr>
          <w:szCs w:val="24"/>
        </w:rPr>
      </w:pPr>
      <w:r w:rsidRPr="005622EE">
        <w:rPr>
          <w:szCs w:val="24"/>
        </w:rPr>
        <w:t xml:space="preserve">2026 m. balandžio </w:t>
      </w:r>
      <w:r w:rsidR="00BD4B8C">
        <w:rPr>
          <w:szCs w:val="24"/>
        </w:rPr>
        <w:t>13</w:t>
      </w:r>
      <w:r w:rsidR="00831DA5" w:rsidRPr="005622EE">
        <w:rPr>
          <w:szCs w:val="24"/>
        </w:rPr>
        <w:t xml:space="preserve"> d. Nr. TSP</w:t>
      </w:r>
      <w:r w:rsidR="00BD4B8C">
        <w:rPr>
          <w:szCs w:val="24"/>
        </w:rPr>
        <w:t>-152</w:t>
      </w:r>
    </w:p>
    <w:p w14:paraId="28626508" w14:textId="77777777" w:rsidR="002E1F99" w:rsidRPr="005622EE" w:rsidRDefault="002E1F99" w:rsidP="00632C29">
      <w:pPr>
        <w:tabs>
          <w:tab w:val="left" w:pos="0"/>
        </w:tabs>
        <w:jc w:val="center"/>
        <w:rPr>
          <w:szCs w:val="24"/>
        </w:rPr>
      </w:pPr>
      <w:r w:rsidRPr="005622EE">
        <w:rPr>
          <w:szCs w:val="24"/>
        </w:rPr>
        <w:t>Jurbarkas</w:t>
      </w:r>
    </w:p>
    <w:p w14:paraId="61CAB1AE" w14:textId="77777777" w:rsidR="006A29E6" w:rsidRDefault="006A29E6" w:rsidP="006A29E6">
      <w:pPr>
        <w:rPr>
          <w:szCs w:val="24"/>
        </w:rPr>
      </w:pPr>
    </w:p>
    <w:p w14:paraId="380F4EE1" w14:textId="77777777" w:rsidR="00101EF2" w:rsidRPr="005622EE" w:rsidRDefault="00101EF2" w:rsidP="006A29E6">
      <w:pPr>
        <w:rPr>
          <w:szCs w:val="24"/>
        </w:rPr>
      </w:pPr>
    </w:p>
    <w:tbl>
      <w:tblPr>
        <w:tblW w:w="0" w:type="auto"/>
        <w:tblLook w:val="0000" w:firstRow="0" w:lastRow="0" w:firstColumn="0" w:lastColumn="0" w:noHBand="0" w:noVBand="0"/>
      </w:tblPr>
      <w:tblGrid>
        <w:gridCol w:w="9525"/>
      </w:tblGrid>
      <w:tr w:rsidR="006A29E6" w:rsidRPr="005622EE" w14:paraId="68CEB7AF" w14:textId="77777777" w:rsidTr="00D533F6">
        <w:tc>
          <w:tcPr>
            <w:tcW w:w="9741" w:type="dxa"/>
          </w:tcPr>
          <w:p w14:paraId="3E51F271" w14:textId="77777777" w:rsidR="006A29E6" w:rsidRPr="005622EE" w:rsidRDefault="006A29E6" w:rsidP="007371F4">
            <w:pPr>
              <w:tabs>
                <w:tab w:val="left" w:pos="0"/>
              </w:tabs>
              <w:rPr>
                <w:b/>
                <w:bCs/>
                <w:szCs w:val="24"/>
              </w:rPr>
            </w:pPr>
            <w:r w:rsidRPr="005622EE">
              <w:rPr>
                <w:b/>
                <w:bCs/>
                <w:i/>
                <w:iCs/>
                <w:szCs w:val="24"/>
              </w:rPr>
              <w:t>1. Parengto projekto tikslai ir uždaviniai.</w:t>
            </w:r>
          </w:p>
        </w:tc>
      </w:tr>
      <w:tr w:rsidR="006A29E6" w:rsidRPr="005622EE" w14:paraId="37E7CEE5" w14:textId="77777777" w:rsidTr="00D533F6">
        <w:tc>
          <w:tcPr>
            <w:tcW w:w="9741" w:type="dxa"/>
          </w:tcPr>
          <w:p w14:paraId="5D699E39" w14:textId="77777777" w:rsidR="006A29E6" w:rsidRPr="005622EE" w:rsidRDefault="00D533F6" w:rsidP="007371F4">
            <w:pPr>
              <w:tabs>
                <w:tab w:val="left" w:pos="0"/>
              </w:tabs>
              <w:jc w:val="both"/>
              <w:rPr>
                <w:szCs w:val="24"/>
              </w:rPr>
            </w:pPr>
            <w:r w:rsidRPr="005622EE">
              <w:rPr>
                <w:szCs w:val="24"/>
              </w:rPr>
              <w:t>Deleguoti Jurbarko rajono savivaldybės atstovus į vietos veiklos grupės „Nemunas“ valdybą</w:t>
            </w:r>
            <w:r w:rsidR="00632C29" w:rsidRPr="005622EE">
              <w:rPr>
                <w:szCs w:val="24"/>
              </w:rPr>
              <w:t>.</w:t>
            </w:r>
          </w:p>
        </w:tc>
      </w:tr>
      <w:tr w:rsidR="006A29E6" w:rsidRPr="005622EE" w14:paraId="31C3EE75" w14:textId="77777777" w:rsidTr="00D533F6">
        <w:tc>
          <w:tcPr>
            <w:tcW w:w="9741" w:type="dxa"/>
          </w:tcPr>
          <w:p w14:paraId="52F8E708" w14:textId="77777777" w:rsidR="006A29E6" w:rsidRPr="005622EE" w:rsidRDefault="006A29E6" w:rsidP="007371F4">
            <w:pPr>
              <w:tabs>
                <w:tab w:val="left" w:pos="0"/>
              </w:tabs>
              <w:rPr>
                <w:b/>
                <w:bCs/>
                <w:szCs w:val="24"/>
              </w:rPr>
            </w:pPr>
            <w:r w:rsidRPr="005622EE">
              <w:rPr>
                <w:b/>
                <w:bCs/>
                <w:i/>
                <w:iCs/>
                <w:szCs w:val="24"/>
              </w:rPr>
              <w:t>2. Kaip šiuo metu yra sureguliuoti projekte aptarti klausimai.</w:t>
            </w:r>
          </w:p>
        </w:tc>
      </w:tr>
      <w:tr w:rsidR="006A29E6" w:rsidRPr="005622EE" w14:paraId="3EFFCA66" w14:textId="77777777" w:rsidTr="00D533F6">
        <w:tc>
          <w:tcPr>
            <w:tcW w:w="9741" w:type="dxa"/>
          </w:tcPr>
          <w:p w14:paraId="449FBC18" w14:textId="77777777" w:rsidR="006A29E6" w:rsidRPr="005622EE" w:rsidRDefault="00D533F6" w:rsidP="007371F4">
            <w:pPr>
              <w:jc w:val="both"/>
              <w:rPr>
                <w:szCs w:val="24"/>
              </w:rPr>
            </w:pPr>
            <w:r w:rsidRPr="005622EE">
              <w:rPr>
                <w:szCs w:val="24"/>
              </w:rPr>
              <w:t xml:space="preserve">Jurbarko rajono savivaldybės taryba </w:t>
            </w:r>
            <w:r w:rsidR="00831DA5" w:rsidRPr="005622EE">
              <w:rPr>
                <w:szCs w:val="24"/>
              </w:rPr>
              <w:t>2023 m. kovo 30 d. sprendimu Nr. T2-90 „Dėl Jurbarko rajono savivaldybės atstovų delegavimo į vietos veiklos grupės „Nemunas“ valdybą“</w:t>
            </w:r>
            <w:r w:rsidRPr="005622EE">
              <w:rPr>
                <w:szCs w:val="24"/>
              </w:rPr>
              <w:t xml:space="preserve"> </w:t>
            </w:r>
            <w:r w:rsidR="00831DA5" w:rsidRPr="005622EE">
              <w:rPr>
                <w:szCs w:val="24"/>
              </w:rPr>
              <w:t xml:space="preserve">(2023 m. rugsėjo 28 d. Jurbarko rajono savivaldybės tarybos sprendimo Nr. T2-270 redakcija) į vietos veiklos grupės „Nemunas“ valdybą </w:t>
            </w:r>
            <w:r w:rsidRPr="005622EE">
              <w:rPr>
                <w:szCs w:val="24"/>
              </w:rPr>
              <w:t>delegav</w:t>
            </w:r>
            <w:r w:rsidR="00831DA5" w:rsidRPr="005622EE">
              <w:rPr>
                <w:szCs w:val="24"/>
              </w:rPr>
              <w:t>o</w:t>
            </w:r>
            <w:r w:rsidRPr="005622EE">
              <w:rPr>
                <w:szCs w:val="24"/>
              </w:rPr>
              <w:t xml:space="preserve"> </w:t>
            </w:r>
            <w:r w:rsidR="00831DA5" w:rsidRPr="005622EE">
              <w:rPr>
                <w:szCs w:val="24"/>
              </w:rPr>
              <w:t>Ramūną Alminą</w:t>
            </w:r>
            <w:r w:rsidRPr="005622EE">
              <w:rPr>
                <w:szCs w:val="24"/>
              </w:rPr>
              <w:t xml:space="preserve">, Jurbarko rajono savivaldybės administracijos </w:t>
            </w:r>
            <w:r w:rsidR="00831DA5" w:rsidRPr="005622EE">
              <w:rPr>
                <w:szCs w:val="24"/>
              </w:rPr>
              <w:t>Smalininkų</w:t>
            </w:r>
            <w:r w:rsidRPr="005622EE">
              <w:rPr>
                <w:szCs w:val="24"/>
              </w:rPr>
              <w:t xml:space="preserve"> seniūnijos seniūną</w:t>
            </w:r>
            <w:r w:rsidR="005622EE" w:rsidRPr="005622EE">
              <w:rPr>
                <w:szCs w:val="24"/>
              </w:rPr>
              <w:t>,</w:t>
            </w:r>
            <w:r w:rsidRPr="005622EE">
              <w:rPr>
                <w:szCs w:val="24"/>
              </w:rPr>
              <w:t xml:space="preserve"> ir Ernestą Sinkų, Jurbarko rajono savivaldybės administracijos Investicijų ir strateginio planavimo skyriaus vedėją.</w:t>
            </w:r>
          </w:p>
        </w:tc>
      </w:tr>
      <w:tr w:rsidR="006A29E6" w:rsidRPr="005622EE" w14:paraId="237718E1" w14:textId="77777777" w:rsidTr="00D533F6">
        <w:tc>
          <w:tcPr>
            <w:tcW w:w="9741" w:type="dxa"/>
          </w:tcPr>
          <w:p w14:paraId="7604712F" w14:textId="77777777" w:rsidR="006A29E6" w:rsidRPr="005622EE" w:rsidRDefault="006A29E6" w:rsidP="007371F4">
            <w:pPr>
              <w:tabs>
                <w:tab w:val="left" w:pos="0"/>
              </w:tabs>
              <w:rPr>
                <w:b/>
                <w:bCs/>
                <w:i/>
                <w:iCs/>
                <w:szCs w:val="24"/>
              </w:rPr>
            </w:pPr>
            <w:r w:rsidRPr="005622EE">
              <w:rPr>
                <w:b/>
                <w:bCs/>
                <w:i/>
                <w:iCs/>
                <w:szCs w:val="24"/>
              </w:rPr>
              <w:t>3. Kokių pozityvių rezultatų laukiama.</w:t>
            </w:r>
          </w:p>
        </w:tc>
      </w:tr>
      <w:tr w:rsidR="006A29E6" w:rsidRPr="005622EE" w14:paraId="0C06BCD2" w14:textId="77777777" w:rsidTr="00D533F6">
        <w:tc>
          <w:tcPr>
            <w:tcW w:w="9741" w:type="dxa"/>
          </w:tcPr>
          <w:p w14:paraId="2B022C82" w14:textId="77777777" w:rsidR="001E268B" w:rsidRDefault="00D533F6" w:rsidP="001E268B">
            <w:pPr>
              <w:tabs>
                <w:tab w:val="left" w:pos="0"/>
              </w:tabs>
              <w:jc w:val="both"/>
              <w:rPr>
                <w:szCs w:val="24"/>
              </w:rPr>
            </w:pPr>
            <w:r w:rsidRPr="005622EE">
              <w:rPr>
                <w:szCs w:val="24"/>
              </w:rPr>
              <w:t>Vietos veiklos grupė „Nemunas“ turės kolegialų asociacijos valdymo organą naujai kadencijai</w:t>
            </w:r>
            <w:r w:rsidR="001E268B">
              <w:rPr>
                <w:szCs w:val="24"/>
              </w:rPr>
              <w:t>,</w:t>
            </w:r>
            <w:r w:rsidR="00786568">
              <w:rPr>
                <w:szCs w:val="24"/>
              </w:rPr>
              <w:t xml:space="preserve"> sudarytą</w:t>
            </w:r>
            <w:r w:rsidR="001E268B">
              <w:rPr>
                <w:szCs w:val="24"/>
              </w:rPr>
              <w:t xml:space="preserve"> vadovaujantis </w:t>
            </w:r>
            <w:r w:rsidR="007308F9" w:rsidRPr="007308F9">
              <w:rPr>
                <w:szCs w:val="24"/>
              </w:rPr>
              <w:t>Vietos plėtros strategijų, įgyvendinamų bendruomenių inicijuotos vietos plėtros būdu, įgyvendinimo taisyklių, patvirtintų Lietuvos Respublikos žemės ūkio ministro 2023 m. sausio 6 d. įsakymu Nr. 3D-4 „Dėl Vietos plėtros strategijų, įgyvendinamų bendruomenių inicijuotos vietos plėtros būdu, įgyvendinimo taisyklių, patvirtinimo“</w:t>
            </w:r>
            <w:r w:rsidR="00D86FBF">
              <w:rPr>
                <w:szCs w:val="24"/>
              </w:rPr>
              <w:t>,</w:t>
            </w:r>
            <w:r w:rsidR="007308F9" w:rsidRPr="007308F9">
              <w:rPr>
                <w:szCs w:val="24"/>
              </w:rPr>
              <w:t xml:space="preserve"> 12.4.3 papunkčiu</w:t>
            </w:r>
            <w:r w:rsidR="001E268B">
              <w:rPr>
                <w:szCs w:val="24"/>
              </w:rPr>
              <w:t xml:space="preserve">: </w:t>
            </w:r>
          </w:p>
          <w:p w14:paraId="0D72369F" w14:textId="77777777" w:rsidR="001E268B" w:rsidRDefault="001E268B" w:rsidP="001E268B">
            <w:pPr>
              <w:tabs>
                <w:tab w:val="left" w:pos="0"/>
              </w:tabs>
              <w:jc w:val="both"/>
              <w:rPr>
                <w:szCs w:val="24"/>
              </w:rPr>
            </w:pPr>
            <w:r w:rsidRPr="001E268B">
              <w:rPr>
                <w:i/>
                <w:iCs/>
                <w:szCs w:val="24"/>
              </w:rPr>
              <w:t>„12.4.3. viešojo administravimo institucijoms ar įstaigoms atstovaujantis asmuo (vietos valdžios atstovas) – VVG teritorijoje veikiančios savivaldybės, kuri yra VVG narė, mero ar tarybos paskirtas rinkti į kolegialaus valdymo organą asmuo, taip pat tos savivaldybės valdomos įmonės, administravimo subjekto ar kitos VVG teritorijoje veikiančios valstybės įstaigos, organizacijos, kurios atlieka viešojo administravimo funkciją ir (arba) teikia viešąsias paslaugas, atstovas (išskyrus savivaldybės politikus ir politinio (asmeninio) pasitikėjimo valstybės tarnautojus), kurių dalyvavimo kolegialaus VVG valdymo organo veikloje tikslas – atstovauti viešąjį interesą. Viešojo administravimo institucijų ar įstaigų atstovai gali sudaryti ne daugiau nei 20 proc. VVG kolegialaus valdymo organo narių;“</w:t>
            </w:r>
            <w:r>
              <w:rPr>
                <w:szCs w:val="24"/>
              </w:rPr>
              <w:t xml:space="preserve"> ir 15.3.1. papunkčiu:</w:t>
            </w:r>
          </w:p>
          <w:p w14:paraId="71A6187F" w14:textId="77777777" w:rsidR="001E268B" w:rsidRPr="005622EE" w:rsidRDefault="001E268B" w:rsidP="001E268B">
            <w:pPr>
              <w:jc w:val="both"/>
              <w:rPr>
                <w:szCs w:val="24"/>
              </w:rPr>
            </w:pPr>
            <w:r w:rsidRPr="001E268B">
              <w:rPr>
                <w:i/>
                <w:iCs/>
                <w:szCs w:val="24"/>
              </w:rPr>
              <w:t>„15.3.1. keistųsi VPS įgyvendinimo metu, t. y. ne rečiau kaip kas 3 metus pasikeistų mažiausiai 1/3 narių, tačiau ne mažiau kaip po vieną atstovą iš kiekvienos interesų grupės. Tas pats asmuo VVG valdymo organo nariu gali būti renkamas 2 kadencijas iš eilės. Po dviejų kadencijų VVG valdymo organe, asmuo gali kandidatuoti į jo narius po vienerių metų pertraukos. Taikoma nuo paraiškos pateikimo dienos. Jei paraiškos pateikimo dieną narys jau yra išrinktas į valdybos valdymo organą, laikoma kad jis yra pirmoje kadencijoje.</w:t>
            </w:r>
            <w:r w:rsidRPr="001E268B">
              <w:rPr>
                <w:b/>
                <w:bCs/>
                <w:i/>
                <w:iCs/>
                <w:szCs w:val="24"/>
              </w:rPr>
              <w:t xml:space="preserve"> </w:t>
            </w:r>
            <w:r w:rsidRPr="001E268B">
              <w:rPr>
                <w:i/>
                <w:iCs/>
                <w:szCs w:val="24"/>
              </w:rPr>
              <w:t>Pasikeitus</w:t>
            </w:r>
            <w:r w:rsidRPr="001E268B">
              <w:rPr>
                <w:i/>
                <w:iCs/>
              </w:rPr>
              <w:t xml:space="preserve"> </w:t>
            </w:r>
            <w:r w:rsidRPr="001E268B">
              <w:rPr>
                <w:i/>
                <w:iCs/>
                <w:szCs w:val="24"/>
              </w:rPr>
              <w:t>VVG kolegialaus valdymo organo nariams, VVG per 5 d. d. turi apie tai informuoti Agentūrą, kuri patikrina pasikeitusios sudėties VVG kolegialaus valdymo organo atitiktį tinkamumo sąlygoms, nustatytoms Taisyklėse;“</w:t>
            </w:r>
            <w:r>
              <w:rPr>
                <w:szCs w:val="24"/>
              </w:rPr>
              <w:t>.</w:t>
            </w:r>
          </w:p>
        </w:tc>
      </w:tr>
      <w:tr w:rsidR="006A29E6" w:rsidRPr="005622EE" w14:paraId="381D5B52" w14:textId="77777777" w:rsidTr="00D533F6">
        <w:tc>
          <w:tcPr>
            <w:tcW w:w="9741" w:type="dxa"/>
          </w:tcPr>
          <w:p w14:paraId="7986815A" w14:textId="77777777" w:rsidR="006A29E6" w:rsidRPr="005622EE" w:rsidRDefault="006A29E6" w:rsidP="007371F4">
            <w:pPr>
              <w:tabs>
                <w:tab w:val="left" w:pos="0"/>
              </w:tabs>
              <w:jc w:val="both"/>
              <w:rPr>
                <w:b/>
                <w:bCs/>
                <w:i/>
                <w:iCs/>
                <w:szCs w:val="24"/>
              </w:rPr>
            </w:pPr>
            <w:r w:rsidRPr="005622EE">
              <w:rPr>
                <w:b/>
                <w:bCs/>
                <w:i/>
                <w:iCs/>
                <w:szCs w:val="24"/>
              </w:rPr>
              <w:t>4. Galimos neigiamos priimto projekto pasekmės ir kokių priemonių reikėtų imtis, kad tokių pasekmių būtų išvengta.</w:t>
            </w:r>
          </w:p>
        </w:tc>
      </w:tr>
      <w:tr w:rsidR="006A29E6" w:rsidRPr="005622EE" w14:paraId="50188C20" w14:textId="77777777" w:rsidTr="00D533F6">
        <w:tc>
          <w:tcPr>
            <w:tcW w:w="9741" w:type="dxa"/>
          </w:tcPr>
          <w:p w14:paraId="59453BEB" w14:textId="77777777" w:rsidR="006A29E6" w:rsidRPr="005622EE" w:rsidRDefault="00D533F6" w:rsidP="007371F4">
            <w:pPr>
              <w:tabs>
                <w:tab w:val="left" w:pos="0"/>
              </w:tabs>
              <w:jc w:val="both"/>
              <w:rPr>
                <w:szCs w:val="24"/>
              </w:rPr>
            </w:pPr>
            <w:r w:rsidRPr="005622EE">
              <w:rPr>
                <w:szCs w:val="24"/>
              </w:rPr>
              <w:t xml:space="preserve">Nenumatoma </w:t>
            </w:r>
          </w:p>
        </w:tc>
      </w:tr>
      <w:tr w:rsidR="006A29E6" w:rsidRPr="005622EE" w14:paraId="03BED9E4" w14:textId="77777777" w:rsidTr="00D533F6">
        <w:tc>
          <w:tcPr>
            <w:tcW w:w="9741" w:type="dxa"/>
          </w:tcPr>
          <w:p w14:paraId="58C474BA" w14:textId="77777777" w:rsidR="006A29E6" w:rsidRPr="005622EE" w:rsidRDefault="006A29E6" w:rsidP="007371F4">
            <w:pPr>
              <w:tabs>
                <w:tab w:val="left" w:pos="0"/>
              </w:tabs>
              <w:jc w:val="both"/>
              <w:rPr>
                <w:b/>
                <w:bCs/>
                <w:i/>
                <w:iCs/>
                <w:szCs w:val="24"/>
              </w:rPr>
            </w:pPr>
            <w:r w:rsidRPr="005622EE">
              <w:rPr>
                <w:b/>
                <w:bCs/>
                <w:i/>
                <w:iCs/>
                <w:szCs w:val="24"/>
              </w:rPr>
              <w:t>5. Kokie šios srities aktai tebegalioja (pateikiamas aktų sąrašas) ir kokius galiojančius aktus būtina pakeisti ar panaikinti, priėmus teikiamą projektą.</w:t>
            </w:r>
          </w:p>
        </w:tc>
      </w:tr>
      <w:tr w:rsidR="006A29E6" w:rsidRPr="005622EE" w14:paraId="2F907875" w14:textId="77777777" w:rsidTr="00D533F6">
        <w:tc>
          <w:tcPr>
            <w:tcW w:w="9741" w:type="dxa"/>
          </w:tcPr>
          <w:p w14:paraId="4BB9BCE5" w14:textId="77777777" w:rsidR="006A29E6" w:rsidRPr="005622EE" w:rsidRDefault="00D533F6" w:rsidP="007371F4">
            <w:pPr>
              <w:tabs>
                <w:tab w:val="left" w:pos="0"/>
              </w:tabs>
              <w:jc w:val="both"/>
              <w:rPr>
                <w:szCs w:val="24"/>
              </w:rPr>
            </w:pPr>
            <w:r w:rsidRPr="005622EE">
              <w:rPr>
                <w:szCs w:val="24"/>
              </w:rPr>
              <w:lastRenderedPageBreak/>
              <w:t>Nėra</w:t>
            </w:r>
          </w:p>
        </w:tc>
      </w:tr>
      <w:tr w:rsidR="006A29E6" w:rsidRPr="005622EE" w14:paraId="5B3FC29C" w14:textId="77777777" w:rsidTr="00D533F6">
        <w:tc>
          <w:tcPr>
            <w:tcW w:w="9741" w:type="dxa"/>
          </w:tcPr>
          <w:p w14:paraId="5469DD1F" w14:textId="77777777" w:rsidR="006A29E6" w:rsidRPr="005622EE" w:rsidRDefault="006A29E6" w:rsidP="007371F4">
            <w:pPr>
              <w:tabs>
                <w:tab w:val="left" w:pos="0"/>
              </w:tabs>
              <w:rPr>
                <w:b/>
                <w:bCs/>
                <w:i/>
                <w:iCs/>
                <w:szCs w:val="24"/>
              </w:rPr>
            </w:pPr>
            <w:r w:rsidRPr="005622EE">
              <w:rPr>
                <w:b/>
                <w:bCs/>
                <w:i/>
                <w:iCs/>
                <w:szCs w:val="24"/>
              </w:rPr>
              <w:t>6. Projekto rengimo metu gauti specialistų vertinimai ir išvados, ekonominiai apskaičiavimai (sąmatos), konkretūs finansavimo šaltiniai.</w:t>
            </w:r>
          </w:p>
          <w:p w14:paraId="7C54C613" w14:textId="77777777" w:rsidR="006A29E6" w:rsidRPr="005622EE" w:rsidRDefault="00D533F6" w:rsidP="007371F4">
            <w:pPr>
              <w:tabs>
                <w:tab w:val="left" w:pos="0"/>
              </w:tabs>
              <w:rPr>
                <w:b/>
                <w:bCs/>
                <w:i/>
                <w:iCs/>
                <w:szCs w:val="24"/>
              </w:rPr>
            </w:pPr>
            <w:r w:rsidRPr="005622EE">
              <w:rPr>
                <w:szCs w:val="24"/>
              </w:rPr>
              <w:t>Nėra</w:t>
            </w:r>
          </w:p>
        </w:tc>
      </w:tr>
      <w:tr w:rsidR="006A29E6" w:rsidRPr="005622EE" w14:paraId="799DD4D9" w14:textId="77777777" w:rsidTr="00D533F6">
        <w:tc>
          <w:tcPr>
            <w:tcW w:w="9741" w:type="dxa"/>
          </w:tcPr>
          <w:p w14:paraId="3819B051" w14:textId="77777777" w:rsidR="006A29E6" w:rsidRPr="005622EE" w:rsidRDefault="006A29E6" w:rsidP="007371F4">
            <w:pPr>
              <w:tabs>
                <w:tab w:val="left" w:pos="0"/>
              </w:tabs>
              <w:jc w:val="both"/>
              <w:rPr>
                <w:b/>
                <w:i/>
                <w:szCs w:val="24"/>
              </w:rPr>
            </w:pPr>
            <w:r w:rsidRPr="005622EE">
              <w:rPr>
                <w:b/>
                <w:i/>
                <w:szCs w:val="24"/>
              </w:rPr>
              <w:t>7. Ar reikalingas projekto antikorupcinis vertinimas</w:t>
            </w:r>
            <w:r w:rsidR="00FD0852" w:rsidRPr="005622EE">
              <w:rPr>
                <w:b/>
                <w:i/>
                <w:szCs w:val="24"/>
              </w:rPr>
              <w:t>.</w:t>
            </w:r>
          </w:p>
          <w:p w14:paraId="4C8DDE81" w14:textId="77777777" w:rsidR="006A29E6" w:rsidRPr="005622EE" w:rsidRDefault="00632C29" w:rsidP="007371F4">
            <w:pPr>
              <w:tabs>
                <w:tab w:val="left" w:pos="0"/>
              </w:tabs>
              <w:jc w:val="both"/>
              <w:rPr>
                <w:szCs w:val="24"/>
              </w:rPr>
            </w:pPr>
            <w:r w:rsidRPr="005622EE">
              <w:rPr>
                <w:szCs w:val="24"/>
              </w:rPr>
              <w:t>Nereikalingas</w:t>
            </w:r>
          </w:p>
        </w:tc>
      </w:tr>
      <w:tr w:rsidR="006A29E6" w:rsidRPr="005622EE" w14:paraId="6BA245FB" w14:textId="77777777" w:rsidTr="00D533F6">
        <w:tc>
          <w:tcPr>
            <w:tcW w:w="9741" w:type="dxa"/>
          </w:tcPr>
          <w:p w14:paraId="36FB8ECE" w14:textId="77777777" w:rsidR="006A29E6" w:rsidRPr="005622EE" w:rsidRDefault="006A29E6" w:rsidP="007371F4">
            <w:pPr>
              <w:tabs>
                <w:tab w:val="left" w:pos="0"/>
              </w:tabs>
              <w:jc w:val="both"/>
              <w:rPr>
                <w:b/>
                <w:i/>
                <w:szCs w:val="24"/>
              </w:rPr>
            </w:pPr>
            <w:r w:rsidRPr="005622EE">
              <w:rPr>
                <w:b/>
                <w:i/>
                <w:szCs w:val="24"/>
              </w:rPr>
              <w:t>8. Projekto iniciatorius, autorius ar autorių grupė.</w:t>
            </w:r>
          </w:p>
        </w:tc>
      </w:tr>
      <w:tr w:rsidR="006A29E6" w:rsidRPr="005622EE" w14:paraId="4885108A" w14:textId="77777777" w:rsidTr="00D533F6">
        <w:tc>
          <w:tcPr>
            <w:tcW w:w="9741" w:type="dxa"/>
          </w:tcPr>
          <w:p w14:paraId="4B63A385" w14:textId="77777777" w:rsidR="006A29E6" w:rsidRPr="005622EE" w:rsidRDefault="00632C29" w:rsidP="007371F4">
            <w:pPr>
              <w:tabs>
                <w:tab w:val="left" w:pos="0"/>
              </w:tabs>
              <w:jc w:val="both"/>
              <w:rPr>
                <w:szCs w:val="24"/>
              </w:rPr>
            </w:pPr>
            <w:r w:rsidRPr="005622EE">
              <w:rPr>
                <w:szCs w:val="24"/>
              </w:rPr>
              <w:t>VVG „Nemunas“</w:t>
            </w:r>
            <w:r w:rsidR="00831DA5" w:rsidRPr="005622EE">
              <w:rPr>
                <w:szCs w:val="24"/>
              </w:rPr>
              <w:t xml:space="preserve"> administracija</w:t>
            </w:r>
          </w:p>
        </w:tc>
      </w:tr>
      <w:tr w:rsidR="006A29E6" w:rsidRPr="005622EE" w14:paraId="533E266C" w14:textId="77777777" w:rsidTr="00D533F6">
        <w:tc>
          <w:tcPr>
            <w:tcW w:w="9741" w:type="dxa"/>
          </w:tcPr>
          <w:p w14:paraId="33D85533" w14:textId="77777777" w:rsidR="006A29E6" w:rsidRPr="005622EE" w:rsidRDefault="006A29E6" w:rsidP="007371F4">
            <w:pPr>
              <w:tabs>
                <w:tab w:val="left" w:pos="0"/>
              </w:tabs>
              <w:rPr>
                <w:b/>
                <w:bCs/>
                <w:i/>
                <w:iCs/>
                <w:szCs w:val="24"/>
              </w:rPr>
            </w:pPr>
            <w:r w:rsidRPr="005622EE">
              <w:rPr>
                <w:b/>
                <w:bCs/>
                <w:i/>
                <w:iCs/>
                <w:szCs w:val="24"/>
              </w:rPr>
              <w:t>9. Kiti, autorių nuomone, reikalingi pagrindimai ir paaiškinimai.</w:t>
            </w:r>
          </w:p>
          <w:p w14:paraId="0D4961EB" w14:textId="77777777" w:rsidR="006A29E6" w:rsidRPr="005622EE" w:rsidRDefault="00831DA5" w:rsidP="007371F4">
            <w:pPr>
              <w:tabs>
                <w:tab w:val="left" w:pos="0"/>
              </w:tabs>
              <w:rPr>
                <w:szCs w:val="24"/>
              </w:rPr>
            </w:pPr>
            <w:r w:rsidRPr="005622EE">
              <w:rPr>
                <w:szCs w:val="24"/>
              </w:rPr>
              <w:t>Vietos veiklos grupės „Nemunas“ 2026 m. kovo 10 d. raštas Nr. SR1-21 pridedamas</w:t>
            </w:r>
            <w:r w:rsidR="005622EE" w:rsidRPr="005622EE">
              <w:rPr>
                <w:szCs w:val="24"/>
              </w:rPr>
              <w:t>.</w:t>
            </w:r>
          </w:p>
        </w:tc>
      </w:tr>
      <w:tr w:rsidR="006A29E6" w:rsidRPr="005622EE" w14:paraId="5DBA2F54" w14:textId="77777777" w:rsidTr="00D533F6">
        <w:tc>
          <w:tcPr>
            <w:tcW w:w="9741" w:type="dxa"/>
          </w:tcPr>
          <w:p w14:paraId="1254E3F7" w14:textId="77777777" w:rsidR="006A29E6" w:rsidRPr="005622EE" w:rsidRDefault="006A29E6" w:rsidP="007371F4">
            <w:pPr>
              <w:tabs>
                <w:tab w:val="left" w:pos="0"/>
              </w:tabs>
              <w:jc w:val="both"/>
              <w:rPr>
                <w:b/>
                <w:i/>
                <w:szCs w:val="24"/>
              </w:rPr>
            </w:pPr>
            <w:r w:rsidRPr="005622EE">
              <w:rPr>
                <w:b/>
                <w:i/>
                <w:szCs w:val="24"/>
              </w:rPr>
              <w:t>10. Sprendimas įteikiamas (kam ir kiek egz.)</w:t>
            </w:r>
            <w:r w:rsidR="00FD0852" w:rsidRPr="005622EE">
              <w:rPr>
                <w:b/>
                <w:i/>
                <w:szCs w:val="24"/>
              </w:rPr>
              <w:t>.</w:t>
            </w:r>
          </w:p>
        </w:tc>
      </w:tr>
      <w:tr w:rsidR="006A29E6" w:rsidRPr="005622EE" w14:paraId="59CB29D9" w14:textId="77777777" w:rsidTr="00D533F6">
        <w:tc>
          <w:tcPr>
            <w:tcW w:w="9741" w:type="dxa"/>
          </w:tcPr>
          <w:p w14:paraId="4AB696FC" w14:textId="77777777" w:rsidR="006A29E6" w:rsidRPr="005622EE" w:rsidRDefault="00831DA5" w:rsidP="007371F4">
            <w:pPr>
              <w:tabs>
                <w:tab w:val="left" w:pos="0"/>
              </w:tabs>
              <w:jc w:val="both"/>
              <w:rPr>
                <w:b/>
                <w:i/>
                <w:szCs w:val="24"/>
              </w:rPr>
            </w:pPr>
            <w:r w:rsidRPr="005622EE">
              <w:rPr>
                <w:szCs w:val="24"/>
              </w:rPr>
              <w:t xml:space="preserve">Investicijų ir strateginio planavimo skyriui ir </w:t>
            </w:r>
            <w:r w:rsidR="00632C29" w:rsidRPr="005622EE">
              <w:rPr>
                <w:szCs w:val="24"/>
              </w:rPr>
              <w:t>VVG „Nemunas“</w:t>
            </w:r>
            <w:r w:rsidRPr="005622EE">
              <w:rPr>
                <w:szCs w:val="24"/>
              </w:rPr>
              <w:t xml:space="preserve"> administracijai</w:t>
            </w:r>
          </w:p>
        </w:tc>
      </w:tr>
    </w:tbl>
    <w:p w14:paraId="62113DAD" w14:textId="77777777" w:rsidR="002E1F99" w:rsidRPr="005622EE" w:rsidRDefault="002E1F99" w:rsidP="002E1F99">
      <w:pPr>
        <w:tabs>
          <w:tab w:val="left" w:pos="567"/>
        </w:tabs>
        <w:rPr>
          <w:szCs w:val="24"/>
        </w:rPr>
      </w:pPr>
    </w:p>
    <w:p w14:paraId="4A77F981" w14:textId="77777777" w:rsidR="00B668F0" w:rsidRDefault="00B668F0" w:rsidP="00B668F0">
      <w:pPr>
        <w:rPr>
          <w:szCs w:val="24"/>
        </w:rPr>
      </w:pPr>
      <w:r w:rsidRPr="005622EE">
        <w:rPr>
          <w:szCs w:val="24"/>
        </w:rPr>
        <w:t>Parengė</w:t>
      </w:r>
    </w:p>
    <w:p w14:paraId="77AB93AA" w14:textId="77777777" w:rsidR="00101EF2" w:rsidRPr="005622EE" w:rsidRDefault="00101EF2" w:rsidP="00B668F0">
      <w:pPr>
        <w:rPr>
          <w:szCs w:val="24"/>
        </w:rPr>
      </w:pPr>
    </w:p>
    <w:p w14:paraId="0C4CDDBE" w14:textId="77777777" w:rsidR="006A29E6" w:rsidRPr="005622EE" w:rsidRDefault="00831DA5" w:rsidP="00632C29">
      <w:pPr>
        <w:pStyle w:val="Antrats"/>
        <w:tabs>
          <w:tab w:val="clear" w:pos="4153"/>
          <w:tab w:val="clear" w:pos="8306"/>
        </w:tabs>
        <w:rPr>
          <w:szCs w:val="24"/>
        </w:rPr>
      </w:pPr>
      <w:r w:rsidRPr="005622EE">
        <w:rPr>
          <w:szCs w:val="24"/>
          <w:lang w:eastAsia="de-DE"/>
        </w:rPr>
        <w:t>Ernestas Sinkus</w:t>
      </w:r>
    </w:p>
    <w:sectPr w:rsidR="006A29E6" w:rsidRPr="005622EE"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3A09" w14:textId="77777777" w:rsidR="008B1B3D" w:rsidRDefault="008B1B3D">
      <w:r>
        <w:separator/>
      </w:r>
    </w:p>
  </w:endnote>
  <w:endnote w:type="continuationSeparator" w:id="0">
    <w:p w14:paraId="00EBBBA5" w14:textId="77777777" w:rsidR="008B1B3D" w:rsidRDefault="008B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02B9" w14:textId="77777777" w:rsidR="008B1B3D" w:rsidRDefault="008B1B3D">
      <w:r>
        <w:separator/>
      </w:r>
    </w:p>
  </w:footnote>
  <w:footnote w:type="continuationSeparator" w:id="0">
    <w:p w14:paraId="265C8469" w14:textId="77777777" w:rsidR="008B1B3D" w:rsidRDefault="008B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7851" w14:textId="77777777" w:rsidR="00FC1CD3" w:rsidRDefault="00A86F2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720516">
      <w:rPr>
        <w:rStyle w:val="Puslapionumeris"/>
        <w:noProof/>
      </w:rPr>
      <w:t>2</w:t>
    </w:r>
    <w:r>
      <w:rPr>
        <w:rStyle w:val="Puslapionumeris"/>
      </w:rPr>
      <w:fldChar w:fldCharType="end"/>
    </w:r>
  </w:p>
  <w:p w14:paraId="33C8A76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0CCF" w14:textId="77777777" w:rsidR="00FC1CD3" w:rsidRDefault="00FC1CD3">
    <w:pPr>
      <w:pStyle w:val="Antrats"/>
      <w:framePr w:wrap="around" w:vAnchor="text" w:hAnchor="margin" w:xAlign="center" w:y="1"/>
      <w:rPr>
        <w:rStyle w:val="Puslapionumeris"/>
      </w:rPr>
    </w:pPr>
  </w:p>
  <w:p w14:paraId="62E516FF" w14:textId="77777777" w:rsidR="00FC1CD3" w:rsidRPr="00101EF2" w:rsidRDefault="00FC1CD3" w:rsidP="00DB1EC2">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4BC7056"/>
    <w:multiLevelType w:val="multilevel"/>
    <w:tmpl w:val="CE286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76022086">
    <w:abstractNumId w:val="3"/>
  </w:num>
  <w:num w:numId="2" w16cid:durableId="501552184">
    <w:abstractNumId w:val="2"/>
  </w:num>
  <w:num w:numId="3" w16cid:durableId="462819997">
    <w:abstractNumId w:val="5"/>
  </w:num>
  <w:num w:numId="4" w16cid:durableId="836194510">
    <w:abstractNumId w:val="1"/>
  </w:num>
  <w:num w:numId="5" w16cid:durableId="2111506177">
    <w:abstractNumId w:val="7"/>
  </w:num>
  <w:num w:numId="6" w16cid:durableId="1879202928">
    <w:abstractNumId w:val="6"/>
  </w:num>
  <w:num w:numId="7" w16cid:durableId="1069621370">
    <w:abstractNumId w:val="0"/>
  </w:num>
  <w:num w:numId="8" w16cid:durableId="1679045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12E9"/>
    <w:rsid w:val="000B6F6A"/>
    <w:rsid w:val="000E050C"/>
    <w:rsid w:val="000E1F44"/>
    <w:rsid w:val="0010176C"/>
    <w:rsid w:val="00101EF2"/>
    <w:rsid w:val="00107C26"/>
    <w:rsid w:val="00117349"/>
    <w:rsid w:val="00124B53"/>
    <w:rsid w:val="0013367C"/>
    <w:rsid w:val="0015078A"/>
    <w:rsid w:val="00152F39"/>
    <w:rsid w:val="0016226A"/>
    <w:rsid w:val="00172D6E"/>
    <w:rsid w:val="00181E5E"/>
    <w:rsid w:val="00182224"/>
    <w:rsid w:val="00190B66"/>
    <w:rsid w:val="001952BC"/>
    <w:rsid w:val="001D4EA6"/>
    <w:rsid w:val="001E268B"/>
    <w:rsid w:val="00203CFC"/>
    <w:rsid w:val="00205937"/>
    <w:rsid w:val="00207BCB"/>
    <w:rsid w:val="00226341"/>
    <w:rsid w:val="002325F6"/>
    <w:rsid w:val="00233828"/>
    <w:rsid w:val="00234B9B"/>
    <w:rsid w:val="00251454"/>
    <w:rsid w:val="00281984"/>
    <w:rsid w:val="002E1F99"/>
    <w:rsid w:val="002F084E"/>
    <w:rsid w:val="002F4A2B"/>
    <w:rsid w:val="002F7E49"/>
    <w:rsid w:val="00322AD7"/>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5B30"/>
    <w:rsid w:val="00445CDE"/>
    <w:rsid w:val="00454723"/>
    <w:rsid w:val="00460718"/>
    <w:rsid w:val="004A4B69"/>
    <w:rsid w:val="004B0CB9"/>
    <w:rsid w:val="004B1E88"/>
    <w:rsid w:val="004B2369"/>
    <w:rsid w:val="004B3700"/>
    <w:rsid w:val="004B7BDB"/>
    <w:rsid w:val="004F3D58"/>
    <w:rsid w:val="00501C69"/>
    <w:rsid w:val="005209D1"/>
    <w:rsid w:val="00520A16"/>
    <w:rsid w:val="005231DA"/>
    <w:rsid w:val="00542B92"/>
    <w:rsid w:val="00553547"/>
    <w:rsid w:val="005622EE"/>
    <w:rsid w:val="00570AD7"/>
    <w:rsid w:val="00593FFF"/>
    <w:rsid w:val="005B2122"/>
    <w:rsid w:val="005C31CD"/>
    <w:rsid w:val="005D008C"/>
    <w:rsid w:val="005D1F24"/>
    <w:rsid w:val="005E3D71"/>
    <w:rsid w:val="006046BD"/>
    <w:rsid w:val="00632C29"/>
    <w:rsid w:val="00641E12"/>
    <w:rsid w:val="00673C21"/>
    <w:rsid w:val="00686E66"/>
    <w:rsid w:val="00697D48"/>
    <w:rsid w:val="006A29E6"/>
    <w:rsid w:val="006B72D3"/>
    <w:rsid w:val="006F35F0"/>
    <w:rsid w:val="00720516"/>
    <w:rsid w:val="007308F9"/>
    <w:rsid w:val="0073170A"/>
    <w:rsid w:val="00732616"/>
    <w:rsid w:val="00734333"/>
    <w:rsid w:val="00744E20"/>
    <w:rsid w:val="00762B1D"/>
    <w:rsid w:val="00771DAD"/>
    <w:rsid w:val="00776DDB"/>
    <w:rsid w:val="0078377F"/>
    <w:rsid w:val="007860A8"/>
    <w:rsid w:val="00786568"/>
    <w:rsid w:val="007E13A9"/>
    <w:rsid w:val="007E57D4"/>
    <w:rsid w:val="007F031F"/>
    <w:rsid w:val="008030DA"/>
    <w:rsid w:val="00831DA5"/>
    <w:rsid w:val="00832B07"/>
    <w:rsid w:val="008554EA"/>
    <w:rsid w:val="00857A58"/>
    <w:rsid w:val="008758B4"/>
    <w:rsid w:val="008770DC"/>
    <w:rsid w:val="00886BBC"/>
    <w:rsid w:val="00886E2F"/>
    <w:rsid w:val="00892223"/>
    <w:rsid w:val="008962CF"/>
    <w:rsid w:val="00896E6B"/>
    <w:rsid w:val="008A4BEF"/>
    <w:rsid w:val="008A65C4"/>
    <w:rsid w:val="008A7972"/>
    <w:rsid w:val="008B0D02"/>
    <w:rsid w:val="008B1B3D"/>
    <w:rsid w:val="008B7173"/>
    <w:rsid w:val="008C2222"/>
    <w:rsid w:val="008C4BDA"/>
    <w:rsid w:val="008C7ADA"/>
    <w:rsid w:val="008E7416"/>
    <w:rsid w:val="008F1D30"/>
    <w:rsid w:val="008F41AE"/>
    <w:rsid w:val="00930BCB"/>
    <w:rsid w:val="00931D64"/>
    <w:rsid w:val="0093337F"/>
    <w:rsid w:val="0096266A"/>
    <w:rsid w:val="0098095A"/>
    <w:rsid w:val="00992B19"/>
    <w:rsid w:val="009A6D33"/>
    <w:rsid w:val="009B5344"/>
    <w:rsid w:val="009C68F2"/>
    <w:rsid w:val="00A151E4"/>
    <w:rsid w:val="00A31AA9"/>
    <w:rsid w:val="00A50EB5"/>
    <w:rsid w:val="00A61F57"/>
    <w:rsid w:val="00A85052"/>
    <w:rsid w:val="00A86F24"/>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9E6"/>
    <w:rsid w:val="00B54A3C"/>
    <w:rsid w:val="00B57A83"/>
    <w:rsid w:val="00B668F0"/>
    <w:rsid w:val="00B728BD"/>
    <w:rsid w:val="00B81EF2"/>
    <w:rsid w:val="00B82C13"/>
    <w:rsid w:val="00B8562E"/>
    <w:rsid w:val="00B92B25"/>
    <w:rsid w:val="00B951B0"/>
    <w:rsid w:val="00BA627E"/>
    <w:rsid w:val="00BA7260"/>
    <w:rsid w:val="00BA7D22"/>
    <w:rsid w:val="00BC64AC"/>
    <w:rsid w:val="00BD4B8C"/>
    <w:rsid w:val="00BF582B"/>
    <w:rsid w:val="00C0081B"/>
    <w:rsid w:val="00C02331"/>
    <w:rsid w:val="00C13615"/>
    <w:rsid w:val="00C1630A"/>
    <w:rsid w:val="00C31AC9"/>
    <w:rsid w:val="00C42389"/>
    <w:rsid w:val="00C42BD3"/>
    <w:rsid w:val="00C43EC0"/>
    <w:rsid w:val="00C531AF"/>
    <w:rsid w:val="00C61D7C"/>
    <w:rsid w:val="00C71178"/>
    <w:rsid w:val="00C7179E"/>
    <w:rsid w:val="00C76C50"/>
    <w:rsid w:val="00C800F0"/>
    <w:rsid w:val="00C83B11"/>
    <w:rsid w:val="00C95C12"/>
    <w:rsid w:val="00CC0BB5"/>
    <w:rsid w:val="00CE2BB0"/>
    <w:rsid w:val="00CE349F"/>
    <w:rsid w:val="00CE5348"/>
    <w:rsid w:val="00D513AA"/>
    <w:rsid w:val="00D52EF0"/>
    <w:rsid w:val="00D533F6"/>
    <w:rsid w:val="00D75F4B"/>
    <w:rsid w:val="00D82C9A"/>
    <w:rsid w:val="00D86FBF"/>
    <w:rsid w:val="00D93EDC"/>
    <w:rsid w:val="00DA0452"/>
    <w:rsid w:val="00DB169D"/>
    <w:rsid w:val="00DB1EC2"/>
    <w:rsid w:val="00DC38E8"/>
    <w:rsid w:val="00DD58E1"/>
    <w:rsid w:val="00DE293E"/>
    <w:rsid w:val="00DF4642"/>
    <w:rsid w:val="00E01F65"/>
    <w:rsid w:val="00E0742E"/>
    <w:rsid w:val="00E12D82"/>
    <w:rsid w:val="00E15F15"/>
    <w:rsid w:val="00E3136B"/>
    <w:rsid w:val="00E46E1F"/>
    <w:rsid w:val="00E72134"/>
    <w:rsid w:val="00E72754"/>
    <w:rsid w:val="00EA6026"/>
    <w:rsid w:val="00EB4A11"/>
    <w:rsid w:val="00ED18C9"/>
    <w:rsid w:val="00F20019"/>
    <w:rsid w:val="00F27C80"/>
    <w:rsid w:val="00F320CA"/>
    <w:rsid w:val="00F40651"/>
    <w:rsid w:val="00F4093E"/>
    <w:rsid w:val="00F417B9"/>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5DF5F"/>
  <w15:docId w15:val="{5688D036-74E3-4510-AA91-EEAF85EF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20516"/>
    <w:pPr>
      <w:ind w:left="720"/>
      <w:contextualSpacing/>
    </w:pPr>
  </w:style>
  <w:style w:type="character" w:styleId="Neapdorotaspaminjimas">
    <w:name w:val="Unresolved Mention"/>
    <w:basedOn w:val="Numatytasispastraiposriftas"/>
    <w:rsid w:val="0083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nestas.sinkus@jurbar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22F8-0A89-4F68-8877-FB3256B2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4241</Words>
  <Characters>2418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2026-04-01T11:35:00Z</cp:lastPrinted>
  <dcterms:created xsi:type="dcterms:W3CDTF">2026-04-13T06:18:00Z</dcterms:created>
  <dcterms:modified xsi:type="dcterms:W3CDTF">2026-04-13T06:18:00Z</dcterms:modified>
</cp:coreProperties>
</file>