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DF4F" w14:textId="77777777" w:rsidR="00FC1CD3" w:rsidRDefault="00F320CA" w:rsidP="00F320CA">
      <w:pPr>
        <w:jc w:val="right"/>
      </w:pPr>
      <w:r w:rsidRPr="000B2F07">
        <w:t>Projektas</w:t>
      </w:r>
    </w:p>
    <w:p w14:paraId="028AC5CD" w14:textId="77777777" w:rsidR="00F320CA" w:rsidRPr="000B2F07" w:rsidRDefault="00F320CA">
      <w:pPr>
        <w:jc w:val="center"/>
        <w:rPr>
          <w:b/>
          <w:bCs/>
          <w:lang w:val="en-US"/>
        </w:rPr>
      </w:pPr>
    </w:p>
    <w:p w14:paraId="20D2EFFD" w14:textId="77777777" w:rsidR="00F320CA" w:rsidRPr="000B2F07" w:rsidRDefault="00F320CA">
      <w:pPr>
        <w:jc w:val="center"/>
        <w:rPr>
          <w:b/>
          <w:bCs/>
          <w:lang w:val="en-US"/>
        </w:rPr>
      </w:pPr>
    </w:p>
    <w:p w14:paraId="574D7E53" w14:textId="77777777" w:rsidR="00FC1CD3" w:rsidRPr="000B2F07" w:rsidRDefault="00F20019">
      <w:pPr>
        <w:jc w:val="center"/>
        <w:rPr>
          <w:b/>
        </w:rPr>
      </w:pPr>
      <w:r w:rsidRPr="000B2F07">
        <w:rPr>
          <w:b/>
          <w:lang w:val="en-US"/>
        </w:rPr>
        <w:t xml:space="preserve">JURBARKO RAJONO </w:t>
      </w:r>
      <w:r w:rsidRPr="000B2F07">
        <w:rPr>
          <w:b/>
        </w:rPr>
        <w:t>SAVIVALDYBĖS TARYBA</w:t>
      </w:r>
    </w:p>
    <w:p w14:paraId="52F41696" w14:textId="77777777" w:rsidR="00FC1CD3" w:rsidRPr="000B2F07"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B2F07" w:rsidRPr="000B2F07" w14:paraId="73FA07AE" w14:textId="77777777">
        <w:trPr>
          <w:cantSplit/>
        </w:trPr>
        <w:tc>
          <w:tcPr>
            <w:tcW w:w="9654" w:type="dxa"/>
            <w:tcBorders>
              <w:top w:val="nil"/>
              <w:left w:val="nil"/>
              <w:bottom w:val="nil"/>
              <w:right w:val="nil"/>
            </w:tcBorders>
          </w:tcPr>
          <w:p w14:paraId="79134990" w14:textId="77777777" w:rsidR="00FC1CD3" w:rsidRPr="000B2F07" w:rsidRDefault="00F20019">
            <w:pPr>
              <w:pStyle w:val="Antrat1"/>
              <w:rPr>
                <w:caps/>
                <w:szCs w:val="24"/>
                <w:lang w:val="lt-LT"/>
              </w:rPr>
            </w:pPr>
            <w:r w:rsidRPr="000B2F07">
              <w:rPr>
                <w:szCs w:val="24"/>
                <w:lang w:val="lt-LT"/>
              </w:rPr>
              <w:t>SPRENDIMAS</w:t>
            </w:r>
          </w:p>
        </w:tc>
      </w:tr>
      <w:tr w:rsidR="000B2F07" w:rsidRPr="000B2F07" w14:paraId="2211777C" w14:textId="77777777">
        <w:trPr>
          <w:cantSplit/>
        </w:trPr>
        <w:tc>
          <w:tcPr>
            <w:tcW w:w="9654" w:type="dxa"/>
            <w:tcBorders>
              <w:top w:val="nil"/>
              <w:left w:val="nil"/>
              <w:bottom w:val="nil"/>
              <w:right w:val="nil"/>
            </w:tcBorders>
          </w:tcPr>
          <w:p w14:paraId="5A058D7A" w14:textId="77777777" w:rsidR="00FC1CD3" w:rsidRPr="000B2F07" w:rsidRDefault="00436B08" w:rsidP="00967A53">
            <w:pPr>
              <w:pStyle w:val="Antrats"/>
              <w:tabs>
                <w:tab w:val="left" w:pos="1296"/>
              </w:tabs>
              <w:jc w:val="center"/>
              <w:rPr>
                <w:b/>
                <w:caps/>
              </w:rPr>
            </w:pPr>
            <w:r w:rsidRPr="00436B08">
              <w:rPr>
                <w:b/>
              </w:rPr>
              <w:t>DĖL NEKILNOJAMŲJŲ DAIKTŲ PERĖMIMO SAVIVALDYBĖS NUOSAVYBĖN</w:t>
            </w:r>
            <w:r w:rsidR="00D2108D" w:rsidRPr="000B2F07">
              <w:rPr>
                <w:b/>
              </w:rPr>
              <w:fldChar w:fldCharType="begin">
                <w:ffData>
                  <w:name w:val="DOC_DATA"/>
                  <w:enabled/>
                  <w:calcOnExit w:val="0"/>
                  <w:textInput>
                    <w:default w:val="{$DOC_DATA}"/>
                  </w:textInput>
                </w:ffData>
              </w:fldChar>
            </w:r>
            <w:r w:rsidR="00F20019" w:rsidRPr="000B2F07">
              <w:rPr>
                <w:b/>
              </w:rPr>
              <w:instrText xml:space="preserve"> FORMTEXT </w:instrText>
            </w:r>
            <w:r w:rsidR="00D2108D" w:rsidRPr="000B2F07">
              <w:rPr>
                <w:b/>
              </w:rPr>
            </w:r>
            <w:r w:rsidR="00D2108D" w:rsidRPr="000B2F07">
              <w:rPr>
                <w:b/>
              </w:rPr>
              <w:fldChar w:fldCharType="separate"/>
            </w:r>
            <w:r w:rsidR="00D2108D" w:rsidRPr="000B2F07">
              <w:rPr>
                <w:b/>
              </w:rPr>
              <w:fldChar w:fldCharType="end"/>
            </w:r>
          </w:p>
        </w:tc>
      </w:tr>
      <w:tr w:rsidR="000B2F07" w:rsidRPr="000B2F07" w14:paraId="0A51BFBD" w14:textId="77777777">
        <w:trPr>
          <w:cantSplit/>
        </w:trPr>
        <w:tc>
          <w:tcPr>
            <w:tcW w:w="9654" w:type="dxa"/>
            <w:tcBorders>
              <w:top w:val="nil"/>
              <w:left w:val="nil"/>
              <w:bottom w:val="nil"/>
              <w:right w:val="nil"/>
            </w:tcBorders>
          </w:tcPr>
          <w:p w14:paraId="132194AF" w14:textId="77777777" w:rsidR="00FC1CD3" w:rsidRPr="000B2F07" w:rsidRDefault="00FC1CD3">
            <w:pPr>
              <w:pStyle w:val="Antrats"/>
              <w:tabs>
                <w:tab w:val="left" w:pos="1296"/>
              </w:tabs>
              <w:jc w:val="center"/>
              <w:rPr>
                <w:b/>
                <w:caps/>
              </w:rPr>
            </w:pPr>
          </w:p>
        </w:tc>
      </w:tr>
      <w:tr w:rsidR="000B2F07" w:rsidRPr="000B2F07" w14:paraId="074B3BA8" w14:textId="77777777" w:rsidTr="00BA627E">
        <w:trPr>
          <w:cantSplit/>
          <w:trHeight w:val="359"/>
        </w:trPr>
        <w:tc>
          <w:tcPr>
            <w:tcW w:w="9654" w:type="dxa"/>
            <w:tcBorders>
              <w:top w:val="nil"/>
              <w:left w:val="nil"/>
              <w:bottom w:val="nil"/>
              <w:right w:val="nil"/>
            </w:tcBorders>
          </w:tcPr>
          <w:p w14:paraId="7D35780B" w14:textId="4FA9862A" w:rsidR="00FC1CD3" w:rsidRPr="000B2F07" w:rsidRDefault="00436B08" w:rsidP="00436B08">
            <w:pPr>
              <w:pStyle w:val="Antrats"/>
              <w:tabs>
                <w:tab w:val="left" w:pos="1296"/>
              </w:tabs>
              <w:jc w:val="center"/>
              <w:rPr>
                <w:b/>
                <w:caps/>
              </w:rPr>
            </w:pPr>
            <w:r>
              <w:t>202</w:t>
            </w:r>
            <w:r w:rsidR="00FA3CE2">
              <w:t>6</w:t>
            </w:r>
            <w:r>
              <w:t xml:space="preserve"> m.</w:t>
            </w:r>
            <w:r w:rsidR="0065083B">
              <w:t xml:space="preserve"> balandžio </w:t>
            </w:r>
            <w:r w:rsidR="00BA4DE9">
              <w:t xml:space="preserve">14 </w:t>
            </w:r>
            <w:r>
              <w:t xml:space="preserve">d. </w:t>
            </w:r>
            <w:r w:rsidR="00F20019" w:rsidRPr="000B2F07">
              <w:t xml:space="preserve">Nr. </w:t>
            </w:r>
            <w:r>
              <w:t>TSP-</w:t>
            </w:r>
            <w:r w:rsidR="00BA4DE9">
              <w:t>170</w:t>
            </w:r>
          </w:p>
        </w:tc>
      </w:tr>
      <w:tr w:rsidR="00FC1CD3" w:rsidRPr="000B2F07" w14:paraId="5E89D981" w14:textId="77777777">
        <w:trPr>
          <w:cantSplit/>
        </w:trPr>
        <w:tc>
          <w:tcPr>
            <w:tcW w:w="9654" w:type="dxa"/>
            <w:tcBorders>
              <w:top w:val="nil"/>
              <w:left w:val="nil"/>
              <w:bottom w:val="nil"/>
              <w:right w:val="nil"/>
            </w:tcBorders>
          </w:tcPr>
          <w:p w14:paraId="6C3C40AB" w14:textId="77777777" w:rsidR="00FC1CD3" w:rsidRPr="000B2F07" w:rsidRDefault="00F20019">
            <w:pPr>
              <w:jc w:val="center"/>
            </w:pPr>
            <w:r w:rsidRPr="000B2F07">
              <w:t>Jurbarkas</w:t>
            </w:r>
          </w:p>
        </w:tc>
      </w:tr>
    </w:tbl>
    <w:p w14:paraId="696A0D97" w14:textId="77777777" w:rsidR="00FC1CD3" w:rsidRPr="000B2F07" w:rsidRDefault="00FC1CD3"/>
    <w:p w14:paraId="249850FE" w14:textId="77777777" w:rsidR="00FC1CD3" w:rsidRPr="000B2F07" w:rsidRDefault="00FC1CD3">
      <w:pPr>
        <w:jc w:val="both"/>
      </w:pPr>
    </w:p>
    <w:p w14:paraId="0267F2C6" w14:textId="3C899E37" w:rsidR="00913165" w:rsidRDefault="00913165" w:rsidP="00913165">
      <w:pPr>
        <w:tabs>
          <w:tab w:val="left" w:pos="912"/>
        </w:tabs>
        <w:ind w:firstLine="709"/>
        <w:jc w:val="both"/>
      </w:pPr>
      <w:r w:rsidRPr="000B2F07">
        <w:t>Vadovaudamasi Lietuvos Respublikos vietos savivaldos įstatymo</w:t>
      </w:r>
      <w:r w:rsidR="009228A8">
        <w:t xml:space="preserve"> </w:t>
      </w:r>
      <w:r w:rsidRPr="000B2F07">
        <w:t>15 straipsnio 2 dalies 19</w:t>
      </w:r>
      <w:r w:rsidR="00360493" w:rsidRPr="000B2F07">
        <w:t> </w:t>
      </w:r>
      <w:r w:rsidR="00967A53" w:rsidRPr="000B2F07">
        <w:t xml:space="preserve">punktu </w:t>
      </w:r>
      <w:r w:rsidR="009C07C9" w:rsidRPr="000B2F07">
        <w:t xml:space="preserve">ir </w:t>
      </w:r>
      <w:r w:rsidR="00967A53" w:rsidRPr="000B2F07">
        <w:t xml:space="preserve">4 dalimi, Lietuvos Respublikos valstybės turto perėmimo savivaldybių nuosavybėn įstatymo 3 straipsnio 1 dalies 2 punktu, 4 straipsnio 4 </w:t>
      </w:r>
      <w:r w:rsidR="004502B3">
        <w:t>dalimi</w:t>
      </w:r>
      <w:r w:rsidR="00967A53" w:rsidRPr="000B2F07">
        <w:t>, Lietuvos Respublikos valstybės ir savivaldybių turto valdymo, naudojimo ir disponavimo juo įstatymo 6 straipsnio</w:t>
      </w:r>
      <w:r w:rsidR="00664AA4">
        <w:t xml:space="preserve"> </w:t>
      </w:r>
      <w:r w:rsidR="00967A53" w:rsidRPr="000B2F07">
        <w:t>1 punktu, 20</w:t>
      </w:r>
      <w:r w:rsidR="00360493" w:rsidRPr="000B2F07">
        <w:t> </w:t>
      </w:r>
      <w:r w:rsidR="00967A53" w:rsidRPr="000B2F07">
        <w:t>straipsnio 1 dalies 8 punktu,</w:t>
      </w:r>
      <w:r w:rsidRPr="000B2F07">
        <w:t xml:space="preserve"> Jurbarko rajono savivaldybės taryba </w:t>
      </w:r>
      <w:r w:rsidRPr="000B2F07">
        <w:rPr>
          <w:spacing w:val="60"/>
        </w:rPr>
        <w:t>nusprendži</w:t>
      </w:r>
      <w:r w:rsidRPr="000B2F07">
        <w:t>a</w:t>
      </w:r>
      <w:r w:rsidR="009C07C9" w:rsidRPr="000B2F07">
        <w:t>:</w:t>
      </w:r>
    </w:p>
    <w:p w14:paraId="374BD832" w14:textId="0D505CB6" w:rsidR="00A54C59" w:rsidRPr="00A54C59" w:rsidRDefault="00A54C59" w:rsidP="00A54C59">
      <w:pPr>
        <w:tabs>
          <w:tab w:val="left" w:pos="912"/>
        </w:tabs>
        <w:ind w:firstLine="709"/>
        <w:jc w:val="both"/>
      </w:pPr>
      <w:r w:rsidRPr="00A54C59">
        <w:t>1. Perimti Jurbarko rajono savivaldybės nuosavybėn savarankiškosioms savivaldybės vietinės reikšmės kelių ir gatvių priežiūros, taisymo, tiesimo ir saugaus eismo organizavimo funkcijoms atlikti apskaitoje neregistruotą nekilnojamąjį turtą pagal pridedamą priedą.</w:t>
      </w:r>
    </w:p>
    <w:p w14:paraId="13735967" w14:textId="73B1C3A3" w:rsidR="00664AA4" w:rsidRPr="00664AA4" w:rsidRDefault="00ED549D" w:rsidP="00664AA4">
      <w:pPr>
        <w:tabs>
          <w:tab w:val="left" w:pos="912"/>
        </w:tabs>
        <w:ind w:firstLine="709"/>
        <w:jc w:val="both"/>
      </w:pPr>
      <w:r w:rsidRPr="000B2F07">
        <w:t xml:space="preserve">2. </w:t>
      </w:r>
      <w:r w:rsidR="00664AA4" w:rsidRPr="00664AA4">
        <w:t>Įgalioti Jurbarko rajono savivaldybės administracijos direktorių atlikti visus veiksmus, susijusius su šio sprendimo 1 punkte nurodytu turtu</w:t>
      </w:r>
      <w:r w:rsidR="00664AA4">
        <w:t>.</w:t>
      </w:r>
    </w:p>
    <w:p w14:paraId="7B4CED2E" w14:textId="4B398588" w:rsidR="001677BB" w:rsidRPr="001677BB" w:rsidRDefault="00913165" w:rsidP="00664AA4">
      <w:pPr>
        <w:tabs>
          <w:tab w:val="left" w:pos="912"/>
        </w:tabs>
        <w:ind w:firstLine="709"/>
        <w:jc w:val="both"/>
      </w:pPr>
      <w:r w:rsidRPr="000B2F07">
        <w:tab/>
      </w:r>
      <w:r w:rsidR="001677BB" w:rsidRPr="001677BB">
        <w:t xml:space="preserve">Šis </w:t>
      </w:r>
      <w:r w:rsidR="001677BB">
        <w:t xml:space="preserve">sprendimas </w:t>
      </w:r>
      <w:r w:rsidR="001677BB" w:rsidRPr="001677BB">
        <w:t xml:space="preserve">per vieną mėnesį nuo jo paskelbimo arba įteikimo dienos gali būti skundžiamas Lietuvos administracinių ginčų komisijos Kauno apygardos skyriui </w:t>
      </w:r>
      <w:r w:rsidR="001677BB">
        <w:br/>
      </w:r>
      <w:r w:rsidR="001677BB" w:rsidRPr="001677BB">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8" w:history="1">
        <w:r w:rsidR="001677BB" w:rsidRPr="001677BB">
          <w:rPr>
            <w:rStyle w:val="Hipersaitas"/>
          </w:rPr>
          <w:t>https://e.teismas.lt</w:t>
        </w:r>
      </w:hyperlink>
      <w:r w:rsidR="001677BB" w:rsidRPr="001677BB">
        <w:t>) Lietuvos Respublikos administracinių bylų teisenos įstatymo nustatyta tvarka.</w:t>
      </w:r>
    </w:p>
    <w:p w14:paraId="5C4C294C" w14:textId="5133F3A6" w:rsidR="00FC1CD3" w:rsidRPr="000B2F07" w:rsidRDefault="00FC1CD3" w:rsidP="00913165">
      <w:pPr>
        <w:jc w:val="both"/>
      </w:pPr>
    </w:p>
    <w:p w14:paraId="70D93195" w14:textId="77777777" w:rsidR="00FC1CD3" w:rsidRPr="000B2F07" w:rsidRDefault="00FC1CD3">
      <w:pPr>
        <w:jc w:val="both"/>
      </w:pPr>
    </w:p>
    <w:p w14:paraId="57500D53" w14:textId="77777777" w:rsidR="00FC1CD3" w:rsidRPr="000B2F07" w:rsidRDefault="00FC1CD3">
      <w:pPr>
        <w:jc w:val="both"/>
      </w:pPr>
    </w:p>
    <w:tbl>
      <w:tblPr>
        <w:tblW w:w="0" w:type="auto"/>
        <w:tblInd w:w="108" w:type="dxa"/>
        <w:tblLook w:val="0000" w:firstRow="0" w:lastRow="0" w:firstColumn="0" w:lastColumn="0" w:noHBand="0" w:noVBand="0"/>
      </w:tblPr>
      <w:tblGrid>
        <w:gridCol w:w="4410"/>
        <w:gridCol w:w="4410"/>
      </w:tblGrid>
      <w:tr w:rsidR="00FC1CD3" w:rsidRPr="000B2F07" w14:paraId="293FA420" w14:textId="77777777">
        <w:trPr>
          <w:trHeight w:val="180"/>
        </w:trPr>
        <w:tc>
          <w:tcPr>
            <w:tcW w:w="4410" w:type="dxa"/>
          </w:tcPr>
          <w:p w14:paraId="351C0E15" w14:textId="77777777" w:rsidR="00FC1CD3" w:rsidRPr="000B2F07" w:rsidRDefault="00F4316F">
            <w:r w:rsidRPr="000B2F07">
              <w:t>Savivaldybės meras</w:t>
            </w:r>
          </w:p>
        </w:tc>
        <w:tc>
          <w:tcPr>
            <w:tcW w:w="4410" w:type="dxa"/>
          </w:tcPr>
          <w:p w14:paraId="105508CF" w14:textId="77777777" w:rsidR="00FC1CD3" w:rsidRPr="000B2F07" w:rsidRDefault="00FC1CD3">
            <w:pPr>
              <w:jc w:val="right"/>
            </w:pPr>
          </w:p>
        </w:tc>
      </w:tr>
    </w:tbl>
    <w:p w14:paraId="09881893" w14:textId="77777777" w:rsidR="00FC1CD3" w:rsidRPr="000B2F07" w:rsidRDefault="00FC1CD3"/>
    <w:p w14:paraId="452374AD" w14:textId="77777777" w:rsidR="00FC1CD3" w:rsidRPr="000B2F07" w:rsidRDefault="00FC1CD3"/>
    <w:p w14:paraId="7C3FF04E" w14:textId="77777777" w:rsidR="00F320CA" w:rsidRPr="000B2F07" w:rsidRDefault="00F320CA"/>
    <w:p w14:paraId="3BF2C9E9" w14:textId="7BE5B41B" w:rsidR="00F320CA" w:rsidRPr="000B2F07" w:rsidRDefault="00A27917">
      <w:r>
        <w:t>Derino</w:t>
      </w:r>
      <w:r w:rsidR="00F320CA" w:rsidRPr="000B2F07">
        <w:t xml:space="preserve">: </w:t>
      </w:r>
    </w:p>
    <w:p w14:paraId="6C38C6EF" w14:textId="30A8C288" w:rsidR="00A00E13" w:rsidRDefault="00A00E13" w:rsidP="00A00E13">
      <w:r>
        <w:t>Vicemer</w:t>
      </w:r>
      <w:r w:rsidR="00F81FC4">
        <w:t>ė</w:t>
      </w:r>
      <w:r>
        <w:t xml:space="preserve"> </w:t>
      </w:r>
      <w:r w:rsidR="00F81FC4">
        <w:t>G. Luko</w:t>
      </w:r>
      <w:r w:rsidR="004B129F">
        <w:t>š</w:t>
      </w:r>
      <w:r w:rsidR="00F81FC4">
        <w:t>ienė</w:t>
      </w:r>
    </w:p>
    <w:p w14:paraId="57264420" w14:textId="77777777" w:rsidR="00AE7349" w:rsidRDefault="00AE7349">
      <w:r>
        <w:t xml:space="preserve">Teisės ir civilinės metrikacijos skyriaus vedėja, </w:t>
      </w:r>
    </w:p>
    <w:p w14:paraId="5934B01D" w14:textId="4C50E9CD" w:rsidR="00656E35" w:rsidRPr="000B2F07" w:rsidRDefault="00AE7349">
      <w:r>
        <w:t>pavaduojanti administracijos direktorių O. Sutkaitienė</w:t>
      </w:r>
    </w:p>
    <w:p w14:paraId="55553AF3" w14:textId="77777777" w:rsidR="00DE293E" w:rsidRPr="000B2F07" w:rsidRDefault="00190B66" w:rsidP="00190B66">
      <w:r w:rsidRPr="000B2F07">
        <w:t>Teisės ir civili</w:t>
      </w:r>
      <w:r w:rsidR="00F636BD">
        <w:t xml:space="preserve">nės metrikacijos skyriaus </w:t>
      </w:r>
      <w:r w:rsidR="004A3676">
        <w:t xml:space="preserve">vyr. specialistė R. </w:t>
      </w:r>
      <w:proofErr w:type="spellStart"/>
      <w:r w:rsidR="004A3676">
        <w:t>Gadliauskienė</w:t>
      </w:r>
      <w:proofErr w:type="spellEnd"/>
    </w:p>
    <w:p w14:paraId="41C36421" w14:textId="77777777" w:rsidR="00656E35" w:rsidRPr="000B2F07" w:rsidRDefault="00656E35" w:rsidP="00656E35">
      <w:r w:rsidRPr="000B2F07">
        <w:t xml:space="preserve">Infrastruktūros ir turto skyriaus vedėja J. </w:t>
      </w:r>
      <w:proofErr w:type="spellStart"/>
      <w:r w:rsidRPr="000B2F07">
        <w:t>Šeflerienė</w:t>
      </w:r>
      <w:proofErr w:type="spellEnd"/>
    </w:p>
    <w:p w14:paraId="7FE51662" w14:textId="77777777" w:rsidR="00190B66" w:rsidRPr="000B2F07" w:rsidRDefault="00234B9B" w:rsidP="00190B66">
      <w:r w:rsidRPr="000B2F07">
        <w:t xml:space="preserve">Teisės ir civilinės metrikacijos skyriaus </w:t>
      </w:r>
      <w:r w:rsidR="0010176C" w:rsidRPr="000B2F07">
        <w:t>vyr.</w:t>
      </w:r>
      <w:r w:rsidR="008F41AE" w:rsidRPr="000B2F07">
        <w:t xml:space="preserve"> </w:t>
      </w:r>
      <w:r w:rsidR="0010176C" w:rsidRPr="000B2F07">
        <w:t>specialistė</w:t>
      </w:r>
      <w:r w:rsidR="00190B66" w:rsidRPr="000B2F07">
        <w:t xml:space="preserve"> </w:t>
      </w:r>
      <w:r w:rsidR="009F300C" w:rsidRPr="000B2F07">
        <w:t>D. Dačkauskaitė</w:t>
      </w:r>
    </w:p>
    <w:p w14:paraId="1298A9FC" w14:textId="77777777" w:rsidR="00F320CA" w:rsidRPr="000B2F07" w:rsidRDefault="00190B66" w:rsidP="00190B66">
      <w:r w:rsidRPr="000B2F07">
        <w:t>Dokumentų ir viešųjų ryšių skyriaus vyr. specialistas A. Gvildys</w:t>
      </w:r>
    </w:p>
    <w:p w14:paraId="05BDF01B" w14:textId="77777777" w:rsidR="00A3591D" w:rsidRPr="000B2F07" w:rsidRDefault="00A3591D"/>
    <w:p w14:paraId="62B10131" w14:textId="77777777" w:rsidR="00F320CA" w:rsidRPr="000B2F07" w:rsidRDefault="00F320CA" w:rsidP="00F320CA">
      <w:r w:rsidRPr="000B2F07">
        <w:t>Parengė</w:t>
      </w:r>
    </w:p>
    <w:p w14:paraId="3B879648" w14:textId="77777777" w:rsidR="00F320CA" w:rsidRPr="000B2F07" w:rsidRDefault="00F320CA" w:rsidP="00F320CA"/>
    <w:p w14:paraId="5B9D2E0F" w14:textId="77777777" w:rsidR="00F27C80" w:rsidRPr="000B2F07" w:rsidRDefault="00F27C80" w:rsidP="00F320CA"/>
    <w:p w14:paraId="37FCD07D" w14:textId="0AA0B2BD" w:rsidR="00B3497C" w:rsidRPr="000B2F07" w:rsidRDefault="00F81FC4" w:rsidP="00B3497C">
      <w:pPr>
        <w:pStyle w:val="Antrats"/>
        <w:tabs>
          <w:tab w:val="clear" w:pos="4153"/>
          <w:tab w:val="clear" w:pos="8306"/>
        </w:tabs>
        <w:rPr>
          <w:lang w:eastAsia="de-DE"/>
        </w:rPr>
      </w:pPr>
      <w:r>
        <w:rPr>
          <w:lang w:eastAsia="de-DE"/>
        </w:rPr>
        <w:t>Jolita Matulienė</w:t>
      </w:r>
      <w:r w:rsidR="00B82FB1" w:rsidRPr="00B82FB1">
        <w:rPr>
          <w:lang w:eastAsia="de-DE"/>
        </w:rPr>
        <w:t>, tel. +370</w:t>
      </w:r>
      <w:r>
        <w:rPr>
          <w:lang w:eastAsia="de-DE"/>
        </w:rPr>
        <w:t> </w:t>
      </w:r>
      <w:r w:rsidR="00B82FB1" w:rsidRPr="00B82FB1">
        <w:rPr>
          <w:lang w:eastAsia="de-DE"/>
        </w:rPr>
        <w:t>6</w:t>
      </w:r>
      <w:r>
        <w:rPr>
          <w:lang w:eastAsia="de-DE"/>
        </w:rPr>
        <w:t>15 35 781</w:t>
      </w:r>
      <w:r w:rsidR="00B82FB1" w:rsidRPr="00B82FB1">
        <w:rPr>
          <w:lang w:eastAsia="de-DE"/>
        </w:rPr>
        <w:t>,</w:t>
      </w:r>
      <w:r>
        <w:rPr>
          <w:lang w:eastAsia="de-DE"/>
        </w:rPr>
        <w:t xml:space="preserve"> </w:t>
      </w:r>
      <w:r w:rsidR="00B82FB1" w:rsidRPr="00B82FB1">
        <w:rPr>
          <w:lang w:eastAsia="de-DE"/>
        </w:rPr>
        <w:t>el. p.</w:t>
      </w:r>
      <w:r>
        <w:rPr>
          <w:lang w:eastAsia="de-DE"/>
        </w:rPr>
        <w:t xml:space="preserve"> jolita.matuliene</w:t>
      </w:r>
      <w:r w:rsidR="00B82FB1" w:rsidRPr="00B82FB1">
        <w:rPr>
          <w:lang w:eastAsia="de-DE"/>
        </w:rPr>
        <w:t>@jurbarkas.lt</w:t>
      </w:r>
    </w:p>
    <w:p w14:paraId="78D7197B" w14:textId="77777777" w:rsidR="00F320CA" w:rsidRPr="000B2F07" w:rsidRDefault="00F320CA" w:rsidP="00F320CA">
      <w:pPr>
        <w:pStyle w:val="Antrats"/>
        <w:tabs>
          <w:tab w:val="clear" w:pos="4153"/>
          <w:tab w:val="clear" w:pos="8306"/>
        </w:tabs>
        <w:rPr>
          <w:lang w:eastAsia="de-DE"/>
        </w:rPr>
      </w:pPr>
    </w:p>
    <w:p w14:paraId="76D21B5D" w14:textId="77777777" w:rsidR="002E1F99" w:rsidRPr="000B2F07" w:rsidRDefault="00DE71DB" w:rsidP="00436B08">
      <w:pPr>
        <w:pStyle w:val="Antrats"/>
        <w:tabs>
          <w:tab w:val="clear" w:pos="4153"/>
          <w:tab w:val="clear" w:pos="8306"/>
        </w:tabs>
      </w:pPr>
      <w:r w:rsidRPr="000B2F07">
        <w:tab/>
      </w:r>
      <w:r w:rsidRPr="000B2F07">
        <w:tab/>
      </w:r>
      <w:r w:rsidRPr="000B2F07">
        <w:tab/>
      </w:r>
      <w:r w:rsidRPr="000B2F07">
        <w:tab/>
      </w:r>
      <w:r w:rsidRPr="000B2F07">
        <w:tab/>
      </w:r>
      <w:r w:rsidRPr="000B2F07">
        <w:tab/>
      </w:r>
      <w:r w:rsidRPr="000B2F07">
        <w:tab/>
        <w:t>Jurbarko rajono savivaldybės tarybos</w:t>
      </w:r>
    </w:p>
    <w:p w14:paraId="7570A5F5" w14:textId="7181ECA8" w:rsidR="00DE71DB" w:rsidRPr="000B2F07" w:rsidRDefault="00436B08" w:rsidP="00436B08">
      <w:pPr>
        <w:pStyle w:val="Antrats"/>
        <w:tabs>
          <w:tab w:val="clear" w:pos="4153"/>
          <w:tab w:val="clear" w:pos="8306"/>
          <w:tab w:val="left" w:pos="720"/>
          <w:tab w:val="left" w:pos="1440"/>
          <w:tab w:val="left" w:pos="2160"/>
          <w:tab w:val="left" w:pos="2880"/>
          <w:tab w:val="left" w:pos="3600"/>
          <w:tab w:val="left" w:pos="4320"/>
          <w:tab w:val="left" w:pos="5040"/>
          <w:tab w:val="left" w:pos="5103"/>
        </w:tabs>
      </w:pPr>
      <w:r>
        <w:tab/>
      </w:r>
      <w:r>
        <w:tab/>
      </w:r>
      <w:r>
        <w:tab/>
      </w:r>
      <w:r>
        <w:tab/>
      </w:r>
      <w:r>
        <w:tab/>
      </w:r>
      <w:r>
        <w:tab/>
      </w:r>
      <w:r>
        <w:tab/>
        <w:t>202</w:t>
      </w:r>
      <w:r w:rsidR="00FA3CE2">
        <w:t>6</w:t>
      </w:r>
      <w:r>
        <w:t xml:space="preserve"> m. </w:t>
      </w:r>
      <w:r w:rsidR="0065083B">
        <w:t>balandžio</w:t>
      </w:r>
      <w:r>
        <w:t xml:space="preserve">     d. </w:t>
      </w:r>
      <w:r w:rsidR="00DE71DB" w:rsidRPr="000B2F07">
        <w:t>sprendimo Nr.</w:t>
      </w:r>
      <w:r>
        <w:t xml:space="preserve"> TSP</w:t>
      </w:r>
    </w:p>
    <w:p w14:paraId="7D9BACD9" w14:textId="77777777" w:rsidR="00F7723D" w:rsidRPr="000B2F07" w:rsidRDefault="00DE71DB" w:rsidP="00436B08">
      <w:pPr>
        <w:pStyle w:val="Antrats"/>
        <w:tabs>
          <w:tab w:val="clear" w:pos="4153"/>
          <w:tab w:val="clear" w:pos="8306"/>
          <w:tab w:val="left" w:pos="720"/>
          <w:tab w:val="left" w:pos="1440"/>
          <w:tab w:val="left" w:pos="2160"/>
          <w:tab w:val="left" w:pos="2880"/>
          <w:tab w:val="left" w:pos="3600"/>
          <w:tab w:val="left" w:pos="4320"/>
          <w:tab w:val="left" w:pos="5040"/>
        </w:tabs>
      </w:pPr>
      <w:r w:rsidRPr="000B2F07">
        <w:t xml:space="preserve"> </w:t>
      </w:r>
      <w:r w:rsidRPr="000B2F07">
        <w:tab/>
      </w:r>
      <w:r w:rsidRPr="000B2F07">
        <w:tab/>
      </w:r>
      <w:r w:rsidRPr="000B2F07">
        <w:tab/>
      </w:r>
      <w:r w:rsidRPr="000B2F07">
        <w:tab/>
      </w:r>
      <w:r w:rsidRPr="000B2F07">
        <w:tab/>
      </w:r>
      <w:r w:rsidR="00436B08">
        <w:tab/>
      </w:r>
      <w:r w:rsidR="00436B08">
        <w:tab/>
      </w:r>
      <w:r w:rsidRPr="000B2F07">
        <w:t>Priedas</w:t>
      </w:r>
    </w:p>
    <w:p w14:paraId="584302FB" w14:textId="77777777" w:rsidR="00DE71DB" w:rsidRDefault="00DE71DB" w:rsidP="00DE71DB">
      <w:pPr>
        <w:pStyle w:val="Antrats"/>
        <w:tabs>
          <w:tab w:val="clear" w:pos="4153"/>
          <w:tab w:val="clear" w:pos="8306"/>
          <w:tab w:val="left" w:pos="720"/>
          <w:tab w:val="left" w:pos="1440"/>
          <w:tab w:val="left" w:pos="2160"/>
          <w:tab w:val="left" w:pos="2880"/>
          <w:tab w:val="left" w:pos="3600"/>
          <w:tab w:val="left" w:pos="4320"/>
          <w:tab w:val="left" w:pos="5040"/>
          <w:tab w:val="left" w:pos="5535"/>
        </w:tabs>
        <w:jc w:val="center"/>
        <w:rPr>
          <w:b/>
        </w:rPr>
      </w:pPr>
    </w:p>
    <w:p w14:paraId="1DD644A8" w14:textId="77777777" w:rsidR="00F4378D" w:rsidRDefault="00F4378D" w:rsidP="00DE71DB">
      <w:pPr>
        <w:pStyle w:val="Antrats"/>
        <w:tabs>
          <w:tab w:val="clear" w:pos="4153"/>
          <w:tab w:val="clear" w:pos="8306"/>
          <w:tab w:val="left" w:pos="720"/>
          <w:tab w:val="left" w:pos="1440"/>
          <w:tab w:val="left" w:pos="2160"/>
          <w:tab w:val="left" w:pos="2880"/>
          <w:tab w:val="left" w:pos="3600"/>
          <w:tab w:val="left" w:pos="4320"/>
          <w:tab w:val="left" w:pos="5040"/>
          <w:tab w:val="left" w:pos="5535"/>
        </w:tabs>
        <w:jc w:val="center"/>
        <w:rPr>
          <w:b/>
        </w:rPr>
      </w:pPr>
    </w:p>
    <w:p w14:paraId="54898E1E" w14:textId="77777777" w:rsidR="00FA3CE2" w:rsidRPr="00FA3CE2" w:rsidRDefault="00FA3CE2" w:rsidP="00FA3CE2">
      <w:pPr>
        <w:tabs>
          <w:tab w:val="left" w:pos="720"/>
          <w:tab w:val="left" w:pos="1440"/>
          <w:tab w:val="left" w:pos="2160"/>
          <w:tab w:val="left" w:pos="2880"/>
          <w:tab w:val="left" w:pos="3600"/>
          <w:tab w:val="left" w:pos="4320"/>
          <w:tab w:val="left" w:pos="5040"/>
          <w:tab w:val="left" w:pos="5535"/>
          <w:tab w:val="right" w:pos="8306"/>
        </w:tabs>
        <w:jc w:val="center"/>
        <w:rPr>
          <w:b/>
          <w:caps/>
        </w:rPr>
      </w:pPr>
      <w:r w:rsidRPr="00FA3CE2">
        <w:rPr>
          <w:b/>
          <w:caps/>
        </w:rPr>
        <w:t>valstybės turto, perimamo JURBARKO rajono savivaldybės nuosavybėn, SĄRAŠAS</w:t>
      </w:r>
    </w:p>
    <w:p w14:paraId="72BCD7F0" w14:textId="77777777" w:rsidR="00F4378D" w:rsidRPr="000B2F07" w:rsidRDefault="00F4378D" w:rsidP="00DE71DB">
      <w:pPr>
        <w:pStyle w:val="Antrats"/>
        <w:tabs>
          <w:tab w:val="clear" w:pos="4153"/>
          <w:tab w:val="clear" w:pos="8306"/>
          <w:tab w:val="left" w:pos="720"/>
          <w:tab w:val="left" w:pos="1440"/>
          <w:tab w:val="left" w:pos="2160"/>
          <w:tab w:val="left" w:pos="2880"/>
          <w:tab w:val="left" w:pos="3600"/>
          <w:tab w:val="left" w:pos="4320"/>
          <w:tab w:val="left" w:pos="5040"/>
          <w:tab w:val="left" w:pos="5535"/>
        </w:tabs>
        <w:jc w:val="center"/>
        <w:rPr>
          <w:b/>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823"/>
        <w:gridCol w:w="1461"/>
        <w:gridCol w:w="1599"/>
        <w:gridCol w:w="974"/>
        <w:gridCol w:w="960"/>
        <w:gridCol w:w="1082"/>
        <w:gridCol w:w="1344"/>
      </w:tblGrid>
      <w:tr w:rsidR="006A4F54" w14:paraId="2A78AC25" w14:textId="77777777" w:rsidTr="006A4F54">
        <w:trPr>
          <w:cantSplit/>
          <w:tblHeader/>
        </w:trPr>
        <w:tc>
          <w:tcPr>
            <w:tcW w:w="294" w:type="pct"/>
            <w:tcBorders>
              <w:top w:val="single" w:sz="4" w:space="0" w:color="auto"/>
              <w:left w:val="single" w:sz="4" w:space="0" w:color="auto"/>
              <w:bottom w:val="single" w:sz="4" w:space="0" w:color="auto"/>
              <w:right w:val="single" w:sz="4" w:space="0" w:color="auto"/>
            </w:tcBorders>
            <w:vAlign w:val="center"/>
            <w:hideMark/>
          </w:tcPr>
          <w:p w14:paraId="2949B25F" w14:textId="77777777" w:rsidR="00FA3CE2" w:rsidRDefault="00FA3CE2">
            <w:pPr>
              <w:pStyle w:val="Pavadinimas"/>
              <w:rPr>
                <w:b w:val="0"/>
                <w:sz w:val="20"/>
                <w:szCs w:val="20"/>
                <w:lang w:val="lt-LT"/>
              </w:rPr>
            </w:pPr>
            <w:r>
              <w:rPr>
                <w:b w:val="0"/>
                <w:sz w:val="20"/>
                <w:szCs w:val="20"/>
                <w:lang w:val="lt-LT"/>
              </w:rPr>
              <w:t>Eil. Nr.</w:t>
            </w:r>
          </w:p>
        </w:tc>
        <w:tc>
          <w:tcPr>
            <w:tcW w:w="928" w:type="pct"/>
            <w:tcBorders>
              <w:top w:val="single" w:sz="4" w:space="0" w:color="auto"/>
              <w:left w:val="single" w:sz="4" w:space="0" w:color="auto"/>
              <w:bottom w:val="single" w:sz="4" w:space="0" w:color="auto"/>
              <w:right w:val="single" w:sz="4" w:space="0" w:color="auto"/>
            </w:tcBorders>
            <w:vAlign w:val="center"/>
            <w:hideMark/>
          </w:tcPr>
          <w:p w14:paraId="0B4CBDBB" w14:textId="77777777" w:rsidR="00FA3CE2" w:rsidRDefault="00FA3CE2">
            <w:pPr>
              <w:pStyle w:val="Pavadinimas"/>
              <w:rPr>
                <w:b w:val="0"/>
                <w:sz w:val="20"/>
                <w:szCs w:val="20"/>
                <w:lang w:val="lt-LT"/>
              </w:rPr>
            </w:pPr>
            <w:r>
              <w:rPr>
                <w:b w:val="0"/>
                <w:sz w:val="20"/>
                <w:szCs w:val="20"/>
                <w:lang w:val="lt-LT"/>
              </w:rPr>
              <w:t>Turto pavadinimas</w:t>
            </w:r>
          </w:p>
        </w:tc>
        <w:tc>
          <w:tcPr>
            <w:tcW w:w="744" w:type="pct"/>
            <w:tcBorders>
              <w:top w:val="single" w:sz="4" w:space="0" w:color="auto"/>
              <w:left w:val="single" w:sz="4" w:space="0" w:color="auto"/>
              <w:bottom w:val="single" w:sz="4" w:space="0" w:color="auto"/>
              <w:right w:val="single" w:sz="4" w:space="0" w:color="auto"/>
            </w:tcBorders>
            <w:vAlign w:val="center"/>
            <w:hideMark/>
          </w:tcPr>
          <w:p w14:paraId="1A1772E5" w14:textId="77777777" w:rsidR="00FA3CE2" w:rsidRDefault="00FA3CE2">
            <w:pPr>
              <w:pStyle w:val="Pavadinimas"/>
              <w:jc w:val="left"/>
              <w:rPr>
                <w:b w:val="0"/>
                <w:sz w:val="20"/>
                <w:szCs w:val="20"/>
                <w:lang w:val="lt-LT"/>
              </w:rPr>
            </w:pPr>
            <w:r>
              <w:rPr>
                <w:b w:val="0"/>
                <w:sz w:val="20"/>
                <w:szCs w:val="20"/>
                <w:lang w:val="lt-LT"/>
              </w:rPr>
              <w:t>Adresas</w:t>
            </w:r>
          </w:p>
        </w:tc>
        <w:tc>
          <w:tcPr>
            <w:tcW w:w="814" w:type="pct"/>
            <w:tcBorders>
              <w:top w:val="single" w:sz="4" w:space="0" w:color="auto"/>
              <w:left w:val="single" w:sz="4" w:space="0" w:color="auto"/>
              <w:bottom w:val="single" w:sz="4" w:space="0" w:color="auto"/>
              <w:right w:val="single" w:sz="4" w:space="0" w:color="auto"/>
            </w:tcBorders>
            <w:vAlign w:val="center"/>
            <w:hideMark/>
          </w:tcPr>
          <w:p w14:paraId="109F8B5E" w14:textId="77777777" w:rsidR="00FA3CE2" w:rsidRDefault="00FA3CE2">
            <w:pPr>
              <w:pStyle w:val="Pavadinimas"/>
              <w:jc w:val="left"/>
              <w:rPr>
                <w:b w:val="0"/>
                <w:sz w:val="20"/>
                <w:szCs w:val="20"/>
                <w:lang w:val="lt-LT"/>
              </w:rPr>
            </w:pPr>
            <w:r>
              <w:rPr>
                <w:b w:val="0"/>
                <w:sz w:val="20"/>
                <w:szCs w:val="20"/>
                <w:lang w:val="lt-LT"/>
              </w:rPr>
              <w:t>Unikalus numeris</w:t>
            </w:r>
          </w:p>
        </w:tc>
        <w:tc>
          <w:tcPr>
            <w:tcW w:w="496" w:type="pct"/>
            <w:tcBorders>
              <w:top w:val="single" w:sz="4" w:space="0" w:color="auto"/>
              <w:left w:val="single" w:sz="4" w:space="0" w:color="auto"/>
              <w:bottom w:val="single" w:sz="4" w:space="0" w:color="auto"/>
              <w:right w:val="single" w:sz="4" w:space="0" w:color="auto"/>
            </w:tcBorders>
            <w:vAlign w:val="center"/>
            <w:hideMark/>
          </w:tcPr>
          <w:p w14:paraId="53B25643" w14:textId="3DEC767B" w:rsidR="00FA3CE2" w:rsidRDefault="009B67FE">
            <w:pPr>
              <w:pStyle w:val="Pavadinimas"/>
              <w:rPr>
                <w:b w:val="0"/>
                <w:sz w:val="20"/>
                <w:szCs w:val="20"/>
                <w:lang w:val="lt-LT"/>
              </w:rPr>
            </w:pPr>
            <w:r>
              <w:rPr>
                <w:b w:val="0"/>
                <w:sz w:val="20"/>
                <w:szCs w:val="20"/>
                <w:lang w:val="lt-LT"/>
              </w:rPr>
              <w:t>Plotas</w:t>
            </w:r>
            <w:r w:rsidR="00FA3CE2">
              <w:rPr>
                <w:b w:val="0"/>
                <w:sz w:val="20"/>
                <w:szCs w:val="20"/>
                <w:lang w:val="lt-LT"/>
              </w:rPr>
              <w:t xml:space="preserve">, </w:t>
            </w:r>
            <w:r>
              <w:rPr>
                <w:b w:val="0"/>
                <w:sz w:val="20"/>
                <w:szCs w:val="20"/>
                <w:lang w:val="lt-LT"/>
              </w:rPr>
              <w:t xml:space="preserve">kv. </w:t>
            </w:r>
            <w:r w:rsidR="00FA3CE2">
              <w:rPr>
                <w:b w:val="0"/>
                <w:sz w:val="20"/>
                <w:szCs w:val="20"/>
                <w:lang w:val="lt-LT"/>
              </w:rPr>
              <w:t>m</w:t>
            </w:r>
          </w:p>
        </w:tc>
        <w:tc>
          <w:tcPr>
            <w:tcW w:w="489" w:type="pct"/>
            <w:tcBorders>
              <w:top w:val="single" w:sz="4" w:space="0" w:color="auto"/>
              <w:left w:val="single" w:sz="4" w:space="0" w:color="auto"/>
              <w:bottom w:val="single" w:sz="4" w:space="0" w:color="auto"/>
              <w:right w:val="single" w:sz="4" w:space="0" w:color="auto"/>
            </w:tcBorders>
            <w:vAlign w:val="center"/>
            <w:hideMark/>
          </w:tcPr>
          <w:p w14:paraId="7BA41C42" w14:textId="77777777" w:rsidR="00FA3CE2" w:rsidRDefault="00FA3CE2">
            <w:pPr>
              <w:pStyle w:val="Pavadinimas"/>
              <w:rPr>
                <w:b w:val="0"/>
                <w:sz w:val="20"/>
                <w:szCs w:val="20"/>
                <w:lang w:val="lt-LT"/>
              </w:rPr>
            </w:pPr>
            <w:r>
              <w:rPr>
                <w:b w:val="0"/>
                <w:sz w:val="20"/>
                <w:szCs w:val="20"/>
                <w:lang w:val="lt-LT"/>
              </w:rPr>
              <w:t>Statybos metai</w:t>
            </w:r>
          </w:p>
        </w:tc>
        <w:tc>
          <w:tcPr>
            <w:tcW w:w="551" w:type="pct"/>
            <w:tcBorders>
              <w:top w:val="single" w:sz="4" w:space="0" w:color="auto"/>
              <w:left w:val="single" w:sz="4" w:space="0" w:color="auto"/>
              <w:bottom w:val="single" w:sz="4" w:space="0" w:color="auto"/>
              <w:right w:val="single" w:sz="4" w:space="0" w:color="auto"/>
            </w:tcBorders>
            <w:vAlign w:val="center"/>
            <w:hideMark/>
          </w:tcPr>
          <w:p w14:paraId="61DCFA99" w14:textId="77777777" w:rsidR="00FA3CE2" w:rsidRDefault="00FA3CE2">
            <w:pPr>
              <w:pStyle w:val="Pavadinimas"/>
              <w:rPr>
                <w:b w:val="0"/>
                <w:sz w:val="20"/>
                <w:szCs w:val="20"/>
                <w:lang w:val="lt-LT"/>
              </w:rPr>
            </w:pPr>
            <w:r>
              <w:rPr>
                <w:b w:val="0"/>
                <w:sz w:val="20"/>
                <w:szCs w:val="20"/>
                <w:lang w:val="lt-LT"/>
              </w:rPr>
              <w:t>Įsigijimo vertė, Eur</w:t>
            </w:r>
          </w:p>
        </w:tc>
        <w:tc>
          <w:tcPr>
            <w:tcW w:w="684" w:type="pct"/>
            <w:tcBorders>
              <w:top w:val="single" w:sz="4" w:space="0" w:color="auto"/>
              <w:left w:val="single" w:sz="4" w:space="0" w:color="auto"/>
              <w:bottom w:val="single" w:sz="4" w:space="0" w:color="auto"/>
              <w:right w:val="single" w:sz="4" w:space="0" w:color="auto"/>
            </w:tcBorders>
            <w:hideMark/>
          </w:tcPr>
          <w:p w14:paraId="7586ABB3" w14:textId="77777777" w:rsidR="00FA3CE2" w:rsidRDefault="00FA3CE2">
            <w:pPr>
              <w:pStyle w:val="Pavadinimas"/>
              <w:rPr>
                <w:b w:val="0"/>
                <w:sz w:val="20"/>
                <w:szCs w:val="20"/>
                <w:lang w:val="lt-LT"/>
              </w:rPr>
            </w:pPr>
            <w:r>
              <w:rPr>
                <w:b w:val="0"/>
                <w:sz w:val="20"/>
                <w:szCs w:val="20"/>
                <w:lang w:val="lt-LT"/>
              </w:rPr>
              <w:t>Likutinė vertė, Eur</w:t>
            </w:r>
          </w:p>
          <w:p w14:paraId="4A75F65A" w14:textId="77777777" w:rsidR="00FA3CE2" w:rsidRDefault="00FA3CE2">
            <w:pPr>
              <w:pStyle w:val="Pavadinimas"/>
              <w:rPr>
                <w:b w:val="0"/>
                <w:sz w:val="20"/>
                <w:szCs w:val="20"/>
                <w:lang w:val="lt-LT"/>
              </w:rPr>
            </w:pPr>
            <w:r>
              <w:rPr>
                <w:b w:val="0"/>
                <w:sz w:val="20"/>
                <w:szCs w:val="20"/>
                <w:lang w:val="lt-LT"/>
              </w:rPr>
              <w:t>(2024-11-01)</w:t>
            </w:r>
          </w:p>
        </w:tc>
      </w:tr>
      <w:tr w:rsidR="006A4F54" w14:paraId="533A2133" w14:textId="77777777" w:rsidTr="006A4F54">
        <w:trPr>
          <w:cantSplit/>
          <w:tblHeader/>
        </w:trPr>
        <w:tc>
          <w:tcPr>
            <w:tcW w:w="294" w:type="pct"/>
            <w:tcBorders>
              <w:top w:val="single" w:sz="4" w:space="0" w:color="auto"/>
              <w:left w:val="single" w:sz="4" w:space="0" w:color="auto"/>
              <w:bottom w:val="single" w:sz="4" w:space="0" w:color="auto"/>
              <w:right w:val="single" w:sz="4" w:space="0" w:color="auto"/>
            </w:tcBorders>
            <w:vAlign w:val="center"/>
            <w:hideMark/>
          </w:tcPr>
          <w:p w14:paraId="7270CBEC" w14:textId="77777777" w:rsidR="00FA3CE2" w:rsidRDefault="00FA3CE2">
            <w:pPr>
              <w:pStyle w:val="Pavadinimas"/>
              <w:rPr>
                <w:b w:val="0"/>
                <w:sz w:val="20"/>
                <w:szCs w:val="20"/>
                <w:lang w:val="lt-LT"/>
              </w:rPr>
            </w:pPr>
            <w:r>
              <w:rPr>
                <w:b w:val="0"/>
                <w:sz w:val="20"/>
                <w:szCs w:val="20"/>
                <w:lang w:val="lt-LT"/>
              </w:rPr>
              <w:t>1</w:t>
            </w:r>
          </w:p>
        </w:tc>
        <w:tc>
          <w:tcPr>
            <w:tcW w:w="928" w:type="pct"/>
            <w:tcBorders>
              <w:top w:val="single" w:sz="4" w:space="0" w:color="auto"/>
              <w:left w:val="single" w:sz="4" w:space="0" w:color="auto"/>
              <w:bottom w:val="single" w:sz="4" w:space="0" w:color="auto"/>
              <w:right w:val="single" w:sz="4" w:space="0" w:color="auto"/>
            </w:tcBorders>
            <w:vAlign w:val="center"/>
            <w:hideMark/>
          </w:tcPr>
          <w:p w14:paraId="6C4C1DAF" w14:textId="77777777" w:rsidR="00FA3CE2" w:rsidRDefault="00FA3CE2">
            <w:pPr>
              <w:pStyle w:val="Pavadinimas"/>
              <w:rPr>
                <w:b w:val="0"/>
                <w:sz w:val="20"/>
                <w:szCs w:val="20"/>
                <w:lang w:val="lt-LT"/>
              </w:rPr>
            </w:pPr>
            <w:r>
              <w:rPr>
                <w:b w:val="0"/>
                <w:sz w:val="20"/>
                <w:szCs w:val="20"/>
                <w:lang w:val="lt-LT"/>
              </w:rPr>
              <w:t>2</w:t>
            </w:r>
          </w:p>
        </w:tc>
        <w:tc>
          <w:tcPr>
            <w:tcW w:w="744" w:type="pct"/>
            <w:tcBorders>
              <w:top w:val="single" w:sz="4" w:space="0" w:color="auto"/>
              <w:left w:val="single" w:sz="4" w:space="0" w:color="auto"/>
              <w:bottom w:val="single" w:sz="4" w:space="0" w:color="auto"/>
              <w:right w:val="single" w:sz="4" w:space="0" w:color="auto"/>
            </w:tcBorders>
          </w:tcPr>
          <w:p w14:paraId="3F1BB3A4" w14:textId="77777777" w:rsidR="00FA3CE2" w:rsidRDefault="00FA3CE2">
            <w:pPr>
              <w:pStyle w:val="Pavadinimas"/>
              <w:rPr>
                <w:b w:val="0"/>
                <w:sz w:val="20"/>
                <w:szCs w:val="20"/>
                <w:lang w:val="lt-LT"/>
              </w:rPr>
            </w:pPr>
          </w:p>
        </w:tc>
        <w:tc>
          <w:tcPr>
            <w:tcW w:w="814" w:type="pct"/>
            <w:tcBorders>
              <w:top w:val="single" w:sz="4" w:space="0" w:color="auto"/>
              <w:left w:val="single" w:sz="4" w:space="0" w:color="auto"/>
              <w:bottom w:val="single" w:sz="4" w:space="0" w:color="auto"/>
              <w:right w:val="single" w:sz="4" w:space="0" w:color="auto"/>
            </w:tcBorders>
            <w:vAlign w:val="center"/>
            <w:hideMark/>
          </w:tcPr>
          <w:p w14:paraId="24C7782A" w14:textId="77777777" w:rsidR="00FA3CE2" w:rsidRDefault="00FA3CE2">
            <w:pPr>
              <w:pStyle w:val="Pavadinimas"/>
              <w:rPr>
                <w:b w:val="0"/>
                <w:sz w:val="20"/>
                <w:szCs w:val="20"/>
                <w:lang w:val="lt-LT"/>
              </w:rPr>
            </w:pPr>
            <w:r>
              <w:rPr>
                <w:b w:val="0"/>
                <w:sz w:val="20"/>
                <w:szCs w:val="20"/>
                <w:lang w:val="lt-LT"/>
              </w:rPr>
              <w:t>3</w:t>
            </w:r>
          </w:p>
        </w:tc>
        <w:tc>
          <w:tcPr>
            <w:tcW w:w="496" w:type="pct"/>
            <w:tcBorders>
              <w:top w:val="single" w:sz="4" w:space="0" w:color="auto"/>
              <w:left w:val="single" w:sz="4" w:space="0" w:color="auto"/>
              <w:bottom w:val="single" w:sz="4" w:space="0" w:color="auto"/>
              <w:right w:val="single" w:sz="4" w:space="0" w:color="auto"/>
            </w:tcBorders>
            <w:vAlign w:val="center"/>
            <w:hideMark/>
          </w:tcPr>
          <w:p w14:paraId="1359B814" w14:textId="77777777" w:rsidR="00FA3CE2" w:rsidRDefault="00FA3CE2">
            <w:pPr>
              <w:pStyle w:val="Pavadinimas"/>
              <w:rPr>
                <w:b w:val="0"/>
                <w:sz w:val="20"/>
                <w:szCs w:val="20"/>
                <w:lang w:val="lt-LT"/>
              </w:rPr>
            </w:pPr>
            <w:r>
              <w:rPr>
                <w:b w:val="0"/>
                <w:sz w:val="20"/>
                <w:szCs w:val="20"/>
                <w:lang w:val="lt-LT"/>
              </w:rPr>
              <w:t>6</w:t>
            </w:r>
          </w:p>
        </w:tc>
        <w:tc>
          <w:tcPr>
            <w:tcW w:w="489" w:type="pct"/>
            <w:tcBorders>
              <w:top w:val="single" w:sz="4" w:space="0" w:color="auto"/>
              <w:left w:val="single" w:sz="4" w:space="0" w:color="auto"/>
              <w:bottom w:val="single" w:sz="4" w:space="0" w:color="auto"/>
              <w:right w:val="single" w:sz="4" w:space="0" w:color="auto"/>
            </w:tcBorders>
            <w:vAlign w:val="center"/>
            <w:hideMark/>
          </w:tcPr>
          <w:p w14:paraId="73F7A26A" w14:textId="77777777" w:rsidR="00FA3CE2" w:rsidRDefault="00FA3CE2">
            <w:pPr>
              <w:pStyle w:val="Pavadinimas"/>
              <w:rPr>
                <w:b w:val="0"/>
                <w:sz w:val="20"/>
                <w:szCs w:val="20"/>
                <w:lang w:val="lt-LT"/>
              </w:rPr>
            </w:pPr>
            <w:r>
              <w:rPr>
                <w:b w:val="0"/>
                <w:sz w:val="20"/>
                <w:szCs w:val="20"/>
                <w:lang w:val="lt-LT"/>
              </w:rPr>
              <w:t>4</w:t>
            </w:r>
          </w:p>
        </w:tc>
        <w:tc>
          <w:tcPr>
            <w:tcW w:w="551" w:type="pct"/>
            <w:tcBorders>
              <w:top w:val="single" w:sz="4" w:space="0" w:color="auto"/>
              <w:left w:val="single" w:sz="4" w:space="0" w:color="auto"/>
              <w:bottom w:val="single" w:sz="4" w:space="0" w:color="auto"/>
              <w:right w:val="single" w:sz="4" w:space="0" w:color="auto"/>
            </w:tcBorders>
            <w:vAlign w:val="center"/>
            <w:hideMark/>
          </w:tcPr>
          <w:p w14:paraId="7E1EC3D3" w14:textId="77777777" w:rsidR="00FA3CE2" w:rsidRDefault="00FA3CE2">
            <w:pPr>
              <w:pStyle w:val="Pavadinimas"/>
              <w:rPr>
                <w:b w:val="0"/>
                <w:sz w:val="20"/>
                <w:szCs w:val="20"/>
                <w:lang w:val="lt-LT"/>
              </w:rPr>
            </w:pPr>
            <w:r>
              <w:rPr>
                <w:b w:val="0"/>
                <w:sz w:val="20"/>
                <w:szCs w:val="20"/>
                <w:lang w:val="lt-LT"/>
              </w:rPr>
              <w:t>5</w:t>
            </w:r>
          </w:p>
        </w:tc>
        <w:tc>
          <w:tcPr>
            <w:tcW w:w="684" w:type="pct"/>
            <w:tcBorders>
              <w:top w:val="single" w:sz="4" w:space="0" w:color="auto"/>
              <w:left w:val="single" w:sz="4" w:space="0" w:color="auto"/>
              <w:bottom w:val="single" w:sz="4" w:space="0" w:color="auto"/>
              <w:right w:val="single" w:sz="4" w:space="0" w:color="auto"/>
            </w:tcBorders>
          </w:tcPr>
          <w:p w14:paraId="7D4B77A6" w14:textId="77777777" w:rsidR="00FA3CE2" w:rsidRDefault="00FA3CE2">
            <w:pPr>
              <w:pStyle w:val="Pavadinimas"/>
              <w:rPr>
                <w:b w:val="0"/>
                <w:sz w:val="20"/>
                <w:szCs w:val="20"/>
                <w:lang w:val="lt-LT"/>
              </w:rPr>
            </w:pPr>
          </w:p>
        </w:tc>
      </w:tr>
      <w:tr w:rsidR="006A4F54" w14:paraId="0D738307"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hideMark/>
          </w:tcPr>
          <w:p w14:paraId="78189224" w14:textId="77777777" w:rsidR="00FA3CE2" w:rsidRDefault="00FA3CE2">
            <w:pPr>
              <w:pStyle w:val="Pavadinimas"/>
              <w:rPr>
                <w:b w:val="0"/>
                <w:sz w:val="20"/>
                <w:szCs w:val="20"/>
                <w:lang w:val="lt-LT"/>
              </w:rPr>
            </w:pPr>
            <w:r>
              <w:rPr>
                <w:b w:val="0"/>
                <w:sz w:val="20"/>
                <w:szCs w:val="20"/>
                <w:lang w:val="lt-LT"/>
              </w:rPr>
              <w:t>1.</w:t>
            </w:r>
          </w:p>
        </w:tc>
        <w:tc>
          <w:tcPr>
            <w:tcW w:w="928" w:type="pct"/>
            <w:tcBorders>
              <w:top w:val="single" w:sz="4" w:space="0" w:color="auto"/>
              <w:left w:val="single" w:sz="4" w:space="0" w:color="auto"/>
              <w:bottom w:val="single" w:sz="4" w:space="0" w:color="auto"/>
              <w:right w:val="single" w:sz="4" w:space="0" w:color="auto"/>
            </w:tcBorders>
            <w:vAlign w:val="center"/>
            <w:hideMark/>
          </w:tcPr>
          <w:p w14:paraId="08E18E98" w14:textId="1931599B" w:rsidR="00FA3CE2" w:rsidRDefault="009B67FE">
            <w:pPr>
              <w:rPr>
                <w:color w:val="000000"/>
                <w:sz w:val="20"/>
              </w:rPr>
            </w:pPr>
            <w:r w:rsidRPr="009B67FE">
              <w:rPr>
                <w:color w:val="000000"/>
                <w:sz w:val="20"/>
              </w:rPr>
              <w:t>Kiti inžineriniai statiniai</w:t>
            </w:r>
            <w:r>
              <w:rPr>
                <w:color w:val="000000"/>
                <w:sz w:val="20"/>
              </w:rPr>
              <w:t xml:space="preserve"> – p</w:t>
            </w:r>
            <w:r w:rsidRPr="009B67FE">
              <w:rPr>
                <w:color w:val="000000"/>
                <w:sz w:val="20"/>
              </w:rPr>
              <w:t xml:space="preserve">ėsčiųjų takas </w:t>
            </w:r>
            <w:r w:rsidR="00FA3CE2">
              <w:rPr>
                <w:color w:val="000000"/>
                <w:sz w:val="20"/>
              </w:rPr>
              <w:t xml:space="preserve">(žymėjimas plane </w:t>
            </w:r>
            <w:r w:rsidRPr="009B67FE">
              <w:rPr>
                <w:color w:val="000000"/>
                <w:sz w:val="20"/>
              </w:rPr>
              <w:t>b1</w:t>
            </w:r>
            <w:r w:rsidR="00FA3CE2">
              <w:rPr>
                <w:color w:val="000000"/>
                <w:sz w:val="20"/>
              </w:rPr>
              <w:t>)</w:t>
            </w:r>
          </w:p>
        </w:tc>
        <w:tc>
          <w:tcPr>
            <w:tcW w:w="744" w:type="pct"/>
            <w:tcBorders>
              <w:top w:val="single" w:sz="4" w:space="0" w:color="auto"/>
              <w:left w:val="single" w:sz="4" w:space="0" w:color="auto"/>
              <w:bottom w:val="single" w:sz="4" w:space="0" w:color="auto"/>
              <w:right w:val="single" w:sz="4" w:space="0" w:color="auto"/>
            </w:tcBorders>
            <w:vAlign w:val="center"/>
            <w:hideMark/>
          </w:tcPr>
          <w:p w14:paraId="502811D1" w14:textId="0D07CCF1" w:rsidR="00FA3CE2" w:rsidRDefault="00FA3CE2">
            <w:pPr>
              <w:rPr>
                <w:color w:val="000000"/>
                <w:sz w:val="20"/>
              </w:rPr>
            </w:pPr>
            <w:r>
              <w:rPr>
                <w:color w:val="000000"/>
                <w:sz w:val="20"/>
              </w:rPr>
              <w:t xml:space="preserve">Jurbarko </w:t>
            </w:r>
            <w:r w:rsidR="009B67FE">
              <w:rPr>
                <w:color w:val="000000"/>
                <w:sz w:val="20"/>
              </w:rPr>
              <w:t xml:space="preserve">r. </w:t>
            </w:r>
            <w:r>
              <w:rPr>
                <w:color w:val="000000"/>
                <w:sz w:val="20"/>
              </w:rPr>
              <w:t>sav.</w:t>
            </w:r>
          </w:p>
          <w:p w14:paraId="2C406C66" w14:textId="6284C05B" w:rsidR="00FA3CE2" w:rsidRDefault="00FA3CE2">
            <w:pPr>
              <w:rPr>
                <w:color w:val="000000"/>
                <w:sz w:val="20"/>
              </w:rPr>
            </w:pPr>
            <w:r>
              <w:rPr>
                <w:color w:val="000000"/>
                <w:sz w:val="20"/>
              </w:rPr>
              <w:t xml:space="preserve">Jurbarko </w:t>
            </w:r>
            <w:r w:rsidR="009B67FE">
              <w:rPr>
                <w:color w:val="000000"/>
                <w:sz w:val="20"/>
              </w:rPr>
              <w:t>m.</w:t>
            </w:r>
          </w:p>
        </w:tc>
        <w:tc>
          <w:tcPr>
            <w:tcW w:w="814" w:type="pct"/>
            <w:tcBorders>
              <w:top w:val="single" w:sz="4" w:space="0" w:color="auto"/>
              <w:left w:val="single" w:sz="4" w:space="0" w:color="auto"/>
              <w:bottom w:val="single" w:sz="4" w:space="0" w:color="auto"/>
              <w:right w:val="single" w:sz="4" w:space="0" w:color="auto"/>
            </w:tcBorders>
            <w:vAlign w:val="center"/>
            <w:hideMark/>
          </w:tcPr>
          <w:p w14:paraId="3E8B46FE" w14:textId="2F1D416E" w:rsidR="00FA3CE2" w:rsidRDefault="009B67FE">
            <w:pPr>
              <w:rPr>
                <w:color w:val="000000"/>
                <w:sz w:val="20"/>
              </w:rPr>
            </w:pPr>
            <w:r w:rsidRPr="009B67FE">
              <w:rPr>
                <w:color w:val="000000"/>
                <w:sz w:val="20"/>
              </w:rPr>
              <w:t>4400-6821-2064</w:t>
            </w:r>
          </w:p>
        </w:tc>
        <w:tc>
          <w:tcPr>
            <w:tcW w:w="496" w:type="pct"/>
            <w:tcBorders>
              <w:top w:val="single" w:sz="4" w:space="0" w:color="auto"/>
              <w:left w:val="single" w:sz="4" w:space="0" w:color="auto"/>
              <w:bottom w:val="single" w:sz="4" w:space="0" w:color="auto"/>
              <w:right w:val="single" w:sz="4" w:space="0" w:color="auto"/>
            </w:tcBorders>
            <w:vAlign w:val="center"/>
            <w:hideMark/>
          </w:tcPr>
          <w:p w14:paraId="002F521F" w14:textId="491FB3CA" w:rsidR="00FA3CE2" w:rsidRDefault="009B67FE">
            <w:pPr>
              <w:rPr>
                <w:color w:val="000000"/>
                <w:sz w:val="20"/>
              </w:rPr>
            </w:pPr>
            <w:r w:rsidRPr="009B67FE">
              <w:rPr>
                <w:color w:val="000000"/>
                <w:sz w:val="20"/>
              </w:rPr>
              <w:t>330,94</w:t>
            </w:r>
          </w:p>
        </w:tc>
        <w:tc>
          <w:tcPr>
            <w:tcW w:w="489" w:type="pct"/>
            <w:tcBorders>
              <w:top w:val="single" w:sz="4" w:space="0" w:color="auto"/>
              <w:left w:val="single" w:sz="4" w:space="0" w:color="auto"/>
              <w:bottom w:val="single" w:sz="4" w:space="0" w:color="auto"/>
              <w:right w:val="single" w:sz="4" w:space="0" w:color="auto"/>
            </w:tcBorders>
            <w:vAlign w:val="center"/>
            <w:hideMark/>
          </w:tcPr>
          <w:p w14:paraId="326E2C8E" w14:textId="467C96E5" w:rsidR="00FA3CE2" w:rsidRDefault="009B67FE">
            <w:pPr>
              <w:jc w:val="center"/>
              <w:rPr>
                <w:color w:val="000000"/>
                <w:sz w:val="20"/>
              </w:rPr>
            </w:pPr>
            <w:r w:rsidRPr="009B67FE">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hideMark/>
          </w:tcPr>
          <w:p w14:paraId="47B00D64" w14:textId="70EB8CD1" w:rsidR="00FA3CE2" w:rsidRDefault="009B67FE">
            <w:pPr>
              <w:jc w:val="center"/>
              <w:rPr>
                <w:color w:val="000000"/>
                <w:sz w:val="20"/>
              </w:rPr>
            </w:pPr>
            <w:r w:rsidRPr="009B67FE">
              <w:rPr>
                <w:color w:val="000000"/>
                <w:sz w:val="20"/>
              </w:rPr>
              <w:t>3</w:t>
            </w:r>
            <w:r>
              <w:rPr>
                <w:color w:val="000000"/>
                <w:sz w:val="20"/>
              </w:rPr>
              <w:t xml:space="preserve"> </w:t>
            </w:r>
            <w:r w:rsidRPr="009B67FE">
              <w:rPr>
                <w:color w:val="000000"/>
                <w:sz w:val="20"/>
              </w:rPr>
              <w:t>950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hideMark/>
          </w:tcPr>
          <w:p w14:paraId="47FE9A55" w14:textId="77777777" w:rsidR="00FA3CE2" w:rsidRDefault="00FA3CE2">
            <w:pPr>
              <w:jc w:val="center"/>
              <w:rPr>
                <w:color w:val="000000"/>
                <w:sz w:val="20"/>
              </w:rPr>
            </w:pPr>
            <w:r>
              <w:rPr>
                <w:color w:val="000000"/>
                <w:sz w:val="20"/>
              </w:rPr>
              <w:t>0,00</w:t>
            </w:r>
          </w:p>
        </w:tc>
      </w:tr>
      <w:tr w:rsidR="006A4F54" w14:paraId="19F65993"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hideMark/>
          </w:tcPr>
          <w:p w14:paraId="23765659" w14:textId="77777777" w:rsidR="00FA3CE2" w:rsidRDefault="00FA3CE2">
            <w:pPr>
              <w:pStyle w:val="Pavadinimas"/>
              <w:rPr>
                <w:b w:val="0"/>
                <w:sz w:val="20"/>
                <w:szCs w:val="20"/>
                <w:lang w:val="lt-LT"/>
              </w:rPr>
            </w:pPr>
            <w:r>
              <w:rPr>
                <w:b w:val="0"/>
                <w:sz w:val="20"/>
                <w:szCs w:val="20"/>
                <w:lang w:val="lt-LT"/>
              </w:rPr>
              <w:t>2.</w:t>
            </w:r>
          </w:p>
        </w:tc>
        <w:tc>
          <w:tcPr>
            <w:tcW w:w="928" w:type="pct"/>
            <w:tcBorders>
              <w:top w:val="single" w:sz="4" w:space="0" w:color="auto"/>
              <w:left w:val="single" w:sz="4" w:space="0" w:color="auto"/>
              <w:bottom w:val="single" w:sz="4" w:space="0" w:color="auto"/>
              <w:right w:val="single" w:sz="4" w:space="0" w:color="auto"/>
            </w:tcBorders>
            <w:vAlign w:val="center"/>
            <w:hideMark/>
          </w:tcPr>
          <w:p w14:paraId="313ED7C9" w14:textId="5E759F20" w:rsidR="00FA3CE2" w:rsidRDefault="009B67FE">
            <w:pPr>
              <w:rPr>
                <w:color w:val="000000"/>
                <w:sz w:val="20"/>
              </w:rPr>
            </w:pPr>
            <w:r w:rsidRPr="009B67FE">
              <w:rPr>
                <w:color w:val="000000"/>
                <w:sz w:val="20"/>
              </w:rPr>
              <w:t xml:space="preserve">Kiti inžineriniai statiniai – pėsčiųjų takas (žymėjimas plane </w:t>
            </w:r>
            <w:r w:rsidR="004541B4" w:rsidRPr="004541B4">
              <w:rPr>
                <w:color w:val="000000"/>
                <w:sz w:val="20"/>
              </w:rPr>
              <w:t>b1, b2</w:t>
            </w:r>
            <w:r w:rsidRPr="009B67FE">
              <w:rPr>
                <w:color w:val="000000"/>
                <w:sz w:val="20"/>
              </w:rPr>
              <w:t>)</w:t>
            </w:r>
          </w:p>
        </w:tc>
        <w:tc>
          <w:tcPr>
            <w:tcW w:w="744" w:type="pct"/>
            <w:tcBorders>
              <w:top w:val="single" w:sz="4" w:space="0" w:color="auto"/>
              <w:left w:val="single" w:sz="4" w:space="0" w:color="auto"/>
              <w:bottom w:val="single" w:sz="4" w:space="0" w:color="auto"/>
              <w:right w:val="single" w:sz="4" w:space="0" w:color="auto"/>
            </w:tcBorders>
            <w:vAlign w:val="center"/>
            <w:hideMark/>
          </w:tcPr>
          <w:p w14:paraId="619CA31D" w14:textId="77777777" w:rsidR="004541B4" w:rsidRPr="004541B4" w:rsidRDefault="004541B4" w:rsidP="004541B4">
            <w:pPr>
              <w:rPr>
                <w:color w:val="000000"/>
                <w:sz w:val="20"/>
              </w:rPr>
            </w:pPr>
            <w:r w:rsidRPr="004541B4">
              <w:rPr>
                <w:color w:val="000000"/>
                <w:sz w:val="20"/>
              </w:rPr>
              <w:t>Jurbarko r. sav.</w:t>
            </w:r>
          </w:p>
          <w:p w14:paraId="1AEAD8DE" w14:textId="77777777" w:rsidR="00FA3CE2" w:rsidRDefault="004541B4" w:rsidP="004541B4">
            <w:pPr>
              <w:rPr>
                <w:color w:val="000000"/>
                <w:sz w:val="20"/>
              </w:rPr>
            </w:pPr>
            <w:r w:rsidRPr="004541B4">
              <w:rPr>
                <w:color w:val="000000"/>
                <w:sz w:val="20"/>
              </w:rPr>
              <w:t>Jurbarko m.</w:t>
            </w:r>
          </w:p>
          <w:p w14:paraId="506CCA75" w14:textId="3E8E6AF4" w:rsidR="000C22AB" w:rsidRDefault="000C22AB" w:rsidP="004541B4">
            <w:pPr>
              <w:rPr>
                <w:color w:val="000000"/>
                <w:sz w:val="20"/>
              </w:rPr>
            </w:pPr>
            <w:r w:rsidRPr="000C22AB">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hideMark/>
          </w:tcPr>
          <w:p w14:paraId="789FD679" w14:textId="48771102" w:rsidR="00FA3CE2" w:rsidRDefault="004541B4">
            <w:pPr>
              <w:rPr>
                <w:color w:val="000000"/>
                <w:sz w:val="20"/>
              </w:rPr>
            </w:pPr>
            <w:r w:rsidRPr="004541B4">
              <w:rPr>
                <w:color w:val="000000"/>
                <w:sz w:val="20"/>
              </w:rPr>
              <w:t>4400-6821-2086</w:t>
            </w:r>
          </w:p>
        </w:tc>
        <w:tc>
          <w:tcPr>
            <w:tcW w:w="496" w:type="pct"/>
            <w:tcBorders>
              <w:top w:val="single" w:sz="4" w:space="0" w:color="auto"/>
              <w:left w:val="single" w:sz="4" w:space="0" w:color="auto"/>
              <w:bottom w:val="single" w:sz="4" w:space="0" w:color="auto"/>
              <w:right w:val="single" w:sz="4" w:space="0" w:color="auto"/>
            </w:tcBorders>
            <w:vAlign w:val="center"/>
            <w:hideMark/>
          </w:tcPr>
          <w:p w14:paraId="26F3D658" w14:textId="2196FFAE" w:rsidR="00FA3CE2" w:rsidRDefault="004541B4">
            <w:pPr>
              <w:rPr>
                <w:color w:val="000000"/>
                <w:sz w:val="20"/>
              </w:rPr>
            </w:pPr>
            <w:r w:rsidRPr="004541B4">
              <w:rPr>
                <w:color w:val="000000"/>
                <w:sz w:val="20"/>
              </w:rPr>
              <w:t>778,01</w:t>
            </w:r>
          </w:p>
        </w:tc>
        <w:tc>
          <w:tcPr>
            <w:tcW w:w="489" w:type="pct"/>
            <w:tcBorders>
              <w:top w:val="single" w:sz="4" w:space="0" w:color="auto"/>
              <w:left w:val="single" w:sz="4" w:space="0" w:color="auto"/>
              <w:bottom w:val="single" w:sz="4" w:space="0" w:color="auto"/>
              <w:right w:val="single" w:sz="4" w:space="0" w:color="auto"/>
            </w:tcBorders>
            <w:vAlign w:val="center"/>
            <w:hideMark/>
          </w:tcPr>
          <w:p w14:paraId="7372C781" w14:textId="75807972" w:rsidR="00FA3CE2" w:rsidRDefault="00FA3CE2">
            <w:pPr>
              <w:jc w:val="center"/>
              <w:rPr>
                <w:color w:val="000000"/>
                <w:sz w:val="20"/>
              </w:rPr>
            </w:pPr>
            <w:r>
              <w:rPr>
                <w:color w:val="000000"/>
                <w:sz w:val="20"/>
              </w:rPr>
              <w:t>1</w:t>
            </w:r>
            <w:r w:rsidR="004541B4">
              <w:rPr>
                <w:color w:val="000000"/>
                <w:sz w:val="20"/>
              </w:rPr>
              <w:t>811</w:t>
            </w:r>
          </w:p>
        </w:tc>
        <w:tc>
          <w:tcPr>
            <w:tcW w:w="551" w:type="pct"/>
            <w:tcBorders>
              <w:top w:val="single" w:sz="4" w:space="0" w:color="auto"/>
              <w:left w:val="single" w:sz="4" w:space="0" w:color="auto"/>
              <w:bottom w:val="single" w:sz="4" w:space="0" w:color="auto"/>
              <w:right w:val="single" w:sz="4" w:space="0" w:color="auto"/>
            </w:tcBorders>
            <w:vAlign w:val="center"/>
            <w:hideMark/>
          </w:tcPr>
          <w:p w14:paraId="155CA264" w14:textId="6F702677" w:rsidR="00FA3CE2" w:rsidRDefault="004541B4">
            <w:pPr>
              <w:jc w:val="center"/>
              <w:rPr>
                <w:color w:val="000000"/>
                <w:sz w:val="20"/>
              </w:rPr>
            </w:pPr>
            <w:r w:rsidRPr="004541B4">
              <w:rPr>
                <w:color w:val="000000"/>
                <w:sz w:val="20"/>
              </w:rPr>
              <w:t>14</w:t>
            </w:r>
            <w:r>
              <w:rPr>
                <w:color w:val="000000"/>
                <w:sz w:val="20"/>
              </w:rPr>
              <w:t xml:space="preserve"> </w:t>
            </w:r>
            <w:r w:rsidRPr="004541B4">
              <w:rPr>
                <w:color w:val="000000"/>
                <w:sz w:val="20"/>
              </w:rPr>
              <w:t>000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hideMark/>
          </w:tcPr>
          <w:p w14:paraId="1DCE99FE" w14:textId="77777777" w:rsidR="00FA3CE2" w:rsidRDefault="00FA3CE2">
            <w:pPr>
              <w:jc w:val="center"/>
              <w:rPr>
                <w:color w:val="000000"/>
                <w:sz w:val="20"/>
              </w:rPr>
            </w:pPr>
            <w:r>
              <w:rPr>
                <w:color w:val="000000"/>
                <w:sz w:val="20"/>
              </w:rPr>
              <w:t>0,00</w:t>
            </w:r>
          </w:p>
        </w:tc>
      </w:tr>
      <w:tr w:rsidR="006A4F54" w14:paraId="6A1FF37C" w14:textId="77777777" w:rsidTr="006A4F54">
        <w:trPr>
          <w:cantSplit/>
          <w:trHeight w:val="960"/>
        </w:trPr>
        <w:tc>
          <w:tcPr>
            <w:tcW w:w="294" w:type="pct"/>
            <w:tcBorders>
              <w:top w:val="single" w:sz="4" w:space="0" w:color="auto"/>
              <w:left w:val="single" w:sz="4" w:space="0" w:color="auto"/>
              <w:bottom w:val="single" w:sz="4" w:space="0" w:color="auto"/>
              <w:right w:val="single" w:sz="4" w:space="0" w:color="auto"/>
            </w:tcBorders>
            <w:vAlign w:val="center"/>
            <w:hideMark/>
          </w:tcPr>
          <w:p w14:paraId="1AD72E00" w14:textId="77777777" w:rsidR="00FA3CE2" w:rsidRDefault="00FA3CE2">
            <w:pPr>
              <w:pStyle w:val="Pavadinimas"/>
              <w:rPr>
                <w:b w:val="0"/>
                <w:sz w:val="20"/>
                <w:szCs w:val="20"/>
                <w:lang w:val="lt-LT"/>
              </w:rPr>
            </w:pPr>
            <w:r>
              <w:rPr>
                <w:b w:val="0"/>
                <w:sz w:val="20"/>
                <w:szCs w:val="20"/>
                <w:lang w:val="lt-LT"/>
              </w:rPr>
              <w:t>3.</w:t>
            </w:r>
          </w:p>
        </w:tc>
        <w:tc>
          <w:tcPr>
            <w:tcW w:w="928" w:type="pct"/>
            <w:tcBorders>
              <w:top w:val="single" w:sz="4" w:space="0" w:color="auto"/>
              <w:left w:val="single" w:sz="4" w:space="0" w:color="auto"/>
              <w:bottom w:val="single" w:sz="4" w:space="0" w:color="auto"/>
              <w:right w:val="single" w:sz="4" w:space="0" w:color="auto"/>
            </w:tcBorders>
            <w:vAlign w:val="center"/>
            <w:hideMark/>
          </w:tcPr>
          <w:p w14:paraId="31114482" w14:textId="4B4098B1" w:rsidR="00FA3CE2" w:rsidRDefault="004541B4">
            <w:pPr>
              <w:rPr>
                <w:color w:val="000000"/>
                <w:sz w:val="20"/>
              </w:rPr>
            </w:pPr>
            <w:r w:rsidRPr="004541B4">
              <w:rPr>
                <w:color w:val="000000"/>
                <w:sz w:val="20"/>
              </w:rPr>
              <w:t>Kiti inžineriniai statiniai – pėsčiųjų takas (žymėjimas plane b1,</w:t>
            </w:r>
            <w:r w:rsidR="006A4F54">
              <w:rPr>
                <w:color w:val="000000"/>
                <w:sz w:val="20"/>
              </w:rPr>
              <w:t xml:space="preserve"> </w:t>
            </w:r>
            <w:r w:rsidRPr="004541B4">
              <w:rPr>
                <w:color w:val="000000"/>
                <w:sz w:val="20"/>
              </w:rPr>
              <w:t>b2)</w:t>
            </w:r>
          </w:p>
        </w:tc>
        <w:tc>
          <w:tcPr>
            <w:tcW w:w="744" w:type="pct"/>
            <w:tcBorders>
              <w:top w:val="single" w:sz="4" w:space="0" w:color="auto"/>
              <w:left w:val="single" w:sz="4" w:space="0" w:color="auto"/>
              <w:bottom w:val="single" w:sz="4" w:space="0" w:color="auto"/>
              <w:right w:val="single" w:sz="4" w:space="0" w:color="auto"/>
            </w:tcBorders>
            <w:vAlign w:val="center"/>
            <w:hideMark/>
          </w:tcPr>
          <w:p w14:paraId="7E7DFEB9" w14:textId="77777777" w:rsidR="00FA3CE2" w:rsidRDefault="00FA3CE2">
            <w:pPr>
              <w:rPr>
                <w:color w:val="000000"/>
                <w:sz w:val="20"/>
              </w:rPr>
            </w:pPr>
            <w:r>
              <w:rPr>
                <w:color w:val="000000"/>
                <w:sz w:val="20"/>
              </w:rPr>
              <w:t>Jurbarko r. sav.</w:t>
            </w:r>
          </w:p>
          <w:p w14:paraId="42A1F4B2" w14:textId="540256FA" w:rsidR="00FA3CE2" w:rsidRDefault="00FA3CE2">
            <w:pPr>
              <w:rPr>
                <w:color w:val="000000"/>
                <w:sz w:val="20"/>
              </w:rPr>
            </w:pPr>
            <w:r>
              <w:rPr>
                <w:color w:val="000000"/>
                <w:sz w:val="20"/>
              </w:rPr>
              <w:t xml:space="preserve">Jurbarko m. </w:t>
            </w:r>
            <w:r w:rsidR="004541B4" w:rsidRPr="004541B4">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hideMark/>
          </w:tcPr>
          <w:p w14:paraId="5A35234F" w14:textId="11B232DE" w:rsidR="00FA3CE2" w:rsidRDefault="004541B4">
            <w:pPr>
              <w:rPr>
                <w:color w:val="000000"/>
                <w:sz w:val="20"/>
              </w:rPr>
            </w:pPr>
            <w:r w:rsidRPr="004541B4">
              <w:rPr>
                <w:color w:val="000000"/>
                <w:sz w:val="20"/>
              </w:rPr>
              <w:t>4400-6821-2242</w:t>
            </w:r>
          </w:p>
        </w:tc>
        <w:tc>
          <w:tcPr>
            <w:tcW w:w="496" w:type="pct"/>
            <w:tcBorders>
              <w:top w:val="single" w:sz="4" w:space="0" w:color="auto"/>
              <w:left w:val="single" w:sz="4" w:space="0" w:color="auto"/>
              <w:bottom w:val="single" w:sz="4" w:space="0" w:color="auto"/>
              <w:right w:val="single" w:sz="4" w:space="0" w:color="auto"/>
            </w:tcBorders>
            <w:vAlign w:val="center"/>
            <w:hideMark/>
          </w:tcPr>
          <w:p w14:paraId="439874F3" w14:textId="5426E580" w:rsidR="00FA3CE2" w:rsidRDefault="000C22AB">
            <w:pPr>
              <w:rPr>
                <w:color w:val="000000"/>
                <w:sz w:val="20"/>
              </w:rPr>
            </w:pPr>
            <w:r w:rsidRPr="000C22AB">
              <w:rPr>
                <w:color w:val="000000"/>
                <w:sz w:val="20"/>
              </w:rPr>
              <w:t>276,99</w:t>
            </w:r>
          </w:p>
        </w:tc>
        <w:tc>
          <w:tcPr>
            <w:tcW w:w="489" w:type="pct"/>
            <w:tcBorders>
              <w:top w:val="single" w:sz="4" w:space="0" w:color="auto"/>
              <w:left w:val="single" w:sz="4" w:space="0" w:color="auto"/>
              <w:bottom w:val="single" w:sz="4" w:space="0" w:color="auto"/>
              <w:right w:val="single" w:sz="4" w:space="0" w:color="auto"/>
            </w:tcBorders>
            <w:vAlign w:val="center"/>
            <w:hideMark/>
          </w:tcPr>
          <w:p w14:paraId="4ACB73A8" w14:textId="17266BC0" w:rsidR="00FA3CE2" w:rsidRDefault="00FA3CE2">
            <w:pPr>
              <w:jc w:val="center"/>
              <w:rPr>
                <w:color w:val="000000"/>
                <w:sz w:val="20"/>
              </w:rPr>
            </w:pPr>
            <w:r>
              <w:rPr>
                <w:color w:val="000000"/>
                <w:sz w:val="20"/>
              </w:rPr>
              <w:t>1</w:t>
            </w:r>
            <w:r w:rsidR="000C22AB">
              <w:rPr>
                <w:color w:val="000000"/>
                <w:sz w:val="20"/>
              </w:rPr>
              <w:t>811</w:t>
            </w:r>
          </w:p>
        </w:tc>
        <w:tc>
          <w:tcPr>
            <w:tcW w:w="551" w:type="pct"/>
            <w:tcBorders>
              <w:top w:val="single" w:sz="4" w:space="0" w:color="auto"/>
              <w:left w:val="single" w:sz="4" w:space="0" w:color="auto"/>
              <w:bottom w:val="single" w:sz="4" w:space="0" w:color="auto"/>
              <w:right w:val="single" w:sz="4" w:space="0" w:color="auto"/>
            </w:tcBorders>
            <w:vAlign w:val="center"/>
            <w:hideMark/>
          </w:tcPr>
          <w:p w14:paraId="7A20C4A7" w14:textId="5AB89DBB" w:rsidR="00FA3CE2" w:rsidRDefault="000C22AB">
            <w:pPr>
              <w:jc w:val="center"/>
              <w:rPr>
                <w:color w:val="000000"/>
                <w:sz w:val="20"/>
              </w:rPr>
            </w:pPr>
            <w:r w:rsidRPr="000C22AB">
              <w:rPr>
                <w:color w:val="000000"/>
                <w:sz w:val="20"/>
              </w:rPr>
              <w:t>4</w:t>
            </w:r>
            <w:r>
              <w:rPr>
                <w:color w:val="000000"/>
                <w:sz w:val="20"/>
              </w:rPr>
              <w:t xml:space="preserve"> </w:t>
            </w:r>
            <w:r w:rsidRPr="000C22AB">
              <w:rPr>
                <w:color w:val="000000"/>
                <w:sz w:val="20"/>
              </w:rPr>
              <w:t>860</w:t>
            </w:r>
            <w:r w:rsidR="00FA3CE2">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hideMark/>
          </w:tcPr>
          <w:p w14:paraId="56252597" w14:textId="77777777" w:rsidR="00FA3CE2" w:rsidRDefault="00FA3CE2">
            <w:pPr>
              <w:jc w:val="center"/>
              <w:rPr>
                <w:color w:val="000000"/>
                <w:sz w:val="20"/>
              </w:rPr>
            </w:pPr>
            <w:r>
              <w:rPr>
                <w:color w:val="000000"/>
                <w:sz w:val="20"/>
              </w:rPr>
              <w:t>0,00</w:t>
            </w:r>
          </w:p>
        </w:tc>
      </w:tr>
      <w:tr w:rsidR="000C22AB" w14:paraId="715444EA"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32F08552" w14:textId="0B407C70" w:rsidR="000C22AB" w:rsidRDefault="000C22AB">
            <w:pPr>
              <w:pStyle w:val="Pavadinimas"/>
              <w:rPr>
                <w:b w:val="0"/>
                <w:sz w:val="20"/>
                <w:szCs w:val="20"/>
                <w:lang w:val="lt-LT"/>
              </w:rPr>
            </w:pPr>
            <w:r>
              <w:rPr>
                <w:b w:val="0"/>
                <w:sz w:val="20"/>
                <w:szCs w:val="20"/>
                <w:lang w:val="lt-LT"/>
              </w:rPr>
              <w:t>4.</w:t>
            </w:r>
          </w:p>
        </w:tc>
        <w:tc>
          <w:tcPr>
            <w:tcW w:w="928" w:type="pct"/>
            <w:tcBorders>
              <w:top w:val="single" w:sz="4" w:space="0" w:color="auto"/>
              <w:left w:val="single" w:sz="4" w:space="0" w:color="auto"/>
              <w:bottom w:val="single" w:sz="4" w:space="0" w:color="auto"/>
              <w:right w:val="single" w:sz="4" w:space="0" w:color="auto"/>
            </w:tcBorders>
            <w:vAlign w:val="center"/>
          </w:tcPr>
          <w:p w14:paraId="5037595B" w14:textId="33C13A16" w:rsidR="000C22AB" w:rsidRPr="004541B4" w:rsidRDefault="000C22AB">
            <w:pPr>
              <w:rPr>
                <w:color w:val="000000"/>
                <w:sz w:val="20"/>
              </w:rPr>
            </w:pPr>
            <w:r w:rsidRPr="000C22AB">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63E93D15" w14:textId="77777777" w:rsidR="000C22AB" w:rsidRPr="000C22AB" w:rsidRDefault="000C22AB" w:rsidP="000C22AB">
            <w:pPr>
              <w:rPr>
                <w:color w:val="000000"/>
                <w:sz w:val="20"/>
              </w:rPr>
            </w:pPr>
            <w:r w:rsidRPr="000C22AB">
              <w:rPr>
                <w:color w:val="000000"/>
                <w:sz w:val="20"/>
              </w:rPr>
              <w:t>Jurbarko r. sav.</w:t>
            </w:r>
          </w:p>
          <w:p w14:paraId="766BC53B" w14:textId="05D93D60" w:rsidR="000C22AB" w:rsidRDefault="000C22AB" w:rsidP="000C22AB">
            <w:pPr>
              <w:rPr>
                <w:color w:val="000000"/>
                <w:sz w:val="20"/>
              </w:rPr>
            </w:pPr>
            <w:r w:rsidRPr="000C22AB">
              <w:rPr>
                <w:color w:val="000000"/>
                <w:sz w:val="20"/>
              </w:rPr>
              <w:t>Jurbarko m. 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1F7A6C16" w14:textId="57502122" w:rsidR="000C22AB" w:rsidRPr="004541B4" w:rsidRDefault="000C22AB">
            <w:pPr>
              <w:rPr>
                <w:color w:val="000000"/>
                <w:sz w:val="20"/>
              </w:rPr>
            </w:pPr>
            <w:r w:rsidRPr="000C22AB">
              <w:rPr>
                <w:color w:val="000000"/>
                <w:sz w:val="20"/>
              </w:rPr>
              <w:t>4400-6821-2220</w:t>
            </w:r>
          </w:p>
        </w:tc>
        <w:tc>
          <w:tcPr>
            <w:tcW w:w="496" w:type="pct"/>
            <w:tcBorders>
              <w:top w:val="single" w:sz="4" w:space="0" w:color="auto"/>
              <w:left w:val="single" w:sz="4" w:space="0" w:color="auto"/>
              <w:bottom w:val="single" w:sz="4" w:space="0" w:color="auto"/>
              <w:right w:val="single" w:sz="4" w:space="0" w:color="auto"/>
            </w:tcBorders>
            <w:vAlign w:val="center"/>
          </w:tcPr>
          <w:p w14:paraId="36914103" w14:textId="769F3DE9" w:rsidR="000C22AB" w:rsidRPr="000C22AB" w:rsidRDefault="000C22AB">
            <w:pPr>
              <w:rPr>
                <w:color w:val="000000"/>
                <w:sz w:val="20"/>
              </w:rPr>
            </w:pPr>
            <w:r w:rsidRPr="000C22AB">
              <w:rPr>
                <w:color w:val="000000"/>
                <w:sz w:val="20"/>
              </w:rPr>
              <w:t>265,47</w:t>
            </w:r>
          </w:p>
        </w:tc>
        <w:tc>
          <w:tcPr>
            <w:tcW w:w="489" w:type="pct"/>
            <w:tcBorders>
              <w:top w:val="single" w:sz="4" w:space="0" w:color="auto"/>
              <w:left w:val="single" w:sz="4" w:space="0" w:color="auto"/>
              <w:bottom w:val="single" w:sz="4" w:space="0" w:color="auto"/>
              <w:right w:val="single" w:sz="4" w:space="0" w:color="auto"/>
            </w:tcBorders>
            <w:vAlign w:val="center"/>
          </w:tcPr>
          <w:p w14:paraId="7D77F2B1" w14:textId="30910FA9" w:rsidR="000C22AB" w:rsidRDefault="000C22AB">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7DA67200" w14:textId="038F6A15" w:rsidR="000C22AB" w:rsidRPr="000C22AB" w:rsidRDefault="000C22AB">
            <w:pPr>
              <w:jc w:val="center"/>
              <w:rPr>
                <w:color w:val="000000"/>
                <w:sz w:val="20"/>
              </w:rPr>
            </w:pPr>
            <w:r w:rsidRPr="000C22AB">
              <w:rPr>
                <w:color w:val="000000"/>
                <w:sz w:val="20"/>
              </w:rPr>
              <w:t>4</w:t>
            </w:r>
            <w:r>
              <w:rPr>
                <w:color w:val="000000"/>
                <w:sz w:val="20"/>
              </w:rPr>
              <w:t xml:space="preserve"> </w:t>
            </w:r>
            <w:r w:rsidRPr="000C22AB">
              <w:rPr>
                <w:color w:val="000000"/>
                <w:sz w:val="20"/>
              </w:rPr>
              <w:t>610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75705405" w14:textId="134CCF00" w:rsidR="000C22AB" w:rsidRDefault="000C22AB">
            <w:pPr>
              <w:jc w:val="center"/>
              <w:rPr>
                <w:color w:val="000000"/>
                <w:sz w:val="20"/>
              </w:rPr>
            </w:pPr>
            <w:r>
              <w:rPr>
                <w:color w:val="000000"/>
                <w:sz w:val="20"/>
              </w:rPr>
              <w:t>0,00</w:t>
            </w:r>
          </w:p>
        </w:tc>
      </w:tr>
      <w:tr w:rsidR="006A4F54" w14:paraId="1F67C275"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18FF424A" w14:textId="73E8E11C" w:rsidR="006A4F54" w:rsidRDefault="006A4F54">
            <w:pPr>
              <w:pStyle w:val="Pavadinimas"/>
              <w:rPr>
                <w:b w:val="0"/>
                <w:sz w:val="20"/>
                <w:szCs w:val="20"/>
                <w:lang w:val="lt-LT"/>
              </w:rPr>
            </w:pPr>
            <w:r>
              <w:rPr>
                <w:b w:val="0"/>
                <w:sz w:val="20"/>
                <w:szCs w:val="20"/>
                <w:lang w:val="lt-LT"/>
              </w:rPr>
              <w:t>5.</w:t>
            </w:r>
          </w:p>
        </w:tc>
        <w:tc>
          <w:tcPr>
            <w:tcW w:w="928" w:type="pct"/>
            <w:tcBorders>
              <w:top w:val="single" w:sz="4" w:space="0" w:color="auto"/>
              <w:left w:val="single" w:sz="4" w:space="0" w:color="auto"/>
              <w:bottom w:val="single" w:sz="4" w:space="0" w:color="auto"/>
              <w:right w:val="single" w:sz="4" w:space="0" w:color="auto"/>
            </w:tcBorders>
            <w:vAlign w:val="center"/>
          </w:tcPr>
          <w:p w14:paraId="139ECD47" w14:textId="2B48F0FE" w:rsidR="006A4F54" w:rsidRPr="000C22AB" w:rsidRDefault="006A4F54">
            <w:pPr>
              <w:rPr>
                <w:color w:val="000000"/>
                <w:sz w:val="20"/>
              </w:rPr>
            </w:pPr>
            <w:r w:rsidRPr="006A4F54">
              <w:rPr>
                <w:color w:val="000000"/>
                <w:sz w:val="20"/>
              </w:rPr>
              <w:t>Kiti inžineriniai statiniai – pėsčiųjų takas (žymėjimas plane b1, b2</w:t>
            </w:r>
            <w:r>
              <w:rPr>
                <w:color w:val="000000"/>
                <w:sz w:val="20"/>
              </w:rPr>
              <w:t>, b3</w:t>
            </w:r>
            <w:r w:rsidRPr="006A4F54">
              <w:rPr>
                <w:color w:val="000000"/>
                <w:sz w:val="20"/>
              </w:rPr>
              <w:t>)</w:t>
            </w:r>
          </w:p>
        </w:tc>
        <w:tc>
          <w:tcPr>
            <w:tcW w:w="744" w:type="pct"/>
            <w:tcBorders>
              <w:top w:val="single" w:sz="4" w:space="0" w:color="auto"/>
              <w:left w:val="single" w:sz="4" w:space="0" w:color="auto"/>
              <w:bottom w:val="single" w:sz="4" w:space="0" w:color="auto"/>
              <w:right w:val="single" w:sz="4" w:space="0" w:color="auto"/>
            </w:tcBorders>
            <w:vAlign w:val="center"/>
          </w:tcPr>
          <w:p w14:paraId="5F7129A6" w14:textId="77777777" w:rsidR="006A4F54" w:rsidRPr="006A4F54" w:rsidRDefault="006A4F54" w:rsidP="006A4F54">
            <w:pPr>
              <w:rPr>
                <w:color w:val="000000"/>
                <w:sz w:val="20"/>
              </w:rPr>
            </w:pPr>
            <w:r w:rsidRPr="006A4F54">
              <w:rPr>
                <w:color w:val="000000"/>
                <w:sz w:val="20"/>
              </w:rPr>
              <w:t>Jurbarko r. sav.</w:t>
            </w:r>
          </w:p>
          <w:p w14:paraId="4E35DFB4" w14:textId="1357A5F7" w:rsidR="006A4F54" w:rsidRPr="000C22AB" w:rsidRDefault="006A4F54" w:rsidP="006A4F54">
            <w:pPr>
              <w:rPr>
                <w:color w:val="000000"/>
                <w:sz w:val="20"/>
              </w:rPr>
            </w:pPr>
            <w:r w:rsidRPr="006A4F54">
              <w:rPr>
                <w:color w:val="000000"/>
                <w:sz w:val="20"/>
              </w:rPr>
              <w:t>Jurbarko m. 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03D3DE1A" w14:textId="353EE3FC" w:rsidR="006A4F54" w:rsidRPr="000C22AB" w:rsidRDefault="006A4F54">
            <w:pPr>
              <w:rPr>
                <w:color w:val="000000"/>
                <w:sz w:val="20"/>
              </w:rPr>
            </w:pPr>
            <w:r w:rsidRPr="006A4F54">
              <w:rPr>
                <w:color w:val="000000"/>
                <w:sz w:val="20"/>
              </w:rPr>
              <w:t>4400-6821-2197</w:t>
            </w:r>
          </w:p>
        </w:tc>
        <w:tc>
          <w:tcPr>
            <w:tcW w:w="496" w:type="pct"/>
            <w:tcBorders>
              <w:top w:val="single" w:sz="4" w:space="0" w:color="auto"/>
              <w:left w:val="single" w:sz="4" w:space="0" w:color="auto"/>
              <w:bottom w:val="single" w:sz="4" w:space="0" w:color="auto"/>
              <w:right w:val="single" w:sz="4" w:space="0" w:color="auto"/>
            </w:tcBorders>
            <w:vAlign w:val="center"/>
          </w:tcPr>
          <w:p w14:paraId="71FC3986" w14:textId="3A9578FB" w:rsidR="006A4F54" w:rsidRPr="000C22AB" w:rsidRDefault="006A4F54">
            <w:pPr>
              <w:rPr>
                <w:color w:val="000000"/>
                <w:sz w:val="20"/>
              </w:rPr>
            </w:pPr>
            <w:r w:rsidRPr="006A4F54">
              <w:rPr>
                <w:color w:val="000000"/>
                <w:sz w:val="20"/>
              </w:rPr>
              <w:t>470,68</w:t>
            </w:r>
          </w:p>
        </w:tc>
        <w:tc>
          <w:tcPr>
            <w:tcW w:w="489" w:type="pct"/>
            <w:tcBorders>
              <w:top w:val="single" w:sz="4" w:space="0" w:color="auto"/>
              <w:left w:val="single" w:sz="4" w:space="0" w:color="auto"/>
              <w:bottom w:val="single" w:sz="4" w:space="0" w:color="auto"/>
              <w:right w:val="single" w:sz="4" w:space="0" w:color="auto"/>
            </w:tcBorders>
            <w:vAlign w:val="center"/>
          </w:tcPr>
          <w:p w14:paraId="7437BEB7" w14:textId="52F0B6CF" w:rsidR="006A4F54" w:rsidRDefault="006A4F54">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199C6832" w14:textId="654EFE3A" w:rsidR="006A4F54" w:rsidRPr="000C22AB" w:rsidRDefault="006A4F54">
            <w:pPr>
              <w:jc w:val="center"/>
              <w:rPr>
                <w:color w:val="000000"/>
                <w:sz w:val="20"/>
              </w:rPr>
            </w:pPr>
            <w:r w:rsidRPr="006A4F54">
              <w:rPr>
                <w:color w:val="000000"/>
                <w:sz w:val="20"/>
              </w:rPr>
              <w:t>8</w:t>
            </w:r>
            <w:r>
              <w:rPr>
                <w:color w:val="000000"/>
                <w:sz w:val="20"/>
              </w:rPr>
              <w:t> </w:t>
            </w:r>
            <w:r w:rsidRPr="006A4F54">
              <w:rPr>
                <w:color w:val="000000"/>
                <w:sz w:val="20"/>
              </w:rPr>
              <w:t>330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2056076E" w14:textId="4CF1DDEC" w:rsidR="006A4F54" w:rsidRDefault="006A4F54">
            <w:pPr>
              <w:jc w:val="center"/>
              <w:rPr>
                <w:color w:val="000000"/>
                <w:sz w:val="20"/>
              </w:rPr>
            </w:pPr>
            <w:r>
              <w:rPr>
                <w:color w:val="000000"/>
                <w:sz w:val="20"/>
              </w:rPr>
              <w:t>0,00</w:t>
            </w:r>
          </w:p>
        </w:tc>
      </w:tr>
      <w:tr w:rsidR="006A4F54" w14:paraId="4A034922"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7BF3A861" w14:textId="191E5A13" w:rsidR="006A4F54" w:rsidRDefault="006A4F54">
            <w:pPr>
              <w:pStyle w:val="Pavadinimas"/>
              <w:rPr>
                <w:b w:val="0"/>
                <w:sz w:val="20"/>
                <w:szCs w:val="20"/>
                <w:lang w:val="lt-LT"/>
              </w:rPr>
            </w:pPr>
            <w:r>
              <w:rPr>
                <w:b w:val="0"/>
                <w:sz w:val="20"/>
                <w:szCs w:val="20"/>
                <w:lang w:val="lt-LT"/>
              </w:rPr>
              <w:t>6.</w:t>
            </w:r>
          </w:p>
        </w:tc>
        <w:tc>
          <w:tcPr>
            <w:tcW w:w="928" w:type="pct"/>
            <w:tcBorders>
              <w:top w:val="single" w:sz="4" w:space="0" w:color="auto"/>
              <w:left w:val="single" w:sz="4" w:space="0" w:color="auto"/>
              <w:bottom w:val="single" w:sz="4" w:space="0" w:color="auto"/>
              <w:right w:val="single" w:sz="4" w:space="0" w:color="auto"/>
            </w:tcBorders>
            <w:vAlign w:val="center"/>
          </w:tcPr>
          <w:p w14:paraId="4D8F7EC8" w14:textId="0CEF565F" w:rsidR="006A4F54" w:rsidRPr="006A4F54" w:rsidRDefault="006A4F54">
            <w:pPr>
              <w:rPr>
                <w:color w:val="000000"/>
                <w:sz w:val="20"/>
              </w:rPr>
            </w:pPr>
            <w:r w:rsidRPr="006A4F54">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7C45F74C" w14:textId="77777777" w:rsidR="006A4F54" w:rsidRPr="006A4F54" w:rsidRDefault="006A4F54" w:rsidP="006A4F54">
            <w:pPr>
              <w:rPr>
                <w:color w:val="000000"/>
                <w:sz w:val="20"/>
              </w:rPr>
            </w:pPr>
            <w:r w:rsidRPr="006A4F54">
              <w:rPr>
                <w:color w:val="000000"/>
                <w:sz w:val="20"/>
              </w:rPr>
              <w:t>Jurbarko r. sav.</w:t>
            </w:r>
          </w:p>
          <w:p w14:paraId="14FFAE14" w14:textId="232D0916" w:rsidR="006A4F54" w:rsidRPr="006A4F54" w:rsidRDefault="006A4F54" w:rsidP="006A4F54">
            <w:pPr>
              <w:rPr>
                <w:color w:val="000000"/>
                <w:sz w:val="20"/>
              </w:rPr>
            </w:pPr>
            <w:r w:rsidRPr="006A4F54">
              <w:rPr>
                <w:color w:val="000000"/>
                <w:sz w:val="20"/>
              </w:rPr>
              <w:t>Jurbarko m. 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2FC5EC90" w14:textId="44ADC8C4" w:rsidR="006A4F54" w:rsidRPr="006A4F54" w:rsidRDefault="006A4F54">
            <w:pPr>
              <w:rPr>
                <w:color w:val="000000"/>
                <w:sz w:val="20"/>
              </w:rPr>
            </w:pPr>
            <w:r>
              <w:rPr>
                <w:color w:val="000000"/>
                <w:sz w:val="20"/>
              </w:rPr>
              <w:t>4</w:t>
            </w:r>
            <w:r w:rsidRPr="006A4F54">
              <w:rPr>
                <w:color w:val="000000"/>
                <w:sz w:val="20"/>
              </w:rPr>
              <w:t>400-6821-2318</w:t>
            </w:r>
          </w:p>
        </w:tc>
        <w:tc>
          <w:tcPr>
            <w:tcW w:w="496" w:type="pct"/>
            <w:tcBorders>
              <w:top w:val="single" w:sz="4" w:space="0" w:color="auto"/>
              <w:left w:val="single" w:sz="4" w:space="0" w:color="auto"/>
              <w:bottom w:val="single" w:sz="4" w:space="0" w:color="auto"/>
              <w:right w:val="single" w:sz="4" w:space="0" w:color="auto"/>
            </w:tcBorders>
            <w:vAlign w:val="center"/>
          </w:tcPr>
          <w:p w14:paraId="57112C19" w14:textId="7F16477D" w:rsidR="006A4F54" w:rsidRPr="006A4F54" w:rsidRDefault="009D6E55">
            <w:pPr>
              <w:rPr>
                <w:color w:val="000000"/>
                <w:sz w:val="20"/>
              </w:rPr>
            </w:pPr>
            <w:r w:rsidRPr="009D6E55">
              <w:rPr>
                <w:color w:val="000000"/>
                <w:sz w:val="20"/>
              </w:rPr>
              <w:t>266,85</w:t>
            </w:r>
          </w:p>
        </w:tc>
        <w:tc>
          <w:tcPr>
            <w:tcW w:w="489" w:type="pct"/>
            <w:tcBorders>
              <w:top w:val="single" w:sz="4" w:space="0" w:color="auto"/>
              <w:left w:val="single" w:sz="4" w:space="0" w:color="auto"/>
              <w:bottom w:val="single" w:sz="4" w:space="0" w:color="auto"/>
              <w:right w:val="single" w:sz="4" w:space="0" w:color="auto"/>
            </w:tcBorders>
            <w:vAlign w:val="center"/>
          </w:tcPr>
          <w:p w14:paraId="48D5A87A" w14:textId="06D33E4C" w:rsidR="006A4F54" w:rsidRDefault="009D6E55">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47AD31A7" w14:textId="2A468B46" w:rsidR="006A4F54" w:rsidRPr="006A4F54" w:rsidRDefault="009D6E55">
            <w:pPr>
              <w:jc w:val="center"/>
              <w:rPr>
                <w:color w:val="000000"/>
                <w:sz w:val="20"/>
              </w:rPr>
            </w:pPr>
            <w:r>
              <w:rPr>
                <w:color w:val="000000"/>
                <w:sz w:val="20"/>
              </w:rPr>
              <w:t>4 700,00</w:t>
            </w:r>
          </w:p>
        </w:tc>
        <w:tc>
          <w:tcPr>
            <w:tcW w:w="684" w:type="pct"/>
            <w:tcBorders>
              <w:top w:val="single" w:sz="4" w:space="0" w:color="auto"/>
              <w:left w:val="single" w:sz="4" w:space="0" w:color="auto"/>
              <w:bottom w:val="single" w:sz="4" w:space="0" w:color="auto"/>
              <w:right w:val="single" w:sz="4" w:space="0" w:color="auto"/>
            </w:tcBorders>
            <w:vAlign w:val="center"/>
          </w:tcPr>
          <w:p w14:paraId="5A56ABA2" w14:textId="1168943E" w:rsidR="006A4F54" w:rsidRDefault="009D6E55">
            <w:pPr>
              <w:jc w:val="center"/>
              <w:rPr>
                <w:color w:val="000000"/>
                <w:sz w:val="20"/>
              </w:rPr>
            </w:pPr>
            <w:r>
              <w:rPr>
                <w:color w:val="000000"/>
                <w:sz w:val="20"/>
              </w:rPr>
              <w:t>0,00</w:t>
            </w:r>
          </w:p>
        </w:tc>
      </w:tr>
      <w:tr w:rsidR="006A4F54" w14:paraId="421CB6B8"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582E86B5" w14:textId="29C3047C" w:rsidR="006A4F54" w:rsidRDefault="006A4F54">
            <w:pPr>
              <w:pStyle w:val="Pavadinimas"/>
              <w:rPr>
                <w:b w:val="0"/>
                <w:sz w:val="20"/>
                <w:szCs w:val="20"/>
                <w:lang w:val="lt-LT"/>
              </w:rPr>
            </w:pPr>
            <w:r>
              <w:rPr>
                <w:b w:val="0"/>
                <w:sz w:val="20"/>
                <w:szCs w:val="20"/>
                <w:lang w:val="lt-LT"/>
              </w:rPr>
              <w:t>7.</w:t>
            </w:r>
          </w:p>
        </w:tc>
        <w:tc>
          <w:tcPr>
            <w:tcW w:w="928" w:type="pct"/>
            <w:tcBorders>
              <w:top w:val="single" w:sz="4" w:space="0" w:color="auto"/>
              <w:left w:val="single" w:sz="4" w:space="0" w:color="auto"/>
              <w:bottom w:val="single" w:sz="4" w:space="0" w:color="auto"/>
              <w:right w:val="single" w:sz="4" w:space="0" w:color="auto"/>
            </w:tcBorders>
            <w:vAlign w:val="center"/>
          </w:tcPr>
          <w:p w14:paraId="0BF2A0EE" w14:textId="172A9243" w:rsidR="006A4F54" w:rsidRPr="006A4F54" w:rsidRDefault="009D6E55">
            <w:pPr>
              <w:rPr>
                <w:color w:val="000000"/>
                <w:sz w:val="20"/>
              </w:rPr>
            </w:pPr>
            <w:r w:rsidRPr="009D6E55">
              <w:rPr>
                <w:color w:val="000000"/>
                <w:sz w:val="20"/>
              </w:rPr>
              <w:t>Kiti inžineriniai statiniai – pėsčiųjų takas (žymėjimas plane b1)</w:t>
            </w:r>
          </w:p>
        </w:tc>
        <w:tc>
          <w:tcPr>
            <w:tcW w:w="744" w:type="pct"/>
            <w:tcBorders>
              <w:top w:val="single" w:sz="4" w:space="0" w:color="auto"/>
              <w:left w:val="single" w:sz="4" w:space="0" w:color="auto"/>
              <w:bottom w:val="single" w:sz="4" w:space="0" w:color="auto"/>
              <w:right w:val="single" w:sz="4" w:space="0" w:color="auto"/>
            </w:tcBorders>
            <w:vAlign w:val="center"/>
          </w:tcPr>
          <w:p w14:paraId="608C8569" w14:textId="77777777" w:rsidR="009D6E55" w:rsidRPr="009D6E55" w:rsidRDefault="009D6E55" w:rsidP="009D6E55">
            <w:pPr>
              <w:rPr>
                <w:color w:val="000000"/>
                <w:sz w:val="20"/>
              </w:rPr>
            </w:pPr>
            <w:r w:rsidRPr="009D6E55">
              <w:rPr>
                <w:color w:val="000000"/>
                <w:sz w:val="20"/>
              </w:rPr>
              <w:t>Jurbarko r. sav.</w:t>
            </w:r>
          </w:p>
          <w:p w14:paraId="09E6FAC5" w14:textId="77777777" w:rsidR="009D6E55" w:rsidRPr="009D6E55" w:rsidRDefault="009D6E55" w:rsidP="009D6E55">
            <w:pPr>
              <w:rPr>
                <w:color w:val="000000"/>
                <w:sz w:val="20"/>
              </w:rPr>
            </w:pPr>
            <w:r w:rsidRPr="009D6E55">
              <w:rPr>
                <w:color w:val="000000"/>
                <w:sz w:val="20"/>
              </w:rPr>
              <w:t>Jurbarko m.</w:t>
            </w:r>
          </w:p>
          <w:p w14:paraId="76146F66" w14:textId="7D2F0113" w:rsidR="006A4F54" w:rsidRPr="006A4F54" w:rsidRDefault="009D6E55" w:rsidP="009D6E55">
            <w:pPr>
              <w:rPr>
                <w:color w:val="000000"/>
                <w:sz w:val="20"/>
              </w:rPr>
            </w:pPr>
            <w:r w:rsidRPr="009D6E55">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09028AF4" w14:textId="55F2BC78" w:rsidR="006A4F54" w:rsidRPr="006A4F54" w:rsidRDefault="009D6E55">
            <w:pPr>
              <w:rPr>
                <w:color w:val="000000"/>
                <w:sz w:val="20"/>
              </w:rPr>
            </w:pPr>
            <w:r>
              <w:rPr>
                <w:color w:val="000000"/>
                <w:sz w:val="20"/>
              </w:rPr>
              <w:t>4</w:t>
            </w:r>
            <w:r w:rsidRPr="009D6E55">
              <w:rPr>
                <w:color w:val="000000"/>
                <w:sz w:val="20"/>
              </w:rPr>
              <w:t>400-6821-2120</w:t>
            </w:r>
          </w:p>
        </w:tc>
        <w:tc>
          <w:tcPr>
            <w:tcW w:w="496" w:type="pct"/>
            <w:tcBorders>
              <w:top w:val="single" w:sz="4" w:space="0" w:color="auto"/>
              <w:left w:val="single" w:sz="4" w:space="0" w:color="auto"/>
              <w:bottom w:val="single" w:sz="4" w:space="0" w:color="auto"/>
              <w:right w:val="single" w:sz="4" w:space="0" w:color="auto"/>
            </w:tcBorders>
            <w:vAlign w:val="center"/>
          </w:tcPr>
          <w:p w14:paraId="41995F86" w14:textId="6F0C5538" w:rsidR="006A4F54" w:rsidRPr="006A4F54" w:rsidRDefault="009D6E55">
            <w:pPr>
              <w:rPr>
                <w:color w:val="000000"/>
                <w:sz w:val="20"/>
              </w:rPr>
            </w:pPr>
            <w:r>
              <w:rPr>
                <w:color w:val="000000"/>
                <w:sz w:val="20"/>
              </w:rPr>
              <w:t>719,47</w:t>
            </w:r>
          </w:p>
        </w:tc>
        <w:tc>
          <w:tcPr>
            <w:tcW w:w="489" w:type="pct"/>
            <w:tcBorders>
              <w:top w:val="single" w:sz="4" w:space="0" w:color="auto"/>
              <w:left w:val="single" w:sz="4" w:space="0" w:color="auto"/>
              <w:bottom w:val="single" w:sz="4" w:space="0" w:color="auto"/>
              <w:right w:val="single" w:sz="4" w:space="0" w:color="auto"/>
            </w:tcBorders>
            <w:vAlign w:val="center"/>
          </w:tcPr>
          <w:p w14:paraId="33F269F4" w14:textId="45409799" w:rsidR="006A4F54" w:rsidRDefault="009D6E55">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75D77A0C" w14:textId="298E2700" w:rsidR="006A4F54" w:rsidRPr="006A4F54" w:rsidRDefault="009D6E55">
            <w:pPr>
              <w:jc w:val="center"/>
              <w:rPr>
                <w:color w:val="000000"/>
                <w:sz w:val="20"/>
              </w:rPr>
            </w:pPr>
            <w:r>
              <w:rPr>
                <w:color w:val="000000"/>
                <w:sz w:val="20"/>
              </w:rPr>
              <w:t>13 000,00</w:t>
            </w:r>
          </w:p>
        </w:tc>
        <w:tc>
          <w:tcPr>
            <w:tcW w:w="684" w:type="pct"/>
            <w:tcBorders>
              <w:top w:val="single" w:sz="4" w:space="0" w:color="auto"/>
              <w:left w:val="single" w:sz="4" w:space="0" w:color="auto"/>
              <w:bottom w:val="single" w:sz="4" w:space="0" w:color="auto"/>
              <w:right w:val="single" w:sz="4" w:space="0" w:color="auto"/>
            </w:tcBorders>
            <w:vAlign w:val="center"/>
          </w:tcPr>
          <w:p w14:paraId="66721857" w14:textId="341D76BC" w:rsidR="006A4F54" w:rsidRDefault="009D6E55">
            <w:pPr>
              <w:jc w:val="center"/>
              <w:rPr>
                <w:color w:val="000000"/>
                <w:sz w:val="20"/>
              </w:rPr>
            </w:pPr>
            <w:r>
              <w:rPr>
                <w:color w:val="000000"/>
                <w:sz w:val="20"/>
              </w:rPr>
              <w:t>0,00</w:t>
            </w:r>
          </w:p>
        </w:tc>
      </w:tr>
      <w:tr w:rsidR="006A4F54" w14:paraId="086F7D33"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3B5F7FDE" w14:textId="5B9EE293" w:rsidR="006A4F54" w:rsidRDefault="006A4F54">
            <w:pPr>
              <w:pStyle w:val="Pavadinimas"/>
              <w:rPr>
                <w:b w:val="0"/>
                <w:sz w:val="20"/>
                <w:szCs w:val="20"/>
                <w:lang w:val="lt-LT"/>
              </w:rPr>
            </w:pPr>
            <w:r>
              <w:rPr>
                <w:b w:val="0"/>
                <w:sz w:val="20"/>
                <w:szCs w:val="20"/>
                <w:lang w:val="lt-LT"/>
              </w:rPr>
              <w:t>8.</w:t>
            </w:r>
          </w:p>
        </w:tc>
        <w:tc>
          <w:tcPr>
            <w:tcW w:w="928" w:type="pct"/>
            <w:tcBorders>
              <w:top w:val="single" w:sz="4" w:space="0" w:color="auto"/>
              <w:left w:val="single" w:sz="4" w:space="0" w:color="auto"/>
              <w:bottom w:val="single" w:sz="4" w:space="0" w:color="auto"/>
              <w:right w:val="single" w:sz="4" w:space="0" w:color="auto"/>
            </w:tcBorders>
            <w:vAlign w:val="center"/>
          </w:tcPr>
          <w:p w14:paraId="59B93C17" w14:textId="2580E3F5" w:rsidR="006A4F54" w:rsidRPr="006A4F54" w:rsidRDefault="00DB5CFC">
            <w:pPr>
              <w:rPr>
                <w:color w:val="000000"/>
                <w:sz w:val="20"/>
              </w:rPr>
            </w:pPr>
            <w:r w:rsidRPr="00DB5CFC">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24614469" w14:textId="77777777" w:rsidR="00DB5CFC" w:rsidRPr="00DB5CFC" w:rsidRDefault="00DB5CFC" w:rsidP="00DB5CFC">
            <w:pPr>
              <w:rPr>
                <w:color w:val="000000"/>
                <w:sz w:val="20"/>
              </w:rPr>
            </w:pPr>
            <w:r w:rsidRPr="00DB5CFC">
              <w:rPr>
                <w:color w:val="000000"/>
                <w:sz w:val="20"/>
              </w:rPr>
              <w:t>Jurbarko r. sav.</w:t>
            </w:r>
          </w:p>
          <w:p w14:paraId="428A421E" w14:textId="77777777" w:rsidR="00DB5CFC" w:rsidRPr="00DB5CFC" w:rsidRDefault="00DB5CFC" w:rsidP="00DB5CFC">
            <w:pPr>
              <w:rPr>
                <w:color w:val="000000"/>
                <w:sz w:val="20"/>
              </w:rPr>
            </w:pPr>
            <w:r w:rsidRPr="00DB5CFC">
              <w:rPr>
                <w:color w:val="000000"/>
                <w:sz w:val="20"/>
              </w:rPr>
              <w:t>Jurbarko m.</w:t>
            </w:r>
          </w:p>
          <w:p w14:paraId="32433365" w14:textId="4D1747CC" w:rsidR="006A4F54" w:rsidRPr="006A4F54" w:rsidRDefault="00DB5CFC" w:rsidP="00DB5CFC">
            <w:pPr>
              <w:rPr>
                <w:color w:val="000000"/>
                <w:sz w:val="20"/>
              </w:rPr>
            </w:pPr>
            <w:r w:rsidRPr="00DB5CFC">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571778E4" w14:textId="7418CF33" w:rsidR="006A4F54" w:rsidRPr="006A4F54" w:rsidRDefault="009D6E55">
            <w:pPr>
              <w:rPr>
                <w:color w:val="000000"/>
                <w:sz w:val="20"/>
              </w:rPr>
            </w:pPr>
            <w:r>
              <w:rPr>
                <w:color w:val="000000"/>
                <w:sz w:val="20"/>
              </w:rPr>
              <w:t>4</w:t>
            </w:r>
            <w:r w:rsidRPr="009D6E55">
              <w:rPr>
                <w:color w:val="000000"/>
                <w:sz w:val="20"/>
              </w:rPr>
              <w:t>400-6821-2097</w:t>
            </w:r>
          </w:p>
        </w:tc>
        <w:tc>
          <w:tcPr>
            <w:tcW w:w="496" w:type="pct"/>
            <w:tcBorders>
              <w:top w:val="single" w:sz="4" w:space="0" w:color="auto"/>
              <w:left w:val="single" w:sz="4" w:space="0" w:color="auto"/>
              <w:bottom w:val="single" w:sz="4" w:space="0" w:color="auto"/>
              <w:right w:val="single" w:sz="4" w:space="0" w:color="auto"/>
            </w:tcBorders>
            <w:vAlign w:val="center"/>
          </w:tcPr>
          <w:p w14:paraId="3A859C71" w14:textId="6FEB9A0C" w:rsidR="006A4F54" w:rsidRPr="006A4F54" w:rsidRDefault="009D6E55">
            <w:pPr>
              <w:rPr>
                <w:color w:val="000000"/>
                <w:sz w:val="20"/>
              </w:rPr>
            </w:pPr>
            <w:r w:rsidRPr="009D6E55">
              <w:rPr>
                <w:color w:val="000000"/>
                <w:sz w:val="20"/>
              </w:rPr>
              <w:t>306,53</w:t>
            </w:r>
          </w:p>
        </w:tc>
        <w:tc>
          <w:tcPr>
            <w:tcW w:w="489" w:type="pct"/>
            <w:tcBorders>
              <w:top w:val="single" w:sz="4" w:space="0" w:color="auto"/>
              <w:left w:val="single" w:sz="4" w:space="0" w:color="auto"/>
              <w:bottom w:val="single" w:sz="4" w:space="0" w:color="auto"/>
              <w:right w:val="single" w:sz="4" w:space="0" w:color="auto"/>
            </w:tcBorders>
            <w:vAlign w:val="center"/>
          </w:tcPr>
          <w:p w14:paraId="32CF7E2F" w14:textId="0D651869" w:rsidR="006A4F54" w:rsidRDefault="00DB5CFC">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5D289076" w14:textId="072D29E3" w:rsidR="006A4F54" w:rsidRPr="00DB5CFC" w:rsidRDefault="00DB5CFC">
            <w:pPr>
              <w:jc w:val="center"/>
              <w:rPr>
                <w:color w:val="000000"/>
                <w:sz w:val="20"/>
              </w:rPr>
            </w:pPr>
            <w:r w:rsidRPr="00DB5CFC">
              <w:rPr>
                <w:color w:val="000000"/>
                <w:sz w:val="20"/>
              </w:rPr>
              <w:t>5</w:t>
            </w:r>
            <w:r>
              <w:rPr>
                <w:color w:val="000000"/>
                <w:sz w:val="20"/>
              </w:rPr>
              <w:t> </w:t>
            </w:r>
            <w:r w:rsidRPr="00DB5CFC">
              <w:rPr>
                <w:color w:val="000000"/>
                <w:sz w:val="20"/>
              </w:rPr>
              <w:t>480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783AF254" w14:textId="742FA548" w:rsidR="006A4F54" w:rsidRDefault="00DB5CFC">
            <w:pPr>
              <w:jc w:val="center"/>
              <w:rPr>
                <w:color w:val="000000"/>
                <w:sz w:val="20"/>
              </w:rPr>
            </w:pPr>
            <w:r>
              <w:rPr>
                <w:color w:val="000000"/>
                <w:sz w:val="20"/>
              </w:rPr>
              <w:t>0,00</w:t>
            </w:r>
          </w:p>
        </w:tc>
      </w:tr>
      <w:tr w:rsidR="006A4F54" w14:paraId="608BA205"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66EF0ED2" w14:textId="7E14D2F4" w:rsidR="006A4F54" w:rsidRDefault="006A4F54">
            <w:pPr>
              <w:pStyle w:val="Pavadinimas"/>
              <w:rPr>
                <w:b w:val="0"/>
                <w:sz w:val="20"/>
                <w:szCs w:val="20"/>
                <w:lang w:val="lt-LT"/>
              </w:rPr>
            </w:pPr>
            <w:r>
              <w:rPr>
                <w:b w:val="0"/>
                <w:sz w:val="20"/>
                <w:szCs w:val="20"/>
                <w:lang w:val="lt-LT"/>
              </w:rPr>
              <w:t>9.</w:t>
            </w:r>
          </w:p>
        </w:tc>
        <w:tc>
          <w:tcPr>
            <w:tcW w:w="928" w:type="pct"/>
            <w:tcBorders>
              <w:top w:val="single" w:sz="4" w:space="0" w:color="auto"/>
              <w:left w:val="single" w:sz="4" w:space="0" w:color="auto"/>
              <w:bottom w:val="single" w:sz="4" w:space="0" w:color="auto"/>
              <w:right w:val="single" w:sz="4" w:space="0" w:color="auto"/>
            </w:tcBorders>
            <w:vAlign w:val="center"/>
          </w:tcPr>
          <w:p w14:paraId="7C186EF1" w14:textId="4E045EE4" w:rsidR="006A4F54" w:rsidRPr="006A4F54" w:rsidRDefault="00DB5CFC">
            <w:pPr>
              <w:rPr>
                <w:color w:val="000000"/>
                <w:sz w:val="20"/>
              </w:rPr>
            </w:pPr>
            <w:r w:rsidRPr="00DB5CFC">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3069FFBB" w14:textId="77777777" w:rsidR="00DB5CFC" w:rsidRPr="00DB5CFC" w:rsidRDefault="00DB5CFC" w:rsidP="00DB5CFC">
            <w:pPr>
              <w:rPr>
                <w:color w:val="000000"/>
                <w:sz w:val="20"/>
              </w:rPr>
            </w:pPr>
            <w:r w:rsidRPr="00DB5CFC">
              <w:rPr>
                <w:color w:val="000000"/>
                <w:sz w:val="20"/>
              </w:rPr>
              <w:t>Jurbarko r. sav.</w:t>
            </w:r>
          </w:p>
          <w:p w14:paraId="6D847A4E" w14:textId="77777777" w:rsidR="00DB5CFC" w:rsidRPr="00DB5CFC" w:rsidRDefault="00DB5CFC" w:rsidP="00DB5CFC">
            <w:pPr>
              <w:rPr>
                <w:color w:val="000000"/>
                <w:sz w:val="20"/>
              </w:rPr>
            </w:pPr>
            <w:r w:rsidRPr="00DB5CFC">
              <w:rPr>
                <w:color w:val="000000"/>
                <w:sz w:val="20"/>
              </w:rPr>
              <w:t>Jurbarko m.</w:t>
            </w:r>
          </w:p>
          <w:p w14:paraId="50651FE4" w14:textId="0E54E638" w:rsidR="006A4F54" w:rsidRPr="006A4F54" w:rsidRDefault="00DB5CFC" w:rsidP="00DB5CFC">
            <w:pPr>
              <w:rPr>
                <w:color w:val="000000"/>
                <w:sz w:val="20"/>
              </w:rPr>
            </w:pPr>
            <w:r w:rsidRPr="00DB5CFC">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52854FE9" w14:textId="5C16E693" w:rsidR="006A4F54" w:rsidRPr="006A4F54" w:rsidRDefault="00DB5CFC">
            <w:pPr>
              <w:rPr>
                <w:color w:val="000000"/>
                <w:sz w:val="20"/>
              </w:rPr>
            </w:pPr>
            <w:r w:rsidRPr="00DB5CFC">
              <w:rPr>
                <w:color w:val="000000"/>
                <w:sz w:val="20"/>
              </w:rPr>
              <w:t>4400-6821-2131</w:t>
            </w:r>
          </w:p>
        </w:tc>
        <w:tc>
          <w:tcPr>
            <w:tcW w:w="496" w:type="pct"/>
            <w:tcBorders>
              <w:top w:val="single" w:sz="4" w:space="0" w:color="auto"/>
              <w:left w:val="single" w:sz="4" w:space="0" w:color="auto"/>
              <w:bottom w:val="single" w:sz="4" w:space="0" w:color="auto"/>
              <w:right w:val="single" w:sz="4" w:space="0" w:color="auto"/>
            </w:tcBorders>
            <w:vAlign w:val="center"/>
          </w:tcPr>
          <w:p w14:paraId="5F576E91" w14:textId="5EF11E4C" w:rsidR="006A4F54" w:rsidRPr="006A4F54" w:rsidRDefault="00DB5CFC">
            <w:pPr>
              <w:rPr>
                <w:color w:val="000000"/>
                <w:sz w:val="20"/>
              </w:rPr>
            </w:pPr>
            <w:r w:rsidRPr="00DB5CFC">
              <w:rPr>
                <w:color w:val="000000"/>
                <w:sz w:val="20"/>
              </w:rPr>
              <w:t>305,56</w:t>
            </w:r>
          </w:p>
        </w:tc>
        <w:tc>
          <w:tcPr>
            <w:tcW w:w="489" w:type="pct"/>
            <w:tcBorders>
              <w:top w:val="single" w:sz="4" w:space="0" w:color="auto"/>
              <w:left w:val="single" w:sz="4" w:space="0" w:color="auto"/>
              <w:bottom w:val="single" w:sz="4" w:space="0" w:color="auto"/>
              <w:right w:val="single" w:sz="4" w:space="0" w:color="auto"/>
            </w:tcBorders>
            <w:vAlign w:val="center"/>
          </w:tcPr>
          <w:p w14:paraId="3839911C" w14:textId="3B74023C" w:rsidR="006A4F54" w:rsidRDefault="00DB5CFC">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1380B03F" w14:textId="2BD03131" w:rsidR="006A4F54" w:rsidRPr="006A4F54" w:rsidRDefault="00DB5CFC">
            <w:pPr>
              <w:jc w:val="center"/>
              <w:rPr>
                <w:color w:val="000000"/>
                <w:sz w:val="20"/>
              </w:rPr>
            </w:pPr>
            <w:r w:rsidRPr="00DB5CFC">
              <w:rPr>
                <w:color w:val="000000"/>
                <w:sz w:val="20"/>
              </w:rPr>
              <w:t>5</w:t>
            </w:r>
            <w:r w:rsidR="00DF236E">
              <w:rPr>
                <w:color w:val="000000"/>
                <w:sz w:val="20"/>
              </w:rPr>
              <w:t xml:space="preserve"> </w:t>
            </w:r>
            <w:r w:rsidRPr="00DB5CFC">
              <w:rPr>
                <w:color w:val="000000"/>
                <w:sz w:val="20"/>
              </w:rPr>
              <w:t>380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4AF628E4" w14:textId="7B936405" w:rsidR="006A4F54" w:rsidRDefault="00DB5CFC">
            <w:pPr>
              <w:jc w:val="center"/>
              <w:rPr>
                <w:color w:val="000000"/>
                <w:sz w:val="20"/>
              </w:rPr>
            </w:pPr>
            <w:r>
              <w:rPr>
                <w:color w:val="000000"/>
                <w:sz w:val="20"/>
              </w:rPr>
              <w:t>0,00</w:t>
            </w:r>
          </w:p>
        </w:tc>
      </w:tr>
      <w:tr w:rsidR="006A4F54" w14:paraId="6EB6973C"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068E09F4" w14:textId="521A97E7" w:rsidR="006A4F54" w:rsidRDefault="006A4F54">
            <w:pPr>
              <w:pStyle w:val="Pavadinimas"/>
              <w:rPr>
                <w:b w:val="0"/>
                <w:sz w:val="20"/>
                <w:szCs w:val="20"/>
                <w:lang w:val="lt-LT"/>
              </w:rPr>
            </w:pPr>
            <w:r>
              <w:rPr>
                <w:b w:val="0"/>
                <w:sz w:val="20"/>
                <w:szCs w:val="20"/>
                <w:lang w:val="lt-LT"/>
              </w:rPr>
              <w:t>10.</w:t>
            </w:r>
          </w:p>
        </w:tc>
        <w:tc>
          <w:tcPr>
            <w:tcW w:w="928" w:type="pct"/>
            <w:tcBorders>
              <w:top w:val="single" w:sz="4" w:space="0" w:color="auto"/>
              <w:left w:val="single" w:sz="4" w:space="0" w:color="auto"/>
              <w:bottom w:val="single" w:sz="4" w:space="0" w:color="auto"/>
              <w:right w:val="single" w:sz="4" w:space="0" w:color="auto"/>
            </w:tcBorders>
            <w:vAlign w:val="center"/>
          </w:tcPr>
          <w:p w14:paraId="12207BA2" w14:textId="3E477E8D" w:rsidR="006A4F54" w:rsidRPr="006A4F54" w:rsidRDefault="00DB5CFC">
            <w:pPr>
              <w:rPr>
                <w:color w:val="000000"/>
                <w:sz w:val="20"/>
              </w:rPr>
            </w:pPr>
            <w:r w:rsidRPr="00DB5CFC">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0980FDA9" w14:textId="77777777" w:rsidR="00DB5CFC" w:rsidRPr="00DB5CFC" w:rsidRDefault="00DB5CFC" w:rsidP="00DB5CFC">
            <w:pPr>
              <w:rPr>
                <w:color w:val="000000"/>
                <w:sz w:val="20"/>
              </w:rPr>
            </w:pPr>
            <w:r w:rsidRPr="00DB5CFC">
              <w:rPr>
                <w:color w:val="000000"/>
                <w:sz w:val="20"/>
              </w:rPr>
              <w:t>Jurbarko r. sav.</w:t>
            </w:r>
          </w:p>
          <w:p w14:paraId="348FFFFB" w14:textId="77777777" w:rsidR="00DB5CFC" w:rsidRPr="00DB5CFC" w:rsidRDefault="00DB5CFC" w:rsidP="00DB5CFC">
            <w:pPr>
              <w:rPr>
                <w:color w:val="000000"/>
                <w:sz w:val="20"/>
              </w:rPr>
            </w:pPr>
            <w:r w:rsidRPr="00DB5CFC">
              <w:rPr>
                <w:color w:val="000000"/>
                <w:sz w:val="20"/>
              </w:rPr>
              <w:t>Jurbarko m.</w:t>
            </w:r>
          </w:p>
          <w:p w14:paraId="0333ACDA" w14:textId="135C13E2" w:rsidR="006A4F54" w:rsidRPr="006A4F54" w:rsidRDefault="00DB5CFC" w:rsidP="00DB5CFC">
            <w:pPr>
              <w:rPr>
                <w:color w:val="000000"/>
                <w:sz w:val="20"/>
              </w:rPr>
            </w:pPr>
            <w:r w:rsidRPr="00DB5CFC">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707AE71B" w14:textId="767F9F4F" w:rsidR="006A4F54" w:rsidRPr="006A4F54" w:rsidRDefault="00DF236E">
            <w:pPr>
              <w:rPr>
                <w:color w:val="000000"/>
                <w:sz w:val="20"/>
              </w:rPr>
            </w:pPr>
            <w:r w:rsidRPr="00DF236E">
              <w:rPr>
                <w:color w:val="000000"/>
                <w:sz w:val="20"/>
              </w:rPr>
              <w:t>4400-6821-2075</w:t>
            </w:r>
          </w:p>
        </w:tc>
        <w:tc>
          <w:tcPr>
            <w:tcW w:w="496" w:type="pct"/>
            <w:tcBorders>
              <w:top w:val="single" w:sz="4" w:space="0" w:color="auto"/>
              <w:left w:val="single" w:sz="4" w:space="0" w:color="auto"/>
              <w:bottom w:val="single" w:sz="4" w:space="0" w:color="auto"/>
              <w:right w:val="single" w:sz="4" w:space="0" w:color="auto"/>
            </w:tcBorders>
            <w:vAlign w:val="center"/>
          </w:tcPr>
          <w:p w14:paraId="3600F4B1" w14:textId="5F48034A" w:rsidR="006A4F54" w:rsidRPr="006A4F54" w:rsidRDefault="00DB5CFC">
            <w:pPr>
              <w:rPr>
                <w:color w:val="000000"/>
                <w:sz w:val="20"/>
              </w:rPr>
            </w:pPr>
            <w:r w:rsidRPr="00DB5CFC">
              <w:rPr>
                <w:color w:val="000000"/>
                <w:sz w:val="20"/>
              </w:rPr>
              <w:t>208,18</w:t>
            </w:r>
          </w:p>
        </w:tc>
        <w:tc>
          <w:tcPr>
            <w:tcW w:w="489" w:type="pct"/>
            <w:tcBorders>
              <w:top w:val="single" w:sz="4" w:space="0" w:color="auto"/>
              <w:left w:val="single" w:sz="4" w:space="0" w:color="auto"/>
              <w:bottom w:val="single" w:sz="4" w:space="0" w:color="auto"/>
              <w:right w:val="single" w:sz="4" w:space="0" w:color="auto"/>
            </w:tcBorders>
            <w:vAlign w:val="center"/>
          </w:tcPr>
          <w:p w14:paraId="5DB7FAD9" w14:textId="7D0CABBC" w:rsidR="006A4F54" w:rsidRDefault="00DF236E">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761F3AC9" w14:textId="6CFBF45F" w:rsidR="006A4F54" w:rsidRPr="006A4F54" w:rsidRDefault="00DF236E">
            <w:pPr>
              <w:jc w:val="center"/>
              <w:rPr>
                <w:color w:val="000000"/>
                <w:sz w:val="20"/>
              </w:rPr>
            </w:pPr>
            <w:r w:rsidRPr="00DF236E">
              <w:rPr>
                <w:color w:val="000000"/>
                <w:sz w:val="20"/>
              </w:rPr>
              <w:t>3</w:t>
            </w:r>
            <w:r>
              <w:rPr>
                <w:color w:val="000000"/>
                <w:sz w:val="20"/>
              </w:rPr>
              <w:t xml:space="preserve"> </w:t>
            </w:r>
            <w:r w:rsidRPr="00DF236E">
              <w:rPr>
                <w:color w:val="000000"/>
                <w:sz w:val="20"/>
              </w:rPr>
              <w:t>680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271F16B3" w14:textId="3B796A53" w:rsidR="006A4F54" w:rsidRDefault="00DF236E">
            <w:pPr>
              <w:jc w:val="center"/>
              <w:rPr>
                <w:color w:val="000000"/>
                <w:sz w:val="20"/>
              </w:rPr>
            </w:pPr>
            <w:r>
              <w:rPr>
                <w:color w:val="000000"/>
                <w:sz w:val="20"/>
              </w:rPr>
              <w:t>0,00</w:t>
            </w:r>
          </w:p>
        </w:tc>
      </w:tr>
      <w:tr w:rsidR="006A4F54" w14:paraId="39A50612"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0674B803" w14:textId="26F8117E" w:rsidR="006A4F54" w:rsidRDefault="006A4F54">
            <w:pPr>
              <w:pStyle w:val="Pavadinimas"/>
              <w:rPr>
                <w:b w:val="0"/>
                <w:sz w:val="20"/>
                <w:szCs w:val="20"/>
                <w:lang w:val="lt-LT"/>
              </w:rPr>
            </w:pPr>
            <w:r>
              <w:rPr>
                <w:b w:val="0"/>
                <w:sz w:val="20"/>
                <w:szCs w:val="20"/>
                <w:lang w:val="lt-LT"/>
              </w:rPr>
              <w:t>11.</w:t>
            </w:r>
          </w:p>
        </w:tc>
        <w:tc>
          <w:tcPr>
            <w:tcW w:w="928" w:type="pct"/>
            <w:tcBorders>
              <w:top w:val="single" w:sz="4" w:space="0" w:color="auto"/>
              <w:left w:val="single" w:sz="4" w:space="0" w:color="auto"/>
              <w:bottom w:val="single" w:sz="4" w:space="0" w:color="auto"/>
              <w:right w:val="single" w:sz="4" w:space="0" w:color="auto"/>
            </w:tcBorders>
            <w:vAlign w:val="center"/>
          </w:tcPr>
          <w:p w14:paraId="46C3FA5F" w14:textId="25F0EF0D" w:rsidR="006A4F54" w:rsidRPr="006A4F54" w:rsidRDefault="00DF236E">
            <w:pPr>
              <w:rPr>
                <w:color w:val="000000"/>
                <w:sz w:val="20"/>
              </w:rPr>
            </w:pPr>
            <w:r w:rsidRPr="00DF236E">
              <w:rPr>
                <w:color w:val="000000"/>
                <w:sz w:val="20"/>
              </w:rPr>
              <w:t xml:space="preserve">Kiti inžineriniai statiniai – pėsčiųjų takas (žymėjimas plane b1, </w:t>
            </w:r>
            <w:r>
              <w:rPr>
                <w:color w:val="000000"/>
                <w:sz w:val="20"/>
              </w:rPr>
              <w:t>t1</w:t>
            </w:r>
            <w:r w:rsidRPr="00DF236E">
              <w:rPr>
                <w:color w:val="000000"/>
                <w:sz w:val="20"/>
              </w:rPr>
              <w:t>)</w:t>
            </w:r>
          </w:p>
        </w:tc>
        <w:tc>
          <w:tcPr>
            <w:tcW w:w="744" w:type="pct"/>
            <w:tcBorders>
              <w:top w:val="single" w:sz="4" w:space="0" w:color="auto"/>
              <w:left w:val="single" w:sz="4" w:space="0" w:color="auto"/>
              <w:bottom w:val="single" w:sz="4" w:space="0" w:color="auto"/>
              <w:right w:val="single" w:sz="4" w:space="0" w:color="auto"/>
            </w:tcBorders>
            <w:vAlign w:val="center"/>
          </w:tcPr>
          <w:p w14:paraId="275FD470" w14:textId="77777777" w:rsidR="00DF236E" w:rsidRPr="00DF236E" w:rsidRDefault="00DF236E" w:rsidP="00DF236E">
            <w:pPr>
              <w:rPr>
                <w:color w:val="000000"/>
                <w:sz w:val="20"/>
              </w:rPr>
            </w:pPr>
            <w:r w:rsidRPr="00DF236E">
              <w:rPr>
                <w:color w:val="000000"/>
                <w:sz w:val="20"/>
              </w:rPr>
              <w:t>Jurbarko r. sav.</w:t>
            </w:r>
          </w:p>
          <w:p w14:paraId="6768D996" w14:textId="22658D81" w:rsidR="006A4F54" w:rsidRPr="006A4F54" w:rsidRDefault="00DF236E" w:rsidP="00DF236E">
            <w:pPr>
              <w:rPr>
                <w:color w:val="000000"/>
                <w:sz w:val="20"/>
              </w:rPr>
            </w:pPr>
            <w:r w:rsidRPr="00DF236E">
              <w:rPr>
                <w:color w:val="000000"/>
                <w:sz w:val="20"/>
              </w:rPr>
              <w:t>Jurbarko m.</w:t>
            </w:r>
          </w:p>
        </w:tc>
        <w:tc>
          <w:tcPr>
            <w:tcW w:w="814" w:type="pct"/>
            <w:tcBorders>
              <w:top w:val="single" w:sz="4" w:space="0" w:color="auto"/>
              <w:left w:val="single" w:sz="4" w:space="0" w:color="auto"/>
              <w:bottom w:val="single" w:sz="4" w:space="0" w:color="auto"/>
              <w:right w:val="single" w:sz="4" w:space="0" w:color="auto"/>
            </w:tcBorders>
            <w:vAlign w:val="center"/>
          </w:tcPr>
          <w:p w14:paraId="3C704FD8" w14:textId="357B1356" w:rsidR="006A4F54" w:rsidRPr="006A4F54" w:rsidRDefault="00DF236E">
            <w:pPr>
              <w:rPr>
                <w:color w:val="000000"/>
                <w:sz w:val="20"/>
              </w:rPr>
            </w:pPr>
            <w:r w:rsidRPr="00DF236E">
              <w:rPr>
                <w:color w:val="000000"/>
                <w:sz w:val="20"/>
              </w:rPr>
              <w:t>4400-6821-2053</w:t>
            </w:r>
          </w:p>
        </w:tc>
        <w:tc>
          <w:tcPr>
            <w:tcW w:w="496" w:type="pct"/>
            <w:tcBorders>
              <w:top w:val="single" w:sz="4" w:space="0" w:color="auto"/>
              <w:left w:val="single" w:sz="4" w:space="0" w:color="auto"/>
              <w:bottom w:val="single" w:sz="4" w:space="0" w:color="auto"/>
              <w:right w:val="single" w:sz="4" w:space="0" w:color="auto"/>
            </w:tcBorders>
            <w:vAlign w:val="center"/>
          </w:tcPr>
          <w:p w14:paraId="3BB3F114" w14:textId="1851FEF4" w:rsidR="006A4F54" w:rsidRPr="006A4F54" w:rsidRDefault="00DF236E">
            <w:pPr>
              <w:rPr>
                <w:color w:val="000000"/>
                <w:sz w:val="20"/>
              </w:rPr>
            </w:pPr>
            <w:r w:rsidRPr="00DF236E">
              <w:rPr>
                <w:color w:val="000000"/>
                <w:sz w:val="20"/>
              </w:rPr>
              <w:t>293,66</w:t>
            </w:r>
          </w:p>
        </w:tc>
        <w:tc>
          <w:tcPr>
            <w:tcW w:w="489" w:type="pct"/>
            <w:tcBorders>
              <w:top w:val="single" w:sz="4" w:space="0" w:color="auto"/>
              <w:left w:val="single" w:sz="4" w:space="0" w:color="auto"/>
              <w:bottom w:val="single" w:sz="4" w:space="0" w:color="auto"/>
              <w:right w:val="single" w:sz="4" w:space="0" w:color="auto"/>
            </w:tcBorders>
            <w:vAlign w:val="center"/>
          </w:tcPr>
          <w:p w14:paraId="01345D6B" w14:textId="6CFE7FB8" w:rsidR="006A4F54" w:rsidRDefault="00DF236E">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50F07A7B" w14:textId="43B2C7B2" w:rsidR="006A4F54" w:rsidRPr="006A4F54" w:rsidRDefault="00DF236E">
            <w:pPr>
              <w:jc w:val="center"/>
              <w:rPr>
                <w:color w:val="000000"/>
                <w:sz w:val="20"/>
              </w:rPr>
            </w:pPr>
            <w:r w:rsidRPr="00DF236E">
              <w:rPr>
                <w:color w:val="000000"/>
                <w:sz w:val="20"/>
              </w:rPr>
              <w:t>3</w:t>
            </w:r>
            <w:r>
              <w:rPr>
                <w:color w:val="000000"/>
                <w:sz w:val="20"/>
              </w:rPr>
              <w:t> </w:t>
            </w:r>
            <w:r w:rsidRPr="00DF236E">
              <w:rPr>
                <w:color w:val="000000"/>
                <w:sz w:val="20"/>
              </w:rPr>
              <w:t>820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3497ABC2" w14:textId="50D9F863" w:rsidR="006A4F54" w:rsidRDefault="00DF236E">
            <w:pPr>
              <w:jc w:val="center"/>
              <w:rPr>
                <w:color w:val="000000"/>
                <w:sz w:val="20"/>
              </w:rPr>
            </w:pPr>
            <w:r>
              <w:rPr>
                <w:color w:val="000000"/>
                <w:sz w:val="20"/>
              </w:rPr>
              <w:t>0,00</w:t>
            </w:r>
          </w:p>
        </w:tc>
      </w:tr>
      <w:tr w:rsidR="006A4F54" w14:paraId="19DD50BC"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1A447D83" w14:textId="2E018D93" w:rsidR="006A4F54" w:rsidRDefault="006A4F54">
            <w:pPr>
              <w:pStyle w:val="Pavadinimas"/>
              <w:rPr>
                <w:b w:val="0"/>
                <w:sz w:val="20"/>
                <w:szCs w:val="20"/>
                <w:lang w:val="lt-LT"/>
              </w:rPr>
            </w:pPr>
            <w:r>
              <w:rPr>
                <w:b w:val="0"/>
                <w:sz w:val="20"/>
                <w:szCs w:val="20"/>
                <w:lang w:val="lt-LT"/>
              </w:rPr>
              <w:lastRenderedPageBreak/>
              <w:t>12.</w:t>
            </w:r>
          </w:p>
        </w:tc>
        <w:tc>
          <w:tcPr>
            <w:tcW w:w="928" w:type="pct"/>
            <w:tcBorders>
              <w:top w:val="single" w:sz="4" w:space="0" w:color="auto"/>
              <w:left w:val="single" w:sz="4" w:space="0" w:color="auto"/>
              <w:bottom w:val="single" w:sz="4" w:space="0" w:color="auto"/>
              <w:right w:val="single" w:sz="4" w:space="0" w:color="auto"/>
            </w:tcBorders>
            <w:vAlign w:val="center"/>
          </w:tcPr>
          <w:p w14:paraId="508FD19F" w14:textId="7E2BEC86" w:rsidR="006A4F54" w:rsidRPr="006A4F54" w:rsidRDefault="00DF236E">
            <w:pPr>
              <w:rPr>
                <w:color w:val="000000"/>
                <w:sz w:val="20"/>
              </w:rPr>
            </w:pPr>
            <w:r w:rsidRPr="00DF236E">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719B7A98" w14:textId="77777777" w:rsidR="00DF236E" w:rsidRPr="00DF236E" w:rsidRDefault="00DF236E" w:rsidP="00DF236E">
            <w:pPr>
              <w:rPr>
                <w:color w:val="000000"/>
                <w:sz w:val="20"/>
              </w:rPr>
            </w:pPr>
            <w:r w:rsidRPr="00DF236E">
              <w:rPr>
                <w:color w:val="000000"/>
                <w:sz w:val="20"/>
              </w:rPr>
              <w:t>Jurbarko r. sav.</w:t>
            </w:r>
          </w:p>
          <w:p w14:paraId="74BB01D1" w14:textId="77777777" w:rsidR="00DF236E" w:rsidRPr="00DF236E" w:rsidRDefault="00DF236E" w:rsidP="00DF236E">
            <w:pPr>
              <w:rPr>
                <w:color w:val="000000"/>
                <w:sz w:val="20"/>
              </w:rPr>
            </w:pPr>
            <w:r w:rsidRPr="00DF236E">
              <w:rPr>
                <w:color w:val="000000"/>
                <w:sz w:val="20"/>
              </w:rPr>
              <w:t>Jurbarko m.</w:t>
            </w:r>
          </w:p>
          <w:p w14:paraId="3869A218" w14:textId="45419EA5" w:rsidR="006A4F54" w:rsidRPr="006A4F54" w:rsidRDefault="00DF236E" w:rsidP="00DF236E">
            <w:pPr>
              <w:rPr>
                <w:color w:val="000000"/>
                <w:sz w:val="20"/>
              </w:rPr>
            </w:pPr>
            <w:r w:rsidRPr="00DF236E">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477C4AAF" w14:textId="3C605147" w:rsidR="006A4F54" w:rsidRPr="006A4F54" w:rsidRDefault="00DF236E">
            <w:pPr>
              <w:rPr>
                <w:color w:val="000000"/>
                <w:sz w:val="20"/>
              </w:rPr>
            </w:pPr>
            <w:r w:rsidRPr="00DF236E">
              <w:rPr>
                <w:color w:val="000000"/>
                <w:sz w:val="20"/>
              </w:rPr>
              <w:t>4400-6821-2275</w:t>
            </w:r>
          </w:p>
        </w:tc>
        <w:tc>
          <w:tcPr>
            <w:tcW w:w="496" w:type="pct"/>
            <w:tcBorders>
              <w:top w:val="single" w:sz="4" w:space="0" w:color="auto"/>
              <w:left w:val="single" w:sz="4" w:space="0" w:color="auto"/>
              <w:bottom w:val="single" w:sz="4" w:space="0" w:color="auto"/>
              <w:right w:val="single" w:sz="4" w:space="0" w:color="auto"/>
            </w:tcBorders>
            <w:vAlign w:val="center"/>
          </w:tcPr>
          <w:p w14:paraId="0649FEDC" w14:textId="1EE12190" w:rsidR="006A4F54" w:rsidRPr="006A4F54" w:rsidRDefault="00DF236E">
            <w:pPr>
              <w:rPr>
                <w:color w:val="000000"/>
                <w:sz w:val="20"/>
              </w:rPr>
            </w:pPr>
            <w:r w:rsidRPr="00DF236E">
              <w:rPr>
                <w:color w:val="000000"/>
                <w:sz w:val="20"/>
              </w:rPr>
              <w:t>245,15</w:t>
            </w:r>
          </w:p>
        </w:tc>
        <w:tc>
          <w:tcPr>
            <w:tcW w:w="489" w:type="pct"/>
            <w:tcBorders>
              <w:top w:val="single" w:sz="4" w:space="0" w:color="auto"/>
              <w:left w:val="single" w:sz="4" w:space="0" w:color="auto"/>
              <w:bottom w:val="single" w:sz="4" w:space="0" w:color="auto"/>
              <w:right w:val="single" w:sz="4" w:space="0" w:color="auto"/>
            </w:tcBorders>
            <w:vAlign w:val="center"/>
          </w:tcPr>
          <w:p w14:paraId="5FC2E4E2" w14:textId="47CE4CD6" w:rsidR="006A4F54" w:rsidRDefault="00DF236E">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52D39D53" w14:textId="3E00246B" w:rsidR="006A4F54" w:rsidRPr="006A4F54" w:rsidRDefault="00DF236E">
            <w:pPr>
              <w:jc w:val="center"/>
              <w:rPr>
                <w:color w:val="000000"/>
                <w:sz w:val="20"/>
              </w:rPr>
            </w:pPr>
            <w:r w:rsidRPr="00DF236E">
              <w:rPr>
                <w:color w:val="000000"/>
                <w:sz w:val="20"/>
              </w:rPr>
              <w:t>4</w:t>
            </w:r>
            <w:r>
              <w:rPr>
                <w:color w:val="000000"/>
                <w:sz w:val="20"/>
              </w:rPr>
              <w:t> </w:t>
            </w:r>
            <w:r w:rsidRPr="00DF236E">
              <w:rPr>
                <w:color w:val="000000"/>
                <w:sz w:val="20"/>
              </w:rPr>
              <w:t>440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1B475039" w14:textId="010E1E4D" w:rsidR="006A4F54" w:rsidRDefault="00DF236E">
            <w:pPr>
              <w:jc w:val="center"/>
              <w:rPr>
                <w:color w:val="000000"/>
                <w:sz w:val="20"/>
              </w:rPr>
            </w:pPr>
            <w:r>
              <w:rPr>
                <w:color w:val="000000"/>
                <w:sz w:val="20"/>
              </w:rPr>
              <w:t>0,00</w:t>
            </w:r>
          </w:p>
        </w:tc>
      </w:tr>
      <w:tr w:rsidR="006A4F54" w14:paraId="49F9E008"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15BF341B" w14:textId="5267A6AD" w:rsidR="006A4F54" w:rsidRDefault="006A4F54">
            <w:pPr>
              <w:pStyle w:val="Pavadinimas"/>
              <w:rPr>
                <w:b w:val="0"/>
                <w:sz w:val="20"/>
                <w:szCs w:val="20"/>
                <w:lang w:val="lt-LT"/>
              </w:rPr>
            </w:pPr>
            <w:r>
              <w:rPr>
                <w:b w:val="0"/>
                <w:sz w:val="20"/>
                <w:szCs w:val="20"/>
                <w:lang w:val="lt-LT"/>
              </w:rPr>
              <w:t>13.</w:t>
            </w:r>
          </w:p>
        </w:tc>
        <w:tc>
          <w:tcPr>
            <w:tcW w:w="928" w:type="pct"/>
            <w:tcBorders>
              <w:top w:val="single" w:sz="4" w:space="0" w:color="auto"/>
              <w:left w:val="single" w:sz="4" w:space="0" w:color="auto"/>
              <w:bottom w:val="single" w:sz="4" w:space="0" w:color="auto"/>
              <w:right w:val="single" w:sz="4" w:space="0" w:color="auto"/>
            </w:tcBorders>
            <w:vAlign w:val="center"/>
          </w:tcPr>
          <w:p w14:paraId="633E9F9C" w14:textId="25B5E7B5" w:rsidR="006A4F54" w:rsidRPr="006A4F54" w:rsidRDefault="00DF236E">
            <w:pPr>
              <w:rPr>
                <w:color w:val="000000"/>
                <w:sz w:val="20"/>
              </w:rPr>
            </w:pPr>
            <w:r w:rsidRPr="00DF236E">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0EB9D93D" w14:textId="77777777" w:rsidR="00DF236E" w:rsidRPr="00DF236E" w:rsidRDefault="00DF236E" w:rsidP="00DF236E">
            <w:pPr>
              <w:rPr>
                <w:color w:val="000000"/>
                <w:sz w:val="20"/>
              </w:rPr>
            </w:pPr>
            <w:r w:rsidRPr="00DF236E">
              <w:rPr>
                <w:color w:val="000000"/>
                <w:sz w:val="20"/>
              </w:rPr>
              <w:t>Jurbarko r. sav.</w:t>
            </w:r>
          </w:p>
          <w:p w14:paraId="0ACFBACD" w14:textId="77777777" w:rsidR="00DF236E" w:rsidRPr="00DF236E" w:rsidRDefault="00DF236E" w:rsidP="00DF236E">
            <w:pPr>
              <w:rPr>
                <w:color w:val="000000"/>
                <w:sz w:val="20"/>
              </w:rPr>
            </w:pPr>
            <w:r w:rsidRPr="00DF236E">
              <w:rPr>
                <w:color w:val="000000"/>
                <w:sz w:val="20"/>
              </w:rPr>
              <w:t>Jurbarko m.</w:t>
            </w:r>
          </w:p>
          <w:p w14:paraId="747E1F87" w14:textId="5E3E0271" w:rsidR="006A4F54" w:rsidRPr="006A4F54" w:rsidRDefault="00DF236E" w:rsidP="00DF236E">
            <w:pPr>
              <w:rPr>
                <w:color w:val="000000"/>
                <w:sz w:val="20"/>
              </w:rPr>
            </w:pPr>
            <w:r w:rsidRPr="00DF236E">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258C618D" w14:textId="15BF1B6E" w:rsidR="006A4F54" w:rsidRPr="006A4F54" w:rsidRDefault="00DF236E">
            <w:pPr>
              <w:rPr>
                <w:color w:val="000000"/>
                <w:sz w:val="20"/>
              </w:rPr>
            </w:pPr>
            <w:r w:rsidRPr="00DF236E">
              <w:rPr>
                <w:color w:val="000000"/>
                <w:sz w:val="20"/>
              </w:rPr>
              <w:t>4400-6821-2216</w:t>
            </w:r>
          </w:p>
        </w:tc>
        <w:tc>
          <w:tcPr>
            <w:tcW w:w="496" w:type="pct"/>
            <w:tcBorders>
              <w:top w:val="single" w:sz="4" w:space="0" w:color="auto"/>
              <w:left w:val="single" w:sz="4" w:space="0" w:color="auto"/>
              <w:bottom w:val="single" w:sz="4" w:space="0" w:color="auto"/>
              <w:right w:val="single" w:sz="4" w:space="0" w:color="auto"/>
            </w:tcBorders>
            <w:vAlign w:val="center"/>
          </w:tcPr>
          <w:p w14:paraId="15871A18" w14:textId="15A57C73" w:rsidR="006A4F54" w:rsidRPr="006A4F54" w:rsidRDefault="00DF236E">
            <w:pPr>
              <w:rPr>
                <w:color w:val="000000"/>
                <w:sz w:val="20"/>
              </w:rPr>
            </w:pPr>
            <w:r w:rsidRPr="00DF236E">
              <w:rPr>
                <w:color w:val="000000"/>
                <w:sz w:val="20"/>
              </w:rPr>
              <w:t>163,79</w:t>
            </w:r>
          </w:p>
        </w:tc>
        <w:tc>
          <w:tcPr>
            <w:tcW w:w="489" w:type="pct"/>
            <w:tcBorders>
              <w:top w:val="single" w:sz="4" w:space="0" w:color="auto"/>
              <w:left w:val="single" w:sz="4" w:space="0" w:color="auto"/>
              <w:bottom w:val="single" w:sz="4" w:space="0" w:color="auto"/>
              <w:right w:val="single" w:sz="4" w:space="0" w:color="auto"/>
            </w:tcBorders>
            <w:vAlign w:val="center"/>
          </w:tcPr>
          <w:p w14:paraId="7B00C336" w14:textId="7CBD0AD0" w:rsidR="006A4F54" w:rsidRDefault="00DF236E">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674DED2B" w14:textId="4FA77B4C" w:rsidR="006A4F54" w:rsidRPr="006A4F54" w:rsidRDefault="00DF236E">
            <w:pPr>
              <w:jc w:val="center"/>
              <w:rPr>
                <w:color w:val="000000"/>
                <w:sz w:val="20"/>
              </w:rPr>
            </w:pPr>
            <w:r w:rsidRPr="00DF236E">
              <w:rPr>
                <w:color w:val="000000"/>
                <w:sz w:val="20"/>
              </w:rPr>
              <w:t>2</w:t>
            </w:r>
            <w:r>
              <w:rPr>
                <w:color w:val="000000"/>
                <w:sz w:val="20"/>
              </w:rPr>
              <w:t> </w:t>
            </w:r>
            <w:r w:rsidRPr="00DF236E">
              <w:rPr>
                <w:color w:val="000000"/>
                <w:sz w:val="20"/>
              </w:rPr>
              <w:t>940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339082E2" w14:textId="3367B2AE" w:rsidR="006A4F54" w:rsidRDefault="00DF236E">
            <w:pPr>
              <w:jc w:val="center"/>
              <w:rPr>
                <w:color w:val="000000"/>
                <w:sz w:val="20"/>
              </w:rPr>
            </w:pPr>
            <w:r>
              <w:rPr>
                <w:color w:val="000000"/>
                <w:sz w:val="20"/>
              </w:rPr>
              <w:t>0,00</w:t>
            </w:r>
          </w:p>
        </w:tc>
      </w:tr>
      <w:tr w:rsidR="006A4F54" w14:paraId="75B80913"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5ACECD9C" w14:textId="0DC023BB" w:rsidR="006A4F54" w:rsidRDefault="006A4F54">
            <w:pPr>
              <w:pStyle w:val="Pavadinimas"/>
              <w:rPr>
                <w:b w:val="0"/>
                <w:sz w:val="20"/>
                <w:szCs w:val="20"/>
                <w:lang w:val="lt-LT"/>
              </w:rPr>
            </w:pPr>
            <w:r>
              <w:rPr>
                <w:b w:val="0"/>
                <w:sz w:val="20"/>
                <w:szCs w:val="20"/>
                <w:lang w:val="lt-LT"/>
              </w:rPr>
              <w:t>14.</w:t>
            </w:r>
          </w:p>
        </w:tc>
        <w:tc>
          <w:tcPr>
            <w:tcW w:w="928" w:type="pct"/>
            <w:tcBorders>
              <w:top w:val="single" w:sz="4" w:space="0" w:color="auto"/>
              <w:left w:val="single" w:sz="4" w:space="0" w:color="auto"/>
              <w:bottom w:val="single" w:sz="4" w:space="0" w:color="auto"/>
              <w:right w:val="single" w:sz="4" w:space="0" w:color="auto"/>
            </w:tcBorders>
            <w:vAlign w:val="center"/>
          </w:tcPr>
          <w:p w14:paraId="4AB2BC5A" w14:textId="39F94937" w:rsidR="006A4F54" w:rsidRPr="006A4F54" w:rsidRDefault="00DF236E">
            <w:pPr>
              <w:rPr>
                <w:color w:val="000000"/>
                <w:sz w:val="20"/>
              </w:rPr>
            </w:pPr>
            <w:r w:rsidRPr="00DF236E">
              <w:rPr>
                <w:color w:val="000000"/>
                <w:sz w:val="20"/>
              </w:rPr>
              <w:t>Kiti inžineriniai statiniai – pėsčiųjų takas (žymėjimas plane b1, b2</w:t>
            </w:r>
            <w:r>
              <w:rPr>
                <w:color w:val="000000"/>
                <w:sz w:val="20"/>
              </w:rPr>
              <w:t>, t1</w:t>
            </w:r>
            <w:r w:rsidRPr="00DF236E">
              <w:rPr>
                <w:color w:val="000000"/>
                <w:sz w:val="20"/>
              </w:rPr>
              <w:t>)</w:t>
            </w:r>
          </w:p>
        </w:tc>
        <w:tc>
          <w:tcPr>
            <w:tcW w:w="744" w:type="pct"/>
            <w:tcBorders>
              <w:top w:val="single" w:sz="4" w:space="0" w:color="auto"/>
              <w:left w:val="single" w:sz="4" w:space="0" w:color="auto"/>
              <w:bottom w:val="single" w:sz="4" w:space="0" w:color="auto"/>
              <w:right w:val="single" w:sz="4" w:space="0" w:color="auto"/>
            </w:tcBorders>
            <w:vAlign w:val="center"/>
          </w:tcPr>
          <w:p w14:paraId="2CCC5F61" w14:textId="77777777" w:rsidR="006B34ED" w:rsidRPr="006B34ED" w:rsidRDefault="006B34ED" w:rsidP="006B34ED">
            <w:pPr>
              <w:rPr>
                <w:color w:val="000000"/>
                <w:sz w:val="20"/>
              </w:rPr>
            </w:pPr>
            <w:r w:rsidRPr="006B34ED">
              <w:rPr>
                <w:color w:val="000000"/>
                <w:sz w:val="20"/>
              </w:rPr>
              <w:t>Jurbarko r. sav.</w:t>
            </w:r>
          </w:p>
          <w:p w14:paraId="3773D90B" w14:textId="77777777" w:rsidR="006B34ED" w:rsidRPr="006B34ED" w:rsidRDefault="006B34ED" w:rsidP="006B34ED">
            <w:pPr>
              <w:rPr>
                <w:color w:val="000000"/>
                <w:sz w:val="20"/>
              </w:rPr>
            </w:pPr>
            <w:r w:rsidRPr="006B34ED">
              <w:rPr>
                <w:color w:val="000000"/>
                <w:sz w:val="20"/>
              </w:rPr>
              <w:t>Jurbarko m.</w:t>
            </w:r>
          </w:p>
          <w:p w14:paraId="45F0AB00" w14:textId="725A40F0" w:rsidR="006A4F54" w:rsidRPr="006A4F54" w:rsidRDefault="006B34ED" w:rsidP="006B34ED">
            <w:pPr>
              <w:rPr>
                <w:color w:val="000000"/>
                <w:sz w:val="20"/>
              </w:rPr>
            </w:pPr>
            <w:r w:rsidRPr="006B34ED">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3CDD04D4" w14:textId="4F7E33B6" w:rsidR="006A4F54" w:rsidRPr="006A4F54" w:rsidRDefault="00DF236E">
            <w:pPr>
              <w:rPr>
                <w:color w:val="000000"/>
                <w:sz w:val="20"/>
              </w:rPr>
            </w:pPr>
            <w:r w:rsidRPr="00DF236E">
              <w:rPr>
                <w:color w:val="000000"/>
                <w:sz w:val="20"/>
              </w:rPr>
              <w:t>4400-6821-2253</w:t>
            </w:r>
          </w:p>
        </w:tc>
        <w:tc>
          <w:tcPr>
            <w:tcW w:w="496" w:type="pct"/>
            <w:tcBorders>
              <w:top w:val="single" w:sz="4" w:space="0" w:color="auto"/>
              <w:left w:val="single" w:sz="4" w:space="0" w:color="auto"/>
              <w:bottom w:val="single" w:sz="4" w:space="0" w:color="auto"/>
              <w:right w:val="single" w:sz="4" w:space="0" w:color="auto"/>
            </w:tcBorders>
            <w:vAlign w:val="center"/>
          </w:tcPr>
          <w:p w14:paraId="060F0D17" w14:textId="794BBBD7" w:rsidR="006A4F54" w:rsidRPr="006A4F54" w:rsidRDefault="006B34ED">
            <w:pPr>
              <w:rPr>
                <w:color w:val="000000"/>
                <w:sz w:val="20"/>
              </w:rPr>
            </w:pPr>
            <w:r w:rsidRPr="006B34ED">
              <w:rPr>
                <w:color w:val="000000"/>
                <w:sz w:val="20"/>
              </w:rPr>
              <w:t>651,61</w:t>
            </w:r>
          </w:p>
        </w:tc>
        <w:tc>
          <w:tcPr>
            <w:tcW w:w="489" w:type="pct"/>
            <w:tcBorders>
              <w:top w:val="single" w:sz="4" w:space="0" w:color="auto"/>
              <w:left w:val="single" w:sz="4" w:space="0" w:color="auto"/>
              <w:bottom w:val="single" w:sz="4" w:space="0" w:color="auto"/>
              <w:right w:val="single" w:sz="4" w:space="0" w:color="auto"/>
            </w:tcBorders>
            <w:vAlign w:val="center"/>
          </w:tcPr>
          <w:p w14:paraId="0A75D731" w14:textId="67688B34" w:rsidR="006A4F54" w:rsidRDefault="006B34ED">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65CD303D" w14:textId="607F43EA" w:rsidR="006A4F54" w:rsidRPr="006A4F54" w:rsidRDefault="006B34ED">
            <w:pPr>
              <w:jc w:val="center"/>
              <w:rPr>
                <w:color w:val="000000"/>
                <w:sz w:val="20"/>
              </w:rPr>
            </w:pPr>
            <w:r w:rsidRPr="006B34ED">
              <w:rPr>
                <w:color w:val="000000"/>
                <w:sz w:val="20"/>
              </w:rPr>
              <w:t>13</w:t>
            </w:r>
            <w:r>
              <w:rPr>
                <w:color w:val="000000"/>
                <w:sz w:val="20"/>
              </w:rPr>
              <w:t> </w:t>
            </w:r>
            <w:r w:rsidRPr="006B34ED">
              <w:rPr>
                <w:color w:val="000000"/>
                <w:sz w:val="20"/>
              </w:rPr>
              <w:t>400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0BC09245" w14:textId="664C0CD6" w:rsidR="006A4F54" w:rsidRDefault="006B34ED">
            <w:pPr>
              <w:jc w:val="center"/>
              <w:rPr>
                <w:color w:val="000000"/>
                <w:sz w:val="20"/>
              </w:rPr>
            </w:pPr>
            <w:r>
              <w:rPr>
                <w:color w:val="000000"/>
                <w:sz w:val="20"/>
              </w:rPr>
              <w:t>0,00</w:t>
            </w:r>
          </w:p>
        </w:tc>
      </w:tr>
      <w:tr w:rsidR="006A4F54" w14:paraId="766BCA5B"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1F9A6C2B" w14:textId="6AA7B28D" w:rsidR="006A4F54" w:rsidRDefault="006A4F54">
            <w:pPr>
              <w:pStyle w:val="Pavadinimas"/>
              <w:rPr>
                <w:b w:val="0"/>
                <w:sz w:val="20"/>
                <w:szCs w:val="20"/>
                <w:lang w:val="lt-LT"/>
              </w:rPr>
            </w:pPr>
            <w:r>
              <w:rPr>
                <w:b w:val="0"/>
                <w:sz w:val="20"/>
                <w:szCs w:val="20"/>
                <w:lang w:val="lt-LT"/>
              </w:rPr>
              <w:t>15.</w:t>
            </w:r>
          </w:p>
        </w:tc>
        <w:tc>
          <w:tcPr>
            <w:tcW w:w="928" w:type="pct"/>
            <w:tcBorders>
              <w:top w:val="single" w:sz="4" w:space="0" w:color="auto"/>
              <w:left w:val="single" w:sz="4" w:space="0" w:color="auto"/>
              <w:bottom w:val="single" w:sz="4" w:space="0" w:color="auto"/>
              <w:right w:val="single" w:sz="4" w:space="0" w:color="auto"/>
            </w:tcBorders>
            <w:vAlign w:val="center"/>
          </w:tcPr>
          <w:p w14:paraId="02347209" w14:textId="249A0167" w:rsidR="006A4F54" w:rsidRPr="006A4F54" w:rsidRDefault="003317FC">
            <w:pPr>
              <w:rPr>
                <w:color w:val="000000"/>
                <w:sz w:val="20"/>
              </w:rPr>
            </w:pPr>
            <w:r w:rsidRPr="003317FC">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33FA97DA" w14:textId="77777777" w:rsidR="003317FC" w:rsidRPr="003317FC" w:rsidRDefault="003317FC" w:rsidP="003317FC">
            <w:pPr>
              <w:rPr>
                <w:color w:val="000000"/>
                <w:sz w:val="20"/>
              </w:rPr>
            </w:pPr>
            <w:r w:rsidRPr="003317FC">
              <w:rPr>
                <w:color w:val="000000"/>
                <w:sz w:val="20"/>
              </w:rPr>
              <w:t>Jurbarko r. sav.</w:t>
            </w:r>
          </w:p>
          <w:p w14:paraId="2FA04BF4" w14:textId="77777777" w:rsidR="003317FC" w:rsidRPr="003317FC" w:rsidRDefault="003317FC" w:rsidP="003317FC">
            <w:pPr>
              <w:rPr>
                <w:color w:val="000000"/>
                <w:sz w:val="20"/>
              </w:rPr>
            </w:pPr>
            <w:r w:rsidRPr="003317FC">
              <w:rPr>
                <w:color w:val="000000"/>
                <w:sz w:val="20"/>
              </w:rPr>
              <w:t>Jurbarko m.</w:t>
            </w:r>
          </w:p>
          <w:p w14:paraId="31077087" w14:textId="338EAD9A" w:rsidR="006A4F54" w:rsidRPr="006A4F54" w:rsidRDefault="003317FC" w:rsidP="003317FC">
            <w:pPr>
              <w:rPr>
                <w:color w:val="000000"/>
                <w:sz w:val="20"/>
              </w:rPr>
            </w:pPr>
            <w:r w:rsidRPr="003317FC">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0574B9CD" w14:textId="2AC5BECB" w:rsidR="006A4F54" w:rsidRPr="006A4F54" w:rsidRDefault="003317FC">
            <w:pPr>
              <w:rPr>
                <w:color w:val="000000"/>
                <w:sz w:val="20"/>
              </w:rPr>
            </w:pPr>
            <w:r w:rsidRPr="003317FC">
              <w:rPr>
                <w:color w:val="000000"/>
                <w:sz w:val="20"/>
              </w:rPr>
              <w:t>4400-6821-2264</w:t>
            </w:r>
          </w:p>
        </w:tc>
        <w:tc>
          <w:tcPr>
            <w:tcW w:w="496" w:type="pct"/>
            <w:tcBorders>
              <w:top w:val="single" w:sz="4" w:space="0" w:color="auto"/>
              <w:left w:val="single" w:sz="4" w:space="0" w:color="auto"/>
              <w:bottom w:val="single" w:sz="4" w:space="0" w:color="auto"/>
              <w:right w:val="single" w:sz="4" w:space="0" w:color="auto"/>
            </w:tcBorders>
            <w:vAlign w:val="center"/>
          </w:tcPr>
          <w:p w14:paraId="6A088DEA" w14:textId="6D393F81" w:rsidR="006A4F54" w:rsidRPr="006A4F54" w:rsidRDefault="003317FC">
            <w:pPr>
              <w:rPr>
                <w:color w:val="000000"/>
                <w:sz w:val="20"/>
              </w:rPr>
            </w:pPr>
            <w:r w:rsidRPr="003317FC">
              <w:rPr>
                <w:color w:val="000000"/>
                <w:sz w:val="20"/>
              </w:rPr>
              <w:t>104,77</w:t>
            </w:r>
          </w:p>
        </w:tc>
        <w:tc>
          <w:tcPr>
            <w:tcW w:w="489" w:type="pct"/>
            <w:tcBorders>
              <w:top w:val="single" w:sz="4" w:space="0" w:color="auto"/>
              <w:left w:val="single" w:sz="4" w:space="0" w:color="auto"/>
              <w:bottom w:val="single" w:sz="4" w:space="0" w:color="auto"/>
              <w:right w:val="single" w:sz="4" w:space="0" w:color="auto"/>
            </w:tcBorders>
            <w:vAlign w:val="center"/>
          </w:tcPr>
          <w:p w14:paraId="65393CCC" w14:textId="48FE2361" w:rsidR="006A4F54" w:rsidRDefault="003317FC">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5FDE4270" w14:textId="2DC8F570" w:rsidR="006A4F54" w:rsidRPr="006A4F54" w:rsidRDefault="003317FC">
            <w:pPr>
              <w:jc w:val="center"/>
              <w:rPr>
                <w:color w:val="000000"/>
                <w:sz w:val="20"/>
              </w:rPr>
            </w:pPr>
            <w:r w:rsidRPr="003317FC">
              <w:rPr>
                <w:color w:val="000000"/>
                <w:sz w:val="20"/>
              </w:rPr>
              <w:t>1</w:t>
            </w:r>
            <w:r>
              <w:rPr>
                <w:color w:val="000000"/>
                <w:sz w:val="20"/>
              </w:rPr>
              <w:t xml:space="preserve"> </w:t>
            </w:r>
            <w:r w:rsidRPr="003317FC">
              <w:rPr>
                <w:color w:val="000000"/>
                <w:sz w:val="20"/>
              </w:rPr>
              <w:t>800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6CA7A4D7" w14:textId="68ED1112" w:rsidR="006A4F54" w:rsidRDefault="003317FC">
            <w:pPr>
              <w:jc w:val="center"/>
              <w:rPr>
                <w:color w:val="000000"/>
                <w:sz w:val="20"/>
              </w:rPr>
            </w:pPr>
            <w:r>
              <w:rPr>
                <w:color w:val="000000"/>
                <w:sz w:val="20"/>
              </w:rPr>
              <w:t>0,00</w:t>
            </w:r>
          </w:p>
        </w:tc>
      </w:tr>
      <w:tr w:rsidR="006A4F54" w14:paraId="51EB1165"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1D8FAB0B" w14:textId="5026B091" w:rsidR="006A4F54" w:rsidRDefault="006A4F54">
            <w:pPr>
              <w:pStyle w:val="Pavadinimas"/>
              <w:rPr>
                <w:b w:val="0"/>
                <w:sz w:val="20"/>
                <w:szCs w:val="20"/>
                <w:lang w:val="lt-LT"/>
              </w:rPr>
            </w:pPr>
            <w:r>
              <w:rPr>
                <w:b w:val="0"/>
                <w:sz w:val="20"/>
                <w:szCs w:val="20"/>
                <w:lang w:val="lt-LT"/>
              </w:rPr>
              <w:t>16.</w:t>
            </w:r>
          </w:p>
        </w:tc>
        <w:tc>
          <w:tcPr>
            <w:tcW w:w="928" w:type="pct"/>
            <w:tcBorders>
              <w:top w:val="single" w:sz="4" w:space="0" w:color="auto"/>
              <w:left w:val="single" w:sz="4" w:space="0" w:color="auto"/>
              <w:bottom w:val="single" w:sz="4" w:space="0" w:color="auto"/>
              <w:right w:val="single" w:sz="4" w:space="0" w:color="auto"/>
            </w:tcBorders>
            <w:vAlign w:val="center"/>
          </w:tcPr>
          <w:p w14:paraId="2BA17CAB" w14:textId="535A721A" w:rsidR="006A4F54" w:rsidRPr="006A4F54" w:rsidRDefault="006149C5">
            <w:pPr>
              <w:rPr>
                <w:color w:val="000000"/>
                <w:sz w:val="20"/>
              </w:rPr>
            </w:pPr>
            <w:r w:rsidRPr="006149C5">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0E175DB8" w14:textId="77777777" w:rsidR="006149C5" w:rsidRPr="006149C5" w:rsidRDefault="006149C5" w:rsidP="006149C5">
            <w:pPr>
              <w:rPr>
                <w:color w:val="000000"/>
                <w:sz w:val="20"/>
              </w:rPr>
            </w:pPr>
            <w:r w:rsidRPr="006149C5">
              <w:rPr>
                <w:color w:val="000000"/>
                <w:sz w:val="20"/>
              </w:rPr>
              <w:t>Jurbarko r. sav.</w:t>
            </w:r>
          </w:p>
          <w:p w14:paraId="317326D9" w14:textId="77777777" w:rsidR="006149C5" w:rsidRPr="006149C5" w:rsidRDefault="006149C5" w:rsidP="006149C5">
            <w:pPr>
              <w:rPr>
                <w:color w:val="000000"/>
                <w:sz w:val="20"/>
              </w:rPr>
            </w:pPr>
            <w:r w:rsidRPr="006149C5">
              <w:rPr>
                <w:color w:val="000000"/>
                <w:sz w:val="20"/>
              </w:rPr>
              <w:t>Jurbarko m.</w:t>
            </w:r>
          </w:p>
          <w:p w14:paraId="6D388462" w14:textId="29A625DB" w:rsidR="006A4F54" w:rsidRPr="006A4F54" w:rsidRDefault="006149C5" w:rsidP="006149C5">
            <w:pPr>
              <w:rPr>
                <w:color w:val="000000"/>
                <w:sz w:val="20"/>
              </w:rPr>
            </w:pPr>
            <w:r w:rsidRPr="006149C5">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2C3BA2C2" w14:textId="76FCBDD1" w:rsidR="006A4F54" w:rsidRPr="006A4F54" w:rsidRDefault="006149C5">
            <w:pPr>
              <w:rPr>
                <w:color w:val="000000"/>
                <w:sz w:val="20"/>
              </w:rPr>
            </w:pPr>
            <w:r w:rsidRPr="006149C5">
              <w:rPr>
                <w:color w:val="000000"/>
                <w:sz w:val="20"/>
              </w:rPr>
              <w:t>4400-6821-2164</w:t>
            </w:r>
          </w:p>
        </w:tc>
        <w:tc>
          <w:tcPr>
            <w:tcW w:w="496" w:type="pct"/>
            <w:tcBorders>
              <w:top w:val="single" w:sz="4" w:space="0" w:color="auto"/>
              <w:left w:val="single" w:sz="4" w:space="0" w:color="auto"/>
              <w:bottom w:val="single" w:sz="4" w:space="0" w:color="auto"/>
              <w:right w:val="single" w:sz="4" w:space="0" w:color="auto"/>
            </w:tcBorders>
            <w:vAlign w:val="center"/>
          </w:tcPr>
          <w:p w14:paraId="06DFA966" w14:textId="6244FA39" w:rsidR="006A4F54" w:rsidRPr="006A4F54" w:rsidRDefault="006149C5">
            <w:pPr>
              <w:rPr>
                <w:color w:val="000000"/>
                <w:sz w:val="20"/>
              </w:rPr>
            </w:pPr>
            <w:r w:rsidRPr="006149C5">
              <w:rPr>
                <w:color w:val="000000"/>
                <w:sz w:val="20"/>
              </w:rPr>
              <w:t>221,14</w:t>
            </w:r>
          </w:p>
        </w:tc>
        <w:tc>
          <w:tcPr>
            <w:tcW w:w="489" w:type="pct"/>
            <w:tcBorders>
              <w:top w:val="single" w:sz="4" w:space="0" w:color="auto"/>
              <w:left w:val="single" w:sz="4" w:space="0" w:color="auto"/>
              <w:bottom w:val="single" w:sz="4" w:space="0" w:color="auto"/>
              <w:right w:val="single" w:sz="4" w:space="0" w:color="auto"/>
            </w:tcBorders>
            <w:vAlign w:val="center"/>
          </w:tcPr>
          <w:p w14:paraId="4D725504" w14:textId="59902541" w:rsidR="006A4F54" w:rsidRDefault="006149C5">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363465AD" w14:textId="5B7AE72E" w:rsidR="006A4F54" w:rsidRPr="006A4F54" w:rsidRDefault="006149C5">
            <w:pPr>
              <w:jc w:val="center"/>
              <w:rPr>
                <w:color w:val="000000"/>
                <w:sz w:val="20"/>
              </w:rPr>
            </w:pPr>
            <w:r w:rsidRPr="006149C5">
              <w:rPr>
                <w:color w:val="000000"/>
                <w:sz w:val="20"/>
              </w:rPr>
              <w:t>3</w:t>
            </w:r>
            <w:r>
              <w:rPr>
                <w:color w:val="000000"/>
                <w:sz w:val="20"/>
              </w:rPr>
              <w:t> </w:t>
            </w:r>
            <w:r w:rsidRPr="006149C5">
              <w:rPr>
                <w:color w:val="000000"/>
                <w:sz w:val="20"/>
              </w:rPr>
              <w:t>840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132D74EB" w14:textId="5CD3F850" w:rsidR="006A4F54" w:rsidRDefault="006149C5">
            <w:pPr>
              <w:jc w:val="center"/>
              <w:rPr>
                <w:color w:val="000000"/>
                <w:sz w:val="20"/>
              </w:rPr>
            </w:pPr>
            <w:r>
              <w:rPr>
                <w:color w:val="000000"/>
                <w:sz w:val="20"/>
              </w:rPr>
              <w:t>0,00</w:t>
            </w:r>
          </w:p>
        </w:tc>
      </w:tr>
      <w:tr w:rsidR="006A4F54" w14:paraId="7CC46056"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123B9AE9" w14:textId="59F5CA2E" w:rsidR="006A4F54" w:rsidRDefault="006A4F54">
            <w:pPr>
              <w:pStyle w:val="Pavadinimas"/>
              <w:rPr>
                <w:b w:val="0"/>
                <w:sz w:val="20"/>
                <w:szCs w:val="20"/>
                <w:lang w:val="lt-LT"/>
              </w:rPr>
            </w:pPr>
            <w:r>
              <w:rPr>
                <w:b w:val="0"/>
                <w:sz w:val="20"/>
                <w:szCs w:val="20"/>
                <w:lang w:val="lt-LT"/>
              </w:rPr>
              <w:t>17.</w:t>
            </w:r>
          </w:p>
        </w:tc>
        <w:tc>
          <w:tcPr>
            <w:tcW w:w="928" w:type="pct"/>
            <w:tcBorders>
              <w:top w:val="single" w:sz="4" w:space="0" w:color="auto"/>
              <w:left w:val="single" w:sz="4" w:space="0" w:color="auto"/>
              <w:bottom w:val="single" w:sz="4" w:space="0" w:color="auto"/>
              <w:right w:val="single" w:sz="4" w:space="0" w:color="auto"/>
            </w:tcBorders>
            <w:vAlign w:val="center"/>
          </w:tcPr>
          <w:p w14:paraId="13B2A52E" w14:textId="6230BD9A" w:rsidR="006A4F54" w:rsidRPr="006A4F54" w:rsidRDefault="006149C5">
            <w:pPr>
              <w:rPr>
                <w:color w:val="000000"/>
                <w:sz w:val="20"/>
              </w:rPr>
            </w:pPr>
            <w:r w:rsidRPr="006149C5">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75EC67CA" w14:textId="77777777" w:rsidR="006149C5" w:rsidRPr="006149C5" w:rsidRDefault="006149C5" w:rsidP="006149C5">
            <w:pPr>
              <w:rPr>
                <w:color w:val="000000"/>
                <w:sz w:val="20"/>
              </w:rPr>
            </w:pPr>
            <w:r w:rsidRPr="006149C5">
              <w:rPr>
                <w:color w:val="000000"/>
                <w:sz w:val="20"/>
              </w:rPr>
              <w:t>Jurbarko r. sav.</w:t>
            </w:r>
          </w:p>
          <w:p w14:paraId="0956A1C1" w14:textId="77777777" w:rsidR="006149C5" w:rsidRPr="006149C5" w:rsidRDefault="006149C5" w:rsidP="006149C5">
            <w:pPr>
              <w:rPr>
                <w:color w:val="000000"/>
                <w:sz w:val="20"/>
              </w:rPr>
            </w:pPr>
            <w:r w:rsidRPr="006149C5">
              <w:rPr>
                <w:color w:val="000000"/>
                <w:sz w:val="20"/>
              </w:rPr>
              <w:t>Jurbarko m.</w:t>
            </w:r>
          </w:p>
          <w:p w14:paraId="47778298" w14:textId="5B8815D8" w:rsidR="006A4F54" w:rsidRPr="006A4F54" w:rsidRDefault="006149C5" w:rsidP="006149C5">
            <w:pPr>
              <w:rPr>
                <w:color w:val="000000"/>
                <w:sz w:val="20"/>
              </w:rPr>
            </w:pPr>
            <w:r w:rsidRPr="006149C5">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4ED9D37D" w14:textId="5D5F5C14" w:rsidR="006A4F54" w:rsidRPr="006A4F54" w:rsidRDefault="006149C5">
            <w:pPr>
              <w:rPr>
                <w:color w:val="000000"/>
                <w:sz w:val="20"/>
              </w:rPr>
            </w:pPr>
            <w:r w:rsidRPr="006149C5">
              <w:rPr>
                <w:color w:val="000000"/>
                <w:sz w:val="20"/>
              </w:rPr>
              <w:t>4400-6821-2186</w:t>
            </w:r>
          </w:p>
        </w:tc>
        <w:tc>
          <w:tcPr>
            <w:tcW w:w="496" w:type="pct"/>
            <w:tcBorders>
              <w:top w:val="single" w:sz="4" w:space="0" w:color="auto"/>
              <w:left w:val="single" w:sz="4" w:space="0" w:color="auto"/>
              <w:bottom w:val="single" w:sz="4" w:space="0" w:color="auto"/>
              <w:right w:val="single" w:sz="4" w:space="0" w:color="auto"/>
            </w:tcBorders>
            <w:vAlign w:val="center"/>
          </w:tcPr>
          <w:p w14:paraId="15934D30" w14:textId="24ADD3AB" w:rsidR="006A4F54" w:rsidRPr="006A4F54" w:rsidRDefault="006149C5">
            <w:pPr>
              <w:rPr>
                <w:color w:val="000000"/>
                <w:sz w:val="20"/>
              </w:rPr>
            </w:pPr>
            <w:r w:rsidRPr="006149C5">
              <w:rPr>
                <w:color w:val="000000"/>
                <w:sz w:val="20"/>
              </w:rPr>
              <w:t>359,87</w:t>
            </w:r>
          </w:p>
        </w:tc>
        <w:tc>
          <w:tcPr>
            <w:tcW w:w="489" w:type="pct"/>
            <w:tcBorders>
              <w:top w:val="single" w:sz="4" w:space="0" w:color="auto"/>
              <w:left w:val="single" w:sz="4" w:space="0" w:color="auto"/>
              <w:bottom w:val="single" w:sz="4" w:space="0" w:color="auto"/>
              <w:right w:val="single" w:sz="4" w:space="0" w:color="auto"/>
            </w:tcBorders>
            <w:vAlign w:val="center"/>
          </w:tcPr>
          <w:p w14:paraId="4F04D7B2" w14:textId="17124466" w:rsidR="006A4F54" w:rsidRDefault="006149C5">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07D3966B" w14:textId="576C5174" w:rsidR="006A4F54" w:rsidRPr="006A4F54" w:rsidRDefault="006149C5">
            <w:pPr>
              <w:jc w:val="center"/>
              <w:rPr>
                <w:color w:val="000000"/>
                <w:sz w:val="20"/>
              </w:rPr>
            </w:pPr>
            <w:r w:rsidRPr="006149C5">
              <w:rPr>
                <w:color w:val="000000"/>
                <w:sz w:val="20"/>
              </w:rPr>
              <w:t>6</w:t>
            </w:r>
            <w:r>
              <w:rPr>
                <w:color w:val="000000"/>
                <w:sz w:val="20"/>
              </w:rPr>
              <w:t> </w:t>
            </w:r>
            <w:r w:rsidRPr="006149C5">
              <w:rPr>
                <w:color w:val="000000"/>
                <w:sz w:val="20"/>
              </w:rPr>
              <w:t>390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5B3E36AD" w14:textId="7121E1F0" w:rsidR="006A4F54" w:rsidRDefault="006149C5">
            <w:pPr>
              <w:jc w:val="center"/>
              <w:rPr>
                <w:color w:val="000000"/>
                <w:sz w:val="20"/>
              </w:rPr>
            </w:pPr>
            <w:r>
              <w:rPr>
                <w:color w:val="000000"/>
                <w:sz w:val="20"/>
              </w:rPr>
              <w:t>0,00</w:t>
            </w:r>
          </w:p>
        </w:tc>
      </w:tr>
      <w:tr w:rsidR="006A4F54" w14:paraId="7DA63258"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0B5DA3E0" w14:textId="3A40EB42" w:rsidR="006A4F54" w:rsidRDefault="006A4F54">
            <w:pPr>
              <w:pStyle w:val="Pavadinimas"/>
              <w:rPr>
                <w:b w:val="0"/>
                <w:sz w:val="20"/>
                <w:szCs w:val="20"/>
                <w:lang w:val="lt-LT"/>
              </w:rPr>
            </w:pPr>
            <w:r>
              <w:rPr>
                <w:b w:val="0"/>
                <w:sz w:val="20"/>
                <w:szCs w:val="20"/>
                <w:lang w:val="lt-LT"/>
              </w:rPr>
              <w:t>18.</w:t>
            </w:r>
          </w:p>
        </w:tc>
        <w:tc>
          <w:tcPr>
            <w:tcW w:w="928" w:type="pct"/>
            <w:tcBorders>
              <w:top w:val="single" w:sz="4" w:space="0" w:color="auto"/>
              <w:left w:val="single" w:sz="4" w:space="0" w:color="auto"/>
              <w:bottom w:val="single" w:sz="4" w:space="0" w:color="auto"/>
              <w:right w:val="single" w:sz="4" w:space="0" w:color="auto"/>
            </w:tcBorders>
            <w:vAlign w:val="center"/>
          </w:tcPr>
          <w:p w14:paraId="22647A0E" w14:textId="619BDD12" w:rsidR="006A4F54" w:rsidRPr="006A4F54" w:rsidRDefault="006149C5">
            <w:pPr>
              <w:rPr>
                <w:color w:val="000000"/>
                <w:sz w:val="20"/>
              </w:rPr>
            </w:pPr>
            <w:r w:rsidRPr="006149C5">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1A4875A6" w14:textId="77777777" w:rsidR="006149C5" w:rsidRPr="006149C5" w:rsidRDefault="006149C5" w:rsidP="006149C5">
            <w:pPr>
              <w:rPr>
                <w:color w:val="000000"/>
                <w:sz w:val="20"/>
              </w:rPr>
            </w:pPr>
            <w:r w:rsidRPr="006149C5">
              <w:rPr>
                <w:color w:val="000000"/>
                <w:sz w:val="20"/>
              </w:rPr>
              <w:t>Jurbarko r. sav.</w:t>
            </w:r>
          </w:p>
          <w:p w14:paraId="68D61BF9" w14:textId="77777777" w:rsidR="006149C5" w:rsidRPr="006149C5" w:rsidRDefault="006149C5" w:rsidP="006149C5">
            <w:pPr>
              <w:rPr>
                <w:color w:val="000000"/>
                <w:sz w:val="20"/>
              </w:rPr>
            </w:pPr>
            <w:r w:rsidRPr="006149C5">
              <w:rPr>
                <w:color w:val="000000"/>
                <w:sz w:val="20"/>
              </w:rPr>
              <w:t>Jurbarko m.</w:t>
            </w:r>
          </w:p>
          <w:p w14:paraId="03AB2EFA" w14:textId="78FC01E9" w:rsidR="006A4F54" w:rsidRPr="006A4F54" w:rsidRDefault="006149C5" w:rsidP="006149C5">
            <w:pPr>
              <w:rPr>
                <w:color w:val="000000"/>
                <w:sz w:val="20"/>
              </w:rPr>
            </w:pPr>
            <w:r w:rsidRPr="006149C5">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5935CFA9" w14:textId="10123CA9" w:rsidR="006A4F54" w:rsidRPr="006A4F54" w:rsidRDefault="006149C5">
            <w:pPr>
              <w:rPr>
                <w:color w:val="000000"/>
                <w:sz w:val="20"/>
              </w:rPr>
            </w:pPr>
            <w:r w:rsidRPr="006149C5">
              <w:rPr>
                <w:color w:val="000000"/>
                <w:sz w:val="20"/>
              </w:rPr>
              <w:t>4400-6821-2304</w:t>
            </w:r>
          </w:p>
        </w:tc>
        <w:tc>
          <w:tcPr>
            <w:tcW w:w="496" w:type="pct"/>
            <w:tcBorders>
              <w:top w:val="single" w:sz="4" w:space="0" w:color="auto"/>
              <w:left w:val="single" w:sz="4" w:space="0" w:color="auto"/>
              <w:bottom w:val="single" w:sz="4" w:space="0" w:color="auto"/>
              <w:right w:val="single" w:sz="4" w:space="0" w:color="auto"/>
            </w:tcBorders>
            <w:vAlign w:val="center"/>
          </w:tcPr>
          <w:p w14:paraId="006C71FF" w14:textId="42AADC37" w:rsidR="006A4F54" w:rsidRPr="006A4F54" w:rsidRDefault="006149C5">
            <w:pPr>
              <w:rPr>
                <w:color w:val="000000"/>
                <w:sz w:val="20"/>
              </w:rPr>
            </w:pPr>
            <w:r w:rsidRPr="006149C5">
              <w:rPr>
                <w:color w:val="000000"/>
                <w:sz w:val="20"/>
              </w:rPr>
              <w:t>435,96</w:t>
            </w:r>
          </w:p>
        </w:tc>
        <w:tc>
          <w:tcPr>
            <w:tcW w:w="489" w:type="pct"/>
            <w:tcBorders>
              <w:top w:val="single" w:sz="4" w:space="0" w:color="auto"/>
              <w:left w:val="single" w:sz="4" w:space="0" w:color="auto"/>
              <w:bottom w:val="single" w:sz="4" w:space="0" w:color="auto"/>
              <w:right w:val="single" w:sz="4" w:space="0" w:color="auto"/>
            </w:tcBorders>
            <w:vAlign w:val="center"/>
          </w:tcPr>
          <w:p w14:paraId="5B5DF0D1" w14:textId="732374EA" w:rsidR="006A4F54" w:rsidRDefault="006149C5">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3DEC7012" w14:textId="6ED8713D" w:rsidR="006A4F54" w:rsidRPr="006A4F54" w:rsidRDefault="006149C5">
            <w:pPr>
              <w:jc w:val="center"/>
              <w:rPr>
                <w:color w:val="000000"/>
                <w:sz w:val="20"/>
              </w:rPr>
            </w:pPr>
            <w:r w:rsidRPr="006149C5">
              <w:rPr>
                <w:color w:val="000000"/>
                <w:sz w:val="20"/>
              </w:rPr>
              <w:t>7</w:t>
            </w:r>
            <w:r>
              <w:rPr>
                <w:color w:val="000000"/>
                <w:sz w:val="20"/>
              </w:rPr>
              <w:t> </w:t>
            </w:r>
            <w:r w:rsidRPr="006149C5">
              <w:rPr>
                <w:color w:val="000000"/>
                <w:sz w:val="20"/>
              </w:rPr>
              <w:t>680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3294484B" w14:textId="69D76CE5" w:rsidR="006A4F54" w:rsidRDefault="006149C5">
            <w:pPr>
              <w:jc w:val="center"/>
              <w:rPr>
                <w:color w:val="000000"/>
                <w:sz w:val="20"/>
              </w:rPr>
            </w:pPr>
            <w:r>
              <w:rPr>
                <w:color w:val="000000"/>
                <w:sz w:val="20"/>
              </w:rPr>
              <w:t>0,00</w:t>
            </w:r>
          </w:p>
        </w:tc>
      </w:tr>
      <w:tr w:rsidR="006A4F54" w14:paraId="60E19A8B"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4FED5D28" w14:textId="214D2646" w:rsidR="006A4F54" w:rsidRDefault="006A4F54">
            <w:pPr>
              <w:pStyle w:val="Pavadinimas"/>
              <w:rPr>
                <w:b w:val="0"/>
                <w:sz w:val="20"/>
                <w:szCs w:val="20"/>
                <w:lang w:val="lt-LT"/>
              </w:rPr>
            </w:pPr>
            <w:r>
              <w:rPr>
                <w:b w:val="0"/>
                <w:sz w:val="20"/>
                <w:szCs w:val="20"/>
                <w:lang w:val="lt-LT"/>
              </w:rPr>
              <w:t>19.</w:t>
            </w:r>
          </w:p>
        </w:tc>
        <w:tc>
          <w:tcPr>
            <w:tcW w:w="928" w:type="pct"/>
            <w:tcBorders>
              <w:top w:val="single" w:sz="4" w:space="0" w:color="auto"/>
              <w:left w:val="single" w:sz="4" w:space="0" w:color="auto"/>
              <w:bottom w:val="single" w:sz="4" w:space="0" w:color="auto"/>
              <w:right w:val="single" w:sz="4" w:space="0" w:color="auto"/>
            </w:tcBorders>
            <w:vAlign w:val="center"/>
          </w:tcPr>
          <w:p w14:paraId="601BA87D" w14:textId="76482633" w:rsidR="006A4F54" w:rsidRPr="006A4F54" w:rsidRDefault="006149C5">
            <w:pPr>
              <w:rPr>
                <w:color w:val="000000"/>
                <w:sz w:val="20"/>
              </w:rPr>
            </w:pPr>
            <w:r w:rsidRPr="006149C5">
              <w:rPr>
                <w:color w:val="000000"/>
                <w:sz w:val="20"/>
              </w:rPr>
              <w:t>Kiti inžineriniai statiniai – pėsčiųjų takas (žymėjimas plane b1, b2</w:t>
            </w:r>
            <w:r>
              <w:rPr>
                <w:color w:val="000000"/>
                <w:sz w:val="20"/>
              </w:rPr>
              <w:t>, b3</w:t>
            </w:r>
            <w:r w:rsidRPr="006149C5">
              <w:rPr>
                <w:color w:val="000000"/>
                <w:sz w:val="20"/>
              </w:rPr>
              <w:t>)</w:t>
            </w:r>
          </w:p>
        </w:tc>
        <w:tc>
          <w:tcPr>
            <w:tcW w:w="744" w:type="pct"/>
            <w:tcBorders>
              <w:top w:val="single" w:sz="4" w:space="0" w:color="auto"/>
              <w:left w:val="single" w:sz="4" w:space="0" w:color="auto"/>
              <w:bottom w:val="single" w:sz="4" w:space="0" w:color="auto"/>
              <w:right w:val="single" w:sz="4" w:space="0" w:color="auto"/>
            </w:tcBorders>
            <w:vAlign w:val="center"/>
          </w:tcPr>
          <w:p w14:paraId="7A6F772A" w14:textId="77777777" w:rsidR="006149C5" w:rsidRPr="006149C5" w:rsidRDefault="006149C5" w:rsidP="006149C5">
            <w:pPr>
              <w:rPr>
                <w:color w:val="000000"/>
                <w:sz w:val="20"/>
              </w:rPr>
            </w:pPr>
            <w:r w:rsidRPr="006149C5">
              <w:rPr>
                <w:color w:val="000000"/>
                <w:sz w:val="20"/>
              </w:rPr>
              <w:t>Jurbarko r. sav.</w:t>
            </w:r>
          </w:p>
          <w:p w14:paraId="213B7108" w14:textId="77777777" w:rsidR="006149C5" w:rsidRPr="006149C5" w:rsidRDefault="006149C5" w:rsidP="006149C5">
            <w:pPr>
              <w:rPr>
                <w:color w:val="000000"/>
                <w:sz w:val="20"/>
              </w:rPr>
            </w:pPr>
            <w:r w:rsidRPr="006149C5">
              <w:rPr>
                <w:color w:val="000000"/>
                <w:sz w:val="20"/>
              </w:rPr>
              <w:t>Jurbarko m.</w:t>
            </w:r>
          </w:p>
          <w:p w14:paraId="201B9EE6" w14:textId="006C139B" w:rsidR="006A4F54" w:rsidRPr="006A4F54" w:rsidRDefault="006149C5" w:rsidP="006149C5">
            <w:pPr>
              <w:rPr>
                <w:color w:val="000000"/>
                <w:sz w:val="20"/>
              </w:rPr>
            </w:pPr>
            <w:r w:rsidRPr="006149C5">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5EABAF13" w14:textId="3BAC1A4C" w:rsidR="006A4F54" w:rsidRPr="006A4F54" w:rsidRDefault="006149C5">
            <w:pPr>
              <w:rPr>
                <w:color w:val="000000"/>
                <w:sz w:val="20"/>
              </w:rPr>
            </w:pPr>
            <w:r w:rsidRPr="006149C5">
              <w:rPr>
                <w:color w:val="000000"/>
                <w:sz w:val="20"/>
              </w:rPr>
              <w:t>4400-6821-2231</w:t>
            </w:r>
          </w:p>
        </w:tc>
        <w:tc>
          <w:tcPr>
            <w:tcW w:w="496" w:type="pct"/>
            <w:tcBorders>
              <w:top w:val="single" w:sz="4" w:space="0" w:color="auto"/>
              <w:left w:val="single" w:sz="4" w:space="0" w:color="auto"/>
              <w:bottom w:val="single" w:sz="4" w:space="0" w:color="auto"/>
              <w:right w:val="single" w:sz="4" w:space="0" w:color="auto"/>
            </w:tcBorders>
            <w:vAlign w:val="center"/>
          </w:tcPr>
          <w:p w14:paraId="7B685DB7" w14:textId="45FB5595" w:rsidR="006A4F54" w:rsidRPr="006A4F54" w:rsidRDefault="006149C5">
            <w:pPr>
              <w:rPr>
                <w:color w:val="000000"/>
                <w:sz w:val="20"/>
              </w:rPr>
            </w:pPr>
            <w:r w:rsidRPr="006149C5">
              <w:rPr>
                <w:color w:val="000000"/>
                <w:sz w:val="20"/>
              </w:rPr>
              <w:t>239,92</w:t>
            </w:r>
          </w:p>
        </w:tc>
        <w:tc>
          <w:tcPr>
            <w:tcW w:w="489" w:type="pct"/>
            <w:tcBorders>
              <w:top w:val="single" w:sz="4" w:space="0" w:color="auto"/>
              <w:left w:val="single" w:sz="4" w:space="0" w:color="auto"/>
              <w:bottom w:val="single" w:sz="4" w:space="0" w:color="auto"/>
              <w:right w:val="single" w:sz="4" w:space="0" w:color="auto"/>
            </w:tcBorders>
            <w:vAlign w:val="center"/>
          </w:tcPr>
          <w:p w14:paraId="6DE0324F" w14:textId="06F23FD9" w:rsidR="006A4F54" w:rsidRDefault="006149C5">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4CF6F237" w14:textId="37CD8D45" w:rsidR="006A4F54" w:rsidRPr="006A4F54" w:rsidRDefault="006149C5">
            <w:pPr>
              <w:jc w:val="center"/>
              <w:rPr>
                <w:color w:val="000000"/>
                <w:sz w:val="20"/>
              </w:rPr>
            </w:pPr>
            <w:r w:rsidRPr="006149C5">
              <w:rPr>
                <w:color w:val="000000"/>
                <w:sz w:val="20"/>
              </w:rPr>
              <w:t>4</w:t>
            </w:r>
            <w:r>
              <w:rPr>
                <w:color w:val="000000"/>
                <w:sz w:val="20"/>
              </w:rPr>
              <w:t> </w:t>
            </w:r>
            <w:r w:rsidRPr="006149C5">
              <w:rPr>
                <w:color w:val="000000"/>
                <w:sz w:val="20"/>
              </w:rPr>
              <w:t>290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38B70903" w14:textId="7015F3F8" w:rsidR="006A4F54" w:rsidRDefault="006149C5">
            <w:pPr>
              <w:jc w:val="center"/>
              <w:rPr>
                <w:color w:val="000000"/>
                <w:sz w:val="20"/>
              </w:rPr>
            </w:pPr>
            <w:r>
              <w:rPr>
                <w:color w:val="000000"/>
                <w:sz w:val="20"/>
              </w:rPr>
              <w:t>0,00</w:t>
            </w:r>
          </w:p>
        </w:tc>
      </w:tr>
      <w:tr w:rsidR="006A4F54" w14:paraId="4694718D"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326A3D97" w14:textId="5B85598E" w:rsidR="006A4F54" w:rsidRDefault="006A4F54">
            <w:pPr>
              <w:pStyle w:val="Pavadinimas"/>
              <w:rPr>
                <w:b w:val="0"/>
                <w:sz w:val="20"/>
                <w:szCs w:val="20"/>
                <w:lang w:val="lt-LT"/>
              </w:rPr>
            </w:pPr>
            <w:r>
              <w:rPr>
                <w:b w:val="0"/>
                <w:sz w:val="20"/>
                <w:szCs w:val="20"/>
                <w:lang w:val="lt-LT"/>
              </w:rPr>
              <w:t>20.</w:t>
            </w:r>
          </w:p>
        </w:tc>
        <w:tc>
          <w:tcPr>
            <w:tcW w:w="928" w:type="pct"/>
            <w:tcBorders>
              <w:top w:val="single" w:sz="4" w:space="0" w:color="auto"/>
              <w:left w:val="single" w:sz="4" w:space="0" w:color="auto"/>
              <w:bottom w:val="single" w:sz="4" w:space="0" w:color="auto"/>
              <w:right w:val="single" w:sz="4" w:space="0" w:color="auto"/>
            </w:tcBorders>
            <w:vAlign w:val="center"/>
          </w:tcPr>
          <w:p w14:paraId="30C9A232" w14:textId="2A762385" w:rsidR="006A4F54" w:rsidRPr="006A4F54" w:rsidRDefault="006149C5">
            <w:pPr>
              <w:rPr>
                <w:color w:val="000000"/>
                <w:sz w:val="20"/>
              </w:rPr>
            </w:pPr>
            <w:r w:rsidRPr="006149C5">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4BA83892" w14:textId="77777777" w:rsidR="006149C5" w:rsidRPr="006149C5" w:rsidRDefault="006149C5" w:rsidP="006149C5">
            <w:pPr>
              <w:rPr>
                <w:color w:val="000000"/>
                <w:sz w:val="20"/>
              </w:rPr>
            </w:pPr>
            <w:r w:rsidRPr="006149C5">
              <w:rPr>
                <w:color w:val="000000"/>
                <w:sz w:val="20"/>
              </w:rPr>
              <w:t>Jurbarko r. sav.</w:t>
            </w:r>
          </w:p>
          <w:p w14:paraId="0F8F0B63" w14:textId="77777777" w:rsidR="006149C5" w:rsidRPr="006149C5" w:rsidRDefault="006149C5" w:rsidP="006149C5">
            <w:pPr>
              <w:rPr>
                <w:color w:val="000000"/>
                <w:sz w:val="20"/>
              </w:rPr>
            </w:pPr>
            <w:r w:rsidRPr="006149C5">
              <w:rPr>
                <w:color w:val="000000"/>
                <w:sz w:val="20"/>
              </w:rPr>
              <w:t>Jurbarko m.</w:t>
            </w:r>
          </w:p>
          <w:p w14:paraId="426037EC" w14:textId="7DB4A057" w:rsidR="006A4F54" w:rsidRPr="006A4F54" w:rsidRDefault="006149C5" w:rsidP="006149C5">
            <w:pPr>
              <w:rPr>
                <w:color w:val="000000"/>
                <w:sz w:val="20"/>
              </w:rPr>
            </w:pPr>
            <w:r w:rsidRPr="006149C5">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004E37D3" w14:textId="492A1D8F" w:rsidR="006A4F54" w:rsidRPr="006A4F54" w:rsidRDefault="006149C5">
            <w:pPr>
              <w:rPr>
                <w:color w:val="000000"/>
                <w:sz w:val="20"/>
              </w:rPr>
            </w:pPr>
            <w:r w:rsidRPr="006149C5">
              <w:rPr>
                <w:color w:val="000000"/>
                <w:sz w:val="20"/>
              </w:rPr>
              <w:t>4400-6821-2286</w:t>
            </w:r>
          </w:p>
        </w:tc>
        <w:tc>
          <w:tcPr>
            <w:tcW w:w="496" w:type="pct"/>
            <w:tcBorders>
              <w:top w:val="single" w:sz="4" w:space="0" w:color="auto"/>
              <w:left w:val="single" w:sz="4" w:space="0" w:color="auto"/>
              <w:bottom w:val="single" w:sz="4" w:space="0" w:color="auto"/>
              <w:right w:val="single" w:sz="4" w:space="0" w:color="auto"/>
            </w:tcBorders>
            <w:vAlign w:val="center"/>
          </w:tcPr>
          <w:p w14:paraId="53C03A05" w14:textId="1E7AA65C" w:rsidR="006A4F54" w:rsidRPr="006A4F54" w:rsidRDefault="006149C5">
            <w:pPr>
              <w:rPr>
                <w:color w:val="000000"/>
                <w:sz w:val="20"/>
              </w:rPr>
            </w:pPr>
            <w:r w:rsidRPr="006149C5">
              <w:rPr>
                <w:color w:val="000000"/>
                <w:sz w:val="20"/>
              </w:rPr>
              <w:t>235,49</w:t>
            </w:r>
          </w:p>
        </w:tc>
        <w:tc>
          <w:tcPr>
            <w:tcW w:w="489" w:type="pct"/>
            <w:tcBorders>
              <w:top w:val="single" w:sz="4" w:space="0" w:color="auto"/>
              <w:left w:val="single" w:sz="4" w:space="0" w:color="auto"/>
              <w:bottom w:val="single" w:sz="4" w:space="0" w:color="auto"/>
              <w:right w:val="single" w:sz="4" w:space="0" w:color="auto"/>
            </w:tcBorders>
            <w:vAlign w:val="center"/>
          </w:tcPr>
          <w:p w14:paraId="107EBDA5" w14:textId="4E8656E7" w:rsidR="006A4F54" w:rsidRDefault="006149C5">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693E0D0D" w14:textId="369178FD" w:rsidR="006A4F54" w:rsidRPr="006A4F54" w:rsidRDefault="006149C5">
            <w:pPr>
              <w:jc w:val="center"/>
              <w:rPr>
                <w:color w:val="000000"/>
                <w:sz w:val="20"/>
              </w:rPr>
            </w:pPr>
            <w:r w:rsidRPr="006149C5">
              <w:rPr>
                <w:color w:val="000000"/>
                <w:sz w:val="20"/>
              </w:rPr>
              <w:t>4</w:t>
            </w:r>
            <w:r>
              <w:rPr>
                <w:color w:val="000000"/>
                <w:sz w:val="20"/>
              </w:rPr>
              <w:t> </w:t>
            </w:r>
            <w:r w:rsidRPr="006149C5">
              <w:rPr>
                <w:color w:val="000000"/>
                <w:sz w:val="20"/>
              </w:rPr>
              <w:t>170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0C8788B6" w14:textId="2FF8C30D" w:rsidR="006A4F54" w:rsidRDefault="006149C5">
            <w:pPr>
              <w:jc w:val="center"/>
              <w:rPr>
                <w:color w:val="000000"/>
                <w:sz w:val="20"/>
              </w:rPr>
            </w:pPr>
            <w:r>
              <w:rPr>
                <w:color w:val="000000"/>
                <w:sz w:val="20"/>
              </w:rPr>
              <w:t>0,00</w:t>
            </w:r>
          </w:p>
        </w:tc>
      </w:tr>
      <w:tr w:rsidR="006A4F54" w14:paraId="3C9BCE27"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11346776" w14:textId="31EA36FD" w:rsidR="006A4F54" w:rsidRDefault="006A4F54">
            <w:pPr>
              <w:pStyle w:val="Pavadinimas"/>
              <w:rPr>
                <w:b w:val="0"/>
                <w:sz w:val="20"/>
                <w:szCs w:val="20"/>
                <w:lang w:val="lt-LT"/>
              </w:rPr>
            </w:pPr>
            <w:r>
              <w:rPr>
                <w:b w:val="0"/>
                <w:sz w:val="20"/>
                <w:szCs w:val="20"/>
                <w:lang w:val="lt-LT"/>
              </w:rPr>
              <w:t>21.</w:t>
            </w:r>
          </w:p>
        </w:tc>
        <w:tc>
          <w:tcPr>
            <w:tcW w:w="928" w:type="pct"/>
            <w:tcBorders>
              <w:top w:val="single" w:sz="4" w:space="0" w:color="auto"/>
              <w:left w:val="single" w:sz="4" w:space="0" w:color="auto"/>
              <w:bottom w:val="single" w:sz="4" w:space="0" w:color="auto"/>
              <w:right w:val="single" w:sz="4" w:space="0" w:color="auto"/>
            </w:tcBorders>
            <w:vAlign w:val="center"/>
          </w:tcPr>
          <w:p w14:paraId="2271C268" w14:textId="65D8E84D" w:rsidR="006A4F54" w:rsidRPr="006A4F54" w:rsidRDefault="00901776">
            <w:pPr>
              <w:rPr>
                <w:color w:val="000000"/>
                <w:sz w:val="20"/>
              </w:rPr>
            </w:pPr>
            <w:r w:rsidRPr="00901776">
              <w:rPr>
                <w:color w:val="000000"/>
                <w:sz w:val="20"/>
              </w:rPr>
              <w:t>Kiti inžineriniai statiniai – pėsčiųjų takas (žymėjimas plane b1, b2)</w:t>
            </w:r>
          </w:p>
        </w:tc>
        <w:tc>
          <w:tcPr>
            <w:tcW w:w="744" w:type="pct"/>
            <w:tcBorders>
              <w:top w:val="single" w:sz="4" w:space="0" w:color="auto"/>
              <w:left w:val="single" w:sz="4" w:space="0" w:color="auto"/>
              <w:bottom w:val="single" w:sz="4" w:space="0" w:color="auto"/>
              <w:right w:val="single" w:sz="4" w:space="0" w:color="auto"/>
            </w:tcBorders>
            <w:vAlign w:val="center"/>
          </w:tcPr>
          <w:p w14:paraId="4EA919B2" w14:textId="77777777" w:rsidR="00901776" w:rsidRPr="00901776" w:rsidRDefault="00901776" w:rsidP="00901776">
            <w:pPr>
              <w:rPr>
                <w:color w:val="000000"/>
                <w:sz w:val="20"/>
              </w:rPr>
            </w:pPr>
            <w:r w:rsidRPr="00901776">
              <w:rPr>
                <w:color w:val="000000"/>
                <w:sz w:val="20"/>
              </w:rPr>
              <w:t>Jurbarko r. sav.</w:t>
            </w:r>
          </w:p>
          <w:p w14:paraId="484BB0A2" w14:textId="77777777" w:rsidR="00901776" w:rsidRPr="00901776" w:rsidRDefault="00901776" w:rsidP="00901776">
            <w:pPr>
              <w:rPr>
                <w:color w:val="000000"/>
                <w:sz w:val="20"/>
              </w:rPr>
            </w:pPr>
            <w:r w:rsidRPr="00901776">
              <w:rPr>
                <w:color w:val="000000"/>
                <w:sz w:val="20"/>
              </w:rPr>
              <w:t>Jurbarko m.</w:t>
            </w:r>
          </w:p>
          <w:p w14:paraId="013BCD87" w14:textId="1AC41111" w:rsidR="006A4F54" w:rsidRPr="006A4F54" w:rsidRDefault="00901776" w:rsidP="00901776">
            <w:pPr>
              <w:rPr>
                <w:color w:val="000000"/>
                <w:sz w:val="20"/>
              </w:rPr>
            </w:pPr>
            <w:r w:rsidRPr="00901776">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6E485AEE" w14:textId="4F1C6E85" w:rsidR="006A4F54" w:rsidRPr="006A4F54" w:rsidRDefault="00901776">
            <w:pPr>
              <w:rPr>
                <w:color w:val="000000"/>
                <w:sz w:val="20"/>
              </w:rPr>
            </w:pPr>
            <w:r w:rsidRPr="00901776">
              <w:rPr>
                <w:color w:val="000000"/>
                <w:sz w:val="20"/>
              </w:rPr>
              <w:t>4400-6821-2297</w:t>
            </w:r>
          </w:p>
        </w:tc>
        <w:tc>
          <w:tcPr>
            <w:tcW w:w="496" w:type="pct"/>
            <w:tcBorders>
              <w:top w:val="single" w:sz="4" w:space="0" w:color="auto"/>
              <w:left w:val="single" w:sz="4" w:space="0" w:color="auto"/>
              <w:bottom w:val="single" w:sz="4" w:space="0" w:color="auto"/>
              <w:right w:val="single" w:sz="4" w:space="0" w:color="auto"/>
            </w:tcBorders>
            <w:vAlign w:val="center"/>
          </w:tcPr>
          <w:p w14:paraId="68D540B7" w14:textId="3D8B2C17" w:rsidR="006A4F54" w:rsidRPr="006A4F54" w:rsidRDefault="00901776">
            <w:pPr>
              <w:rPr>
                <w:color w:val="000000"/>
                <w:sz w:val="20"/>
              </w:rPr>
            </w:pPr>
            <w:r w:rsidRPr="00901776">
              <w:rPr>
                <w:color w:val="000000"/>
                <w:sz w:val="20"/>
              </w:rPr>
              <w:t>220,07</w:t>
            </w:r>
          </w:p>
        </w:tc>
        <w:tc>
          <w:tcPr>
            <w:tcW w:w="489" w:type="pct"/>
            <w:tcBorders>
              <w:top w:val="single" w:sz="4" w:space="0" w:color="auto"/>
              <w:left w:val="single" w:sz="4" w:space="0" w:color="auto"/>
              <w:bottom w:val="single" w:sz="4" w:space="0" w:color="auto"/>
              <w:right w:val="single" w:sz="4" w:space="0" w:color="auto"/>
            </w:tcBorders>
            <w:vAlign w:val="center"/>
          </w:tcPr>
          <w:p w14:paraId="58209335" w14:textId="07C13F61" w:rsidR="006A4F54" w:rsidRDefault="00901776">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74BC3337" w14:textId="3E30B124" w:rsidR="006A4F54" w:rsidRPr="006A4F54" w:rsidRDefault="00901776">
            <w:pPr>
              <w:jc w:val="center"/>
              <w:rPr>
                <w:color w:val="000000"/>
                <w:sz w:val="20"/>
              </w:rPr>
            </w:pPr>
            <w:r w:rsidRPr="00901776">
              <w:rPr>
                <w:color w:val="000000"/>
                <w:sz w:val="20"/>
              </w:rPr>
              <w:t>3</w:t>
            </w:r>
            <w:r>
              <w:rPr>
                <w:color w:val="000000"/>
                <w:sz w:val="20"/>
              </w:rPr>
              <w:t xml:space="preserve"> </w:t>
            </w:r>
            <w:r w:rsidRPr="00901776">
              <w:rPr>
                <w:color w:val="000000"/>
                <w:sz w:val="20"/>
              </w:rPr>
              <w:t>970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7305B273" w14:textId="7514ADBB" w:rsidR="006A4F54" w:rsidRDefault="00901776">
            <w:pPr>
              <w:jc w:val="center"/>
              <w:rPr>
                <w:color w:val="000000"/>
                <w:sz w:val="20"/>
              </w:rPr>
            </w:pPr>
            <w:r>
              <w:rPr>
                <w:color w:val="000000"/>
                <w:sz w:val="20"/>
              </w:rPr>
              <w:t>0,00</w:t>
            </w:r>
          </w:p>
        </w:tc>
      </w:tr>
      <w:tr w:rsidR="006A4F54" w14:paraId="071456F0"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144EA864" w14:textId="45963BCD" w:rsidR="006A4F54" w:rsidRDefault="006A4F54">
            <w:pPr>
              <w:pStyle w:val="Pavadinimas"/>
              <w:rPr>
                <w:b w:val="0"/>
                <w:sz w:val="20"/>
                <w:szCs w:val="20"/>
                <w:lang w:val="lt-LT"/>
              </w:rPr>
            </w:pPr>
            <w:r>
              <w:rPr>
                <w:b w:val="0"/>
                <w:sz w:val="20"/>
                <w:szCs w:val="20"/>
                <w:lang w:val="lt-LT"/>
              </w:rPr>
              <w:t>22.</w:t>
            </w:r>
          </w:p>
        </w:tc>
        <w:tc>
          <w:tcPr>
            <w:tcW w:w="928" w:type="pct"/>
            <w:tcBorders>
              <w:top w:val="single" w:sz="4" w:space="0" w:color="auto"/>
              <w:left w:val="single" w:sz="4" w:space="0" w:color="auto"/>
              <w:bottom w:val="single" w:sz="4" w:space="0" w:color="auto"/>
              <w:right w:val="single" w:sz="4" w:space="0" w:color="auto"/>
            </w:tcBorders>
            <w:vAlign w:val="center"/>
          </w:tcPr>
          <w:p w14:paraId="289ED0D5" w14:textId="692FB343" w:rsidR="006A4F54" w:rsidRPr="006A4F54" w:rsidRDefault="00901776">
            <w:pPr>
              <w:rPr>
                <w:color w:val="000000"/>
                <w:sz w:val="20"/>
              </w:rPr>
            </w:pPr>
            <w:r w:rsidRPr="00901776">
              <w:rPr>
                <w:color w:val="000000"/>
                <w:sz w:val="20"/>
              </w:rPr>
              <w:t xml:space="preserve">Kiti inžineriniai statiniai – pėsčiųjų takas (žymėjimas plane b1, </w:t>
            </w:r>
            <w:r>
              <w:rPr>
                <w:color w:val="000000"/>
                <w:sz w:val="20"/>
              </w:rPr>
              <w:t>t1</w:t>
            </w:r>
            <w:r w:rsidRPr="00901776">
              <w:rPr>
                <w:color w:val="000000"/>
                <w:sz w:val="20"/>
              </w:rPr>
              <w:t>)</w:t>
            </w:r>
          </w:p>
        </w:tc>
        <w:tc>
          <w:tcPr>
            <w:tcW w:w="744" w:type="pct"/>
            <w:tcBorders>
              <w:top w:val="single" w:sz="4" w:space="0" w:color="auto"/>
              <w:left w:val="single" w:sz="4" w:space="0" w:color="auto"/>
              <w:bottom w:val="single" w:sz="4" w:space="0" w:color="auto"/>
              <w:right w:val="single" w:sz="4" w:space="0" w:color="auto"/>
            </w:tcBorders>
            <w:vAlign w:val="center"/>
          </w:tcPr>
          <w:p w14:paraId="42516341" w14:textId="77777777" w:rsidR="00901776" w:rsidRPr="00901776" w:rsidRDefault="00901776" w:rsidP="00901776">
            <w:pPr>
              <w:rPr>
                <w:color w:val="000000"/>
                <w:sz w:val="20"/>
              </w:rPr>
            </w:pPr>
            <w:r w:rsidRPr="00901776">
              <w:rPr>
                <w:color w:val="000000"/>
                <w:sz w:val="20"/>
              </w:rPr>
              <w:t>Jurbarko r. sav.</w:t>
            </w:r>
          </w:p>
          <w:p w14:paraId="475980AA" w14:textId="77777777" w:rsidR="00901776" w:rsidRPr="00901776" w:rsidRDefault="00901776" w:rsidP="00901776">
            <w:pPr>
              <w:rPr>
                <w:color w:val="000000"/>
                <w:sz w:val="20"/>
              </w:rPr>
            </w:pPr>
            <w:r w:rsidRPr="00901776">
              <w:rPr>
                <w:color w:val="000000"/>
                <w:sz w:val="20"/>
              </w:rPr>
              <w:t>Jurbarko m.</w:t>
            </w:r>
          </w:p>
          <w:p w14:paraId="6FBE404F" w14:textId="4FA9E19C" w:rsidR="006A4F54" w:rsidRPr="006A4F54" w:rsidRDefault="00901776" w:rsidP="00901776">
            <w:pPr>
              <w:rPr>
                <w:color w:val="000000"/>
                <w:sz w:val="20"/>
              </w:rPr>
            </w:pPr>
            <w:r w:rsidRPr="00901776">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70B61B18" w14:textId="4B164CE5" w:rsidR="006A4F54" w:rsidRPr="006A4F54" w:rsidRDefault="00901776">
            <w:pPr>
              <w:rPr>
                <w:color w:val="000000"/>
                <w:sz w:val="20"/>
              </w:rPr>
            </w:pPr>
            <w:r w:rsidRPr="00901776">
              <w:rPr>
                <w:color w:val="000000"/>
                <w:sz w:val="20"/>
              </w:rPr>
              <w:t>4400-6821-2100</w:t>
            </w:r>
          </w:p>
        </w:tc>
        <w:tc>
          <w:tcPr>
            <w:tcW w:w="496" w:type="pct"/>
            <w:tcBorders>
              <w:top w:val="single" w:sz="4" w:space="0" w:color="auto"/>
              <w:left w:val="single" w:sz="4" w:space="0" w:color="auto"/>
              <w:bottom w:val="single" w:sz="4" w:space="0" w:color="auto"/>
              <w:right w:val="single" w:sz="4" w:space="0" w:color="auto"/>
            </w:tcBorders>
            <w:vAlign w:val="center"/>
          </w:tcPr>
          <w:p w14:paraId="153A666D" w14:textId="6E1E6ACC" w:rsidR="006A4F54" w:rsidRPr="006A4F54" w:rsidRDefault="00901776">
            <w:pPr>
              <w:rPr>
                <w:color w:val="000000"/>
                <w:sz w:val="20"/>
              </w:rPr>
            </w:pPr>
            <w:r w:rsidRPr="00901776">
              <w:rPr>
                <w:color w:val="000000"/>
                <w:sz w:val="20"/>
              </w:rPr>
              <w:t>188,59</w:t>
            </w:r>
          </w:p>
        </w:tc>
        <w:tc>
          <w:tcPr>
            <w:tcW w:w="489" w:type="pct"/>
            <w:tcBorders>
              <w:top w:val="single" w:sz="4" w:space="0" w:color="auto"/>
              <w:left w:val="single" w:sz="4" w:space="0" w:color="auto"/>
              <w:bottom w:val="single" w:sz="4" w:space="0" w:color="auto"/>
              <w:right w:val="single" w:sz="4" w:space="0" w:color="auto"/>
            </w:tcBorders>
            <w:vAlign w:val="center"/>
          </w:tcPr>
          <w:p w14:paraId="7C781D10" w14:textId="46786D17" w:rsidR="006A4F54" w:rsidRDefault="00901776">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26FFFB3B" w14:textId="3A249465" w:rsidR="006A4F54" w:rsidRPr="006A4F54" w:rsidRDefault="00901776">
            <w:pPr>
              <w:jc w:val="center"/>
              <w:rPr>
                <w:color w:val="000000"/>
                <w:sz w:val="20"/>
              </w:rPr>
            </w:pPr>
            <w:r w:rsidRPr="00901776">
              <w:rPr>
                <w:color w:val="000000"/>
                <w:sz w:val="20"/>
              </w:rPr>
              <w:t>3</w:t>
            </w:r>
            <w:r>
              <w:rPr>
                <w:color w:val="000000"/>
                <w:sz w:val="20"/>
              </w:rPr>
              <w:t xml:space="preserve"> </w:t>
            </w:r>
            <w:r w:rsidRPr="00901776">
              <w:rPr>
                <w:color w:val="000000"/>
                <w:sz w:val="20"/>
              </w:rPr>
              <w:t>610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4555C932" w14:textId="75BD1691" w:rsidR="006A4F54" w:rsidRDefault="00901776">
            <w:pPr>
              <w:jc w:val="center"/>
              <w:rPr>
                <w:color w:val="000000"/>
                <w:sz w:val="20"/>
              </w:rPr>
            </w:pPr>
            <w:r>
              <w:rPr>
                <w:color w:val="000000"/>
                <w:sz w:val="20"/>
              </w:rPr>
              <w:t>0,00</w:t>
            </w:r>
          </w:p>
        </w:tc>
      </w:tr>
      <w:tr w:rsidR="006A4F54" w14:paraId="3FD4E551"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03085984" w14:textId="2218854B" w:rsidR="006A4F54" w:rsidRDefault="006A4F54">
            <w:pPr>
              <w:pStyle w:val="Pavadinimas"/>
              <w:rPr>
                <w:b w:val="0"/>
                <w:sz w:val="20"/>
                <w:szCs w:val="20"/>
                <w:lang w:val="lt-LT"/>
              </w:rPr>
            </w:pPr>
            <w:r>
              <w:rPr>
                <w:b w:val="0"/>
                <w:sz w:val="20"/>
                <w:szCs w:val="20"/>
                <w:lang w:val="lt-LT"/>
              </w:rPr>
              <w:t>23.</w:t>
            </w:r>
          </w:p>
        </w:tc>
        <w:tc>
          <w:tcPr>
            <w:tcW w:w="928" w:type="pct"/>
            <w:tcBorders>
              <w:top w:val="single" w:sz="4" w:space="0" w:color="auto"/>
              <w:left w:val="single" w:sz="4" w:space="0" w:color="auto"/>
              <w:bottom w:val="single" w:sz="4" w:space="0" w:color="auto"/>
              <w:right w:val="single" w:sz="4" w:space="0" w:color="auto"/>
            </w:tcBorders>
            <w:vAlign w:val="center"/>
          </w:tcPr>
          <w:p w14:paraId="725EC32A" w14:textId="3F10F68B" w:rsidR="006A4F54" w:rsidRPr="006A4F54" w:rsidRDefault="00901776">
            <w:pPr>
              <w:rPr>
                <w:color w:val="000000"/>
                <w:sz w:val="20"/>
              </w:rPr>
            </w:pPr>
            <w:r w:rsidRPr="00901776">
              <w:rPr>
                <w:color w:val="000000"/>
                <w:sz w:val="20"/>
              </w:rPr>
              <w:t>Kiti inžineriniai statiniai – pėsčiųjų takas (žymėjimas plane b1, t1)</w:t>
            </w:r>
          </w:p>
        </w:tc>
        <w:tc>
          <w:tcPr>
            <w:tcW w:w="744" w:type="pct"/>
            <w:tcBorders>
              <w:top w:val="single" w:sz="4" w:space="0" w:color="auto"/>
              <w:left w:val="single" w:sz="4" w:space="0" w:color="auto"/>
              <w:bottom w:val="single" w:sz="4" w:space="0" w:color="auto"/>
              <w:right w:val="single" w:sz="4" w:space="0" w:color="auto"/>
            </w:tcBorders>
            <w:vAlign w:val="center"/>
          </w:tcPr>
          <w:p w14:paraId="06E7863A" w14:textId="77777777" w:rsidR="00B76E9E" w:rsidRPr="00B76E9E" w:rsidRDefault="00B76E9E" w:rsidP="00B76E9E">
            <w:pPr>
              <w:rPr>
                <w:color w:val="000000"/>
                <w:sz w:val="20"/>
              </w:rPr>
            </w:pPr>
            <w:r w:rsidRPr="00B76E9E">
              <w:rPr>
                <w:color w:val="000000"/>
                <w:sz w:val="20"/>
              </w:rPr>
              <w:t>Jurbarko r. sav.</w:t>
            </w:r>
          </w:p>
          <w:p w14:paraId="7B152679" w14:textId="77777777" w:rsidR="00B76E9E" w:rsidRPr="00B76E9E" w:rsidRDefault="00B76E9E" w:rsidP="00B76E9E">
            <w:pPr>
              <w:rPr>
                <w:color w:val="000000"/>
                <w:sz w:val="20"/>
              </w:rPr>
            </w:pPr>
            <w:r w:rsidRPr="00B76E9E">
              <w:rPr>
                <w:color w:val="000000"/>
                <w:sz w:val="20"/>
              </w:rPr>
              <w:t>Jurbarko m.</w:t>
            </w:r>
          </w:p>
          <w:p w14:paraId="38721487" w14:textId="7571F421" w:rsidR="006A4F54" w:rsidRPr="006A4F54" w:rsidRDefault="00B76E9E" w:rsidP="00B76E9E">
            <w:pPr>
              <w:rPr>
                <w:color w:val="000000"/>
                <w:sz w:val="20"/>
              </w:rPr>
            </w:pPr>
            <w:r w:rsidRPr="00B76E9E">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0B8A499A" w14:textId="15250028" w:rsidR="006A4F54" w:rsidRPr="006A4F54" w:rsidRDefault="00B76E9E">
            <w:pPr>
              <w:rPr>
                <w:color w:val="000000"/>
                <w:sz w:val="20"/>
              </w:rPr>
            </w:pPr>
            <w:r w:rsidRPr="00B76E9E">
              <w:rPr>
                <w:color w:val="000000"/>
                <w:sz w:val="20"/>
              </w:rPr>
              <w:t>4400-6821-2153</w:t>
            </w:r>
          </w:p>
        </w:tc>
        <w:tc>
          <w:tcPr>
            <w:tcW w:w="496" w:type="pct"/>
            <w:tcBorders>
              <w:top w:val="single" w:sz="4" w:space="0" w:color="auto"/>
              <w:left w:val="single" w:sz="4" w:space="0" w:color="auto"/>
              <w:bottom w:val="single" w:sz="4" w:space="0" w:color="auto"/>
              <w:right w:val="single" w:sz="4" w:space="0" w:color="auto"/>
            </w:tcBorders>
            <w:vAlign w:val="center"/>
          </w:tcPr>
          <w:p w14:paraId="53364228" w14:textId="296FA45C" w:rsidR="006A4F54" w:rsidRPr="006A4F54" w:rsidRDefault="00B76E9E">
            <w:pPr>
              <w:rPr>
                <w:color w:val="000000"/>
                <w:sz w:val="20"/>
              </w:rPr>
            </w:pPr>
            <w:r w:rsidRPr="00B76E9E">
              <w:rPr>
                <w:color w:val="000000"/>
                <w:sz w:val="20"/>
              </w:rPr>
              <w:t>76,47</w:t>
            </w:r>
          </w:p>
        </w:tc>
        <w:tc>
          <w:tcPr>
            <w:tcW w:w="489" w:type="pct"/>
            <w:tcBorders>
              <w:top w:val="single" w:sz="4" w:space="0" w:color="auto"/>
              <w:left w:val="single" w:sz="4" w:space="0" w:color="auto"/>
              <w:bottom w:val="single" w:sz="4" w:space="0" w:color="auto"/>
              <w:right w:val="single" w:sz="4" w:space="0" w:color="auto"/>
            </w:tcBorders>
            <w:vAlign w:val="center"/>
          </w:tcPr>
          <w:p w14:paraId="6394CE9F" w14:textId="334715F4" w:rsidR="006A4F54" w:rsidRDefault="00B76E9E">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5EC79EA6" w14:textId="01679BA1" w:rsidR="006A4F54" w:rsidRPr="006A4F54" w:rsidRDefault="00B76E9E">
            <w:pPr>
              <w:jc w:val="center"/>
              <w:rPr>
                <w:color w:val="000000"/>
                <w:sz w:val="20"/>
              </w:rPr>
            </w:pPr>
            <w:r w:rsidRPr="00B76E9E">
              <w:rPr>
                <w:color w:val="000000"/>
                <w:sz w:val="20"/>
              </w:rPr>
              <w:t>174</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2B1E2DEF" w14:textId="3272AEF4" w:rsidR="006A4F54" w:rsidRDefault="00B76E9E">
            <w:pPr>
              <w:jc w:val="center"/>
              <w:rPr>
                <w:color w:val="000000"/>
                <w:sz w:val="20"/>
              </w:rPr>
            </w:pPr>
            <w:r>
              <w:rPr>
                <w:color w:val="000000"/>
                <w:sz w:val="20"/>
              </w:rPr>
              <w:t>0,00</w:t>
            </w:r>
          </w:p>
        </w:tc>
      </w:tr>
      <w:tr w:rsidR="006A4F54" w14:paraId="48ABDA7B" w14:textId="77777777" w:rsidTr="006A4F54">
        <w:trPr>
          <w:cantSplit/>
        </w:trPr>
        <w:tc>
          <w:tcPr>
            <w:tcW w:w="294" w:type="pct"/>
            <w:tcBorders>
              <w:top w:val="single" w:sz="4" w:space="0" w:color="auto"/>
              <w:left w:val="single" w:sz="4" w:space="0" w:color="auto"/>
              <w:bottom w:val="single" w:sz="4" w:space="0" w:color="auto"/>
              <w:right w:val="single" w:sz="4" w:space="0" w:color="auto"/>
            </w:tcBorders>
            <w:vAlign w:val="center"/>
          </w:tcPr>
          <w:p w14:paraId="7D9C4387" w14:textId="657963A4" w:rsidR="006A4F54" w:rsidRDefault="006A4F54">
            <w:pPr>
              <w:pStyle w:val="Pavadinimas"/>
              <w:rPr>
                <w:b w:val="0"/>
                <w:sz w:val="20"/>
                <w:szCs w:val="20"/>
                <w:lang w:val="lt-LT"/>
              </w:rPr>
            </w:pPr>
            <w:r>
              <w:rPr>
                <w:b w:val="0"/>
                <w:sz w:val="20"/>
                <w:szCs w:val="20"/>
                <w:lang w:val="lt-LT"/>
              </w:rPr>
              <w:t>24.</w:t>
            </w:r>
          </w:p>
        </w:tc>
        <w:tc>
          <w:tcPr>
            <w:tcW w:w="928" w:type="pct"/>
            <w:tcBorders>
              <w:top w:val="single" w:sz="4" w:space="0" w:color="auto"/>
              <w:left w:val="single" w:sz="4" w:space="0" w:color="auto"/>
              <w:bottom w:val="single" w:sz="4" w:space="0" w:color="auto"/>
              <w:right w:val="single" w:sz="4" w:space="0" w:color="auto"/>
            </w:tcBorders>
            <w:vAlign w:val="center"/>
          </w:tcPr>
          <w:p w14:paraId="6ED78E7F" w14:textId="7BA40123" w:rsidR="006A4F54" w:rsidRPr="006A4F54" w:rsidRDefault="00B76E9E">
            <w:pPr>
              <w:rPr>
                <w:color w:val="000000"/>
                <w:sz w:val="20"/>
              </w:rPr>
            </w:pPr>
            <w:r w:rsidRPr="00B76E9E">
              <w:rPr>
                <w:color w:val="000000"/>
                <w:sz w:val="20"/>
              </w:rPr>
              <w:t>Kiti inžineriniai statiniai – pėsčiųjų takas (žymėjimas plane b1)</w:t>
            </w:r>
          </w:p>
        </w:tc>
        <w:tc>
          <w:tcPr>
            <w:tcW w:w="744" w:type="pct"/>
            <w:tcBorders>
              <w:top w:val="single" w:sz="4" w:space="0" w:color="auto"/>
              <w:left w:val="single" w:sz="4" w:space="0" w:color="auto"/>
              <w:bottom w:val="single" w:sz="4" w:space="0" w:color="auto"/>
              <w:right w:val="single" w:sz="4" w:space="0" w:color="auto"/>
            </w:tcBorders>
            <w:vAlign w:val="center"/>
          </w:tcPr>
          <w:p w14:paraId="3FB86913" w14:textId="77777777" w:rsidR="00B76E9E" w:rsidRPr="00B76E9E" w:rsidRDefault="00B76E9E" w:rsidP="00B76E9E">
            <w:pPr>
              <w:rPr>
                <w:color w:val="000000"/>
                <w:sz w:val="20"/>
              </w:rPr>
            </w:pPr>
            <w:r w:rsidRPr="00B76E9E">
              <w:rPr>
                <w:color w:val="000000"/>
                <w:sz w:val="20"/>
              </w:rPr>
              <w:t>Jurbarko r. sav.</w:t>
            </w:r>
          </w:p>
          <w:p w14:paraId="20A3C4DD" w14:textId="77777777" w:rsidR="00B76E9E" w:rsidRPr="00B76E9E" w:rsidRDefault="00B76E9E" w:rsidP="00B76E9E">
            <w:pPr>
              <w:rPr>
                <w:color w:val="000000"/>
                <w:sz w:val="20"/>
              </w:rPr>
            </w:pPr>
            <w:r w:rsidRPr="00B76E9E">
              <w:rPr>
                <w:color w:val="000000"/>
                <w:sz w:val="20"/>
              </w:rPr>
              <w:t>Jurbarko m.</w:t>
            </w:r>
          </w:p>
          <w:p w14:paraId="5E829319" w14:textId="45C40649" w:rsidR="006A4F54" w:rsidRPr="006A4F54" w:rsidRDefault="00B76E9E" w:rsidP="00B76E9E">
            <w:pPr>
              <w:rPr>
                <w:color w:val="000000"/>
                <w:sz w:val="20"/>
              </w:rPr>
            </w:pPr>
            <w:r w:rsidRPr="00B76E9E">
              <w:rPr>
                <w:color w:val="000000"/>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525214C0" w14:textId="2CA032AA" w:rsidR="006A4F54" w:rsidRPr="006A4F54" w:rsidRDefault="00B76E9E">
            <w:pPr>
              <w:rPr>
                <w:color w:val="000000"/>
                <w:sz w:val="20"/>
              </w:rPr>
            </w:pPr>
            <w:r w:rsidRPr="00B76E9E">
              <w:rPr>
                <w:color w:val="000000"/>
                <w:sz w:val="20"/>
              </w:rPr>
              <w:t>4400-6821-2175</w:t>
            </w:r>
          </w:p>
        </w:tc>
        <w:tc>
          <w:tcPr>
            <w:tcW w:w="496" w:type="pct"/>
            <w:tcBorders>
              <w:top w:val="single" w:sz="4" w:space="0" w:color="auto"/>
              <w:left w:val="single" w:sz="4" w:space="0" w:color="auto"/>
              <w:bottom w:val="single" w:sz="4" w:space="0" w:color="auto"/>
              <w:right w:val="single" w:sz="4" w:space="0" w:color="auto"/>
            </w:tcBorders>
            <w:vAlign w:val="center"/>
          </w:tcPr>
          <w:p w14:paraId="31F2EE74" w14:textId="2E7879C3" w:rsidR="006A4F54" w:rsidRPr="006A4F54" w:rsidRDefault="00B76E9E">
            <w:pPr>
              <w:rPr>
                <w:color w:val="000000"/>
                <w:sz w:val="20"/>
              </w:rPr>
            </w:pPr>
            <w:r w:rsidRPr="00B76E9E">
              <w:rPr>
                <w:color w:val="000000"/>
                <w:sz w:val="20"/>
              </w:rPr>
              <w:t>118,32</w:t>
            </w:r>
          </w:p>
        </w:tc>
        <w:tc>
          <w:tcPr>
            <w:tcW w:w="489" w:type="pct"/>
            <w:tcBorders>
              <w:top w:val="single" w:sz="4" w:space="0" w:color="auto"/>
              <w:left w:val="single" w:sz="4" w:space="0" w:color="auto"/>
              <w:bottom w:val="single" w:sz="4" w:space="0" w:color="auto"/>
              <w:right w:val="single" w:sz="4" w:space="0" w:color="auto"/>
            </w:tcBorders>
            <w:vAlign w:val="center"/>
          </w:tcPr>
          <w:p w14:paraId="4FB2B6C6" w14:textId="2D7F0F6B" w:rsidR="006A4F54" w:rsidRDefault="00B76E9E">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161AB395" w14:textId="27DFC029" w:rsidR="006A4F54" w:rsidRPr="006A4F54" w:rsidRDefault="00B76E9E">
            <w:pPr>
              <w:jc w:val="center"/>
              <w:rPr>
                <w:color w:val="000000"/>
                <w:sz w:val="20"/>
              </w:rPr>
            </w:pPr>
            <w:r w:rsidRPr="00B76E9E">
              <w:rPr>
                <w:color w:val="000000"/>
                <w:sz w:val="20"/>
              </w:rPr>
              <w:t>2</w:t>
            </w:r>
            <w:r>
              <w:rPr>
                <w:color w:val="000000"/>
                <w:sz w:val="20"/>
              </w:rPr>
              <w:t> </w:t>
            </w:r>
            <w:r w:rsidRPr="00B76E9E">
              <w:rPr>
                <w:color w:val="000000"/>
                <w:sz w:val="20"/>
              </w:rPr>
              <w:t>140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196812F4" w14:textId="3AB139B2" w:rsidR="006A4F54" w:rsidRDefault="00B76E9E">
            <w:pPr>
              <w:jc w:val="center"/>
              <w:rPr>
                <w:color w:val="000000"/>
                <w:sz w:val="20"/>
              </w:rPr>
            </w:pPr>
            <w:r>
              <w:rPr>
                <w:color w:val="000000"/>
                <w:sz w:val="20"/>
              </w:rPr>
              <w:t>0,00</w:t>
            </w:r>
          </w:p>
        </w:tc>
      </w:tr>
      <w:tr w:rsidR="003D4D7F" w14:paraId="773CC0C8" w14:textId="77777777" w:rsidTr="007D461C">
        <w:trPr>
          <w:cantSplit/>
        </w:trPr>
        <w:tc>
          <w:tcPr>
            <w:tcW w:w="294" w:type="pct"/>
            <w:tcBorders>
              <w:top w:val="single" w:sz="4" w:space="0" w:color="auto"/>
              <w:left w:val="single" w:sz="4" w:space="0" w:color="auto"/>
              <w:bottom w:val="single" w:sz="4" w:space="0" w:color="auto"/>
              <w:right w:val="single" w:sz="4" w:space="0" w:color="auto"/>
            </w:tcBorders>
            <w:vAlign w:val="center"/>
          </w:tcPr>
          <w:p w14:paraId="619A5766" w14:textId="5AFB6AF5" w:rsidR="003D4D7F" w:rsidRDefault="003D4D7F" w:rsidP="003D4D7F">
            <w:pPr>
              <w:pStyle w:val="Pavadinimas"/>
              <w:rPr>
                <w:b w:val="0"/>
                <w:sz w:val="20"/>
                <w:szCs w:val="20"/>
                <w:lang w:val="lt-LT"/>
              </w:rPr>
            </w:pPr>
            <w:r>
              <w:rPr>
                <w:b w:val="0"/>
                <w:sz w:val="20"/>
                <w:szCs w:val="20"/>
                <w:lang w:val="lt-LT"/>
              </w:rPr>
              <w:t>25.</w:t>
            </w:r>
          </w:p>
        </w:tc>
        <w:tc>
          <w:tcPr>
            <w:tcW w:w="928" w:type="pct"/>
            <w:tcBorders>
              <w:top w:val="single" w:sz="4" w:space="0" w:color="auto"/>
              <w:left w:val="single" w:sz="4" w:space="0" w:color="auto"/>
              <w:bottom w:val="single" w:sz="4" w:space="0" w:color="auto"/>
              <w:right w:val="single" w:sz="4" w:space="0" w:color="auto"/>
            </w:tcBorders>
          </w:tcPr>
          <w:p w14:paraId="7917DE42" w14:textId="3F7A0309" w:rsidR="003D4D7F" w:rsidRPr="003D4D7F" w:rsidRDefault="003D4D7F" w:rsidP="003D4D7F">
            <w:pPr>
              <w:rPr>
                <w:color w:val="000000"/>
                <w:sz w:val="20"/>
              </w:rPr>
            </w:pPr>
            <w:r w:rsidRPr="003D4D7F">
              <w:rPr>
                <w:sz w:val="20"/>
              </w:rPr>
              <w:t xml:space="preserve">Kiti inžineriniai statiniai – pėsčiųjų takas (žymėjimas plane b1, </w:t>
            </w:r>
            <w:r>
              <w:rPr>
                <w:sz w:val="20"/>
              </w:rPr>
              <w:t>b2</w:t>
            </w:r>
            <w:r w:rsidRPr="003D4D7F">
              <w:rPr>
                <w:sz w:val="20"/>
              </w:rPr>
              <w:t>)</w:t>
            </w:r>
          </w:p>
        </w:tc>
        <w:tc>
          <w:tcPr>
            <w:tcW w:w="744" w:type="pct"/>
            <w:tcBorders>
              <w:top w:val="single" w:sz="4" w:space="0" w:color="auto"/>
              <w:left w:val="single" w:sz="4" w:space="0" w:color="auto"/>
              <w:bottom w:val="single" w:sz="4" w:space="0" w:color="auto"/>
              <w:right w:val="single" w:sz="4" w:space="0" w:color="auto"/>
            </w:tcBorders>
          </w:tcPr>
          <w:p w14:paraId="7672DFEC" w14:textId="77777777" w:rsidR="003D4D7F" w:rsidRPr="003D4D7F" w:rsidRDefault="003D4D7F" w:rsidP="003D4D7F">
            <w:pPr>
              <w:rPr>
                <w:sz w:val="20"/>
              </w:rPr>
            </w:pPr>
            <w:r w:rsidRPr="003D4D7F">
              <w:rPr>
                <w:sz w:val="20"/>
              </w:rPr>
              <w:t>Jurbarko r. sav.</w:t>
            </w:r>
          </w:p>
          <w:p w14:paraId="30054DAE" w14:textId="77777777" w:rsidR="003D4D7F" w:rsidRPr="003D4D7F" w:rsidRDefault="003D4D7F" w:rsidP="003D4D7F">
            <w:pPr>
              <w:rPr>
                <w:sz w:val="20"/>
              </w:rPr>
            </w:pPr>
            <w:r w:rsidRPr="003D4D7F">
              <w:rPr>
                <w:sz w:val="20"/>
              </w:rPr>
              <w:t>Jurbarko m.</w:t>
            </w:r>
          </w:p>
          <w:p w14:paraId="23B693FF" w14:textId="5681EA3F" w:rsidR="003D4D7F" w:rsidRPr="003D4D7F" w:rsidRDefault="003D4D7F" w:rsidP="003D4D7F">
            <w:pPr>
              <w:rPr>
                <w:color w:val="000000"/>
                <w:sz w:val="20"/>
              </w:rPr>
            </w:pPr>
            <w:r w:rsidRPr="003D4D7F">
              <w:rPr>
                <w:sz w:val="20"/>
              </w:rPr>
              <w:t>Dariaus ir Girėno g.</w:t>
            </w:r>
          </w:p>
        </w:tc>
        <w:tc>
          <w:tcPr>
            <w:tcW w:w="814" w:type="pct"/>
            <w:tcBorders>
              <w:top w:val="single" w:sz="4" w:space="0" w:color="auto"/>
              <w:left w:val="single" w:sz="4" w:space="0" w:color="auto"/>
              <w:bottom w:val="single" w:sz="4" w:space="0" w:color="auto"/>
              <w:right w:val="single" w:sz="4" w:space="0" w:color="auto"/>
            </w:tcBorders>
            <w:vAlign w:val="center"/>
          </w:tcPr>
          <w:p w14:paraId="2E586798" w14:textId="3747A120" w:rsidR="003D4D7F" w:rsidRPr="006A4F54" w:rsidRDefault="003D4D7F" w:rsidP="003D4D7F">
            <w:pPr>
              <w:rPr>
                <w:color w:val="000000"/>
                <w:sz w:val="20"/>
              </w:rPr>
            </w:pPr>
            <w:r w:rsidRPr="003D4D7F">
              <w:rPr>
                <w:color w:val="000000"/>
                <w:sz w:val="20"/>
              </w:rPr>
              <w:t>4400-6821-2142</w:t>
            </w:r>
          </w:p>
        </w:tc>
        <w:tc>
          <w:tcPr>
            <w:tcW w:w="496" w:type="pct"/>
            <w:tcBorders>
              <w:top w:val="single" w:sz="4" w:space="0" w:color="auto"/>
              <w:left w:val="single" w:sz="4" w:space="0" w:color="auto"/>
              <w:bottom w:val="single" w:sz="4" w:space="0" w:color="auto"/>
              <w:right w:val="single" w:sz="4" w:space="0" w:color="auto"/>
            </w:tcBorders>
            <w:vAlign w:val="center"/>
          </w:tcPr>
          <w:p w14:paraId="108AF06A" w14:textId="05FD1A67" w:rsidR="003D4D7F" w:rsidRPr="006A4F54" w:rsidRDefault="003D4D7F" w:rsidP="003D4D7F">
            <w:pPr>
              <w:rPr>
                <w:color w:val="000000"/>
                <w:sz w:val="20"/>
              </w:rPr>
            </w:pPr>
            <w:r w:rsidRPr="003D4D7F">
              <w:rPr>
                <w:color w:val="000000"/>
                <w:sz w:val="20"/>
              </w:rPr>
              <w:t>116,01</w:t>
            </w:r>
          </w:p>
        </w:tc>
        <w:tc>
          <w:tcPr>
            <w:tcW w:w="489" w:type="pct"/>
            <w:tcBorders>
              <w:top w:val="single" w:sz="4" w:space="0" w:color="auto"/>
              <w:left w:val="single" w:sz="4" w:space="0" w:color="auto"/>
              <w:bottom w:val="single" w:sz="4" w:space="0" w:color="auto"/>
              <w:right w:val="single" w:sz="4" w:space="0" w:color="auto"/>
            </w:tcBorders>
            <w:vAlign w:val="center"/>
          </w:tcPr>
          <w:p w14:paraId="3D35BCD8" w14:textId="741E4687" w:rsidR="003D4D7F" w:rsidRDefault="003D4D7F" w:rsidP="003D4D7F">
            <w:pPr>
              <w:jc w:val="center"/>
              <w:rPr>
                <w:color w:val="000000"/>
                <w:sz w:val="20"/>
              </w:rPr>
            </w:pPr>
            <w:r>
              <w:rPr>
                <w:color w:val="000000"/>
                <w:sz w:val="20"/>
              </w:rPr>
              <w:t>1811</w:t>
            </w:r>
          </w:p>
        </w:tc>
        <w:tc>
          <w:tcPr>
            <w:tcW w:w="551" w:type="pct"/>
            <w:tcBorders>
              <w:top w:val="single" w:sz="4" w:space="0" w:color="auto"/>
              <w:left w:val="single" w:sz="4" w:space="0" w:color="auto"/>
              <w:bottom w:val="single" w:sz="4" w:space="0" w:color="auto"/>
              <w:right w:val="single" w:sz="4" w:space="0" w:color="auto"/>
            </w:tcBorders>
            <w:vAlign w:val="center"/>
          </w:tcPr>
          <w:p w14:paraId="519A75FF" w14:textId="6C579277" w:rsidR="003D4D7F" w:rsidRPr="006A4F54" w:rsidRDefault="003D4D7F" w:rsidP="003D4D7F">
            <w:pPr>
              <w:jc w:val="center"/>
              <w:rPr>
                <w:color w:val="000000"/>
                <w:sz w:val="20"/>
              </w:rPr>
            </w:pPr>
            <w:r w:rsidRPr="003D4D7F">
              <w:rPr>
                <w:color w:val="000000"/>
                <w:sz w:val="20"/>
              </w:rPr>
              <w:t>2</w:t>
            </w:r>
            <w:r>
              <w:rPr>
                <w:color w:val="000000"/>
                <w:sz w:val="20"/>
              </w:rPr>
              <w:t> </w:t>
            </w:r>
            <w:r w:rsidRPr="003D4D7F">
              <w:rPr>
                <w:color w:val="000000"/>
                <w:sz w:val="20"/>
              </w:rPr>
              <w:t>100</w:t>
            </w:r>
            <w:r>
              <w:rPr>
                <w:color w:val="000000"/>
                <w:sz w:val="20"/>
              </w:rPr>
              <w:t>,00</w:t>
            </w:r>
          </w:p>
        </w:tc>
        <w:tc>
          <w:tcPr>
            <w:tcW w:w="684" w:type="pct"/>
            <w:tcBorders>
              <w:top w:val="single" w:sz="4" w:space="0" w:color="auto"/>
              <w:left w:val="single" w:sz="4" w:space="0" w:color="auto"/>
              <w:bottom w:val="single" w:sz="4" w:space="0" w:color="auto"/>
              <w:right w:val="single" w:sz="4" w:space="0" w:color="auto"/>
            </w:tcBorders>
            <w:vAlign w:val="center"/>
          </w:tcPr>
          <w:p w14:paraId="2DAD9513" w14:textId="32AA1740" w:rsidR="003D4D7F" w:rsidRDefault="003D4D7F" w:rsidP="003D4D7F">
            <w:pPr>
              <w:jc w:val="center"/>
              <w:rPr>
                <w:color w:val="000000"/>
                <w:sz w:val="20"/>
              </w:rPr>
            </w:pPr>
            <w:r>
              <w:rPr>
                <w:color w:val="000000"/>
                <w:sz w:val="20"/>
              </w:rPr>
              <w:t>0,00</w:t>
            </w:r>
          </w:p>
        </w:tc>
      </w:tr>
    </w:tbl>
    <w:p w14:paraId="2A982BAB" w14:textId="77777777" w:rsidR="00B668F0" w:rsidRPr="000B2F07" w:rsidRDefault="00B668F0" w:rsidP="00B668F0">
      <w:pPr>
        <w:pStyle w:val="Pavadinimas"/>
        <w:pBdr>
          <w:bottom w:val="single" w:sz="12" w:space="1" w:color="auto"/>
        </w:pBdr>
      </w:pPr>
      <w:r w:rsidRPr="000B2F07">
        <w:lastRenderedPageBreak/>
        <w:t>JURBARKO RAJONO SAVIVALDYBĖS ADMINISTRACIJOS</w:t>
      </w:r>
    </w:p>
    <w:p w14:paraId="2ACFFD03" w14:textId="77777777" w:rsidR="00B668F0" w:rsidRPr="000B2F07" w:rsidRDefault="00913165" w:rsidP="00B668F0">
      <w:pPr>
        <w:pStyle w:val="Pavadinimas"/>
        <w:pBdr>
          <w:bottom w:val="single" w:sz="12" w:space="1" w:color="auto"/>
        </w:pBdr>
      </w:pPr>
      <w:r w:rsidRPr="000B2F07">
        <w:t xml:space="preserve">INFRASTRUKTŪROS IR TURTO </w:t>
      </w:r>
      <w:r w:rsidR="00B668F0" w:rsidRPr="000B2F07">
        <w:t>SKYRIUS</w:t>
      </w:r>
    </w:p>
    <w:p w14:paraId="56977ACE" w14:textId="77777777" w:rsidR="00B668F0" w:rsidRPr="000B2F07" w:rsidRDefault="00B668F0" w:rsidP="00B668F0">
      <w:pPr>
        <w:pStyle w:val="Pavadinimas"/>
        <w:pBdr>
          <w:bottom w:val="single" w:sz="12" w:space="1" w:color="auto"/>
        </w:pBdr>
      </w:pPr>
    </w:p>
    <w:p w14:paraId="0C4F0CC7" w14:textId="77777777" w:rsidR="002E1F99" w:rsidRPr="000B2F07" w:rsidRDefault="002E1F99" w:rsidP="002E1F99">
      <w:pPr>
        <w:pStyle w:val="Paantrat"/>
      </w:pPr>
    </w:p>
    <w:p w14:paraId="4FA9DCE6" w14:textId="77777777" w:rsidR="002E1F99" w:rsidRPr="000B2F07" w:rsidRDefault="002E1F99" w:rsidP="002E1F99">
      <w:pPr>
        <w:pStyle w:val="Paantrat"/>
      </w:pPr>
      <w:r w:rsidRPr="000B2F07">
        <w:t>AIŠKINAMASIS RAŠTAS</w:t>
      </w:r>
    </w:p>
    <w:p w14:paraId="428C3CA5" w14:textId="77777777" w:rsidR="002E1F99" w:rsidRPr="000B2F07" w:rsidRDefault="002E1F99" w:rsidP="002E1F99">
      <w:pPr>
        <w:jc w:val="center"/>
        <w:rPr>
          <w:caps/>
        </w:rPr>
      </w:pPr>
    </w:p>
    <w:p w14:paraId="18FF5EA9" w14:textId="46E1D1D6" w:rsidR="002E1F99" w:rsidRPr="003D4D7F" w:rsidRDefault="002E1F99" w:rsidP="003D4D7F">
      <w:pPr>
        <w:pStyle w:val="Antrats"/>
        <w:tabs>
          <w:tab w:val="left" w:pos="1296"/>
        </w:tabs>
        <w:jc w:val="center"/>
        <w:rPr>
          <w:b/>
          <w:caps/>
        </w:rPr>
      </w:pPr>
      <w:r w:rsidRPr="000B2F07">
        <w:rPr>
          <w:b/>
          <w:bCs/>
          <w:caps/>
        </w:rPr>
        <w:t>PRIE JURBARKO RAJONO SAVIVALDYBĖS TARYBOS SPRENDIMO „</w:t>
      </w:r>
      <w:r w:rsidR="003D4D7F" w:rsidRPr="00436B08">
        <w:rPr>
          <w:b/>
        </w:rPr>
        <w:t>DĖL NEKILNOJAMŲJŲ DAIKTŲ PERĖMIMO SAVIVALDYBĖS NUOSAVYBĖN</w:t>
      </w:r>
      <w:r w:rsidR="003D4D7F" w:rsidRPr="000B2F07">
        <w:rPr>
          <w:b/>
        </w:rPr>
        <w:fldChar w:fldCharType="begin">
          <w:ffData>
            <w:name w:val="DOC_DATA"/>
            <w:enabled/>
            <w:calcOnExit w:val="0"/>
            <w:textInput>
              <w:default w:val="{$DOC_DATA}"/>
            </w:textInput>
          </w:ffData>
        </w:fldChar>
      </w:r>
      <w:r w:rsidR="003D4D7F" w:rsidRPr="000B2F07">
        <w:rPr>
          <w:b/>
        </w:rPr>
        <w:instrText xml:space="preserve"> FORMTEXT </w:instrText>
      </w:r>
      <w:r w:rsidR="003D4D7F" w:rsidRPr="000B2F07">
        <w:rPr>
          <w:b/>
        </w:rPr>
      </w:r>
      <w:r w:rsidR="003D4D7F" w:rsidRPr="000B2F07">
        <w:rPr>
          <w:b/>
        </w:rPr>
        <w:fldChar w:fldCharType="separate"/>
      </w:r>
      <w:r w:rsidR="003D4D7F" w:rsidRPr="000B2F07">
        <w:rPr>
          <w:b/>
        </w:rPr>
        <w:fldChar w:fldCharType="end"/>
      </w:r>
      <w:r w:rsidRPr="000B2F07">
        <w:rPr>
          <w:b/>
          <w:szCs w:val="26"/>
        </w:rPr>
        <w:t>“</w:t>
      </w:r>
      <w:r w:rsidR="00031B2B" w:rsidRPr="000B2F07">
        <w:rPr>
          <w:b/>
          <w:szCs w:val="26"/>
        </w:rPr>
        <w:t xml:space="preserve"> </w:t>
      </w:r>
      <w:r w:rsidRPr="000B2F07">
        <w:rPr>
          <w:b/>
          <w:bCs/>
          <w:caps/>
        </w:rPr>
        <w:t>projekto</w:t>
      </w:r>
    </w:p>
    <w:p w14:paraId="17DF2F45" w14:textId="77777777" w:rsidR="002E1F99" w:rsidRPr="000B2F07" w:rsidRDefault="002E1F99" w:rsidP="002E1F99">
      <w:pPr>
        <w:tabs>
          <w:tab w:val="left" w:pos="567"/>
        </w:tabs>
        <w:jc w:val="center"/>
      </w:pPr>
    </w:p>
    <w:p w14:paraId="6825348B" w14:textId="1E491B98" w:rsidR="00001758" w:rsidRPr="000B2F07" w:rsidRDefault="00436B08" w:rsidP="002E1F99">
      <w:pPr>
        <w:tabs>
          <w:tab w:val="left" w:pos="0"/>
        </w:tabs>
        <w:jc w:val="center"/>
      </w:pPr>
      <w:r>
        <w:t>202</w:t>
      </w:r>
      <w:r w:rsidR="003D4D7F">
        <w:t xml:space="preserve">6 m. </w:t>
      </w:r>
      <w:r w:rsidR="0065083B">
        <w:t>balandžio</w:t>
      </w:r>
      <w:r w:rsidR="00BA4DE9">
        <w:t xml:space="preserve"> 14</w:t>
      </w:r>
      <w:r w:rsidR="003D4D7F">
        <w:t xml:space="preserve"> d.</w:t>
      </w:r>
    </w:p>
    <w:p w14:paraId="765DA776" w14:textId="77777777" w:rsidR="002E1F99" w:rsidRPr="000B2F07" w:rsidRDefault="002E1F99" w:rsidP="002E1F99">
      <w:pPr>
        <w:tabs>
          <w:tab w:val="left" w:pos="0"/>
        </w:tabs>
        <w:jc w:val="center"/>
      </w:pPr>
      <w:r w:rsidRPr="000B2F07">
        <w:t>Jurbarkas</w:t>
      </w:r>
    </w:p>
    <w:p w14:paraId="01EE5A73" w14:textId="77777777" w:rsidR="006A29E6" w:rsidRPr="000B2F07" w:rsidRDefault="006A29E6" w:rsidP="006A29E6"/>
    <w:tbl>
      <w:tblPr>
        <w:tblW w:w="0" w:type="auto"/>
        <w:tblLook w:val="0000" w:firstRow="0" w:lastRow="0" w:firstColumn="0" w:lastColumn="0" w:noHBand="0" w:noVBand="0"/>
      </w:tblPr>
      <w:tblGrid>
        <w:gridCol w:w="9525"/>
      </w:tblGrid>
      <w:tr w:rsidR="000B2F07" w:rsidRPr="000B2F07" w14:paraId="0746A077" w14:textId="77777777" w:rsidTr="00007906">
        <w:tc>
          <w:tcPr>
            <w:tcW w:w="9741" w:type="dxa"/>
          </w:tcPr>
          <w:p w14:paraId="30109591" w14:textId="77777777" w:rsidR="00913165" w:rsidRPr="000B2F07" w:rsidRDefault="00913165" w:rsidP="00007906">
            <w:pPr>
              <w:tabs>
                <w:tab w:val="left" w:pos="0"/>
              </w:tabs>
              <w:rPr>
                <w:b/>
                <w:bCs/>
                <w:sz w:val="22"/>
              </w:rPr>
            </w:pPr>
            <w:r w:rsidRPr="000B2F07">
              <w:rPr>
                <w:b/>
                <w:bCs/>
                <w:iCs/>
                <w:sz w:val="22"/>
              </w:rPr>
              <w:t>1. Parengto projekto tikslai ir uždaviniai.</w:t>
            </w:r>
          </w:p>
        </w:tc>
      </w:tr>
      <w:tr w:rsidR="000B2F07" w:rsidRPr="000B2F07" w14:paraId="39FFC289" w14:textId="77777777" w:rsidTr="00007906">
        <w:tc>
          <w:tcPr>
            <w:tcW w:w="9741" w:type="dxa"/>
          </w:tcPr>
          <w:p w14:paraId="3B86B5F8" w14:textId="7CEF90B6" w:rsidR="00913165" w:rsidRPr="000B2F07" w:rsidRDefault="009228A8" w:rsidP="00CA2297">
            <w:pPr>
              <w:tabs>
                <w:tab w:val="left" w:pos="0"/>
              </w:tabs>
              <w:jc w:val="both"/>
              <w:rPr>
                <w:sz w:val="22"/>
                <w:szCs w:val="22"/>
              </w:rPr>
            </w:pPr>
            <w:r w:rsidRPr="009228A8">
              <w:rPr>
                <w:sz w:val="22"/>
                <w:szCs w:val="22"/>
              </w:rPr>
              <w:t xml:space="preserve">Šiuo sprendimo projektu Jurbarko rajono savivaldybės tarybai siūloma perimti turtą – Savivaldybės teritorijoje esančius </w:t>
            </w:r>
            <w:r w:rsidR="003722F1">
              <w:rPr>
                <w:sz w:val="22"/>
                <w:szCs w:val="22"/>
              </w:rPr>
              <w:t>k</w:t>
            </w:r>
            <w:r w:rsidRPr="009228A8">
              <w:rPr>
                <w:sz w:val="22"/>
                <w:szCs w:val="22"/>
              </w:rPr>
              <w:t>itus inžinerinius statinius – pėsčiųjų takus, kuriems yra atlikti kadastriniai matavimai, parengtos kadastrinių matavimų bylos.</w:t>
            </w:r>
          </w:p>
        </w:tc>
      </w:tr>
      <w:tr w:rsidR="000B2F07" w:rsidRPr="000B2F07" w14:paraId="048E6307" w14:textId="77777777" w:rsidTr="00007906">
        <w:tc>
          <w:tcPr>
            <w:tcW w:w="9741" w:type="dxa"/>
          </w:tcPr>
          <w:p w14:paraId="23D6DAA3" w14:textId="77777777" w:rsidR="00913165" w:rsidRPr="000B2F07" w:rsidRDefault="00913165" w:rsidP="00007906">
            <w:pPr>
              <w:tabs>
                <w:tab w:val="left" w:pos="0"/>
              </w:tabs>
              <w:rPr>
                <w:b/>
                <w:bCs/>
                <w:sz w:val="22"/>
              </w:rPr>
            </w:pPr>
            <w:r w:rsidRPr="000B2F07">
              <w:rPr>
                <w:b/>
                <w:bCs/>
                <w:iCs/>
                <w:sz w:val="22"/>
              </w:rPr>
              <w:t>2. Kaip šiuo metu yra sureguliuoti projekte aptarti klausimai.</w:t>
            </w:r>
          </w:p>
        </w:tc>
      </w:tr>
      <w:tr w:rsidR="000B2F07" w:rsidRPr="000B2F07" w14:paraId="0BA55304" w14:textId="77777777" w:rsidTr="00007906">
        <w:tc>
          <w:tcPr>
            <w:tcW w:w="9741" w:type="dxa"/>
          </w:tcPr>
          <w:p w14:paraId="6280D7B9" w14:textId="77777777" w:rsidR="003D4D7F" w:rsidRPr="003D4D7F" w:rsidRDefault="003D4D7F" w:rsidP="003D4D7F">
            <w:pPr>
              <w:jc w:val="both"/>
              <w:rPr>
                <w:sz w:val="22"/>
                <w:szCs w:val="22"/>
              </w:rPr>
            </w:pPr>
            <w:r w:rsidRPr="003D4D7F">
              <w:rPr>
                <w:sz w:val="22"/>
                <w:szCs w:val="22"/>
              </w:rPr>
              <w:t xml:space="preserve">Sprendimo projekto priede nurodytas nekilnojamasis turtas Jurbarko rajono savivaldybės yra faktiškai valdomas turtas, kuriam atlikti kadastriniai matavimai, jis nėra privatizuotas ar išnuomotas. </w:t>
            </w:r>
          </w:p>
          <w:p w14:paraId="6579C5C7" w14:textId="2D752DD9" w:rsidR="00913165" w:rsidRPr="000B2F07" w:rsidRDefault="00A5315E" w:rsidP="003D4D7F">
            <w:pPr>
              <w:jc w:val="both"/>
              <w:rPr>
                <w:sz w:val="22"/>
                <w:szCs w:val="22"/>
                <w:lang w:val="en-GB"/>
              </w:rPr>
            </w:pPr>
            <w:r>
              <w:rPr>
                <w:sz w:val="22"/>
                <w:szCs w:val="22"/>
              </w:rPr>
              <w:t xml:space="preserve">Pagal </w:t>
            </w:r>
            <w:r w:rsidR="003D4D7F" w:rsidRPr="003D4D7F">
              <w:rPr>
                <w:sz w:val="22"/>
                <w:szCs w:val="22"/>
              </w:rPr>
              <w:t>Lietuvos Respublikos valstybės turto perėmimo savivaldybių nuosavybėn įstatymą savivaldybės faktiškai valdomas valstybės nekilnojamasis turtas, kuris faktiškai buvo savivaldybių teritorijose iki 1998 metų ir nebuvo perimtas savivaldybių nuosavybėn, savivaldybės nuosavybėn perimamas savivaldybių tarybų sprendimu. Šio įstatymo pagrindu priimtas savivaldybės tarybos sprendimas perimti savivaldybės nuosavybėn turtą yra teisinis pagrindas teisės aktų nustatyta tvarka Nekilnojamojo turto registre registruoti savivaldybės nuosavybės teises į pagal šį įstatymą jų nuosavybėn priskirtą valstybės nekilnojamąjį turtą. Savivaldybių tarybų sprendimų projektai dėl savivaldybių nuosavybėn perimamo turto ne vėliau kaip prieš vieną mėnesį iki jų svarstymo savivaldybės tarybos posėdyje, paskelbiami viešai savivaldybės interneto svetainėje.</w:t>
            </w:r>
          </w:p>
        </w:tc>
      </w:tr>
      <w:tr w:rsidR="000B2F07" w:rsidRPr="000B2F07" w14:paraId="07626EA6" w14:textId="77777777" w:rsidTr="00007906">
        <w:tc>
          <w:tcPr>
            <w:tcW w:w="9741" w:type="dxa"/>
          </w:tcPr>
          <w:p w14:paraId="606E6D42" w14:textId="77777777" w:rsidR="00913165" w:rsidRPr="000B2F07" w:rsidRDefault="00913165" w:rsidP="00007906">
            <w:pPr>
              <w:tabs>
                <w:tab w:val="left" w:pos="0"/>
              </w:tabs>
              <w:rPr>
                <w:b/>
                <w:bCs/>
                <w:iCs/>
                <w:sz w:val="22"/>
              </w:rPr>
            </w:pPr>
            <w:r w:rsidRPr="000B2F07">
              <w:rPr>
                <w:b/>
                <w:bCs/>
                <w:iCs/>
                <w:sz w:val="22"/>
              </w:rPr>
              <w:t>3. Kokių pozityvių rezultatų laukiama.</w:t>
            </w:r>
          </w:p>
        </w:tc>
      </w:tr>
      <w:tr w:rsidR="000B2F07" w:rsidRPr="000B2F07" w14:paraId="12898D35" w14:textId="77777777" w:rsidTr="00007906">
        <w:tc>
          <w:tcPr>
            <w:tcW w:w="9741" w:type="dxa"/>
          </w:tcPr>
          <w:p w14:paraId="663B7878" w14:textId="79A232CE" w:rsidR="00913165" w:rsidRPr="000B2F07" w:rsidRDefault="003D4D7F" w:rsidP="003D3A1B">
            <w:pPr>
              <w:tabs>
                <w:tab w:val="left" w:pos="0"/>
              </w:tabs>
              <w:jc w:val="both"/>
              <w:rPr>
                <w:sz w:val="22"/>
              </w:rPr>
            </w:pPr>
            <w:r w:rsidRPr="003D4D7F">
              <w:rPr>
                <w:sz w:val="22"/>
              </w:rPr>
              <w:t xml:space="preserve">Galimybė įregistruoti Nekilnojamojo turto registre nuosavybės teisę į </w:t>
            </w:r>
            <w:r w:rsidR="00A5315E">
              <w:rPr>
                <w:sz w:val="22"/>
              </w:rPr>
              <w:t>k</w:t>
            </w:r>
            <w:r w:rsidR="00A5315E" w:rsidRPr="00A5315E">
              <w:rPr>
                <w:sz w:val="22"/>
              </w:rPr>
              <w:t>it</w:t>
            </w:r>
            <w:r w:rsidR="00A5315E">
              <w:rPr>
                <w:sz w:val="22"/>
              </w:rPr>
              <w:t>us</w:t>
            </w:r>
            <w:r w:rsidR="00A5315E" w:rsidRPr="00A5315E">
              <w:rPr>
                <w:sz w:val="22"/>
              </w:rPr>
              <w:t xml:space="preserve"> inžinerini</w:t>
            </w:r>
            <w:r w:rsidR="00A5315E">
              <w:rPr>
                <w:sz w:val="22"/>
              </w:rPr>
              <w:t>us</w:t>
            </w:r>
            <w:r w:rsidR="00A5315E" w:rsidRPr="00A5315E">
              <w:rPr>
                <w:sz w:val="22"/>
              </w:rPr>
              <w:t xml:space="preserve"> statini</w:t>
            </w:r>
            <w:r w:rsidR="00A5315E">
              <w:rPr>
                <w:sz w:val="22"/>
              </w:rPr>
              <w:t>us</w:t>
            </w:r>
            <w:r w:rsidR="00A5315E" w:rsidRPr="00A5315E">
              <w:rPr>
                <w:sz w:val="22"/>
              </w:rPr>
              <w:t xml:space="preserve"> – pėsčiųjų tak</w:t>
            </w:r>
            <w:r w:rsidR="00A5315E">
              <w:rPr>
                <w:sz w:val="22"/>
              </w:rPr>
              <w:t>us</w:t>
            </w:r>
          </w:p>
        </w:tc>
      </w:tr>
      <w:tr w:rsidR="000B2F07" w:rsidRPr="000B2F07" w14:paraId="4EF6CDAB" w14:textId="77777777" w:rsidTr="00007906">
        <w:tc>
          <w:tcPr>
            <w:tcW w:w="9741" w:type="dxa"/>
          </w:tcPr>
          <w:p w14:paraId="41FAD629" w14:textId="77777777" w:rsidR="00913165" w:rsidRPr="000B2F07" w:rsidRDefault="00913165" w:rsidP="00007906">
            <w:pPr>
              <w:tabs>
                <w:tab w:val="left" w:pos="0"/>
              </w:tabs>
              <w:jc w:val="both"/>
              <w:rPr>
                <w:b/>
                <w:bCs/>
                <w:iCs/>
                <w:sz w:val="22"/>
              </w:rPr>
            </w:pPr>
            <w:r w:rsidRPr="000B2F07">
              <w:rPr>
                <w:b/>
                <w:bCs/>
                <w:iCs/>
                <w:sz w:val="22"/>
              </w:rPr>
              <w:t>4. Galimos neigiamos priimto projekto pasekmės ir kokių priemonių reikėtų imtis, kad tokių pasekmių būtų išvengta.</w:t>
            </w:r>
          </w:p>
        </w:tc>
      </w:tr>
      <w:tr w:rsidR="000B2F07" w:rsidRPr="000B2F07" w14:paraId="555303C6" w14:textId="77777777" w:rsidTr="00007906">
        <w:tc>
          <w:tcPr>
            <w:tcW w:w="9741" w:type="dxa"/>
          </w:tcPr>
          <w:p w14:paraId="6D3CECBD" w14:textId="77777777" w:rsidR="00913165" w:rsidRPr="00A5315E" w:rsidRDefault="00CA2297" w:rsidP="00007906">
            <w:pPr>
              <w:tabs>
                <w:tab w:val="left" w:pos="0"/>
              </w:tabs>
              <w:jc w:val="both"/>
              <w:rPr>
                <w:sz w:val="22"/>
                <w:szCs w:val="22"/>
              </w:rPr>
            </w:pPr>
            <w:r w:rsidRPr="00A5315E">
              <w:rPr>
                <w:sz w:val="22"/>
                <w:szCs w:val="22"/>
              </w:rPr>
              <w:t>Nėra</w:t>
            </w:r>
          </w:p>
        </w:tc>
      </w:tr>
      <w:tr w:rsidR="000B2F07" w:rsidRPr="000B2F07" w14:paraId="4D350972" w14:textId="77777777" w:rsidTr="00007906">
        <w:tc>
          <w:tcPr>
            <w:tcW w:w="9741" w:type="dxa"/>
          </w:tcPr>
          <w:p w14:paraId="6CC4992B" w14:textId="77777777" w:rsidR="00913165" w:rsidRPr="000B2F07" w:rsidRDefault="00913165" w:rsidP="00007906">
            <w:pPr>
              <w:tabs>
                <w:tab w:val="left" w:pos="0"/>
              </w:tabs>
              <w:jc w:val="both"/>
              <w:rPr>
                <w:b/>
                <w:bCs/>
                <w:iCs/>
                <w:sz w:val="22"/>
              </w:rPr>
            </w:pPr>
            <w:r w:rsidRPr="000B2F07">
              <w:rPr>
                <w:b/>
                <w:bCs/>
                <w:iCs/>
                <w:sz w:val="22"/>
              </w:rPr>
              <w:t>5. Kokie šios srities aktai tebegalioja (pateikiamas aktų sąrašas) ir kokius galiojančius aktus būtina pakeisti ar panaikinti, priėmus teikiamą projektą.</w:t>
            </w:r>
          </w:p>
        </w:tc>
      </w:tr>
      <w:tr w:rsidR="000B2F07" w:rsidRPr="000B2F07" w14:paraId="6493E974" w14:textId="77777777" w:rsidTr="00007906">
        <w:tc>
          <w:tcPr>
            <w:tcW w:w="9741" w:type="dxa"/>
          </w:tcPr>
          <w:p w14:paraId="06B839F4" w14:textId="77777777" w:rsidR="00913165" w:rsidRPr="000B2F07" w:rsidRDefault="00CA2297" w:rsidP="00007906">
            <w:pPr>
              <w:tabs>
                <w:tab w:val="left" w:pos="0"/>
              </w:tabs>
              <w:jc w:val="both"/>
              <w:rPr>
                <w:sz w:val="22"/>
              </w:rPr>
            </w:pPr>
            <w:r w:rsidRPr="000B2F07">
              <w:rPr>
                <w:sz w:val="22"/>
              </w:rPr>
              <w:t>Nėra</w:t>
            </w:r>
          </w:p>
        </w:tc>
      </w:tr>
      <w:tr w:rsidR="000B2F07" w:rsidRPr="000B2F07" w14:paraId="721D0ECE" w14:textId="77777777" w:rsidTr="00007906">
        <w:tc>
          <w:tcPr>
            <w:tcW w:w="9741" w:type="dxa"/>
          </w:tcPr>
          <w:p w14:paraId="1970009A" w14:textId="77777777" w:rsidR="00913165" w:rsidRPr="000B2F07" w:rsidRDefault="00913165" w:rsidP="00007906">
            <w:pPr>
              <w:tabs>
                <w:tab w:val="left" w:pos="0"/>
              </w:tabs>
              <w:rPr>
                <w:b/>
                <w:bCs/>
                <w:iCs/>
                <w:sz w:val="22"/>
              </w:rPr>
            </w:pPr>
            <w:r w:rsidRPr="000B2F07">
              <w:rPr>
                <w:b/>
                <w:bCs/>
                <w:iCs/>
                <w:sz w:val="22"/>
              </w:rPr>
              <w:t>6. Projekto rengimo metu gauti specialistų vertinimai ir išvados, ekonominiai apskaičiavimai (sąmatos), konkretūs finansavimo šaltiniai.</w:t>
            </w:r>
          </w:p>
          <w:p w14:paraId="78D3D847"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F9D25A7" w14:textId="77777777" w:rsidTr="00007906">
        <w:tc>
          <w:tcPr>
            <w:tcW w:w="9741" w:type="dxa"/>
          </w:tcPr>
          <w:p w14:paraId="5FCDEE25" w14:textId="77777777" w:rsidR="00913165" w:rsidRPr="000B2F07" w:rsidRDefault="00913165" w:rsidP="00007906">
            <w:pPr>
              <w:tabs>
                <w:tab w:val="left" w:pos="0"/>
              </w:tabs>
              <w:jc w:val="both"/>
              <w:rPr>
                <w:b/>
                <w:sz w:val="22"/>
              </w:rPr>
            </w:pPr>
            <w:r w:rsidRPr="000B2F07">
              <w:rPr>
                <w:b/>
                <w:sz w:val="22"/>
              </w:rPr>
              <w:t>7. Ar reikalingas projekto antikorupcinis vertinimas</w:t>
            </w:r>
          </w:p>
          <w:p w14:paraId="7A35DE46" w14:textId="4E9D5B8B" w:rsidR="00913165" w:rsidRPr="000B2F07" w:rsidRDefault="00CA2297" w:rsidP="00007906">
            <w:pPr>
              <w:tabs>
                <w:tab w:val="left" w:pos="0"/>
              </w:tabs>
              <w:jc w:val="both"/>
              <w:rPr>
                <w:sz w:val="22"/>
              </w:rPr>
            </w:pPr>
            <w:r w:rsidRPr="000B2F07">
              <w:rPr>
                <w:sz w:val="22"/>
                <w:szCs w:val="22"/>
              </w:rPr>
              <w:t>T</w:t>
            </w:r>
            <w:r w:rsidR="00913165" w:rsidRPr="000B2F07">
              <w:rPr>
                <w:sz w:val="22"/>
                <w:szCs w:val="22"/>
              </w:rPr>
              <w:t xml:space="preserve">ai individualaus pobūdžio akto projektas, </w:t>
            </w:r>
            <w:r w:rsidRPr="000B2F07">
              <w:rPr>
                <w:sz w:val="22"/>
                <w:szCs w:val="22"/>
              </w:rPr>
              <w:t xml:space="preserve">todėl </w:t>
            </w:r>
            <w:r w:rsidR="00913165" w:rsidRPr="000B2F07">
              <w:rPr>
                <w:sz w:val="22"/>
                <w:szCs w:val="22"/>
              </w:rPr>
              <w:t>antikorupcinis vertinimas nereikalingas</w:t>
            </w:r>
          </w:p>
        </w:tc>
      </w:tr>
      <w:tr w:rsidR="000B2F07" w:rsidRPr="000B2F07" w14:paraId="6CD50BEE" w14:textId="77777777" w:rsidTr="00007906">
        <w:tc>
          <w:tcPr>
            <w:tcW w:w="9741" w:type="dxa"/>
          </w:tcPr>
          <w:p w14:paraId="4ABA6C2E" w14:textId="77777777" w:rsidR="00913165" w:rsidRPr="000B2F07" w:rsidRDefault="00913165" w:rsidP="00007906">
            <w:pPr>
              <w:tabs>
                <w:tab w:val="left" w:pos="0"/>
              </w:tabs>
              <w:jc w:val="both"/>
              <w:rPr>
                <w:b/>
                <w:sz w:val="22"/>
              </w:rPr>
            </w:pPr>
            <w:r w:rsidRPr="000B2F07">
              <w:rPr>
                <w:b/>
                <w:sz w:val="22"/>
              </w:rPr>
              <w:t>8. Projekto iniciatorius, autorius ar autorių grupė.</w:t>
            </w:r>
          </w:p>
        </w:tc>
      </w:tr>
      <w:tr w:rsidR="000B2F07" w:rsidRPr="000B2F07" w14:paraId="260A555E" w14:textId="77777777" w:rsidTr="00007906">
        <w:tc>
          <w:tcPr>
            <w:tcW w:w="9741" w:type="dxa"/>
          </w:tcPr>
          <w:p w14:paraId="4437A6E4" w14:textId="77777777" w:rsidR="00913165" w:rsidRPr="000B2F07" w:rsidRDefault="00913165" w:rsidP="00007906">
            <w:pPr>
              <w:tabs>
                <w:tab w:val="left" w:pos="0"/>
              </w:tabs>
              <w:jc w:val="both"/>
              <w:rPr>
                <w:sz w:val="22"/>
              </w:rPr>
            </w:pPr>
            <w:r w:rsidRPr="000B2F07">
              <w:rPr>
                <w:sz w:val="22"/>
              </w:rPr>
              <w:t>I</w:t>
            </w:r>
            <w:r w:rsidR="00CA2297" w:rsidRPr="000B2F07">
              <w:rPr>
                <w:sz w:val="22"/>
              </w:rPr>
              <w:t>nfrastruktūros ir turto skyrius</w:t>
            </w:r>
          </w:p>
        </w:tc>
      </w:tr>
      <w:tr w:rsidR="000B2F07" w:rsidRPr="000B2F07" w14:paraId="42A2B851" w14:textId="77777777" w:rsidTr="00007906">
        <w:tc>
          <w:tcPr>
            <w:tcW w:w="9741" w:type="dxa"/>
          </w:tcPr>
          <w:p w14:paraId="7579B722" w14:textId="77777777" w:rsidR="00913165" w:rsidRPr="000B2F07" w:rsidRDefault="00913165" w:rsidP="00007906">
            <w:pPr>
              <w:tabs>
                <w:tab w:val="left" w:pos="0"/>
              </w:tabs>
              <w:rPr>
                <w:b/>
                <w:bCs/>
                <w:iCs/>
                <w:sz w:val="22"/>
              </w:rPr>
            </w:pPr>
            <w:r w:rsidRPr="000B2F07">
              <w:rPr>
                <w:b/>
                <w:bCs/>
                <w:iCs/>
                <w:sz w:val="22"/>
              </w:rPr>
              <w:t>9. Kiti, autorių nuomone, reikalingi pagrindimai ir paaiškinimai.</w:t>
            </w:r>
          </w:p>
          <w:p w14:paraId="59739833"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5A3C2E7" w14:textId="77777777" w:rsidTr="00007906">
        <w:tc>
          <w:tcPr>
            <w:tcW w:w="9741" w:type="dxa"/>
          </w:tcPr>
          <w:p w14:paraId="7785C274" w14:textId="77777777" w:rsidR="00913165" w:rsidRPr="000B2F07" w:rsidRDefault="00913165" w:rsidP="00007906">
            <w:pPr>
              <w:tabs>
                <w:tab w:val="left" w:pos="0"/>
              </w:tabs>
              <w:jc w:val="both"/>
              <w:rPr>
                <w:b/>
                <w:sz w:val="22"/>
              </w:rPr>
            </w:pPr>
            <w:r w:rsidRPr="000B2F07">
              <w:rPr>
                <w:b/>
                <w:sz w:val="22"/>
              </w:rPr>
              <w:t>10. Sprendimas įteikiamas (kam ir kiek egz.)</w:t>
            </w:r>
          </w:p>
          <w:p w14:paraId="6181E3D6" w14:textId="38156597" w:rsidR="00913165" w:rsidRPr="00A27917" w:rsidRDefault="00A27917" w:rsidP="00007906">
            <w:pPr>
              <w:tabs>
                <w:tab w:val="left" w:pos="0"/>
              </w:tabs>
              <w:jc w:val="both"/>
              <w:rPr>
                <w:bCs/>
                <w:sz w:val="22"/>
              </w:rPr>
            </w:pPr>
            <w:r w:rsidRPr="00A27917">
              <w:rPr>
                <w:bCs/>
                <w:sz w:val="22"/>
              </w:rPr>
              <w:t>Infrastruktūros ir turto skyriui</w:t>
            </w:r>
            <w:r w:rsidR="003D4D7F">
              <w:rPr>
                <w:bCs/>
                <w:sz w:val="22"/>
              </w:rPr>
              <w:t xml:space="preserve">, </w:t>
            </w:r>
            <w:r w:rsidR="003D4D7F" w:rsidRPr="003D4D7F">
              <w:rPr>
                <w:bCs/>
                <w:sz w:val="22"/>
              </w:rPr>
              <w:t>1 egz.</w:t>
            </w:r>
          </w:p>
          <w:p w14:paraId="4F0E60C8" w14:textId="77777777" w:rsidR="00913165" w:rsidRPr="000B2F07" w:rsidRDefault="00913165" w:rsidP="00007906">
            <w:pPr>
              <w:tabs>
                <w:tab w:val="left" w:pos="0"/>
              </w:tabs>
              <w:jc w:val="both"/>
              <w:rPr>
                <w:b/>
                <w:sz w:val="22"/>
              </w:rPr>
            </w:pPr>
          </w:p>
        </w:tc>
      </w:tr>
    </w:tbl>
    <w:p w14:paraId="2679077D" w14:textId="77777777" w:rsidR="00B668F0" w:rsidRPr="000B2F07" w:rsidRDefault="00B668F0" w:rsidP="00B668F0">
      <w:r w:rsidRPr="000B2F07">
        <w:t>Parengė</w:t>
      </w:r>
    </w:p>
    <w:p w14:paraId="6ACB6C5B" w14:textId="6F5C057F" w:rsidR="006A29E6" w:rsidRPr="000B2F07" w:rsidRDefault="003D4D7F" w:rsidP="009228A8">
      <w:pPr>
        <w:pStyle w:val="Antrats"/>
        <w:tabs>
          <w:tab w:val="clear" w:pos="4153"/>
          <w:tab w:val="clear" w:pos="8306"/>
        </w:tabs>
      </w:pPr>
      <w:r>
        <w:rPr>
          <w:lang w:eastAsia="de-DE"/>
        </w:rPr>
        <w:t>Jolita Matulienė</w:t>
      </w:r>
    </w:p>
    <w:sectPr w:rsidR="006A29E6" w:rsidRPr="000B2F07" w:rsidSect="00781145">
      <w:headerReference w:type="default" r:id="rId9"/>
      <w:headerReference w:type="first" r:id="rId10"/>
      <w:pgSz w:w="11906" w:h="16838" w:code="9"/>
      <w:pgMar w:top="1134" w:right="680" w:bottom="1134" w:left="1701" w:header="1134" w:footer="726"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FB85" w14:textId="77777777" w:rsidR="003B176F" w:rsidRDefault="003B176F">
      <w:r>
        <w:separator/>
      </w:r>
    </w:p>
  </w:endnote>
  <w:endnote w:type="continuationSeparator" w:id="0">
    <w:p w14:paraId="755C11DE" w14:textId="77777777" w:rsidR="003B176F" w:rsidRDefault="003B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C91E" w14:textId="77777777" w:rsidR="003B176F" w:rsidRDefault="003B176F">
      <w:r>
        <w:separator/>
      </w:r>
    </w:p>
  </w:footnote>
  <w:footnote w:type="continuationSeparator" w:id="0">
    <w:p w14:paraId="693AD57A" w14:textId="77777777" w:rsidR="003B176F" w:rsidRDefault="003B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87D" w14:textId="148B16B7" w:rsidR="00AB03B8" w:rsidRDefault="00AB03B8">
    <w:pPr>
      <w:pStyle w:val="Antrats"/>
      <w:jc w:val="center"/>
    </w:pPr>
  </w:p>
  <w:p w14:paraId="0FFCDF3F" w14:textId="77777777" w:rsidR="00AB03B8" w:rsidRDefault="00AB03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46C2" w14:textId="77777777" w:rsidR="00AB03B8" w:rsidRDefault="00AB03B8">
    <w:pPr>
      <w:pStyle w:val="Antrats"/>
      <w:jc w:val="center"/>
    </w:pPr>
  </w:p>
  <w:p w14:paraId="5CE95D9C" w14:textId="77777777" w:rsidR="00AB03B8" w:rsidRDefault="00AB03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E7E1A"/>
    <w:multiLevelType w:val="hybridMultilevel"/>
    <w:tmpl w:val="9162EE86"/>
    <w:lvl w:ilvl="0" w:tplc="52ACEA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36285290">
    <w:abstractNumId w:val="4"/>
  </w:num>
  <w:num w:numId="2" w16cid:durableId="1450928421">
    <w:abstractNumId w:val="3"/>
  </w:num>
  <w:num w:numId="3" w16cid:durableId="244803116">
    <w:abstractNumId w:val="5"/>
  </w:num>
  <w:num w:numId="4" w16cid:durableId="520749087">
    <w:abstractNumId w:val="1"/>
  </w:num>
  <w:num w:numId="5" w16cid:durableId="1004623178">
    <w:abstractNumId w:val="7"/>
  </w:num>
  <w:num w:numId="6" w16cid:durableId="588925968">
    <w:abstractNumId w:val="6"/>
  </w:num>
  <w:num w:numId="7" w16cid:durableId="1334382981">
    <w:abstractNumId w:val="0"/>
  </w:num>
  <w:num w:numId="8" w16cid:durableId="173246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4E81"/>
    <w:rsid w:val="0000549E"/>
    <w:rsid w:val="00007906"/>
    <w:rsid w:val="00012434"/>
    <w:rsid w:val="00015722"/>
    <w:rsid w:val="00017EA9"/>
    <w:rsid w:val="00022438"/>
    <w:rsid w:val="00024795"/>
    <w:rsid w:val="000258A2"/>
    <w:rsid w:val="00031B2B"/>
    <w:rsid w:val="00033A70"/>
    <w:rsid w:val="0003441C"/>
    <w:rsid w:val="000375FB"/>
    <w:rsid w:val="0004416F"/>
    <w:rsid w:val="00045A8F"/>
    <w:rsid w:val="000512CA"/>
    <w:rsid w:val="00056D3C"/>
    <w:rsid w:val="00057C0A"/>
    <w:rsid w:val="000621C3"/>
    <w:rsid w:val="00062E30"/>
    <w:rsid w:val="00063755"/>
    <w:rsid w:val="000638C6"/>
    <w:rsid w:val="00066141"/>
    <w:rsid w:val="00073ECC"/>
    <w:rsid w:val="00076A1D"/>
    <w:rsid w:val="00076FD1"/>
    <w:rsid w:val="000773EB"/>
    <w:rsid w:val="00085739"/>
    <w:rsid w:val="000859B3"/>
    <w:rsid w:val="00086C95"/>
    <w:rsid w:val="000874EA"/>
    <w:rsid w:val="000909A0"/>
    <w:rsid w:val="000975A5"/>
    <w:rsid w:val="000A0162"/>
    <w:rsid w:val="000A38EA"/>
    <w:rsid w:val="000A7F3C"/>
    <w:rsid w:val="000B2F07"/>
    <w:rsid w:val="000B39A2"/>
    <w:rsid w:val="000B74C5"/>
    <w:rsid w:val="000C0E49"/>
    <w:rsid w:val="000C22AB"/>
    <w:rsid w:val="000D105B"/>
    <w:rsid w:val="000D566B"/>
    <w:rsid w:val="000E1F44"/>
    <w:rsid w:val="000E5995"/>
    <w:rsid w:val="000E66C5"/>
    <w:rsid w:val="000F19B3"/>
    <w:rsid w:val="000F1AB2"/>
    <w:rsid w:val="000F2FBE"/>
    <w:rsid w:val="0010176C"/>
    <w:rsid w:val="00107C26"/>
    <w:rsid w:val="00111A98"/>
    <w:rsid w:val="00117349"/>
    <w:rsid w:val="00117E51"/>
    <w:rsid w:val="00123D86"/>
    <w:rsid w:val="00124B53"/>
    <w:rsid w:val="0013000C"/>
    <w:rsid w:val="0013097D"/>
    <w:rsid w:val="0013367C"/>
    <w:rsid w:val="00135B0D"/>
    <w:rsid w:val="00135BA5"/>
    <w:rsid w:val="00140A88"/>
    <w:rsid w:val="001413BB"/>
    <w:rsid w:val="0015078A"/>
    <w:rsid w:val="00152F39"/>
    <w:rsid w:val="001570A7"/>
    <w:rsid w:val="0016226A"/>
    <w:rsid w:val="00166AF8"/>
    <w:rsid w:val="001677BB"/>
    <w:rsid w:val="001703AE"/>
    <w:rsid w:val="00172A92"/>
    <w:rsid w:val="00172D6E"/>
    <w:rsid w:val="00174E4F"/>
    <w:rsid w:val="00177995"/>
    <w:rsid w:val="00181E5E"/>
    <w:rsid w:val="00182224"/>
    <w:rsid w:val="00184969"/>
    <w:rsid w:val="00190B66"/>
    <w:rsid w:val="00191305"/>
    <w:rsid w:val="001952BC"/>
    <w:rsid w:val="001954AF"/>
    <w:rsid w:val="00195F80"/>
    <w:rsid w:val="001976F9"/>
    <w:rsid w:val="001A0361"/>
    <w:rsid w:val="001A37E8"/>
    <w:rsid w:val="001A5030"/>
    <w:rsid w:val="001B3211"/>
    <w:rsid w:val="001C4C11"/>
    <w:rsid w:val="001C5086"/>
    <w:rsid w:val="001C5CBD"/>
    <w:rsid w:val="001D4EA6"/>
    <w:rsid w:val="001D6C52"/>
    <w:rsid w:val="001D7280"/>
    <w:rsid w:val="001E6A04"/>
    <w:rsid w:val="001F7FC8"/>
    <w:rsid w:val="00203CFC"/>
    <w:rsid w:val="002040AA"/>
    <w:rsid w:val="00204629"/>
    <w:rsid w:val="00205AA3"/>
    <w:rsid w:val="0020623D"/>
    <w:rsid w:val="0020755A"/>
    <w:rsid w:val="00207BCB"/>
    <w:rsid w:val="002100F2"/>
    <w:rsid w:val="00215CC4"/>
    <w:rsid w:val="00226341"/>
    <w:rsid w:val="00231A27"/>
    <w:rsid w:val="002325F6"/>
    <w:rsid w:val="00234B9B"/>
    <w:rsid w:val="0023745A"/>
    <w:rsid w:val="00241E7B"/>
    <w:rsid w:val="00245BF3"/>
    <w:rsid w:val="00251454"/>
    <w:rsid w:val="002544C7"/>
    <w:rsid w:val="00254616"/>
    <w:rsid w:val="002550B6"/>
    <w:rsid w:val="00267324"/>
    <w:rsid w:val="002729FC"/>
    <w:rsid w:val="00274B1D"/>
    <w:rsid w:val="002755C0"/>
    <w:rsid w:val="00275D8D"/>
    <w:rsid w:val="0027648E"/>
    <w:rsid w:val="00276A10"/>
    <w:rsid w:val="0027705D"/>
    <w:rsid w:val="00281984"/>
    <w:rsid w:val="00284FD9"/>
    <w:rsid w:val="00286CC3"/>
    <w:rsid w:val="00296D65"/>
    <w:rsid w:val="002A086C"/>
    <w:rsid w:val="002A242C"/>
    <w:rsid w:val="002A28E4"/>
    <w:rsid w:val="002A51C3"/>
    <w:rsid w:val="002B3065"/>
    <w:rsid w:val="002B39C3"/>
    <w:rsid w:val="002B4493"/>
    <w:rsid w:val="002E1CFE"/>
    <w:rsid w:val="002E1F99"/>
    <w:rsid w:val="002E381D"/>
    <w:rsid w:val="002E52F4"/>
    <w:rsid w:val="002F084E"/>
    <w:rsid w:val="002F434D"/>
    <w:rsid w:val="002F4A2B"/>
    <w:rsid w:val="002F5BE4"/>
    <w:rsid w:val="002F5D92"/>
    <w:rsid w:val="002F7E49"/>
    <w:rsid w:val="00300005"/>
    <w:rsid w:val="00311F3E"/>
    <w:rsid w:val="003147F8"/>
    <w:rsid w:val="003200C6"/>
    <w:rsid w:val="00323FE1"/>
    <w:rsid w:val="00325B88"/>
    <w:rsid w:val="003317FC"/>
    <w:rsid w:val="00333FD4"/>
    <w:rsid w:val="00334B70"/>
    <w:rsid w:val="003421EA"/>
    <w:rsid w:val="00343EC2"/>
    <w:rsid w:val="003459E5"/>
    <w:rsid w:val="00347BAE"/>
    <w:rsid w:val="00347EDB"/>
    <w:rsid w:val="00360054"/>
    <w:rsid w:val="00360493"/>
    <w:rsid w:val="003615A5"/>
    <w:rsid w:val="003622BB"/>
    <w:rsid w:val="0036715F"/>
    <w:rsid w:val="00370C0A"/>
    <w:rsid w:val="00372033"/>
    <w:rsid w:val="003722F1"/>
    <w:rsid w:val="00373491"/>
    <w:rsid w:val="00376143"/>
    <w:rsid w:val="003811D4"/>
    <w:rsid w:val="003822CB"/>
    <w:rsid w:val="003859D7"/>
    <w:rsid w:val="00391A32"/>
    <w:rsid w:val="00394FD0"/>
    <w:rsid w:val="003977C8"/>
    <w:rsid w:val="003A2BE2"/>
    <w:rsid w:val="003A2F67"/>
    <w:rsid w:val="003A50B9"/>
    <w:rsid w:val="003A558D"/>
    <w:rsid w:val="003A5FCA"/>
    <w:rsid w:val="003A7F59"/>
    <w:rsid w:val="003B176F"/>
    <w:rsid w:val="003B2523"/>
    <w:rsid w:val="003B3B8A"/>
    <w:rsid w:val="003C38E3"/>
    <w:rsid w:val="003C3C38"/>
    <w:rsid w:val="003D196B"/>
    <w:rsid w:val="003D3A1B"/>
    <w:rsid w:val="003D484F"/>
    <w:rsid w:val="003D4D7F"/>
    <w:rsid w:val="003D6A08"/>
    <w:rsid w:val="003E5113"/>
    <w:rsid w:val="003E54A7"/>
    <w:rsid w:val="003F1305"/>
    <w:rsid w:val="003F3892"/>
    <w:rsid w:val="004003BA"/>
    <w:rsid w:val="00401310"/>
    <w:rsid w:val="00401C87"/>
    <w:rsid w:val="0040256A"/>
    <w:rsid w:val="00412131"/>
    <w:rsid w:val="004140CC"/>
    <w:rsid w:val="00430E06"/>
    <w:rsid w:val="00433D3F"/>
    <w:rsid w:val="00434B34"/>
    <w:rsid w:val="00435B30"/>
    <w:rsid w:val="00436B08"/>
    <w:rsid w:val="00445CDE"/>
    <w:rsid w:val="004502B3"/>
    <w:rsid w:val="004541B4"/>
    <w:rsid w:val="00454607"/>
    <w:rsid w:val="00454723"/>
    <w:rsid w:val="00460718"/>
    <w:rsid w:val="00461B1C"/>
    <w:rsid w:val="0046471D"/>
    <w:rsid w:val="0046502A"/>
    <w:rsid w:val="00472406"/>
    <w:rsid w:val="004730C0"/>
    <w:rsid w:val="00474E65"/>
    <w:rsid w:val="0048270F"/>
    <w:rsid w:val="004847A0"/>
    <w:rsid w:val="004918E6"/>
    <w:rsid w:val="004A3676"/>
    <w:rsid w:val="004B05C3"/>
    <w:rsid w:val="004B0CB9"/>
    <w:rsid w:val="004B10B0"/>
    <w:rsid w:val="004B129F"/>
    <w:rsid w:val="004B1849"/>
    <w:rsid w:val="004B1E88"/>
    <w:rsid w:val="004B2369"/>
    <w:rsid w:val="004B3700"/>
    <w:rsid w:val="004B7BDB"/>
    <w:rsid w:val="004B7EDA"/>
    <w:rsid w:val="004C110A"/>
    <w:rsid w:val="004C3E68"/>
    <w:rsid w:val="004C5BD8"/>
    <w:rsid w:val="004F19BB"/>
    <w:rsid w:val="005016B1"/>
    <w:rsid w:val="00501C69"/>
    <w:rsid w:val="005209D1"/>
    <w:rsid w:val="00520A16"/>
    <w:rsid w:val="00521499"/>
    <w:rsid w:val="005231DA"/>
    <w:rsid w:val="00524B70"/>
    <w:rsid w:val="0052645D"/>
    <w:rsid w:val="00534914"/>
    <w:rsid w:val="00542B92"/>
    <w:rsid w:val="005461AA"/>
    <w:rsid w:val="00546CAC"/>
    <w:rsid w:val="00553547"/>
    <w:rsid w:val="005679C2"/>
    <w:rsid w:val="00570AD7"/>
    <w:rsid w:val="00576A87"/>
    <w:rsid w:val="00580686"/>
    <w:rsid w:val="00585148"/>
    <w:rsid w:val="00590C50"/>
    <w:rsid w:val="005912E1"/>
    <w:rsid w:val="0059141A"/>
    <w:rsid w:val="00593FFF"/>
    <w:rsid w:val="005A1D09"/>
    <w:rsid w:val="005A4519"/>
    <w:rsid w:val="005A5766"/>
    <w:rsid w:val="005A590C"/>
    <w:rsid w:val="005B091B"/>
    <w:rsid w:val="005B2122"/>
    <w:rsid w:val="005B5C5C"/>
    <w:rsid w:val="005C31CD"/>
    <w:rsid w:val="005C419F"/>
    <w:rsid w:val="005D1A8B"/>
    <w:rsid w:val="005D1F24"/>
    <w:rsid w:val="005D1FD2"/>
    <w:rsid w:val="005D67A8"/>
    <w:rsid w:val="005D7576"/>
    <w:rsid w:val="005E2AAC"/>
    <w:rsid w:val="005E4E78"/>
    <w:rsid w:val="005E4FD3"/>
    <w:rsid w:val="005E6BC3"/>
    <w:rsid w:val="006029D9"/>
    <w:rsid w:val="00602EE4"/>
    <w:rsid w:val="006046BD"/>
    <w:rsid w:val="006052FA"/>
    <w:rsid w:val="00607EE0"/>
    <w:rsid w:val="00611D50"/>
    <w:rsid w:val="006149C5"/>
    <w:rsid w:val="0062370E"/>
    <w:rsid w:val="00623B7F"/>
    <w:rsid w:val="00627309"/>
    <w:rsid w:val="00641E12"/>
    <w:rsid w:val="00643790"/>
    <w:rsid w:val="0065083B"/>
    <w:rsid w:val="006542D6"/>
    <w:rsid w:val="00654ECA"/>
    <w:rsid w:val="00655891"/>
    <w:rsid w:val="00656E35"/>
    <w:rsid w:val="00657326"/>
    <w:rsid w:val="006619E7"/>
    <w:rsid w:val="006631F6"/>
    <w:rsid w:val="00664AA4"/>
    <w:rsid w:val="00673C21"/>
    <w:rsid w:val="006824C5"/>
    <w:rsid w:val="006842AE"/>
    <w:rsid w:val="0068673D"/>
    <w:rsid w:val="00686E66"/>
    <w:rsid w:val="00697D48"/>
    <w:rsid w:val="006A1421"/>
    <w:rsid w:val="006A2674"/>
    <w:rsid w:val="006A29E6"/>
    <w:rsid w:val="006A2B62"/>
    <w:rsid w:val="006A4F54"/>
    <w:rsid w:val="006B02FE"/>
    <w:rsid w:val="006B0752"/>
    <w:rsid w:val="006B1E6E"/>
    <w:rsid w:val="006B34ED"/>
    <w:rsid w:val="006B49F4"/>
    <w:rsid w:val="006B6763"/>
    <w:rsid w:val="006B6A58"/>
    <w:rsid w:val="006B72D3"/>
    <w:rsid w:val="006C2577"/>
    <w:rsid w:val="006D6238"/>
    <w:rsid w:val="006E3B41"/>
    <w:rsid w:val="006E6646"/>
    <w:rsid w:val="006F1CB8"/>
    <w:rsid w:val="006F35F0"/>
    <w:rsid w:val="00702EA8"/>
    <w:rsid w:val="0071046F"/>
    <w:rsid w:val="00713EA9"/>
    <w:rsid w:val="00717A5E"/>
    <w:rsid w:val="0072317D"/>
    <w:rsid w:val="0072741A"/>
    <w:rsid w:val="0073092F"/>
    <w:rsid w:val="0073170A"/>
    <w:rsid w:val="00732616"/>
    <w:rsid w:val="00734333"/>
    <w:rsid w:val="00734928"/>
    <w:rsid w:val="00742B49"/>
    <w:rsid w:val="00743228"/>
    <w:rsid w:val="00744E20"/>
    <w:rsid w:val="007513DD"/>
    <w:rsid w:val="00760C86"/>
    <w:rsid w:val="0076227A"/>
    <w:rsid w:val="00770AC8"/>
    <w:rsid w:val="00771DAD"/>
    <w:rsid w:val="007736E6"/>
    <w:rsid w:val="0077761F"/>
    <w:rsid w:val="00781145"/>
    <w:rsid w:val="0078459B"/>
    <w:rsid w:val="00784AB5"/>
    <w:rsid w:val="007860A8"/>
    <w:rsid w:val="00794643"/>
    <w:rsid w:val="007A1D79"/>
    <w:rsid w:val="007A3CA4"/>
    <w:rsid w:val="007A6C6C"/>
    <w:rsid w:val="007B1509"/>
    <w:rsid w:val="007B2F97"/>
    <w:rsid w:val="007B5F12"/>
    <w:rsid w:val="007B74AF"/>
    <w:rsid w:val="007C3168"/>
    <w:rsid w:val="007D41C0"/>
    <w:rsid w:val="007D6DF9"/>
    <w:rsid w:val="007E13A9"/>
    <w:rsid w:val="007E57D4"/>
    <w:rsid w:val="007F5C21"/>
    <w:rsid w:val="007F5E70"/>
    <w:rsid w:val="007F6278"/>
    <w:rsid w:val="007F748A"/>
    <w:rsid w:val="008030DA"/>
    <w:rsid w:val="00804D60"/>
    <w:rsid w:val="00804EA1"/>
    <w:rsid w:val="00805141"/>
    <w:rsid w:val="00817230"/>
    <w:rsid w:val="00820597"/>
    <w:rsid w:val="00820E10"/>
    <w:rsid w:val="00825AD5"/>
    <w:rsid w:val="008260E5"/>
    <w:rsid w:val="00827773"/>
    <w:rsid w:val="00831728"/>
    <w:rsid w:val="00832B07"/>
    <w:rsid w:val="00835CAF"/>
    <w:rsid w:val="008365A3"/>
    <w:rsid w:val="00842D2D"/>
    <w:rsid w:val="00844956"/>
    <w:rsid w:val="00845130"/>
    <w:rsid w:val="008554EA"/>
    <w:rsid w:val="00855E24"/>
    <w:rsid w:val="008562E9"/>
    <w:rsid w:val="00857A58"/>
    <w:rsid w:val="00863538"/>
    <w:rsid w:val="00863B23"/>
    <w:rsid w:val="008642E2"/>
    <w:rsid w:val="008721B7"/>
    <w:rsid w:val="008758B4"/>
    <w:rsid w:val="00875A4E"/>
    <w:rsid w:val="008770DC"/>
    <w:rsid w:val="00885B8D"/>
    <w:rsid w:val="00886BBC"/>
    <w:rsid w:val="00886E2F"/>
    <w:rsid w:val="00892223"/>
    <w:rsid w:val="00892867"/>
    <w:rsid w:val="00893155"/>
    <w:rsid w:val="008962CF"/>
    <w:rsid w:val="00896E6B"/>
    <w:rsid w:val="00897C14"/>
    <w:rsid w:val="008A45C8"/>
    <w:rsid w:val="008A4BEF"/>
    <w:rsid w:val="008A73DD"/>
    <w:rsid w:val="008A7972"/>
    <w:rsid w:val="008B0D02"/>
    <w:rsid w:val="008B4A61"/>
    <w:rsid w:val="008B4BFE"/>
    <w:rsid w:val="008B7173"/>
    <w:rsid w:val="008B7B46"/>
    <w:rsid w:val="008C2222"/>
    <w:rsid w:val="008C275B"/>
    <w:rsid w:val="008C4BDA"/>
    <w:rsid w:val="008C5104"/>
    <w:rsid w:val="008C7ADA"/>
    <w:rsid w:val="008D08EE"/>
    <w:rsid w:val="008D1F98"/>
    <w:rsid w:val="008D2F0D"/>
    <w:rsid w:val="008E16F1"/>
    <w:rsid w:val="008E1F43"/>
    <w:rsid w:val="008E7416"/>
    <w:rsid w:val="008F41AE"/>
    <w:rsid w:val="008F651B"/>
    <w:rsid w:val="009005BA"/>
    <w:rsid w:val="00900C44"/>
    <w:rsid w:val="00901776"/>
    <w:rsid w:val="009126F6"/>
    <w:rsid w:val="00913165"/>
    <w:rsid w:val="009141F3"/>
    <w:rsid w:val="00916E79"/>
    <w:rsid w:val="009222F0"/>
    <w:rsid w:val="009228A8"/>
    <w:rsid w:val="00924E66"/>
    <w:rsid w:val="00926D2A"/>
    <w:rsid w:val="009305AB"/>
    <w:rsid w:val="00930BCB"/>
    <w:rsid w:val="00930D28"/>
    <w:rsid w:val="00931D64"/>
    <w:rsid w:val="0093337F"/>
    <w:rsid w:val="00953DC8"/>
    <w:rsid w:val="00954D55"/>
    <w:rsid w:val="009560C6"/>
    <w:rsid w:val="0096266A"/>
    <w:rsid w:val="00965970"/>
    <w:rsid w:val="00967A53"/>
    <w:rsid w:val="00980705"/>
    <w:rsid w:val="0098095A"/>
    <w:rsid w:val="00985BCA"/>
    <w:rsid w:val="00992B19"/>
    <w:rsid w:val="009958D4"/>
    <w:rsid w:val="0099636B"/>
    <w:rsid w:val="009965CE"/>
    <w:rsid w:val="009A6D33"/>
    <w:rsid w:val="009A72FC"/>
    <w:rsid w:val="009A75A7"/>
    <w:rsid w:val="009B5344"/>
    <w:rsid w:val="009B67FE"/>
    <w:rsid w:val="009C07C9"/>
    <w:rsid w:val="009C68F2"/>
    <w:rsid w:val="009D36F8"/>
    <w:rsid w:val="009D6E55"/>
    <w:rsid w:val="009E0C70"/>
    <w:rsid w:val="009E54FB"/>
    <w:rsid w:val="009E7946"/>
    <w:rsid w:val="009F300C"/>
    <w:rsid w:val="009F47DC"/>
    <w:rsid w:val="009F4C6F"/>
    <w:rsid w:val="009F5BDA"/>
    <w:rsid w:val="00A00E13"/>
    <w:rsid w:val="00A011F2"/>
    <w:rsid w:val="00A06746"/>
    <w:rsid w:val="00A149E7"/>
    <w:rsid w:val="00A151E4"/>
    <w:rsid w:val="00A20CBD"/>
    <w:rsid w:val="00A27917"/>
    <w:rsid w:val="00A31AA9"/>
    <w:rsid w:val="00A3591D"/>
    <w:rsid w:val="00A43542"/>
    <w:rsid w:val="00A44F5E"/>
    <w:rsid w:val="00A50EB5"/>
    <w:rsid w:val="00A5315E"/>
    <w:rsid w:val="00A545A5"/>
    <w:rsid w:val="00A54C59"/>
    <w:rsid w:val="00A550EC"/>
    <w:rsid w:val="00A56EE4"/>
    <w:rsid w:val="00A61F57"/>
    <w:rsid w:val="00A61F77"/>
    <w:rsid w:val="00A71467"/>
    <w:rsid w:val="00A73F82"/>
    <w:rsid w:val="00A804B1"/>
    <w:rsid w:val="00A85052"/>
    <w:rsid w:val="00A93FA4"/>
    <w:rsid w:val="00A96BAF"/>
    <w:rsid w:val="00AA1251"/>
    <w:rsid w:val="00AA3BDF"/>
    <w:rsid w:val="00AA70CC"/>
    <w:rsid w:val="00AB03B8"/>
    <w:rsid w:val="00AB14FE"/>
    <w:rsid w:val="00AB2A5A"/>
    <w:rsid w:val="00AB4C02"/>
    <w:rsid w:val="00AB5DDF"/>
    <w:rsid w:val="00AB6874"/>
    <w:rsid w:val="00AC1B01"/>
    <w:rsid w:val="00AC397E"/>
    <w:rsid w:val="00AD2D62"/>
    <w:rsid w:val="00AD6BFD"/>
    <w:rsid w:val="00AD73BE"/>
    <w:rsid w:val="00AD78FA"/>
    <w:rsid w:val="00AD7C4E"/>
    <w:rsid w:val="00AE072A"/>
    <w:rsid w:val="00AE0FFA"/>
    <w:rsid w:val="00AE1124"/>
    <w:rsid w:val="00AE1965"/>
    <w:rsid w:val="00AE2064"/>
    <w:rsid w:val="00AE4BED"/>
    <w:rsid w:val="00AE51B3"/>
    <w:rsid w:val="00AE61D9"/>
    <w:rsid w:val="00AE6C94"/>
    <w:rsid w:val="00AE7018"/>
    <w:rsid w:val="00AE7349"/>
    <w:rsid w:val="00AF58D2"/>
    <w:rsid w:val="00B01D31"/>
    <w:rsid w:val="00B03266"/>
    <w:rsid w:val="00B04D3D"/>
    <w:rsid w:val="00B05EE9"/>
    <w:rsid w:val="00B065A5"/>
    <w:rsid w:val="00B10DD3"/>
    <w:rsid w:val="00B132B0"/>
    <w:rsid w:val="00B132C0"/>
    <w:rsid w:val="00B137E9"/>
    <w:rsid w:val="00B14102"/>
    <w:rsid w:val="00B170A8"/>
    <w:rsid w:val="00B175AA"/>
    <w:rsid w:val="00B24ECC"/>
    <w:rsid w:val="00B30866"/>
    <w:rsid w:val="00B31B6B"/>
    <w:rsid w:val="00B33216"/>
    <w:rsid w:val="00B34190"/>
    <w:rsid w:val="00B346F0"/>
    <w:rsid w:val="00B3497C"/>
    <w:rsid w:val="00B4033B"/>
    <w:rsid w:val="00B418C7"/>
    <w:rsid w:val="00B41AC5"/>
    <w:rsid w:val="00B42A07"/>
    <w:rsid w:val="00B42F4A"/>
    <w:rsid w:val="00B43DEC"/>
    <w:rsid w:val="00B51275"/>
    <w:rsid w:val="00B54A3C"/>
    <w:rsid w:val="00B57A83"/>
    <w:rsid w:val="00B6113F"/>
    <w:rsid w:val="00B668F0"/>
    <w:rsid w:val="00B728BD"/>
    <w:rsid w:val="00B75FAA"/>
    <w:rsid w:val="00B76E9E"/>
    <w:rsid w:val="00B81EF2"/>
    <w:rsid w:val="00B82C13"/>
    <w:rsid w:val="00B82FB1"/>
    <w:rsid w:val="00B8562E"/>
    <w:rsid w:val="00B85A98"/>
    <w:rsid w:val="00B878AB"/>
    <w:rsid w:val="00B92B25"/>
    <w:rsid w:val="00B951B0"/>
    <w:rsid w:val="00BA4DE9"/>
    <w:rsid w:val="00BA627E"/>
    <w:rsid w:val="00BA6413"/>
    <w:rsid w:val="00BA7260"/>
    <w:rsid w:val="00BA7D22"/>
    <w:rsid w:val="00BB1C4F"/>
    <w:rsid w:val="00BB1EBD"/>
    <w:rsid w:val="00BC12E6"/>
    <w:rsid w:val="00BC32A1"/>
    <w:rsid w:val="00BC5C24"/>
    <w:rsid w:val="00BD3870"/>
    <w:rsid w:val="00BD56AC"/>
    <w:rsid w:val="00BE0D1F"/>
    <w:rsid w:val="00BE1B42"/>
    <w:rsid w:val="00BE1CA3"/>
    <w:rsid w:val="00BE21C6"/>
    <w:rsid w:val="00BE761D"/>
    <w:rsid w:val="00BF29CE"/>
    <w:rsid w:val="00BF522A"/>
    <w:rsid w:val="00BF57F3"/>
    <w:rsid w:val="00BF582B"/>
    <w:rsid w:val="00BF7174"/>
    <w:rsid w:val="00C0081B"/>
    <w:rsid w:val="00C00B0E"/>
    <w:rsid w:val="00C02331"/>
    <w:rsid w:val="00C05078"/>
    <w:rsid w:val="00C10923"/>
    <w:rsid w:val="00C13615"/>
    <w:rsid w:val="00C157C2"/>
    <w:rsid w:val="00C1630A"/>
    <w:rsid w:val="00C17962"/>
    <w:rsid w:val="00C204D6"/>
    <w:rsid w:val="00C2104F"/>
    <w:rsid w:val="00C228F7"/>
    <w:rsid w:val="00C24702"/>
    <w:rsid w:val="00C31AC9"/>
    <w:rsid w:val="00C32CB1"/>
    <w:rsid w:val="00C3772A"/>
    <w:rsid w:val="00C41D33"/>
    <w:rsid w:val="00C42389"/>
    <w:rsid w:val="00C42BD3"/>
    <w:rsid w:val="00C42DC7"/>
    <w:rsid w:val="00C43EC0"/>
    <w:rsid w:val="00C442EB"/>
    <w:rsid w:val="00C50D25"/>
    <w:rsid w:val="00C531AF"/>
    <w:rsid w:val="00C540C2"/>
    <w:rsid w:val="00C61D76"/>
    <w:rsid w:val="00C61D7C"/>
    <w:rsid w:val="00C62375"/>
    <w:rsid w:val="00C64682"/>
    <w:rsid w:val="00C648A1"/>
    <w:rsid w:val="00C7179E"/>
    <w:rsid w:val="00C739FC"/>
    <w:rsid w:val="00C76C50"/>
    <w:rsid w:val="00C800F0"/>
    <w:rsid w:val="00C8083D"/>
    <w:rsid w:val="00C81472"/>
    <w:rsid w:val="00C81698"/>
    <w:rsid w:val="00C83B11"/>
    <w:rsid w:val="00C90D94"/>
    <w:rsid w:val="00C90E49"/>
    <w:rsid w:val="00C95C12"/>
    <w:rsid w:val="00CA2297"/>
    <w:rsid w:val="00CA40DC"/>
    <w:rsid w:val="00CB2177"/>
    <w:rsid w:val="00CB22B1"/>
    <w:rsid w:val="00CB7FD5"/>
    <w:rsid w:val="00CC0BB5"/>
    <w:rsid w:val="00CC3468"/>
    <w:rsid w:val="00CC4FAF"/>
    <w:rsid w:val="00CD2B1B"/>
    <w:rsid w:val="00CD3724"/>
    <w:rsid w:val="00CD5534"/>
    <w:rsid w:val="00CD57BB"/>
    <w:rsid w:val="00CE17FC"/>
    <w:rsid w:val="00CE2BB0"/>
    <w:rsid w:val="00CE349F"/>
    <w:rsid w:val="00CF1AFA"/>
    <w:rsid w:val="00CF22E1"/>
    <w:rsid w:val="00D001F6"/>
    <w:rsid w:val="00D0290D"/>
    <w:rsid w:val="00D043C9"/>
    <w:rsid w:val="00D05C33"/>
    <w:rsid w:val="00D0700F"/>
    <w:rsid w:val="00D105C3"/>
    <w:rsid w:val="00D2108D"/>
    <w:rsid w:val="00D211DF"/>
    <w:rsid w:val="00D243D4"/>
    <w:rsid w:val="00D30915"/>
    <w:rsid w:val="00D32D0D"/>
    <w:rsid w:val="00D3439B"/>
    <w:rsid w:val="00D34F1D"/>
    <w:rsid w:val="00D42840"/>
    <w:rsid w:val="00D5106B"/>
    <w:rsid w:val="00D513AA"/>
    <w:rsid w:val="00D52EF0"/>
    <w:rsid w:val="00D64C82"/>
    <w:rsid w:val="00D743E2"/>
    <w:rsid w:val="00D75CAB"/>
    <w:rsid w:val="00D75F4B"/>
    <w:rsid w:val="00D76A0D"/>
    <w:rsid w:val="00D82C9A"/>
    <w:rsid w:val="00D852F8"/>
    <w:rsid w:val="00D96AD8"/>
    <w:rsid w:val="00DA0452"/>
    <w:rsid w:val="00DB0E66"/>
    <w:rsid w:val="00DB2A68"/>
    <w:rsid w:val="00DB4BFB"/>
    <w:rsid w:val="00DB5CFC"/>
    <w:rsid w:val="00DB640E"/>
    <w:rsid w:val="00DB7BB6"/>
    <w:rsid w:val="00DC100E"/>
    <w:rsid w:val="00DC38E8"/>
    <w:rsid w:val="00DC674D"/>
    <w:rsid w:val="00DC7C6D"/>
    <w:rsid w:val="00DD3AE3"/>
    <w:rsid w:val="00DD58E1"/>
    <w:rsid w:val="00DD5A17"/>
    <w:rsid w:val="00DD6FA1"/>
    <w:rsid w:val="00DE19BF"/>
    <w:rsid w:val="00DE293E"/>
    <w:rsid w:val="00DE4388"/>
    <w:rsid w:val="00DE5551"/>
    <w:rsid w:val="00DE71DB"/>
    <w:rsid w:val="00DF236E"/>
    <w:rsid w:val="00DF4642"/>
    <w:rsid w:val="00E00A9B"/>
    <w:rsid w:val="00E01CAB"/>
    <w:rsid w:val="00E01F65"/>
    <w:rsid w:val="00E0742E"/>
    <w:rsid w:val="00E12D82"/>
    <w:rsid w:val="00E15F15"/>
    <w:rsid w:val="00E173D4"/>
    <w:rsid w:val="00E22D4B"/>
    <w:rsid w:val="00E25DC0"/>
    <w:rsid w:val="00E3136B"/>
    <w:rsid w:val="00E36659"/>
    <w:rsid w:val="00E46E1F"/>
    <w:rsid w:val="00E46F32"/>
    <w:rsid w:val="00E51076"/>
    <w:rsid w:val="00E51E6E"/>
    <w:rsid w:val="00E5223D"/>
    <w:rsid w:val="00E523E8"/>
    <w:rsid w:val="00E638AD"/>
    <w:rsid w:val="00E65539"/>
    <w:rsid w:val="00E66F6D"/>
    <w:rsid w:val="00E72134"/>
    <w:rsid w:val="00E72754"/>
    <w:rsid w:val="00E74C4D"/>
    <w:rsid w:val="00E7682B"/>
    <w:rsid w:val="00E776FB"/>
    <w:rsid w:val="00E80C9B"/>
    <w:rsid w:val="00E8361C"/>
    <w:rsid w:val="00E852AA"/>
    <w:rsid w:val="00E87E90"/>
    <w:rsid w:val="00E93305"/>
    <w:rsid w:val="00E94B60"/>
    <w:rsid w:val="00EA2175"/>
    <w:rsid w:val="00EA3DB5"/>
    <w:rsid w:val="00EA6026"/>
    <w:rsid w:val="00EA6DA8"/>
    <w:rsid w:val="00EA6E3F"/>
    <w:rsid w:val="00EA7024"/>
    <w:rsid w:val="00EB4A11"/>
    <w:rsid w:val="00EB6F1D"/>
    <w:rsid w:val="00ED08AA"/>
    <w:rsid w:val="00ED0BE1"/>
    <w:rsid w:val="00ED18C9"/>
    <w:rsid w:val="00ED549D"/>
    <w:rsid w:val="00EE0EE0"/>
    <w:rsid w:val="00EF6B42"/>
    <w:rsid w:val="00F05CFA"/>
    <w:rsid w:val="00F070C8"/>
    <w:rsid w:val="00F10DD5"/>
    <w:rsid w:val="00F12690"/>
    <w:rsid w:val="00F14836"/>
    <w:rsid w:val="00F14987"/>
    <w:rsid w:val="00F1548A"/>
    <w:rsid w:val="00F1582E"/>
    <w:rsid w:val="00F20019"/>
    <w:rsid w:val="00F20625"/>
    <w:rsid w:val="00F27BD3"/>
    <w:rsid w:val="00F27C80"/>
    <w:rsid w:val="00F311CD"/>
    <w:rsid w:val="00F320CA"/>
    <w:rsid w:val="00F32A46"/>
    <w:rsid w:val="00F35CC2"/>
    <w:rsid w:val="00F3731D"/>
    <w:rsid w:val="00F40651"/>
    <w:rsid w:val="00F4093E"/>
    <w:rsid w:val="00F41A98"/>
    <w:rsid w:val="00F42EEA"/>
    <w:rsid w:val="00F4316F"/>
    <w:rsid w:val="00F4378D"/>
    <w:rsid w:val="00F564EB"/>
    <w:rsid w:val="00F636BD"/>
    <w:rsid w:val="00F6384B"/>
    <w:rsid w:val="00F67640"/>
    <w:rsid w:val="00F67A44"/>
    <w:rsid w:val="00F7512A"/>
    <w:rsid w:val="00F75C89"/>
    <w:rsid w:val="00F76BE7"/>
    <w:rsid w:val="00F7723D"/>
    <w:rsid w:val="00F81FC4"/>
    <w:rsid w:val="00F857E8"/>
    <w:rsid w:val="00F924DD"/>
    <w:rsid w:val="00F97286"/>
    <w:rsid w:val="00FA25EE"/>
    <w:rsid w:val="00FA3CE2"/>
    <w:rsid w:val="00FA6CB3"/>
    <w:rsid w:val="00FB015B"/>
    <w:rsid w:val="00FB0BBB"/>
    <w:rsid w:val="00FB112C"/>
    <w:rsid w:val="00FB6B02"/>
    <w:rsid w:val="00FC0363"/>
    <w:rsid w:val="00FC1CD3"/>
    <w:rsid w:val="00FC58BB"/>
    <w:rsid w:val="00FC763D"/>
    <w:rsid w:val="00FD0852"/>
    <w:rsid w:val="00FD2657"/>
    <w:rsid w:val="00FE630C"/>
    <w:rsid w:val="00FF6A99"/>
    <w:rsid w:val="00FF7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8603"/>
  <w15:docId w15:val="{E745174B-FE72-4F65-9E9B-62867D34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4D7F"/>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C62375"/>
    <w:rPr>
      <w:sz w:val="24"/>
    </w:rPr>
  </w:style>
  <w:style w:type="character" w:styleId="Neapdorotaspaminjimas">
    <w:name w:val="Unresolved Mention"/>
    <w:basedOn w:val="Numatytasispastraiposriftas"/>
    <w:uiPriority w:val="99"/>
    <w:semiHidden/>
    <w:unhideWhenUsed/>
    <w:rsid w:val="001677BB"/>
    <w:rPr>
      <w:color w:val="605E5C"/>
      <w:shd w:val="clear" w:color="auto" w:fill="E1DFDD"/>
    </w:rPr>
  </w:style>
  <w:style w:type="paragraph" w:styleId="Komentarotekstas">
    <w:name w:val="annotation text"/>
    <w:basedOn w:val="prastasis"/>
    <w:link w:val="KomentarotekstasDiagrama"/>
    <w:unhideWhenUsed/>
    <w:rsid w:val="00664AA4"/>
    <w:rPr>
      <w:sz w:val="20"/>
    </w:rPr>
  </w:style>
  <w:style w:type="character" w:customStyle="1" w:styleId="KomentarotekstasDiagrama">
    <w:name w:val="Komentaro tekstas Diagrama"/>
    <w:basedOn w:val="Numatytasispastraiposriftas"/>
    <w:link w:val="Komentarotekstas"/>
    <w:rsid w:val="00664AA4"/>
  </w:style>
  <w:style w:type="character" w:styleId="Komentaronuoroda">
    <w:name w:val="annotation reference"/>
    <w:basedOn w:val="Numatytasispastraiposriftas"/>
    <w:unhideWhenUsed/>
    <w:rsid w:val="00664AA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727">
      <w:bodyDiv w:val="1"/>
      <w:marLeft w:val="0"/>
      <w:marRight w:val="0"/>
      <w:marTop w:val="0"/>
      <w:marBottom w:val="0"/>
      <w:divBdr>
        <w:top w:val="none" w:sz="0" w:space="0" w:color="auto"/>
        <w:left w:val="none" w:sz="0" w:space="0" w:color="auto"/>
        <w:bottom w:val="none" w:sz="0" w:space="0" w:color="auto"/>
        <w:right w:val="none" w:sz="0" w:space="0" w:color="auto"/>
      </w:divBdr>
    </w:div>
    <w:div w:id="5643561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773494">
      <w:bodyDiv w:val="1"/>
      <w:marLeft w:val="0"/>
      <w:marRight w:val="0"/>
      <w:marTop w:val="0"/>
      <w:marBottom w:val="0"/>
      <w:divBdr>
        <w:top w:val="none" w:sz="0" w:space="0" w:color="auto"/>
        <w:left w:val="none" w:sz="0" w:space="0" w:color="auto"/>
        <w:bottom w:val="none" w:sz="0" w:space="0" w:color="auto"/>
        <w:right w:val="none" w:sz="0" w:space="0" w:color="auto"/>
      </w:divBdr>
    </w:div>
    <w:div w:id="285895149">
      <w:bodyDiv w:val="1"/>
      <w:marLeft w:val="0"/>
      <w:marRight w:val="0"/>
      <w:marTop w:val="0"/>
      <w:marBottom w:val="0"/>
      <w:divBdr>
        <w:top w:val="none" w:sz="0" w:space="0" w:color="auto"/>
        <w:left w:val="none" w:sz="0" w:space="0" w:color="auto"/>
        <w:bottom w:val="none" w:sz="0" w:space="0" w:color="auto"/>
        <w:right w:val="none" w:sz="0" w:space="0" w:color="auto"/>
      </w:divBdr>
    </w:div>
    <w:div w:id="326715332">
      <w:bodyDiv w:val="1"/>
      <w:marLeft w:val="0"/>
      <w:marRight w:val="0"/>
      <w:marTop w:val="0"/>
      <w:marBottom w:val="0"/>
      <w:divBdr>
        <w:top w:val="none" w:sz="0" w:space="0" w:color="auto"/>
        <w:left w:val="none" w:sz="0" w:space="0" w:color="auto"/>
        <w:bottom w:val="none" w:sz="0" w:space="0" w:color="auto"/>
        <w:right w:val="none" w:sz="0" w:space="0" w:color="auto"/>
      </w:divBdr>
    </w:div>
    <w:div w:id="405301462">
      <w:bodyDiv w:val="1"/>
      <w:marLeft w:val="0"/>
      <w:marRight w:val="0"/>
      <w:marTop w:val="0"/>
      <w:marBottom w:val="0"/>
      <w:divBdr>
        <w:top w:val="none" w:sz="0" w:space="0" w:color="auto"/>
        <w:left w:val="none" w:sz="0" w:space="0" w:color="auto"/>
        <w:bottom w:val="none" w:sz="0" w:space="0" w:color="auto"/>
        <w:right w:val="none" w:sz="0" w:space="0" w:color="auto"/>
      </w:divBdr>
    </w:div>
    <w:div w:id="412750025">
      <w:bodyDiv w:val="1"/>
      <w:marLeft w:val="0"/>
      <w:marRight w:val="0"/>
      <w:marTop w:val="0"/>
      <w:marBottom w:val="0"/>
      <w:divBdr>
        <w:top w:val="none" w:sz="0" w:space="0" w:color="auto"/>
        <w:left w:val="none" w:sz="0" w:space="0" w:color="auto"/>
        <w:bottom w:val="none" w:sz="0" w:space="0" w:color="auto"/>
        <w:right w:val="none" w:sz="0" w:space="0" w:color="auto"/>
      </w:divBdr>
    </w:div>
    <w:div w:id="528182002">
      <w:bodyDiv w:val="1"/>
      <w:marLeft w:val="0"/>
      <w:marRight w:val="0"/>
      <w:marTop w:val="0"/>
      <w:marBottom w:val="0"/>
      <w:divBdr>
        <w:top w:val="none" w:sz="0" w:space="0" w:color="auto"/>
        <w:left w:val="none" w:sz="0" w:space="0" w:color="auto"/>
        <w:bottom w:val="none" w:sz="0" w:space="0" w:color="auto"/>
        <w:right w:val="none" w:sz="0" w:space="0" w:color="auto"/>
      </w:divBdr>
    </w:div>
    <w:div w:id="762846740">
      <w:bodyDiv w:val="1"/>
      <w:marLeft w:val="0"/>
      <w:marRight w:val="0"/>
      <w:marTop w:val="0"/>
      <w:marBottom w:val="0"/>
      <w:divBdr>
        <w:top w:val="none" w:sz="0" w:space="0" w:color="auto"/>
        <w:left w:val="none" w:sz="0" w:space="0" w:color="auto"/>
        <w:bottom w:val="none" w:sz="0" w:space="0" w:color="auto"/>
        <w:right w:val="none" w:sz="0" w:space="0" w:color="auto"/>
      </w:divBdr>
    </w:div>
    <w:div w:id="772670320">
      <w:bodyDiv w:val="1"/>
      <w:marLeft w:val="0"/>
      <w:marRight w:val="0"/>
      <w:marTop w:val="0"/>
      <w:marBottom w:val="0"/>
      <w:divBdr>
        <w:top w:val="none" w:sz="0" w:space="0" w:color="auto"/>
        <w:left w:val="none" w:sz="0" w:space="0" w:color="auto"/>
        <w:bottom w:val="none" w:sz="0" w:space="0" w:color="auto"/>
        <w:right w:val="none" w:sz="0" w:space="0" w:color="auto"/>
      </w:divBdr>
    </w:div>
    <w:div w:id="80380947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45416801">
      <w:bodyDiv w:val="1"/>
      <w:marLeft w:val="0"/>
      <w:marRight w:val="0"/>
      <w:marTop w:val="0"/>
      <w:marBottom w:val="0"/>
      <w:divBdr>
        <w:top w:val="none" w:sz="0" w:space="0" w:color="auto"/>
        <w:left w:val="none" w:sz="0" w:space="0" w:color="auto"/>
        <w:bottom w:val="none" w:sz="0" w:space="0" w:color="auto"/>
        <w:right w:val="none" w:sz="0" w:space="0" w:color="auto"/>
      </w:divBdr>
    </w:div>
    <w:div w:id="1886527459">
      <w:bodyDiv w:val="1"/>
      <w:marLeft w:val="0"/>
      <w:marRight w:val="0"/>
      <w:marTop w:val="0"/>
      <w:marBottom w:val="0"/>
      <w:divBdr>
        <w:top w:val="none" w:sz="0" w:space="0" w:color="auto"/>
        <w:left w:val="none" w:sz="0" w:space="0" w:color="auto"/>
        <w:bottom w:val="none" w:sz="0" w:space="0" w:color="auto"/>
        <w:right w:val="none" w:sz="0" w:space="0" w:color="auto"/>
      </w:divBdr>
    </w:div>
    <w:div w:id="1972980887">
      <w:bodyDiv w:val="1"/>
      <w:marLeft w:val="0"/>
      <w:marRight w:val="0"/>
      <w:marTop w:val="0"/>
      <w:marBottom w:val="0"/>
      <w:divBdr>
        <w:top w:val="none" w:sz="0" w:space="0" w:color="auto"/>
        <w:left w:val="none" w:sz="0" w:space="0" w:color="auto"/>
        <w:bottom w:val="none" w:sz="0" w:space="0" w:color="auto"/>
        <w:right w:val="none" w:sz="0" w:space="0" w:color="auto"/>
      </w:divBdr>
    </w:div>
    <w:div w:id="20980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C2E0-1179-49B6-BD26-A5AB5E3E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4</Pages>
  <Words>5991</Words>
  <Characters>3415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2025-01-13T12:31:00Z</cp:lastPrinted>
  <dcterms:created xsi:type="dcterms:W3CDTF">2026-04-14T07:00:00Z</dcterms:created>
  <dcterms:modified xsi:type="dcterms:W3CDTF">2026-04-14T07:00:00Z</dcterms:modified>
</cp:coreProperties>
</file>