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7698" w14:textId="77777777" w:rsidR="00F20312" w:rsidRPr="00F20312" w:rsidRDefault="00F20312" w:rsidP="00F20312">
      <w:pPr>
        <w:tabs>
          <w:tab w:val="left" w:pos="4200"/>
        </w:tabs>
        <w:jc w:val="right"/>
        <w:rPr>
          <w:b/>
          <w:bCs/>
          <w:lang w:val="en-US"/>
        </w:rPr>
      </w:pPr>
      <w:r w:rsidRPr="00F20312">
        <w:rPr>
          <w:b/>
          <w:bCs/>
        </w:rPr>
        <w:t>Projekto lyginamas variantas</w:t>
      </w:r>
    </w:p>
    <w:p w14:paraId="2953CA08" w14:textId="77777777" w:rsidR="00F320CA" w:rsidRDefault="00AF5DC2" w:rsidP="00AF5DC2">
      <w:pPr>
        <w:tabs>
          <w:tab w:val="left" w:pos="4200"/>
        </w:tabs>
        <w:rPr>
          <w:b/>
          <w:bCs/>
          <w:lang w:val="en-US"/>
        </w:rPr>
      </w:pPr>
      <w:r>
        <w:rPr>
          <w:b/>
          <w:bCs/>
          <w:lang w:val="en-US"/>
        </w:rPr>
        <w:tab/>
      </w:r>
    </w:p>
    <w:p w14:paraId="0E7A6FF3" w14:textId="77777777" w:rsidR="00F320CA" w:rsidRDefault="00F320CA">
      <w:pPr>
        <w:jc w:val="center"/>
        <w:rPr>
          <w:b/>
          <w:bCs/>
          <w:lang w:val="en-US"/>
        </w:rPr>
      </w:pPr>
    </w:p>
    <w:p w14:paraId="0A2564FE" w14:textId="77777777" w:rsidR="00FC1CD3" w:rsidRDefault="00F20019">
      <w:pPr>
        <w:jc w:val="center"/>
        <w:rPr>
          <w:b/>
        </w:rPr>
      </w:pPr>
      <w:r>
        <w:rPr>
          <w:b/>
          <w:lang w:val="en-US"/>
        </w:rPr>
        <w:t xml:space="preserve">JURBARKO RAJONO </w:t>
      </w:r>
      <w:r>
        <w:rPr>
          <w:b/>
        </w:rPr>
        <w:t>SAVIVALDYBĖS TARYBA</w:t>
      </w:r>
    </w:p>
    <w:p w14:paraId="57A0221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450789" w14:textId="77777777">
        <w:trPr>
          <w:cantSplit/>
        </w:trPr>
        <w:tc>
          <w:tcPr>
            <w:tcW w:w="9654" w:type="dxa"/>
            <w:tcBorders>
              <w:top w:val="nil"/>
              <w:left w:val="nil"/>
              <w:bottom w:val="nil"/>
              <w:right w:val="nil"/>
            </w:tcBorders>
          </w:tcPr>
          <w:p w14:paraId="3548A093" w14:textId="77777777" w:rsidR="00FC1CD3" w:rsidRDefault="00F20019">
            <w:pPr>
              <w:pStyle w:val="Antrat1"/>
              <w:rPr>
                <w:caps/>
                <w:szCs w:val="24"/>
                <w:lang w:val="lt-LT"/>
              </w:rPr>
            </w:pPr>
            <w:r>
              <w:rPr>
                <w:szCs w:val="24"/>
                <w:lang w:val="lt-LT"/>
              </w:rPr>
              <w:t>SPRENDIMAS</w:t>
            </w:r>
          </w:p>
        </w:tc>
      </w:tr>
      <w:tr w:rsidR="00FC1CD3" w14:paraId="7E4A0B5E" w14:textId="77777777">
        <w:trPr>
          <w:cantSplit/>
        </w:trPr>
        <w:tc>
          <w:tcPr>
            <w:tcW w:w="9654" w:type="dxa"/>
            <w:tcBorders>
              <w:top w:val="nil"/>
              <w:left w:val="nil"/>
              <w:bottom w:val="nil"/>
              <w:right w:val="nil"/>
            </w:tcBorders>
          </w:tcPr>
          <w:p w14:paraId="793EEE54" w14:textId="10091416" w:rsidR="00FC1CD3" w:rsidRPr="00AE61D9" w:rsidRDefault="00720517">
            <w:pPr>
              <w:pStyle w:val="Antrats"/>
              <w:tabs>
                <w:tab w:val="left" w:pos="1296"/>
              </w:tabs>
              <w:jc w:val="center"/>
              <w:rPr>
                <w:b/>
                <w:caps/>
              </w:rPr>
            </w:pPr>
            <w:r w:rsidRPr="00720517">
              <w:rPr>
                <w:b/>
              </w:rPr>
              <w:t>DĖL JURBARKO RAJONO SAVIVALDYBĖS TARYBOS 2013 M. GEGUŽĖS 30 D. SPRENDIMO NR. T2-163 „DĖL VIEŠOSIOS ĮSTAIGOS JURBARKO TURIZMO IR VERSLO INFORMACIJOS CENTRO TEIKIAMŲ PASLAUGŲ ĮKAINIŲ PATVIRTINIMO“ PAKEITIMO</w:t>
            </w:r>
            <w:r w:rsidR="008C200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C200C" w:rsidRPr="00AE61D9">
              <w:rPr>
                <w:b/>
              </w:rPr>
            </w:r>
            <w:r w:rsidR="008C200C" w:rsidRPr="00AE61D9">
              <w:rPr>
                <w:b/>
              </w:rPr>
              <w:fldChar w:fldCharType="separate"/>
            </w:r>
            <w:r w:rsidR="008C200C" w:rsidRPr="00AE61D9">
              <w:rPr>
                <w:b/>
              </w:rPr>
              <w:fldChar w:fldCharType="end"/>
            </w:r>
          </w:p>
        </w:tc>
      </w:tr>
      <w:tr w:rsidR="00FC1CD3" w14:paraId="7DB3CF41" w14:textId="77777777">
        <w:trPr>
          <w:cantSplit/>
        </w:trPr>
        <w:tc>
          <w:tcPr>
            <w:tcW w:w="9654" w:type="dxa"/>
            <w:tcBorders>
              <w:top w:val="nil"/>
              <w:left w:val="nil"/>
              <w:bottom w:val="nil"/>
              <w:right w:val="nil"/>
            </w:tcBorders>
          </w:tcPr>
          <w:p w14:paraId="79A302EA" w14:textId="77777777" w:rsidR="00FC1CD3" w:rsidRPr="00AE61D9" w:rsidRDefault="00FC1CD3">
            <w:pPr>
              <w:pStyle w:val="Antrats"/>
              <w:tabs>
                <w:tab w:val="left" w:pos="1296"/>
              </w:tabs>
              <w:jc w:val="center"/>
              <w:rPr>
                <w:b/>
                <w:caps/>
              </w:rPr>
            </w:pPr>
          </w:p>
        </w:tc>
      </w:tr>
      <w:tr w:rsidR="00FC1CD3" w14:paraId="332D2E51" w14:textId="77777777" w:rsidTr="00BA627E">
        <w:trPr>
          <w:cantSplit/>
          <w:trHeight w:val="359"/>
        </w:trPr>
        <w:tc>
          <w:tcPr>
            <w:tcW w:w="9654" w:type="dxa"/>
            <w:tcBorders>
              <w:top w:val="nil"/>
              <w:left w:val="nil"/>
              <w:bottom w:val="nil"/>
              <w:right w:val="nil"/>
            </w:tcBorders>
          </w:tcPr>
          <w:p w14:paraId="7622E161" w14:textId="41C069E1" w:rsidR="00FC1CD3" w:rsidRPr="00AE61D9" w:rsidRDefault="00720517" w:rsidP="004B0CB9">
            <w:pPr>
              <w:pStyle w:val="Antrats"/>
              <w:tabs>
                <w:tab w:val="left" w:pos="1296"/>
              </w:tabs>
              <w:jc w:val="center"/>
              <w:rPr>
                <w:b/>
                <w:caps/>
              </w:rPr>
            </w:pPr>
            <w:r w:rsidRPr="00720517">
              <w:t>202</w:t>
            </w:r>
            <w:r>
              <w:t>6</w:t>
            </w:r>
            <w:r w:rsidRPr="00720517">
              <w:t xml:space="preserve"> m. kovo </w:t>
            </w:r>
            <w:r w:rsidR="00B070EB">
              <w:t>12</w:t>
            </w:r>
            <w:r w:rsidRPr="00720517">
              <w:t xml:space="preserve"> d.</w:t>
            </w:r>
            <w:r w:rsidR="00FB6B02">
              <w:t xml:space="preserve"> </w:t>
            </w:r>
            <w:r w:rsidR="00734333" w:rsidRPr="005231DA">
              <w:t xml:space="preserve"> </w:t>
            </w:r>
            <w:r w:rsidR="00F20019" w:rsidRPr="005231DA">
              <w:t xml:space="preserve">Nr. </w:t>
            </w:r>
            <w:r>
              <w:t>TSP-</w:t>
            </w:r>
            <w:r w:rsidR="00B070EB">
              <w:t>124</w:t>
            </w:r>
          </w:p>
        </w:tc>
      </w:tr>
      <w:tr w:rsidR="00FC1CD3" w14:paraId="0022F7AE" w14:textId="77777777">
        <w:trPr>
          <w:cantSplit/>
        </w:trPr>
        <w:tc>
          <w:tcPr>
            <w:tcW w:w="9654" w:type="dxa"/>
            <w:tcBorders>
              <w:top w:val="nil"/>
              <w:left w:val="nil"/>
              <w:bottom w:val="nil"/>
              <w:right w:val="nil"/>
            </w:tcBorders>
          </w:tcPr>
          <w:p w14:paraId="67569870" w14:textId="77777777" w:rsidR="00FC1CD3" w:rsidRDefault="00F20019">
            <w:pPr>
              <w:jc w:val="center"/>
            </w:pPr>
            <w:r>
              <w:t>Jurbarkas</w:t>
            </w:r>
          </w:p>
        </w:tc>
      </w:tr>
    </w:tbl>
    <w:p w14:paraId="58846C68" w14:textId="77777777" w:rsidR="00FC1CD3" w:rsidRPr="00892223" w:rsidRDefault="00FC1CD3"/>
    <w:p w14:paraId="6B3FB356" w14:textId="647EAA96" w:rsidR="00AF5DC2" w:rsidRDefault="00AF5DC2" w:rsidP="00AF5DC2">
      <w:pPr>
        <w:ind w:firstLine="720"/>
        <w:jc w:val="both"/>
      </w:pPr>
      <w:r>
        <w:t xml:space="preserve">Vadovaudamasi Lietuvos Respublikos vietos savivaldos įstatymo </w:t>
      </w:r>
      <w:r w:rsidR="00533A38" w:rsidRPr="00533A38">
        <w:t xml:space="preserve">15 straipsnio 2 dalies 19 punktu </w:t>
      </w:r>
      <w:r w:rsidRPr="00533A38">
        <w:t>bei atsižvelgdama į viešosios įstaigos Jurbarko turizmo ir verslo inf</w:t>
      </w:r>
      <w:r w:rsidRPr="00AF5DC2">
        <w:t xml:space="preserve">ormacijos centro </w:t>
      </w:r>
      <w:r w:rsidR="00533A38">
        <w:br/>
      </w:r>
      <w:r w:rsidRPr="00AF5DC2">
        <w:t>202</w:t>
      </w:r>
      <w:r w:rsidR="00720517">
        <w:t>6</w:t>
      </w:r>
      <w:r w:rsidRPr="00AF5DC2">
        <w:t xml:space="preserve"> m. kovo </w:t>
      </w:r>
      <w:r w:rsidR="00720517">
        <w:t>6</w:t>
      </w:r>
      <w:r w:rsidRPr="00AF5DC2">
        <w:t> d. raštą Nr. SD-202</w:t>
      </w:r>
      <w:r w:rsidR="00720517">
        <w:t>6</w:t>
      </w:r>
      <w:r w:rsidRPr="00AF5DC2">
        <w:t>/</w:t>
      </w:r>
      <w:r w:rsidR="00720517">
        <w:t>19</w:t>
      </w:r>
      <w:r w:rsidRPr="00AF5DC2">
        <w:t xml:space="preserve"> „Dėl VšĮ Jurbarko turizmo ir verslo informacijos centro teikiamų paslaugų įkainių pakeitimo“, Jurbarko rajono savivaldybės taryba</w:t>
      </w:r>
      <w:r w:rsidR="0024136A">
        <w:t xml:space="preserve"> </w:t>
      </w:r>
      <w:r w:rsidRPr="00AF5DC2">
        <w:t>n u s p r e n d ž i a:</w:t>
      </w:r>
    </w:p>
    <w:p w14:paraId="05CFE581" w14:textId="4C94AA21" w:rsidR="00AF5DC2" w:rsidRDefault="00AF5DC2" w:rsidP="00AF5DC2">
      <w:pPr>
        <w:ind w:firstLine="720"/>
        <w:jc w:val="both"/>
      </w:pPr>
      <w:r>
        <w:t xml:space="preserve">Pakeisti viešosios įstaigos Jurbarko turizmo ir verslo informacijos centro teikiamų paslaugų sąrašą ir įkainius, patvirtintus Jurbarko rajono savivaldybės tarybos 2013 m. gegužės </w:t>
      </w:r>
      <w:r w:rsidR="00720517">
        <w:br/>
      </w:r>
      <w:r>
        <w:t>30 d. sprendimo Nr. T2-163 „Dėl viešosios įstaigos Jurbarko turizmo ir verslo informacijos centro teikiamų paslaugų įkainių patvirtinimo“ 1 punktu, ir išdėstyti juos nauja redakcija (pridedama).</w:t>
      </w:r>
    </w:p>
    <w:p w14:paraId="16C35017" w14:textId="77777777" w:rsidR="00AF5DC2" w:rsidRDefault="00AF5DC2" w:rsidP="00AF5DC2">
      <w:pPr>
        <w:ind w:firstLine="720"/>
        <w:jc w:val="both"/>
      </w:pPr>
      <w:bookmarkStart w:id="0" w:name="_Hlk94781655"/>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0"/>
    </w:p>
    <w:p w14:paraId="5DE4461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BEFACC3" w14:textId="77777777">
        <w:trPr>
          <w:trHeight w:val="180"/>
        </w:trPr>
        <w:tc>
          <w:tcPr>
            <w:tcW w:w="4410" w:type="dxa"/>
          </w:tcPr>
          <w:p w14:paraId="1961C1FD" w14:textId="77777777" w:rsidR="00FC1CD3" w:rsidRDefault="00F4316F">
            <w:r>
              <w:t>Savivaldybės meras</w:t>
            </w:r>
          </w:p>
        </w:tc>
        <w:tc>
          <w:tcPr>
            <w:tcW w:w="4410" w:type="dxa"/>
          </w:tcPr>
          <w:p w14:paraId="565BD463" w14:textId="77777777" w:rsidR="00FC1CD3" w:rsidRDefault="00FC1CD3">
            <w:pPr>
              <w:jc w:val="right"/>
            </w:pPr>
          </w:p>
        </w:tc>
      </w:tr>
    </w:tbl>
    <w:p w14:paraId="54C383AA" w14:textId="77777777" w:rsidR="00F320CA" w:rsidRDefault="00F320CA"/>
    <w:p w14:paraId="3979A1C2" w14:textId="77777777" w:rsidR="00F8648B" w:rsidRDefault="00F8648B"/>
    <w:p w14:paraId="7437E679" w14:textId="77777777" w:rsidR="00F7723D" w:rsidRDefault="00F7723D" w:rsidP="00F27C80">
      <w:pPr>
        <w:pStyle w:val="Antrats"/>
        <w:tabs>
          <w:tab w:val="clear" w:pos="4153"/>
          <w:tab w:val="clear" w:pos="8306"/>
          <w:tab w:val="left" w:pos="709"/>
        </w:tabs>
      </w:pPr>
    </w:p>
    <w:p w14:paraId="5A773AC1" w14:textId="77777777" w:rsidR="00F20312" w:rsidRDefault="00F20312" w:rsidP="00F27C80">
      <w:pPr>
        <w:pStyle w:val="Antrats"/>
        <w:tabs>
          <w:tab w:val="clear" w:pos="4153"/>
          <w:tab w:val="clear" w:pos="8306"/>
          <w:tab w:val="left" w:pos="709"/>
        </w:tabs>
      </w:pPr>
    </w:p>
    <w:p w14:paraId="0451AC0B" w14:textId="77777777" w:rsidR="00F20312" w:rsidRDefault="00F20312" w:rsidP="00F27C80">
      <w:pPr>
        <w:pStyle w:val="Antrats"/>
        <w:tabs>
          <w:tab w:val="clear" w:pos="4153"/>
          <w:tab w:val="clear" w:pos="8306"/>
          <w:tab w:val="left" w:pos="709"/>
        </w:tabs>
      </w:pPr>
    </w:p>
    <w:p w14:paraId="1500709F" w14:textId="77777777" w:rsidR="00F20312" w:rsidRDefault="00F20312" w:rsidP="00F27C80">
      <w:pPr>
        <w:pStyle w:val="Antrats"/>
        <w:tabs>
          <w:tab w:val="clear" w:pos="4153"/>
          <w:tab w:val="clear" w:pos="8306"/>
          <w:tab w:val="left" w:pos="709"/>
        </w:tabs>
      </w:pPr>
    </w:p>
    <w:p w14:paraId="4735A540" w14:textId="77777777" w:rsidR="00F20312" w:rsidRDefault="00F20312" w:rsidP="00F27C80">
      <w:pPr>
        <w:pStyle w:val="Antrats"/>
        <w:tabs>
          <w:tab w:val="clear" w:pos="4153"/>
          <w:tab w:val="clear" w:pos="8306"/>
          <w:tab w:val="left" w:pos="709"/>
        </w:tabs>
      </w:pPr>
    </w:p>
    <w:p w14:paraId="64B38C1F" w14:textId="77777777" w:rsidR="00F20312" w:rsidRDefault="00F20312" w:rsidP="00F27C80">
      <w:pPr>
        <w:pStyle w:val="Antrats"/>
        <w:tabs>
          <w:tab w:val="clear" w:pos="4153"/>
          <w:tab w:val="clear" w:pos="8306"/>
          <w:tab w:val="left" w:pos="709"/>
        </w:tabs>
      </w:pPr>
    </w:p>
    <w:p w14:paraId="209FD7D2" w14:textId="77777777" w:rsidR="00F20312" w:rsidRDefault="00F20312" w:rsidP="00F27C80">
      <w:pPr>
        <w:pStyle w:val="Antrats"/>
        <w:tabs>
          <w:tab w:val="clear" w:pos="4153"/>
          <w:tab w:val="clear" w:pos="8306"/>
          <w:tab w:val="left" w:pos="709"/>
        </w:tabs>
      </w:pPr>
    </w:p>
    <w:p w14:paraId="13E07BB4" w14:textId="77777777" w:rsidR="00F20312" w:rsidRDefault="00F20312" w:rsidP="00F27C80">
      <w:pPr>
        <w:pStyle w:val="Antrats"/>
        <w:tabs>
          <w:tab w:val="clear" w:pos="4153"/>
          <w:tab w:val="clear" w:pos="8306"/>
          <w:tab w:val="left" w:pos="709"/>
        </w:tabs>
      </w:pPr>
    </w:p>
    <w:p w14:paraId="75DBF494" w14:textId="77777777" w:rsidR="00F20312" w:rsidRDefault="00F20312" w:rsidP="00F27C80">
      <w:pPr>
        <w:pStyle w:val="Antrats"/>
        <w:tabs>
          <w:tab w:val="clear" w:pos="4153"/>
          <w:tab w:val="clear" w:pos="8306"/>
          <w:tab w:val="left" w:pos="709"/>
        </w:tabs>
      </w:pPr>
    </w:p>
    <w:p w14:paraId="268F7F16" w14:textId="77777777" w:rsidR="00F20312" w:rsidRDefault="00F20312" w:rsidP="00F27C80">
      <w:pPr>
        <w:pStyle w:val="Antrats"/>
        <w:tabs>
          <w:tab w:val="clear" w:pos="4153"/>
          <w:tab w:val="clear" w:pos="8306"/>
          <w:tab w:val="left" w:pos="709"/>
        </w:tabs>
      </w:pPr>
    </w:p>
    <w:p w14:paraId="4BED9C75" w14:textId="77777777" w:rsidR="00F20312" w:rsidRDefault="00F20312" w:rsidP="00F27C80">
      <w:pPr>
        <w:pStyle w:val="Antrats"/>
        <w:tabs>
          <w:tab w:val="clear" w:pos="4153"/>
          <w:tab w:val="clear" w:pos="8306"/>
          <w:tab w:val="left" w:pos="709"/>
        </w:tabs>
      </w:pPr>
    </w:p>
    <w:p w14:paraId="67E65B0F" w14:textId="77777777" w:rsidR="00F20312" w:rsidRDefault="00F20312" w:rsidP="00F27C80">
      <w:pPr>
        <w:pStyle w:val="Antrats"/>
        <w:tabs>
          <w:tab w:val="clear" w:pos="4153"/>
          <w:tab w:val="clear" w:pos="8306"/>
          <w:tab w:val="left" w:pos="709"/>
        </w:tabs>
      </w:pPr>
    </w:p>
    <w:p w14:paraId="38C66000" w14:textId="77777777" w:rsidR="00F20312" w:rsidRDefault="00F20312" w:rsidP="00F27C80">
      <w:pPr>
        <w:pStyle w:val="Antrats"/>
        <w:tabs>
          <w:tab w:val="clear" w:pos="4153"/>
          <w:tab w:val="clear" w:pos="8306"/>
          <w:tab w:val="left" w:pos="709"/>
        </w:tabs>
      </w:pPr>
    </w:p>
    <w:p w14:paraId="010DEF01" w14:textId="77777777" w:rsidR="00F20312" w:rsidRDefault="00F20312" w:rsidP="00F27C80">
      <w:pPr>
        <w:pStyle w:val="Antrats"/>
        <w:tabs>
          <w:tab w:val="clear" w:pos="4153"/>
          <w:tab w:val="clear" w:pos="8306"/>
          <w:tab w:val="left" w:pos="709"/>
        </w:tabs>
      </w:pPr>
    </w:p>
    <w:p w14:paraId="44C50D8A" w14:textId="77777777" w:rsidR="00F20312" w:rsidRDefault="00F20312" w:rsidP="00F27C80">
      <w:pPr>
        <w:pStyle w:val="Antrats"/>
        <w:tabs>
          <w:tab w:val="clear" w:pos="4153"/>
          <w:tab w:val="clear" w:pos="8306"/>
          <w:tab w:val="left" w:pos="709"/>
        </w:tabs>
      </w:pPr>
    </w:p>
    <w:p w14:paraId="39774CD8" w14:textId="77777777" w:rsidR="00021D93" w:rsidRDefault="00021D93" w:rsidP="00F27C80">
      <w:pPr>
        <w:pStyle w:val="Antrats"/>
        <w:tabs>
          <w:tab w:val="clear" w:pos="4153"/>
          <w:tab w:val="clear" w:pos="8306"/>
          <w:tab w:val="left" w:pos="709"/>
        </w:tabs>
      </w:pPr>
    </w:p>
    <w:p w14:paraId="381F4D30" w14:textId="77777777" w:rsidR="00021D93" w:rsidRDefault="00021D93" w:rsidP="00F27C80">
      <w:pPr>
        <w:pStyle w:val="Antrats"/>
        <w:tabs>
          <w:tab w:val="clear" w:pos="4153"/>
          <w:tab w:val="clear" w:pos="8306"/>
          <w:tab w:val="left" w:pos="709"/>
        </w:tabs>
      </w:pPr>
    </w:p>
    <w:p w14:paraId="1B3203D2" w14:textId="77777777" w:rsidR="00F20312" w:rsidRDefault="00F20312" w:rsidP="00F27C80">
      <w:pPr>
        <w:pStyle w:val="Antrats"/>
        <w:tabs>
          <w:tab w:val="clear" w:pos="4153"/>
          <w:tab w:val="clear" w:pos="8306"/>
          <w:tab w:val="left" w:pos="709"/>
        </w:tabs>
      </w:pPr>
    </w:p>
    <w:p w14:paraId="105779BC" w14:textId="77777777" w:rsidR="00F20312" w:rsidRDefault="00F20312" w:rsidP="00F27C80">
      <w:pPr>
        <w:pStyle w:val="Antrats"/>
        <w:tabs>
          <w:tab w:val="clear" w:pos="4153"/>
          <w:tab w:val="clear" w:pos="8306"/>
          <w:tab w:val="left" w:pos="709"/>
        </w:tabs>
      </w:pPr>
    </w:p>
    <w:p w14:paraId="3B17B67B" w14:textId="77777777" w:rsidR="00F20312" w:rsidRDefault="00F20312" w:rsidP="00F27C80">
      <w:pPr>
        <w:pStyle w:val="Antrats"/>
        <w:tabs>
          <w:tab w:val="clear" w:pos="4153"/>
          <w:tab w:val="clear" w:pos="8306"/>
          <w:tab w:val="left" w:pos="709"/>
        </w:tabs>
      </w:pPr>
    </w:p>
    <w:p w14:paraId="1F91A466" w14:textId="77777777" w:rsidR="002E1F99" w:rsidRPr="00664F05" w:rsidRDefault="002E1F99" w:rsidP="002E1F99">
      <w:pPr>
        <w:pStyle w:val="Pavadinimas"/>
        <w:jc w:val="left"/>
        <w:rPr>
          <w:b w:val="0"/>
          <w:lang w:val="lt-LT"/>
        </w:rPr>
      </w:pPr>
    </w:p>
    <w:p w14:paraId="6825BD7E" w14:textId="77777777" w:rsidR="00082494" w:rsidRPr="00082494" w:rsidRDefault="00082494" w:rsidP="00082494">
      <w:pPr>
        <w:ind w:left="78" w:firstLine="4742"/>
        <w:rPr>
          <w:szCs w:val="24"/>
          <w:lang w:eastAsia="en-US"/>
        </w:rPr>
      </w:pPr>
      <w:r w:rsidRPr="00082494">
        <w:rPr>
          <w:szCs w:val="24"/>
          <w:lang w:eastAsia="en-US"/>
        </w:rPr>
        <w:t>Jurbarko rajono savivaldybės tarybos</w:t>
      </w:r>
    </w:p>
    <w:p w14:paraId="0AE38B47" w14:textId="77777777" w:rsidR="00082494" w:rsidRPr="00082494" w:rsidRDefault="00082494" w:rsidP="00082494">
      <w:pPr>
        <w:ind w:left="78" w:firstLine="4742"/>
        <w:rPr>
          <w:szCs w:val="24"/>
          <w:lang w:eastAsia="en-US"/>
        </w:rPr>
      </w:pPr>
      <w:r w:rsidRPr="00082494">
        <w:rPr>
          <w:szCs w:val="24"/>
          <w:lang w:eastAsia="en-US"/>
        </w:rPr>
        <w:t>2013 m. gegužės 30 d. sprendimu Nr. T2-163</w:t>
      </w:r>
    </w:p>
    <w:p w14:paraId="5662E9F9" w14:textId="77777777" w:rsidR="00082494" w:rsidRPr="00082494" w:rsidRDefault="00082494" w:rsidP="00082494">
      <w:pPr>
        <w:ind w:left="78" w:firstLine="4742"/>
        <w:rPr>
          <w:szCs w:val="24"/>
          <w:lang w:eastAsia="en-US"/>
        </w:rPr>
      </w:pPr>
      <w:r w:rsidRPr="00082494">
        <w:rPr>
          <w:szCs w:val="24"/>
          <w:lang w:eastAsia="en-US"/>
        </w:rPr>
        <w:t>(Jurbarko rajono savivaldybės tarybos</w:t>
      </w:r>
    </w:p>
    <w:p w14:paraId="2BB6E4BA" w14:textId="77777777" w:rsidR="00082494" w:rsidRPr="00082494" w:rsidRDefault="00082494" w:rsidP="00082494">
      <w:pPr>
        <w:ind w:left="78" w:firstLine="4742"/>
        <w:rPr>
          <w:szCs w:val="24"/>
          <w:lang w:eastAsia="en-US"/>
        </w:rPr>
      </w:pPr>
      <w:r w:rsidRPr="00082494">
        <w:rPr>
          <w:szCs w:val="24"/>
          <w:lang w:eastAsia="en-US"/>
        </w:rPr>
        <w:t>2026 m. kovo   d. sprendimo Nr. TSP-</w:t>
      </w:r>
    </w:p>
    <w:p w14:paraId="2271834C" w14:textId="77777777" w:rsidR="00082494" w:rsidRPr="00082494" w:rsidRDefault="00082494" w:rsidP="00082494">
      <w:pPr>
        <w:ind w:left="78" w:firstLine="4742"/>
        <w:rPr>
          <w:szCs w:val="24"/>
          <w:lang w:eastAsia="en-US"/>
        </w:rPr>
      </w:pPr>
      <w:r w:rsidRPr="00082494">
        <w:rPr>
          <w:szCs w:val="24"/>
          <w:lang w:eastAsia="en-US"/>
        </w:rPr>
        <w:t>redakcija)</w:t>
      </w:r>
    </w:p>
    <w:p w14:paraId="6002CD63" w14:textId="59854144" w:rsidR="00664F05" w:rsidRPr="00664F05" w:rsidRDefault="00664F05" w:rsidP="00664F05">
      <w:pPr>
        <w:ind w:left="78" w:firstLine="4742"/>
        <w:rPr>
          <w:szCs w:val="24"/>
          <w:lang w:eastAsia="en-US"/>
        </w:rPr>
      </w:pPr>
    </w:p>
    <w:p w14:paraId="668E39E3" w14:textId="77777777" w:rsidR="00664F05" w:rsidRPr="00664F05" w:rsidRDefault="00664F05" w:rsidP="00664F05">
      <w:pPr>
        <w:rPr>
          <w:b/>
          <w:szCs w:val="24"/>
          <w:lang w:eastAsia="en-US"/>
        </w:rPr>
      </w:pPr>
    </w:p>
    <w:p w14:paraId="794F9B05" w14:textId="77777777" w:rsidR="00664F05" w:rsidRDefault="00664F05" w:rsidP="00664F05">
      <w:pPr>
        <w:jc w:val="center"/>
        <w:rPr>
          <w:b/>
          <w:szCs w:val="24"/>
          <w:lang w:eastAsia="en-US"/>
        </w:rPr>
      </w:pPr>
      <w:r w:rsidRPr="00664F05">
        <w:rPr>
          <w:b/>
          <w:szCs w:val="24"/>
          <w:lang w:eastAsia="en-US"/>
        </w:rPr>
        <w:t xml:space="preserve">VIEŠOSIOS ĮSTAIGOS JURBARKO TURIZMO IR VERSLO INFORMACIJOS CENTRO TEIKIAMŲ PASLAUGŲ SĄRAŠAS IR ĮKAINIAI </w:t>
      </w:r>
    </w:p>
    <w:p w14:paraId="7DFAFBAF" w14:textId="77777777" w:rsidR="00124B8B" w:rsidRDefault="00124B8B" w:rsidP="00664F05">
      <w:pPr>
        <w:jc w:val="center"/>
        <w:rPr>
          <w:b/>
          <w:szCs w:val="24"/>
          <w:lang w:eastAsia="en-US"/>
        </w:rPr>
      </w:pPr>
    </w:p>
    <w:p w14:paraId="5B8AFEEA" w14:textId="20F4BE35" w:rsidR="00F8648B" w:rsidRPr="00F8648B" w:rsidRDefault="00F8648B" w:rsidP="00F8648B">
      <w:pPr>
        <w:shd w:val="clear" w:color="auto" w:fill="FFFFFF"/>
        <w:jc w:val="center"/>
        <w:rPr>
          <w:color w:val="212529"/>
          <w:szCs w:val="24"/>
        </w:rPr>
      </w:pP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335"/>
        <w:gridCol w:w="2376"/>
      </w:tblGrid>
      <w:tr w:rsidR="00F20312" w14:paraId="5C3FF319"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299AC5B" w14:textId="77777777" w:rsidR="00F20312" w:rsidRDefault="00F20312" w:rsidP="00876AD4">
            <w:pPr>
              <w:jc w:val="center"/>
              <w:rPr>
                <w:rFonts w:eastAsia="Calibri"/>
                <w:b/>
                <w:szCs w:val="24"/>
              </w:rPr>
            </w:pPr>
            <w:bookmarkStart w:id="1" w:name="_Hlk129702868"/>
            <w:r>
              <w:rPr>
                <w:rFonts w:eastAsia="Calibri"/>
                <w:b/>
                <w:szCs w:val="24"/>
              </w:rPr>
              <w:t>Eil. Nr.</w:t>
            </w:r>
          </w:p>
        </w:tc>
        <w:tc>
          <w:tcPr>
            <w:tcW w:w="6335" w:type="dxa"/>
            <w:tcBorders>
              <w:top w:val="single" w:sz="4" w:space="0" w:color="auto"/>
              <w:left w:val="single" w:sz="4" w:space="0" w:color="auto"/>
              <w:bottom w:val="single" w:sz="4" w:space="0" w:color="auto"/>
              <w:right w:val="single" w:sz="4" w:space="0" w:color="auto"/>
            </w:tcBorders>
            <w:vAlign w:val="center"/>
            <w:hideMark/>
          </w:tcPr>
          <w:p w14:paraId="3C760EB4" w14:textId="77777777" w:rsidR="00F20312" w:rsidRDefault="00F20312" w:rsidP="00876AD4">
            <w:pPr>
              <w:jc w:val="center"/>
              <w:rPr>
                <w:rFonts w:eastAsia="Calibri"/>
                <w:b/>
                <w:szCs w:val="24"/>
              </w:rPr>
            </w:pPr>
            <w:r>
              <w:rPr>
                <w:rFonts w:eastAsia="Calibri"/>
                <w:b/>
                <w:szCs w:val="24"/>
              </w:rPr>
              <w:t>Paslaugos pavadinimas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81EDB98" w14:textId="77777777" w:rsidR="00F20312" w:rsidRDefault="00F20312" w:rsidP="00876AD4">
            <w:pPr>
              <w:jc w:val="center"/>
              <w:rPr>
                <w:rFonts w:eastAsia="Calibri"/>
                <w:b/>
                <w:szCs w:val="24"/>
              </w:rPr>
            </w:pPr>
            <w:r>
              <w:rPr>
                <w:rFonts w:eastAsia="Calibri"/>
                <w:b/>
                <w:szCs w:val="24"/>
              </w:rPr>
              <w:t xml:space="preserve">Paslaugos kaina </w:t>
            </w:r>
          </w:p>
          <w:p w14:paraId="72DB25A4" w14:textId="77777777" w:rsidR="00F20312" w:rsidRDefault="00F20312" w:rsidP="00876AD4">
            <w:pPr>
              <w:jc w:val="center"/>
              <w:rPr>
                <w:rFonts w:eastAsia="Calibri"/>
                <w:b/>
                <w:szCs w:val="24"/>
              </w:rPr>
            </w:pPr>
            <w:r>
              <w:rPr>
                <w:rFonts w:eastAsia="Calibri"/>
                <w:b/>
                <w:szCs w:val="24"/>
              </w:rPr>
              <w:t>Eur (su PVM)</w:t>
            </w:r>
          </w:p>
        </w:tc>
      </w:tr>
      <w:tr w:rsidR="00F20312" w14:paraId="2D4A5AD8"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1C5DDCED" w14:textId="77777777" w:rsidR="00F20312" w:rsidRDefault="00F20312" w:rsidP="00876AD4">
            <w:pPr>
              <w:jc w:val="center"/>
              <w:rPr>
                <w:rFonts w:eastAsia="Calibri"/>
                <w:b/>
                <w:szCs w:val="24"/>
              </w:rPr>
            </w:pPr>
            <w:r>
              <w:rPr>
                <w:rFonts w:eastAsia="Calibri"/>
                <w:b/>
                <w:szCs w:val="24"/>
              </w:rPr>
              <w:t>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57F13794" w14:textId="77777777" w:rsidR="00F20312" w:rsidRDefault="00F20312" w:rsidP="00876AD4">
            <w:pPr>
              <w:rPr>
                <w:rFonts w:eastAsia="Calibri"/>
                <w:b/>
                <w:szCs w:val="24"/>
              </w:rPr>
            </w:pPr>
            <w:r>
              <w:rPr>
                <w:rFonts w:eastAsia="Calibri"/>
                <w:b/>
                <w:szCs w:val="24"/>
              </w:rPr>
              <w:t>Informacija ir patarimai pradedantiems verslininkams:</w:t>
            </w:r>
          </w:p>
          <w:p w14:paraId="5BEE0D8B" w14:textId="77777777" w:rsidR="00F20312" w:rsidRDefault="00F20312" w:rsidP="00876AD4">
            <w:pPr>
              <w:rPr>
                <w:rFonts w:eastAsia="Calibri"/>
                <w:szCs w:val="24"/>
              </w:rPr>
            </w:pPr>
            <w:r>
              <w:rPr>
                <w:rFonts w:eastAsia="Calibri"/>
                <w:szCs w:val="24"/>
              </w:rPr>
              <w:t>Verslo pradžia: sąlygos, galimybės, problemos</w:t>
            </w:r>
          </w:p>
          <w:p w14:paraId="568A7319" w14:textId="77777777" w:rsidR="00F20312" w:rsidRDefault="00F20312" w:rsidP="00876AD4">
            <w:pPr>
              <w:rPr>
                <w:rFonts w:eastAsia="Calibri"/>
                <w:szCs w:val="24"/>
              </w:rPr>
            </w:pPr>
            <w:r>
              <w:rPr>
                <w:rFonts w:eastAsia="Calibri"/>
                <w:szCs w:val="24"/>
              </w:rPr>
              <w:t>Verslo registracijos procedūros</w:t>
            </w:r>
          </w:p>
          <w:p w14:paraId="186E6B9D" w14:textId="77777777" w:rsidR="00F20312" w:rsidRDefault="00F20312" w:rsidP="00876AD4">
            <w:pPr>
              <w:rPr>
                <w:rFonts w:eastAsia="Calibri"/>
                <w:szCs w:val="24"/>
              </w:rPr>
            </w:pPr>
            <w:r>
              <w:rPr>
                <w:rFonts w:eastAsia="Calibri"/>
                <w:szCs w:val="24"/>
              </w:rPr>
              <w:t>Verslo planavimo klausimai</w:t>
            </w:r>
          </w:p>
          <w:p w14:paraId="5F231E3B" w14:textId="77777777" w:rsidR="00F20312" w:rsidRDefault="00F20312" w:rsidP="00876AD4">
            <w:pPr>
              <w:rPr>
                <w:rFonts w:eastAsia="Calibri"/>
                <w:szCs w:val="24"/>
              </w:rPr>
            </w:pPr>
            <w:r>
              <w:rPr>
                <w:rFonts w:eastAsia="Calibri"/>
                <w:szCs w:val="24"/>
              </w:rPr>
              <w:t>SVV paramos galimybės Lietuvoje</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14BA01D" w14:textId="77777777" w:rsidR="00F20312" w:rsidRDefault="00F20312" w:rsidP="00876AD4">
            <w:pPr>
              <w:jc w:val="center"/>
              <w:rPr>
                <w:rFonts w:eastAsia="Calibri"/>
                <w:szCs w:val="24"/>
              </w:rPr>
            </w:pPr>
            <w:r>
              <w:rPr>
                <w:rFonts w:eastAsia="Calibri"/>
                <w:szCs w:val="24"/>
              </w:rPr>
              <w:t>Nemokamai</w:t>
            </w:r>
          </w:p>
        </w:tc>
      </w:tr>
      <w:tr w:rsidR="00F20312" w14:paraId="320C404F"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188BCFF0" w14:textId="77777777" w:rsidR="00F20312" w:rsidRDefault="00F20312" w:rsidP="00876AD4">
            <w:pPr>
              <w:jc w:val="center"/>
              <w:rPr>
                <w:rFonts w:eastAsia="Calibri"/>
                <w:b/>
                <w:szCs w:val="24"/>
              </w:rPr>
            </w:pPr>
            <w:r>
              <w:rPr>
                <w:rFonts w:eastAsia="Calibri"/>
                <w:b/>
                <w:szCs w:val="24"/>
              </w:rPr>
              <w:t>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46B4D7E5" w14:textId="77777777" w:rsidR="00F20312" w:rsidRDefault="00F20312" w:rsidP="00876AD4">
            <w:pPr>
              <w:rPr>
                <w:rFonts w:eastAsia="Calibri"/>
                <w:b/>
                <w:szCs w:val="24"/>
              </w:rPr>
            </w:pPr>
            <w:r>
              <w:rPr>
                <w:rFonts w:eastAsia="Calibri"/>
                <w:b/>
                <w:szCs w:val="24"/>
              </w:rPr>
              <w:t>Konsultacija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2CB3E64" w14:textId="77777777" w:rsidR="00F20312" w:rsidRDefault="00F20312" w:rsidP="00876AD4">
            <w:pPr>
              <w:jc w:val="center"/>
              <w:rPr>
                <w:rFonts w:eastAsia="Calibri"/>
                <w:szCs w:val="24"/>
              </w:rPr>
            </w:pPr>
            <w:r>
              <w:rPr>
                <w:rFonts w:eastAsia="Calibri"/>
                <w:szCs w:val="24"/>
              </w:rPr>
              <w:t>Pirma val. nemokamai,</w:t>
            </w:r>
          </w:p>
          <w:p w14:paraId="6A253FC4" w14:textId="77777777" w:rsidR="00F20312" w:rsidRDefault="00F20312" w:rsidP="00876AD4">
            <w:pPr>
              <w:jc w:val="center"/>
              <w:rPr>
                <w:rFonts w:eastAsia="Calibri"/>
                <w:szCs w:val="24"/>
              </w:rPr>
            </w:pPr>
            <w:r>
              <w:rPr>
                <w:rFonts w:eastAsia="Calibri"/>
                <w:szCs w:val="24"/>
              </w:rPr>
              <w:t>kitos – 64,00</w:t>
            </w:r>
          </w:p>
        </w:tc>
      </w:tr>
      <w:tr w:rsidR="00F20312" w14:paraId="7276CF45"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1B0BE514" w14:textId="77777777" w:rsidR="00F20312" w:rsidRDefault="00F20312" w:rsidP="00876AD4">
            <w:pPr>
              <w:jc w:val="center"/>
              <w:rPr>
                <w:rFonts w:eastAsia="Calibri"/>
                <w:b/>
                <w:szCs w:val="24"/>
              </w:rPr>
            </w:pPr>
            <w:r>
              <w:rPr>
                <w:rFonts w:eastAsia="Calibri"/>
                <w:b/>
                <w:szCs w:val="24"/>
              </w:rPr>
              <w:t>3.</w:t>
            </w:r>
          </w:p>
        </w:tc>
        <w:tc>
          <w:tcPr>
            <w:tcW w:w="6335" w:type="dxa"/>
            <w:tcBorders>
              <w:top w:val="single" w:sz="4" w:space="0" w:color="auto"/>
              <w:left w:val="single" w:sz="4" w:space="0" w:color="auto"/>
              <w:bottom w:val="single" w:sz="4" w:space="0" w:color="auto"/>
              <w:right w:val="single" w:sz="4" w:space="0" w:color="auto"/>
            </w:tcBorders>
            <w:vAlign w:val="center"/>
            <w:hideMark/>
          </w:tcPr>
          <w:p w14:paraId="325FE398" w14:textId="77777777" w:rsidR="00F20312" w:rsidRDefault="00F20312" w:rsidP="00876AD4">
            <w:pPr>
              <w:rPr>
                <w:rFonts w:eastAsia="Calibri"/>
                <w:b/>
                <w:szCs w:val="24"/>
              </w:rPr>
            </w:pPr>
            <w:r>
              <w:rPr>
                <w:rFonts w:eastAsia="Calibri"/>
                <w:b/>
                <w:szCs w:val="24"/>
              </w:rPr>
              <w:t>Konsultacijos pirmųjų metų verslo krepšelių turėtojams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3AB01F5" w14:textId="77777777" w:rsidR="00F20312" w:rsidRDefault="00F20312" w:rsidP="00876AD4">
            <w:pPr>
              <w:jc w:val="center"/>
              <w:rPr>
                <w:rFonts w:eastAsia="Calibri"/>
                <w:szCs w:val="24"/>
              </w:rPr>
            </w:pPr>
            <w:r>
              <w:rPr>
                <w:rFonts w:eastAsia="Calibri"/>
                <w:szCs w:val="24"/>
              </w:rPr>
              <w:t>Nemokamai</w:t>
            </w:r>
          </w:p>
        </w:tc>
      </w:tr>
      <w:tr w:rsidR="00F20312" w14:paraId="2053F96D"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2FA7DE8" w14:textId="77777777" w:rsidR="00F20312" w:rsidRDefault="00F20312" w:rsidP="00876AD4">
            <w:pPr>
              <w:jc w:val="center"/>
              <w:rPr>
                <w:rFonts w:eastAsia="Calibri"/>
                <w:b/>
                <w:szCs w:val="24"/>
              </w:rPr>
            </w:pPr>
            <w:r>
              <w:rPr>
                <w:rFonts w:eastAsia="Calibri"/>
                <w:b/>
                <w:szCs w:val="24"/>
              </w:rPr>
              <w:t>4.</w:t>
            </w:r>
          </w:p>
        </w:tc>
        <w:tc>
          <w:tcPr>
            <w:tcW w:w="6335" w:type="dxa"/>
            <w:tcBorders>
              <w:top w:val="single" w:sz="4" w:space="0" w:color="auto"/>
              <w:left w:val="single" w:sz="4" w:space="0" w:color="auto"/>
              <w:bottom w:val="single" w:sz="4" w:space="0" w:color="auto"/>
              <w:right w:val="single" w:sz="4" w:space="0" w:color="auto"/>
            </w:tcBorders>
            <w:vAlign w:val="center"/>
            <w:hideMark/>
          </w:tcPr>
          <w:p w14:paraId="6EBD0039" w14:textId="77777777" w:rsidR="00F20312" w:rsidRDefault="00F20312" w:rsidP="00876AD4">
            <w:pPr>
              <w:rPr>
                <w:rFonts w:eastAsia="Calibri"/>
                <w:b/>
                <w:szCs w:val="24"/>
              </w:rPr>
            </w:pPr>
            <w:r>
              <w:rPr>
                <w:rFonts w:eastAsia="Calibri"/>
                <w:b/>
                <w:szCs w:val="24"/>
              </w:rPr>
              <w:t>Verslo registravimo dokumentų parengimas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3BE8DD4" w14:textId="77777777" w:rsidR="00F20312" w:rsidRDefault="00F20312" w:rsidP="00876AD4">
            <w:pPr>
              <w:jc w:val="center"/>
              <w:rPr>
                <w:rFonts w:eastAsia="Calibri"/>
                <w:szCs w:val="24"/>
              </w:rPr>
            </w:pPr>
            <w:r>
              <w:rPr>
                <w:rFonts w:eastAsia="Calibri"/>
                <w:szCs w:val="24"/>
              </w:rPr>
              <w:t>1 val.</w:t>
            </w:r>
          </w:p>
        </w:tc>
      </w:tr>
      <w:tr w:rsidR="00F20312" w14:paraId="4AF98ACD"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094844B" w14:textId="77777777" w:rsidR="00F20312" w:rsidRDefault="00F20312" w:rsidP="00876AD4">
            <w:pPr>
              <w:jc w:val="center"/>
              <w:rPr>
                <w:rFonts w:eastAsia="Calibri"/>
                <w:szCs w:val="24"/>
              </w:rPr>
            </w:pPr>
            <w:r>
              <w:rPr>
                <w:rFonts w:eastAsia="Calibri"/>
                <w:szCs w:val="24"/>
              </w:rPr>
              <w:t>4.1.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6CA405D6" w14:textId="77777777" w:rsidR="00F20312" w:rsidRDefault="00F20312" w:rsidP="00876AD4">
            <w:pPr>
              <w:rPr>
                <w:rFonts w:eastAsia="Calibri"/>
                <w:szCs w:val="24"/>
              </w:rPr>
            </w:pPr>
            <w:r>
              <w:rPr>
                <w:rFonts w:eastAsia="Calibri"/>
                <w:szCs w:val="24"/>
              </w:rPr>
              <w:t>Pirmųjų metų verslo krepšelių turėtojams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B80E5B7" w14:textId="77777777" w:rsidR="00F20312" w:rsidRDefault="00F20312" w:rsidP="00876AD4">
            <w:pPr>
              <w:jc w:val="center"/>
              <w:rPr>
                <w:rFonts w:eastAsia="Calibri"/>
                <w:szCs w:val="24"/>
              </w:rPr>
            </w:pPr>
            <w:r>
              <w:rPr>
                <w:rFonts w:eastAsia="Calibri"/>
                <w:szCs w:val="24"/>
              </w:rPr>
              <w:t>Nemokamai</w:t>
            </w:r>
          </w:p>
        </w:tc>
      </w:tr>
      <w:tr w:rsidR="00F20312" w14:paraId="36E7C2C9"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24EB4E9" w14:textId="77777777" w:rsidR="00F20312" w:rsidRDefault="00F20312" w:rsidP="00876AD4">
            <w:pPr>
              <w:jc w:val="center"/>
              <w:rPr>
                <w:rFonts w:eastAsia="Calibri"/>
                <w:szCs w:val="24"/>
              </w:rPr>
            </w:pPr>
            <w:r>
              <w:rPr>
                <w:rFonts w:eastAsia="Calibri"/>
                <w:szCs w:val="24"/>
              </w:rPr>
              <w:t>4.2.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007F31B4" w14:textId="77777777" w:rsidR="00F20312" w:rsidRDefault="00F20312" w:rsidP="00876AD4">
            <w:pPr>
              <w:rPr>
                <w:rFonts w:eastAsia="Calibri"/>
                <w:szCs w:val="24"/>
              </w:rPr>
            </w:pPr>
            <w:r>
              <w:rPr>
                <w:rFonts w:eastAsia="Calibri"/>
                <w:szCs w:val="24"/>
              </w:rPr>
              <w:t>UAB registravimo, informacijos keitimo dokumentai</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AA27ED0" w14:textId="77777777" w:rsidR="00F20312" w:rsidRDefault="00F20312" w:rsidP="00876AD4">
            <w:pPr>
              <w:jc w:val="center"/>
              <w:rPr>
                <w:rFonts w:eastAsia="Calibri"/>
                <w:szCs w:val="24"/>
              </w:rPr>
            </w:pPr>
            <w:r>
              <w:rPr>
                <w:rFonts w:eastAsia="Calibri"/>
                <w:szCs w:val="24"/>
              </w:rPr>
              <w:t>100,00</w:t>
            </w:r>
          </w:p>
        </w:tc>
      </w:tr>
      <w:tr w:rsidR="00F20312" w14:paraId="75F21B29"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4287A76" w14:textId="77777777" w:rsidR="00F20312" w:rsidRDefault="00F20312" w:rsidP="00876AD4">
            <w:pPr>
              <w:jc w:val="center"/>
              <w:rPr>
                <w:rFonts w:eastAsia="Calibri"/>
                <w:szCs w:val="24"/>
              </w:rPr>
            </w:pPr>
            <w:r>
              <w:rPr>
                <w:rFonts w:eastAsia="Calibri"/>
                <w:szCs w:val="24"/>
              </w:rPr>
              <w:t>4.3.</w:t>
            </w:r>
          </w:p>
        </w:tc>
        <w:tc>
          <w:tcPr>
            <w:tcW w:w="6335" w:type="dxa"/>
            <w:tcBorders>
              <w:top w:val="single" w:sz="4" w:space="0" w:color="auto"/>
              <w:left w:val="single" w:sz="4" w:space="0" w:color="auto"/>
              <w:bottom w:val="single" w:sz="4" w:space="0" w:color="auto"/>
              <w:right w:val="single" w:sz="4" w:space="0" w:color="auto"/>
            </w:tcBorders>
            <w:vAlign w:val="center"/>
            <w:hideMark/>
          </w:tcPr>
          <w:p w14:paraId="4FEEF681" w14:textId="77777777" w:rsidR="00F20312" w:rsidRDefault="00F20312" w:rsidP="00876AD4">
            <w:pPr>
              <w:rPr>
                <w:rFonts w:eastAsia="Calibri"/>
                <w:szCs w:val="24"/>
              </w:rPr>
            </w:pPr>
            <w:r>
              <w:rPr>
                <w:rFonts w:eastAsia="Calibri"/>
                <w:szCs w:val="24"/>
              </w:rPr>
              <w:t>IĮ, MB registravimo, informacijos keitimo dokumentai</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D739399" w14:textId="77777777" w:rsidR="00F20312" w:rsidRDefault="00F20312" w:rsidP="00876AD4">
            <w:pPr>
              <w:jc w:val="center"/>
              <w:rPr>
                <w:rFonts w:eastAsia="Calibri"/>
                <w:szCs w:val="24"/>
              </w:rPr>
            </w:pPr>
            <w:r>
              <w:rPr>
                <w:rFonts w:eastAsia="Calibri"/>
                <w:szCs w:val="24"/>
              </w:rPr>
              <w:t>75,00</w:t>
            </w:r>
          </w:p>
        </w:tc>
      </w:tr>
      <w:tr w:rsidR="00F20312" w14:paraId="4607DCE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408F824" w14:textId="77777777" w:rsidR="00F20312" w:rsidRDefault="00F20312" w:rsidP="00876AD4">
            <w:pPr>
              <w:jc w:val="center"/>
              <w:rPr>
                <w:rFonts w:eastAsia="Calibri"/>
                <w:szCs w:val="24"/>
              </w:rPr>
            </w:pPr>
            <w:r>
              <w:rPr>
                <w:rFonts w:eastAsia="Calibri"/>
                <w:szCs w:val="24"/>
              </w:rPr>
              <w:t>4.4.</w:t>
            </w:r>
          </w:p>
        </w:tc>
        <w:tc>
          <w:tcPr>
            <w:tcW w:w="6335" w:type="dxa"/>
            <w:tcBorders>
              <w:top w:val="single" w:sz="4" w:space="0" w:color="auto"/>
              <w:left w:val="single" w:sz="4" w:space="0" w:color="auto"/>
              <w:bottom w:val="single" w:sz="4" w:space="0" w:color="auto"/>
              <w:right w:val="single" w:sz="4" w:space="0" w:color="auto"/>
            </w:tcBorders>
            <w:vAlign w:val="center"/>
            <w:hideMark/>
          </w:tcPr>
          <w:p w14:paraId="47246DD8" w14:textId="77777777" w:rsidR="00F20312" w:rsidRDefault="00F20312" w:rsidP="00876AD4">
            <w:pPr>
              <w:rPr>
                <w:rFonts w:eastAsia="Calibri"/>
                <w:szCs w:val="24"/>
              </w:rPr>
            </w:pPr>
            <w:r>
              <w:rPr>
                <w:rFonts w:eastAsia="Calibri"/>
                <w:szCs w:val="24"/>
              </w:rPr>
              <w:t>Kitų juridinių formų įmonių, įstaigų, organizacijų steigimas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B96DF78" w14:textId="77777777" w:rsidR="00F20312" w:rsidRDefault="00F20312" w:rsidP="00876AD4">
            <w:pPr>
              <w:jc w:val="center"/>
              <w:rPr>
                <w:rFonts w:eastAsia="Calibri"/>
                <w:szCs w:val="24"/>
              </w:rPr>
            </w:pPr>
            <w:r>
              <w:rPr>
                <w:rFonts w:eastAsia="Calibri"/>
                <w:szCs w:val="24"/>
              </w:rPr>
              <w:t>90,00</w:t>
            </w:r>
          </w:p>
        </w:tc>
      </w:tr>
      <w:tr w:rsidR="00F20312" w14:paraId="2FE32476"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6B3643D" w14:textId="77777777" w:rsidR="00F20312" w:rsidRDefault="00F20312" w:rsidP="00876AD4">
            <w:pPr>
              <w:jc w:val="center"/>
              <w:rPr>
                <w:rFonts w:eastAsia="Calibri"/>
                <w:szCs w:val="24"/>
              </w:rPr>
            </w:pPr>
            <w:r>
              <w:rPr>
                <w:rFonts w:eastAsia="Calibri"/>
                <w:szCs w:val="24"/>
              </w:rPr>
              <w:t>4.5.</w:t>
            </w:r>
          </w:p>
        </w:tc>
        <w:tc>
          <w:tcPr>
            <w:tcW w:w="6335" w:type="dxa"/>
            <w:tcBorders>
              <w:top w:val="single" w:sz="4" w:space="0" w:color="auto"/>
              <w:left w:val="single" w:sz="4" w:space="0" w:color="auto"/>
              <w:bottom w:val="single" w:sz="4" w:space="0" w:color="auto"/>
              <w:right w:val="single" w:sz="4" w:space="0" w:color="auto"/>
            </w:tcBorders>
            <w:vAlign w:val="center"/>
            <w:hideMark/>
          </w:tcPr>
          <w:p w14:paraId="1B194078" w14:textId="77777777" w:rsidR="00F20312" w:rsidRDefault="00F20312" w:rsidP="00876AD4">
            <w:pPr>
              <w:rPr>
                <w:rFonts w:eastAsia="Calibri"/>
                <w:szCs w:val="24"/>
              </w:rPr>
            </w:pPr>
            <w:r>
              <w:rPr>
                <w:rFonts w:eastAsia="Calibri"/>
                <w:szCs w:val="24"/>
              </w:rPr>
              <w:t>Registravimas, informacijos keitimas notariškai</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2CAF9EF" w14:textId="77777777" w:rsidR="00F20312" w:rsidRDefault="00F20312" w:rsidP="00876AD4">
            <w:pPr>
              <w:jc w:val="center"/>
              <w:rPr>
                <w:rFonts w:eastAsia="Calibri"/>
                <w:szCs w:val="24"/>
              </w:rPr>
            </w:pPr>
            <w:r>
              <w:rPr>
                <w:rFonts w:eastAsia="Calibri"/>
                <w:szCs w:val="24"/>
              </w:rPr>
              <w:t>120,00</w:t>
            </w:r>
          </w:p>
        </w:tc>
      </w:tr>
      <w:tr w:rsidR="00F20312" w14:paraId="7CF46619"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7FA8627" w14:textId="77777777" w:rsidR="00F20312" w:rsidRDefault="00F20312" w:rsidP="00876AD4">
            <w:pPr>
              <w:jc w:val="center"/>
              <w:rPr>
                <w:rFonts w:eastAsia="Calibri"/>
                <w:szCs w:val="24"/>
              </w:rPr>
            </w:pPr>
            <w:r>
              <w:rPr>
                <w:rFonts w:eastAsia="Calibri"/>
                <w:szCs w:val="24"/>
              </w:rPr>
              <w:t>4.6.</w:t>
            </w:r>
          </w:p>
        </w:tc>
        <w:tc>
          <w:tcPr>
            <w:tcW w:w="6335" w:type="dxa"/>
            <w:tcBorders>
              <w:top w:val="single" w:sz="4" w:space="0" w:color="auto"/>
              <w:left w:val="single" w:sz="4" w:space="0" w:color="auto"/>
              <w:bottom w:val="single" w:sz="4" w:space="0" w:color="auto"/>
              <w:right w:val="single" w:sz="4" w:space="0" w:color="auto"/>
            </w:tcBorders>
            <w:hideMark/>
          </w:tcPr>
          <w:p w14:paraId="20F9645B" w14:textId="77777777" w:rsidR="00F20312" w:rsidRDefault="00F20312" w:rsidP="00876AD4">
            <w:pPr>
              <w:rPr>
                <w:rFonts w:eastAsia="Calibri"/>
                <w:szCs w:val="24"/>
              </w:rPr>
            </w:pPr>
            <w:r>
              <w:rPr>
                <w:rFonts w:eastAsia="Calibri"/>
                <w:szCs w:val="24"/>
              </w:rPr>
              <w:t>Apskaitos dokumentų įkėlimas į Registrų centro klientų savitarnos sistemą</w:t>
            </w:r>
          </w:p>
        </w:tc>
        <w:tc>
          <w:tcPr>
            <w:tcW w:w="2376" w:type="dxa"/>
            <w:tcBorders>
              <w:top w:val="single" w:sz="4" w:space="0" w:color="auto"/>
              <w:left w:val="single" w:sz="4" w:space="0" w:color="auto"/>
              <w:bottom w:val="single" w:sz="4" w:space="0" w:color="auto"/>
              <w:right w:val="single" w:sz="4" w:space="0" w:color="auto"/>
            </w:tcBorders>
            <w:hideMark/>
          </w:tcPr>
          <w:p w14:paraId="1A8BB6E6" w14:textId="77777777" w:rsidR="00F20312" w:rsidRDefault="00F20312" w:rsidP="00876AD4">
            <w:pPr>
              <w:jc w:val="center"/>
              <w:rPr>
                <w:rFonts w:eastAsia="Calibri"/>
                <w:szCs w:val="24"/>
              </w:rPr>
            </w:pPr>
            <w:r>
              <w:rPr>
                <w:rFonts w:eastAsia="Calibri"/>
                <w:szCs w:val="24"/>
              </w:rPr>
              <w:t>25,00</w:t>
            </w:r>
          </w:p>
        </w:tc>
      </w:tr>
      <w:tr w:rsidR="00F20312" w14:paraId="3A79652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46FDD766" w14:textId="77777777" w:rsidR="00F20312" w:rsidRDefault="00F20312" w:rsidP="00876AD4">
            <w:pPr>
              <w:jc w:val="center"/>
              <w:rPr>
                <w:rFonts w:eastAsia="Calibri"/>
                <w:b/>
                <w:szCs w:val="24"/>
              </w:rPr>
            </w:pPr>
            <w:r>
              <w:rPr>
                <w:rFonts w:eastAsia="Calibri"/>
                <w:b/>
                <w:szCs w:val="24"/>
              </w:rPr>
              <w:t>5.</w:t>
            </w:r>
          </w:p>
        </w:tc>
        <w:tc>
          <w:tcPr>
            <w:tcW w:w="6335" w:type="dxa"/>
            <w:tcBorders>
              <w:top w:val="single" w:sz="4" w:space="0" w:color="auto"/>
              <w:left w:val="single" w:sz="4" w:space="0" w:color="auto"/>
              <w:bottom w:val="single" w:sz="4" w:space="0" w:color="auto"/>
              <w:right w:val="single" w:sz="4" w:space="0" w:color="auto"/>
            </w:tcBorders>
            <w:vAlign w:val="center"/>
            <w:hideMark/>
          </w:tcPr>
          <w:p w14:paraId="133D49E3" w14:textId="77777777" w:rsidR="00F20312" w:rsidRDefault="00F20312" w:rsidP="00876AD4">
            <w:pPr>
              <w:rPr>
                <w:rFonts w:eastAsia="Calibri"/>
                <w:b/>
                <w:szCs w:val="24"/>
              </w:rPr>
            </w:pPr>
            <w:r>
              <w:rPr>
                <w:rFonts w:eastAsia="Calibri"/>
                <w:b/>
                <w:szCs w:val="24"/>
              </w:rPr>
              <w:t>Verslo plano banko paskolai gauti parengimas</w:t>
            </w:r>
          </w:p>
        </w:tc>
        <w:tc>
          <w:tcPr>
            <w:tcW w:w="2376" w:type="dxa"/>
            <w:tcBorders>
              <w:top w:val="single" w:sz="4" w:space="0" w:color="auto"/>
              <w:left w:val="single" w:sz="4" w:space="0" w:color="auto"/>
              <w:bottom w:val="single" w:sz="4" w:space="0" w:color="auto"/>
              <w:right w:val="single" w:sz="4" w:space="0" w:color="auto"/>
            </w:tcBorders>
            <w:vAlign w:val="center"/>
          </w:tcPr>
          <w:p w14:paraId="3148372C" w14:textId="77777777" w:rsidR="00F20312" w:rsidRDefault="00F20312" w:rsidP="00876AD4">
            <w:pPr>
              <w:jc w:val="center"/>
              <w:rPr>
                <w:rFonts w:eastAsia="Calibri"/>
                <w:szCs w:val="24"/>
              </w:rPr>
            </w:pPr>
          </w:p>
        </w:tc>
      </w:tr>
      <w:tr w:rsidR="00F20312" w14:paraId="60093C52"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E2B7984" w14:textId="77777777" w:rsidR="00F20312" w:rsidRDefault="00F20312" w:rsidP="00876AD4">
            <w:pPr>
              <w:jc w:val="center"/>
              <w:rPr>
                <w:rFonts w:eastAsia="Calibri"/>
                <w:szCs w:val="24"/>
              </w:rPr>
            </w:pPr>
            <w:r>
              <w:rPr>
                <w:rFonts w:eastAsia="Calibri"/>
                <w:szCs w:val="24"/>
              </w:rPr>
              <w:t>5.1.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44E194B2" w14:textId="77777777" w:rsidR="00F20312" w:rsidRDefault="00F20312" w:rsidP="00876AD4">
            <w:pPr>
              <w:rPr>
                <w:rFonts w:eastAsia="Calibri"/>
                <w:szCs w:val="24"/>
              </w:rPr>
            </w:pPr>
            <w:r>
              <w:rPr>
                <w:rFonts w:eastAsia="Calibri"/>
                <w:szCs w:val="24"/>
              </w:rPr>
              <w:t xml:space="preserve"> Iki 45 000 Eur</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D123F0B" w14:textId="77777777" w:rsidR="00F20312" w:rsidRDefault="00F20312" w:rsidP="00876AD4">
            <w:pPr>
              <w:jc w:val="center"/>
              <w:rPr>
                <w:rFonts w:eastAsia="Calibri"/>
                <w:szCs w:val="24"/>
              </w:rPr>
            </w:pPr>
            <w:r>
              <w:rPr>
                <w:rFonts w:eastAsia="Calibri"/>
                <w:szCs w:val="24"/>
              </w:rPr>
              <w:t>250,00</w:t>
            </w:r>
          </w:p>
        </w:tc>
      </w:tr>
      <w:tr w:rsidR="00F20312" w14:paraId="5591ADB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D5BFFE3" w14:textId="77777777" w:rsidR="00F20312" w:rsidRDefault="00F20312" w:rsidP="00876AD4">
            <w:pPr>
              <w:jc w:val="center"/>
              <w:rPr>
                <w:rFonts w:eastAsia="Calibri"/>
                <w:szCs w:val="24"/>
              </w:rPr>
            </w:pPr>
            <w:r>
              <w:rPr>
                <w:rFonts w:eastAsia="Calibri"/>
                <w:szCs w:val="24"/>
              </w:rPr>
              <w:t>5.2.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D748919" w14:textId="77777777" w:rsidR="00F20312" w:rsidRDefault="00F20312" w:rsidP="00876AD4">
            <w:pPr>
              <w:rPr>
                <w:rFonts w:eastAsia="Calibri"/>
                <w:szCs w:val="24"/>
              </w:rPr>
            </w:pPr>
            <w:r>
              <w:rPr>
                <w:rFonts w:eastAsia="Calibri"/>
                <w:szCs w:val="24"/>
              </w:rPr>
              <w:t xml:space="preserve">Daugiau kaip 45 000 Eur </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ABC518E" w14:textId="77777777" w:rsidR="00F20312" w:rsidRDefault="00F20312" w:rsidP="00876AD4">
            <w:pPr>
              <w:jc w:val="center"/>
              <w:rPr>
                <w:rFonts w:eastAsia="Calibri"/>
                <w:szCs w:val="24"/>
              </w:rPr>
            </w:pPr>
            <w:r>
              <w:rPr>
                <w:rFonts w:eastAsia="Calibri"/>
                <w:szCs w:val="24"/>
              </w:rPr>
              <w:t>350,00</w:t>
            </w:r>
          </w:p>
        </w:tc>
      </w:tr>
      <w:tr w:rsidR="00F20312" w14:paraId="1B371914"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0C34736" w14:textId="77777777" w:rsidR="00F20312" w:rsidRDefault="00F20312" w:rsidP="00876AD4">
            <w:pPr>
              <w:jc w:val="center"/>
              <w:rPr>
                <w:rFonts w:eastAsia="Calibri"/>
                <w:b/>
                <w:szCs w:val="24"/>
              </w:rPr>
            </w:pPr>
            <w:r>
              <w:rPr>
                <w:rFonts w:eastAsia="Calibri"/>
                <w:b/>
                <w:szCs w:val="24"/>
              </w:rPr>
              <w:t>6.</w:t>
            </w:r>
          </w:p>
        </w:tc>
        <w:tc>
          <w:tcPr>
            <w:tcW w:w="6335" w:type="dxa"/>
            <w:tcBorders>
              <w:top w:val="single" w:sz="4" w:space="0" w:color="auto"/>
              <w:left w:val="single" w:sz="4" w:space="0" w:color="auto"/>
              <w:bottom w:val="single" w:sz="4" w:space="0" w:color="auto"/>
              <w:right w:val="single" w:sz="4" w:space="0" w:color="auto"/>
            </w:tcBorders>
            <w:vAlign w:val="center"/>
            <w:hideMark/>
          </w:tcPr>
          <w:p w14:paraId="6E8FBFC0" w14:textId="77777777" w:rsidR="00F20312" w:rsidRDefault="00F20312" w:rsidP="00876AD4">
            <w:pPr>
              <w:rPr>
                <w:rFonts w:eastAsia="Calibri"/>
                <w:b/>
                <w:szCs w:val="24"/>
              </w:rPr>
            </w:pPr>
            <w:r>
              <w:rPr>
                <w:rFonts w:eastAsia="Calibri"/>
                <w:b/>
                <w:szCs w:val="24"/>
              </w:rPr>
              <w:t>Paraiškų paramai gauti parengimas</w:t>
            </w:r>
          </w:p>
        </w:tc>
        <w:tc>
          <w:tcPr>
            <w:tcW w:w="2376" w:type="dxa"/>
            <w:tcBorders>
              <w:top w:val="single" w:sz="4" w:space="0" w:color="auto"/>
              <w:left w:val="single" w:sz="4" w:space="0" w:color="auto"/>
              <w:bottom w:val="single" w:sz="4" w:space="0" w:color="auto"/>
              <w:right w:val="single" w:sz="4" w:space="0" w:color="auto"/>
            </w:tcBorders>
            <w:vAlign w:val="center"/>
          </w:tcPr>
          <w:p w14:paraId="1BBC207D" w14:textId="77777777" w:rsidR="00F20312" w:rsidRDefault="00F20312" w:rsidP="00876AD4">
            <w:pPr>
              <w:jc w:val="center"/>
              <w:rPr>
                <w:rFonts w:eastAsia="Calibri"/>
                <w:szCs w:val="24"/>
              </w:rPr>
            </w:pPr>
          </w:p>
        </w:tc>
      </w:tr>
      <w:tr w:rsidR="00F20312" w14:paraId="1A973535"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2BC9DA8D" w14:textId="77777777" w:rsidR="00F20312" w:rsidRDefault="00F20312" w:rsidP="00876AD4">
            <w:pPr>
              <w:jc w:val="center"/>
              <w:rPr>
                <w:rFonts w:eastAsia="Calibri"/>
                <w:szCs w:val="24"/>
              </w:rPr>
            </w:pPr>
            <w:r>
              <w:rPr>
                <w:rFonts w:eastAsia="Calibri"/>
                <w:szCs w:val="24"/>
              </w:rPr>
              <w:t>6.1.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79D2153B" w14:textId="77777777" w:rsidR="00F20312" w:rsidRDefault="00F20312" w:rsidP="00876AD4">
            <w:pPr>
              <w:rPr>
                <w:rFonts w:eastAsia="Calibri"/>
                <w:szCs w:val="24"/>
              </w:rPr>
            </w:pPr>
            <w:r>
              <w:rPr>
                <w:rFonts w:eastAsia="Calibri"/>
                <w:szCs w:val="24"/>
              </w:rPr>
              <w:t>Kai investicinio projekto suma:</w:t>
            </w:r>
          </w:p>
        </w:tc>
        <w:tc>
          <w:tcPr>
            <w:tcW w:w="2376" w:type="dxa"/>
            <w:tcBorders>
              <w:top w:val="single" w:sz="4" w:space="0" w:color="auto"/>
              <w:left w:val="single" w:sz="4" w:space="0" w:color="auto"/>
              <w:bottom w:val="single" w:sz="4" w:space="0" w:color="auto"/>
              <w:right w:val="single" w:sz="4" w:space="0" w:color="auto"/>
            </w:tcBorders>
            <w:vAlign w:val="center"/>
          </w:tcPr>
          <w:p w14:paraId="0B85799D" w14:textId="77777777" w:rsidR="00F20312" w:rsidRDefault="00F20312" w:rsidP="00876AD4">
            <w:pPr>
              <w:jc w:val="center"/>
              <w:rPr>
                <w:rFonts w:eastAsia="Calibri"/>
                <w:szCs w:val="24"/>
              </w:rPr>
            </w:pPr>
          </w:p>
        </w:tc>
      </w:tr>
      <w:tr w:rsidR="00F20312" w14:paraId="1B7FBDB1"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5E0FC6F" w14:textId="77777777" w:rsidR="00F20312" w:rsidRDefault="00F20312" w:rsidP="00876AD4">
            <w:pPr>
              <w:jc w:val="center"/>
              <w:rPr>
                <w:rFonts w:eastAsia="Calibri"/>
                <w:szCs w:val="24"/>
              </w:rPr>
            </w:pPr>
            <w:r>
              <w:rPr>
                <w:rFonts w:eastAsia="Calibri"/>
                <w:szCs w:val="24"/>
              </w:rPr>
              <w:t>6.1.1.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1341016C" w14:textId="77777777" w:rsidR="00F20312" w:rsidRDefault="00F20312" w:rsidP="00876AD4">
            <w:pPr>
              <w:rPr>
                <w:rFonts w:eastAsia="Calibri"/>
                <w:szCs w:val="24"/>
              </w:rPr>
            </w:pPr>
            <w:r>
              <w:rPr>
                <w:rFonts w:eastAsia="Calibri"/>
                <w:szCs w:val="24"/>
              </w:rPr>
              <w:t>Iki 15 000 Eur</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FE05092" w14:textId="77777777" w:rsidR="00F20312" w:rsidRDefault="00F20312" w:rsidP="00876AD4">
            <w:pPr>
              <w:jc w:val="center"/>
              <w:rPr>
                <w:rFonts w:eastAsia="Calibri"/>
                <w:szCs w:val="24"/>
              </w:rPr>
            </w:pPr>
            <w:r>
              <w:rPr>
                <w:rFonts w:eastAsia="Calibri"/>
                <w:szCs w:val="24"/>
              </w:rPr>
              <w:t>300,00</w:t>
            </w:r>
          </w:p>
        </w:tc>
      </w:tr>
      <w:tr w:rsidR="00F20312" w14:paraId="54556672"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hideMark/>
          </w:tcPr>
          <w:p w14:paraId="0E9D022D" w14:textId="77777777" w:rsidR="00F20312" w:rsidRDefault="00F20312" w:rsidP="00876AD4">
            <w:pPr>
              <w:jc w:val="center"/>
              <w:rPr>
                <w:rFonts w:eastAsia="Calibri"/>
                <w:szCs w:val="24"/>
              </w:rPr>
            </w:pPr>
            <w:r>
              <w:rPr>
                <w:rFonts w:eastAsia="Calibri"/>
                <w:szCs w:val="24"/>
              </w:rPr>
              <w:t>6.1.2.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386927C7" w14:textId="77777777" w:rsidR="00F20312" w:rsidRDefault="00F20312" w:rsidP="00876AD4">
            <w:pPr>
              <w:rPr>
                <w:rFonts w:eastAsia="Calibri"/>
                <w:szCs w:val="24"/>
              </w:rPr>
            </w:pPr>
            <w:r>
              <w:rPr>
                <w:rFonts w:eastAsia="Calibri"/>
                <w:szCs w:val="24"/>
              </w:rPr>
              <w:t>Nuo 15 000 Eur iki 45 000 Eur</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527D64F" w14:textId="77777777" w:rsidR="00F20312" w:rsidRDefault="00F20312" w:rsidP="00876AD4">
            <w:pPr>
              <w:jc w:val="center"/>
              <w:rPr>
                <w:rFonts w:eastAsia="Calibri"/>
                <w:szCs w:val="24"/>
              </w:rPr>
            </w:pPr>
            <w:r>
              <w:rPr>
                <w:rFonts w:eastAsia="Calibri"/>
                <w:szCs w:val="24"/>
              </w:rPr>
              <w:t>350,00</w:t>
            </w:r>
          </w:p>
        </w:tc>
      </w:tr>
      <w:tr w:rsidR="00F20312" w14:paraId="13F51762"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B4803C5" w14:textId="77777777" w:rsidR="00F20312" w:rsidRDefault="00F20312" w:rsidP="00876AD4">
            <w:pPr>
              <w:jc w:val="center"/>
              <w:rPr>
                <w:rFonts w:eastAsia="Calibri"/>
                <w:szCs w:val="24"/>
              </w:rPr>
            </w:pPr>
            <w:r>
              <w:rPr>
                <w:rFonts w:eastAsia="Calibri"/>
                <w:szCs w:val="24"/>
              </w:rPr>
              <w:lastRenderedPageBreak/>
              <w:t>6.1.3.</w:t>
            </w:r>
          </w:p>
        </w:tc>
        <w:tc>
          <w:tcPr>
            <w:tcW w:w="6335" w:type="dxa"/>
            <w:tcBorders>
              <w:top w:val="single" w:sz="4" w:space="0" w:color="auto"/>
              <w:left w:val="single" w:sz="4" w:space="0" w:color="auto"/>
              <w:bottom w:val="single" w:sz="4" w:space="0" w:color="auto"/>
              <w:right w:val="single" w:sz="4" w:space="0" w:color="auto"/>
            </w:tcBorders>
            <w:vAlign w:val="center"/>
            <w:hideMark/>
          </w:tcPr>
          <w:p w14:paraId="44C58D09" w14:textId="77777777" w:rsidR="00F20312" w:rsidRDefault="00F20312" w:rsidP="00876AD4">
            <w:pPr>
              <w:rPr>
                <w:rFonts w:eastAsia="Calibri"/>
                <w:szCs w:val="24"/>
              </w:rPr>
            </w:pPr>
            <w:r>
              <w:rPr>
                <w:rFonts w:eastAsia="Calibri"/>
                <w:szCs w:val="24"/>
              </w:rPr>
              <w:t>Nuo 45 000 Eur iki 85 000 Eur</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9C05E78" w14:textId="77777777" w:rsidR="00F20312" w:rsidRDefault="00F20312" w:rsidP="00876AD4">
            <w:pPr>
              <w:jc w:val="center"/>
              <w:rPr>
                <w:rFonts w:eastAsia="Calibri"/>
                <w:szCs w:val="24"/>
              </w:rPr>
            </w:pPr>
            <w:r>
              <w:rPr>
                <w:rFonts w:eastAsia="Calibri"/>
                <w:szCs w:val="24"/>
              </w:rPr>
              <w:t>400,00</w:t>
            </w:r>
          </w:p>
        </w:tc>
      </w:tr>
      <w:tr w:rsidR="00F20312" w14:paraId="323909F5"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C8ED2C2" w14:textId="77777777" w:rsidR="00F20312" w:rsidRDefault="00F20312" w:rsidP="00876AD4">
            <w:pPr>
              <w:jc w:val="center"/>
              <w:rPr>
                <w:rFonts w:eastAsia="Calibri"/>
                <w:szCs w:val="24"/>
              </w:rPr>
            </w:pPr>
            <w:r>
              <w:rPr>
                <w:rFonts w:eastAsia="Calibri"/>
                <w:szCs w:val="24"/>
              </w:rPr>
              <w:t>6.1.4.</w:t>
            </w:r>
          </w:p>
        </w:tc>
        <w:tc>
          <w:tcPr>
            <w:tcW w:w="6335" w:type="dxa"/>
            <w:tcBorders>
              <w:top w:val="single" w:sz="4" w:space="0" w:color="auto"/>
              <w:left w:val="single" w:sz="4" w:space="0" w:color="auto"/>
              <w:bottom w:val="single" w:sz="4" w:space="0" w:color="auto"/>
              <w:right w:val="single" w:sz="4" w:space="0" w:color="auto"/>
            </w:tcBorders>
            <w:vAlign w:val="center"/>
            <w:hideMark/>
          </w:tcPr>
          <w:p w14:paraId="4E38333E" w14:textId="77777777" w:rsidR="00F20312" w:rsidRDefault="00F20312" w:rsidP="00876AD4">
            <w:pPr>
              <w:rPr>
                <w:rFonts w:eastAsia="Calibri"/>
                <w:szCs w:val="24"/>
              </w:rPr>
            </w:pPr>
            <w:r>
              <w:rPr>
                <w:rFonts w:eastAsia="Calibri"/>
                <w:szCs w:val="24"/>
              </w:rPr>
              <w:t xml:space="preserve">Daugiau kaip 85 000 Eur </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D12B866" w14:textId="77777777" w:rsidR="00F20312" w:rsidRDefault="00F20312" w:rsidP="00876AD4">
            <w:pPr>
              <w:jc w:val="center"/>
              <w:rPr>
                <w:rFonts w:eastAsia="Calibri"/>
                <w:szCs w:val="24"/>
              </w:rPr>
            </w:pPr>
            <w:r>
              <w:rPr>
                <w:rFonts w:eastAsia="Calibri"/>
                <w:szCs w:val="24"/>
              </w:rPr>
              <w:t>500,00</w:t>
            </w:r>
          </w:p>
        </w:tc>
      </w:tr>
      <w:tr w:rsidR="00F20312" w14:paraId="09345FD4"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13FBADE" w14:textId="77777777" w:rsidR="00F20312" w:rsidRDefault="00F20312" w:rsidP="00876AD4">
            <w:pPr>
              <w:jc w:val="center"/>
              <w:rPr>
                <w:rFonts w:eastAsia="Calibri"/>
                <w:szCs w:val="24"/>
              </w:rPr>
            </w:pPr>
            <w:r>
              <w:rPr>
                <w:rFonts w:eastAsia="Calibri"/>
                <w:szCs w:val="24"/>
              </w:rPr>
              <w:t>6.2.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14F0BFB3" w14:textId="77777777" w:rsidR="00F20312" w:rsidRDefault="00F20312" w:rsidP="00876AD4">
            <w:pPr>
              <w:rPr>
                <w:rFonts w:eastAsia="Calibri"/>
                <w:szCs w:val="24"/>
              </w:rPr>
            </w:pPr>
            <w:r>
              <w:rPr>
                <w:rFonts w:eastAsia="Calibri"/>
                <w:szCs w:val="24"/>
              </w:rPr>
              <w:t>Kaimo plėtros programai pagal KPP priemones  ir kitas Europos Sąjungos verslo rėmimo programas, kai investicinio projekto suma:</w:t>
            </w:r>
          </w:p>
        </w:tc>
        <w:tc>
          <w:tcPr>
            <w:tcW w:w="2376" w:type="dxa"/>
            <w:tcBorders>
              <w:top w:val="single" w:sz="4" w:space="0" w:color="auto"/>
              <w:left w:val="single" w:sz="4" w:space="0" w:color="auto"/>
              <w:bottom w:val="single" w:sz="4" w:space="0" w:color="auto"/>
              <w:right w:val="single" w:sz="4" w:space="0" w:color="auto"/>
            </w:tcBorders>
            <w:vAlign w:val="center"/>
          </w:tcPr>
          <w:p w14:paraId="72F702D3" w14:textId="77777777" w:rsidR="00F20312" w:rsidRDefault="00F20312" w:rsidP="00876AD4">
            <w:pPr>
              <w:jc w:val="center"/>
              <w:rPr>
                <w:rFonts w:eastAsia="Calibri"/>
                <w:szCs w:val="24"/>
              </w:rPr>
            </w:pPr>
          </w:p>
        </w:tc>
      </w:tr>
      <w:tr w:rsidR="00F20312" w14:paraId="2D1F33CF"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94CEF34" w14:textId="77777777" w:rsidR="00F20312" w:rsidRDefault="00F20312" w:rsidP="00876AD4">
            <w:pPr>
              <w:jc w:val="center"/>
              <w:rPr>
                <w:rFonts w:eastAsia="Calibri"/>
                <w:szCs w:val="24"/>
              </w:rPr>
            </w:pPr>
            <w:r>
              <w:rPr>
                <w:rFonts w:eastAsia="Calibri"/>
                <w:szCs w:val="24"/>
              </w:rPr>
              <w:t>6.2.1.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578177A7" w14:textId="77777777" w:rsidR="00F20312" w:rsidRDefault="00F20312" w:rsidP="00876AD4">
            <w:pPr>
              <w:rPr>
                <w:rFonts w:eastAsia="Calibri"/>
                <w:szCs w:val="24"/>
              </w:rPr>
            </w:pPr>
            <w:r>
              <w:rPr>
                <w:rFonts w:eastAsia="Calibri"/>
                <w:szCs w:val="24"/>
              </w:rPr>
              <w:t>Nuo 30 000 Eur iki 60 000 Eur</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CD832BD" w14:textId="77777777" w:rsidR="00F20312" w:rsidRDefault="00F20312" w:rsidP="00876AD4">
            <w:pPr>
              <w:jc w:val="center"/>
              <w:rPr>
                <w:rFonts w:eastAsia="Calibri"/>
                <w:szCs w:val="24"/>
              </w:rPr>
            </w:pPr>
            <w:r>
              <w:rPr>
                <w:rFonts w:eastAsia="Calibri"/>
                <w:szCs w:val="24"/>
              </w:rPr>
              <w:t>2000,00</w:t>
            </w:r>
          </w:p>
        </w:tc>
      </w:tr>
      <w:tr w:rsidR="00F20312" w14:paraId="25D1E96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21135A0D" w14:textId="77777777" w:rsidR="00F20312" w:rsidRDefault="00F20312" w:rsidP="00876AD4">
            <w:pPr>
              <w:jc w:val="center"/>
              <w:rPr>
                <w:rFonts w:eastAsia="Calibri"/>
                <w:szCs w:val="24"/>
              </w:rPr>
            </w:pPr>
            <w:r>
              <w:rPr>
                <w:rFonts w:eastAsia="Calibri"/>
                <w:szCs w:val="24"/>
              </w:rPr>
              <w:t>6.2.2.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7E7273FE" w14:textId="77777777" w:rsidR="00F20312" w:rsidRDefault="00F20312" w:rsidP="00876AD4">
            <w:pPr>
              <w:rPr>
                <w:rFonts w:eastAsia="Calibri"/>
                <w:szCs w:val="24"/>
              </w:rPr>
            </w:pPr>
            <w:r>
              <w:rPr>
                <w:rFonts w:eastAsia="Calibri"/>
                <w:szCs w:val="24"/>
              </w:rPr>
              <w:t>Daugiau kaip 60 000 Eur</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7D8DE39" w14:textId="77777777" w:rsidR="00F20312" w:rsidRDefault="00F20312" w:rsidP="00876AD4">
            <w:pPr>
              <w:jc w:val="center"/>
              <w:rPr>
                <w:rFonts w:eastAsia="Calibri"/>
                <w:szCs w:val="24"/>
              </w:rPr>
            </w:pPr>
            <w:r>
              <w:rPr>
                <w:rFonts w:eastAsia="Calibri"/>
                <w:szCs w:val="24"/>
              </w:rPr>
              <w:t>2500,00</w:t>
            </w:r>
          </w:p>
        </w:tc>
      </w:tr>
      <w:tr w:rsidR="00F20312" w14:paraId="48D9715D"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00F4E7B3" w14:textId="77777777" w:rsidR="00F20312" w:rsidRDefault="00F20312" w:rsidP="00876AD4">
            <w:pPr>
              <w:jc w:val="center"/>
              <w:rPr>
                <w:rFonts w:eastAsia="Calibri"/>
                <w:szCs w:val="24"/>
              </w:rPr>
            </w:pPr>
            <w:r>
              <w:rPr>
                <w:rFonts w:eastAsia="Calibri"/>
                <w:szCs w:val="24"/>
              </w:rPr>
              <w:t>6.3.</w:t>
            </w:r>
          </w:p>
        </w:tc>
        <w:tc>
          <w:tcPr>
            <w:tcW w:w="6335" w:type="dxa"/>
            <w:tcBorders>
              <w:top w:val="single" w:sz="4" w:space="0" w:color="auto"/>
              <w:left w:val="single" w:sz="4" w:space="0" w:color="auto"/>
              <w:bottom w:val="single" w:sz="4" w:space="0" w:color="auto"/>
              <w:right w:val="single" w:sz="4" w:space="0" w:color="auto"/>
            </w:tcBorders>
            <w:vAlign w:val="center"/>
            <w:hideMark/>
          </w:tcPr>
          <w:p w14:paraId="4E695D1F" w14:textId="77777777" w:rsidR="00F20312" w:rsidRDefault="00F20312" w:rsidP="00876AD4">
            <w:pPr>
              <w:rPr>
                <w:rFonts w:eastAsia="Calibri"/>
                <w:b/>
                <w:bCs/>
                <w:szCs w:val="24"/>
              </w:rPr>
            </w:pPr>
            <w:r>
              <w:rPr>
                <w:rFonts w:eastAsia="Calibri"/>
                <w:b/>
                <w:bCs/>
                <w:szCs w:val="24"/>
              </w:rPr>
              <w:t>Projekto administravimo paslauga</w:t>
            </w:r>
          </w:p>
        </w:tc>
        <w:tc>
          <w:tcPr>
            <w:tcW w:w="2376" w:type="dxa"/>
            <w:tcBorders>
              <w:top w:val="single" w:sz="4" w:space="0" w:color="auto"/>
              <w:left w:val="single" w:sz="4" w:space="0" w:color="auto"/>
              <w:bottom w:val="single" w:sz="4" w:space="0" w:color="auto"/>
              <w:right w:val="single" w:sz="4" w:space="0" w:color="auto"/>
            </w:tcBorders>
            <w:vAlign w:val="center"/>
          </w:tcPr>
          <w:p w14:paraId="3B2656B7" w14:textId="77777777" w:rsidR="00F20312" w:rsidRDefault="00F20312" w:rsidP="00876AD4">
            <w:pPr>
              <w:jc w:val="center"/>
              <w:rPr>
                <w:rFonts w:eastAsia="Calibri"/>
                <w:szCs w:val="24"/>
              </w:rPr>
            </w:pPr>
          </w:p>
        </w:tc>
      </w:tr>
      <w:tr w:rsidR="00F20312" w14:paraId="74717B5C"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8DED02E" w14:textId="77777777" w:rsidR="00F20312" w:rsidRDefault="00F20312" w:rsidP="00876AD4">
            <w:pPr>
              <w:jc w:val="center"/>
              <w:rPr>
                <w:rFonts w:eastAsia="Calibri"/>
                <w:szCs w:val="24"/>
              </w:rPr>
            </w:pPr>
            <w:r>
              <w:rPr>
                <w:rFonts w:eastAsia="Calibri"/>
                <w:szCs w:val="24"/>
              </w:rPr>
              <w:t>6.3.1.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76E554EA" w14:textId="77777777" w:rsidR="00F20312" w:rsidRDefault="00F20312" w:rsidP="00876AD4">
            <w:pPr>
              <w:rPr>
                <w:rFonts w:eastAsia="Calibri"/>
                <w:szCs w:val="24"/>
              </w:rPr>
            </w:pPr>
            <w:r>
              <w:rPr>
                <w:rFonts w:eastAsia="Calibri"/>
                <w:szCs w:val="24"/>
              </w:rPr>
              <w:t>Kai investicinio projekto suma:</w:t>
            </w:r>
          </w:p>
        </w:tc>
        <w:tc>
          <w:tcPr>
            <w:tcW w:w="2376" w:type="dxa"/>
            <w:tcBorders>
              <w:top w:val="single" w:sz="4" w:space="0" w:color="auto"/>
              <w:left w:val="single" w:sz="4" w:space="0" w:color="auto"/>
              <w:bottom w:val="single" w:sz="4" w:space="0" w:color="auto"/>
              <w:right w:val="single" w:sz="4" w:space="0" w:color="auto"/>
            </w:tcBorders>
            <w:vAlign w:val="center"/>
          </w:tcPr>
          <w:p w14:paraId="56F79DE7" w14:textId="77777777" w:rsidR="00F20312" w:rsidRDefault="00F20312" w:rsidP="00876AD4">
            <w:pPr>
              <w:jc w:val="center"/>
              <w:rPr>
                <w:rFonts w:eastAsia="Calibri"/>
                <w:szCs w:val="24"/>
              </w:rPr>
            </w:pPr>
          </w:p>
        </w:tc>
      </w:tr>
      <w:tr w:rsidR="00F20312" w14:paraId="045CBC4C"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40966D76" w14:textId="77777777" w:rsidR="00F20312" w:rsidRDefault="00F20312" w:rsidP="00876AD4">
            <w:pPr>
              <w:jc w:val="center"/>
              <w:rPr>
                <w:rFonts w:eastAsia="Calibri"/>
                <w:szCs w:val="24"/>
              </w:rPr>
            </w:pPr>
            <w:r>
              <w:rPr>
                <w:rFonts w:eastAsia="Calibri"/>
                <w:szCs w:val="24"/>
              </w:rPr>
              <w:t>6.3.1.1.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65F21737" w14:textId="77777777" w:rsidR="00F20312" w:rsidRDefault="00F20312" w:rsidP="00876AD4">
            <w:pPr>
              <w:rPr>
                <w:rFonts w:eastAsia="Calibri"/>
                <w:szCs w:val="24"/>
              </w:rPr>
            </w:pPr>
            <w:r>
              <w:rPr>
                <w:rFonts w:eastAsia="Calibri"/>
                <w:szCs w:val="24"/>
              </w:rPr>
              <w:t>Nuo 15 000 iki 45 000 Eur</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3718089" w14:textId="77777777" w:rsidR="00F20312" w:rsidRDefault="00F20312" w:rsidP="00876AD4">
            <w:pPr>
              <w:jc w:val="center"/>
              <w:rPr>
                <w:rFonts w:eastAsia="Calibri"/>
                <w:szCs w:val="24"/>
              </w:rPr>
            </w:pPr>
            <w:r>
              <w:rPr>
                <w:rFonts w:eastAsia="Calibri"/>
                <w:szCs w:val="24"/>
              </w:rPr>
              <w:t>300,00</w:t>
            </w:r>
          </w:p>
        </w:tc>
      </w:tr>
      <w:tr w:rsidR="00F20312" w14:paraId="4B8E2D2B"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4B06FBF" w14:textId="77777777" w:rsidR="00F20312" w:rsidRDefault="00F20312" w:rsidP="00876AD4">
            <w:pPr>
              <w:jc w:val="center"/>
              <w:rPr>
                <w:rFonts w:eastAsia="Calibri"/>
                <w:szCs w:val="24"/>
              </w:rPr>
            </w:pPr>
            <w:r>
              <w:rPr>
                <w:rFonts w:eastAsia="Calibri"/>
                <w:szCs w:val="24"/>
              </w:rPr>
              <w:t>6.3.1.2.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FBBDECF" w14:textId="77777777" w:rsidR="00F20312" w:rsidRDefault="00F20312" w:rsidP="00876AD4">
            <w:pPr>
              <w:rPr>
                <w:rFonts w:eastAsia="Calibri"/>
                <w:szCs w:val="24"/>
              </w:rPr>
            </w:pPr>
            <w:r>
              <w:rPr>
                <w:rFonts w:eastAsia="Calibri"/>
                <w:szCs w:val="24"/>
              </w:rPr>
              <w:t>Daugiau kaip 45 000 Eur</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55F7EBE" w14:textId="77777777" w:rsidR="00F20312" w:rsidRDefault="00F20312" w:rsidP="00876AD4">
            <w:pPr>
              <w:jc w:val="center"/>
              <w:rPr>
                <w:rFonts w:eastAsia="Calibri"/>
                <w:szCs w:val="24"/>
              </w:rPr>
            </w:pPr>
            <w:r>
              <w:rPr>
                <w:rFonts w:eastAsia="Calibri"/>
                <w:szCs w:val="24"/>
              </w:rPr>
              <w:t>400,00</w:t>
            </w:r>
          </w:p>
        </w:tc>
      </w:tr>
      <w:tr w:rsidR="00F20312" w14:paraId="41BB831F"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2867A4E9" w14:textId="77777777" w:rsidR="00F20312" w:rsidRDefault="00F20312" w:rsidP="00876AD4">
            <w:pPr>
              <w:jc w:val="center"/>
              <w:rPr>
                <w:rFonts w:eastAsia="Calibri"/>
                <w:b/>
                <w:szCs w:val="24"/>
              </w:rPr>
            </w:pPr>
            <w:r>
              <w:rPr>
                <w:rFonts w:eastAsia="Calibri"/>
                <w:b/>
                <w:szCs w:val="24"/>
              </w:rPr>
              <w:t>7.</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B2E53C4" w14:textId="77777777" w:rsidR="00F20312" w:rsidRDefault="00F20312" w:rsidP="00876AD4">
            <w:pPr>
              <w:rPr>
                <w:rFonts w:eastAsia="Calibri"/>
                <w:b/>
                <w:szCs w:val="24"/>
              </w:rPr>
            </w:pPr>
            <w:r>
              <w:rPr>
                <w:rFonts w:eastAsia="Calibri"/>
                <w:b/>
                <w:szCs w:val="24"/>
              </w:rPr>
              <w:t>Biuro paslaugos</w:t>
            </w:r>
          </w:p>
        </w:tc>
        <w:tc>
          <w:tcPr>
            <w:tcW w:w="2376" w:type="dxa"/>
            <w:tcBorders>
              <w:top w:val="single" w:sz="4" w:space="0" w:color="auto"/>
              <w:left w:val="single" w:sz="4" w:space="0" w:color="auto"/>
              <w:bottom w:val="single" w:sz="4" w:space="0" w:color="auto"/>
              <w:right w:val="single" w:sz="4" w:space="0" w:color="auto"/>
            </w:tcBorders>
            <w:vAlign w:val="center"/>
          </w:tcPr>
          <w:p w14:paraId="2B5046DE" w14:textId="77777777" w:rsidR="00F20312" w:rsidRDefault="00F20312" w:rsidP="00876AD4">
            <w:pPr>
              <w:jc w:val="center"/>
              <w:rPr>
                <w:rFonts w:eastAsia="Calibri"/>
                <w:szCs w:val="24"/>
              </w:rPr>
            </w:pPr>
          </w:p>
        </w:tc>
      </w:tr>
      <w:tr w:rsidR="00F20312" w14:paraId="098F22A1"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1A2193F" w14:textId="77777777" w:rsidR="00F20312" w:rsidRDefault="00F20312" w:rsidP="00876AD4">
            <w:pPr>
              <w:jc w:val="center"/>
              <w:rPr>
                <w:rFonts w:eastAsia="Calibri"/>
                <w:szCs w:val="24"/>
              </w:rPr>
            </w:pPr>
            <w:r>
              <w:rPr>
                <w:rFonts w:eastAsia="Calibri"/>
                <w:szCs w:val="24"/>
              </w:rPr>
              <w:t>7.1.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52AF6FAF" w14:textId="77777777" w:rsidR="00F20312" w:rsidRDefault="00F20312" w:rsidP="00876AD4">
            <w:pPr>
              <w:rPr>
                <w:rFonts w:eastAsia="Calibri"/>
                <w:szCs w:val="24"/>
              </w:rPr>
            </w:pPr>
            <w:r>
              <w:rPr>
                <w:rFonts w:eastAsia="Calibri"/>
                <w:szCs w:val="24"/>
              </w:rPr>
              <w:t>Teksto rinkimas kompiuteriu (1 A4 formato lapas)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F5C78B2" w14:textId="77777777" w:rsidR="00F20312" w:rsidRDefault="00F20312" w:rsidP="00876AD4">
            <w:pPr>
              <w:jc w:val="center"/>
              <w:rPr>
                <w:rFonts w:eastAsia="Calibri"/>
                <w:szCs w:val="24"/>
              </w:rPr>
            </w:pPr>
            <w:r>
              <w:rPr>
                <w:rFonts w:eastAsia="Calibri"/>
                <w:szCs w:val="24"/>
              </w:rPr>
              <w:t>2,00</w:t>
            </w:r>
          </w:p>
        </w:tc>
      </w:tr>
      <w:tr w:rsidR="00F20312" w14:paraId="18A06263"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330256C" w14:textId="77777777" w:rsidR="00F20312" w:rsidRDefault="00F20312" w:rsidP="00876AD4">
            <w:pPr>
              <w:jc w:val="center"/>
              <w:rPr>
                <w:rFonts w:eastAsia="Calibri"/>
                <w:szCs w:val="24"/>
              </w:rPr>
            </w:pPr>
            <w:r>
              <w:rPr>
                <w:rFonts w:eastAsia="Calibri"/>
                <w:szCs w:val="24"/>
              </w:rPr>
              <w:t>7.2.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79187D24" w14:textId="77777777" w:rsidR="00F20312" w:rsidRDefault="00F20312" w:rsidP="00876AD4">
            <w:pPr>
              <w:rPr>
                <w:rFonts w:eastAsia="Calibri"/>
                <w:szCs w:val="24"/>
              </w:rPr>
            </w:pPr>
            <w:r>
              <w:rPr>
                <w:rFonts w:eastAsia="Calibri"/>
                <w:szCs w:val="24"/>
              </w:rPr>
              <w:t>Spausdintos informacijos, dokumentų ir jų fragmentų kopijavimas:</w:t>
            </w:r>
          </w:p>
        </w:tc>
        <w:tc>
          <w:tcPr>
            <w:tcW w:w="2376" w:type="dxa"/>
            <w:tcBorders>
              <w:top w:val="single" w:sz="4" w:space="0" w:color="auto"/>
              <w:left w:val="single" w:sz="4" w:space="0" w:color="auto"/>
              <w:bottom w:val="single" w:sz="4" w:space="0" w:color="auto"/>
              <w:right w:val="single" w:sz="4" w:space="0" w:color="auto"/>
            </w:tcBorders>
            <w:vAlign w:val="center"/>
          </w:tcPr>
          <w:p w14:paraId="3B85D746" w14:textId="77777777" w:rsidR="00F20312" w:rsidRDefault="00F20312" w:rsidP="00876AD4">
            <w:pPr>
              <w:jc w:val="center"/>
              <w:rPr>
                <w:rFonts w:eastAsia="Calibri"/>
                <w:szCs w:val="24"/>
              </w:rPr>
            </w:pPr>
          </w:p>
        </w:tc>
      </w:tr>
      <w:tr w:rsidR="00F20312" w14:paraId="2F3901C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BEB2E27" w14:textId="77777777" w:rsidR="00F20312" w:rsidRDefault="00F20312" w:rsidP="00876AD4">
            <w:pPr>
              <w:jc w:val="center"/>
              <w:rPr>
                <w:rFonts w:eastAsia="Calibri"/>
                <w:szCs w:val="24"/>
              </w:rPr>
            </w:pPr>
            <w:r>
              <w:rPr>
                <w:rFonts w:eastAsia="Calibri"/>
                <w:szCs w:val="24"/>
              </w:rPr>
              <w:t>7.2.1.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6856853A" w14:textId="77777777" w:rsidR="00F20312" w:rsidRDefault="00F20312" w:rsidP="00876AD4">
            <w:pPr>
              <w:rPr>
                <w:rFonts w:eastAsia="Calibri"/>
                <w:szCs w:val="24"/>
              </w:rPr>
            </w:pPr>
            <w:r>
              <w:rPr>
                <w:rFonts w:eastAsia="Calibri"/>
                <w:szCs w:val="24"/>
              </w:rPr>
              <w:t>A4 formato viena kopija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A41F3F6" w14:textId="77777777" w:rsidR="00F20312" w:rsidRDefault="00F20312" w:rsidP="00876AD4">
            <w:pPr>
              <w:jc w:val="center"/>
              <w:rPr>
                <w:rFonts w:eastAsia="Calibri"/>
                <w:szCs w:val="24"/>
              </w:rPr>
            </w:pPr>
            <w:r>
              <w:rPr>
                <w:rFonts w:eastAsia="Calibri"/>
                <w:szCs w:val="24"/>
              </w:rPr>
              <w:t>0,10</w:t>
            </w:r>
          </w:p>
        </w:tc>
      </w:tr>
      <w:tr w:rsidR="00F20312" w14:paraId="336B8CA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90702B8" w14:textId="77777777" w:rsidR="00F20312" w:rsidRDefault="00F20312" w:rsidP="00876AD4">
            <w:pPr>
              <w:jc w:val="center"/>
              <w:rPr>
                <w:rFonts w:eastAsia="Calibri"/>
                <w:szCs w:val="24"/>
              </w:rPr>
            </w:pPr>
            <w:r>
              <w:rPr>
                <w:rFonts w:eastAsia="Calibri"/>
                <w:szCs w:val="24"/>
              </w:rPr>
              <w:t>7.2.2.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5D00203D" w14:textId="77777777" w:rsidR="00F20312" w:rsidRDefault="00F20312" w:rsidP="00876AD4">
            <w:pPr>
              <w:rPr>
                <w:rFonts w:eastAsia="Calibri"/>
                <w:szCs w:val="24"/>
              </w:rPr>
            </w:pPr>
            <w:r>
              <w:rPr>
                <w:rFonts w:eastAsia="Calibri"/>
                <w:szCs w:val="24"/>
              </w:rPr>
              <w:t>A4 formato viena kopija ant abiejų lapo pusių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8E1A45E" w14:textId="77777777" w:rsidR="00F20312" w:rsidRDefault="00F20312" w:rsidP="00876AD4">
            <w:pPr>
              <w:jc w:val="center"/>
              <w:rPr>
                <w:rFonts w:eastAsia="Calibri"/>
                <w:szCs w:val="24"/>
              </w:rPr>
            </w:pPr>
            <w:r>
              <w:rPr>
                <w:rFonts w:eastAsia="Calibri"/>
                <w:szCs w:val="24"/>
              </w:rPr>
              <w:t>0,15</w:t>
            </w:r>
          </w:p>
        </w:tc>
      </w:tr>
      <w:tr w:rsidR="00F20312" w14:paraId="1437720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4000C395" w14:textId="77777777" w:rsidR="00F20312" w:rsidRDefault="00F20312" w:rsidP="00876AD4">
            <w:pPr>
              <w:jc w:val="center"/>
              <w:rPr>
                <w:rFonts w:eastAsia="Calibri"/>
                <w:szCs w:val="24"/>
              </w:rPr>
            </w:pPr>
            <w:r>
              <w:rPr>
                <w:rFonts w:eastAsia="Calibri"/>
                <w:szCs w:val="24"/>
              </w:rPr>
              <w:t>7.2.3.</w:t>
            </w:r>
          </w:p>
        </w:tc>
        <w:tc>
          <w:tcPr>
            <w:tcW w:w="6335" w:type="dxa"/>
            <w:tcBorders>
              <w:top w:val="single" w:sz="4" w:space="0" w:color="auto"/>
              <w:left w:val="single" w:sz="4" w:space="0" w:color="auto"/>
              <w:bottom w:val="single" w:sz="4" w:space="0" w:color="auto"/>
              <w:right w:val="single" w:sz="4" w:space="0" w:color="auto"/>
            </w:tcBorders>
            <w:vAlign w:val="center"/>
            <w:hideMark/>
          </w:tcPr>
          <w:p w14:paraId="785BF2D5" w14:textId="77777777" w:rsidR="00F20312" w:rsidRDefault="00F20312" w:rsidP="00876AD4">
            <w:pPr>
              <w:rPr>
                <w:rFonts w:eastAsia="Calibri"/>
                <w:szCs w:val="24"/>
              </w:rPr>
            </w:pPr>
            <w:r>
              <w:rPr>
                <w:rFonts w:eastAsia="Calibri"/>
                <w:szCs w:val="24"/>
              </w:rPr>
              <w:t>A3 formato viena kopija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A7FCF0F" w14:textId="77777777" w:rsidR="00F20312" w:rsidRDefault="00F20312" w:rsidP="00876AD4">
            <w:pPr>
              <w:jc w:val="center"/>
              <w:rPr>
                <w:rFonts w:eastAsia="Calibri"/>
                <w:szCs w:val="24"/>
              </w:rPr>
            </w:pPr>
            <w:r>
              <w:rPr>
                <w:rFonts w:eastAsia="Calibri"/>
                <w:szCs w:val="24"/>
              </w:rPr>
              <w:t>1,00</w:t>
            </w:r>
          </w:p>
        </w:tc>
      </w:tr>
      <w:tr w:rsidR="00F20312" w14:paraId="0F5FAF4B"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2E1F4373" w14:textId="77777777" w:rsidR="00F20312" w:rsidRDefault="00F20312" w:rsidP="00876AD4">
            <w:pPr>
              <w:jc w:val="center"/>
              <w:rPr>
                <w:rFonts w:eastAsia="Calibri"/>
                <w:szCs w:val="24"/>
              </w:rPr>
            </w:pPr>
            <w:r>
              <w:rPr>
                <w:rFonts w:eastAsia="Calibri"/>
                <w:szCs w:val="24"/>
              </w:rPr>
              <w:t>7.2.4.</w:t>
            </w:r>
          </w:p>
        </w:tc>
        <w:tc>
          <w:tcPr>
            <w:tcW w:w="6335" w:type="dxa"/>
            <w:tcBorders>
              <w:top w:val="single" w:sz="4" w:space="0" w:color="auto"/>
              <w:left w:val="single" w:sz="4" w:space="0" w:color="auto"/>
              <w:bottom w:val="single" w:sz="4" w:space="0" w:color="auto"/>
              <w:right w:val="single" w:sz="4" w:space="0" w:color="auto"/>
            </w:tcBorders>
            <w:vAlign w:val="center"/>
            <w:hideMark/>
          </w:tcPr>
          <w:p w14:paraId="006B6DBF" w14:textId="77777777" w:rsidR="00F20312" w:rsidRDefault="00F20312" w:rsidP="00876AD4">
            <w:pPr>
              <w:rPr>
                <w:rFonts w:eastAsia="Calibri"/>
                <w:szCs w:val="24"/>
              </w:rPr>
            </w:pPr>
            <w:r>
              <w:rPr>
                <w:rFonts w:eastAsia="Calibri"/>
                <w:szCs w:val="24"/>
              </w:rPr>
              <w:t>A3 formato viena kopija ant abiejų lapo pusių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45DD922" w14:textId="77777777" w:rsidR="00F20312" w:rsidRDefault="00F20312" w:rsidP="00876AD4">
            <w:pPr>
              <w:jc w:val="center"/>
              <w:rPr>
                <w:rFonts w:eastAsia="Calibri"/>
                <w:szCs w:val="24"/>
              </w:rPr>
            </w:pPr>
            <w:r>
              <w:rPr>
                <w:rFonts w:eastAsia="Calibri"/>
                <w:szCs w:val="24"/>
              </w:rPr>
              <w:t>1,50</w:t>
            </w:r>
          </w:p>
        </w:tc>
      </w:tr>
      <w:tr w:rsidR="00F20312" w14:paraId="451EED2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4D4893A" w14:textId="77777777" w:rsidR="00F20312" w:rsidRDefault="00F20312" w:rsidP="00876AD4">
            <w:pPr>
              <w:jc w:val="center"/>
              <w:rPr>
                <w:rFonts w:eastAsia="Calibri"/>
                <w:szCs w:val="24"/>
              </w:rPr>
            </w:pPr>
            <w:r>
              <w:rPr>
                <w:rFonts w:eastAsia="Calibri"/>
                <w:szCs w:val="24"/>
              </w:rPr>
              <w:t>7.2.5.</w:t>
            </w:r>
          </w:p>
        </w:tc>
        <w:tc>
          <w:tcPr>
            <w:tcW w:w="6335" w:type="dxa"/>
            <w:tcBorders>
              <w:top w:val="single" w:sz="4" w:space="0" w:color="auto"/>
              <w:left w:val="single" w:sz="4" w:space="0" w:color="auto"/>
              <w:bottom w:val="single" w:sz="4" w:space="0" w:color="auto"/>
              <w:right w:val="single" w:sz="4" w:space="0" w:color="auto"/>
            </w:tcBorders>
            <w:vAlign w:val="center"/>
            <w:hideMark/>
          </w:tcPr>
          <w:p w14:paraId="48A16860" w14:textId="77777777" w:rsidR="00F20312" w:rsidRDefault="00F20312" w:rsidP="00876AD4">
            <w:pPr>
              <w:rPr>
                <w:rFonts w:eastAsia="Calibri"/>
                <w:szCs w:val="24"/>
              </w:rPr>
            </w:pPr>
            <w:r>
              <w:rPr>
                <w:rFonts w:eastAsia="Calibri"/>
                <w:szCs w:val="24"/>
              </w:rPr>
              <w:t>A4 formato viena lapo kopija (spalvotai)</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32DF50D" w14:textId="77777777" w:rsidR="00F20312" w:rsidRDefault="00F20312" w:rsidP="00876AD4">
            <w:pPr>
              <w:jc w:val="center"/>
              <w:rPr>
                <w:rFonts w:eastAsia="Calibri"/>
                <w:szCs w:val="24"/>
              </w:rPr>
            </w:pPr>
            <w:r>
              <w:rPr>
                <w:rFonts w:eastAsia="Calibri"/>
                <w:szCs w:val="24"/>
              </w:rPr>
              <w:t>1,00</w:t>
            </w:r>
          </w:p>
        </w:tc>
      </w:tr>
      <w:tr w:rsidR="00F20312" w14:paraId="5D9E672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4E7DE87C" w14:textId="77777777" w:rsidR="00F20312" w:rsidRDefault="00F20312" w:rsidP="00876AD4">
            <w:pPr>
              <w:jc w:val="center"/>
              <w:rPr>
                <w:rFonts w:eastAsia="Calibri"/>
                <w:szCs w:val="24"/>
              </w:rPr>
            </w:pPr>
            <w:r>
              <w:rPr>
                <w:rFonts w:eastAsia="Calibri"/>
                <w:szCs w:val="24"/>
              </w:rPr>
              <w:t>7.2.6.</w:t>
            </w:r>
          </w:p>
        </w:tc>
        <w:tc>
          <w:tcPr>
            <w:tcW w:w="6335" w:type="dxa"/>
            <w:tcBorders>
              <w:top w:val="single" w:sz="4" w:space="0" w:color="auto"/>
              <w:left w:val="single" w:sz="4" w:space="0" w:color="auto"/>
              <w:bottom w:val="single" w:sz="4" w:space="0" w:color="auto"/>
              <w:right w:val="single" w:sz="4" w:space="0" w:color="auto"/>
            </w:tcBorders>
            <w:vAlign w:val="center"/>
            <w:hideMark/>
          </w:tcPr>
          <w:p w14:paraId="4F4CB0AB" w14:textId="77777777" w:rsidR="00F20312" w:rsidRDefault="00F20312" w:rsidP="00876AD4">
            <w:pPr>
              <w:rPr>
                <w:rFonts w:eastAsia="Calibri"/>
                <w:szCs w:val="24"/>
              </w:rPr>
            </w:pPr>
            <w:r>
              <w:rPr>
                <w:rFonts w:eastAsia="Calibri"/>
                <w:szCs w:val="24"/>
              </w:rPr>
              <w:t>A3 formato viena lapo kopija (spalvotai)</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C225EDF" w14:textId="77777777" w:rsidR="00F20312" w:rsidRDefault="00F20312" w:rsidP="00876AD4">
            <w:pPr>
              <w:jc w:val="center"/>
              <w:rPr>
                <w:rFonts w:eastAsia="Calibri"/>
                <w:szCs w:val="24"/>
              </w:rPr>
            </w:pPr>
            <w:r>
              <w:rPr>
                <w:rFonts w:eastAsia="Calibri"/>
                <w:szCs w:val="24"/>
              </w:rPr>
              <w:t>2,00</w:t>
            </w:r>
          </w:p>
        </w:tc>
      </w:tr>
      <w:tr w:rsidR="00F20312" w14:paraId="3F1E0798"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20E92535" w14:textId="77777777" w:rsidR="00F20312" w:rsidRDefault="00F20312" w:rsidP="00876AD4">
            <w:pPr>
              <w:jc w:val="center"/>
              <w:rPr>
                <w:rFonts w:eastAsia="Calibri"/>
                <w:szCs w:val="24"/>
              </w:rPr>
            </w:pPr>
            <w:r>
              <w:rPr>
                <w:rFonts w:eastAsia="Calibri"/>
                <w:szCs w:val="24"/>
              </w:rPr>
              <w:t>7.3.</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B451F66" w14:textId="77777777" w:rsidR="00F20312" w:rsidRDefault="00F20312" w:rsidP="00876AD4">
            <w:pPr>
              <w:rPr>
                <w:rFonts w:eastAsia="Calibri"/>
                <w:szCs w:val="24"/>
              </w:rPr>
            </w:pPr>
            <w:r>
              <w:rPr>
                <w:rFonts w:eastAsia="Calibri"/>
                <w:szCs w:val="24"/>
              </w:rPr>
              <w:t>Dokumentų skenavimas (1 lapas)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5D247ED" w14:textId="77777777" w:rsidR="00F20312" w:rsidRDefault="00F20312" w:rsidP="00876AD4">
            <w:pPr>
              <w:jc w:val="center"/>
              <w:rPr>
                <w:rFonts w:eastAsia="Calibri"/>
                <w:szCs w:val="24"/>
              </w:rPr>
            </w:pPr>
            <w:r>
              <w:rPr>
                <w:rFonts w:eastAsia="Calibri"/>
                <w:szCs w:val="24"/>
              </w:rPr>
              <w:t>0,10</w:t>
            </w:r>
          </w:p>
        </w:tc>
      </w:tr>
      <w:tr w:rsidR="00F20312" w14:paraId="5AD5EB6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E162A68" w14:textId="77777777" w:rsidR="00F20312" w:rsidRDefault="00F20312" w:rsidP="00876AD4">
            <w:pPr>
              <w:jc w:val="center"/>
              <w:rPr>
                <w:rFonts w:eastAsia="Calibri"/>
                <w:szCs w:val="24"/>
              </w:rPr>
            </w:pPr>
            <w:r>
              <w:rPr>
                <w:rFonts w:eastAsia="Calibri"/>
                <w:szCs w:val="24"/>
              </w:rPr>
              <w:t>7.4</w:t>
            </w:r>
          </w:p>
        </w:tc>
        <w:tc>
          <w:tcPr>
            <w:tcW w:w="6335" w:type="dxa"/>
            <w:tcBorders>
              <w:top w:val="single" w:sz="4" w:space="0" w:color="auto"/>
              <w:left w:val="single" w:sz="4" w:space="0" w:color="auto"/>
              <w:bottom w:val="single" w:sz="4" w:space="0" w:color="auto"/>
              <w:right w:val="single" w:sz="4" w:space="0" w:color="auto"/>
            </w:tcBorders>
            <w:vAlign w:val="center"/>
            <w:hideMark/>
          </w:tcPr>
          <w:p w14:paraId="3365CFF8" w14:textId="77777777" w:rsidR="00F20312" w:rsidRDefault="00F20312" w:rsidP="00876AD4">
            <w:pPr>
              <w:rPr>
                <w:rFonts w:eastAsia="Calibri"/>
                <w:szCs w:val="24"/>
              </w:rPr>
            </w:pPr>
            <w:r>
              <w:rPr>
                <w:rFonts w:eastAsia="Calibri"/>
                <w:szCs w:val="24"/>
              </w:rPr>
              <w:t>Įrišimas (priklauso nuo apimties)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3E81E0E" w14:textId="77777777" w:rsidR="00F20312" w:rsidRDefault="00F20312" w:rsidP="00876AD4">
            <w:pPr>
              <w:jc w:val="center"/>
              <w:rPr>
                <w:rFonts w:eastAsia="Calibri"/>
                <w:szCs w:val="24"/>
              </w:rPr>
            </w:pPr>
            <w:r>
              <w:rPr>
                <w:rFonts w:eastAsia="Calibri"/>
                <w:szCs w:val="24"/>
              </w:rPr>
              <w:t>0,90–1,50</w:t>
            </w:r>
          </w:p>
        </w:tc>
      </w:tr>
      <w:tr w:rsidR="00F20312" w14:paraId="04818F55"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BB5CDD3" w14:textId="77777777" w:rsidR="00F20312" w:rsidRDefault="00F20312" w:rsidP="00876AD4">
            <w:pPr>
              <w:jc w:val="center"/>
              <w:rPr>
                <w:rFonts w:eastAsia="Calibri"/>
                <w:szCs w:val="24"/>
              </w:rPr>
            </w:pPr>
            <w:r>
              <w:rPr>
                <w:rFonts w:eastAsia="Calibri"/>
                <w:szCs w:val="24"/>
              </w:rPr>
              <w:t>7.5.</w:t>
            </w:r>
          </w:p>
        </w:tc>
        <w:tc>
          <w:tcPr>
            <w:tcW w:w="6335" w:type="dxa"/>
            <w:tcBorders>
              <w:top w:val="single" w:sz="4" w:space="0" w:color="auto"/>
              <w:left w:val="single" w:sz="4" w:space="0" w:color="auto"/>
              <w:bottom w:val="single" w:sz="4" w:space="0" w:color="auto"/>
              <w:right w:val="single" w:sz="4" w:space="0" w:color="auto"/>
            </w:tcBorders>
            <w:vAlign w:val="center"/>
            <w:hideMark/>
          </w:tcPr>
          <w:p w14:paraId="68A602F3" w14:textId="77777777" w:rsidR="00F20312" w:rsidRDefault="00F20312" w:rsidP="00876AD4">
            <w:pPr>
              <w:rPr>
                <w:rFonts w:eastAsia="Calibri"/>
                <w:szCs w:val="24"/>
              </w:rPr>
            </w:pPr>
            <w:r>
              <w:rPr>
                <w:rFonts w:eastAsia="Calibri"/>
                <w:szCs w:val="24"/>
              </w:rPr>
              <w:t>Laminavimas (priklauso nuo apimties)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3CC0250" w14:textId="77777777" w:rsidR="00F20312" w:rsidRDefault="00F20312" w:rsidP="00876AD4">
            <w:pPr>
              <w:jc w:val="center"/>
              <w:rPr>
                <w:rFonts w:eastAsia="Calibri"/>
                <w:szCs w:val="24"/>
              </w:rPr>
            </w:pPr>
            <w:r>
              <w:rPr>
                <w:rFonts w:eastAsia="Calibri"/>
                <w:szCs w:val="24"/>
              </w:rPr>
              <w:t>0,30–1,00</w:t>
            </w:r>
          </w:p>
        </w:tc>
      </w:tr>
      <w:tr w:rsidR="00F20312" w14:paraId="1C96E18B"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964624D" w14:textId="77777777" w:rsidR="00F20312" w:rsidRDefault="00F20312" w:rsidP="00876AD4">
            <w:pPr>
              <w:jc w:val="center"/>
              <w:rPr>
                <w:rFonts w:eastAsia="Calibri"/>
                <w:szCs w:val="24"/>
              </w:rPr>
            </w:pPr>
            <w:r>
              <w:rPr>
                <w:rFonts w:eastAsia="Calibri"/>
                <w:szCs w:val="24"/>
              </w:rPr>
              <w:t>7.6.</w:t>
            </w:r>
          </w:p>
        </w:tc>
        <w:tc>
          <w:tcPr>
            <w:tcW w:w="6335" w:type="dxa"/>
            <w:tcBorders>
              <w:top w:val="single" w:sz="4" w:space="0" w:color="auto"/>
              <w:left w:val="single" w:sz="4" w:space="0" w:color="auto"/>
              <w:bottom w:val="single" w:sz="4" w:space="0" w:color="auto"/>
              <w:right w:val="single" w:sz="4" w:space="0" w:color="auto"/>
            </w:tcBorders>
            <w:vAlign w:val="center"/>
            <w:hideMark/>
          </w:tcPr>
          <w:p w14:paraId="1B1C2D8B" w14:textId="77777777" w:rsidR="00F20312" w:rsidRDefault="00F20312" w:rsidP="00876AD4">
            <w:pPr>
              <w:rPr>
                <w:rFonts w:eastAsia="Calibri"/>
                <w:szCs w:val="24"/>
              </w:rPr>
            </w:pPr>
            <w:r>
              <w:rPr>
                <w:rFonts w:eastAsia="Calibri"/>
                <w:szCs w:val="24"/>
              </w:rPr>
              <w:t>Dokumentų sudarymas pagal raštvedybos taisykles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30BF3DB" w14:textId="77777777" w:rsidR="00F20312" w:rsidRDefault="00F20312" w:rsidP="00876AD4">
            <w:pPr>
              <w:jc w:val="center"/>
              <w:rPr>
                <w:rFonts w:eastAsia="Calibri"/>
                <w:szCs w:val="24"/>
              </w:rPr>
            </w:pPr>
            <w:r>
              <w:rPr>
                <w:rFonts w:eastAsia="Calibri"/>
                <w:szCs w:val="24"/>
              </w:rPr>
              <w:t>1,50</w:t>
            </w:r>
          </w:p>
        </w:tc>
      </w:tr>
      <w:tr w:rsidR="00F20312" w14:paraId="6F79F3F2"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35741D3" w14:textId="77777777" w:rsidR="00F20312" w:rsidRDefault="00F20312" w:rsidP="00876AD4">
            <w:pPr>
              <w:jc w:val="center"/>
              <w:rPr>
                <w:rFonts w:eastAsia="Calibri"/>
                <w:szCs w:val="24"/>
              </w:rPr>
            </w:pPr>
            <w:r>
              <w:rPr>
                <w:rFonts w:eastAsia="Calibri"/>
                <w:szCs w:val="24"/>
              </w:rPr>
              <w:t>7.7.</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5851B90" w14:textId="77777777" w:rsidR="00F20312" w:rsidRDefault="00F20312" w:rsidP="00876AD4">
            <w:pPr>
              <w:rPr>
                <w:rFonts w:eastAsia="Calibri"/>
                <w:szCs w:val="24"/>
              </w:rPr>
            </w:pPr>
            <w:r>
              <w:rPr>
                <w:rFonts w:eastAsia="Calibri"/>
                <w:szCs w:val="24"/>
              </w:rPr>
              <w:t xml:space="preserve">Užsienio kalbų mokymų organizavimas (1 </w:t>
            </w:r>
            <w:proofErr w:type="spellStart"/>
            <w:r>
              <w:rPr>
                <w:rFonts w:eastAsia="Calibri"/>
                <w:szCs w:val="24"/>
              </w:rPr>
              <w:t>žm</w:t>
            </w:r>
            <w:proofErr w:type="spellEnd"/>
            <w:r>
              <w:rPr>
                <w:rFonts w:eastAsia="Calibri"/>
                <w:szCs w:val="24"/>
              </w:rPr>
              <w:t>. 40 ak. valandų)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E7F29F7" w14:textId="77777777" w:rsidR="00F20312" w:rsidRDefault="00F20312" w:rsidP="00876AD4">
            <w:pPr>
              <w:jc w:val="center"/>
              <w:rPr>
                <w:rFonts w:eastAsia="Calibri"/>
                <w:szCs w:val="24"/>
              </w:rPr>
            </w:pPr>
            <w:r>
              <w:rPr>
                <w:rFonts w:eastAsia="Calibri"/>
                <w:szCs w:val="24"/>
              </w:rPr>
              <w:t>120,00</w:t>
            </w:r>
          </w:p>
        </w:tc>
      </w:tr>
      <w:tr w:rsidR="00F20312" w14:paraId="702E585B" w14:textId="77777777" w:rsidTr="00876AD4">
        <w:trPr>
          <w:trHeight w:val="465"/>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49077A3" w14:textId="77777777" w:rsidR="00F20312" w:rsidRDefault="00F20312" w:rsidP="00876AD4">
            <w:pPr>
              <w:jc w:val="center"/>
              <w:rPr>
                <w:rFonts w:eastAsia="Calibri"/>
                <w:b/>
                <w:szCs w:val="24"/>
              </w:rPr>
            </w:pPr>
            <w:r>
              <w:rPr>
                <w:rFonts w:eastAsia="Calibri"/>
                <w:b/>
                <w:szCs w:val="24"/>
              </w:rPr>
              <w:t>8.</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54A7146" w14:textId="77777777" w:rsidR="00F20312" w:rsidRDefault="00F20312" w:rsidP="00876AD4">
            <w:pPr>
              <w:rPr>
                <w:rFonts w:eastAsia="Calibri"/>
                <w:b/>
                <w:szCs w:val="24"/>
              </w:rPr>
            </w:pPr>
            <w:r>
              <w:rPr>
                <w:rFonts w:eastAsia="Calibri"/>
                <w:b/>
                <w:szCs w:val="24"/>
              </w:rPr>
              <w:t>Konferencijų salių nuoma:</w:t>
            </w:r>
          </w:p>
        </w:tc>
        <w:tc>
          <w:tcPr>
            <w:tcW w:w="2376" w:type="dxa"/>
            <w:tcBorders>
              <w:top w:val="single" w:sz="4" w:space="0" w:color="auto"/>
              <w:left w:val="single" w:sz="4" w:space="0" w:color="auto"/>
              <w:bottom w:val="single" w:sz="4" w:space="0" w:color="auto"/>
              <w:right w:val="single" w:sz="4" w:space="0" w:color="auto"/>
            </w:tcBorders>
            <w:vAlign w:val="center"/>
          </w:tcPr>
          <w:p w14:paraId="33E841BA" w14:textId="77777777" w:rsidR="00F20312" w:rsidRDefault="00F20312" w:rsidP="00876AD4">
            <w:pPr>
              <w:jc w:val="center"/>
              <w:rPr>
                <w:rFonts w:eastAsia="Calibri"/>
                <w:szCs w:val="24"/>
              </w:rPr>
            </w:pPr>
          </w:p>
        </w:tc>
      </w:tr>
      <w:tr w:rsidR="00F20312" w14:paraId="60E2F903"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D008874" w14:textId="77777777" w:rsidR="00F20312" w:rsidRDefault="00F20312" w:rsidP="00876AD4">
            <w:pPr>
              <w:jc w:val="center"/>
              <w:rPr>
                <w:rFonts w:eastAsia="Calibri"/>
                <w:szCs w:val="24"/>
              </w:rPr>
            </w:pPr>
            <w:r>
              <w:rPr>
                <w:rFonts w:eastAsia="Calibri"/>
                <w:szCs w:val="24"/>
              </w:rPr>
              <w:t>8.1.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587FAB79" w14:textId="77777777" w:rsidR="00F20312" w:rsidRDefault="00F20312" w:rsidP="00876AD4">
            <w:pPr>
              <w:rPr>
                <w:rFonts w:eastAsia="Calibri"/>
                <w:szCs w:val="24"/>
              </w:rPr>
            </w:pPr>
            <w:r>
              <w:rPr>
                <w:rFonts w:eastAsia="Calibri"/>
                <w:szCs w:val="24"/>
              </w:rPr>
              <w:t>Mažoji salė Dariaus ir Girėno g. 120 A (20 sėdimų vietų)</w:t>
            </w:r>
          </w:p>
        </w:tc>
        <w:tc>
          <w:tcPr>
            <w:tcW w:w="2376" w:type="dxa"/>
            <w:tcBorders>
              <w:top w:val="single" w:sz="4" w:space="0" w:color="auto"/>
              <w:left w:val="single" w:sz="4" w:space="0" w:color="auto"/>
              <w:bottom w:val="single" w:sz="4" w:space="0" w:color="auto"/>
              <w:right w:val="single" w:sz="4" w:space="0" w:color="auto"/>
            </w:tcBorders>
            <w:vAlign w:val="center"/>
          </w:tcPr>
          <w:p w14:paraId="34E218ED" w14:textId="77777777" w:rsidR="00F20312" w:rsidRDefault="00F20312" w:rsidP="00876AD4">
            <w:pPr>
              <w:jc w:val="center"/>
              <w:rPr>
                <w:rFonts w:eastAsia="Calibri"/>
                <w:szCs w:val="24"/>
              </w:rPr>
            </w:pPr>
          </w:p>
        </w:tc>
      </w:tr>
      <w:tr w:rsidR="00F20312" w14:paraId="4F0AEB13"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E77DBC7" w14:textId="77777777" w:rsidR="00F20312" w:rsidRDefault="00F20312" w:rsidP="00876AD4">
            <w:pPr>
              <w:jc w:val="center"/>
              <w:rPr>
                <w:rFonts w:eastAsia="Calibri"/>
                <w:szCs w:val="24"/>
              </w:rPr>
            </w:pPr>
            <w:r>
              <w:rPr>
                <w:rFonts w:eastAsia="Calibri"/>
                <w:szCs w:val="24"/>
              </w:rPr>
              <w:t>8.1.1.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57374C84" w14:textId="77777777" w:rsidR="00F20312" w:rsidRDefault="00F20312" w:rsidP="00876AD4">
            <w:pPr>
              <w:rPr>
                <w:rFonts w:eastAsia="Calibri"/>
                <w:szCs w:val="24"/>
              </w:rPr>
            </w:pPr>
            <w:r>
              <w:rPr>
                <w:rFonts w:eastAsia="Calibri"/>
                <w:szCs w:val="24"/>
              </w:rPr>
              <w:t>Be įrangos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F7F3B17" w14:textId="77777777" w:rsidR="00F20312" w:rsidRDefault="00F20312" w:rsidP="00876AD4">
            <w:pPr>
              <w:jc w:val="center"/>
              <w:rPr>
                <w:rFonts w:eastAsia="Calibri"/>
                <w:szCs w:val="24"/>
              </w:rPr>
            </w:pPr>
            <w:r>
              <w:rPr>
                <w:rFonts w:eastAsia="Calibri"/>
                <w:szCs w:val="24"/>
              </w:rPr>
              <w:t>Pirma valanda – 14,00, kitos val. – 8,00</w:t>
            </w:r>
          </w:p>
        </w:tc>
      </w:tr>
      <w:tr w:rsidR="00F20312" w14:paraId="3AC03574"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0E90C58" w14:textId="77777777" w:rsidR="00F20312" w:rsidRDefault="00F20312" w:rsidP="00876AD4">
            <w:pPr>
              <w:jc w:val="center"/>
              <w:rPr>
                <w:rFonts w:eastAsia="Calibri"/>
                <w:szCs w:val="24"/>
              </w:rPr>
            </w:pPr>
            <w:r>
              <w:rPr>
                <w:rFonts w:eastAsia="Calibri"/>
                <w:szCs w:val="24"/>
              </w:rPr>
              <w:lastRenderedPageBreak/>
              <w:t>8.1.2.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378B8102" w14:textId="77777777" w:rsidR="00F20312" w:rsidRDefault="00F20312" w:rsidP="00876AD4">
            <w:pPr>
              <w:rPr>
                <w:rFonts w:eastAsia="Calibri"/>
                <w:szCs w:val="24"/>
              </w:rPr>
            </w:pPr>
            <w:r>
              <w:rPr>
                <w:rFonts w:eastAsia="Calibri"/>
                <w:szCs w:val="24"/>
              </w:rPr>
              <w:t>Su įranga</w:t>
            </w:r>
            <w:r>
              <w:rPr>
                <w:rFonts w:eastAsia="Calibri"/>
                <w:szCs w:val="24"/>
                <w:vertAlign w:val="superscript"/>
              </w:rPr>
              <w:t>*</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DE0F912" w14:textId="77777777" w:rsidR="00F20312" w:rsidRDefault="00F20312" w:rsidP="00876AD4">
            <w:pPr>
              <w:jc w:val="center"/>
              <w:rPr>
                <w:rFonts w:eastAsia="Calibri"/>
                <w:szCs w:val="24"/>
              </w:rPr>
            </w:pPr>
            <w:r>
              <w:rPr>
                <w:rFonts w:eastAsia="Calibri"/>
                <w:szCs w:val="24"/>
              </w:rPr>
              <w:t>Pirma valanda – 17,00, kitos val. – 10,00</w:t>
            </w:r>
          </w:p>
        </w:tc>
      </w:tr>
      <w:tr w:rsidR="00F20312" w14:paraId="518A877D"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ACF7E2D" w14:textId="77777777" w:rsidR="00F20312" w:rsidRDefault="00F20312" w:rsidP="00876AD4">
            <w:pPr>
              <w:jc w:val="center"/>
              <w:rPr>
                <w:rFonts w:eastAsia="Calibri"/>
                <w:szCs w:val="24"/>
              </w:rPr>
            </w:pPr>
            <w:r>
              <w:rPr>
                <w:rFonts w:eastAsia="Calibri"/>
                <w:szCs w:val="24"/>
              </w:rPr>
              <w:t>8.2.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052878CA" w14:textId="77777777" w:rsidR="00F20312" w:rsidRDefault="00F20312" w:rsidP="00876AD4">
            <w:pPr>
              <w:rPr>
                <w:rFonts w:eastAsia="Calibri"/>
                <w:szCs w:val="24"/>
              </w:rPr>
            </w:pPr>
            <w:r>
              <w:rPr>
                <w:rFonts w:eastAsia="Calibri"/>
                <w:szCs w:val="24"/>
              </w:rPr>
              <w:t>Salė Vydūno g. 19 ( 30 sėdimų vietų)</w:t>
            </w:r>
          </w:p>
        </w:tc>
        <w:tc>
          <w:tcPr>
            <w:tcW w:w="2376" w:type="dxa"/>
            <w:tcBorders>
              <w:top w:val="single" w:sz="4" w:space="0" w:color="auto"/>
              <w:left w:val="single" w:sz="4" w:space="0" w:color="auto"/>
              <w:bottom w:val="single" w:sz="4" w:space="0" w:color="auto"/>
              <w:right w:val="single" w:sz="4" w:space="0" w:color="auto"/>
            </w:tcBorders>
            <w:vAlign w:val="center"/>
          </w:tcPr>
          <w:p w14:paraId="7CAE9B58" w14:textId="77777777" w:rsidR="00F20312" w:rsidRDefault="00F20312" w:rsidP="00876AD4">
            <w:pPr>
              <w:jc w:val="center"/>
              <w:rPr>
                <w:rFonts w:eastAsia="Calibri"/>
                <w:szCs w:val="24"/>
              </w:rPr>
            </w:pPr>
          </w:p>
        </w:tc>
      </w:tr>
      <w:tr w:rsidR="00F20312" w14:paraId="6D66D7FB"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4A7C9E73" w14:textId="77777777" w:rsidR="00F20312" w:rsidRDefault="00F20312" w:rsidP="00876AD4">
            <w:pPr>
              <w:jc w:val="center"/>
              <w:rPr>
                <w:rFonts w:eastAsia="Calibri"/>
                <w:szCs w:val="24"/>
              </w:rPr>
            </w:pPr>
            <w:r>
              <w:rPr>
                <w:rFonts w:eastAsia="Calibri"/>
                <w:szCs w:val="24"/>
              </w:rPr>
              <w:t>8.2.1.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9D78C07" w14:textId="77777777" w:rsidR="00F20312" w:rsidRDefault="00F20312" w:rsidP="00876AD4">
            <w:pPr>
              <w:rPr>
                <w:rFonts w:eastAsia="Calibri"/>
                <w:szCs w:val="24"/>
              </w:rPr>
            </w:pPr>
            <w:r>
              <w:rPr>
                <w:rFonts w:eastAsia="Calibri"/>
                <w:szCs w:val="24"/>
              </w:rPr>
              <w:t>Be įrangos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D23B1BF" w14:textId="77777777" w:rsidR="00F20312" w:rsidRDefault="00F20312" w:rsidP="00876AD4">
            <w:pPr>
              <w:jc w:val="center"/>
              <w:rPr>
                <w:rFonts w:eastAsia="Calibri"/>
                <w:szCs w:val="24"/>
              </w:rPr>
            </w:pPr>
            <w:r>
              <w:rPr>
                <w:rFonts w:eastAsia="Calibri"/>
                <w:szCs w:val="24"/>
              </w:rPr>
              <w:t>Pirma valanda – 17,00, kitos val. – 8,00</w:t>
            </w:r>
          </w:p>
        </w:tc>
      </w:tr>
      <w:tr w:rsidR="00F20312" w14:paraId="306B4665"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1D78B218" w14:textId="77777777" w:rsidR="00F20312" w:rsidRDefault="00F20312" w:rsidP="00876AD4">
            <w:pPr>
              <w:jc w:val="center"/>
              <w:rPr>
                <w:rFonts w:eastAsia="Calibri"/>
                <w:szCs w:val="24"/>
              </w:rPr>
            </w:pPr>
            <w:r>
              <w:rPr>
                <w:rFonts w:eastAsia="Calibri"/>
                <w:szCs w:val="24"/>
              </w:rPr>
              <w:t>8.2.2.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3A550A93" w14:textId="77777777" w:rsidR="00F20312" w:rsidRDefault="00F20312" w:rsidP="00876AD4">
            <w:pPr>
              <w:rPr>
                <w:rFonts w:eastAsia="Calibri"/>
                <w:szCs w:val="24"/>
              </w:rPr>
            </w:pPr>
            <w:r>
              <w:rPr>
                <w:rFonts w:eastAsia="Calibri"/>
                <w:szCs w:val="24"/>
              </w:rPr>
              <w:t>Su įranga*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B838AA8" w14:textId="77777777" w:rsidR="00F20312" w:rsidRDefault="00F20312" w:rsidP="00876AD4">
            <w:pPr>
              <w:jc w:val="center"/>
              <w:rPr>
                <w:rFonts w:eastAsia="Calibri"/>
                <w:szCs w:val="24"/>
              </w:rPr>
            </w:pPr>
            <w:r>
              <w:rPr>
                <w:rFonts w:eastAsia="Calibri"/>
                <w:szCs w:val="24"/>
              </w:rPr>
              <w:t>Pirma valanda – 20,00, kitos val. – 10,00</w:t>
            </w:r>
          </w:p>
        </w:tc>
      </w:tr>
      <w:tr w:rsidR="00F20312" w14:paraId="6F7A2D57"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1E7851CE" w14:textId="77777777" w:rsidR="00F20312" w:rsidRDefault="00F20312" w:rsidP="00876AD4">
            <w:pPr>
              <w:jc w:val="center"/>
              <w:rPr>
                <w:rFonts w:eastAsia="Calibri"/>
                <w:szCs w:val="24"/>
              </w:rPr>
            </w:pPr>
            <w:r>
              <w:rPr>
                <w:rFonts w:eastAsia="Calibri"/>
                <w:szCs w:val="24"/>
              </w:rPr>
              <w:t>8.3.</w:t>
            </w:r>
          </w:p>
        </w:tc>
        <w:tc>
          <w:tcPr>
            <w:tcW w:w="6335" w:type="dxa"/>
            <w:tcBorders>
              <w:top w:val="single" w:sz="4" w:space="0" w:color="auto"/>
              <w:left w:val="single" w:sz="4" w:space="0" w:color="auto"/>
              <w:bottom w:val="single" w:sz="4" w:space="0" w:color="auto"/>
              <w:right w:val="single" w:sz="4" w:space="0" w:color="auto"/>
            </w:tcBorders>
            <w:vAlign w:val="center"/>
            <w:hideMark/>
          </w:tcPr>
          <w:p w14:paraId="08E71FC2" w14:textId="77777777" w:rsidR="00F20312" w:rsidRDefault="00F20312" w:rsidP="00876AD4">
            <w:pPr>
              <w:rPr>
                <w:rFonts w:eastAsia="Calibri"/>
                <w:szCs w:val="24"/>
              </w:rPr>
            </w:pPr>
            <w:r>
              <w:rPr>
                <w:rFonts w:eastAsia="Calibri"/>
                <w:szCs w:val="24"/>
              </w:rPr>
              <w:t>Didžioji salė Dariaus ir Girėno g. 120A (100 sėdimų vietų)</w:t>
            </w:r>
          </w:p>
        </w:tc>
        <w:tc>
          <w:tcPr>
            <w:tcW w:w="2376" w:type="dxa"/>
            <w:tcBorders>
              <w:top w:val="single" w:sz="4" w:space="0" w:color="auto"/>
              <w:left w:val="single" w:sz="4" w:space="0" w:color="auto"/>
              <w:bottom w:val="single" w:sz="4" w:space="0" w:color="auto"/>
              <w:right w:val="single" w:sz="4" w:space="0" w:color="auto"/>
            </w:tcBorders>
            <w:vAlign w:val="center"/>
          </w:tcPr>
          <w:p w14:paraId="25BA19BD" w14:textId="77777777" w:rsidR="00F20312" w:rsidRDefault="00F20312" w:rsidP="00876AD4">
            <w:pPr>
              <w:jc w:val="center"/>
              <w:rPr>
                <w:rFonts w:eastAsia="Calibri"/>
                <w:szCs w:val="24"/>
              </w:rPr>
            </w:pPr>
          </w:p>
        </w:tc>
      </w:tr>
      <w:tr w:rsidR="00F20312" w14:paraId="4E7C9AE0"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D2A5FF6" w14:textId="77777777" w:rsidR="00F20312" w:rsidRDefault="00F20312" w:rsidP="00876AD4">
            <w:pPr>
              <w:jc w:val="center"/>
              <w:rPr>
                <w:rFonts w:eastAsia="Calibri"/>
                <w:szCs w:val="24"/>
              </w:rPr>
            </w:pPr>
            <w:r>
              <w:rPr>
                <w:rFonts w:eastAsia="Calibri"/>
                <w:szCs w:val="24"/>
              </w:rPr>
              <w:t>8.3.1.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1DB035DD" w14:textId="77777777" w:rsidR="00F20312" w:rsidRDefault="00F20312" w:rsidP="00876AD4">
            <w:pPr>
              <w:rPr>
                <w:rFonts w:eastAsia="Calibri"/>
                <w:szCs w:val="24"/>
              </w:rPr>
            </w:pPr>
            <w:r>
              <w:rPr>
                <w:rFonts w:eastAsia="Calibri"/>
                <w:szCs w:val="24"/>
              </w:rPr>
              <w:t>Be įrangos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C0F1C6E" w14:textId="77777777" w:rsidR="00F20312" w:rsidRDefault="00F20312" w:rsidP="00876AD4">
            <w:pPr>
              <w:jc w:val="center"/>
              <w:rPr>
                <w:rFonts w:eastAsia="Calibri"/>
                <w:szCs w:val="24"/>
              </w:rPr>
            </w:pPr>
            <w:r>
              <w:rPr>
                <w:rFonts w:eastAsia="Calibri"/>
                <w:szCs w:val="24"/>
              </w:rPr>
              <w:t xml:space="preserve">Pirma valanda – 31,00, </w:t>
            </w:r>
          </w:p>
          <w:p w14:paraId="3AC263D4" w14:textId="77777777" w:rsidR="00F20312" w:rsidRDefault="00F20312" w:rsidP="00876AD4">
            <w:pPr>
              <w:jc w:val="center"/>
              <w:rPr>
                <w:rFonts w:eastAsia="Calibri"/>
                <w:szCs w:val="24"/>
              </w:rPr>
            </w:pPr>
            <w:r>
              <w:rPr>
                <w:rFonts w:eastAsia="Calibri"/>
                <w:szCs w:val="24"/>
              </w:rPr>
              <w:t>kitos val. – 11,00</w:t>
            </w:r>
          </w:p>
        </w:tc>
      </w:tr>
      <w:tr w:rsidR="00F20312" w14:paraId="414E2137"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1D4E5B91" w14:textId="77777777" w:rsidR="00F20312" w:rsidRDefault="00F20312" w:rsidP="00876AD4">
            <w:pPr>
              <w:jc w:val="center"/>
              <w:rPr>
                <w:rFonts w:eastAsia="Calibri"/>
                <w:szCs w:val="24"/>
              </w:rPr>
            </w:pPr>
            <w:r>
              <w:rPr>
                <w:rFonts w:eastAsia="Calibri"/>
                <w:szCs w:val="24"/>
              </w:rPr>
              <w:t>8.3.2.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621B9B7F" w14:textId="77777777" w:rsidR="00F20312" w:rsidRDefault="00F20312" w:rsidP="00876AD4">
            <w:pPr>
              <w:rPr>
                <w:rFonts w:eastAsia="Calibri"/>
                <w:szCs w:val="24"/>
              </w:rPr>
            </w:pPr>
            <w:r>
              <w:rPr>
                <w:rFonts w:eastAsia="Calibri"/>
                <w:szCs w:val="24"/>
              </w:rPr>
              <w:t>Su įranga*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8293E76" w14:textId="77777777" w:rsidR="00F20312" w:rsidRDefault="00F20312" w:rsidP="00876AD4">
            <w:pPr>
              <w:jc w:val="center"/>
              <w:rPr>
                <w:rFonts w:eastAsia="Calibri"/>
                <w:szCs w:val="24"/>
              </w:rPr>
            </w:pPr>
            <w:r>
              <w:rPr>
                <w:rFonts w:eastAsia="Calibri"/>
                <w:szCs w:val="24"/>
              </w:rPr>
              <w:t>Pirma valanda – 37,00, kitos val. – 14,00</w:t>
            </w:r>
          </w:p>
        </w:tc>
      </w:tr>
      <w:tr w:rsidR="00F20312" w14:paraId="6748EF9B"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D5D077B" w14:textId="77777777" w:rsidR="00F20312" w:rsidRDefault="00F20312" w:rsidP="00876AD4">
            <w:pPr>
              <w:jc w:val="center"/>
              <w:rPr>
                <w:rFonts w:eastAsia="Calibri"/>
                <w:szCs w:val="24"/>
              </w:rPr>
            </w:pPr>
            <w:r>
              <w:rPr>
                <w:rFonts w:eastAsia="Calibri"/>
                <w:szCs w:val="24"/>
              </w:rPr>
              <w:t>8.4.</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4F4E4FC" w14:textId="77777777" w:rsidR="00F20312" w:rsidRDefault="00F20312" w:rsidP="00876AD4">
            <w:pPr>
              <w:rPr>
                <w:rFonts w:eastAsia="Calibri"/>
                <w:szCs w:val="24"/>
              </w:rPr>
            </w:pPr>
            <w:r>
              <w:rPr>
                <w:rFonts w:eastAsia="Calibri"/>
                <w:szCs w:val="24"/>
              </w:rPr>
              <w:t>Darbo vietos nuoma Dariaus ir Girėno g. 120A, 1 darbo dienai</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2014F38" w14:textId="77777777" w:rsidR="00F20312" w:rsidRDefault="00F20312" w:rsidP="00876AD4">
            <w:pPr>
              <w:jc w:val="center"/>
              <w:rPr>
                <w:rFonts w:eastAsia="Calibri"/>
                <w:szCs w:val="24"/>
              </w:rPr>
            </w:pPr>
            <w:r>
              <w:rPr>
                <w:rFonts w:eastAsia="Calibri"/>
                <w:szCs w:val="24"/>
              </w:rPr>
              <w:t>10,00</w:t>
            </w:r>
          </w:p>
        </w:tc>
      </w:tr>
      <w:tr w:rsidR="00F20312" w14:paraId="66197451"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41D0C76" w14:textId="77777777" w:rsidR="00F20312" w:rsidRDefault="00F20312" w:rsidP="00876AD4">
            <w:pPr>
              <w:jc w:val="center"/>
              <w:rPr>
                <w:rFonts w:eastAsia="Calibri"/>
                <w:szCs w:val="24"/>
              </w:rPr>
            </w:pPr>
            <w:r>
              <w:rPr>
                <w:rFonts w:eastAsia="Calibri"/>
                <w:szCs w:val="24"/>
              </w:rPr>
              <w:t>8.5.</w:t>
            </w:r>
          </w:p>
        </w:tc>
        <w:tc>
          <w:tcPr>
            <w:tcW w:w="6335" w:type="dxa"/>
            <w:tcBorders>
              <w:top w:val="single" w:sz="4" w:space="0" w:color="auto"/>
              <w:left w:val="single" w:sz="4" w:space="0" w:color="auto"/>
              <w:bottom w:val="single" w:sz="4" w:space="0" w:color="auto"/>
              <w:right w:val="single" w:sz="4" w:space="0" w:color="auto"/>
            </w:tcBorders>
            <w:vAlign w:val="center"/>
            <w:hideMark/>
          </w:tcPr>
          <w:p w14:paraId="1973EE13" w14:textId="77777777" w:rsidR="00F20312" w:rsidRDefault="00F20312" w:rsidP="00876AD4">
            <w:pPr>
              <w:rPr>
                <w:rFonts w:eastAsia="Calibri"/>
                <w:szCs w:val="24"/>
              </w:rPr>
            </w:pPr>
            <w:r>
              <w:rPr>
                <w:rFonts w:eastAsia="Calibri"/>
                <w:szCs w:val="24"/>
              </w:rPr>
              <w:t>Patalpų nuoma nuolatiniams užsiėmimams, susirinkimams ir kt. nekomerciniams renginiams:</w:t>
            </w:r>
          </w:p>
        </w:tc>
        <w:tc>
          <w:tcPr>
            <w:tcW w:w="2376" w:type="dxa"/>
            <w:tcBorders>
              <w:top w:val="single" w:sz="4" w:space="0" w:color="auto"/>
              <w:left w:val="single" w:sz="4" w:space="0" w:color="auto"/>
              <w:bottom w:val="single" w:sz="4" w:space="0" w:color="auto"/>
              <w:right w:val="single" w:sz="4" w:space="0" w:color="auto"/>
            </w:tcBorders>
            <w:vAlign w:val="center"/>
          </w:tcPr>
          <w:p w14:paraId="0F811543" w14:textId="77777777" w:rsidR="00F20312" w:rsidRDefault="00F20312" w:rsidP="00876AD4">
            <w:pPr>
              <w:jc w:val="center"/>
              <w:rPr>
                <w:rFonts w:eastAsia="Calibri"/>
                <w:szCs w:val="24"/>
              </w:rPr>
            </w:pPr>
          </w:p>
        </w:tc>
      </w:tr>
      <w:tr w:rsidR="00F20312" w14:paraId="7922413A"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990447A" w14:textId="77777777" w:rsidR="00F20312" w:rsidRDefault="00F20312" w:rsidP="00876AD4">
            <w:pPr>
              <w:jc w:val="center"/>
              <w:rPr>
                <w:rFonts w:eastAsia="Calibri"/>
                <w:szCs w:val="24"/>
              </w:rPr>
            </w:pPr>
            <w:r>
              <w:rPr>
                <w:rFonts w:eastAsia="Calibri"/>
                <w:szCs w:val="24"/>
              </w:rPr>
              <w:t>8.5.1.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EA00298" w14:textId="77777777" w:rsidR="00F20312" w:rsidRDefault="00F20312" w:rsidP="00876AD4">
            <w:pPr>
              <w:rPr>
                <w:rFonts w:eastAsia="Calibri"/>
                <w:szCs w:val="24"/>
              </w:rPr>
            </w:pPr>
            <w:r>
              <w:rPr>
                <w:rFonts w:eastAsia="Calibri"/>
                <w:szCs w:val="24"/>
              </w:rPr>
              <w:t xml:space="preserve">       Iki 4 val.</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B9047E0" w14:textId="77777777" w:rsidR="00F20312" w:rsidRDefault="00F20312" w:rsidP="00876AD4">
            <w:pPr>
              <w:jc w:val="center"/>
              <w:rPr>
                <w:rFonts w:eastAsia="Calibri"/>
                <w:szCs w:val="24"/>
              </w:rPr>
            </w:pPr>
            <w:r>
              <w:rPr>
                <w:rFonts w:eastAsia="Calibri"/>
                <w:szCs w:val="24"/>
              </w:rPr>
              <w:t>10,00</w:t>
            </w:r>
          </w:p>
        </w:tc>
      </w:tr>
      <w:tr w:rsidR="00F20312" w14:paraId="1014C7BD"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22D3AA5" w14:textId="77777777" w:rsidR="00F20312" w:rsidRDefault="00F20312" w:rsidP="00876AD4">
            <w:pPr>
              <w:jc w:val="center"/>
              <w:rPr>
                <w:rFonts w:eastAsia="Calibri"/>
                <w:szCs w:val="24"/>
              </w:rPr>
            </w:pPr>
            <w:r>
              <w:rPr>
                <w:rFonts w:eastAsia="Calibri"/>
                <w:szCs w:val="24"/>
              </w:rPr>
              <w:t>8.5.2.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0C2F8710" w14:textId="77777777" w:rsidR="00F20312" w:rsidRDefault="00F20312" w:rsidP="00876AD4">
            <w:pPr>
              <w:rPr>
                <w:rFonts w:eastAsia="Calibri"/>
                <w:szCs w:val="24"/>
              </w:rPr>
            </w:pPr>
            <w:r>
              <w:rPr>
                <w:rFonts w:eastAsia="Calibri"/>
                <w:szCs w:val="24"/>
              </w:rPr>
              <w:t xml:space="preserve">       5 ir daugiau val.</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65D305B" w14:textId="77777777" w:rsidR="00F20312" w:rsidRDefault="00F20312" w:rsidP="00876AD4">
            <w:pPr>
              <w:jc w:val="center"/>
              <w:rPr>
                <w:rFonts w:eastAsia="Calibri"/>
                <w:szCs w:val="24"/>
              </w:rPr>
            </w:pPr>
            <w:r>
              <w:rPr>
                <w:rFonts w:eastAsia="Calibri"/>
                <w:szCs w:val="24"/>
              </w:rPr>
              <w:t>12,00</w:t>
            </w:r>
          </w:p>
        </w:tc>
      </w:tr>
      <w:tr w:rsidR="00F20312" w14:paraId="74D8F972"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hideMark/>
          </w:tcPr>
          <w:p w14:paraId="083F4560" w14:textId="77777777" w:rsidR="00F20312" w:rsidRDefault="00F20312" w:rsidP="00876AD4">
            <w:pPr>
              <w:jc w:val="center"/>
              <w:rPr>
                <w:rFonts w:eastAsia="Calibri"/>
                <w:szCs w:val="24"/>
              </w:rPr>
            </w:pPr>
            <w:bookmarkStart w:id="2" w:name="_Hlk129698406"/>
            <w:r>
              <w:rPr>
                <w:rFonts w:eastAsia="Calibri"/>
                <w:szCs w:val="24"/>
              </w:rPr>
              <w:t>8.6.</w:t>
            </w:r>
          </w:p>
        </w:tc>
        <w:tc>
          <w:tcPr>
            <w:tcW w:w="6335" w:type="dxa"/>
            <w:tcBorders>
              <w:top w:val="single" w:sz="4" w:space="0" w:color="auto"/>
              <w:left w:val="single" w:sz="4" w:space="0" w:color="auto"/>
              <w:bottom w:val="single" w:sz="4" w:space="0" w:color="auto"/>
              <w:right w:val="single" w:sz="4" w:space="0" w:color="auto"/>
            </w:tcBorders>
            <w:hideMark/>
          </w:tcPr>
          <w:p w14:paraId="7E5531B0" w14:textId="77777777" w:rsidR="00F20312" w:rsidRDefault="00F20312" w:rsidP="00876AD4">
            <w:pPr>
              <w:rPr>
                <w:rFonts w:eastAsia="Calibri"/>
                <w:szCs w:val="24"/>
              </w:rPr>
            </w:pPr>
            <w:r>
              <w:rPr>
                <w:rFonts w:eastAsia="Calibri"/>
                <w:szCs w:val="24"/>
              </w:rPr>
              <w:t>Įrangos nuoma:</w:t>
            </w:r>
          </w:p>
        </w:tc>
        <w:tc>
          <w:tcPr>
            <w:tcW w:w="2376" w:type="dxa"/>
            <w:tcBorders>
              <w:top w:val="single" w:sz="4" w:space="0" w:color="auto"/>
              <w:left w:val="single" w:sz="4" w:space="0" w:color="auto"/>
              <w:bottom w:val="single" w:sz="4" w:space="0" w:color="auto"/>
              <w:right w:val="single" w:sz="4" w:space="0" w:color="auto"/>
            </w:tcBorders>
          </w:tcPr>
          <w:p w14:paraId="25602786" w14:textId="77777777" w:rsidR="00F20312" w:rsidRDefault="00F20312" w:rsidP="00876AD4">
            <w:pPr>
              <w:jc w:val="center"/>
              <w:rPr>
                <w:rFonts w:eastAsia="Calibri"/>
                <w:szCs w:val="24"/>
              </w:rPr>
            </w:pPr>
          </w:p>
        </w:tc>
      </w:tr>
      <w:tr w:rsidR="00F20312" w14:paraId="119B6922"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hideMark/>
          </w:tcPr>
          <w:p w14:paraId="42E68C57" w14:textId="77777777" w:rsidR="00F20312" w:rsidRDefault="00F20312" w:rsidP="00876AD4">
            <w:pPr>
              <w:jc w:val="center"/>
              <w:rPr>
                <w:rFonts w:eastAsia="Calibri"/>
                <w:szCs w:val="24"/>
              </w:rPr>
            </w:pPr>
            <w:r>
              <w:rPr>
                <w:rFonts w:eastAsia="Calibri"/>
                <w:szCs w:val="24"/>
              </w:rPr>
              <w:t>8.6.1.</w:t>
            </w:r>
          </w:p>
        </w:tc>
        <w:tc>
          <w:tcPr>
            <w:tcW w:w="6335" w:type="dxa"/>
            <w:tcBorders>
              <w:top w:val="single" w:sz="4" w:space="0" w:color="auto"/>
              <w:left w:val="single" w:sz="4" w:space="0" w:color="auto"/>
              <w:bottom w:val="single" w:sz="4" w:space="0" w:color="auto"/>
              <w:right w:val="single" w:sz="4" w:space="0" w:color="auto"/>
            </w:tcBorders>
            <w:hideMark/>
          </w:tcPr>
          <w:p w14:paraId="21A2BE3F" w14:textId="77777777" w:rsidR="00F20312" w:rsidRDefault="00F20312" w:rsidP="00876AD4">
            <w:pPr>
              <w:rPr>
                <w:rFonts w:eastAsia="Calibri"/>
                <w:szCs w:val="24"/>
              </w:rPr>
            </w:pPr>
            <w:r>
              <w:rPr>
                <w:rFonts w:eastAsia="Calibri"/>
                <w:szCs w:val="24"/>
              </w:rPr>
              <w:t>Vaizdo įrangos nuoma (nešiojamas kompiuteris, projektorius)</w:t>
            </w:r>
          </w:p>
        </w:tc>
        <w:tc>
          <w:tcPr>
            <w:tcW w:w="2376" w:type="dxa"/>
            <w:tcBorders>
              <w:top w:val="single" w:sz="4" w:space="0" w:color="auto"/>
              <w:left w:val="single" w:sz="4" w:space="0" w:color="auto"/>
              <w:bottom w:val="single" w:sz="4" w:space="0" w:color="auto"/>
              <w:right w:val="single" w:sz="4" w:space="0" w:color="auto"/>
            </w:tcBorders>
            <w:hideMark/>
          </w:tcPr>
          <w:p w14:paraId="7B694C27" w14:textId="77777777" w:rsidR="00F20312" w:rsidRDefault="00F20312" w:rsidP="00876AD4">
            <w:pPr>
              <w:jc w:val="center"/>
              <w:rPr>
                <w:rFonts w:eastAsia="Calibri"/>
                <w:szCs w:val="24"/>
              </w:rPr>
            </w:pPr>
            <w:r>
              <w:rPr>
                <w:rFonts w:eastAsia="Calibri"/>
                <w:szCs w:val="24"/>
              </w:rPr>
              <w:t>7,50 Eur už val.</w:t>
            </w:r>
          </w:p>
        </w:tc>
      </w:tr>
      <w:tr w:rsidR="00F20312" w14:paraId="507EA82F"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hideMark/>
          </w:tcPr>
          <w:p w14:paraId="121D05A9" w14:textId="77777777" w:rsidR="00F20312" w:rsidRDefault="00F20312" w:rsidP="00876AD4">
            <w:pPr>
              <w:jc w:val="center"/>
              <w:rPr>
                <w:rFonts w:eastAsia="Calibri"/>
                <w:szCs w:val="24"/>
              </w:rPr>
            </w:pPr>
            <w:r>
              <w:rPr>
                <w:rFonts w:eastAsia="Calibri"/>
                <w:szCs w:val="24"/>
              </w:rPr>
              <w:t>8.6.2.</w:t>
            </w:r>
          </w:p>
        </w:tc>
        <w:tc>
          <w:tcPr>
            <w:tcW w:w="6335" w:type="dxa"/>
            <w:tcBorders>
              <w:top w:val="single" w:sz="4" w:space="0" w:color="auto"/>
              <w:left w:val="single" w:sz="4" w:space="0" w:color="auto"/>
              <w:bottom w:val="single" w:sz="4" w:space="0" w:color="auto"/>
              <w:right w:val="single" w:sz="4" w:space="0" w:color="auto"/>
            </w:tcBorders>
            <w:hideMark/>
          </w:tcPr>
          <w:p w14:paraId="7E6EE2BB" w14:textId="77777777" w:rsidR="00F20312" w:rsidRDefault="00F20312" w:rsidP="00876AD4">
            <w:pPr>
              <w:rPr>
                <w:rFonts w:eastAsia="Calibri"/>
                <w:szCs w:val="24"/>
              </w:rPr>
            </w:pPr>
            <w:r>
              <w:rPr>
                <w:rFonts w:eastAsia="Calibri"/>
                <w:szCs w:val="24"/>
              </w:rPr>
              <w:t>Garso įrangos nuoma (nešiojamas kompiuteris, mikrofonas, garso kolonėlės)</w:t>
            </w:r>
          </w:p>
        </w:tc>
        <w:tc>
          <w:tcPr>
            <w:tcW w:w="2376" w:type="dxa"/>
            <w:tcBorders>
              <w:top w:val="single" w:sz="4" w:space="0" w:color="auto"/>
              <w:left w:val="single" w:sz="4" w:space="0" w:color="auto"/>
              <w:bottom w:val="single" w:sz="4" w:space="0" w:color="auto"/>
              <w:right w:val="single" w:sz="4" w:space="0" w:color="auto"/>
            </w:tcBorders>
            <w:hideMark/>
          </w:tcPr>
          <w:p w14:paraId="7EFD24EE" w14:textId="77777777" w:rsidR="00F20312" w:rsidRDefault="00F20312" w:rsidP="00876AD4">
            <w:pPr>
              <w:jc w:val="center"/>
              <w:rPr>
                <w:rFonts w:eastAsia="Calibri"/>
                <w:szCs w:val="24"/>
              </w:rPr>
            </w:pPr>
            <w:r>
              <w:rPr>
                <w:rFonts w:eastAsia="Calibri"/>
                <w:szCs w:val="24"/>
              </w:rPr>
              <w:t>5,00 Eur už val.</w:t>
            </w:r>
          </w:p>
        </w:tc>
        <w:bookmarkEnd w:id="2"/>
      </w:tr>
      <w:tr w:rsidR="00F20312" w14:paraId="2F944B11"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2606F84E" w14:textId="77777777" w:rsidR="00F20312" w:rsidRDefault="00F20312" w:rsidP="00876AD4">
            <w:pPr>
              <w:jc w:val="center"/>
              <w:rPr>
                <w:rFonts w:eastAsia="Calibri"/>
                <w:b/>
                <w:noProof/>
                <w:szCs w:val="24"/>
              </w:rPr>
            </w:pPr>
            <w:r>
              <w:rPr>
                <w:rFonts w:eastAsia="Calibri"/>
                <w:b/>
                <w:noProof/>
                <w:szCs w:val="24"/>
              </w:rPr>
              <w:t>9.</w:t>
            </w:r>
          </w:p>
        </w:tc>
        <w:tc>
          <w:tcPr>
            <w:tcW w:w="6335" w:type="dxa"/>
            <w:tcBorders>
              <w:top w:val="single" w:sz="4" w:space="0" w:color="auto"/>
              <w:left w:val="single" w:sz="4" w:space="0" w:color="auto"/>
              <w:bottom w:val="single" w:sz="4" w:space="0" w:color="auto"/>
              <w:right w:val="single" w:sz="4" w:space="0" w:color="auto"/>
            </w:tcBorders>
            <w:vAlign w:val="center"/>
            <w:hideMark/>
          </w:tcPr>
          <w:p w14:paraId="74708B05" w14:textId="77777777" w:rsidR="00F20312" w:rsidRDefault="00F20312" w:rsidP="00876AD4">
            <w:pPr>
              <w:tabs>
                <w:tab w:val="left" w:pos="902"/>
              </w:tabs>
              <w:rPr>
                <w:rFonts w:eastAsia="Calibri"/>
                <w:b/>
                <w:szCs w:val="24"/>
              </w:rPr>
            </w:pPr>
            <w:r>
              <w:rPr>
                <w:rFonts w:eastAsia="Calibri"/>
                <w:b/>
                <w:szCs w:val="24"/>
              </w:rPr>
              <w:t>Maitinimo paslaugos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C9231FC" w14:textId="77777777" w:rsidR="00F20312" w:rsidRDefault="00F20312" w:rsidP="00876AD4">
            <w:pPr>
              <w:ind w:left="-62" w:right="-162"/>
              <w:jc w:val="center"/>
              <w:rPr>
                <w:rFonts w:eastAsia="Calibri"/>
                <w:b/>
                <w:szCs w:val="24"/>
              </w:rPr>
            </w:pPr>
            <w:r>
              <w:rPr>
                <w:rFonts w:eastAsia="Calibri"/>
                <w:b/>
                <w:szCs w:val="24"/>
              </w:rPr>
              <w:t xml:space="preserve">1 </w:t>
            </w:r>
            <w:proofErr w:type="spellStart"/>
            <w:r>
              <w:rPr>
                <w:rFonts w:eastAsia="Calibri"/>
                <w:b/>
                <w:szCs w:val="24"/>
              </w:rPr>
              <w:t>žm</w:t>
            </w:r>
            <w:proofErr w:type="spellEnd"/>
            <w:r>
              <w:rPr>
                <w:rFonts w:eastAsia="Calibri"/>
                <w:b/>
                <w:szCs w:val="24"/>
              </w:rPr>
              <w:t>.</w:t>
            </w:r>
          </w:p>
        </w:tc>
      </w:tr>
      <w:tr w:rsidR="00F20312" w14:paraId="228D5649"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7109FB1" w14:textId="77777777" w:rsidR="00F20312" w:rsidRDefault="00F20312" w:rsidP="00876AD4">
            <w:pPr>
              <w:jc w:val="center"/>
              <w:rPr>
                <w:rFonts w:eastAsia="Calibri"/>
                <w:noProof/>
                <w:szCs w:val="24"/>
              </w:rPr>
            </w:pPr>
            <w:r>
              <w:rPr>
                <w:rFonts w:eastAsia="Calibri"/>
                <w:noProof/>
                <w:szCs w:val="24"/>
              </w:rPr>
              <w:t>9.1.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03CB4550" w14:textId="77777777" w:rsidR="00F20312" w:rsidRDefault="00F20312" w:rsidP="00876AD4">
            <w:pPr>
              <w:rPr>
                <w:rFonts w:eastAsia="Calibri"/>
                <w:szCs w:val="24"/>
              </w:rPr>
            </w:pPr>
            <w:r>
              <w:rPr>
                <w:rFonts w:eastAsia="Calibri"/>
                <w:szCs w:val="24"/>
              </w:rPr>
              <w:t>Kavos pertrauka (kava, arbata)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82EB2C7" w14:textId="77777777" w:rsidR="00F20312" w:rsidRDefault="00F20312" w:rsidP="00876AD4">
            <w:pPr>
              <w:jc w:val="center"/>
              <w:rPr>
                <w:rFonts w:eastAsia="Calibri"/>
                <w:szCs w:val="24"/>
              </w:rPr>
            </w:pPr>
            <w:r>
              <w:rPr>
                <w:rFonts w:eastAsia="Calibri"/>
                <w:szCs w:val="24"/>
              </w:rPr>
              <w:t>2,00</w:t>
            </w:r>
          </w:p>
        </w:tc>
      </w:tr>
      <w:tr w:rsidR="00F20312" w14:paraId="45E0FD32"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2333E7C4" w14:textId="77777777" w:rsidR="00F20312" w:rsidRDefault="00F20312" w:rsidP="00876AD4">
            <w:pPr>
              <w:jc w:val="center"/>
              <w:rPr>
                <w:rFonts w:eastAsia="Calibri"/>
                <w:noProof/>
                <w:szCs w:val="24"/>
              </w:rPr>
            </w:pPr>
            <w:r>
              <w:rPr>
                <w:rFonts w:eastAsia="Calibri"/>
                <w:noProof/>
                <w:szCs w:val="24"/>
              </w:rPr>
              <w:t>9.2.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194F1B5A" w14:textId="77777777" w:rsidR="00F20312" w:rsidRDefault="00F20312" w:rsidP="00876AD4">
            <w:pPr>
              <w:rPr>
                <w:rFonts w:eastAsia="Calibri"/>
                <w:szCs w:val="24"/>
              </w:rPr>
            </w:pPr>
            <w:r>
              <w:rPr>
                <w:rFonts w:eastAsia="Calibri"/>
                <w:szCs w:val="24"/>
              </w:rPr>
              <w:t>Kavos pertrauka (kava, arbata, sausainiai / saldainiai)</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AD91AAC" w14:textId="77777777" w:rsidR="00F20312" w:rsidRDefault="00F20312" w:rsidP="00876AD4">
            <w:pPr>
              <w:jc w:val="center"/>
              <w:rPr>
                <w:rFonts w:eastAsia="Calibri"/>
                <w:szCs w:val="24"/>
              </w:rPr>
            </w:pPr>
            <w:r>
              <w:rPr>
                <w:rFonts w:eastAsia="Calibri"/>
                <w:szCs w:val="24"/>
              </w:rPr>
              <w:t>3,00</w:t>
            </w:r>
          </w:p>
        </w:tc>
      </w:tr>
      <w:tr w:rsidR="00F20312" w14:paraId="2A266B68"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35E304B" w14:textId="77777777" w:rsidR="00F20312" w:rsidRDefault="00F20312" w:rsidP="00876AD4">
            <w:pPr>
              <w:jc w:val="center"/>
              <w:rPr>
                <w:rFonts w:eastAsia="Calibri"/>
                <w:noProof/>
                <w:szCs w:val="24"/>
              </w:rPr>
            </w:pPr>
            <w:r>
              <w:rPr>
                <w:rFonts w:eastAsia="Calibri"/>
                <w:noProof/>
                <w:szCs w:val="24"/>
              </w:rPr>
              <w:t>9.3.</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F6F91E0" w14:textId="77777777" w:rsidR="00F20312" w:rsidRDefault="00F20312" w:rsidP="00876AD4">
            <w:pPr>
              <w:rPr>
                <w:rFonts w:eastAsia="Calibri"/>
                <w:szCs w:val="24"/>
              </w:rPr>
            </w:pPr>
            <w:r>
              <w:rPr>
                <w:rFonts w:eastAsia="Calibri"/>
                <w:szCs w:val="24"/>
              </w:rPr>
              <w:t xml:space="preserve">Mineralinis vanduo </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63C160A" w14:textId="77777777" w:rsidR="00F20312" w:rsidRDefault="00F20312" w:rsidP="00876AD4">
            <w:pPr>
              <w:jc w:val="center"/>
              <w:rPr>
                <w:rFonts w:eastAsia="Calibri"/>
                <w:szCs w:val="24"/>
              </w:rPr>
            </w:pPr>
            <w:r>
              <w:rPr>
                <w:rFonts w:eastAsia="Calibri"/>
                <w:szCs w:val="24"/>
              </w:rPr>
              <w:t>1,50</w:t>
            </w:r>
          </w:p>
        </w:tc>
      </w:tr>
      <w:tr w:rsidR="00F20312" w14:paraId="5D932FC9"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1EF32C3B" w14:textId="77777777" w:rsidR="00F20312" w:rsidRDefault="00F20312" w:rsidP="00876AD4">
            <w:pPr>
              <w:jc w:val="center"/>
              <w:rPr>
                <w:rFonts w:eastAsia="Calibri"/>
                <w:noProof/>
                <w:szCs w:val="24"/>
              </w:rPr>
            </w:pPr>
            <w:r>
              <w:rPr>
                <w:rFonts w:eastAsia="Calibri"/>
                <w:noProof/>
                <w:szCs w:val="24"/>
              </w:rPr>
              <w:t>9.4.</w:t>
            </w:r>
          </w:p>
        </w:tc>
        <w:tc>
          <w:tcPr>
            <w:tcW w:w="6335" w:type="dxa"/>
            <w:tcBorders>
              <w:top w:val="single" w:sz="4" w:space="0" w:color="auto"/>
              <w:left w:val="single" w:sz="4" w:space="0" w:color="auto"/>
              <w:bottom w:val="single" w:sz="4" w:space="0" w:color="auto"/>
              <w:right w:val="single" w:sz="4" w:space="0" w:color="auto"/>
            </w:tcBorders>
            <w:vAlign w:val="center"/>
            <w:hideMark/>
          </w:tcPr>
          <w:p w14:paraId="71F496CB" w14:textId="77777777" w:rsidR="00F20312" w:rsidRDefault="00F20312" w:rsidP="00876AD4">
            <w:pPr>
              <w:rPr>
                <w:rFonts w:eastAsia="Calibri"/>
                <w:szCs w:val="24"/>
              </w:rPr>
            </w:pPr>
            <w:r>
              <w:rPr>
                <w:rFonts w:eastAsia="Calibri"/>
                <w:szCs w:val="24"/>
              </w:rPr>
              <w:t xml:space="preserve">Dienos pietūs (greta esančioje kavinėje) </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F49CEE6" w14:textId="77777777" w:rsidR="00F20312" w:rsidRDefault="00F20312" w:rsidP="00876AD4">
            <w:pPr>
              <w:jc w:val="center"/>
              <w:rPr>
                <w:rFonts w:eastAsia="Calibri"/>
                <w:szCs w:val="24"/>
              </w:rPr>
            </w:pPr>
            <w:r>
              <w:rPr>
                <w:rFonts w:eastAsia="Calibri"/>
                <w:szCs w:val="24"/>
              </w:rPr>
              <w:t>Nuo 5,00</w:t>
            </w:r>
          </w:p>
        </w:tc>
      </w:tr>
      <w:tr w:rsidR="00F20312" w14:paraId="37D2345B"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29D10E0" w14:textId="77777777" w:rsidR="00F20312" w:rsidRPr="00450925" w:rsidRDefault="00F20312" w:rsidP="00876AD4">
            <w:pPr>
              <w:jc w:val="center"/>
              <w:rPr>
                <w:rFonts w:eastAsia="Calibri"/>
                <w:b/>
                <w:strike/>
                <w:noProof/>
                <w:szCs w:val="24"/>
              </w:rPr>
            </w:pPr>
            <w:r w:rsidRPr="00450925">
              <w:rPr>
                <w:rFonts w:eastAsia="Calibri"/>
                <w:b/>
                <w:strike/>
                <w:noProof/>
                <w:szCs w:val="24"/>
              </w:rPr>
              <w:t>10.</w:t>
            </w:r>
          </w:p>
        </w:tc>
        <w:tc>
          <w:tcPr>
            <w:tcW w:w="6335" w:type="dxa"/>
            <w:tcBorders>
              <w:top w:val="single" w:sz="4" w:space="0" w:color="auto"/>
              <w:left w:val="single" w:sz="4" w:space="0" w:color="auto"/>
              <w:bottom w:val="single" w:sz="4" w:space="0" w:color="auto"/>
              <w:right w:val="single" w:sz="4" w:space="0" w:color="auto"/>
            </w:tcBorders>
            <w:vAlign w:val="center"/>
            <w:hideMark/>
          </w:tcPr>
          <w:p w14:paraId="0E9D5FEF" w14:textId="77777777" w:rsidR="00F20312" w:rsidRPr="00450925" w:rsidRDefault="00F20312" w:rsidP="00876AD4">
            <w:pPr>
              <w:rPr>
                <w:rFonts w:eastAsia="Calibri"/>
                <w:b/>
                <w:strike/>
                <w:szCs w:val="24"/>
              </w:rPr>
            </w:pPr>
            <w:r w:rsidRPr="00450925">
              <w:rPr>
                <w:rFonts w:eastAsia="Calibri"/>
                <w:b/>
                <w:strike/>
                <w:szCs w:val="24"/>
              </w:rPr>
              <w:t>Švenčių mugių dalyvių vietų mokesčiai:</w:t>
            </w:r>
          </w:p>
        </w:tc>
        <w:tc>
          <w:tcPr>
            <w:tcW w:w="2376" w:type="dxa"/>
            <w:tcBorders>
              <w:top w:val="single" w:sz="4" w:space="0" w:color="auto"/>
              <w:left w:val="single" w:sz="4" w:space="0" w:color="auto"/>
              <w:bottom w:val="single" w:sz="4" w:space="0" w:color="auto"/>
              <w:right w:val="single" w:sz="4" w:space="0" w:color="auto"/>
            </w:tcBorders>
            <w:vAlign w:val="center"/>
          </w:tcPr>
          <w:p w14:paraId="4675FF5C" w14:textId="77777777" w:rsidR="00F20312" w:rsidRDefault="00F20312" w:rsidP="00876AD4">
            <w:pPr>
              <w:jc w:val="center"/>
              <w:rPr>
                <w:rFonts w:eastAsia="Calibri"/>
                <w:szCs w:val="24"/>
              </w:rPr>
            </w:pPr>
          </w:p>
        </w:tc>
      </w:tr>
      <w:tr w:rsidR="00F20312" w:rsidRPr="00705805" w14:paraId="4EFB8F35"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tcPr>
          <w:p w14:paraId="162F48EC" w14:textId="77777777" w:rsidR="00F20312" w:rsidRPr="00082494" w:rsidRDefault="00F20312" w:rsidP="00876AD4">
            <w:pPr>
              <w:jc w:val="center"/>
              <w:rPr>
                <w:rFonts w:eastAsia="Calibri"/>
                <w:b/>
                <w:noProof/>
                <w:szCs w:val="24"/>
              </w:rPr>
            </w:pPr>
            <w:r w:rsidRPr="00082494">
              <w:rPr>
                <w:rFonts w:eastAsia="Calibri"/>
                <w:b/>
                <w:noProof/>
                <w:szCs w:val="24"/>
              </w:rPr>
              <w:t>10.</w:t>
            </w:r>
          </w:p>
        </w:tc>
        <w:tc>
          <w:tcPr>
            <w:tcW w:w="6335" w:type="dxa"/>
            <w:tcBorders>
              <w:top w:val="single" w:sz="4" w:space="0" w:color="auto"/>
              <w:left w:val="single" w:sz="4" w:space="0" w:color="auto"/>
              <w:bottom w:val="single" w:sz="4" w:space="0" w:color="auto"/>
              <w:right w:val="single" w:sz="4" w:space="0" w:color="auto"/>
            </w:tcBorders>
            <w:vAlign w:val="center"/>
          </w:tcPr>
          <w:p w14:paraId="2F0D529D" w14:textId="77777777" w:rsidR="00F20312" w:rsidRPr="00082494" w:rsidRDefault="00F20312" w:rsidP="00876AD4">
            <w:pPr>
              <w:rPr>
                <w:rFonts w:eastAsia="Calibri"/>
                <w:b/>
                <w:strike/>
                <w:szCs w:val="24"/>
              </w:rPr>
            </w:pPr>
            <w:r w:rsidRPr="00082494">
              <w:rPr>
                <w:b/>
              </w:rPr>
              <w:t>Šventės „Jurbarko miesto ir verslo dienos“ ir Jurbarko krašto šventės mugių dalyvių vietų mokesčiai:</w:t>
            </w:r>
          </w:p>
        </w:tc>
        <w:tc>
          <w:tcPr>
            <w:tcW w:w="2376" w:type="dxa"/>
            <w:tcBorders>
              <w:top w:val="single" w:sz="4" w:space="0" w:color="auto"/>
              <w:left w:val="single" w:sz="4" w:space="0" w:color="auto"/>
              <w:bottom w:val="single" w:sz="4" w:space="0" w:color="auto"/>
              <w:right w:val="single" w:sz="4" w:space="0" w:color="auto"/>
            </w:tcBorders>
            <w:vAlign w:val="center"/>
          </w:tcPr>
          <w:p w14:paraId="2D271273" w14:textId="77777777" w:rsidR="00F20312" w:rsidRPr="00705805" w:rsidRDefault="00F20312" w:rsidP="00876AD4">
            <w:pPr>
              <w:jc w:val="center"/>
              <w:rPr>
                <w:rFonts w:eastAsia="Calibri"/>
                <w:color w:val="FF0000"/>
                <w:szCs w:val="24"/>
              </w:rPr>
            </w:pPr>
          </w:p>
        </w:tc>
      </w:tr>
      <w:tr w:rsidR="00F20312" w14:paraId="4021F2F5"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23B1BE65" w14:textId="77777777" w:rsidR="00F20312" w:rsidRPr="00705805" w:rsidRDefault="00F20312" w:rsidP="00876AD4">
            <w:pPr>
              <w:jc w:val="center"/>
              <w:rPr>
                <w:rFonts w:eastAsia="Calibri"/>
                <w:strike/>
                <w:noProof/>
                <w:szCs w:val="24"/>
              </w:rPr>
            </w:pPr>
            <w:r w:rsidRPr="00705805">
              <w:rPr>
                <w:rFonts w:eastAsia="Calibri"/>
                <w:strike/>
                <w:noProof/>
                <w:szCs w:val="24"/>
              </w:rPr>
              <w:t>10.1.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74E1EFDF" w14:textId="77777777" w:rsidR="00F20312" w:rsidRPr="00705805" w:rsidRDefault="00F20312" w:rsidP="00876AD4">
            <w:pPr>
              <w:rPr>
                <w:rFonts w:eastAsia="Calibri"/>
                <w:strike/>
                <w:szCs w:val="24"/>
              </w:rPr>
            </w:pPr>
            <w:r w:rsidRPr="00705805">
              <w:rPr>
                <w:rFonts w:eastAsia="Calibri"/>
                <w:strike/>
                <w:szCs w:val="24"/>
              </w:rPr>
              <w:t>Dalyvio 1 vietos (2x3 m) mokestis amatininkams, tautodailininkams, kitiems prekeiviams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ABC2D48" w14:textId="77777777" w:rsidR="00F20312" w:rsidRPr="00705805" w:rsidRDefault="00F20312" w:rsidP="00876AD4">
            <w:pPr>
              <w:jc w:val="center"/>
              <w:rPr>
                <w:rFonts w:eastAsia="Calibri"/>
                <w:strike/>
                <w:szCs w:val="24"/>
              </w:rPr>
            </w:pPr>
            <w:r w:rsidRPr="00705805">
              <w:rPr>
                <w:rFonts w:eastAsia="Calibri"/>
                <w:strike/>
                <w:szCs w:val="24"/>
              </w:rPr>
              <w:t>50,00 Eur (Jurbarko rajono savivaldybės verslininkams 1 vieta nemokamai)</w:t>
            </w:r>
          </w:p>
        </w:tc>
      </w:tr>
      <w:tr w:rsidR="00F20312" w14:paraId="6FAFD581"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tcPr>
          <w:p w14:paraId="717265A3" w14:textId="77777777" w:rsidR="00F20312" w:rsidRPr="00082494" w:rsidRDefault="00F20312" w:rsidP="00876AD4">
            <w:pPr>
              <w:jc w:val="center"/>
              <w:rPr>
                <w:rFonts w:eastAsia="Calibri"/>
                <w:b/>
                <w:bCs/>
                <w:noProof/>
                <w:szCs w:val="24"/>
              </w:rPr>
            </w:pPr>
            <w:r w:rsidRPr="00082494">
              <w:rPr>
                <w:rFonts w:eastAsia="Calibri"/>
                <w:b/>
                <w:bCs/>
                <w:noProof/>
                <w:szCs w:val="24"/>
              </w:rPr>
              <w:lastRenderedPageBreak/>
              <w:t>10.1.</w:t>
            </w:r>
          </w:p>
        </w:tc>
        <w:tc>
          <w:tcPr>
            <w:tcW w:w="6335" w:type="dxa"/>
            <w:tcBorders>
              <w:top w:val="single" w:sz="4" w:space="0" w:color="auto"/>
              <w:left w:val="single" w:sz="4" w:space="0" w:color="auto"/>
              <w:bottom w:val="single" w:sz="4" w:space="0" w:color="auto"/>
              <w:right w:val="single" w:sz="4" w:space="0" w:color="auto"/>
            </w:tcBorders>
            <w:vAlign w:val="center"/>
          </w:tcPr>
          <w:p w14:paraId="4CB206BD" w14:textId="23A82DB0" w:rsidR="00F20312" w:rsidRPr="00082494" w:rsidRDefault="00F20312" w:rsidP="00876AD4">
            <w:pPr>
              <w:rPr>
                <w:rFonts w:eastAsia="Calibri"/>
                <w:b/>
                <w:bCs/>
                <w:strike/>
                <w:szCs w:val="24"/>
              </w:rPr>
            </w:pPr>
            <w:r w:rsidRPr="00082494">
              <w:rPr>
                <w:b/>
                <w:bCs/>
              </w:rPr>
              <w:t xml:space="preserve">Dalyvio mokestis amatininkams, tautodailininkams, kitiems prekeiviams (Jurbarko rajono </w:t>
            </w:r>
            <w:r w:rsidR="0024136A">
              <w:rPr>
                <w:b/>
                <w:bCs/>
              </w:rPr>
              <w:t xml:space="preserve">savivaldybės </w:t>
            </w:r>
            <w:r w:rsidRPr="00082494">
              <w:rPr>
                <w:b/>
                <w:bCs/>
              </w:rPr>
              <w:t>verslininkams po 1 vietą nemokamai) už 1 vietą (2x3 m)</w:t>
            </w:r>
          </w:p>
        </w:tc>
        <w:tc>
          <w:tcPr>
            <w:tcW w:w="2376" w:type="dxa"/>
            <w:tcBorders>
              <w:top w:val="single" w:sz="4" w:space="0" w:color="auto"/>
              <w:left w:val="single" w:sz="4" w:space="0" w:color="auto"/>
              <w:bottom w:val="single" w:sz="4" w:space="0" w:color="auto"/>
              <w:right w:val="single" w:sz="4" w:space="0" w:color="auto"/>
            </w:tcBorders>
            <w:vAlign w:val="center"/>
          </w:tcPr>
          <w:p w14:paraId="64B9697C" w14:textId="77777777" w:rsidR="00F20312" w:rsidRPr="00082494" w:rsidRDefault="00F20312" w:rsidP="00876AD4">
            <w:pPr>
              <w:jc w:val="center"/>
              <w:rPr>
                <w:rFonts w:eastAsia="Calibri"/>
                <w:b/>
                <w:bCs/>
                <w:szCs w:val="24"/>
              </w:rPr>
            </w:pPr>
            <w:r w:rsidRPr="00082494">
              <w:rPr>
                <w:rFonts w:eastAsia="Calibri"/>
                <w:b/>
                <w:bCs/>
                <w:szCs w:val="24"/>
              </w:rPr>
              <w:t>10.1.1.–10.1.6. punktai</w:t>
            </w:r>
          </w:p>
          <w:p w14:paraId="3810984F" w14:textId="77777777" w:rsidR="00F20312" w:rsidRPr="00082494" w:rsidRDefault="00F20312" w:rsidP="00876AD4">
            <w:pPr>
              <w:jc w:val="center"/>
              <w:rPr>
                <w:rFonts w:eastAsia="Calibri"/>
                <w:b/>
                <w:bCs/>
                <w:szCs w:val="24"/>
              </w:rPr>
            </w:pPr>
          </w:p>
        </w:tc>
      </w:tr>
      <w:tr w:rsidR="00F20312" w14:paraId="482AFDA3"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tcPr>
          <w:p w14:paraId="479EA8A7" w14:textId="77777777" w:rsidR="00F20312" w:rsidRPr="00082494" w:rsidRDefault="00F20312" w:rsidP="00876AD4">
            <w:pPr>
              <w:jc w:val="center"/>
              <w:rPr>
                <w:rFonts w:eastAsia="Calibri"/>
                <w:b/>
                <w:bCs/>
                <w:noProof/>
                <w:szCs w:val="24"/>
              </w:rPr>
            </w:pPr>
            <w:r w:rsidRPr="00082494">
              <w:rPr>
                <w:b/>
                <w:bCs/>
              </w:rPr>
              <w:t xml:space="preserve">10.1.1. </w:t>
            </w:r>
          </w:p>
        </w:tc>
        <w:tc>
          <w:tcPr>
            <w:tcW w:w="6335" w:type="dxa"/>
            <w:tcBorders>
              <w:top w:val="single" w:sz="4" w:space="0" w:color="auto"/>
              <w:left w:val="single" w:sz="4" w:space="0" w:color="auto"/>
              <w:bottom w:val="single" w:sz="4" w:space="0" w:color="auto"/>
              <w:right w:val="single" w:sz="4" w:space="0" w:color="auto"/>
            </w:tcBorders>
            <w:vAlign w:val="center"/>
          </w:tcPr>
          <w:p w14:paraId="2CB8F300" w14:textId="46719798" w:rsidR="00F20312" w:rsidRPr="00082494" w:rsidRDefault="00F20312" w:rsidP="00876AD4">
            <w:pPr>
              <w:rPr>
                <w:b/>
                <w:bCs/>
              </w:rPr>
            </w:pPr>
            <w:r w:rsidRPr="00082494">
              <w:rPr>
                <w:b/>
                <w:bCs/>
              </w:rPr>
              <w:t xml:space="preserve">Dalyvio mokestis prekybai silpnaisiais alkoholiniais gėrimais 6 val. (Jurbarko rajono </w:t>
            </w:r>
            <w:r w:rsidR="0024136A">
              <w:rPr>
                <w:b/>
                <w:bCs/>
              </w:rPr>
              <w:t xml:space="preserve">savivaldybės </w:t>
            </w:r>
            <w:r w:rsidRPr="00082494">
              <w:rPr>
                <w:b/>
                <w:bCs/>
              </w:rPr>
              <w:t>verslininkams po 1 vietą nemokamai) už 1 vietą (2x3 m)</w:t>
            </w:r>
          </w:p>
        </w:tc>
        <w:tc>
          <w:tcPr>
            <w:tcW w:w="2376" w:type="dxa"/>
            <w:tcBorders>
              <w:top w:val="single" w:sz="4" w:space="0" w:color="auto"/>
              <w:left w:val="single" w:sz="4" w:space="0" w:color="auto"/>
              <w:bottom w:val="single" w:sz="4" w:space="0" w:color="auto"/>
              <w:right w:val="single" w:sz="4" w:space="0" w:color="auto"/>
            </w:tcBorders>
            <w:vAlign w:val="center"/>
          </w:tcPr>
          <w:p w14:paraId="4E4F02CB" w14:textId="77777777" w:rsidR="00F20312" w:rsidRPr="00082494" w:rsidRDefault="00F20312" w:rsidP="00876AD4">
            <w:pPr>
              <w:jc w:val="center"/>
              <w:rPr>
                <w:rFonts w:eastAsia="Calibri"/>
                <w:b/>
                <w:bCs/>
                <w:szCs w:val="24"/>
              </w:rPr>
            </w:pPr>
            <w:r w:rsidRPr="00082494">
              <w:rPr>
                <w:rFonts w:eastAsia="Calibri"/>
                <w:b/>
                <w:bCs/>
                <w:szCs w:val="24"/>
              </w:rPr>
              <w:t>100,00</w:t>
            </w:r>
          </w:p>
        </w:tc>
      </w:tr>
      <w:tr w:rsidR="00F20312" w14:paraId="79AE7290"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tcPr>
          <w:p w14:paraId="34513287" w14:textId="77777777" w:rsidR="00F20312" w:rsidRPr="00082494" w:rsidRDefault="00F20312" w:rsidP="00876AD4">
            <w:pPr>
              <w:jc w:val="center"/>
              <w:rPr>
                <w:rFonts w:eastAsia="Calibri"/>
                <w:b/>
                <w:bCs/>
                <w:noProof/>
                <w:szCs w:val="24"/>
              </w:rPr>
            </w:pPr>
            <w:r w:rsidRPr="00082494">
              <w:rPr>
                <w:b/>
                <w:bCs/>
              </w:rPr>
              <w:t>10.1.2.</w:t>
            </w:r>
          </w:p>
        </w:tc>
        <w:tc>
          <w:tcPr>
            <w:tcW w:w="6335" w:type="dxa"/>
            <w:tcBorders>
              <w:top w:val="single" w:sz="4" w:space="0" w:color="auto"/>
              <w:left w:val="single" w:sz="4" w:space="0" w:color="auto"/>
              <w:bottom w:val="single" w:sz="4" w:space="0" w:color="auto"/>
              <w:right w:val="single" w:sz="4" w:space="0" w:color="auto"/>
            </w:tcBorders>
            <w:vAlign w:val="center"/>
          </w:tcPr>
          <w:p w14:paraId="2A0C367E" w14:textId="39B76FDE" w:rsidR="00F20312" w:rsidRPr="00082494" w:rsidRDefault="00F20312" w:rsidP="00876AD4">
            <w:pPr>
              <w:rPr>
                <w:b/>
                <w:bCs/>
              </w:rPr>
            </w:pPr>
            <w:r w:rsidRPr="00082494">
              <w:rPr>
                <w:b/>
                <w:bCs/>
              </w:rPr>
              <w:t xml:space="preserve">Dalyvio mokestis prekybai maisto prekėmis 6 val. (Jurbarko rajono </w:t>
            </w:r>
            <w:r w:rsidR="0024136A">
              <w:rPr>
                <w:b/>
                <w:bCs/>
              </w:rPr>
              <w:t xml:space="preserve">savivaldybės </w:t>
            </w:r>
            <w:r w:rsidRPr="00082494">
              <w:rPr>
                <w:b/>
                <w:bCs/>
              </w:rPr>
              <w:t>verslininkams po 1 vietą nemokamai) už 1 vietą (2x3 m)</w:t>
            </w:r>
          </w:p>
        </w:tc>
        <w:tc>
          <w:tcPr>
            <w:tcW w:w="2376" w:type="dxa"/>
            <w:tcBorders>
              <w:top w:val="single" w:sz="4" w:space="0" w:color="auto"/>
              <w:left w:val="single" w:sz="4" w:space="0" w:color="auto"/>
              <w:bottom w:val="single" w:sz="4" w:space="0" w:color="auto"/>
              <w:right w:val="single" w:sz="4" w:space="0" w:color="auto"/>
            </w:tcBorders>
            <w:vAlign w:val="center"/>
          </w:tcPr>
          <w:p w14:paraId="31934442" w14:textId="77777777" w:rsidR="00F20312" w:rsidRPr="00082494" w:rsidRDefault="00F20312" w:rsidP="00876AD4">
            <w:pPr>
              <w:jc w:val="center"/>
              <w:rPr>
                <w:rFonts w:eastAsia="Calibri"/>
                <w:b/>
                <w:bCs/>
                <w:szCs w:val="24"/>
              </w:rPr>
            </w:pPr>
            <w:r w:rsidRPr="00082494">
              <w:rPr>
                <w:rFonts w:eastAsia="Calibri"/>
                <w:b/>
                <w:bCs/>
                <w:szCs w:val="24"/>
              </w:rPr>
              <w:t>70,00</w:t>
            </w:r>
          </w:p>
        </w:tc>
      </w:tr>
      <w:tr w:rsidR="00F20312" w14:paraId="2472BB2B"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tcPr>
          <w:p w14:paraId="346DEF4E" w14:textId="77777777" w:rsidR="00F20312" w:rsidRPr="00082494" w:rsidRDefault="00F20312" w:rsidP="00876AD4">
            <w:pPr>
              <w:jc w:val="center"/>
              <w:rPr>
                <w:rFonts w:eastAsia="Calibri"/>
                <w:b/>
                <w:bCs/>
                <w:noProof/>
                <w:szCs w:val="24"/>
              </w:rPr>
            </w:pPr>
            <w:r w:rsidRPr="00082494">
              <w:rPr>
                <w:b/>
                <w:bCs/>
              </w:rPr>
              <w:t>10.1.3.</w:t>
            </w:r>
          </w:p>
        </w:tc>
        <w:tc>
          <w:tcPr>
            <w:tcW w:w="6335" w:type="dxa"/>
            <w:tcBorders>
              <w:top w:val="single" w:sz="4" w:space="0" w:color="auto"/>
              <w:left w:val="single" w:sz="4" w:space="0" w:color="auto"/>
              <w:bottom w:val="single" w:sz="4" w:space="0" w:color="auto"/>
              <w:right w:val="single" w:sz="4" w:space="0" w:color="auto"/>
            </w:tcBorders>
          </w:tcPr>
          <w:p w14:paraId="788259E0" w14:textId="126AE185" w:rsidR="00F20312" w:rsidRPr="00082494" w:rsidRDefault="00F20312" w:rsidP="00876AD4">
            <w:pPr>
              <w:rPr>
                <w:b/>
                <w:bCs/>
              </w:rPr>
            </w:pPr>
            <w:r w:rsidRPr="00082494">
              <w:rPr>
                <w:b/>
                <w:bCs/>
              </w:rPr>
              <w:t xml:space="preserve">Dalyvio mokestis prekybai maisto prekėmis 12 val. (Jurbarko rajono </w:t>
            </w:r>
            <w:r w:rsidR="0024136A">
              <w:rPr>
                <w:b/>
                <w:bCs/>
              </w:rPr>
              <w:t xml:space="preserve">savivaldybės </w:t>
            </w:r>
            <w:r w:rsidRPr="00082494">
              <w:rPr>
                <w:b/>
                <w:bCs/>
              </w:rPr>
              <w:t>verslininkams po 1 vietą nemokamai) už 1 vietą (2x3 m)</w:t>
            </w:r>
          </w:p>
        </w:tc>
        <w:tc>
          <w:tcPr>
            <w:tcW w:w="2376" w:type="dxa"/>
            <w:tcBorders>
              <w:top w:val="single" w:sz="4" w:space="0" w:color="auto"/>
              <w:left w:val="single" w:sz="4" w:space="0" w:color="auto"/>
              <w:bottom w:val="single" w:sz="4" w:space="0" w:color="auto"/>
              <w:right w:val="single" w:sz="4" w:space="0" w:color="auto"/>
            </w:tcBorders>
            <w:vAlign w:val="center"/>
          </w:tcPr>
          <w:p w14:paraId="3BBEDEB6" w14:textId="77777777" w:rsidR="00F20312" w:rsidRPr="00082494" w:rsidRDefault="00F20312" w:rsidP="00876AD4">
            <w:pPr>
              <w:jc w:val="center"/>
              <w:rPr>
                <w:rFonts w:eastAsia="Calibri"/>
                <w:b/>
                <w:bCs/>
                <w:szCs w:val="24"/>
              </w:rPr>
            </w:pPr>
            <w:r w:rsidRPr="00082494">
              <w:rPr>
                <w:rFonts w:eastAsia="Calibri"/>
                <w:b/>
                <w:bCs/>
                <w:szCs w:val="24"/>
              </w:rPr>
              <w:t>140,00</w:t>
            </w:r>
          </w:p>
        </w:tc>
      </w:tr>
      <w:tr w:rsidR="00F20312" w14:paraId="06545996"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tcPr>
          <w:p w14:paraId="60832C4C" w14:textId="77777777" w:rsidR="00F20312" w:rsidRPr="00082494" w:rsidRDefault="00F20312" w:rsidP="00876AD4">
            <w:pPr>
              <w:jc w:val="center"/>
              <w:rPr>
                <w:rFonts w:eastAsia="Calibri"/>
                <w:b/>
                <w:bCs/>
                <w:noProof/>
                <w:szCs w:val="24"/>
              </w:rPr>
            </w:pPr>
            <w:r w:rsidRPr="00082494">
              <w:rPr>
                <w:b/>
                <w:bCs/>
              </w:rPr>
              <w:t>10.1.4.</w:t>
            </w:r>
          </w:p>
        </w:tc>
        <w:tc>
          <w:tcPr>
            <w:tcW w:w="6335" w:type="dxa"/>
            <w:tcBorders>
              <w:top w:val="single" w:sz="4" w:space="0" w:color="auto"/>
              <w:left w:val="single" w:sz="4" w:space="0" w:color="auto"/>
              <w:bottom w:val="single" w:sz="4" w:space="0" w:color="auto"/>
              <w:right w:val="single" w:sz="4" w:space="0" w:color="auto"/>
            </w:tcBorders>
          </w:tcPr>
          <w:p w14:paraId="23474AFC" w14:textId="39F99F15" w:rsidR="00F20312" w:rsidRPr="00082494" w:rsidRDefault="00F20312" w:rsidP="00876AD4">
            <w:pPr>
              <w:rPr>
                <w:b/>
                <w:bCs/>
              </w:rPr>
            </w:pPr>
            <w:r w:rsidRPr="00082494">
              <w:rPr>
                <w:b/>
                <w:bCs/>
              </w:rPr>
              <w:t xml:space="preserve">Dalyvio mokestis prekybai ne maisto prekėmis 6 val. (Jurbarko rajono </w:t>
            </w:r>
            <w:r w:rsidR="0024136A">
              <w:rPr>
                <w:b/>
                <w:bCs/>
              </w:rPr>
              <w:t xml:space="preserve">savivaldybės </w:t>
            </w:r>
            <w:r w:rsidRPr="00082494">
              <w:rPr>
                <w:b/>
                <w:bCs/>
              </w:rPr>
              <w:t>verslininkams po 1 vietą nemokamai) už 1 vietą (2x3 m)</w:t>
            </w:r>
          </w:p>
        </w:tc>
        <w:tc>
          <w:tcPr>
            <w:tcW w:w="2376" w:type="dxa"/>
            <w:tcBorders>
              <w:top w:val="single" w:sz="4" w:space="0" w:color="auto"/>
              <w:left w:val="single" w:sz="4" w:space="0" w:color="auto"/>
              <w:bottom w:val="single" w:sz="4" w:space="0" w:color="auto"/>
              <w:right w:val="single" w:sz="4" w:space="0" w:color="auto"/>
            </w:tcBorders>
            <w:vAlign w:val="center"/>
          </w:tcPr>
          <w:p w14:paraId="01146431" w14:textId="77777777" w:rsidR="00F20312" w:rsidRPr="00082494" w:rsidRDefault="00F20312" w:rsidP="00876AD4">
            <w:pPr>
              <w:jc w:val="center"/>
              <w:rPr>
                <w:rFonts w:eastAsia="Calibri"/>
                <w:b/>
                <w:bCs/>
                <w:szCs w:val="24"/>
              </w:rPr>
            </w:pPr>
            <w:r w:rsidRPr="00082494">
              <w:rPr>
                <w:rFonts w:eastAsia="Calibri"/>
                <w:b/>
                <w:bCs/>
                <w:szCs w:val="24"/>
              </w:rPr>
              <w:t>60,00</w:t>
            </w:r>
          </w:p>
        </w:tc>
      </w:tr>
      <w:tr w:rsidR="00F20312" w14:paraId="1283960D"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tcPr>
          <w:p w14:paraId="6CFD824B" w14:textId="77777777" w:rsidR="00F20312" w:rsidRPr="00082494" w:rsidRDefault="00F20312" w:rsidP="00876AD4">
            <w:pPr>
              <w:jc w:val="center"/>
              <w:rPr>
                <w:rFonts w:eastAsia="Calibri"/>
                <w:b/>
                <w:bCs/>
                <w:noProof/>
                <w:szCs w:val="24"/>
              </w:rPr>
            </w:pPr>
            <w:r w:rsidRPr="00082494">
              <w:rPr>
                <w:b/>
                <w:bCs/>
              </w:rPr>
              <w:t>10.1.5.</w:t>
            </w:r>
          </w:p>
        </w:tc>
        <w:tc>
          <w:tcPr>
            <w:tcW w:w="6335" w:type="dxa"/>
            <w:tcBorders>
              <w:top w:val="single" w:sz="4" w:space="0" w:color="auto"/>
              <w:left w:val="single" w:sz="4" w:space="0" w:color="auto"/>
              <w:bottom w:val="single" w:sz="4" w:space="0" w:color="auto"/>
              <w:right w:val="single" w:sz="4" w:space="0" w:color="auto"/>
            </w:tcBorders>
          </w:tcPr>
          <w:p w14:paraId="547C626D" w14:textId="1FFEA11A" w:rsidR="00F20312" w:rsidRPr="00082494" w:rsidRDefault="00F20312" w:rsidP="00876AD4">
            <w:pPr>
              <w:rPr>
                <w:b/>
                <w:bCs/>
              </w:rPr>
            </w:pPr>
            <w:r w:rsidRPr="00082494">
              <w:rPr>
                <w:b/>
                <w:bCs/>
              </w:rPr>
              <w:t xml:space="preserve">Dalyvio mokestis prekybai ne maisto prekėmis 12 val. (Jurbarko rajono </w:t>
            </w:r>
            <w:r w:rsidR="0024136A">
              <w:rPr>
                <w:b/>
                <w:bCs/>
              </w:rPr>
              <w:t xml:space="preserve">savivaldybės </w:t>
            </w:r>
            <w:r w:rsidRPr="00082494">
              <w:rPr>
                <w:b/>
                <w:bCs/>
              </w:rPr>
              <w:t>verslininkams po 1 vietą nemokamai) už 1 vietą (2x3 m)</w:t>
            </w:r>
          </w:p>
        </w:tc>
        <w:tc>
          <w:tcPr>
            <w:tcW w:w="2376" w:type="dxa"/>
            <w:tcBorders>
              <w:top w:val="single" w:sz="4" w:space="0" w:color="auto"/>
              <w:left w:val="single" w:sz="4" w:space="0" w:color="auto"/>
              <w:bottom w:val="single" w:sz="4" w:space="0" w:color="auto"/>
              <w:right w:val="single" w:sz="4" w:space="0" w:color="auto"/>
            </w:tcBorders>
            <w:vAlign w:val="center"/>
          </w:tcPr>
          <w:p w14:paraId="42D8CED5" w14:textId="77777777" w:rsidR="00F20312" w:rsidRPr="00082494" w:rsidRDefault="00F20312" w:rsidP="00876AD4">
            <w:pPr>
              <w:jc w:val="center"/>
              <w:rPr>
                <w:rFonts w:eastAsia="Calibri"/>
                <w:b/>
                <w:bCs/>
                <w:szCs w:val="24"/>
              </w:rPr>
            </w:pPr>
            <w:r w:rsidRPr="00082494">
              <w:rPr>
                <w:b/>
                <w:bCs/>
              </w:rPr>
              <w:t>110,00</w:t>
            </w:r>
          </w:p>
        </w:tc>
      </w:tr>
      <w:tr w:rsidR="00F20312" w14:paraId="2ADF82F5"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tcPr>
          <w:p w14:paraId="5D202DF0" w14:textId="77777777" w:rsidR="00F20312" w:rsidRPr="00082494" w:rsidRDefault="00F20312" w:rsidP="00876AD4">
            <w:pPr>
              <w:jc w:val="center"/>
              <w:rPr>
                <w:b/>
                <w:bCs/>
              </w:rPr>
            </w:pPr>
            <w:r w:rsidRPr="00082494">
              <w:rPr>
                <w:b/>
                <w:bCs/>
              </w:rPr>
              <w:t>10.1.6.</w:t>
            </w:r>
          </w:p>
        </w:tc>
        <w:tc>
          <w:tcPr>
            <w:tcW w:w="6335" w:type="dxa"/>
            <w:tcBorders>
              <w:top w:val="single" w:sz="4" w:space="0" w:color="auto"/>
              <w:left w:val="single" w:sz="4" w:space="0" w:color="auto"/>
              <w:bottom w:val="single" w:sz="4" w:space="0" w:color="auto"/>
              <w:right w:val="single" w:sz="4" w:space="0" w:color="auto"/>
            </w:tcBorders>
          </w:tcPr>
          <w:p w14:paraId="368F3963" w14:textId="77777777" w:rsidR="00F20312" w:rsidRPr="00082494" w:rsidRDefault="00F20312" w:rsidP="00876AD4">
            <w:pPr>
              <w:rPr>
                <w:b/>
                <w:bCs/>
              </w:rPr>
            </w:pPr>
            <w:r w:rsidRPr="00082494">
              <w:rPr>
                <w:b/>
                <w:bCs/>
              </w:rPr>
              <w:t>Kitos paslaugos (už 1 kv. m.) (pramogų zona ir kita)</w:t>
            </w:r>
          </w:p>
        </w:tc>
        <w:tc>
          <w:tcPr>
            <w:tcW w:w="2376" w:type="dxa"/>
            <w:tcBorders>
              <w:top w:val="single" w:sz="4" w:space="0" w:color="auto"/>
              <w:left w:val="single" w:sz="4" w:space="0" w:color="auto"/>
              <w:bottom w:val="single" w:sz="4" w:space="0" w:color="auto"/>
              <w:right w:val="single" w:sz="4" w:space="0" w:color="auto"/>
            </w:tcBorders>
            <w:vAlign w:val="center"/>
          </w:tcPr>
          <w:p w14:paraId="2F9965B4" w14:textId="77777777" w:rsidR="00F20312" w:rsidRPr="00082494" w:rsidRDefault="00F20312" w:rsidP="00876AD4">
            <w:pPr>
              <w:jc w:val="center"/>
              <w:rPr>
                <w:b/>
                <w:bCs/>
              </w:rPr>
            </w:pPr>
            <w:r w:rsidRPr="00082494">
              <w:rPr>
                <w:b/>
                <w:bCs/>
              </w:rPr>
              <w:t>2,50</w:t>
            </w:r>
          </w:p>
        </w:tc>
      </w:tr>
      <w:tr w:rsidR="00F20312" w14:paraId="4B34B298"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BAFBF4D" w14:textId="77777777" w:rsidR="00F20312" w:rsidRPr="00450925" w:rsidRDefault="00F20312" w:rsidP="00876AD4">
            <w:pPr>
              <w:jc w:val="center"/>
              <w:rPr>
                <w:rFonts w:eastAsia="Calibri"/>
                <w:strike/>
                <w:noProof/>
                <w:szCs w:val="24"/>
              </w:rPr>
            </w:pPr>
            <w:r w:rsidRPr="00450925">
              <w:rPr>
                <w:rFonts w:eastAsia="Calibri"/>
                <w:strike/>
                <w:noProof/>
                <w:szCs w:val="24"/>
              </w:rPr>
              <w:t>10.2.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004AE610" w14:textId="77777777" w:rsidR="00F20312" w:rsidRPr="00450925" w:rsidRDefault="00F20312" w:rsidP="00876AD4">
            <w:pPr>
              <w:rPr>
                <w:rFonts w:eastAsia="Calibri"/>
                <w:strike/>
                <w:szCs w:val="24"/>
              </w:rPr>
            </w:pPr>
            <w:r w:rsidRPr="00450925">
              <w:rPr>
                <w:rFonts w:eastAsia="Calibri"/>
                <w:strike/>
                <w:szCs w:val="24"/>
              </w:rPr>
              <w:t>Dalyvio, kuriam reikia elektros įvado, 1 vietos (2x3 m) mokestis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468954E" w14:textId="77777777" w:rsidR="00F20312" w:rsidRPr="00450925" w:rsidRDefault="00F20312" w:rsidP="00876AD4">
            <w:pPr>
              <w:jc w:val="center"/>
              <w:rPr>
                <w:rFonts w:eastAsia="Calibri"/>
                <w:strike/>
                <w:szCs w:val="24"/>
              </w:rPr>
            </w:pPr>
            <w:r w:rsidRPr="00450925">
              <w:rPr>
                <w:rFonts w:eastAsia="Calibri"/>
                <w:strike/>
                <w:szCs w:val="24"/>
              </w:rPr>
              <w:t>70,00 Eur (Jurbarko  rajono savivaldybės verslininkams 1 vietos mokestis – 20 Eur)</w:t>
            </w:r>
          </w:p>
        </w:tc>
      </w:tr>
      <w:tr w:rsidR="00F20312" w14:paraId="74C299E5"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FB4509A" w14:textId="77777777" w:rsidR="00F20312" w:rsidRDefault="00F20312" w:rsidP="00876AD4">
            <w:pPr>
              <w:jc w:val="center"/>
              <w:rPr>
                <w:rFonts w:eastAsia="Calibri"/>
                <w:b/>
                <w:noProof/>
                <w:szCs w:val="24"/>
              </w:rPr>
            </w:pPr>
            <w:r>
              <w:rPr>
                <w:rFonts w:eastAsia="Calibri"/>
                <w:b/>
                <w:noProof/>
                <w:szCs w:val="24"/>
              </w:rPr>
              <w:t>11.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0385068E" w14:textId="77777777" w:rsidR="00F20312" w:rsidRDefault="00F20312" w:rsidP="00876AD4">
            <w:pPr>
              <w:rPr>
                <w:rFonts w:eastAsia="Calibri"/>
                <w:b/>
                <w:szCs w:val="24"/>
              </w:rPr>
            </w:pPr>
            <w:r>
              <w:rPr>
                <w:rFonts w:eastAsia="Calibri"/>
                <w:b/>
                <w:szCs w:val="24"/>
              </w:rPr>
              <w:t>Turizmo paslaugos: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1592A90" w14:textId="77777777" w:rsidR="00F20312" w:rsidRDefault="00F20312" w:rsidP="00876AD4">
            <w:pPr>
              <w:jc w:val="center"/>
              <w:rPr>
                <w:rFonts w:eastAsia="Calibri"/>
                <w:b/>
                <w:szCs w:val="24"/>
              </w:rPr>
            </w:pPr>
            <w:r>
              <w:rPr>
                <w:rFonts w:eastAsia="Calibri"/>
                <w:b/>
                <w:szCs w:val="24"/>
              </w:rPr>
              <w:t xml:space="preserve">1 </w:t>
            </w:r>
            <w:proofErr w:type="spellStart"/>
            <w:r>
              <w:rPr>
                <w:rFonts w:eastAsia="Calibri"/>
                <w:b/>
                <w:szCs w:val="24"/>
              </w:rPr>
              <w:t>žm</w:t>
            </w:r>
            <w:proofErr w:type="spellEnd"/>
            <w:r>
              <w:rPr>
                <w:rFonts w:eastAsia="Calibri"/>
                <w:b/>
                <w:szCs w:val="24"/>
              </w:rPr>
              <w:t>.</w:t>
            </w:r>
          </w:p>
        </w:tc>
      </w:tr>
      <w:tr w:rsidR="00F20312" w14:paraId="46325CD6"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896E03F" w14:textId="77777777" w:rsidR="00F20312" w:rsidRPr="00450925" w:rsidRDefault="00F20312" w:rsidP="00876AD4">
            <w:pPr>
              <w:jc w:val="center"/>
              <w:rPr>
                <w:rFonts w:eastAsia="Calibri"/>
                <w:strike/>
                <w:noProof/>
                <w:szCs w:val="24"/>
              </w:rPr>
            </w:pPr>
            <w:r w:rsidRPr="00450925">
              <w:rPr>
                <w:rFonts w:eastAsia="Calibri"/>
                <w:strike/>
                <w:noProof/>
                <w:szCs w:val="24"/>
              </w:rPr>
              <w:t>11.1.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7F25CD0A" w14:textId="77777777" w:rsidR="00F20312" w:rsidRPr="00450925" w:rsidRDefault="00F20312" w:rsidP="00876AD4">
            <w:pPr>
              <w:rPr>
                <w:rFonts w:eastAsia="Calibri"/>
                <w:strike/>
                <w:szCs w:val="24"/>
              </w:rPr>
            </w:pPr>
            <w:r w:rsidRPr="00450925">
              <w:rPr>
                <w:rFonts w:eastAsia="Calibri"/>
                <w:strike/>
                <w:szCs w:val="24"/>
              </w:rPr>
              <w:t>Dviračių žygio organizavimas (grupei ne mažiau kaip 10 žmonių)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837F802" w14:textId="77777777" w:rsidR="00F20312" w:rsidRPr="00450925" w:rsidRDefault="00F20312" w:rsidP="00876AD4">
            <w:pPr>
              <w:jc w:val="center"/>
              <w:rPr>
                <w:rFonts w:eastAsia="Calibri"/>
                <w:strike/>
                <w:szCs w:val="24"/>
              </w:rPr>
            </w:pPr>
            <w:r w:rsidRPr="00450925">
              <w:rPr>
                <w:rFonts w:eastAsia="Calibri"/>
                <w:strike/>
                <w:szCs w:val="24"/>
              </w:rPr>
              <w:t>10,00</w:t>
            </w:r>
          </w:p>
        </w:tc>
      </w:tr>
      <w:tr w:rsidR="00F20312" w14:paraId="4EF99B26"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15205E1A" w14:textId="77777777" w:rsidR="00F20312" w:rsidRPr="00450925" w:rsidRDefault="00F20312" w:rsidP="00876AD4">
            <w:pPr>
              <w:jc w:val="center"/>
              <w:rPr>
                <w:rFonts w:eastAsia="Calibri"/>
                <w:strike/>
                <w:noProof/>
                <w:szCs w:val="24"/>
              </w:rPr>
            </w:pPr>
            <w:r w:rsidRPr="00450925">
              <w:rPr>
                <w:rFonts w:eastAsia="Calibri"/>
                <w:strike/>
                <w:noProof/>
                <w:szCs w:val="24"/>
              </w:rPr>
              <w:t>11.2.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15C6D58D" w14:textId="77777777" w:rsidR="00F20312" w:rsidRPr="00450925" w:rsidRDefault="00F20312" w:rsidP="00876AD4">
            <w:pPr>
              <w:rPr>
                <w:rFonts w:eastAsia="Calibri"/>
                <w:strike/>
                <w:szCs w:val="24"/>
              </w:rPr>
            </w:pPr>
            <w:r w:rsidRPr="00450925">
              <w:rPr>
                <w:rFonts w:eastAsia="Calibri"/>
                <w:strike/>
                <w:szCs w:val="24"/>
              </w:rPr>
              <w:t>Žygio slidėmis organizavimas (grupei ne mažiau kaip 10 žmonių)</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7FB4E5B" w14:textId="77777777" w:rsidR="00F20312" w:rsidRPr="00450925" w:rsidRDefault="00F20312" w:rsidP="00876AD4">
            <w:pPr>
              <w:jc w:val="center"/>
              <w:rPr>
                <w:rFonts w:eastAsia="Calibri"/>
                <w:strike/>
                <w:szCs w:val="24"/>
              </w:rPr>
            </w:pPr>
            <w:r w:rsidRPr="00450925">
              <w:rPr>
                <w:rFonts w:eastAsia="Calibri"/>
                <w:strike/>
                <w:szCs w:val="24"/>
              </w:rPr>
              <w:t>3,00</w:t>
            </w:r>
          </w:p>
        </w:tc>
      </w:tr>
      <w:tr w:rsidR="00F20312" w14:paraId="3A721BF0"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58C1F372" w14:textId="77777777" w:rsidR="00F20312" w:rsidRDefault="00F20312" w:rsidP="00876AD4">
            <w:pPr>
              <w:jc w:val="center"/>
              <w:rPr>
                <w:rFonts w:eastAsia="Calibri"/>
                <w:noProof/>
                <w:szCs w:val="24"/>
              </w:rPr>
            </w:pPr>
            <w:r>
              <w:rPr>
                <w:rFonts w:eastAsia="Calibri"/>
                <w:noProof/>
                <w:szCs w:val="24"/>
              </w:rPr>
              <w:t>11.3.</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3A532CF" w14:textId="77777777" w:rsidR="00F20312" w:rsidRDefault="00F20312" w:rsidP="00876AD4">
            <w:pPr>
              <w:rPr>
                <w:rFonts w:eastAsia="Calibri"/>
                <w:szCs w:val="24"/>
              </w:rPr>
            </w:pPr>
            <w:r>
              <w:rPr>
                <w:rFonts w:eastAsia="Calibri"/>
                <w:szCs w:val="24"/>
              </w:rPr>
              <w:t>Ekskursijos organizavimas (be transporto) 1 ekskursija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39AF33D" w14:textId="77777777" w:rsidR="00F20312" w:rsidRDefault="00F20312" w:rsidP="00876AD4">
            <w:pPr>
              <w:jc w:val="center"/>
              <w:rPr>
                <w:rFonts w:eastAsia="Calibri"/>
                <w:szCs w:val="24"/>
                <w:lang w:val="en-US"/>
              </w:rPr>
            </w:pPr>
            <w:r>
              <w:rPr>
                <w:rFonts w:eastAsia="Calibri"/>
                <w:szCs w:val="24"/>
              </w:rPr>
              <w:t>35,00</w:t>
            </w:r>
          </w:p>
        </w:tc>
      </w:tr>
      <w:tr w:rsidR="00F20312" w14:paraId="41149D7E"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46A6A98B" w14:textId="77777777" w:rsidR="00F20312" w:rsidRDefault="00F20312" w:rsidP="00876AD4">
            <w:pPr>
              <w:jc w:val="center"/>
              <w:rPr>
                <w:rFonts w:eastAsia="Calibri"/>
                <w:noProof/>
                <w:szCs w:val="24"/>
              </w:rPr>
            </w:pPr>
            <w:r>
              <w:rPr>
                <w:rFonts w:eastAsia="Calibri"/>
                <w:noProof/>
                <w:szCs w:val="24"/>
              </w:rPr>
              <w:t>11.4.</w:t>
            </w:r>
          </w:p>
        </w:tc>
        <w:tc>
          <w:tcPr>
            <w:tcW w:w="6335" w:type="dxa"/>
            <w:tcBorders>
              <w:top w:val="single" w:sz="4" w:space="0" w:color="auto"/>
              <w:left w:val="single" w:sz="4" w:space="0" w:color="auto"/>
              <w:bottom w:val="single" w:sz="4" w:space="0" w:color="auto"/>
              <w:right w:val="single" w:sz="4" w:space="0" w:color="auto"/>
            </w:tcBorders>
            <w:vAlign w:val="center"/>
            <w:hideMark/>
          </w:tcPr>
          <w:p w14:paraId="02C30DCB" w14:textId="77777777" w:rsidR="00F20312" w:rsidRDefault="00F20312" w:rsidP="00876AD4">
            <w:pPr>
              <w:rPr>
                <w:rFonts w:eastAsia="Calibri"/>
                <w:szCs w:val="24"/>
              </w:rPr>
            </w:pPr>
            <w:r>
              <w:rPr>
                <w:rFonts w:eastAsia="Calibri"/>
                <w:szCs w:val="24"/>
              </w:rPr>
              <w:t>Gido paslaugos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FF4E57D" w14:textId="77777777" w:rsidR="00F20312" w:rsidRDefault="00F20312" w:rsidP="00876AD4">
            <w:pPr>
              <w:jc w:val="center"/>
              <w:rPr>
                <w:rFonts w:eastAsia="Calibri"/>
                <w:szCs w:val="24"/>
              </w:rPr>
            </w:pPr>
            <w:r>
              <w:rPr>
                <w:rFonts w:eastAsia="Calibri"/>
                <w:szCs w:val="24"/>
              </w:rPr>
              <w:t>50,00 Eur už val.</w:t>
            </w:r>
          </w:p>
        </w:tc>
      </w:tr>
      <w:tr w:rsidR="00F20312" w14:paraId="64C86E76"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tcPr>
          <w:p w14:paraId="4EEAB447" w14:textId="77777777" w:rsidR="00F20312" w:rsidRPr="00082494" w:rsidRDefault="00F20312" w:rsidP="00876AD4">
            <w:pPr>
              <w:jc w:val="center"/>
              <w:rPr>
                <w:rFonts w:eastAsia="Calibri"/>
                <w:b/>
                <w:bCs/>
                <w:noProof/>
                <w:szCs w:val="24"/>
              </w:rPr>
            </w:pPr>
            <w:r w:rsidRPr="00082494">
              <w:rPr>
                <w:rFonts w:eastAsia="Calibri"/>
                <w:b/>
                <w:bCs/>
                <w:noProof/>
                <w:szCs w:val="24"/>
              </w:rPr>
              <w:t>11.5.</w:t>
            </w:r>
          </w:p>
        </w:tc>
        <w:tc>
          <w:tcPr>
            <w:tcW w:w="6335" w:type="dxa"/>
            <w:tcBorders>
              <w:top w:val="single" w:sz="4" w:space="0" w:color="auto"/>
              <w:left w:val="single" w:sz="4" w:space="0" w:color="auto"/>
              <w:bottom w:val="single" w:sz="4" w:space="0" w:color="auto"/>
              <w:right w:val="single" w:sz="4" w:space="0" w:color="auto"/>
            </w:tcBorders>
            <w:vAlign w:val="center"/>
          </w:tcPr>
          <w:p w14:paraId="1D12E8E7" w14:textId="77777777" w:rsidR="00F20312" w:rsidRPr="00082494" w:rsidRDefault="00F20312" w:rsidP="00876AD4">
            <w:pPr>
              <w:rPr>
                <w:rFonts w:eastAsia="Calibri"/>
                <w:b/>
                <w:bCs/>
                <w:szCs w:val="24"/>
              </w:rPr>
            </w:pPr>
            <w:r w:rsidRPr="00082494">
              <w:rPr>
                <w:rFonts w:eastAsia="Calibri"/>
                <w:b/>
                <w:bCs/>
                <w:szCs w:val="24"/>
              </w:rPr>
              <w:t xml:space="preserve">Žygio organizavimas ir pravedimas (1 </w:t>
            </w:r>
            <w:proofErr w:type="spellStart"/>
            <w:r w:rsidRPr="00082494">
              <w:rPr>
                <w:rFonts w:eastAsia="Calibri"/>
                <w:b/>
                <w:bCs/>
                <w:szCs w:val="24"/>
              </w:rPr>
              <w:t>žm</w:t>
            </w:r>
            <w:proofErr w:type="spellEnd"/>
            <w:r w:rsidRPr="00082494">
              <w:rPr>
                <w:rFonts w:eastAsia="Calibri"/>
                <w:b/>
                <w:bCs/>
                <w:szCs w:val="24"/>
              </w:rPr>
              <w:t>.)</w:t>
            </w:r>
          </w:p>
        </w:tc>
        <w:tc>
          <w:tcPr>
            <w:tcW w:w="2376" w:type="dxa"/>
            <w:tcBorders>
              <w:top w:val="single" w:sz="4" w:space="0" w:color="auto"/>
              <w:left w:val="single" w:sz="4" w:space="0" w:color="auto"/>
              <w:bottom w:val="single" w:sz="4" w:space="0" w:color="auto"/>
              <w:right w:val="single" w:sz="4" w:space="0" w:color="auto"/>
            </w:tcBorders>
            <w:vAlign w:val="center"/>
          </w:tcPr>
          <w:p w14:paraId="797DA8FA" w14:textId="77777777" w:rsidR="00F20312" w:rsidRPr="00082494" w:rsidRDefault="00F20312" w:rsidP="00876AD4">
            <w:pPr>
              <w:jc w:val="center"/>
              <w:rPr>
                <w:rFonts w:eastAsia="Calibri"/>
                <w:b/>
                <w:bCs/>
                <w:szCs w:val="24"/>
              </w:rPr>
            </w:pPr>
            <w:r w:rsidRPr="00082494">
              <w:rPr>
                <w:rFonts w:eastAsia="Calibri"/>
                <w:b/>
                <w:bCs/>
                <w:szCs w:val="24"/>
              </w:rPr>
              <w:t>10,00</w:t>
            </w:r>
          </w:p>
        </w:tc>
      </w:tr>
      <w:tr w:rsidR="00F20312" w14:paraId="54A3E032"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tcPr>
          <w:p w14:paraId="78429794" w14:textId="77777777" w:rsidR="00F20312" w:rsidRPr="00082494" w:rsidRDefault="00F20312" w:rsidP="00876AD4">
            <w:pPr>
              <w:jc w:val="center"/>
              <w:rPr>
                <w:rFonts w:eastAsia="Calibri"/>
                <w:b/>
                <w:bCs/>
                <w:noProof/>
                <w:szCs w:val="24"/>
              </w:rPr>
            </w:pPr>
            <w:r w:rsidRPr="00082494">
              <w:rPr>
                <w:rFonts w:eastAsia="Calibri"/>
                <w:b/>
                <w:bCs/>
                <w:noProof/>
                <w:szCs w:val="24"/>
              </w:rPr>
              <w:t>11.6.</w:t>
            </w:r>
          </w:p>
        </w:tc>
        <w:tc>
          <w:tcPr>
            <w:tcW w:w="6335" w:type="dxa"/>
            <w:tcBorders>
              <w:top w:val="single" w:sz="4" w:space="0" w:color="auto"/>
              <w:left w:val="single" w:sz="4" w:space="0" w:color="auto"/>
              <w:bottom w:val="single" w:sz="4" w:space="0" w:color="auto"/>
              <w:right w:val="single" w:sz="4" w:space="0" w:color="auto"/>
            </w:tcBorders>
          </w:tcPr>
          <w:p w14:paraId="2DBE0C7E" w14:textId="77777777" w:rsidR="00F20312" w:rsidRPr="00082494" w:rsidRDefault="00F20312" w:rsidP="00876AD4">
            <w:pPr>
              <w:rPr>
                <w:rFonts w:eastAsia="Calibri"/>
                <w:b/>
                <w:bCs/>
                <w:szCs w:val="24"/>
              </w:rPr>
            </w:pPr>
            <w:r w:rsidRPr="00082494">
              <w:rPr>
                <w:b/>
                <w:bCs/>
              </w:rPr>
              <w:t>Išvykstamosios ekskursijos organizavimas (su transportu) 1 ekskursija</w:t>
            </w:r>
          </w:p>
        </w:tc>
        <w:tc>
          <w:tcPr>
            <w:tcW w:w="2376" w:type="dxa"/>
            <w:tcBorders>
              <w:top w:val="single" w:sz="4" w:space="0" w:color="auto"/>
              <w:left w:val="single" w:sz="4" w:space="0" w:color="auto"/>
              <w:bottom w:val="single" w:sz="4" w:space="0" w:color="auto"/>
              <w:right w:val="single" w:sz="4" w:space="0" w:color="auto"/>
            </w:tcBorders>
          </w:tcPr>
          <w:p w14:paraId="6EF1FDD6" w14:textId="77777777" w:rsidR="00F20312" w:rsidRPr="00082494" w:rsidRDefault="00F20312" w:rsidP="00876AD4">
            <w:pPr>
              <w:jc w:val="center"/>
              <w:rPr>
                <w:rFonts w:eastAsia="Calibri"/>
                <w:b/>
                <w:bCs/>
                <w:szCs w:val="24"/>
              </w:rPr>
            </w:pPr>
            <w:r w:rsidRPr="00082494">
              <w:rPr>
                <w:b/>
                <w:bCs/>
              </w:rPr>
              <w:t>20 proc. antkainis</w:t>
            </w:r>
          </w:p>
        </w:tc>
      </w:tr>
      <w:tr w:rsidR="00F20312" w14:paraId="03B7D5F2"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tcPr>
          <w:p w14:paraId="2DDCB5E8" w14:textId="77777777" w:rsidR="00F20312" w:rsidRPr="00082494" w:rsidRDefault="00F20312" w:rsidP="00876AD4">
            <w:pPr>
              <w:jc w:val="center"/>
              <w:rPr>
                <w:rFonts w:eastAsia="Calibri"/>
                <w:b/>
                <w:bCs/>
                <w:noProof/>
                <w:szCs w:val="24"/>
              </w:rPr>
            </w:pPr>
            <w:r w:rsidRPr="00082494">
              <w:rPr>
                <w:rFonts w:eastAsia="Calibri"/>
                <w:b/>
                <w:bCs/>
                <w:noProof/>
                <w:szCs w:val="24"/>
              </w:rPr>
              <w:t>11.7.</w:t>
            </w:r>
          </w:p>
        </w:tc>
        <w:tc>
          <w:tcPr>
            <w:tcW w:w="6335" w:type="dxa"/>
            <w:tcBorders>
              <w:top w:val="single" w:sz="4" w:space="0" w:color="auto"/>
              <w:left w:val="single" w:sz="4" w:space="0" w:color="auto"/>
              <w:bottom w:val="single" w:sz="4" w:space="0" w:color="auto"/>
              <w:right w:val="single" w:sz="4" w:space="0" w:color="auto"/>
            </w:tcBorders>
          </w:tcPr>
          <w:p w14:paraId="073B53A9" w14:textId="77777777" w:rsidR="00F20312" w:rsidRPr="00082494" w:rsidRDefault="00F20312" w:rsidP="00876AD4">
            <w:pPr>
              <w:rPr>
                <w:rFonts w:eastAsia="Calibri"/>
                <w:b/>
                <w:bCs/>
                <w:szCs w:val="24"/>
              </w:rPr>
            </w:pPr>
            <w:r w:rsidRPr="00082494">
              <w:rPr>
                <w:b/>
                <w:bCs/>
              </w:rPr>
              <w:t>Individualaus kelionių maršruto, programos sudarymas</w:t>
            </w:r>
          </w:p>
        </w:tc>
        <w:tc>
          <w:tcPr>
            <w:tcW w:w="2376" w:type="dxa"/>
            <w:tcBorders>
              <w:top w:val="single" w:sz="4" w:space="0" w:color="auto"/>
              <w:left w:val="single" w:sz="4" w:space="0" w:color="auto"/>
              <w:bottom w:val="single" w:sz="4" w:space="0" w:color="auto"/>
              <w:right w:val="single" w:sz="4" w:space="0" w:color="auto"/>
            </w:tcBorders>
          </w:tcPr>
          <w:p w14:paraId="0A052DB9" w14:textId="77777777" w:rsidR="00F20312" w:rsidRPr="00082494" w:rsidRDefault="00F20312" w:rsidP="00876AD4">
            <w:pPr>
              <w:jc w:val="center"/>
              <w:rPr>
                <w:rFonts w:eastAsia="Calibri"/>
                <w:b/>
                <w:bCs/>
                <w:szCs w:val="24"/>
              </w:rPr>
            </w:pPr>
            <w:r w:rsidRPr="00082494">
              <w:rPr>
                <w:b/>
                <w:bCs/>
              </w:rPr>
              <w:t>20 proc. antkainis</w:t>
            </w:r>
          </w:p>
        </w:tc>
      </w:tr>
      <w:tr w:rsidR="00F20312" w14:paraId="2D9CAAA4"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3E97602F" w14:textId="77777777" w:rsidR="00F20312" w:rsidRDefault="00F20312" w:rsidP="00876AD4">
            <w:pPr>
              <w:jc w:val="center"/>
              <w:rPr>
                <w:rFonts w:eastAsia="Calibri"/>
                <w:b/>
                <w:noProof/>
                <w:szCs w:val="24"/>
              </w:rPr>
            </w:pPr>
            <w:r>
              <w:rPr>
                <w:rFonts w:eastAsia="Calibri"/>
                <w:b/>
                <w:noProof/>
                <w:szCs w:val="24"/>
              </w:rPr>
              <w:t>12.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5051B88D" w14:textId="77777777" w:rsidR="00F20312" w:rsidRDefault="00F20312" w:rsidP="00876AD4">
            <w:pPr>
              <w:rPr>
                <w:rFonts w:eastAsia="Calibri"/>
                <w:b/>
                <w:szCs w:val="24"/>
              </w:rPr>
            </w:pPr>
            <w:r>
              <w:rPr>
                <w:rFonts w:eastAsia="Calibri"/>
                <w:b/>
                <w:szCs w:val="24"/>
              </w:rPr>
              <w:t>Leidinių, suvenyrų, meno dirbinių ir tautodailininkų gaminių pardavimo antkainis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A21CC04" w14:textId="77777777" w:rsidR="00F20312" w:rsidRPr="00C8538E" w:rsidRDefault="00F20312" w:rsidP="00876AD4">
            <w:pPr>
              <w:jc w:val="center"/>
              <w:rPr>
                <w:rFonts w:eastAsia="Calibri"/>
                <w:strike/>
                <w:szCs w:val="24"/>
              </w:rPr>
            </w:pPr>
            <w:r w:rsidRPr="00C8538E">
              <w:rPr>
                <w:rFonts w:eastAsia="Calibri"/>
                <w:strike/>
                <w:szCs w:val="24"/>
              </w:rPr>
              <w:t>30 proc. gamintojo kainos</w:t>
            </w:r>
          </w:p>
        </w:tc>
      </w:tr>
      <w:tr w:rsidR="00F20312" w14:paraId="6505495A"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tcPr>
          <w:p w14:paraId="6E4B32B6" w14:textId="77777777" w:rsidR="00F20312" w:rsidRPr="00082494" w:rsidRDefault="00F20312" w:rsidP="00876AD4">
            <w:pPr>
              <w:jc w:val="center"/>
              <w:rPr>
                <w:rFonts w:eastAsia="Calibri"/>
                <w:b/>
                <w:bCs/>
                <w:noProof/>
                <w:szCs w:val="24"/>
              </w:rPr>
            </w:pPr>
            <w:r w:rsidRPr="00082494">
              <w:rPr>
                <w:b/>
                <w:bCs/>
              </w:rPr>
              <w:t>12.1.</w:t>
            </w:r>
          </w:p>
        </w:tc>
        <w:tc>
          <w:tcPr>
            <w:tcW w:w="6335" w:type="dxa"/>
            <w:tcBorders>
              <w:top w:val="single" w:sz="4" w:space="0" w:color="auto"/>
              <w:left w:val="single" w:sz="4" w:space="0" w:color="auto"/>
              <w:bottom w:val="single" w:sz="4" w:space="0" w:color="auto"/>
              <w:right w:val="single" w:sz="4" w:space="0" w:color="auto"/>
            </w:tcBorders>
          </w:tcPr>
          <w:p w14:paraId="55E567DA" w14:textId="77777777" w:rsidR="00F20312" w:rsidRPr="00082494" w:rsidRDefault="00F20312" w:rsidP="00876AD4">
            <w:pPr>
              <w:rPr>
                <w:rFonts w:eastAsia="Calibri"/>
                <w:b/>
                <w:bCs/>
                <w:szCs w:val="24"/>
              </w:rPr>
            </w:pPr>
            <w:r w:rsidRPr="00082494">
              <w:rPr>
                <w:b/>
                <w:bCs/>
              </w:rPr>
              <w:t>Savikaina mažesnė nei 1,00 Eur</w:t>
            </w:r>
          </w:p>
        </w:tc>
        <w:tc>
          <w:tcPr>
            <w:tcW w:w="2376" w:type="dxa"/>
            <w:tcBorders>
              <w:top w:val="single" w:sz="4" w:space="0" w:color="auto"/>
              <w:left w:val="single" w:sz="4" w:space="0" w:color="auto"/>
              <w:bottom w:val="single" w:sz="4" w:space="0" w:color="auto"/>
              <w:right w:val="single" w:sz="4" w:space="0" w:color="auto"/>
            </w:tcBorders>
          </w:tcPr>
          <w:p w14:paraId="5CCDFA39" w14:textId="77777777" w:rsidR="00F20312" w:rsidRPr="00082494" w:rsidRDefault="00F20312" w:rsidP="00876AD4">
            <w:pPr>
              <w:jc w:val="center"/>
              <w:rPr>
                <w:rFonts w:eastAsia="Calibri"/>
                <w:b/>
                <w:bCs/>
                <w:strike/>
                <w:szCs w:val="24"/>
              </w:rPr>
            </w:pPr>
            <w:r w:rsidRPr="00082494">
              <w:rPr>
                <w:b/>
                <w:bCs/>
              </w:rPr>
              <w:t>Iki 300 proc.</w:t>
            </w:r>
          </w:p>
        </w:tc>
      </w:tr>
      <w:tr w:rsidR="00F20312" w14:paraId="69BB549C"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tcPr>
          <w:p w14:paraId="16DBEA13" w14:textId="77777777" w:rsidR="00F20312" w:rsidRPr="00082494" w:rsidRDefault="00F20312" w:rsidP="00876AD4">
            <w:pPr>
              <w:jc w:val="center"/>
              <w:rPr>
                <w:rFonts w:eastAsia="Calibri"/>
                <w:b/>
                <w:bCs/>
                <w:noProof/>
                <w:szCs w:val="24"/>
              </w:rPr>
            </w:pPr>
            <w:r w:rsidRPr="00082494">
              <w:rPr>
                <w:b/>
                <w:bCs/>
              </w:rPr>
              <w:t>12.2.</w:t>
            </w:r>
          </w:p>
        </w:tc>
        <w:tc>
          <w:tcPr>
            <w:tcW w:w="6335" w:type="dxa"/>
            <w:tcBorders>
              <w:top w:val="single" w:sz="4" w:space="0" w:color="auto"/>
              <w:left w:val="single" w:sz="4" w:space="0" w:color="auto"/>
              <w:bottom w:val="single" w:sz="4" w:space="0" w:color="auto"/>
              <w:right w:val="single" w:sz="4" w:space="0" w:color="auto"/>
            </w:tcBorders>
          </w:tcPr>
          <w:p w14:paraId="0DAF8F5B" w14:textId="77777777" w:rsidR="00F20312" w:rsidRPr="00082494" w:rsidRDefault="00F20312" w:rsidP="00876AD4">
            <w:pPr>
              <w:rPr>
                <w:rFonts w:eastAsia="Calibri"/>
                <w:b/>
                <w:bCs/>
                <w:szCs w:val="24"/>
              </w:rPr>
            </w:pPr>
            <w:r w:rsidRPr="00082494">
              <w:rPr>
                <w:b/>
                <w:bCs/>
              </w:rPr>
              <w:t>Savikaina nuo 1,01 Eur iki 5,00 Eur</w:t>
            </w:r>
          </w:p>
        </w:tc>
        <w:tc>
          <w:tcPr>
            <w:tcW w:w="2376" w:type="dxa"/>
            <w:tcBorders>
              <w:top w:val="single" w:sz="4" w:space="0" w:color="auto"/>
              <w:left w:val="single" w:sz="4" w:space="0" w:color="auto"/>
              <w:bottom w:val="single" w:sz="4" w:space="0" w:color="auto"/>
              <w:right w:val="single" w:sz="4" w:space="0" w:color="auto"/>
            </w:tcBorders>
          </w:tcPr>
          <w:p w14:paraId="231B4F3B" w14:textId="77777777" w:rsidR="00F20312" w:rsidRPr="00082494" w:rsidRDefault="00F20312" w:rsidP="00876AD4">
            <w:pPr>
              <w:jc w:val="center"/>
              <w:rPr>
                <w:rFonts w:eastAsia="Calibri"/>
                <w:b/>
                <w:bCs/>
                <w:strike/>
                <w:szCs w:val="24"/>
              </w:rPr>
            </w:pPr>
            <w:r w:rsidRPr="00082494">
              <w:rPr>
                <w:b/>
                <w:bCs/>
              </w:rPr>
              <w:t>Iki 120 proc.</w:t>
            </w:r>
          </w:p>
        </w:tc>
      </w:tr>
      <w:tr w:rsidR="00F20312" w14:paraId="2A1981BA"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tcPr>
          <w:p w14:paraId="52A9DE21" w14:textId="77777777" w:rsidR="00F20312" w:rsidRPr="00082494" w:rsidRDefault="00F20312" w:rsidP="00876AD4">
            <w:pPr>
              <w:jc w:val="center"/>
              <w:rPr>
                <w:rFonts w:eastAsia="Calibri"/>
                <w:b/>
                <w:bCs/>
                <w:noProof/>
                <w:szCs w:val="24"/>
              </w:rPr>
            </w:pPr>
            <w:r w:rsidRPr="00082494">
              <w:rPr>
                <w:b/>
                <w:bCs/>
              </w:rPr>
              <w:t>12.3.</w:t>
            </w:r>
          </w:p>
        </w:tc>
        <w:tc>
          <w:tcPr>
            <w:tcW w:w="6335" w:type="dxa"/>
            <w:tcBorders>
              <w:top w:val="single" w:sz="4" w:space="0" w:color="auto"/>
              <w:left w:val="single" w:sz="4" w:space="0" w:color="auto"/>
              <w:bottom w:val="single" w:sz="4" w:space="0" w:color="auto"/>
              <w:right w:val="single" w:sz="4" w:space="0" w:color="auto"/>
            </w:tcBorders>
          </w:tcPr>
          <w:p w14:paraId="59BB82AF" w14:textId="77777777" w:rsidR="00F20312" w:rsidRPr="00082494" w:rsidRDefault="00F20312" w:rsidP="00876AD4">
            <w:pPr>
              <w:rPr>
                <w:rFonts w:eastAsia="Calibri"/>
                <w:b/>
                <w:bCs/>
                <w:szCs w:val="24"/>
              </w:rPr>
            </w:pPr>
            <w:r w:rsidRPr="00082494">
              <w:rPr>
                <w:b/>
                <w:bCs/>
              </w:rPr>
              <w:t>Savikaina nuo 5,01 Eur iki 10,00 Eur</w:t>
            </w:r>
          </w:p>
        </w:tc>
        <w:tc>
          <w:tcPr>
            <w:tcW w:w="2376" w:type="dxa"/>
            <w:tcBorders>
              <w:top w:val="single" w:sz="4" w:space="0" w:color="auto"/>
              <w:left w:val="single" w:sz="4" w:space="0" w:color="auto"/>
              <w:bottom w:val="single" w:sz="4" w:space="0" w:color="auto"/>
              <w:right w:val="single" w:sz="4" w:space="0" w:color="auto"/>
            </w:tcBorders>
          </w:tcPr>
          <w:p w14:paraId="09916698" w14:textId="77777777" w:rsidR="00F20312" w:rsidRPr="00082494" w:rsidRDefault="00F20312" w:rsidP="00876AD4">
            <w:pPr>
              <w:jc w:val="center"/>
              <w:rPr>
                <w:rFonts w:eastAsia="Calibri"/>
                <w:b/>
                <w:bCs/>
                <w:strike/>
                <w:szCs w:val="24"/>
              </w:rPr>
            </w:pPr>
            <w:r w:rsidRPr="00082494">
              <w:rPr>
                <w:b/>
                <w:bCs/>
              </w:rPr>
              <w:t>Iki 50 proc.</w:t>
            </w:r>
          </w:p>
        </w:tc>
      </w:tr>
      <w:tr w:rsidR="00F20312" w14:paraId="7BFE48B3" w14:textId="77777777" w:rsidTr="00876AD4">
        <w:trPr>
          <w:trHeight w:val="510"/>
          <w:jc w:val="center"/>
        </w:trPr>
        <w:tc>
          <w:tcPr>
            <w:tcW w:w="936" w:type="dxa"/>
            <w:tcBorders>
              <w:top w:val="single" w:sz="4" w:space="0" w:color="auto"/>
              <w:left w:val="single" w:sz="4" w:space="0" w:color="auto"/>
              <w:bottom w:val="single" w:sz="4" w:space="0" w:color="auto"/>
              <w:right w:val="single" w:sz="4" w:space="0" w:color="auto"/>
            </w:tcBorders>
          </w:tcPr>
          <w:p w14:paraId="2F92925D" w14:textId="77777777" w:rsidR="00F20312" w:rsidRPr="00082494" w:rsidRDefault="00F20312" w:rsidP="00876AD4">
            <w:pPr>
              <w:jc w:val="center"/>
              <w:rPr>
                <w:rFonts w:eastAsia="Calibri"/>
                <w:b/>
                <w:bCs/>
                <w:noProof/>
                <w:szCs w:val="24"/>
              </w:rPr>
            </w:pPr>
            <w:r w:rsidRPr="00082494">
              <w:rPr>
                <w:b/>
                <w:bCs/>
              </w:rPr>
              <w:t>12.4.</w:t>
            </w:r>
          </w:p>
        </w:tc>
        <w:tc>
          <w:tcPr>
            <w:tcW w:w="6335" w:type="dxa"/>
            <w:tcBorders>
              <w:top w:val="single" w:sz="4" w:space="0" w:color="auto"/>
              <w:left w:val="single" w:sz="4" w:space="0" w:color="auto"/>
              <w:bottom w:val="single" w:sz="4" w:space="0" w:color="auto"/>
              <w:right w:val="single" w:sz="4" w:space="0" w:color="auto"/>
            </w:tcBorders>
          </w:tcPr>
          <w:p w14:paraId="2505D2CD" w14:textId="77777777" w:rsidR="00F20312" w:rsidRPr="00082494" w:rsidRDefault="00F20312" w:rsidP="00876AD4">
            <w:pPr>
              <w:rPr>
                <w:rFonts w:eastAsia="Calibri"/>
                <w:b/>
                <w:bCs/>
                <w:szCs w:val="24"/>
              </w:rPr>
            </w:pPr>
            <w:r w:rsidRPr="00082494">
              <w:rPr>
                <w:b/>
                <w:bCs/>
              </w:rPr>
              <w:t>Savikaina didesnė nei 10,01 Eur</w:t>
            </w:r>
          </w:p>
        </w:tc>
        <w:tc>
          <w:tcPr>
            <w:tcW w:w="2376" w:type="dxa"/>
            <w:tcBorders>
              <w:top w:val="single" w:sz="4" w:space="0" w:color="auto"/>
              <w:left w:val="single" w:sz="4" w:space="0" w:color="auto"/>
              <w:bottom w:val="single" w:sz="4" w:space="0" w:color="auto"/>
              <w:right w:val="single" w:sz="4" w:space="0" w:color="auto"/>
            </w:tcBorders>
          </w:tcPr>
          <w:p w14:paraId="6B74D438" w14:textId="77777777" w:rsidR="00F20312" w:rsidRPr="00082494" w:rsidRDefault="00F20312" w:rsidP="00876AD4">
            <w:pPr>
              <w:jc w:val="center"/>
              <w:rPr>
                <w:rFonts w:eastAsia="Calibri"/>
                <w:b/>
                <w:bCs/>
                <w:strike/>
                <w:szCs w:val="24"/>
              </w:rPr>
            </w:pPr>
            <w:r w:rsidRPr="00082494">
              <w:rPr>
                <w:b/>
                <w:bCs/>
              </w:rPr>
              <w:t>Iki 30 proc.</w:t>
            </w:r>
          </w:p>
        </w:tc>
      </w:tr>
      <w:tr w:rsidR="00F20312" w14:paraId="22717B78" w14:textId="77777777" w:rsidTr="00876AD4">
        <w:trPr>
          <w:trHeight w:val="319"/>
          <w:jc w:val="center"/>
        </w:trPr>
        <w:tc>
          <w:tcPr>
            <w:tcW w:w="936" w:type="dxa"/>
            <w:tcBorders>
              <w:top w:val="single" w:sz="4" w:space="0" w:color="auto"/>
              <w:left w:val="single" w:sz="4" w:space="0" w:color="auto"/>
              <w:bottom w:val="single" w:sz="4" w:space="0" w:color="auto"/>
              <w:right w:val="single" w:sz="4" w:space="0" w:color="auto"/>
            </w:tcBorders>
            <w:hideMark/>
          </w:tcPr>
          <w:p w14:paraId="6537EBA5" w14:textId="77777777" w:rsidR="00F20312" w:rsidRDefault="00F20312" w:rsidP="00876AD4">
            <w:pPr>
              <w:jc w:val="center"/>
              <w:rPr>
                <w:rFonts w:eastAsia="Calibri"/>
                <w:b/>
                <w:szCs w:val="24"/>
              </w:rPr>
            </w:pPr>
            <w:r>
              <w:rPr>
                <w:rFonts w:eastAsia="Calibri"/>
                <w:b/>
                <w:szCs w:val="24"/>
              </w:rPr>
              <w:t xml:space="preserve">13. </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D57F315" w14:textId="77777777" w:rsidR="00F20312" w:rsidRDefault="00F20312" w:rsidP="00876AD4">
            <w:pPr>
              <w:rPr>
                <w:rFonts w:eastAsia="Calibri"/>
                <w:b/>
                <w:szCs w:val="24"/>
              </w:rPr>
            </w:pPr>
            <w:r>
              <w:rPr>
                <w:rFonts w:eastAsia="Calibri"/>
                <w:b/>
                <w:szCs w:val="24"/>
              </w:rPr>
              <w:t>Lėktuvo bilieto užsakymas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21533D0" w14:textId="77777777" w:rsidR="00F20312" w:rsidRDefault="00F20312" w:rsidP="00876AD4">
            <w:pPr>
              <w:jc w:val="center"/>
              <w:rPr>
                <w:rFonts w:eastAsia="Calibri"/>
                <w:szCs w:val="24"/>
              </w:rPr>
            </w:pPr>
            <w:r>
              <w:rPr>
                <w:rFonts w:eastAsia="Calibri"/>
                <w:szCs w:val="24"/>
              </w:rPr>
              <w:t>15,00</w:t>
            </w:r>
          </w:p>
        </w:tc>
      </w:tr>
      <w:tr w:rsidR="00F20312" w14:paraId="7CEA1E43" w14:textId="77777777" w:rsidTr="00876AD4">
        <w:trPr>
          <w:trHeight w:val="284"/>
          <w:jc w:val="center"/>
        </w:trPr>
        <w:tc>
          <w:tcPr>
            <w:tcW w:w="936" w:type="dxa"/>
            <w:tcBorders>
              <w:top w:val="single" w:sz="4" w:space="0" w:color="auto"/>
              <w:left w:val="single" w:sz="4" w:space="0" w:color="auto"/>
              <w:bottom w:val="single" w:sz="4" w:space="0" w:color="auto"/>
              <w:right w:val="single" w:sz="4" w:space="0" w:color="auto"/>
            </w:tcBorders>
            <w:hideMark/>
          </w:tcPr>
          <w:p w14:paraId="769A7A50" w14:textId="77777777" w:rsidR="00F20312" w:rsidRPr="00450925" w:rsidRDefault="00F20312" w:rsidP="00876AD4">
            <w:pPr>
              <w:jc w:val="center"/>
              <w:rPr>
                <w:rFonts w:eastAsia="Calibri"/>
                <w:b/>
                <w:strike/>
                <w:szCs w:val="24"/>
              </w:rPr>
            </w:pPr>
            <w:r w:rsidRPr="00450925">
              <w:rPr>
                <w:rFonts w:eastAsia="Calibri"/>
                <w:b/>
                <w:strike/>
                <w:szCs w:val="24"/>
              </w:rPr>
              <w:lastRenderedPageBreak/>
              <w:t xml:space="preserve">14. </w:t>
            </w:r>
          </w:p>
        </w:tc>
        <w:tc>
          <w:tcPr>
            <w:tcW w:w="6335" w:type="dxa"/>
            <w:tcBorders>
              <w:top w:val="single" w:sz="4" w:space="0" w:color="auto"/>
              <w:left w:val="single" w:sz="4" w:space="0" w:color="auto"/>
              <w:bottom w:val="single" w:sz="4" w:space="0" w:color="auto"/>
              <w:right w:val="single" w:sz="4" w:space="0" w:color="auto"/>
            </w:tcBorders>
            <w:vAlign w:val="center"/>
            <w:hideMark/>
          </w:tcPr>
          <w:p w14:paraId="1F535975" w14:textId="77777777" w:rsidR="00F20312" w:rsidRPr="00450925" w:rsidRDefault="00F20312" w:rsidP="00876AD4">
            <w:pPr>
              <w:rPr>
                <w:rFonts w:eastAsia="Calibri"/>
                <w:b/>
                <w:strike/>
                <w:szCs w:val="24"/>
              </w:rPr>
            </w:pPr>
            <w:r w:rsidRPr="00450925">
              <w:rPr>
                <w:rFonts w:eastAsia="Calibri"/>
                <w:b/>
                <w:strike/>
                <w:szCs w:val="24"/>
              </w:rPr>
              <w:t xml:space="preserve">Įmonės pavadinimo užsakymas </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B9BA3DC" w14:textId="77777777" w:rsidR="00F20312" w:rsidRPr="00450925" w:rsidRDefault="00F20312" w:rsidP="00876AD4">
            <w:pPr>
              <w:jc w:val="center"/>
              <w:rPr>
                <w:rFonts w:eastAsia="Calibri"/>
                <w:strike/>
                <w:szCs w:val="24"/>
              </w:rPr>
            </w:pPr>
            <w:r w:rsidRPr="00450925">
              <w:rPr>
                <w:rFonts w:eastAsia="Calibri"/>
                <w:strike/>
                <w:szCs w:val="24"/>
              </w:rPr>
              <w:t>1,78</w:t>
            </w:r>
          </w:p>
        </w:tc>
      </w:tr>
      <w:tr w:rsidR="00F20312" w14:paraId="6363C7B0" w14:textId="77777777" w:rsidTr="00876AD4">
        <w:trPr>
          <w:trHeight w:val="284"/>
          <w:jc w:val="center"/>
        </w:trPr>
        <w:tc>
          <w:tcPr>
            <w:tcW w:w="936" w:type="dxa"/>
            <w:tcBorders>
              <w:top w:val="single" w:sz="4" w:space="0" w:color="auto"/>
              <w:left w:val="single" w:sz="4" w:space="0" w:color="auto"/>
              <w:bottom w:val="single" w:sz="4" w:space="0" w:color="auto"/>
              <w:right w:val="single" w:sz="4" w:space="0" w:color="auto"/>
            </w:tcBorders>
            <w:hideMark/>
          </w:tcPr>
          <w:p w14:paraId="3C97ED65" w14:textId="42186E41" w:rsidR="00F20312" w:rsidRDefault="00082494" w:rsidP="00876AD4">
            <w:pPr>
              <w:jc w:val="center"/>
              <w:rPr>
                <w:rFonts w:eastAsia="Calibri"/>
                <w:b/>
                <w:szCs w:val="24"/>
              </w:rPr>
            </w:pPr>
            <w:r>
              <w:rPr>
                <w:rFonts w:eastAsia="Calibri"/>
                <w:b/>
                <w:szCs w:val="24"/>
              </w:rPr>
              <w:t>14.</w:t>
            </w:r>
          </w:p>
        </w:tc>
        <w:tc>
          <w:tcPr>
            <w:tcW w:w="6335" w:type="dxa"/>
            <w:tcBorders>
              <w:top w:val="single" w:sz="4" w:space="0" w:color="auto"/>
              <w:left w:val="single" w:sz="4" w:space="0" w:color="auto"/>
              <w:bottom w:val="single" w:sz="4" w:space="0" w:color="auto"/>
              <w:right w:val="single" w:sz="4" w:space="0" w:color="auto"/>
            </w:tcBorders>
            <w:vAlign w:val="center"/>
            <w:hideMark/>
          </w:tcPr>
          <w:p w14:paraId="2B7B1BAD" w14:textId="77777777" w:rsidR="00F20312" w:rsidRDefault="00F20312" w:rsidP="00876AD4">
            <w:pPr>
              <w:rPr>
                <w:rFonts w:eastAsia="Calibri"/>
                <w:b/>
                <w:szCs w:val="24"/>
              </w:rPr>
            </w:pPr>
            <w:r>
              <w:rPr>
                <w:rFonts w:eastAsia="Calibri"/>
                <w:b/>
                <w:szCs w:val="24"/>
              </w:rPr>
              <w:t>Kelto bilieto užsakymas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CE1897A" w14:textId="77777777" w:rsidR="00F20312" w:rsidRDefault="00F20312" w:rsidP="00876AD4">
            <w:pPr>
              <w:jc w:val="center"/>
              <w:rPr>
                <w:rFonts w:eastAsia="Calibri"/>
                <w:szCs w:val="24"/>
              </w:rPr>
            </w:pPr>
            <w:r>
              <w:rPr>
                <w:rFonts w:eastAsia="Calibri"/>
                <w:szCs w:val="24"/>
              </w:rPr>
              <w:t>10,00</w:t>
            </w:r>
          </w:p>
        </w:tc>
      </w:tr>
      <w:tr w:rsidR="00F20312" w14:paraId="68A42F31" w14:textId="77777777" w:rsidTr="00876AD4">
        <w:trPr>
          <w:trHeight w:val="284"/>
          <w:jc w:val="center"/>
        </w:trPr>
        <w:tc>
          <w:tcPr>
            <w:tcW w:w="936" w:type="dxa"/>
            <w:tcBorders>
              <w:top w:val="single" w:sz="4" w:space="0" w:color="auto"/>
              <w:left w:val="single" w:sz="4" w:space="0" w:color="auto"/>
              <w:bottom w:val="single" w:sz="4" w:space="0" w:color="auto"/>
              <w:right w:val="single" w:sz="4" w:space="0" w:color="auto"/>
            </w:tcBorders>
            <w:hideMark/>
          </w:tcPr>
          <w:p w14:paraId="05F097E3" w14:textId="23F4041F" w:rsidR="00F20312" w:rsidRDefault="00082494" w:rsidP="00876AD4">
            <w:pPr>
              <w:jc w:val="center"/>
              <w:rPr>
                <w:rFonts w:eastAsia="Calibri"/>
                <w:b/>
                <w:szCs w:val="24"/>
              </w:rPr>
            </w:pPr>
            <w:r>
              <w:rPr>
                <w:rFonts w:eastAsia="Calibri"/>
                <w:b/>
                <w:szCs w:val="24"/>
              </w:rPr>
              <w:t>15.</w:t>
            </w:r>
          </w:p>
        </w:tc>
        <w:tc>
          <w:tcPr>
            <w:tcW w:w="6335" w:type="dxa"/>
            <w:tcBorders>
              <w:top w:val="single" w:sz="4" w:space="0" w:color="auto"/>
              <w:left w:val="single" w:sz="4" w:space="0" w:color="auto"/>
              <w:bottom w:val="single" w:sz="4" w:space="0" w:color="auto"/>
              <w:right w:val="single" w:sz="4" w:space="0" w:color="auto"/>
            </w:tcBorders>
            <w:vAlign w:val="center"/>
            <w:hideMark/>
          </w:tcPr>
          <w:p w14:paraId="79FF96FC" w14:textId="77777777" w:rsidR="00F20312" w:rsidRDefault="00F20312" w:rsidP="00876AD4">
            <w:pPr>
              <w:rPr>
                <w:rFonts w:eastAsia="Calibri"/>
                <w:b/>
                <w:szCs w:val="24"/>
              </w:rPr>
            </w:pPr>
            <w:r>
              <w:rPr>
                <w:rFonts w:eastAsia="Calibri"/>
                <w:b/>
                <w:szCs w:val="24"/>
              </w:rPr>
              <w:t>Įmonių likvidavimo paslauga</w:t>
            </w:r>
          </w:p>
        </w:tc>
        <w:tc>
          <w:tcPr>
            <w:tcW w:w="2376" w:type="dxa"/>
            <w:tcBorders>
              <w:top w:val="single" w:sz="4" w:space="0" w:color="auto"/>
              <w:left w:val="single" w:sz="4" w:space="0" w:color="auto"/>
              <w:bottom w:val="single" w:sz="4" w:space="0" w:color="auto"/>
              <w:right w:val="single" w:sz="4" w:space="0" w:color="auto"/>
            </w:tcBorders>
            <w:vAlign w:val="center"/>
          </w:tcPr>
          <w:p w14:paraId="5D50323D" w14:textId="77777777" w:rsidR="00F20312" w:rsidRDefault="00F20312" w:rsidP="00876AD4">
            <w:pPr>
              <w:jc w:val="center"/>
              <w:rPr>
                <w:rFonts w:eastAsia="Calibri"/>
                <w:szCs w:val="24"/>
              </w:rPr>
            </w:pPr>
          </w:p>
        </w:tc>
      </w:tr>
      <w:tr w:rsidR="00F20312" w14:paraId="16C499FF" w14:textId="77777777" w:rsidTr="00876AD4">
        <w:trPr>
          <w:trHeight w:val="284"/>
          <w:jc w:val="center"/>
        </w:trPr>
        <w:tc>
          <w:tcPr>
            <w:tcW w:w="936" w:type="dxa"/>
            <w:tcBorders>
              <w:top w:val="single" w:sz="4" w:space="0" w:color="auto"/>
              <w:left w:val="single" w:sz="4" w:space="0" w:color="auto"/>
              <w:bottom w:val="single" w:sz="4" w:space="0" w:color="auto"/>
              <w:right w:val="single" w:sz="4" w:space="0" w:color="auto"/>
            </w:tcBorders>
            <w:hideMark/>
          </w:tcPr>
          <w:p w14:paraId="7DB34D41" w14:textId="63EE3F5A" w:rsidR="00F20312" w:rsidRDefault="00F20312" w:rsidP="00876AD4">
            <w:pPr>
              <w:jc w:val="center"/>
              <w:rPr>
                <w:rFonts w:eastAsia="Calibri"/>
                <w:bCs/>
                <w:szCs w:val="24"/>
              </w:rPr>
            </w:pPr>
            <w:r>
              <w:rPr>
                <w:rFonts w:eastAsia="Calibri"/>
                <w:bCs/>
                <w:szCs w:val="24"/>
              </w:rPr>
              <w:t>1</w:t>
            </w:r>
            <w:r w:rsidR="00082494">
              <w:rPr>
                <w:rFonts w:eastAsia="Calibri"/>
                <w:bCs/>
                <w:szCs w:val="24"/>
              </w:rPr>
              <w:t>5</w:t>
            </w:r>
            <w:r>
              <w:rPr>
                <w:rFonts w:eastAsia="Calibri"/>
                <w:bCs/>
                <w:szCs w:val="24"/>
              </w:rPr>
              <w:t>.1.</w:t>
            </w:r>
          </w:p>
        </w:tc>
        <w:tc>
          <w:tcPr>
            <w:tcW w:w="6335" w:type="dxa"/>
            <w:tcBorders>
              <w:top w:val="single" w:sz="4" w:space="0" w:color="auto"/>
              <w:left w:val="single" w:sz="4" w:space="0" w:color="auto"/>
              <w:bottom w:val="single" w:sz="4" w:space="0" w:color="auto"/>
              <w:right w:val="single" w:sz="4" w:space="0" w:color="auto"/>
            </w:tcBorders>
            <w:vAlign w:val="center"/>
            <w:hideMark/>
          </w:tcPr>
          <w:p w14:paraId="62A7AA60" w14:textId="77777777" w:rsidR="00F20312" w:rsidRDefault="00F20312" w:rsidP="00876AD4">
            <w:pPr>
              <w:rPr>
                <w:rFonts w:eastAsia="Calibri"/>
                <w:bCs/>
                <w:szCs w:val="24"/>
              </w:rPr>
            </w:pPr>
            <w:r>
              <w:rPr>
                <w:rFonts w:eastAsia="Calibri"/>
                <w:bCs/>
                <w:szCs w:val="24"/>
              </w:rPr>
              <w:t>Be archyvavimo</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5401724" w14:textId="77777777" w:rsidR="00F20312" w:rsidRDefault="00F20312" w:rsidP="00876AD4">
            <w:pPr>
              <w:jc w:val="center"/>
              <w:rPr>
                <w:rFonts w:eastAsia="Calibri"/>
                <w:szCs w:val="24"/>
              </w:rPr>
            </w:pPr>
            <w:r>
              <w:rPr>
                <w:rFonts w:eastAsia="Calibri"/>
                <w:szCs w:val="24"/>
              </w:rPr>
              <w:t>250,00</w:t>
            </w:r>
          </w:p>
        </w:tc>
      </w:tr>
      <w:tr w:rsidR="00F20312" w14:paraId="12445BED" w14:textId="77777777" w:rsidTr="00876AD4">
        <w:trPr>
          <w:trHeight w:val="284"/>
          <w:jc w:val="center"/>
        </w:trPr>
        <w:tc>
          <w:tcPr>
            <w:tcW w:w="936" w:type="dxa"/>
            <w:tcBorders>
              <w:top w:val="single" w:sz="4" w:space="0" w:color="auto"/>
              <w:left w:val="single" w:sz="4" w:space="0" w:color="auto"/>
              <w:bottom w:val="single" w:sz="4" w:space="0" w:color="auto"/>
              <w:right w:val="single" w:sz="4" w:space="0" w:color="auto"/>
            </w:tcBorders>
            <w:hideMark/>
          </w:tcPr>
          <w:p w14:paraId="0F547DEB" w14:textId="3B75C6FF" w:rsidR="00F20312" w:rsidRDefault="00F20312" w:rsidP="00876AD4">
            <w:pPr>
              <w:jc w:val="center"/>
              <w:rPr>
                <w:rFonts w:eastAsia="Calibri"/>
                <w:bCs/>
                <w:szCs w:val="24"/>
              </w:rPr>
            </w:pPr>
            <w:r>
              <w:rPr>
                <w:rFonts w:eastAsia="Calibri"/>
                <w:bCs/>
                <w:szCs w:val="24"/>
              </w:rPr>
              <w:t>1</w:t>
            </w:r>
            <w:r w:rsidR="00082494">
              <w:rPr>
                <w:rFonts w:eastAsia="Calibri"/>
                <w:bCs/>
                <w:szCs w:val="24"/>
              </w:rPr>
              <w:t>5</w:t>
            </w:r>
            <w:r>
              <w:rPr>
                <w:rFonts w:eastAsia="Calibri"/>
                <w:bCs/>
                <w:szCs w:val="24"/>
              </w:rPr>
              <w:t>.2.</w:t>
            </w:r>
          </w:p>
        </w:tc>
        <w:tc>
          <w:tcPr>
            <w:tcW w:w="6335" w:type="dxa"/>
            <w:tcBorders>
              <w:top w:val="single" w:sz="4" w:space="0" w:color="auto"/>
              <w:left w:val="single" w:sz="4" w:space="0" w:color="auto"/>
              <w:bottom w:val="single" w:sz="4" w:space="0" w:color="auto"/>
              <w:right w:val="single" w:sz="4" w:space="0" w:color="auto"/>
            </w:tcBorders>
            <w:vAlign w:val="center"/>
            <w:hideMark/>
          </w:tcPr>
          <w:p w14:paraId="376F4F47" w14:textId="77777777" w:rsidR="00F20312" w:rsidRDefault="00F20312" w:rsidP="00876AD4">
            <w:pPr>
              <w:rPr>
                <w:rFonts w:eastAsia="Calibri"/>
                <w:bCs/>
                <w:szCs w:val="24"/>
              </w:rPr>
            </w:pPr>
            <w:r>
              <w:rPr>
                <w:rFonts w:eastAsia="Calibri"/>
                <w:bCs/>
                <w:szCs w:val="24"/>
              </w:rPr>
              <w:t>Su archyvavimu</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4412565" w14:textId="77777777" w:rsidR="00F20312" w:rsidRDefault="00F20312" w:rsidP="00876AD4">
            <w:pPr>
              <w:jc w:val="center"/>
              <w:rPr>
                <w:rFonts w:eastAsia="Calibri"/>
                <w:szCs w:val="24"/>
              </w:rPr>
            </w:pPr>
            <w:r>
              <w:rPr>
                <w:rFonts w:eastAsia="Calibri"/>
                <w:szCs w:val="24"/>
              </w:rPr>
              <w:t>450,00</w:t>
            </w:r>
          </w:p>
        </w:tc>
      </w:tr>
      <w:tr w:rsidR="00F20312" w14:paraId="319DBF04" w14:textId="77777777" w:rsidTr="00876AD4">
        <w:trPr>
          <w:trHeight w:val="284"/>
          <w:jc w:val="center"/>
        </w:trPr>
        <w:tc>
          <w:tcPr>
            <w:tcW w:w="936" w:type="dxa"/>
            <w:tcBorders>
              <w:top w:val="single" w:sz="4" w:space="0" w:color="auto"/>
              <w:left w:val="single" w:sz="4" w:space="0" w:color="auto"/>
              <w:bottom w:val="single" w:sz="4" w:space="0" w:color="auto"/>
              <w:right w:val="single" w:sz="4" w:space="0" w:color="auto"/>
            </w:tcBorders>
          </w:tcPr>
          <w:p w14:paraId="63874A78" w14:textId="6EFCF11E" w:rsidR="00F20312" w:rsidRPr="00082494" w:rsidRDefault="00F20312" w:rsidP="00876AD4">
            <w:pPr>
              <w:jc w:val="center"/>
              <w:rPr>
                <w:rFonts w:eastAsia="Calibri"/>
                <w:b/>
                <w:bCs/>
                <w:szCs w:val="24"/>
              </w:rPr>
            </w:pPr>
            <w:r w:rsidRPr="00082494">
              <w:rPr>
                <w:b/>
                <w:bCs/>
              </w:rPr>
              <w:t>1</w:t>
            </w:r>
            <w:r w:rsidR="00082494" w:rsidRPr="00082494">
              <w:rPr>
                <w:b/>
                <w:bCs/>
              </w:rPr>
              <w:t>6</w:t>
            </w:r>
            <w:r w:rsidRPr="00082494">
              <w:rPr>
                <w:b/>
                <w:bCs/>
              </w:rPr>
              <w:t xml:space="preserve">. </w:t>
            </w:r>
          </w:p>
        </w:tc>
        <w:tc>
          <w:tcPr>
            <w:tcW w:w="6335" w:type="dxa"/>
            <w:tcBorders>
              <w:top w:val="single" w:sz="4" w:space="0" w:color="auto"/>
              <w:left w:val="single" w:sz="4" w:space="0" w:color="auto"/>
              <w:bottom w:val="single" w:sz="4" w:space="0" w:color="auto"/>
              <w:right w:val="single" w:sz="4" w:space="0" w:color="auto"/>
            </w:tcBorders>
          </w:tcPr>
          <w:p w14:paraId="5840C059" w14:textId="77777777" w:rsidR="00F20312" w:rsidRPr="00082494" w:rsidRDefault="00F20312" w:rsidP="00876AD4">
            <w:pPr>
              <w:rPr>
                <w:rFonts w:eastAsia="Calibri"/>
                <w:b/>
                <w:bCs/>
                <w:szCs w:val="24"/>
              </w:rPr>
            </w:pPr>
            <w:r w:rsidRPr="00082494">
              <w:rPr>
                <w:b/>
                <w:bCs/>
              </w:rPr>
              <w:t>Maketavimo paslaugos</w:t>
            </w:r>
          </w:p>
        </w:tc>
        <w:tc>
          <w:tcPr>
            <w:tcW w:w="2376" w:type="dxa"/>
            <w:tcBorders>
              <w:top w:val="single" w:sz="4" w:space="0" w:color="auto"/>
              <w:left w:val="single" w:sz="4" w:space="0" w:color="auto"/>
              <w:bottom w:val="single" w:sz="4" w:space="0" w:color="auto"/>
              <w:right w:val="single" w:sz="4" w:space="0" w:color="auto"/>
            </w:tcBorders>
          </w:tcPr>
          <w:p w14:paraId="471FFF9B" w14:textId="77777777" w:rsidR="00F20312" w:rsidRPr="00082494" w:rsidRDefault="00F20312" w:rsidP="00876AD4">
            <w:pPr>
              <w:jc w:val="center"/>
              <w:rPr>
                <w:rFonts w:eastAsia="Calibri"/>
                <w:b/>
                <w:bCs/>
                <w:szCs w:val="24"/>
              </w:rPr>
            </w:pPr>
          </w:p>
        </w:tc>
      </w:tr>
      <w:tr w:rsidR="00F20312" w14:paraId="567F7477" w14:textId="77777777" w:rsidTr="00876AD4">
        <w:trPr>
          <w:trHeight w:val="284"/>
          <w:jc w:val="center"/>
        </w:trPr>
        <w:tc>
          <w:tcPr>
            <w:tcW w:w="936" w:type="dxa"/>
            <w:tcBorders>
              <w:top w:val="single" w:sz="4" w:space="0" w:color="auto"/>
              <w:left w:val="single" w:sz="4" w:space="0" w:color="auto"/>
              <w:bottom w:val="single" w:sz="4" w:space="0" w:color="auto"/>
              <w:right w:val="single" w:sz="4" w:space="0" w:color="auto"/>
            </w:tcBorders>
          </w:tcPr>
          <w:p w14:paraId="0BB5D0E7" w14:textId="38B28B4D" w:rsidR="00F20312" w:rsidRPr="00082494" w:rsidRDefault="00F20312" w:rsidP="00876AD4">
            <w:pPr>
              <w:jc w:val="center"/>
              <w:rPr>
                <w:rFonts w:eastAsia="Calibri"/>
                <w:b/>
                <w:bCs/>
                <w:szCs w:val="24"/>
              </w:rPr>
            </w:pPr>
            <w:r w:rsidRPr="00082494">
              <w:rPr>
                <w:b/>
                <w:bCs/>
              </w:rPr>
              <w:t>1</w:t>
            </w:r>
            <w:r w:rsidR="00082494" w:rsidRPr="00082494">
              <w:rPr>
                <w:b/>
                <w:bCs/>
              </w:rPr>
              <w:t>6</w:t>
            </w:r>
            <w:r w:rsidRPr="00082494">
              <w:rPr>
                <w:b/>
                <w:bCs/>
              </w:rPr>
              <w:t>.1.</w:t>
            </w:r>
          </w:p>
        </w:tc>
        <w:tc>
          <w:tcPr>
            <w:tcW w:w="6335" w:type="dxa"/>
            <w:tcBorders>
              <w:top w:val="single" w:sz="4" w:space="0" w:color="auto"/>
              <w:left w:val="single" w:sz="4" w:space="0" w:color="auto"/>
              <w:bottom w:val="single" w:sz="4" w:space="0" w:color="auto"/>
              <w:right w:val="single" w:sz="4" w:space="0" w:color="auto"/>
            </w:tcBorders>
          </w:tcPr>
          <w:p w14:paraId="591BD63A" w14:textId="77777777" w:rsidR="00F20312" w:rsidRPr="00082494" w:rsidRDefault="00F20312" w:rsidP="00876AD4">
            <w:pPr>
              <w:rPr>
                <w:rFonts w:eastAsia="Calibri"/>
                <w:b/>
                <w:bCs/>
                <w:szCs w:val="24"/>
              </w:rPr>
            </w:pPr>
            <w:r w:rsidRPr="00082494">
              <w:rPr>
                <w:b/>
                <w:bCs/>
              </w:rPr>
              <w:t>Plakatas</w:t>
            </w:r>
          </w:p>
        </w:tc>
        <w:tc>
          <w:tcPr>
            <w:tcW w:w="2376" w:type="dxa"/>
            <w:tcBorders>
              <w:top w:val="single" w:sz="4" w:space="0" w:color="auto"/>
              <w:left w:val="single" w:sz="4" w:space="0" w:color="auto"/>
              <w:bottom w:val="single" w:sz="4" w:space="0" w:color="auto"/>
              <w:right w:val="single" w:sz="4" w:space="0" w:color="auto"/>
            </w:tcBorders>
          </w:tcPr>
          <w:p w14:paraId="1BF664A3" w14:textId="77777777" w:rsidR="00F20312" w:rsidRPr="00082494" w:rsidRDefault="00F20312" w:rsidP="00876AD4">
            <w:pPr>
              <w:jc w:val="center"/>
              <w:rPr>
                <w:rFonts w:eastAsia="Calibri"/>
                <w:b/>
                <w:bCs/>
                <w:szCs w:val="24"/>
              </w:rPr>
            </w:pPr>
            <w:r w:rsidRPr="00082494">
              <w:rPr>
                <w:b/>
                <w:bCs/>
              </w:rPr>
              <w:t>20 Eur</w:t>
            </w:r>
          </w:p>
        </w:tc>
      </w:tr>
      <w:tr w:rsidR="00F20312" w14:paraId="791903D5" w14:textId="77777777" w:rsidTr="00876AD4">
        <w:trPr>
          <w:trHeight w:val="284"/>
          <w:jc w:val="center"/>
        </w:trPr>
        <w:tc>
          <w:tcPr>
            <w:tcW w:w="936" w:type="dxa"/>
            <w:tcBorders>
              <w:top w:val="single" w:sz="4" w:space="0" w:color="auto"/>
              <w:left w:val="single" w:sz="4" w:space="0" w:color="auto"/>
              <w:bottom w:val="single" w:sz="4" w:space="0" w:color="auto"/>
              <w:right w:val="single" w:sz="4" w:space="0" w:color="auto"/>
            </w:tcBorders>
          </w:tcPr>
          <w:p w14:paraId="72A3DC5C" w14:textId="1BFB1210" w:rsidR="00F20312" w:rsidRPr="00082494" w:rsidRDefault="00F20312" w:rsidP="00876AD4">
            <w:pPr>
              <w:jc w:val="center"/>
              <w:rPr>
                <w:rFonts w:eastAsia="Calibri"/>
                <w:b/>
                <w:bCs/>
                <w:szCs w:val="24"/>
              </w:rPr>
            </w:pPr>
            <w:r w:rsidRPr="00082494">
              <w:rPr>
                <w:b/>
                <w:bCs/>
              </w:rPr>
              <w:t>1</w:t>
            </w:r>
            <w:r w:rsidR="00082494" w:rsidRPr="00082494">
              <w:rPr>
                <w:b/>
                <w:bCs/>
              </w:rPr>
              <w:t>6</w:t>
            </w:r>
            <w:r w:rsidRPr="00082494">
              <w:rPr>
                <w:b/>
                <w:bCs/>
              </w:rPr>
              <w:t>.2.</w:t>
            </w:r>
          </w:p>
        </w:tc>
        <w:tc>
          <w:tcPr>
            <w:tcW w:w="6335" w:type="dxa"/>
            <w:tcBorders>
              <w:top w:val="single" w:sz="4" w:space="0" w:color="auto"/>
              <w:left w:val="single" w:sz="4" w:space="0" w:color="auto"/>
              <w:bottom w:val="single" w:sz="4" w:space="0" w:color="auto"/>
              <w:right w:val="single" w:sz="4" w:space="0" w:color="auto"/>
            </w:tcBorders>
          </w:tcPr>
          <w:p w14:paraId="13499B2D" w14:textId="77777777" w:rsidR="00F20312" w:rsidRPr="00082494" w:rsidRDefault="00F20312" w:rsidP="00876AD4">
            <w:pPr>
              <w:rPr>
                <w:rFonts w:eastAsia="Calibri"/>
                <w:b/>
                <w:bCs/>
                <w:szCs w:val="24"/>
              </w:rPr>
            </w:pPr>
            <w:r w:rsidRPr="00082494">
              <w:rPr>
                <w:b/>
                <w:bCs/>
              </w:rPr>
              <w:t>Lankstinukas (lietuvių kalba)</w:t>
            </w:r>
          </w:p>
        </w:tc>
        <w:tc>
          <w:tcPr>
            <w:tcW w:w="2376" w:type="dxa"/>
            <w:tcBorders>
              <w:top w:val="single" w:sz="4" w:space="0" w:color="auto"/>
              <w:left w:val="single" w:sz="4" w:space="0" w:color="auto"/>
              <w:bottom w:val="single" w:sz="4" w:space="0" w:color="auto"/>
              <w:right w:val="single" w:sz="4" w:space="0" w:color="auto"/>
            </w:tcBorders>
          </w:tcPr>
          <w:p w14:paraId="09D2DA9A" w14:textId="77777777" w:rsidR="00F20312" w:rsidRPr="00082494" w:rsidRDefault="00F20312" w:rsidP="00876AD4">
            <w:pPr>
              <w:jc w:val="center"/>
              <w:rPr>
                <w:rFonts w:eastAsia="Calibri"/>
                <w:b/>
                <w:bCs/>
                <w:szCs w:val="24"/>
              </w:rPr>
            </w:pPr>
            <w:r w:rsidRPr="00082494">
              <w:rPr>
                <w:b/>
                <w:bCs/>
              </w:rPr>
              <w:t>40 Eur</w:t>
            </w:r>
          </w:p>
        </w:tc>
      </w:tr>
      <w:tr w:rsidR="00F20312" w14:paraId="152DBE0E" w14:textId="77777777" w:rsidTr="00876AD4">
        <w:trPr>
          <w:trHeight w:val="284"/>
          <w:jc w:val="center"/>
        </w:trPr>
        <w:tc>
          <w:tcPr>
            <w:tcW w:w="936" w:type="dxa"/>
            <w:tcBorders>
              <w:top w:val="single" w:sz="4" w:space="0" w:color="auto"/>
              <w:left w:val="single" w:sz="4" w:space="0" w:color="auto"/>
              <w:bottom w:val="single" w:sz="4" w:space="0" w:color="auto"/>
              <w:right w:val="single" w:sz="4" w:space="0" w:color="auto"/>
            </w:tcBorders>
          </w:tcPr>
          <w:p w14:paraId="4FB503EE" w14:textId="73AEB1C5" w:rsidR="00F20312" w:rsidRPr="00082494" w:rsidRDefault="00F20312" w:rsidP="00876AD4">
            <w:pPr>
              <w:jc w:val="center"/>
              <w:rPr>
                <w:rFonts w:eastAsia="Calibri"/>
                <w:b/>
                <w:bCs/>
                <w:szCs w:val="24"/>
              </w:rPr>
            </w:pPr>
            <w:r w:rsidRPr="00082494">
              <w:rPr>
                <w:b/>
                <w:bCs/>
              </w:rPr>
              <w:t>1</w:t>
            </w:r>
            <w:r w:rsidR="00082494" w:rsidRPr="00082494">
              <w:rPr>
                <w:b/>
                <w:bCs/>
              </w:rPr>
              <w:t>6</w:t>
            </w:r>
            <w:r w:rsidRPr="00082494">
              <w:rPr>
                <w:b/>
                <w:bCs/>
              </w:rPr>
              <w:t>.3.</w:t>
            </w:r>
          </w:p>
        </w:tc>
        <w:tc>
          <w:tcPr>
            <w:tcW w:w="6335" w:type="dxa"/>
            <w:tcBorders>
              <w:top w:val="single" w:sz="4" w:space="0" w:color="auto"/>
              <w:left w:val="single" w:sz="4" w:space="0" w:color="auto"/>
              <w:bottom w:val="single" w:sz="4" w:space="0" w:color="auto"/>
              <w:right w:val="single" w:sz="4" w:space="0" w:color="auto"/>
            </w:tcBorders>
          </w:tcPr>
          <w:p w14:paraId="6E649D8C" w14:textId="77777777" w:rsidR="00F20312" w:rsidRPr="00082494" w:rsidRDefault="00F20312" w:rsidP="00876AD4">
            <w:pPr>
              <w:rPr>
                <w:rFonts w:eastAsia="Calibri"/>
                <w:b/>
                <w:bCs/>
                <w:szCs w:val="24"/>
              </w:rPr>
            </w:pPr>
            <w:r w:rsidRPr="00082494">
              <w:rPr>
                <w:b/>
                <w:bCs/>
              </w:rPr>
              <w:t>Lankstinukas (anglų kalba)</w:t>
            </w:r>
          </w:p>
        </w:tc>
        <w:tc>
          <w:tcPr>
            <w:tcW w:w="2376" w:type="dxa"/>
            <w:tcBorders>
              <w:top w:val="single" w:sz="4" w:space="0" w:color="auto"/>
              <w:left w:val="single" w:sz="4" w:space="0" w:color="auto"/>
              <w:bottom w:val="single" w:sz="4" w:space="0" w:color="auto"/>
              <w:right w:val="single" w:sz="4" w:space="0" w:color="auto"/>
            </w:tcBorders>
          </w:tcPr>
          <w:p w14:paraId="24FCE6C4" w14:textId="77777777" w:rsidR="00F20312" w:rsidRPr="00082494" w:rsidRDefault="00F20312" w:rsidP="00876AD4">
            <w:pPr>
              <w:jc w:val="center"/>
              <w:rPr>
                <w:rFonts w:eastAsia="Calibri"/>
                <w:b/>
                <w:bCs/>
                <w:szCs w:val="24"/>
              </w:rPr>
            </w:pPr>
            <w:r w:rsidRPr="00082494">
              <w:rPr>
                <w:b/>
                <w:bCs/>
              </w:rPr>
              <w:t>70 Eur</w:t>
            </w:r>
          </w:p>
        </w:tc>
      </w:tr>
      <w:tr w:rsidR="00F20312" w14:paraId="29444767" w14:textId="77777777" w:rsidTr="00876AD4">
        <w:trPr>
          <w:trHeight w:val="284"/>
          <w:jc w:val="center"/>
        </w:trPr>
        <w:tc>
          <w:tcPr>
            <w:tcW w:w="936" w:type="dxa"/>
            <w:tcBorders>
              <w:top w:val="single" w:sz="4" w:space="0" w:color="auto"/>
              <w:left w:val="single" w:sz="4" w:space="0" w:color="auto"/>
              <w:bottom w:val="single" w:sz="4" w:space="0" w:color="auto"/>
              <w:right w:val="single" w:sz="4" w:space="0" w:color="auto"/>
            </w:tcBorders>
          </w:tcPr>
          <w:p w14:paraId="16E0D231" w14:textId="24F723E7" w:rsidR="00F20312" w:rsidRPr="00082494" w:rsidRDefault="00F20312" w:rsidP="00876AD4">
            <w:pPr>
              <w:jc w:val="center"/>
              <w:rPr>
                <w:rFonts w:eastAsia="Calibri"/>
                <w:b/>
                <w:bCs/>
                <w:szCs w:val="24"/>
              </w:rPr>
            </w:pPr>
            <w:r w:rsidRPr="00082494">
              <w:rPr>
                <w:b/>
                <w:bCs/>
              </w:rPr>
              <w:t>1</w:t>
            </w:r>
            <w:r w:rsidR="00082494" w:rsidRPr="00082494">
              <w:rPr>
                <w:b/>
                <w:bCs/>
              </w:rPr>
              <w:t>6</w:t>
            </w:r>
            <w:r w:rsidRPr="00082494">
              <w:rPr>
                <w:b/>
                <w:bCs/>
              </w:rPr>
              <w:t>.4.</w:t>
            </w:r>
          </w:p>
        </w:tc>
        <w:tc>
          <w:tcPr>
            <w:tcW w:w="6335" w:type="dxa"/>
            <w:tcBorders>
              <w:top w:val="single" w:sz="4" w:space="0" w:color="auto"/>
              <w:left w:val="single" w:sz="4" w:space="0" w:color="auto"/>
              <w:bottom w:val="single" w:sz="4" w:space="0" w:color="auto"/>
              <w:right w:val="single" w:sz="4" w:space="0" w:color="auto"/>
            </w:tcBorders>
          </w:tcPr>
          <w:p w14:paraId="49EC50A1" w14:textId="77777777" w:rsidR="00F20312" w:rsidRPr="00082494" w:rsidRDefault="00F20312" w:rsidP="00876AD4">
            <w:pPr>
              <w:rPr>
                <w:rFonts w:eastAsia="Calibri"/>
                <w:b/>
                <w:bCs/>
                <w:szCs w:val="24"/>
              </w:rPr>
            </w:pPr>
            <w:r w:rsidRPr="00082494">
              <w:rPr>
                <w:b/>
                <w:bCs/>
              </w:rPr>
              <w:t xml:space="preserve">Socialinių tinklų </w:t>
            </w:r>
            <w:proofErr w:type="spellStart"/>
            <w:r w:rsidRPr="00082494">
              <w:rPr>
                <w:b/>
                <w:bCs/>
              </w:rPr>
              <w:t>vizualai</w:t>
            </w:r>
            <w:proofErr w:type="spellEnd"/>
          </w:p>
        </w:tc>
        <w:tc>
          <w:tcPr>
            <w:tcW w:w="2376" w:type="dxa"/>
            <w:tcBorders>
              <w:top w:val="single" w:sz="4" w:space="0" w:color="auto"/>
              <w:left w:val="single" w:sz="4" w:space="0" w:color="auto"/>
              <w:bottom w:val="single" w:sz="4" w:space="0" w:color="auto"/>
              <w:right w:val="single" w:sz="4" w:space="0" w:color="auto"/>
            </w:tcBorders>
          </w:tcPr>
          <w:p w14:paraId="09DE1E7D" w14:textId="77777777" w:rsidR="00F20312" w:rsidRPr="00082494" w:rsidRDefault="00F20312" w:rsidP="00876AD4">
            <w:pPr>
              <w:jc w:val="center"/>
              <w:rPr>
                <w:rFonts w:eastAsia="Calibri"/>
                <w:b/>
                <w:bCs/>
                <w:szCs w:val="24"/>
              </w:rPr>
            </w:pPr>
            <w:r w:rsidRPr="00082494">
              <w:rPr>
                <w:b/>
                <w:bCs/>
              </w:rPr>
              <w:t>15 Eur</w:t>
            </w:r>
          </w:p>
        </w:tc>
      </w:tr>
    </w:tbl>
    <w:bookmarkEnd w:id="1"/>
    <w:p w14:paraId="7E623D48" w14:textId="77777777" w:rsidR="00F8648B" w:rsidRPr="00F8648B" w:rsidRDefault="00F8648B" w:rsidP="00F8648B">
      <w:pPr>
        <w:shd w:val="clear" w:color="auto" w:fill="FFFFFF"/>
        <w:jc w:val="center"/>
        <w:rPr>
          <w:color w:val="212529"/>
          <w:szCs w:val="24"/>
        </w:rPr>
      </w:pPr>
      <w:r w:rsidRPr="00F8648B">
        <w:rPr>
          <w:b/>
          <w:bCs/>
          <w:color w:val="212529"/>
          <w:szCs w:val="24"/>
        </w:rPr>
        <w:t> </w:t>
      </w:r>
    </w:p>
    <w:sectPr w:rsidR="00F8648B" w:rsidRPr="00F8648B"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30ED" w14:textId="77777777" w:rsidR="006C1C53" w:rsidRDefault="006C1C53">
      <w:r>
        <w:separator/>
      </w:r>
    </w:p>
  </w:endnote>
  <w:endnote w:type="continuationSeparator" w:id="0">
    <w:p w14:paraId="5C915ADC" w14:textId="77777777" w:rsidR="006C1C53" w:rsidRDefault="006C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687F" w14:textId="77777777" w:rsidR="006C1C53" w:rsidRDefault="006C1C53">
      <w:r>
        <w:separator/>
      </w:r>
    </w:p>
  </w:footnote>
  <w:footnote w:type="continuationSeparator" w:id="0">
    <w:p w14:paraId="06648B4C" w14:textId="77777777" w:rsidR="006C1C53" w:rsidRDefault="006C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D1A4" w14:textId="77777777" w:rsidR="00FC1CD3" w:rsidRDefault="008C200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74D5FD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203" w14:textId="77777777" w:rsidR="00FC1CD3" w:rsidRDefault="00FC1CD3">
    <w:pPr>
      <w:pStyle w:val="Antrats"/>
      <w:framePr w:wrap="around" w:vAnchor="text" w:hAnchor="margin" w:xAlign="center" w:y="1"/>
      <w:rPr>
        <w:rStyle w:val="Puslapionumeris"/>
      </w:rPr>
    </w:pPr>
  </w:p>
  <w:p w14:paraId="00FB264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D6D2F"/>
    <w:multiLevelType w:val="hybridMultilevel"/>
    <w:tmpl w:val="034E1FC6"/>
    <w:lvl w:ilvl="0" w:tplc="CDF4C506">
      <w:start w:val="1"/>
      <w:numFmt w:val="decimal"/>
      <w:lvlText w:val="%1."/>
      <w:lvlJc w:val="left"/>
      <w:pPr>
        <w:ind w:left="870" w:hanging="360"/>
      </w:pPr>
      <w:rPr>
        <w:rFonts w:hint="default"/>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68934529">
    <w:abstractNumId w:val="3"/>
  </w:num>
  <w:num w:numId="2" w16cid:durableId="794635316">
    <w:abstractNumId w:val="2"/>
  </w:num>
  <w:num w:numId="3" w16cid:durableId="949818533">
    <w:abstractNumId w:val="4"/>
  </w:num>
  <w:num w:numId="4" w16cid:durableId="1888643882">
    <w:abstractNumId w:val="1"/>
  </w:num>
  <w:num w:numId="5" w16cid:durableId="871109753">
    <w:abstractNumId w:val="7"/>
  </w:num>
  <w:num w:numId="6" w16cid:durableId="1238394990">
    <w:abstractNumId w:val="6"/>
  </w:num>
  <w:num w:numId="7" w16cid:durableId="465467500">
    <w:abstractNumId w:val="0"/>
  </w:num>
  <w:num w:numId="8" w16cid:durableId="741677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1D93"/>
    <w:rsid w:val="000258A2"/>
    <w:rsid w:val="00031B2B"/>
    <w:rsid w:val="00033A70"/>
    <w:rsid w:val="0003441C"/>
    <w:rsid w:val="00073ECC"/>
    <w:rsid w:val="00076A1D"/>
    <w:rsid w:val="000773EB"/>
    <w:rsid w:val="00082494"/>
    <w:rsid w:val="00085739"/>
    <w:rsid w:val="000E1F44"/>
    <w:rsid w:val="0010176C"/>
    <w:rsid w:val="00107C26"/>
    <w:rsid w:val="00117349"/>
    <w:rsid w:val="00124B53"/>
    <w:rsid w:val="00124B8B"/>
    <w:rsid w:val="0013367C"/>
    <w:rsid w:val="0015078A"/>
    <w:rsid w:val="00152F39"/>
    <w:rsid w:val="0016226A"/>
    <w:rsid w:val="00172D6E"/>
    <w:rsid w:val="00181E5E"/>
    <w:rsid w:val="00182224"/>
    <w:rsid w:val="00190B66"/>
    <w:rsid w:val="001952BC"/>
    <w:rsid w:val="001D4EA6"/>
    <w:rsid w:val="00203CFC"/>
    <w:rsid w:val="00204964"/>
    <w:rsid w:val="00207BCB"/>
    <w:rsid w:val="00226341"/>
    <w:rsid w:val="002325F6"/>
    <w:rsid w:val="00234B9B"/>
    <w:rsid w:val="0024136A"/>
    <w:rsid w:val="002419D4"/>
    <w:rsid w:val="00251454"/>
    <w:rsid w:val="00273FD1"/>
    <w:rsid w:val="00281984"/>
    <w:rsid w:val="00284019"/>
    <w:rsid w:val="002D3A53"/>
    <w:rsid w:val="002E1F99"/>
    <w:rsid w:val="002F084E"/>
    <w:rsid w:val="002F4A2B"/>
    <w:rsid w:val="002F7E49"/>
    <w:rsid w:val="00323FE1"/>
    <w:rsid w:val="00333FD4"/>
    <w:rsid w:val="003421EA"/>
    <w:rsid w:val="003459E5"/>
    <w:rsid w:val="00372033"/>
    <w:rsid w:val="00376143"/>
    <w:rsid w:val="003822CB"/>
    <w:rsid w:val="003859D7"/>
    <w:rsid w:val="00394156"/>
    <w:rsid w:val="00394FD0"/>
    <w:rsid w:val="003A7F59"/>
    <w:rsid w:val="003B2523"/>
    <w:rsid w:val="003D1B0A"/>
    <w:rsid w:val="003D484F"/>
    <w:rsid w:val="003E54A7"/>
    <w:rsid w:val="003F1305"/>
    <w:rsid w:val="003F1C53"/>
    <w:rsid w:val="004003BA"/>
    <w:rsid w:val="00433D3F"/>
    <w:rsid w:val="00435B30"/>
    <w:rsid w:val="00445CDE"/>
    <w:rsid w:val="00454723"/>
    <w:rsid w:val="00460718"/>
    <w:rsid w:val="004B0CB9"/>
    <w:rsid w:val="004B1E88"/>
    <w:rsid w:val="004B2369"/>
    <w:rsid w:val="004B3700"/>
    <w:rsid w:val="004B7BDB"/>
    <w:rsid w:val="004F4430"/>
    <w:rsid w:val="00501C69"/>
    <w:rsid w:val="005041D7"/>
    <w:rsid w:val="005209D1"/>
    <w:rsid w:val="00520A16"/>
    <w:rsid w:val="005231DA"/>
    <w:rsid w:val="00533A38"/>
    <w:rsid w:val="00542B92"/>
    <w:rsid w:val="00547549"/>
    <w:rsid w:val="00553547"/>
    <w:rsid w:val="00570AD7"/>
    <w:rsid w:val="00593FFF"/>
    <w:rsid w:val="005B2122"/>
    <w:rsid w:val="005C31CD"/>
    <w:rsid w:val="005D1F24"/>
    <w:rsid w:val="006046BD"/>
    <w:rsid w:val="00625847"/>
    <w:rsid w:val="00641E12"/>
    <w:rsid w:val="00664F05"/>
    <w:rsid w:val="00673C21"/>
    <w:rsid w:val="00686E66"/>
    <w:rsid w:val="00697D48"/>
    <w:rsid w:val="006A29E6"/>
    <w:rsid w:val="006B72D3"/>
    <w:rsid w:val="006C1C53"/>
    <w:rsid w:val="006F35F0"/>
    <w:rsid w:val="00720517"/>
    <w:rsid w:val="0073170A"/>
    <w:rsid w:val="00732616"/>
    <w:rsid w:val="00734333"/>
    <w:rsid w:val="00744E20"/>
    <w:rsid w:val="00745758"/>
    <w:rsid w:val="0076728F"/>
    <w:rsid w:val="00771DAD"/>
    <w:rsid w:val="007860A8"/>
    <w:rsid w:val="007956BA"/>
    <w:rsid w:val="007E1067"/>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5FCC"/>
    <w:rsid w:val="008A7972"/>
    <w:rsid w:val="008B0D02"/>
    <w:rsid w:val="008B7173"/>
    <w:rsid w:val="008C200C"/>
    <w:rsid w:val="008C2222"/>
    <w:rsid w:val="008C4BDA"/>
    <w:rsid w:val="008C7ADA"/>
    <w:rsid w:val="008E6C3F"/>
    <w:rsid w:val="008E7416"/>
    <w:rsid w:val="008F41AE"/>
    <w:rsid w:val="00930BCB"/>
    <w:rsid w:val="00931D64"/>
    <w:rsid w:val="0093337F"/>
    <w:rsid w:val="0096266A"/>
    <w:rsid w:val="0098095A"/>
    <w:rsid w:val="00992B19"/>
    <w:rsid w:val="009A6D33"/>
    <w:rsid w:val="009B5344"/>
    <w:rsid w:val="009C68F2"/>
    <w:rsid w:val="00A10DAD"/>
    <w:rsid w:val="00A151E4"/>
    <w:rsid w:val="00A31AA9"/>
    <w:rsid w:val="00A50EB5"/>
    <w:rsid w:val="00A61F57"/>
    <w:rsid w:val="00A85052"/>
    <w:rsid w:val="00A93FA4"/>
    <w:rsid w:val="00AA3BDF"/>
    <w:rsid w:val="00AA6214"/>
    <w:rsid w:val="00AB05E4"/>
    <w:rsid w:val="00AD73BE"/>
    <w:rsid w:val="00AD7C4E"/>
    <w:rsid w:val="00AE072A"/>
    <w:rsid w:val="00AE1124"/>
    <w:rsid w:val="00AE1965"/>
    <w:rsid w:val="00AE2064"/>
    <w:rsid w:val="00AE4BED"/>
    <w:rsid w:val="00AE61D9"/>
    <w:rsid w:val="00AF5DC2"/>
    <w:rsid w:val="00B03D2F"/>
    <w:rsid w:val="00B070EB"/>
    <w:rsid w:val="00B108BF"/>
    <w:rsid w:val="00B137E9"/>
    <w:rsid w:val="00B14102"/>
    <w:rsid w:val="00B3497C"/>
    <w:rsid w:val="00B418C7"/>
    <w:rsid w:val="00B42A07"/>
    <w:rsid w:val="00B54A3C"/>
    <w:rsid w:val="00B57A83"/>
    <w:rsid w:val="00B668F0"/>
    <w:rsid w:val="00B728BD"/>
    <w:rsid w:val="00B81EF2"/>
    <w:rsid w:val="00B82C13"/>
    <w:rsid w:val="00B8562E"/>
    <w:rsid w:val="00B912EC"/>
    <w:rsid w:val="00B92B25"/>
    <w:rsid w:val="00B951B0"/>
    <w:rsid w:val="00BA627E"/>
    <w:rsid w:val="00BA7260"/>
    <w:rsid w:val="00BA7D22"/>
    <w:rsid w:val="00BD0208"/>
    <w:rsid w:val="00BE533F"/>
    <w:rsid w:val="00BF582B"/>
    <w:rsid w:val="00BF7B8C"/>
    <w:rsid w:val="00C0081B"/>
    <w:rsid w:val="00C02331"/>
    <w:rsid w:val="00C13615"/>
    <w:rsid w:val="00C1630A"/>
    <w:rsid w:val="00C31AC9"/>
    <w:rsid w:val="00C42389"/>
    <w:rsid w:val="00C42BD3"/>
    <w:rsid w:val="00C43EC0"/>
    <w:rsid w:val="00C531AF"/>
    <w:rsid w:val="00C55C24"/>
    <w:rsid w:val="00C61D7C"/>
    <w:rsid w:val="00C7179E"/>
    <w:rsid w:val="00C74147"/>
    <w:rsid w:val="00C76C50"/>
    <w:rsid w:val="00C800F0"/>
    <w:rsid w:val="00C83B11"/>
    <w:rsid w:val="00C95C12"/>
    <w:rsid w:val="00CC0BB5"/>
    <w:rsid w:val="00CE2BB0"/>
    <w:rsid w:val="00CE349F"/>
    <w:rsid w:val="00D513AA"/>
    <w:rsid w:val="00D52EF0"/>
    <w:rsid w:val="00D75F4B"/>
    <w:rsid w:val="00D82C9A"/>
    <w:rsid w:val="00DA0452"/>
    <w:rsid w:val="00DA1B89"/>
    <w:rsid w:val="00DA3F72"/>
    <w:rsid w:val="00DC38E8"/>
    <w:rsid w:val="00DD58E1"/>
    <w:rsid w:val="00DE293E"/>
    <w:rsid w:val="00DE6606"/>
    <w:rsid w:val="00DF4642"/>
    <w:rsid w:val="00E01F65"/>
    <w:rsid w:val="00E03A3C"/>
    <w:rsid w:val="00E0742E"/>
    <w:rsid w:val="00E12D82"/>
    <w:rsid w:val="00E15F15"/>
    <w:rsid w:val="00E3136B"/>
    <w:rsid w:val="00E46E1F"/>
    <w:rsid w:val="00E713D4"/>
    <w:rsid w:val="00E72134"/>
    <w:rsid w:val="00E72754"/>
    <w:rsid w:val="00E77B7E"/>
    <w:rsid w:val="00EA6026"/>
    <w:rsid w:val="00EB4A11"/>
    <w:rsid w:val="00ED18C9"/>
    <w:rsid w:val="00F20019"/>
    <w:rsid w:val="00F20312"/>
    <w:rsid w:val="00F27C80"/>
    <w:rsid w:val="00F320CA"/>
    <w:rsid w:val="00F40651"/>
    <w:rsid w:val="00F4093E"/>
    <w:rsid w:val="00F41A98"/>
    <w:rsid w:val="00F4316F"/>
    <w:rsid w:val="00F6384B"/>
    <w:rsid w:val="00F67640"/>
    <w:rsid w:val="00F75C89"/>
    <w:rsid w:val="00F7723D"/>
    <w:rsid w:val="00F8648B"/>
    <w:rsid w:val="00FB0BBB"/>
    <w:rsid w:val="00FB45DA"/>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00BDC"/>
  <w15:docId w15:val="{C638F0C6-D692-4033-9AF2-8CEE2C22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B45DA"/>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table" w:customStyle="1" w:styleId="Lentelstinklelis1">
    <w:name w:val="Lentelės tinklelis1"/>
    <w:basedOn w:val="prastojilentel"/>
    <w:next w:val="Lentelstinklelis"/>
    <w:rsid w:val="00664F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6642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6</Pages>
  <Words>5213</Words>
  <Characters>2972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2026-03-12T07:16:00Z</dcterms:created>
  <dcterms:modified xsi:type="dcterms:W3CDTF">2026-03-12T07:16:00Z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79cbf1985bb761ac0a8240fc8760b26e92f3d40b7fe7c5293baa59708be696f5</vt:lpwstr>
  </property>
</Properties>
</file>