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742B408" w:rsidR="00951861" w:rsidRDefault="009A57E0" w:rsidP="0050144E">
      <w:pPr>
        <w:jc w:val="right"/>
        <w:rPr>
          <w:rFonts w:ascii="Times New Roman" w:hAnsi="Times New Roman" w:cs="Times New Roman"/>
          <w:b/>
          <w:bCs/>
          <w:sz w:val="24"/>
          <w:szCs w:val="24"/>
        </w:rPr>
      </w:pPr>
      <w:r>
        <w:rPr>
          <w:rFonts w:ascii="Times New Roman" w:hAnsi="Times New Roman" w:cs="Times New Roman"/>
          <w:b/>
          <w:bCs/>
          <w:sz w:val="24"/>
          <w:szCs w:val="24"/>
        </w:rPr>
        <w:t>P</w:t>
      </w:r>
      <w:r w:rsidR="00951861" w:rsidRPr="0050144E">
        <w:rPr>
          <w:rFonts w:ascii="Times New Roman" w:hAnsi="Times New Roman" w:cs="Times New Roman"/>
          <w:b/>
          <w:bCs/>
          <w:sz w:val="24"/>
          <w:szCs w:val="24"/>
        </w:rPr>
        <w:t>rojektas</w:t>
      </w:r>
      <w:r w:rsidR="005520EB">
        <w:rPr>
          <w:rFonts w:ascii="Times New Roman" w:hAnsi="Times New Roman" w:cs="Times New Roman"/>
          <w:b/>
          <w:bCs/>
          <w:sz w:val="24"/>
          <w:szCs w:val="24"/>
        </w:rPr>
        <w:t xml:space="preserve"> </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2DC04D42" w14:textId="228B36C9" w:rsidR="005F3B6B" w:rsidRPr="00A444DF" w:rsidRDefault="008D3B47" w:rsidP="005F3B6B">
            <w:pPr>
              <w:spacing w:after="0"/>
              <w:jc w:val="center"/>
              <w:rPr>
                <w:rFonts w:ascii="Times New Roman" w:hAnsi="Times New Roman" w:cs="Times New Roman"/>
                <w:b/>
                <w:caps/>
                <w:sz w:val="24"/>
                <w:szCs w:val="24"/>
              </w:rPr>
            </w:pPr>
            <w:r>
              <w:rPr>
                <w:rFonts w:ascii="Times New Roman" w:hAnsi="Times New Roman" w:cs="Times New Roman"/>
                <w:b/>
                <w:bCs/>
                <w:sz w:val="24"/>
                <w:szCs w:val="24"/>
              </w:rPr>
              <w:t>DĖL JURBARKO RAJONO SAVIVALDYBĖS TARYBOS 2025 M. RUGPJŪČIO 28 D. SPRENDIMO NR. T2-202 „</w:t>
            </w:r>
            <w:r w:rsidR="00951861" w:rsidRPr="0050144E">
              <w:rPr>
                <w:rFonts w:ascii="Times New Roman" w:hAnsi="Times New Roman" w:cs="Times New Roman"/>
                <w:b/>
                <w:bCs/>
                <w:sz w:val="24"/>
                <w:szCs w:val="24"/>
              </w:rPr>
              <w:t>DĖL</w:t>
            </w:r>
            <w:r w:rsidR="00951861" w:rsidRPr="00BC53F4">
              <w:rPr>
                <w:rFonts w:ascii="Times New Roman" w:hAnsi="Times New Roman" w:cs="Times New Roman"/>
                <w:b/>
                <w:bCs/>
                <w:sz w:val="24"/>
                <w:szCs w:val="24"/>
              </w:rPr>
              <w:t xml:space="preserve"> </w:t>
            </w:r>
            <w:r w:rsidR="005F3B6B" w:rsidRPr="005F3B6B">
              <w:rPr>
                <w:rFonts w:ascii="Times New Roman" w:hAnsi="Times New Roman" w:cs="Times New Roman"/>
                <w:b/>
                <w:sz w:val="24"/>
                <w:szCs w:val="24"/>
              </w:rPr>
              <w:t xml:space="preserve">KITOS PASKIRTIES </w:t>
            </w:r>
            <w:r w:rsidR="005F3B6B" w:rsidRPr="005F3B6B">
              <w:rPr>
                <w:rFonts w:ascii="Times New Roman" w:hAnsi="Times New Roman" w:cs="Times New Roman"/>
                <w:b/>
                <w:caps/>
                <w:sz w:val="24"/>
                <w:szCs w:val="24"/>
              </w:rPr>
              <w:t>valstybinės žemės sklypo (KADASTRO NR. </w:t>
            </w:r>
            <w:r w:rsidR="005F3B6B">
              <w:rPr>
                <w:rFonts w:ascii="Times New Roman" w:hAnsi="Times New Roman" w:cs="Times New Roman"/>
                <w:b/>
                <w:caps/>
                <w:sz w:val="24"/>
                <w:szCs w:val="24"/>
              </w:rPr>
              <w:t>9420/0001:</w:t>
            </w:r>
            <w:r w:rsidR="00AF2D56">
              <w:rPr>
                <w:rFonts w:ascii="Times New Roman" w:hAnsi="Times New Roman" w:cs="Times New Roman"/>
                <w:b/>
                <w:caps/>
                <w:sz w:val="24"/>
                <w:szCs w:val="24"/>
              </w:rPr>
              <w:t>277</w:t>
            </w:r>
            <w:r w:rsidR="005F3B6B" w:rsidRPr="005F3B6B">
              <w:rPr>
                <w:rFonts w:ascii="Times New Roman" w:hAnsi="Times New Roman" w:cs="Times New Roman"/>
                <w:b/>
                <w:caps/>
                <w:sz w:val="24"/>
                <w:szCs w:val="24"/>
              </w:rPr>
              <w:t>, UNIKALUS nR. 4400-</w:t>
            </w:r>
            <w:r w:rsidR="00AF2D56">
              <w:rPr>
                <w:rFonts w:ascii="Times New Roman" w:hAnsi="Times New Roman" w:cs="Times New Roman"/>
                <w:b/>
                <w:caps/>
                <w:sz w:val="24"/>
                <w:szCs w:val="24"/>
              </w:rPr>
              <w:t>1531-0015</w:t>
            </w:r>
            <w:r w:rsidR="005F3B6B" w:rsidRPr="005F3B6B">
              <w:rPr>
                <w:rFonts w:ascii="Times New Roman" w:hAnsi="Times New Roman" w:cs="Times New Roman"/>
                <w:b/>
                <w:caps/>
                <w:sz w:val="24"/>
                <w:szCs w:val="24"/>
              </w:rPr>
              <w:t xml:space="preserve">), </w:t>
            </w:r>
            <w:r w:rsidR="005F3B6B" w:rsidRPr="00A34044">
              <w:rPr>
                <w:rFonts w:ascii="Times New Roman" w:hAnsi="Times New Roman" w:cs="Times New Roman"/>
                <w:b/>
                <w:caps/>
                <w:sz w:val="24"/>
                <w:szCs w:val="24"/>
              </w:rPr>
              <w:t>ESANČIO</w:t>
            </w:r>
            <w:r w:rsidR="00731997" w:rsidRPr="00A34044">
              <w:rPr>
                <w:rFonts w:ascii="Times New Roman" w:hAnsi="Times New Roman" w:cs="Times New Roman"/>
                <w:b/>
                <w:caps/>
                <w:sz w:val="24"/>
                <w:szCs w:val="24"/>
              </w:rPr>
              <w:t xml:space="preserve"> ADRESU</w:t>
            </w:r>
            <w:r w:rsidR="00731997" w:rsidRPr="00A444DF">
              <w:rPr>
                <w:rFonts w:ascii="Times New Roman" w:hAnsi="Times New Roman" w:cs="Times New Roman"/>
                <w:b/>
                <w:caps/>
                <w:sz w:val="24"/>
                <w:szCs w:val="24"/>
              </w:rPr>
              <w:t>:</w:t>
            </w:r>
            <w:r w:rsidR="005F3B6B" w:rsidRPr="00A444DF">
              <w:rPr>
                <w:rFonts w:ascii="Times New Roman" w:hAnsi="Times New Roman" w:cs="Times New Roman"/>
                <w:b/>
                <w:caps/>
                <w:sz w:val="24"/>
                <w:szCs w:val="24"/>
              </w:rPr>
              <w:t xml:space="preserve"> </w:t>
            </w:r>
          </w:p>
          <w:p w14:paraId="51585DC3" w14:textId="3403453F" w:rsidR="00951861" w:rsidRPr="005F3B6B" w:rsidRDefault="00AF2D56" w:rsidP="005F3B6B">
            <w:pPr>
              <w:spacing w:after="0"/>
              <w:jc w:val="center"/>
              <w:rPr>
                <w:rFonts w:ascii="Times New Roman" w:hAnsi="Times New Roman" w:cs="Times New Roman"/>
                <w:b/>
                <w:sz w:val="24"/>
                <w:szCs w:val="24"/>
              </w:rPr>
            </w:pPr>
            <w:r>
              <w:rPr>
                <w:rFonts w:ascii="Times New Roman" w:hAnsi="Times New Roman" w:cs="Times New Roman"/>
                <w:b/>
                <w:caps/>
                <w:sz w:val="24"/>
                <w:szCs w:val="24"/>
              </w:rPr>
              <w:t>P. Paulaičio g. 17a</w:t>
            </w:r>
            <w:r w:rsidR="005F3B6B" w:rsidRPr="00A444DF">
              <w:rPr>
                <w:rFonts w:ascii="Times New Roman" w:hAnsi="Times New Roman" w:cs="Times New Roman"/>
                <w:b/>
                <w:caps/>
                <w:sz w:val="24"/>
                <w:szCs w:val="24"/>
              </w:rPr>
              <w:t>, JURBARKO MIEST</w:t>
            </w:r>
            <w:r w:rsidR="00731997" w:rsidRPr="00A444DF">
              <w:rPr>
                <w:rFonts w:ascii="Times New Roman" w:hAnsi="Times New Roman" w:cs="Times New Roman"/>
                <w:b/>
                <w:caps/>
                <w:sz w:val="24"/>
                <w:szCs w:val="24"/>
              </w:rPr>
              <w:t>AS</w:t>
            </w:r>
            <w:r w:rsidR="005F3B6B" w:rsidRPr="00A444DF">
              <w:rPr>
                <w:rFonts w:ascii="Times New Roman" w:hAnsi="Times New Roman" w:cs="Times New Roman"/>
                <w:b/>
                <w:caps/>
                <w:sz w:val="24"/>
                <w:szCs w:val="24"/>
              </w:rPr>
              <w:t xml:space="preserve">, NUOMOS ATVIRO AUKCIONO </w:t>
            </w:r>
            <w:r w:rsidR="005F3B6B" w:rsidRPr="005F3B6B">
              <w:rPr>
                <w:rFonts w:ascii="Times New Roman" w:hAnsi="Times New Roman" w:cs="Times New Roman"/>
                <w:b/>
                <w:caps/>
                <w:sz w:val="24"/>
                <w:szCs w:val="24"/>
              </w:rPr>
              <w:t>BŪDU</w:t>
            </w:r>
            <w:r w:rsidR="008D3B47">
              <w:rPr>
                <w:rFonts w:ascii="Times New Roman" w:hAnsi="Times New Roman" w:cs="Times New Roman"/>
                <w:b/>
                <w:caps/>
                <w:sz w:val="24"/>
                <w:szCs w:val="24"/>
              </w:rPr>
              <w:t>“</w:t>
            </w:r>
            <w:r w:rsidR="009A57E0">
              <w:rPr>
                <w:rFonts w:ascii="Times New Roman" w:hAnsi="Times New Roman" w:cs="Times New Roman"/>
                <w:b/>
                <w:caps/>
                <w:sz w:val="24"/>
                <w:szCs w:val="24"/>
              </w:rPr>
              <w:t xml:space="preserve"> PAKEITIMO</w:t>
            </w:r>
            <w:r w:rsidR="00951861"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00951861" w:rsidRPr="0050144E">
              <w:rPr>
                <w:rFonts w:ascii="Times New Roman" w:hAnsi="Times New Roman" w:cs="Times New Roman"/>
                <w:b/>
                <w:sz w:val="24"/>
                <w:szCs w:val="24"/>
              </w:rPr>
              <w:instrText xml:space="preserve"> FORMTEXT </w:instrText>
            </w:r>
            <w:r w:rsidR="00951861" w:rsidRPr="0050144E">
              <w:rPr>
                <w:rFonts w:ascii="Times New Roman" w:hAnsi="Times New Roman" w:cs="Times New Roman"/>
                <w:b/>
                <w:sz w:val="24"/>
                <w:szCs w:val="24"/>
              </w:rPr>
            </w:r>
            <w:r w:rsidR="00951861" w:rsidRPr="0050144E">
              <w:rPr>
                <w:rFonts w:ascii="Times New Roman" w:hAnsi="Times New Roman" w:cs="Times New Roman"/>
                <w:b/>
                <w:sz w:val="24"/>
                <w:szCs w:val="24"/>
              </w:rPr>
              <w:fldChar w:fldCharType="separate"/>
            </w:r>
            <w:r w:rsidR="00951861"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649D778B" w:rsidR="00B65257" w:rsidRPr="0050144E" w:rsidRDefault="00B65257" w:rsidP="005F3B6B">
            <w:pP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41D688D4"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202</w:t>
            </w:r>
            <w:r w:rsidR="009A57E0">
              <w:rPr>
                <w:rFonts w:ascii="Times New Roman" w:hAnsi="Times New Roman" w:cs="Times New Roman"/>
                <w:sz w:val="24"/>
                <w:szCs w:val="24"/>
              </w:rPr>
              <w:t>6</w:t>
            </w:r>
            <w:r w:rsidRPr="0050144E">
              <w:rPr>
                <w:rFonts w:ascii="Times New Roman" w:hAnsi="Times New Roman" w:cs="Times New Roman"/>
                <w:sz w:val="24"/>
                <w:szCs w:val="24"/>
              </w:rPr>
              <w:t xml:space="preserve"> m. </w:t>
            </w:r>
            <w:r w:rsidR="009A57E0">
              <w:rPr>
                <w:rFonts w:ascii="Times New Roman" w:hAnsi="Times New Roman" w:cs="Times New Roman"/>
                <w:sz w:val="24"/>
                <w:szCs w:val="24"/>
              </w:rPr>
              <w:t>vasario</w:t>
            </w:r>
            <w:r w:rsidR="00C66F54">
              <w:rPr>
                <w:rFonts w:ascii="Times New Roman" w:hAnsi="Times New Roman" w:cs="Times New Roman"/>
                <w:sz w:val="24"/>
                <w:szCs w:val="24"/>
              </w:rPr>
              <w:t xml:space="preserve"> </w:t>
            </w:r>
            <w:r w:rsidR="00DE4E17">
              <w:rPr>
                <w:rFonts w:ascii="Times New Roman" w:hAnsi="Times New Roman" w:cs="Times New Roman"/>
                <w:sz w:val="24"/>
                <w:szCs w:val="24"/>
              </w:rPr>
              <w:t>10</w:t>
            </w:r>
            <w:r w:rsidRPr="0050144E">
              <w:rPr>
                <w:rFonts w:ascii="Times New Roman" w:hAnsi="Times New Roman" w:cs="Times New Roman"/>
                <w:sz w:val="24"/>
                <w:szCs w:val="24"/>
              </w:rPr>
              <w:t xml:space="preserve"> d. Nr. TSP-</w:t>
            </w:r>
            <w:r w:rsidR="00DE4E17">
              <w:rPr>
                <w:rFonts w:ascii="Times New Roman" w:hAnsi="Times New Roman" w:cs="Times New Roman"/>
                <w:sz w:val="24"/>
                <w:szCs w:val="24"/>
              </w:rPr>
              <w:t>55</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1E5E07ED" w14:textId="3CF693EF" w:rsidR="00814FFB" w:rsidRDefault="00071802" w:rsidP="005F3B6B">
      <w:pPr>
        <w:tabs>
          <w:tab w:val="left" w:pos="720"/>
          <w:tab w:val="left" w:pos="851"/>
        </w:tabs>
        <w:spacing w:after="0"/>
        <w:ind w:right="-113" w:firstLine="851"/>
        <w:jc w:val="both"/>
        <w:rPr>
          <w:rFonts w:ascii="Times New Roman" w:hAnsi="Times New Roman" w:cs="Times New Roman"/>
          <w:sz w:val="24"/>
          <w:szCs w:val="24"/>
        </w:rPr>
      </w:pPr>
      <w:r w:rsidRPr="00071802">
        <w:rPr>
          <w:rFonts w:ascii="Times New Roman" w:hAnsi="Times New Roman" w:cs="Times New Roman"/>
          <w:color w:val="212529"/>
          <w:sz w:val="24"/>
          <w:szCs w:val="24"/>
        </w:rPr>
        <w:t xml:space="preserve">Vadovaudamasi Lietuvos Respublikos vietos savivaldos įstatymo 15 straipsnio 2 dalies </w:t>
      </w:r>
      <w:r w:rsidRPr="00071802">
        <w:rPr>
          <w:rFonts w:ascii="Times New Roman" w:hAnsi="Times New Roman" w:cs="Times New Roman"/>
          <w:color w:val="212529"/>
          <w:sz w:val="24"/>
          <w:szCs w:val="24"/>
        </w:rPr>
        <w:br/>
        <w:t>20 punktu,</w:t>
      </w:r>
      <w:r>
        <w:rPr>
          <w:color w:val="212529"/>
          <w:szCs w:val="24"/>
        </w:rPr>
        <w:t xml:space="preserve"> </w:t>
      </w:r>
      <w:r w:rsidR="009A57E0" w:rsidRPr="009A57E0">
        <w:rPr>
          <w:rFonts w:ascii="Times New Roman" w:hAnsi="Times New Roman" w:cs="Times New Roman"/>
          <w:color w:val="212529"/>
          <w:sz w:val="24"/>
          <w:szCs w:val="24"/>
        </w:rPr>
        <w:t>atsižvelgdama į Nacionalinės žemės tarnybos prie aplinkos ministerijos 2025 m. gruodžio 11 d. raštą Nr. 1SD-142495-(</w:t>
      </w:r>
      <w:r w:rsidR="007447CB">
        <w:rPr>
          <w:rFonts w:ascii="Times New Roman" w:hAnsi="Times New Roman" w:cs="Times New Roman"/>
          <w:color w:val="212529"/>
          <w:sz w:val="24"/>
          <w:szCs w:val="24"/>
        </w:rPr>
        <w:t>8.6 E.</w:t>
      </w:r>
      <w:r w:rsidR="009A57E0" w:rsidRPr="009A57E0">
        <w:rPr>
          <w:rFonts w:ascii="Times New Roman" w:hAnsi="Times New Roman" w:cs="Times New Roman"/>
          <w:color w:val="212529"/>
          <w:sz w:val="24"/>
          <w:szCs w:val="24"/>
        </w:rPr>
        <w:t>) „Dėl valstybinės žemės sklypo nuomos sutartis projekto atitikties teisės aktų reikalavimams“,</w:t>
      </w:r>
      <w:r w:rsidR="009A57E0" w:rsidRPr="006D52E4">
        <w:rPr>
          <w:color w:val="212529"/>
          <w:szCs w:val="24"/>
        </w:rPr>
        <w:t xml:space="preserve"> </w:t>
      </w:r>
      <w:r w:rsidR="00BF039B" w:rsidRPr="00A444DF">
        <w:rPr>
          <w:rFonts w:ascii="Times New Roman" w:hAnsi="Times New Roman" w:cs="Times New Roman"/>
          <w:sz w:val="24"/>
          <w:szCs w:val="24"/>
        </w:rPr>
        <w:t>Jurbarko</w:t>
      </w:r>
      <w:r w:rsidR="00B65257" w:rsidRPr="00A444DF">
        <w:rPr>
          <w:rFonts w:ascii="Times New Roman" w:hAnsi="Times New Roman" w:cs="Times New Roman"/>
          <w:sz w:val="24"/>
          <w:szCs w:val="24"/>
        </w:rPr>
        <w:t xml:space="preserve"> rajono savivaldybės taryba</w:t>
      </w:r>
      <w:r w:rsidR="00731997" w:rsidRPr="00A444DF">
        <w:rPr>
          <w:rFonts w:ascii="Times New Roman" w:hAnsi="Times New Roman" w:cs="Times New Roman"/>
          <w:sz w:val="24"/>
          <w:szCs w:val="24"/>
        </w:rPr>
        <w:t xml:space="preserve"> </w:t>
      </w:r>
      <w:r w:rsidR="009A57E0">
        <w:rPr>
          <w:rFonts w:ascii="Times New Roman" w:hAnsi="Times New Roman" w:cs="Times New Roman"/>
          <w:sz w:val="24"/>
          <w:szCs w:val="24"/>
        </w:rPr>
        <w:t xml:space="preserve"> </w:t>
      </w:r>
      <w:r w:rsidR="00814FFB" w:rsidRPr="00A444DF">
        <w:rPr>
          <w:rFonts w:ascii="Times New Roman" w:hAnsi="Times New Roman" w:cs="Times New Roman"/>
          <w:spacing w:val="60"/>
          <w:sz w:val="24"/>
          <w:szCs w:val="24"/>
        </w:rPr>
        <w:t>nusprendži</w:t>
      </w:r>
      <w:r w:rsidR="00814FFB" w:rsidRPr="00A444DF">
        <w:rPr>
          <w:rFonts w:ascii="Times New Roman" w:hAnsi="Times New Roman" w:cs="Times New Roman"/>
          <w:sz w:val="24"/>
          <w:szCs w:val="24"/>
        </w:rPr>
        <w:t>a:</w:t>
      </w:r>
    </w:p>
    <w:p w14:paraId="50771B96" w14:textId="2CFD50DC" w:rsidR="009A57E0" w:rsidRDefault="00C322A3" w:rsidP="00C322A3">
      <w:pPr>
        <w:tabs>
          <w:tab w:val="left" w:pos="720"/>
          <w:tab w:val="left" w:pos="851"/>
        </w:tabs>
        <w:spacing w:after="0"/>
        <w:ind w:right="-113"/>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9A57E0" w:rsidRPr="00C322A3">
        <w:rPr>
          <w:rFonts w:ascii="Times New Roman" w:hAnsi="Times New Roman" w:cs="Times New Roman"/>
          <w:sz w:val="24"/>
          <w:szCs w:val="24"/>
          <w:lang w:eastAsia="lt-LT"/>
        </w:rPr>
        <w:t xml:space="preserve">Pakeisti Jurbarko rajono savivaldybės tarybos 2025 m. rugpjūčio 28 d. sprendimą </w:t>
      </w:r>
      <w:r w:rsidR="00071802" w:rsidRPr="00C322A3">
        <w:rPr>
          <w:rFonts w:ascii="Times New Roman" w:hAnsi="Times New Roman" w:cs="Times New Roman"/>
          <w:sz w:val="24"/>
          <w:szCs w:val="24"/>
          <w:lang w:eastAsia="lt-LT"/>
        </w:rPr>
        <w:br/>
      </w:r>
      <w:r w:rsidR="008D3B47" w:rsidRPr="00C322A3">
        <w:rPr>
          <w:rFonts w:ascii="Times New Roman" w:hAnsi="Times New Roman" w:cs="Times New Roman"/>
          <w:sz w:val="24"/>
          <w:szCs w:val="24"/>
          <w:lang w:eastAsia="lt-LT"/>
        </w:rPr>
        <w:t xml:space="preserve">Nr. T2-202 </w:t>
      </w:r>
      <w:r w:rsidR="009A57E0" w:rsidRPr="00C322A3">
        <w:rPr>
          <w:rFonts w:ascii="Times New Roman" w:hAnsi="Times New Roman" w:cs="Times New Roman"/>
          <w:sz w:val="24"/>
          <w:szCs w:val="24"/>
          <w:lang w:eastAsia="lt-LT"/>
        </w:rPr>
        <w:t xml:space="preserve">„Dėl kitos paskirties valstybinės žemės sklypo (kadastro </w:t>
      </w:r>
      <w:r w:rsidR="008D3B47" w:rsidRPr="00C322A3">
        <w:rPr>
          <w:rFonts w:ascii="Times New Roman" w:hAnsi="Times New Roman" w:cs="Times New Roman"/>
          <w:sz w:val="24"/>
          <w:szCs w:val="24"/>
          <w:lang w:eastAsia="lt-LT"/>
        </w:rPr>
        <w:t xml:space="preserve">Nr. 9420/0001:277, unikalus </w:t>
      </w:r>
      <w:r w:rsidR="008D3B47" w:rsidRPr="007447CB">
        <w:rPr>
          <w:rFonts w:ascii="Times New Roman" w:hAnsi="Times New Roman" w:cs="Times New Roman"/>
          <w:sz w:val="24"/>
          <w:szCs w:val="24"/>
          <w:lang w:eastAsia="lt-LT"/>
        </w:rPr>
        <w:t>Nr.</w:t>
      </w:r>
      <w:r w:rsidR="00A71CF4" w:rsidRPr="007447CB">
        <w:rPr>
          <w:rFonts w:ascii="Times New Roman" w:hAnsi="Times New Roman" w:cs="Times New Roman"/>
          <w:sz w:val="24"/>
          <w:szCs w:val="24"/>
          <w:lang w:eastAsia="lt-LT"/>
        </w:rPr>
        <w:t> </w:t>
      </w:r>
      <w:r w:rsidR="008D3B47" w:rsidRPr="007447CB">
        <w:rPr>
          <w:rFonts w:ascii="Times New Roman" w:hAnsi="Times New Roman" w:cs="Times New Roman"/>
          <w:sz w:val="24"/>
          <w:szCs w:val="24"/>
          <w:lang w:eastAsia="lt-LT"/>
        </w:rPr>
        <w:t>4400-</w:t>
      </w:r>
      <w:r w:rsidR="008D3B47" w:rsidRPr="00C322A3">
        <w:rPr>
          <w:rFonts w:ascii="Times New Roman" w:hAnsi="Times New Roman" w:cs="Times New Roman"/>
          <w:sz w:val="24"/>
          <w:szCs w:val="24"/>
          <w:lang w:eastAsia="lt-LT"/>
        </w:rPr>
        <w:t>1531-0015),</w:t>
      </w:r>
      <w:r w:rsidR="007510F7" w:rsidRPr="00C322A3">
        <w:rPr>
          <w:rFonts w:ascii="Times New Roman" w:hAnsi="Times New Roman" w:cs="Times New Roman"/>
          <w:sz w:val="24"/>
          <w:szCs w:val="24"/>
          <w:lang w:eastAsia="lt-LT"/>
        </w:rPr>
        <w:t xml:space="preserve"> esančio adresu: P. Paulaičio g. 17A, Jurbarko miestas, nuomos atviro aukciono būdu</w:t>
      </w:r>
      <w:r w:rsidR="009A57E0" w:rsidRPr="00C322A3">
        <w:rPr>
          <w:rFonts w:ascii="Times New Roman" w:hAnsi="Times New Roman" w:cs="Times New Roman"/>
          <w:sz w:val="24"/>
          <w:szCs w:val="24"/>
          <w:lang w:eastAsia="lt-LT"/>
        </w:rPr>
        <w:t>“</w:t>
      </w:r>
      <w:r w:rsidR="0005174B" w:rsidRPr="00C322A3">
        <w:rPr>
          <w:rFonts w:ascii="Times New Roman" w:hAnsi="Times New Roman" w:cs="Times New Roman"/>
          <w:sz w:val="24"/>
          <w:szCs w:val="24"/>
          <w:lang w:eastAsia="lt-LT"/>
        </w:rPr>
        <w:t>:</w:t>
      </w:r>
    </w:p>
    <w:p w14:paraId="6CF699B0" w14:textId="3F254820" w:rsidR="00EC63BF" w:rsidRDefault="006355E2" w:rsidP="006355E2">
      <w:pPr>
        <w:pStyle w:val="Sraopastraipa"/>
        <w:tabs>
          <w:tab w:val="left" w:pos="720"/>
          <w:tab w:val="left" w:pos="851"/>
        </w:tabs>
        <w:spacing w:after="0"/>
        <w:ind w:right="-113"/>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 </w:t>
      </w:r>
      <w:r w:rsidR="00EC63BF">
        <w:rPr>
          <w:rFonts w:ascii="Times New Roman" w:hAnsi="Times New Roman" w:cs="Times New Roman"/>
          <w:sz w:val="24"/>
          <w:szCs w:val="24"/>
          <w:lang w:eastAsia="lt-LT"/>
        </w:rPr>
        <w:t xml:space="preserve">Pakeisti nurodytą sprendimą </w:t>
      </w:r>
      <w:r>
        <w:rPr>
          <w:rFonts w:ascii="Times New Roman" w:hAnsi="Times New Roman" w:cs="Times New Roman"/>
          <w:sz w:val="24"/>
          <w:szCs w:val="24"/>
          <w:lang w:eastAsia="lt-LT"/>
        </w:rPr>
        <w:t xml:space="preserve">ir jį </w:t>
      </w:r>
      <w:r w:rsidR="00EC63BF" w:rsidRPr="006355E2">
        <w:rPr>
          <w:rFonts w:ascii="Times New Roman" w:hAnsi="Times New Roman" w:cs="Times New Roman"/>
          <w:sz w:val="24"/>
          <w:szCs w:val="24"/>
          <w:lang w:eastAsia="lt-LT"/>
        </w:rPr>
        <w:t>išdėstyti nauja redakcija:</w:t>
      </w:r>
      <w:r w:rsidR="00EC63BF">
        <w:rPr>
          <w:rFonts w:ascii="Times New Roman" w:hAnsi="Times New Roman" w:cs="Times New Roman"/>
          <w:sz w:val="24"/>
          <w:szCs w:val="24"/>
          <w:lang w:eastAsia="lt-LT"/>
        </w:rPr>
        <w:t xml:space="preserve">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322A3" w:rsidRPr="0050144E" w14:paraId="1C93D9E6" w14:textId="77777777" w:rsidTr="006F349C">
        <w:trPr>
          <w:cantSplit/>
        </w:trPr>
        <w:tc>
          <w:tcPr>
            <w:tcW w:w="9660" w:type="dxa"/>
            <w:tcBorders>
              <w:top w:val="nil"/>
              <w:left w:val="nil"/>
              <w:bottom w:val="nil"/>
              <w:right w:val="nil"/>
            </w:tcBorders>
            <w:hideMark/>
          </w:tcPr>
          <w:p w14:paraId="7F08E225" w14:textId="77777777" w:rsidR="00C322A3" w:rsidRDefault="00C322A3" w:rsidP="006F349C">
            <w:pPr>
              <w:spacing w:after="0"/>
              <w:jc w:val="center"/>
              <w:rPr>
                <w:rFonts w:ascii="Times New Roman" w:hAnsi="Times New Roman" w:cs="Times New Roman"/>
                <w:b/>
                <w:sz w:val="24"/>
                <w:szCs w:val="24"/>
              </w:rPr>
            </w:pPr>
          </w:p>
          <w:p w14:paraId="12D8A738" w14:textId="5DD3883A" w:rsidR="00C322A3" w:rsidRPr="0050144E" w:rsidRDefault="00C322A3" w:rsidP="006F349C">
            <w:pPr>
              <w:spacing w:after="0"/>
              <w:jc w:val="center"/>
              <w:rPr>
                <w:rFonts w:ascii="Times New Roman" w:hAnsi="Times New Roman" w:cs="Times New Roman"/>
                <w:b/>
                <w:sz w:val="24"/>
                <w:szCs w:val="24"/>
              </w:rPr>
            </w:pPr>
            <w:r>
              <w:rPr>
                <w:rFonts w:ascii="Times New Roman" w:hAnsi="Times New Roman" w:cs="Times New Roman"/>
                <w:b/>
                <w:sz w:val="24"/>
                <w:szCs w:val="24"/>
              </w:rPr>
              <w:t>„</w:t>
            </w:r>
            <w:r w:rsidRPr="0050144E">
              <w:rPr>
                <w:rFonts w:ascii="Times New Roman" w:hAnsi="Times New Roman" w:cs="Times New Roman"/>
                <w:b/>
                <w:sz w:val="24"/>
                <w:szCs w:val="24"/>
              </w:rPr>
              <w:t>SPRENDIMAS</w:t>
            </w:r>
          </w:p>
        </w:tc>
      </w:tr>
      <w:tr w:rsidR="00C322A3" w:rsidRPr="005F3B6B" w14:paraId="382A983B" w14:textId="77777777" w:rsidTr="006F349C">
        <w:trPr>
          <w:cantSplit/>
        </w:trPr>
        <w:tc>
          <w:tcPr>
            <w:tcW w:w="9660" w:type="dxa"/>
            <w:tcBorders>
              <w:top w:val="nil"/>
              <w:left w:val="nil"/>
              <w:bottom w:val="nil"/>
              <w:right w:val="nil"/>
            </w:tcBorders>
            <w:hideMark/>
          </w:tcPr>
          <w:p w14:paraId="6F1B1C20" w14:textId="59BA7CC1" w:rsidR="00C322A3" w:rsidRPr="00A444DF" w:rsidRDefault="00C322A3" w:rsidP="006F349C">
            <w:pPr>
              <w:spacing w:after="0"/>
              <w:jc w:val="center"/>
              <w:rPr>
                <w:rFonts w:ascii="Times New Roman" w:hAnsi="Times New Roman" w:cs="Times New Roman"/>
                <w:b/>
                <w:caps/>
                <w:sz w:val="24"/>
                <w:szCs w:val="24"/>
              </w:rPr>
            </w:pPr>
            <w:r>
              <w:rPr>
                <w:rFonts w:ascii="Times New Roman" w:hAnsi="Times New Roman" w:cs="Times New Roman"/>
                <w:b/>
                <w:bCs/>
                <w:sz w:val="24"/>
                <w:szCs w:val="24"/>
              </w:rPr>
              <w:t xml:space="preserve">DĖL </w:t>
            </w:r>
            <w:r w:rsidRPr="00BC53F4">
              <w:rPr>
                <w:rFonts w:ascii="Times New Roman" w:hAnsi="Times New Roman" w:cs="Times New Roman"/>
                <w:b/>
                <w:bCs/>
                <w:sz w:val="24"/>
                <w:szCs w:val="24"/>
              </w:rPr>
              <w:t xml:space="preserve"> </w:t>
            </w:r>
            <w:r w:rsidRPr="005F3B6B">
              <w:rPr>
                <w:rFonts w:ascii="Times New Roman" w:hAnsi="Times New Roman" w:cs="Times New Roman"/>
                <w:b/>
                <w:sz w:val="24"/>
                <w:szCs w:val="24"/>
              </w:rPr>
              <w:t xml:space="preserve">KITOS PASKIRTIES </w:t>
            </w:r>
            <w:r w:rsidRPr="005F3B6B">
              <w:rPr>
                <w:rFonts w:ascii="Times New Roman" w:hAnsi="Times New Roman" w:cs="Times New Roman"/>
                <w:b/>
                <w:caps/>
                <w:sz w:val="24"/>
                <w:szCs w:val="24"/>
              </w:rPr>
              <w:t>valstybinės žemės sklypo (KADASTRO NR. </w:t>
            </w:r>
            <w:r>
              <w:rPr>
                <w:rFonts w:ascii="Times New Roman" w:hAnsi="Times New Roman" w:cs="Times New Roman"/>
                <w:b/>
                <w:caps/>
                <w:sz w:val="24"/>
                <w:szCs w:val="24"/>
              </w:rPr>
              <w:t>9420/0001:277</w:t>
            </w:r>
            <w:r w:rsidRPr="005F3B6B">
              <w:rPr>
                <w:rFonts w:ascii="Times New Roman" w:hAnsi="Times New Roman" w:cs="Times New Roman"/>
                <w:b/>
                <w:caps/>
                <w:sz w:val="24"/>
                <w:szCs w:val="24"/>
              </w:rPr>
              <w:t>, UNIKALUS nR. 4400-</w:t>
            </w:r>
            <w:r>
              <w:rPr>
                <w:rFonts w:ascii="Times New Roman" w:hAnsi="Times New Roman" w:cs="Times New Roman"/>
                <w:b/>
                <w:caps/>
                <w:sz w:val="24"/>
                <w:szCs w:val="24"/>
              </w:rPr>
              <w:t>1531-0015</w:t>
            </w:r>
            <w:r w:rsidRPr="005F3B6B">
              <w:rPr>
                <w:rFonts w:ascii="Times New Roman" w:hAnsi="Times New Roman" w:cs="Times New Roman"/>
                <w:b/>
                <w:caps/>
                <w:sz w:val="24"/>
                <w:szCs w:val="24"/>
              </w:rPr>
              <w:t xml:space="preserve">), </w:t>
            </w:r>
            <w:r w:rsidRPr="00A34044">
              <w:rPr>
                <w:rFonts w:ascii="Times New Roman" w:hAnsi="Times New Roman" w:cs="Times New Roman"/>
                <w:b/>
                <w:caps/>
                <w:sz w:val="24"/>
                <w:szCs w:val="24"/>
              </w:rPr>
              <w:t>ESANČIO ADRESU</w:t>
            </w:r>
            <w:r w:rsidRPr="00A444DF">
              <w:rPr>
                <w:rFonts w:ascii="Times New Roman" w:hAnsi="Times New Roman" w:cs="Times New Roman"/>
                <w:b/>
                <w:caps/>
                <w:sz w:val="24"/>
                <w:szCs w:val="24"/>
              </w:rPr>
              <w:t xml:space="preserve">: </w:t>
            </w:r>
          </w:p>
          <w:p w14:paraId="7E12F414" w14:textId="1B47525E" w:rsidR="00C322A3" w:rsidRPr="005F3B6B" w:rsidRDefault="00C322A3" w:rsidP="006F349C">
            <w:pPr>
              <w:spacing w:after="0"/>
              <w:jc w:val="center"/>
              <w:rPr>
                <w:rFonts w:ascii="Times New Roman" w:hAnsi="Times New Roman" w:cs="Times New Roman"/>
                <w:b/>
                <w:sz w:val="24"/>
                <w:szCs w:val="24"/>
              </w:rPr>
            </w:pPr>
            <w:r>
              <w:rPr>
                <w:rFonts w:ascii="Times New Roman" w:hAnsi="Times New Roman" w:cs="Times New Roman"/>
                <w:b/>
                <w:caps/>
                <w:sz w:val="24"/>
                <w:szCs w:val="24"/>
              </w:rPr>
              <w:t>P. Paulaičio g. 17a</w:t>
            </w:r>
            <w:r w:rsidRPr="00A444DF">
              <w:rPr>
                <w:rFonts w:ascii="Times New Roman" w:hAnsi="Times New Roman" w:cs="Times New Roman"/>
                <w:b/>
                <w:caps/>
                <w:sz w:val="24"/>
                <w:szCs w:val="24"/>
              </w:rPr>
              <w:t xml:space="preserve">, JURBARKO MIESTAS, NUOMOS ATVIRO AUKCIONO </w:t>
            </w:r>
            <w:r w:rsidRPr="005F3B6B">
              <w:rPr>
                <w:rFonts w:ascii="Times New Roman" w:hAnsi="Times New Roman" w:cs="Times New Roman"/>
                <w:b/>
                <w:caps/>
                <w:sz w:val="24"/>
                <w:szCs w:val="24"/>
              </w:rPr>
              <w:t>BŪDU</w:t>
            </w:r>
            <w:r>
              <w:rPr>
                <w:rFonts w:ascii="Times New Roman" w:hAnsi="Times New Roman" w:cs="Times New Roman"/>
                <w:b/>
                <w:caps/>
                <w:sz w:val="24"/>
                <w:szCs w:val="24"/>
              </w:rPr>
              <w:t xml:space="preserve">“  </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bl>
    <w:p w14:paraId="4B7A164C" w14:textId="77777777" w:rsidR="00C322A3" w:rsidRPr="00C322A3" w:rsidRDefault="00C322A3" w:rsidP="00C322A3">
      <w:pPr>
        <w:tabs>
          <w:tab w:val="left" w:pos="720"/>
          <w:tab w:val="left" w:pos="851"/>
        </w:tabs>
        <w:spacing w:after="0"/>
        <w:ind w:right="-113"/>
        <w:jc w:val="center"/>
        <w:rPr>
          <w:rFonts w:ascii="Times New Roman" w:hAnsi="Times New Roman" w:cs="Times New Roman"/>
          <w:sz w:val="24"/>
          <w:szCs w:val="24"/>
          <w:lang w:eastAsia="lt-LT"/>
        </w:rPr>
      </w:pPr>
    </w:p>
    <w:p w14:paraId="1829031C" w14:textId="45CC1FE7" w:rsidR="00071802" w:rsidRDefault="00071802" w:rsidP="00071802">
      <w:pPr>
        <w:tabs>
          <w:tab w:val="left" w:pos="720"/>
          <w:tab w:val="left" w:pos="851"/>
        </w:tabs>
        <w:spacing w:after="0"/>
        <w:ind w:right="-113" w:firstLine="851"/>
        <w:jc w:val="both"/>
        <w:rPr>
          <w:rFonts w:ascii="Times New Roman" w:hAnsi="Times New Roman" w:cs="Times New Roman"/>
          <w:sz w:val="24"/>
          <w:szCs w:val="24"/>
        </w:rPr>
      </w:pPr>
      <w:r w:rsidRPr="005F3B6B">
        <w:rPr>
          <w:rFonts w:ascii="Times New Roman" w:hAnsi="Times New Roman" w:cs="Times New Roman"/>
          <w:sz w:val="24"/>
          <w:szCs w:val="24"/>
        </w:rPr>
        <w:t xml:space="preserve">Vadovaudamasi Lietuvos Respublikos vietos savivaldos įstatymo </w:t>
      </w:r>
      <w:r>
        <w:rPr>
          <w:rFonts w:ascii="Times New Roman" w:hAnsi="Times New Roman" w:cs="Times New Roman"/>
          <w:sz w:val="24"/>
          <w:szCs w:val="24"/>
          <w:lang w:eastAsia="lt-LT"/>
        </w:rPr>
        <w:t xml:space="preserve">7 straipsnio 9 punktu, </w:t>
      </w:r>
      <w:r w:rsidRPr="00A444DF">
        <w:rPr>
          <w:rFonts w:ascii="Times New Roman" w:hAnsi="Times New Roman" w:cs="Times New Roman"/>
          <w:sz w:val="24"/>
          <w:szCs w:val="24"/>
        </w:rPr>
        <w:t xml:space="preserve">15 straipsnio 2 dalies 20 punktu, 16 straipsnio 1 dalimi, Lietuvos Respublikos žemės įstatymo 7 straipsnio </w:t>
      </w:r>
      <w:r w:rsidRPr="005F3B6B">
        <w:rPr>
          <w:rFonts w:ascii="Times New Roman" w:hAnsi="Times New Roman" w:cs="Times New Roman"/>
          <w:sz w:val="24"/>
          <w:szCs w:val="24"/>
        </w:rPr>
        <w:t>1 dalies 2 punktu, 9 straipsnio 1 dalies 1 punktu ir 3 dalimi, Kitos paskirties valstybinės žemės sklypų pardavimo ir nuomos taisyklių, patvirtintų Lietuvos Respublikos Vyriausybės 1999 m. kovo 9 d. nutarimu Nr. 260 „Dėl Kitos paskirties valstybinės žemės sklypų pardavimo ir nuomos taisyklių patvirtinimo“, 91</w:t>
      </w:r>
      <w:r w:rsidRPr="00D76BFE">
        <w:rPr>
          <w:rFonts w:ascii="Times New Roman" w:hAnsi="Times New Roman" w:cs="Times New Roman"/>
          <w:sz w:val="24"/>
          <w:szCs w:val="24"/>
        </w:rPr>
        <w:t>–</w:t>
      </w:r>
      <w:r>
        <w:rPr>
          <w:rFonts w:ascii="Times New Roman" w:hAnsi="Times New Roman" w:cs="Times New Roman"/>
          <w:sz w:val="24"/>
          <w:szCs w:val="24"/>
        </w:rPr>
        <w:t>93</w:t>
      </w:r>
      <w:r w:rsidRPr="005F3B6B">
        <w:rPr>
          <w:rFonts w:ascii="Times New Roman" w:hAnsi="Times New Roman" w:cs="Times New Roman"/>
          <w:sz w:val="24"/>
          <w:szCs w:val="24"/>
        </w:rPr>
        <w:t xml:space="preserve">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w:t>
      </w:r>
      <w:r>
        <w:rPr>
          <w:rFonts w:ascii="Times New Roman" w:hAnsi="Times New Roman" w:cs="Times New Roman"/>
          <w:sz w:val="24"/>
          <w:szCs w:val="24"/>
        </w:rPr>
        <w:br/>
      </w:r>
      <w:r w:rsidRPr="005F3B6B">
        <w:rPr>
          <w:rFonts w:ascii="Times New Roman" w:hAnsi="Times New Roman" w:cs="Times New Roman"/>
          <w:sz w:val="24"/>
          <w:szCs w:val="24"/>
        </w:rPr>
        <w:t>Nr. 205 „Dėl</w:t>
      </w:r>
      <w:r>
        <w:rPr>
          <w:rFonts w:ascii="Times New Roman" w:hAnsi="Times New Roman" w:cs="Times New Roman"/>
          <w:sz w:val="24"/>
          <w:szCs w:val="24"/>
        </w:rPr>
        <w:t xml:space="preserve"> ž</w:t>
      </w:r>
      <w:r w:rsidRPr="005F3B6B">
        <w:rPr>
          <w:rFonts w:ascii="Times New Roman" w:hAnsi="Times New Roman" w:cs="Times New Roman"/>
          <w:sz w:val="24"/>
          <w:szCs w:val="24"/>
        </w:rPr>
        <w:t>emės įvertinimo tvarkos“ 5.</w:t>
      </w:r>
      <w:r w:rsidRPr="00A444DF">
        <w:rPr>
          <w:rFonts w:ascii="Times New Roman" w:hAnsi="Times New Roman" w:cs="Times New Roman"/>
          <w:sz w:val="24"/>
          <w:szCs w:val="24"/>
        </w:rPr>
        <w:t>2 papunkčiu,</w:t>
      </w:r>
      <w:r w:rsidRPr="00A444DF">
        <w:rPr>
          <w:rFonts w:ascii="Times New Roman" w:hAnsi="Times New Roman" w:cs="Times New Roman"/>
          <w:sz w:val="24"/>
          <w:szCs w:val="24"/>
          <w:lang w:eastAsia="lt-LT"/>
        </w:rPr>
        <w:t xml:space="preserve"> </w:t>
      </w:r>
      <w:r w:rsidRPr="009A57E0">
        <w:rPr>
          <w:rFonts w:ascii="Times New Roman" w:hAnsi="Times New Roman" w:cs="Times New Roman"/>
          <w:color w:val="212529"/>
          <w:sz w:val="24"/>
          <w:szCs w:val="24"/>
        </w:rPr>
        <w:t>atsižvelgdama į Nacionalinės žemės tarnybos prie aplinkos ministerijos 2025 m. gruodžio 11 d. raštą Nr. 1SD-142495-(</w:t>
      </w:r>
      <w:r w:rsidR="007447CB">
        <w:rPr>
          <w:rFonts w:ascii="Times New Roman" w:hAnsi="Times New Roman" w:cs="Times New Roman"/>
          <w:color w:val="212529"/>
          <w:sz w:val="24"/>
          <w:szCs w:val="24"/>
        </w:rPr>
        <w:t>8.6 E</w:t>
      </w:r>
      <w:r w:rsidRPr="009A57E0">
        <w:rPr>
          <w:rFonts w:ascii="Times New Roman" w:hAnsi="Times New Roman" w:cs="Times New Roman"/>
          <w:color w:val="212529"/>
          <w:sz w:val="24"/>
          <w:szCs w:val="24"/>
        </w:rPr>
        <w:t>.) „Dėl valstybinės žemės sklypo nuomos sutartis projekto atitikties teisės aktų reikalavimams“,</w:t>
      </w:r>
      <w:r w:rsidRPr="006D52E4">
        <w:rPr>
          <w:color w:val="212529"/>
          <w:szCs w:val="24"/>
        </w:rPr>
        <w:t xml:space="preserve"> </w:t>
      </w:r>
      <w:r w:rsidRPr="00A444DF">
        <w:rPr>
          <w:rFonts w:ascii="Times New Roman" w:hAnsi="Times New Roman" w:cs="Times New Roman"/>
          <w:sz w:val="24"/>
          <w:szCs w:val="24"/>
        </w:rPr>
        <w:t xml:space="preserve">Jurbarko rajono savivaldybės taryba </w:t>
      </w:r>
      <w:r>
        <w:rPr>
          <w:rFonts w:ascii="Times New Roman" w:hAnsi="Times New Roman" w:cs="Times New Roman"/>
          <w:sz w:val="24"/>
          <w:szCs w:val="24"/>
        </w:rPr>
        <w:t xml:space="preserve"> </w:t>
      </w:r>
      <w:r w:rsidRPr="00A444DF">
        <w:rPr>
          <w:rFonts w:ascii="Times New Roman" w:hAnsi="Times New Roman" w:cs="Times New Roman"/>
          <w:spacing w:val="60"/>
          <w:sz w:val="24"/>
          <w:szCs w:val="24"/>
        </w:rPr>
        <w:t>nusprendži</w:t>
      </w:r>
      <w:r w:rsidRPr="00A444DF">
        <w:rPr>
          <w:rFonts w:ascii="Times New Roman" w:hAnsi="Times New Roman" w:cs="Times New Roman"/>
          <w:sz w:val="24"/>
          <w:szCs w:val="24"/>
        </w:rPr>
        <w:t>a:</w:t>
      </w:r>
    </w:p>
    <w:p w14:paraId="62A5D0F0" w14:textId="77777777" w:rsidR="007510F7" w:rsidRPr="00071802" w:rsidRDefault="007510F7" w:rsidP="00071802">
      <w:pPr>
        <w:widowControl w:val="0"/>
        <w:tabs>
          <w:tab w:val="right" w:leader="underscore" w:pos="9072"/>
        </w:tabs>
        <w:spacing w:after="0"/>
        <w:ind w:firstLine="709"/>
        <w:jc w:val="both"/>
        <w:rPr>
          <w:rFonts w:ascii="Times New Roman" w:hAnsi="Times New Roman" w:cs="Times New Roman"/>
          <w:sz w:val="24"/>
          <w:szCs w:val="24"/>
        </w:rPr>
      </w:pPr>
      <w:r w:rsidRPr="00071802">
        <w:rPr>
          <w:rFonts w:ascii="Times New Roman" w:hAnsi="Times New Roman" w:cs="Times New Roman"/>
          <w:sz w:val="24"/>
          <w:szCs w:val="24"/>
        </w:rPr>
        <w:t>1. Teikti Nacionalinei žemės tarnybai prie Aplinkos ministerijos išnuomoti atvirojo aukciono būdu</w:t>
      </w:r>
      <w:r w:rsidRPr="00071802">
        <w:rPr>
          <w:rFonts w:ascii="Times New Roman" w:eastAsia="Lucida Sans Unicode" w:hAnsi="Times New Roman" w:cs="Times New Roman"/>
          <w:kern w:val="3"/>
          <w:sz w:val="24"/>
          <w:szCs w:val="24"/>
          <w:lang w:eastAsia="zh-CN" w:bidi="hi-IN"/>
        </w:rPr>
        <w:t xml:space="preserve"> Jurbarko rajono savivaldybės patikėjimo teise valdomą</w:t>
      </w:r>
      <w:r w:rsidRPr="00071802">
        <w:rPr>
          <w:rFonts w:ascii="Times New Roman" w:hAnsi="Times New Roman" w:cs="Times New Roman"/>
          <w:sz w:val="24"/>
          <w:szCs w:val="24"/>
        </w:rPr>
        <w:t xml:space="preserve"> 2,3391 ha ploto kitos paskirties (naudojimo būdas – pramonės ir sandėliavimo objektų teritorijos ir komercinės paskirties objektų teritorijos) valstybinės žemės sklypą (unikalus Nr. 4400-1531-0015, kadastro Nr. 9420/0001:277), esantį adresu: P. Paulaičio g. 17A, Jurbarko miestas.</w:t>
      </w:r>
    </w:p>
    <w:p w14:paraId="0E4D666D" w14:textId="4E4EBAB4" w:rsidR="007510F7" w:rsidRPr="00071802" w:rsidRDefault="007510F7" w:rsidP="00071802">
      <w:pPr>
        <w:spacing w:after="0"/>
        <w:ind w:firstLine="709"/>
        <w:jc w:val="both"/>
        <w:rPr>
          <w:rFonts w:ascii="Times New Roman" w:hAnsi="Times New Roman" w:cs="Times New Roman"/>
          <w:sz w:val="24"/>
          <w:szCs w:val="24"/>
        </w:rPr>
      </w:pPr>
      <w:r w:rsidRPr="00071802">
        <w:rPr>
          <w:rFonts w:ascii="Times New Roman" w:hAnsi="Times New Roman" w:cs="Times New Roman"/>
          <w:sz w:val="24"/>
          <w:szCs w:val="24"/>
        </w:rPr>
        <w:t>2. Patvirtinti šio sprendimo 1 punkte nurodyto žemės sklypo pradinį metinį žemės nuomos mokestį – 1700</w:t>
      </w:r>
      <w:r w:rsidRPr="00071802">
        <w:rPr>
          <w:rFonts w:ascii="Times New Roman" w:hAnsi="Times New Roman" w:cs="Times New Roman"/>
          <w:color w:val="FF0000"/>
          <w:sz w:val="24"/>
          <w:szCs w:val="24"/>
        </w:rPr>
        <w:t xml:space="preserve"> </w:t>
      </w:r>
      <w:r w:rsidRPr="00071802">
        <w:rPr>
          <w:rFonts w:ascii="Times New Roman" w:hAnsi="Times New Roman" w:cs="Times New Roman"/>
          <w:sz w:val="24"/>
          <w:szCs w:val="24"/>
        </w:rPr>
        <w:t>Eur (</w:t>
      </w:r>
      <w:r w:rsidR="00A71CF4" w:rsidRPr="007447CB">
        <w:rPr>
          <w:rFonts w:ascii="Times New Roman" w:hAnsi="Times New Roman" w:cs="Times New Roman"/>
          <w:sz w:val="24"/>
          <w:szCs w:val="24"/>
        </w:rPr>
        <w:t xml:space="preserve">vienas </w:t>
      </w:r>
      <w:r w:rsidRPr="007447CB">
        <w:rPr>
          <w:rFonts w:ascii="Times New Roman" w:hAnsi="Times New Roman" w:cs="Times New Roman"/>
          <w:sz w:val="24"/>
          <w:szCs w:val="24"/>
        </w:rPr>
        <w:t>tū</w:t>
      </w:r>
      <w:r w:rsidRPr="00071802">
        <w:rPr>
          <w:rFonts w:ascii="Times New Roman" w:hAnsi="Times New Roman" w:cs="Times New Roman"/>
          <w:sz w:val="24"/>
          <w:szCs w:val="24"/>
        </w:rPr>
        <w:t>kstantis septyni šimtai eurų). Į pradinį metinį žemės nuomos mokestį neįtrauktos aukciono organizavimo išlaidos.</w:t>
      </w:r>
    </w:p>
    <w:p w14:paraId="4A19C035" w14:textId="438127FC" w:rsidR="00127421" w:rsidRPr="00D76BFE" w:rsidRDefault="00C657B1" w:rsidP="00127421">
      <w:pPr>
        <w:spacing w:after="0" w:line="240" w:lineRule="auto"/>
        <w:ind w:firstLine="709"/>
        <w:jc w:val="both"/>
        <w:rPr>
          <w:rFonts w:ascii="Times New Roman" w:hAnsi="Times New Roman" w:cs="Times New Roman"/>
          <w:sz w:val="24"/>
          <w:szCs w:val="24"/>
        </w:rPr>
      </w:pPr>
      <w:r w:rsidRPr="00D76BFE">
        <w:rPr>
          <w:rFonts w:ascii="Times New Roman" w:hAnsi="Times New Roman" w:cs="Times New Roman"/>
          <w:sz w:val="24"/>
          <w:szCs w:val="24"/>
        </w:rPr>
        <w:lastRenderedPageBreak/>
        <w:t>3. Nustatyti šio sprendimo 1 punkte nurodyto žemės sklypo būtinąsias nuomos sutarties</w:t>
      </w:r>
      <w:r w:rsidR="00127421">
        <w:rPr>
          <w:rFonts w:ascii="Times New Roman" w:hAnsi="Times New Roman" w:cs="Times New Roman"/>
          <w:sz w:val="24"/>
          <w:szCs w:val="24"/>
        </w:rPr>
        <w:t xml:space="preserve"> ir aukciono</w:t>
      </w:r>
      <w:r w:rsidRPr="00D76BFE">
        <w:rPr>
          <w:rFonts w:ascii="Times New Roman" w:hAnsi="Times New Roman" w:cs="Times New Roman"/>
          <w:sz w:val="24"/>
          <w:szCs w:val="24"/>
        </w:rPr>
        <w:t xml:space="preserve"> sąlygas:</w:t>
      </w:r>
    </w:p>
    <w:p w14:paraId="01245718" w14:textId="3CC43861" w:rsidR="00C657B1" w:rsidRPr="0033690C" w:rsidRDefault="00C657B1" w:rsidP="00EB6E30">
      <w:pPr>
        <w:spacing w:after="0" w:line="240" w:lineRule="auto"/>
        <w:ind w:firstLine="709"/>
        <w:jc w:val="both"/>
        <w:rPr>
          <w:rFonts w:ascii="Times New Roman" w:hAnsi="Times New Roman" w:cs="Times New Roman"/>
          <w:sz w:val="24"/>
          <w:szCs w:val="24"/>
        </w:rPr>
      </w:pPr>
      <w:r w:rsidRPr="00D76BFE">
        <w:rPr>
          <w:rFonts w:ascii="Times New Roman" w:hAnsi="Times New Roman" w:cs="Times New Roman"/>
          <w:sz w:val="24"/>
          <w:szCs w:val="24"/>
        </w:rPr>
        <w:t xml:space="preserve">3.1. </w:t>
      </w:r>
      <w:r w:rsidRPr="0033690C">
        <w:rPr>
          <w:rFonts w:ascii="Times New Roman" w:hAnsi="Times New Roman" w:cs="Times New Roman"/>
          <w:sz w:val="24"/>
          <w:szCs w:val="24"/>
        </w:rPr>
        <w:t xml:space="preserve">nuomos terminas – </w:t>
      </w:r>
      <w:r w:rsidR="00005ECE" w:rsidRPr="0033690C">
        <w:rPr>
          <w:rFonts w:ascii="Times New Roman" w:hAnsi="Times New Roman" w:cs="Times New Roman"/>
          <w:sz w:val="24"/>
          <w:szCs w:val="24"/>
        </w:rPr>
        <w:t>97</w:t>
      </w:r>
      <w:r w:rsidRPr="0033690C">
        <w:rPr>
          <w:rFonts w:ascii="Times New Roman" w:hAnsi="Times New Roman" w:cs="Times New Roman"/>
          <w:sz w:val="24"/>
          <w:szCs w:val="24"/>
        </w:rPr>
        <w:t xml:space="preserve"> metai. Nuomos terminas nustatytas atsižvelgiant į kitos paskirties, pramonės ir sandėliavimo objektų teritorijos būdo žemės sklype galimų statyti statinių ir (ar) 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w:t>
      </w:r>
      <w:r w:rsidR="00005ECE" w:rsidRPr="0033690C">
        <w:rPr>
          <w:rFonts w:ascii="Times New Roman" w:hAnsi="Times New Roman" w:cs="Times New Roman"/>
          <w:sz w:val="24"/>
          <w:szCs w:val="24"/>
        </w:rPr>
        <w:t xml:space="preserve"> 10. 1, 15.1,</w:t>
      </w:r>
      <w:r w:rsidRPr="0033690C">
        <w:rPr>
          <w:rFonts w:ascii="Times New Roman" w:hAnsi="Times New Roman" w:cs="Times New Roman"/>
          <w:sz w:val="24"/>
          <w:szCs w:val="24"/>
        </w:rPr>
        <w:t xml:space="preserve"> 16.1, 17.1, 18.1</w:t>
      </w:r>
      <w:r w:rsidR="00005ECE" w:rsidRPr="0033690C">
        <w:rPr>
          <w:rFonts w:ascii="Times New Roman" w:hAnsi="Times New Roman" w:cs="Times New Roman"/>
          <w:sz w:val="24"/>
          <w:szCs w:val="24"/>
        </w:rPr>
        <w:t>, 29.1, 30.1, 65.1</w:t>
      </w:r>
      <w:r w:rsidRPr="0033690C">
        <w:rPr>
          <w:rFonts w:ascii="Times New Roman" w:hAnsi="Times New Roman" w:cs="Times New Roman"/>
          <w:sz w:val="24"/>
          <w:szCs w:val="24"/>
        </w:rPr>
        <w:t xml:space="preserve"> papunkčiais;</w:t>
      </w:r>
    </w:p>
    <w:p w14:paraId="6A2DF355" w14:textId="703F85F5" w:rsidR="00C657B1" w:rsidRPr="0033690C" w:rsidRDefault="00C657B1" w:rsidP="00EB6E30">
      <w:pPr>
        <w:spacing w:after="0" w:line="240" w:lineRule="auto"/>
        <w:ind w:firstLine="709"/>
        <w:jc w:val="both"/>
        <w:rPr>
          <w:rFonts w:ascii="Times New Roman" w:hAnsi="Times New Roman" w:cs="Times New Roman"/>
          <w:sz w:val="24"/>
          <w:szCs w:val="24"/>
        </w:rPr>
      </w:pPr>
      <w:r w:rsidRPr="0033690C">
        <w:rPr>
          <w:rFonts w:ascii="Times New Roman" w:hAnsi="Times New Roman" w:cs="Times New Roman"/>
          <w:sz w:val="24"/>
          <w:szCs w:val="24"/>
        </w:rPr>
        <w:t>3.2. nuomininkas privalo pradėti vykdyti statinių statybą per 5 metus nuo aukciono objekto nuomos sutarties įregistravimo dienos Nekilnojamojo turto registre.</w:t>
      </w:r>
    </w:p>
    <w:p w14:paraId="0B49E46E" w14:textId="4CC14BA0" w:rsidR="00153DB9" w:rsidRPr="0033690C" w:rsidRDefault="00EB6E30" w:rsidP="00874E68">
      <w:pPr>
        <w:tabs>
          <w:tab w:val="left" w:pos="720"/>
        </w:tabs>
        <w:spacing w:after="0" w:line="240" w:lineRule="auto"/>
        <w:jc w:val="both"/>
        <w:rPr>
          <w:rFonts w:ascii="Times New Roman" w:hAnsi="Times New Roman" w:cs="Times New Roman"/>
          <w:bCs/>
          <w:sz w:val="24"/>
          <w:szCs w:val="24"/>
        </w:rPr>
      </w:pPr>
      <w:r w:rsidRPr="0033690C">
        <w:rPr>
          <w:rFonts w:ascii="Times New Roman" w:hAnsi="Times New Roman" w:cs="Times New Roman"/>
          <w:sz w:val="24"/>
          <w:szCs w:val="24"/>
          <w:lang w:eastAsia="ar-SA"/>
        </w:rPr>
        <w:tab/>
      </w:r>
      <w:r w:rsidR="00127421" w:rsidRPr="0033690C">
        <w:rPr>
          <w:rFonts w:ascii="Times New Roman" w:hAnsi="Times New Roman" w:cs="Times New Roman"/>
          <w:bCs/>
          <w:sz w:val="24"/>
          <w:szCs w:val="24"/>
        </w:rPr>
        <w:t>3.5</w:t>
      </w:r>
      <w:r w:rsidR="00153DB9" w:rsidRPr="0033690C">
        <w:rPr>
          <w:rFonts w:ascii="Times New Roman" w:hAnsi="Times New Roman" w:cs="Times New Roman"/>
          <w:bCs/>
          <w:sz w:val="24"/>
          <w:szCs w:val="24"/>
        </w:rPr>
        <w:t>. Nustatyti:</w:t>
      </w:r>
    </w:p>
    <w:p w14:paraId="2CCD0EC1" w14:textId="737A0A13" w:rsidR="00153DB9" w:rsidRPr="0033690C" w:rsidRDefault="00127421" w:rsidP="00153DB9">
      <w:pPr>
        <w:tabs>
          <w:tab w:val="left" w:pos="720"/>
        </w:tabs>
        <w:spacing w:after="0" w:line="240" w:lineRule="auto"/>
        <w:ind w:firstLine="720"/>
        <w:jc w:val="both"/>
        <w:rPr>
          <w:rFonts w:ascii="Times New Roman" w:hAnsi="Times New Roman" w:cs="Times New Roman"/>
          <w:bCs/>
          <w:sz w:val="24"/>
          <w:szCs w:val="24"/>
        </w:rPr>
      </w:pPr>
      <w:r w:rsidRPr="0033690C">
        <w:rPr>
          <w:rFonts w:ascii="Times New Roman" w:hAnsi="Times New Roman" w:cs="Times New Roman"/>
          <w:bCs/>
          <w:sz w:val="24"/>
          <w:szCs w:val="24"/>
        </w:rPr>
        <w:t>3.5</w:t>
      </w:r>
      <w:r w:rsidR="00153DB9" w:rsidRPr="0033690C">
        <w:rPr>
          <w:rFonts w:ascii="Times New Roman" w:hAnsi="Times New Roman" w:cs="Times New Roman"/>
          <w:bCs/>
          <w:sz w:val="24"/>
          <w:szCs w:val="24"/>
        </w:rPr>
        <w:t>.1. kad aukcionas būtų laikomas specialiuoju, kuriam taikoma Lietuvos Respublikos civilinio kodekso 6.423 straipsnyje numatyta išimtis;</w:t>
      </w:r>
    </w:p>
    <w:p w14:paraId="51BBBDD5" w14:textId="49D16283" w:rsidR="00153DB9" w:rsidRPr="0033690C" w:rsidRDefault="00127421" w:rsidP="00153DB9">
      <w:pPr>
        <w:tabs>
          <w:tab w:val="left" w:pos="720"/>
        </w:tabs>
        <w:spacing w:after="0" w:line="240" w:lineRule="auto"/>
        <w:ind w:firstLine="720"/>
        <w:jc w:val="both"/>
        <w:rPr>
          <w:rFonts w:ascii="Times New Roman" w:hAnsi="Times New Roman" w:cs="Times New Roman"/>
          <w:bCs/>
          <w:sz w:val="24"/>
          <w:szCs w:val="24"/>
        </w:rPr>
      </w:pPr>
      <w:r w:rsidRPr="0033690C">
        <w:rPr>
          <w:rFonts w:ascii="Times New Roman" w:hAnsi="Times New Roman" w:cs="Times New Roman"/>
          <w:bCs/>
          <w:sz w:val="24"/>
          <w:szCs w:val="24"/>
        </w:rPr>
        <w:t>3.5</w:t>
      </w:r>
      <w:r w:rsidR="00153DB9" w:rsidRPr="0033690C">
        <w:rPr>
          <w:rFonts w:ascii="Times New Roman" w:hAnsi="Times New Roman" w:cs="Times New Roman"/>
          <w:bCs/>
          <w:sz w:val="24"/>
          <w:szCs w:val="24"/>
        </w:rPr>
        <w:t>.2. pageidaujamą Žemės sklypo pardavimo atvirojo aukciono pradžios datą – nedelsiant;</w:t>
      </w:r>
    </w:p>
    <w:p w14:paraId="2A6E654E" w14:textId="15D2D023" w:rsidR="00153DB9" w:rsidRPr="0033690C" w:rsidRDefault="00127421" w:rsidP="00153DB9">
      <w:pPr>
        <w:tabs>
          <w:tab w:val="left" w:pos="720"/>
        </w:tabs>
        <w:spacing w:after="0" w:line="240" w:lineRule="auto"/>
        <w:ind w:firstLine="720"/>
        <w:jc w:val="both"/>
        <w:rPr>
          <w:rFonts w:ascii="Times New Roman" w:hAnsi="Times New Roman" w:cs="Times New Roman"/>
          <w:bCs/>
          <w:sz w:val="24"/>
          <w:szCs w:val="24"/>
        </w:rPr>
      </w:pPr>
      <w:r w:rsidRPr="0033690C">
        <w:rPr>
          <w:rFonts w:ascii="Times New Roman" w:hAnsi="Times New Roman" w:cs="Times New Roman"/>
          <w:bCs/>
          <w:sz w:val="24"/>
          <w:szCs w:val="24"/>
        </w:rPr>
        <w:t>3.5</w:t>
      </w:r>
      <w:r w:rsidR="00153DB9" w:rsidRPr="0033690C">
        <w:rPr>
          <w:rFonts w:ascii="Times New Roman" w:hAnsi="Times New Roman" w:cs="Times New Roman"/>
          <w:bCs/>
          <w:sz w:val="24"/>
          <w:szCs w:val="24"/>
        </w:rPr>
        <w:t>.3. minimalų privalomą Žemės sklypo pardavimo atvirojo aukciono dalyvių skaičių – 1.</w:t>
      </w:r>
    </w:p>
    <w:p w14:paraId="391004FC" w14:textId="6E0CFDB6" w:rsidR="00153DB9" w:rsidRPr="0033690C" w:rsidRDefault="00A0047B" w:rsidP="00153DB9">
      <w:pPr>
        <w:tabs>
          <w:tab w:val="left" w:pos="720"/>
        </w:tabs>
        <w:spacing w:after="0" w:line="240" w:lineRule="auto"/>
        <w:ind w:firstLine="720"/>
        <w:jc w:val="both"/>
        <w:rPr>
          <w:rFonts w:ascii="Times New Roman" w:hAnsi="Times New Roman" w:cs="Times New Roman"/>
          <w:sz w:val="24"/>
          <w:szCs w:val="24"/>
        </w:rPr>
      </w:pPr>
      <w:r w:rsidRPr="0033690C">
        <w:rPr>
          <w:rFonts w:ascii="Times New Roman" w:hAnsi="Times New Roman" w:cs="Times New Roman"/>
          <w:bCs/>
          <w:sz w:val="24"/>
          <w:szCs w:val="24"/>
        </w:rPr>
        <w:t>4</w:t>
      </w:r>
      <w:r w:rsidR="00153DB9" w:rsidRPr="0033690C">
        <w:rPr>
          <w:rFonts w:ascii="Times New Roman" w:hAnsi="Times New Roman" w:cs="Times New Roman"/>
          <w:bCs/>
          <w:sz w:val="24"/>
          <w:szCs w:val="24"/>
        </w:rPr>
        <w:t xml:space="preserve">. Įpareigoti </w:t>
      </w:r>
      <w:r w:rsidR="00127421" w:rsidRPr="0033690C">
        <w:rPr>
          <w:rFonts w:ascii="Times New Roman" w:hAnsi="Times New Roman" w:cs="Times New Roman"/>
          <w:bCs/>
          <w:sz w:val="24"/>
          <w:szCs w:val="24"/>
        </w:rPr>
        <w:t>Jurbarko</w:t>
      </w:r>
      <w:r w:rsidR="00153DB9" w:rsidRPr="0033690C">
        <w:rPr>
          <w:rFonts w:ascii="Times New Roman" w:hAnsi="Times New Roman" w:cs="Times New Roman"/>
          <w:bCs/>
          <w:sz w:val="24"/>
          <w:szCs w:val="24"/>
        </w:rPr>
        <w:t xml:space="preserve"> rajono savivaldybės merą teisės aktuose nustatyta tvarka pateikti Žemės sklypo pardavimo atvirojo aukciono organizatoriui </w:t>
      </w:r>
      <w:r w:rsidR="00127421" w:rsidRPr="0033690C">
        <w:rPr>
          <w:rFonts w:ascii="Times New Roman" w:hAnsi="Times New Roman" w:cs="Times New Roman"/>
          <w:bCs/>
          <w:sz w:val="24"/>
          <w:szCs w:val="24"/>
        </w:rPr>
        <w:t>Jurbarko</w:t>
      </w:r>
      <w:r w:rsidR="00153DB9" w:rsidRPr="0033690C">
        <w:rPr>
          <w:rFonts w:ascii="Times New Roman" w:hAnsi="Times New Roman" w:cs="Times New Roman"/>
          <w:bCs/>
          <w:sz w:val="24"/>
          <w:szCs w:val="24"/>
        </w:rPr>
        <w:t xml:space="preserve"> rajono savivaldybės administracijos darbuotojo, atsakingo už informacijos apie parduodamą aukcione Žemės sklypą pateikimą, kontaktus.</w:t>
      </w:r>
    </w:p>
    <w:p w14:paraId="588D9DC0" w14:textId="00CA32A2" w:rsidR="00C657B1" w:rsidRDefault="00C657B1" w:rsidP="00EB6E30">
      <w:pPr>
        <w:spacing w:after="0" w:line="240" w:lineRule="auto"/>
        <w:ind w:firstLine="720"/>
        <w:jc w:val="both"/>
        <w:rPr>
          <w:rFonts w:ascii="Times New Roman" w:hAnsi="Times New Roman" w:cs="Times New Roman"/>
          <w:sz w:val="24"/>
          <w:szCs w:val="24"/>
        </w:rPr>
      </w:pPr>
      <w:r w:rsidRPr="0033690C">
        <w:rPr>
          <w:rFonts w:ascii="Times New Roman" w:hAnsi="Times New Roman" w:cs="Times New Roman"/>
          <w:sz w:val="24"/>
          <w:szCs w:val="24"/>
        </w:rPr>
        <w:t>Šis sprendimas per vieną mėnesį nuo paskelbimo arba įteikimo suinteresuotai šaliai dienos gali būti skundžiamas Lietuvos administracinių ginčų komisijos Kauno apygardos</w:t>
      </w:r>
      <w:r w:rsidRPr="00762AC7">
        <w:rPr>
          <w:rFonts w:ascii="Times New Roman" w:hAnsi="Times New Roman" w:cs="Times New Roman"/>
          <w:sz w:val="24"/>
          <w:szCs w:val="24"/>
        </w:rPr>
        <w:t xml:space="preserve"> skyriui </w:t>
      </w:r>
      <w:r w:rsidRPr="0099735E">
        <w:rPr>
          <w:rFonts w:ascii="Times New Roman" w:hAnsi="Times New Roman" w:cs="Times New Roman"/>
          <w:sz w:val="24"/>
          <w:szCs w:val="24"/>
        </w:rPr>
        <w:t>(Laisvės al. 36, Kaunas) Lietuvos Respublikos ikiteisminio administracinių ginčų nagrinėjimo tvarkos įstatymo nustatyta tvarka arba Regionų apygardos administracinio teismo Kauno rūmams (A. Mickevičiaus g. 8A</w:t>
      </w:r>
      <w:r w:rsidRPr="00762AC7">
        <w:rPr>
          <w:rFonts w:ascii="Times New Roman" w:hAnsi="Times New Roman" w:cs="Times New Roman"/>
          <w:sz w:val="24"/>
          <w:szCs w:val="24"/>
        </w:rPr>
        <w:t>, Kaunas) Lietuvos Respublikos administracinių bylų teisenos įstatymo nustatyta tvarka.</w:t>
      </w:r>
      <w:r w:rsidR="00EC63BF">
        <w:rPr>
          <w:rFonts w:ascii="Times New Roman" w:hAnsi="Times New Roman" w:cs="Times New Roman"/>
          <w:sz w:val="24"/>
          <w:szCs w:val="24"/>
        </w:rPr>
        <w:t>“</w:t>
      </w:r>
    </w:p>
    <w:p w14:paraId="366590EF" w14:textId="60E24F45" w:rsidR="006355E2" w:rsidRPr="006355E2" w:rsidRDefault="006355E2" w:rsidP="006355E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2. </w:t>
      </w:r>
      <w:r w:rsidRPr="006355E2">
        <w:rPr>
          <w:rFonts w:ascii="Times New Roman" w:hAnsi="Times New Roman" w:cs="Times New Roman"/>
          <w:sz w:val="24"/>
          <w:szCs w:val="24"/>
        </w:rPr>
        <w:t>Pakeisti šio sprendimo 1 punkte nauja redakcija išdėstytu sprendimu pritarti  Valstybinės</w:t>
      </w:r>
    </w:p>
    <w:p w14:paraId="7175E5D5" w14:textId="77777777" w:rsidR="006355E2" w:rsidRPr="006A0CF2" w:rsidRDefault="006355E2" w:rsidP="006355E2">
      <w:pPr>
        <w:spacing w:after="0"/>
        <w:rPr>
          <w:rFonts w:ascii="Times New Roman" w:hAnsi="Times New Roman" w:cs="Times New Roman"/>
          <w:sz w:val="24"/>
          <w:szCs w:val="24"/>
        </w:rPr>
      </w:pPr>
      <w:r w:rsidRPr="006A0CF2">
        <w:rPr>
          <w:rFonts w:ascii="Times New Roman" w:hAnsi="Times New Roman" w:cs="Times New Roman"/>
          <w:sz w:val="24"/>
          <w:szCs w:val="24"/>
        </w:rPr>
        <w:t>žemės nuomos sutarties projektui (pridedama).</w:t>
      </w:r>
    </w:p>
    <w:p w14:paraId="046F27E4" w14:textId="4CE19027" w:rsidR="00EB6E30" w:rsidRPr="007447CB" w:rsidRDefault="00C0741B" w:rsidP="0033690C">
      <w:pPr>
        <w:spacing w:after="0" w:line="240" w:lineRule="auto"/>
        <w:ind w:firstLine="709"/>
        <w:jc w:val="both"/>
        <w:rPr>
          <w:rFonts w:ascii="Times New Roman" w:hAnsi="Times New Roman" w:cs="Times New Roman"/>
          <w:sz w:val="24"/>
          <w:szCs w:val="24"/>
        </w:rPr>
      </w:pPr>
      <w:r w:rsidRPr="00762AC7">
        <w:rPr>
          <w:rFonts w:ascii="Times New Roman" w:hAnsi="Times New Roman" w:cs="Times New Roman"/>
          <w:sz w:val="24"/>
          <w:szCs w:val="24"/>
        </w:rPr>
        <w:t>Šis sprendimas per vieną mėnesį nuo paskelbimo arba įteikimo suinteresuotai šaliai dienos gali</w:t>
      </w:r>
      <w:r>
        <w:rPr>
          <w:rFonts w:ascii="Times New Roman" w:hAnsi="Times New Roman" w:cs="Times New Roman"/>
          <w:sz w:val="24"/>
          <w:szCs w:val="24"/>
        </w:rPr>
        <w:t xml:space="preserve"> </w:t>
      </w:r>
      <w:r w:rsidRPr="00762AC7">
        <w:rPr>
          <w:rFonts w:ascii="Times New Roman" w:hAnsi="Times New Roman" w:cs="Times New Roman"/>
          <w:sz w:val="24"/>
          <w:szCs w:val="24"/>
        </w:rPr>
        <w:t xml:space="preserve">būti skundžiamas Lietuvos administracinių ginčų komisijos Kauno apygardos skyriui </w:t>
      </w:r>
      <w:r w:rsidRPr="0099735E">
        <w:rPr>
          <w:rFonts w:ascii="Times New Roman" w:hAnsi="Times New Roman" w:cs="Times New Roman"/>
          <w:sz w:val="24"/>
          <w:szCs w:val="24"/>
        </w:rPr>
        <w:t>(Laisvės al. 36, Kaunas) Lietuvos Respublikos ikiteisminio administracinių ginčų nagrinėjimo tvarkos įstatymo nustatyta tvarka arba Regionų apygardos administracinio teismo Kauno rūmams (A. Mickevičiaus g. 8A</w:t>
      </w:r>
      <w:r w:rsidRPr="00762AC7">
        <w:rPr>
          <w:rFonts w:ascii="Times New Roman" w:hAnsi="Times New Roman" w:cs="Times New Roman"/>
          <w:sz w:val="24"/>
          <w:szCs w:val="24"/>
        </w:rPr>
        <w:t xml:space="preserve">, Kaunas) Lietuvos Respublikos administracinių bylų teisenos įstatymo </w:t>
      </w:r>
      <w:r w:rsidRPr="007447CB">
        <w:rPr>
          <w:rFonts w:ascii="Times New Roman" w:hAnsi="Times New Roman" w:cs="Times New Roman"/>
          <w:sz w:val="24"/>
          <w:szCs w:val="24"/>
        </w:rPr>
        <w:t>nustatyta tvarka</w:t>
      </w:r>
      <w:r w:rsidR="00A71CF4" w:rsidRPr="007447CB">
        <w:rPr>
          <w:rFonts w:ascii="Times New Roman" w:hAnsi="Times New Roman" w:cs="Times New Roman"/>
          <w:sz w:val="24"/>
          <w:szCs w:val="24"/>
        </w:rPr>
        <w:t>.</w:t>
      </w:r>
    </w:p>
    <w:p w14:paraId="0D40464C" w14:textId="77777777" w:rsidR="00A71CF4" w:rsidRPr="007447CB" w:rsidRDefault="00A71CF4" w:rsidP="0033690C">
      <w:pPr>
        <w:spacing w:after="0" w:line="240" w:lineRule="auto"/>
        <w:ind w:firstLine="709"/>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7D3E75A3" w14:textId="77777777" w:rsidR="00A71CF4" w:rsidRDefault="00A71CF4" w:rsidP="00EB6E30">
      <w:pPr>
        <w:spacing w:after="0"/>
        <w:rPr>
          <w:rFonts w:ascii="Times New Roman" w:hAnsi="Times New Roman" w:cs="Times New Roman"/>
          <w:sz w:val="24"/>
          <w:szCs w:val="24"/>
        </w:rPr>
      </w:pPr>
    </w:p>
    <w:p w14:paraId="11E4B1DA" w14:textId="08C15DF7" w:rsidR="00951861" w:rsidRPr="0050144E" w:rsidRDefault="00951861" w:rsidP="00EB6E30">
      <w:pPr>
        <w:spacing w:after="0"/>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5DF18481" w14:textId="77777777" w:rsidR="00EB6E30" w:rsidRPr="00EB6E30" w:rsidRDefault="00EB6E30" w:rsidP="00EB6E30">
      <w:pPr>
        <w:spacing w:after="0"/>
        <w:rPr>
          <w:rFonts w:ascii="Times New Roman" w:hAnsi="Times New Roman" w:cs="Times New Roman"/>
          <w:sz w:val="24"/>
          <w:szCs w:val="24"/>
        </w:rPr>
      </w:pPr>
      <w:r w:rsidRPr="00EB6E30">
        <w:rPr>
          <w:rFonts w:ascii="Times New Roman" w:hAnsi="Times New Roman" w:cs="Times New Roman"/>
          <w:sz w:val="24"/>
          <w:szCs w:val="24"/>
        </w:rPr>
        <w:t>Vicemerė G. Lukošienė</w:t>
      </w:r>
    </w:p>
    <w:p w14:paraId="15753DD4" w14:textId="77777777" w:rsidR="00EB6E30" w:rsidRPr="00EB6E30" w:rsidRDefault="00EB6E30" w:rsidP="00EB6E30">
      <w:pPr>
        <w:spacing w:after="0"/>
        <w:rPr>
          <w:rFonts w:ascii="Times New Roman" w:hAnsi="Times New Roman" w:cs="Times New Roman"/>
          <w:sz w:val="24"/>
          <w:szCs w:val="24"/>
        </w:rPr>
      </w:pPr>
      <w:r w:rsidRPr="00EB6E30">
        <w:rPr>
          <w:rFonts w:ascii="Times New Roman" w:hAnsi="Times New Roman" w:cs="Times New Roman"/>
          <w:sz w:val="24"/>
          <w:szCs w:val="24"/>
        </w:rPr>
        <w:t xml:space="preserve">Administracijos direktorė R. </w:t>
      </w:r>
      <w:proofErr w:type="spellStart"/>
      <w:r w:rsidRPr="00EB6E30">
        <w:rPr>
          <w:rFonts w:ascii="Times New Roman" w:hAnsi="Times New Roman" w:cs="Times New Roman"/>
          <w:sz w:val="24"/>
          <w:szCs w:val="24"/>
        </w:rPr>
        <w:t>Vančienė</w:t>
      </w:r>
      <w:proofErr w:type="spellEnd"/>
    </w:p>
    <w:p w14:paraId="4DD1B63F" w14:textId="77777777" w:rsidR="00EB6E30" w:rsidRPr="00EB6E30" w:rsidRDefault="00EB6E30" w:rsidP="00EB6E30">
      <w:pPr>
        <w:spacing w:after="0"/>
        <w:rPr>
          <w:rFonts w:ascii="Times New Roman" w:hAnsi="Times New Roman" w:cs="Times New Roman"/>
          <w:sz w:val="24"/>
          <w:szCs w:val="24"/>
        </w:rPr>
      </w:pPr>
      <w:r w:rsidRPr="00EB6E30">
        <w:rPr>
          <w:rFonts w:ascii="Times New Roman" w:hAnsi="Times New Roman" w:cs="Times New Roman"/>
          <w:sz w:val="24"/>
          <w:szCs w:val="24"/>
        </w:rPr>
        <w:t xml:space="preserve">Teisės ir civilinės metrikacijos skyriaus vedėja Oksana Sutkaitienė </w:t>
      </w:r>
    </w:p>
    <w:p w14:paraId="01496CA0" w14:textId="77777777" w:rsidR="00EB6E30" w:rsidRPr="00EB6E30" w:rsidRDefault="00EB6E30" w:rsidP="00EB6E30">
      <w:pPr>
        <w:spacing w:after="0"/>
        <w:rPr>
          <w:rFonts w:ascii="Times New Roman" w:hAnsi="Times New Roman" w:cs="Times New Roman"/>
          <w:sz w:val="24"/>
          <w:szCs w:val="24"/>
        </w:rPr>
      </w:pPr>
      <w:r w:rsidRPr="00EB6E30">
        <w:rPr>
          <w:rFonts w:ascii="Times New Roman" w:hAnsi="Times New Roman" w:cs="Times New Roman"/>
          <w:sz w:val="24"/>
          <w:szCs w:val="24"/>
        </w:rPr>
        <w:t xml:space="preserve">Infrastruktūros ir turto skyriaus vedėja J. </w:t>
      </w:r>
      <w:proofErr w:type="spellStart"/>
      <w:r w:rsidRPr="00EB6E30">
        <w:rPr>
          <w:rFonts w:ascii="Times New Roman" w:hAnsi="Times New Roman" w:cs="Times New Roman"/>
          <w:sz w:val="24"/>
          <w:szCs w:val="24"/>
        </w:rPr>
        <w:t>Šeflerienė</w:t>
      </w:r>
      <w:proofErr w:type="spellEnd"/>
    </w:p>
    <w:p w14:paraId="78D8F284" w14:textId="77777777" w:rsidR="00EB6E30" w:rsidRPr="00EB6E30" w:rsidRDefault="00EB6E30" w:rsidP="00EB6E30">
      <w:pPr>
        <w:spacing w:after="0"/>
        <w:rPr>
          <w:rFonts w:ascii="Times New Roman" w:hAnsi="Times New Roman" w:cs="Times New Roman"/>
          <w:sz w:val="24"/>
          <w:szCs w:val="24"/>
        </w:rPr>
      </w:pPr>
      <w:r w:rsidRPr="00EB6E30">
        <w:rPr>
          <w:rFonts w:ascii="Times New Roman" w:hAnsi="Times New Roman" w:cs="Times New Roman"/>
          <w:sz w:val="24"/>
          <w:szCs w:val="24"/>
        </w:rPr>
        <w:t>Tarybos posėdžių sekretorė D. Dačkauskaitė</w:t>
      </w:r>
    </w:p>
    <w:p w14:paraId="35DC9B3B" w14:textId="77777777" w:rsidR="00EB6E30" w:rsidRPr="00EB6E30" w:rsidRDefault="00EB6E30" w:rsidP="00EB6E30">
      <w:pPr>
        <w:spacing w:after="0"/>
        <w:rPr>
          <w:rFonts w:ascii="Times New Roman" w:hAnsi="Times New Roman" w:cs="Times New Roman"/>
          <w:sz w:val="24"/>
          <w:szCs w:val="24"/>
        </w:rPr>
      </w:pPr>
      <w:r w:rsidRPr="00EB6E30">
        <w:rPr>
          <w:rFonts w:ascii="Times New Roman" w:hAnsi="Times New Roman" w:cs="Times New Roman"/>
          <w:sz w:val="24"/>
          <w:szCs w:val="24"/>
        </w:rPr>
        <w:t>Dokumentų ir viešųjų ryšių skyriaus vyr. specialistas A. Gvildys</w:t>
      </w:r>
    </w:p>
    <w:p w14:paraId="445104FB" w14:textId="77777777" w:rsidR="00A71CF4" w:rsidRDefault="00A71CF4" w:rsidP="00951861">
      <w:pPr>
        <w:rPr>
          <w:rFonts w:ascii="Times New Roman" w:hAnsi="Times New Roman" w:cs="Times New Roman"/>
          <w:sz w:val="24"/>
          <w:szCs w:val="24"/>
        </w:rPr>
      </w:pPr>
    </w:p>
    <w:p w14:paraId="51C1F4AA" w14:textId="6033F529" w:rsidR="00951861"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21508F8A" w14:textId="495F4AA8" w:rsidR="00EB6E30" w:rsidRPr="00EB6E30" w:rsidRDefault="00EB6E30" w:rsidP="00EB6E30">
      <w:pPr>
        <w:spacing w:after="0"/>
        <w:rPr>
          <w:rFonts w:ascii="Times New Roman" w:hAnsi="Times New Roman" w:cs="Times New Roman"/>
          <w:sz w:val="24"/>
          <w:szCs w:val="24"/>
        </w:rPr>
      </w:pPr>
      <w:r w:rsidRPr="00EB6E30">
        <w:rPr>
          <w:rFonts w:ascii="Times New Roman" w:hAnsi="Times New Roman" w:cs="Times New Roman"/>
          <w:sz w:val="24"/>
          <w:szCs w:val="24"/>
        </w:rPr>
        <w:t>Živilė Remeikienė, tel. +370</w:t>
      </w:r>
      <w:r w:rsidR="00E404BD">
        <w:rPr>
          <w:rFonts w:ascii="Times New Roman" w:hAnsi="Times New Roman" w:cs="Times New Roman"/>
          <w:sz w:val="24"/>
          <w:szCs w:val="24"/>
        </w:rPr>
        <w:t> </w:t>
      </w:r>
      <w:r w:rsidRPr="00EB6E30">
        <w:rPr>
          <w:rFonts w:ascii="Times New Roman" w:hAnsi="Times New Roman" w:cs="Times New Roman"/>
          <w:sz w:val="24"/>
          <w:szCs w:val="24"/>
        </w:rPr>
        <w:t>6</w:t>
      </w:r>
      <w:r w:rsidR="00E404BD">
        <w:rPr>
          <w:rFonts w:ascii="Times New Roman" w:hAnsi="Times New Roman" w:cs="Times New Roman"/>
          <w:sz w:val="24"/>
          <w:szCs w:val="24"/>
        </w:rPr>
        <w:t>96 25 839</w:t>
      </w:r>
      <w:r w:rsidRPr="00EB6E30">
        <w:rPr>
          <w:rFonts w:ascii="Times New Roman" w:hAnsi="Times New Roman" w:cs="Times New Roman"/>
          <w:sz w:val="24"/>
          <w:szCs w:val="24"/>
        </w:rPr>
        <w:t xml:space="preserve">,  el. p.  </w:t>
      </w:r>
      <w:hyperlink r:id="rId6" w:history="1">
        <w:r w:rsidRPr="00EB6E30">
          <w:rPr>
            <w:rStyle w:val="Hipersaitas"/>
            <w:rFonts w:ascii="Times New Roman" w:hAnsi="Times New Roman" w:cs="Times New Roman"/>
            <w:color w:val="auto"/>
            <w:sz w:val="24"/>
            <w:szCs w:val="24"/>
            <w:u w:val="none"/>
          </w:rPr>
          <w:t>zivile.remeikiene@jurbarkas.lt</w:t>
        </w:r>
      </w:hyperlink>
    </w:p>
    <w:p w14:paraId="23542C64" w14:textId="77777777" w:rsidR="00DE4E17" w:rsidRDefault="0033690C" w:rsidP="00254BEA">
      <w:pPr>
        <w:widowControl w:val="0"/>
        <w:spacing w:after="0"/>
        <w:jc w:val="center"/>
        <w:rPr>
          <w:rFonts w:ascii="Times New Roman" w:hAnsi="Times New Roman" w:cs="Times New Roman"/>
          <w:bCs/>
          <w:sz w:val="24"/>
          <w:szCs w:val="24"/>
        </w:rPr>
      </w:pPr>
      <w:r w:rsidRPr="0033690C">
        <w:rPr>
          <w:rFonts w:ascii="Times New Roman" w:hAnsi="Times New Roman" w:cs="Times New Roman"/>
          <w:bCs/>
          <w:sz w:val="24"/>
          <w:szCs w:val="24"/>
        </w:rPr>
        <w:tab/>
      </w:r>
    </w:p>
    <w:p w14:paraId="48EBAB4C" w14:textId="77777777" w:rsidR="00DE4E17" w:rsidRDefault="00DE4E17" w:rsidP="00254BEA">
      <w:pPr>
        <w:widowControl w:val="0"/>
        <w:spacing w:after="0"/>
        <w:jc w:val="center"/>
        <w:rPr>
          <w:rFonts w:ascii="Times New Roman" w:hAnsi="Times New Roman" w:cs="Times New Roman"/>
          <w:bCs/>
          <w:sz w:val="24"/>
          <w:szCs w:val="24"/>
        </w:rPr>
      </w:pPr>
    </w:p>
    <w:p w14:paraId="5EC3FF23" w14:textId="77777777" w:rsidR="00DE4E17" w:rsidRDefault="00DE4E17" w:rsidP="00254BEA">
      <w:pPr>
        <w:widowControl w:val="0"/>
        <w:spacing w:after="0"/>
        <w:jc w:val="center"/>
        <w:rPr>
          <w:rFonts w:ascii="Times New Roman" w:hAnsi="Times New Roman" w:cs="Times New Roman"/>
          <w:bCs/>
          <w:sz w:val="24"/>
          <w:szCs w:val="24"/>
        </w:rPr>
      </w:pPr>
    </w:p>
    <w:p w14:paraId="008718EE" w14:textId="77777777" w:rsidR="00DE4E17" w:rsidRDefault="00DE4E17" w:rsidP="00254BEA">
      <w:pPr>
        <w:widowControl w:val="0"/>
        <w:spacing w:after="0"/>
        <w:jc w:val="center"/>
        <w:rPr>
          <w:rFonts w:ascii="Times New Roman" w:hAnsi="Times New Roman" w:cs="Times New Roman"/>
          <w:bCs/>
          <w:sz w:val="24"/>
          <w:szCs w:val="24"/>
        </w:rPr>
      </w:pPr>
    </w:p>
    <w:p w14:paraId="772DC881" w14:textId="201FD6FB" w:rsidR="00254BEA" w:rsidRPr="00254BEA" w:rsidRDefault="00254BEA" w:rsidP="00DE4E17">
      <w:pPr>
        <w:widowControl w:val="0"/>
        <w:spacing w:after="0"/>
        <w:ind w:firstLine="1134"/>
        <w:jc w:val="center"/>
        <w:rPr>
          <w:rFonts w:ascii="Times New Roman" w:hAnsi="Times New Roman" w:cs="Times New Roman"/>
          <w:bCs/>
          <w:sz w:val="24"/>
          <w:szCs w:val="24"/>
        </w:rPr>
      </w:pPr>
      <w:r w:rsidRPr="00254BEA">
        <w:rPr>
          <w:rFonts w:ascii="Times New Roman" w:hAnsi="Times New Roman" w:cs="Times New Roman"/>
          <w:bCs/>
          <w:sz w:val="24"/>
          <w:szCs w:val="24"/>
        </w:rPr>
        <w:t>PRITARTA</w:t>
      </w:r>
    </w:p>
    <w:p w14:paraId="32720143" w14:textId="0BC40B05" w:rsidR="00254BEA" w:rsidRPr="00254BEA" w:rsidRDefault="00254BEA" w:rsidP="00254BEA">
      <w:pPr>
        <w:widowControl w:val="0"/>
        <w:spacing w:after="0"/>
        <w:ind w:left="3888"/>
        <w:rPr>
          <w:rFonts w:ascii="Times New Roman" w:hAnsi="Times New Roman" w:cs="Times New Roman"/>
          <w:bCs/>
          <w:sz w:val="24"/>
          <w:szCs w:val="24"/>
        </w:rPr>
      </w:pPr>
      <w:r>
        <w:rPr>
          <w:rFonts w:ascii="Times New Roman" w:hAnsi="Times New Roman" w:cs="Times New Roman"/>
          <w:bCs/>
          <w:sz w:val="24"/>
          <w:szCs w:val="24"/>
        </w:rPr>
        <w:t xml:space="preserve">                </w:t>
      </w:r>
      <w:r w:rsidRPr="00254BEA">
        <w:rPr>
          <w:rFonts w:ascii="Times New Roman" w:hAnsi="Times New Roman" w:cs="Times New Roman"/>
          <w:bCs/>
          <w:sz w:val="24"/>
          <w:szCs w:val="24"/>
        </w:rPr>
        <w:t>Jurbarko rajono savivaldybės tarybos</w:t>
      </w:r>
    </w:p>
    <w:p w14:paraId="5AA73FAE" w14:textId="2842060B" w:rsidR="00254BEA" w:rsidRPr="00254BEA" w:rsidRDefault="00254BEA" w:rsidP="00254BEA">
      <w:pPr>
        <w:widowControl w:val="0"/>
        <w:spacing w:after="0"/>
        <w:ind w:left="2592" w:firstLine="1296"/>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254BEA">
        <w:rPr>
          <w:rFonts w:ascii="Times New Roman" w:hAnsi="Times New Roman" w:cs="Times New Roman"/>
          <w:bCs/>
          <w:sz w:val="24"/>
          <w:szCs w:val="24"/>
        </w:rPr>
        <w:t>2025 m. rugpjūčio 28 d. sprendimo Nr. T2-20</w:t>
      </w:r>
      <w:r>
        <w:rPr>
          <w:rFonts w:ascii="Times New Roman" w:hAnsi="Times New Roman" w:cs="Times New Roman"/>
          <w:bCs/>
          <w:sz w:val="24"/>
          <w:szCs w:val="24"/>
        </w:rPr>
        <w:t>2</w:t>
      </w:r>
    </w:p>
    <w:p w14:paraId="5D42D5F8" w14:textId="1DBE793D" w:rsidR="00254BEA" w:rsidRPr="00254BEA" w:rsidRDefault="00254BEA" w:rsidP="00254BEA">
      <w:pPr>
        <w:widowControl w:val="0"/>
        <w:spacing w:after="0"/>
        <w:ind w:left="1296" w:firstLine="1296"/>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254BEA">
        <w:rPr>
          <w:rFonts w:ascii="Times New Roman" w:hAnsi="Times New Roman" w:cs="Times New Roman"/>
          <w:bCs/>
          <w:sz w:val="24"/>
          <w:szCs w:val="24"/>
        </w:rPr>
        <w:t>(Jurbarko rajono savivaldybės tarybos</w:t>
      </w:r>
    </w:p>
    <w:p w14:paraId="68176A2D" w14:textId="788C97B8" w:rsidR="00254BEA" w:rsidRPr="00254BEA" w:rsidRDefault="00254BEA" w:rsidP="00254BEA">
      <w:pPr>
        <w:widowControl w:val="0"/>
        <w:spacing w:after="0"/>
        <w:ind w:left="2592" w:firstLine="1296"/>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254BEA">
        <w:rPr>
          <w:rFonts w:ascii="Times New Roman" w:hAnsi="Times New Roman" w:cs="Times New Roman"/>
          <w:bCs/>
          <w:sz w:val="24"/>
          <w:szCs w:val="24"/>
        </w:rPr>
        <w:t>2026 m.          d. sprendimo Nr. T2-    redakcija)</w:t>
      </w:r>
    </w:p>
    <w:p w14:paraId="65512D71" w14:textId="75430701" w:rsidR="00254BEA" w:rsidRPr="00254BEA" w:rsidRDefault="00254BEA" w:rsidP="00254BEA">
      <w:pPr>
        <w:widowControl w:val="0"/>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254BEA">
        <w:rPr>
          <w:rFonts w:ascii="Times New Roman" w:hAnsi="Times New Roman" w:cs="Times New Roman"/>
          <w:bCs/>
          <w:sz w:val="24"/>
          <w:szCs w:val="24"/>
        </w:rPr>
        <w:t>Projektas</w:t>
      </w:r>
    </w:p>
    <w:p w14:paraId="56A2B416" w14:textId="764933DF" w:rsidR="0033690C" w:rsidRPr="003A3F61" w:rsidRDefault="0033690C" w:rsidP="0033690C">
      <w:pPr>
        <w:widowControl w:val="0"/>
        <w:jc w:val="center"/>
        <w:rPr>
          <w:rFonts w:ascii="Times New Roman" w:hAnsi="Times New Roman" w:cs="Times New Roman"/>
          <w:bCs/>
          <w:sz w:val="24"/>
          <w:szCs w:val="24"/>
        </w:rPr>
      </w:pPr>
    </w:p>
    <w:p w14:paraId="3AE3A03C" w14:textId="77777777" w:rsidR="0033690C" w:rsidRPr="003A3F61" w:rsidRDefault="0033690C" w:rsidP="0033690C">
      <w:pPr>
        <w:widowControl w:val="0"/>
        <w:jc w:val="center"/>
        <w:rPr>
          <w:rFonts w:ascii="Times New Roman" w:hAnsi="Times New Roman" w:cs="Times New Roman"/>
          <w:b/>
          <w:sz w:val="24"/>
          <w:szCs w:val="24"/>
        </w:rPr>
      </w:pPr>
      <w:r w:rsidRPr="003A3F61">
        <w:rPr>
          <w:rFonts w:ascii="Times New Roman" w:hAnsi="Times New Roman" w:cs="Times New Roman"/>
          <w:b/>
          <w:sz w:val="24"/>
          <w:szCs w:val="24"/>
        </w:rPr>
        <w:t>VALSTYBINĖS ŽEMĖS NUOMOS SUTARTIS</w:t>
      </w:r>
    </w:p>
    <w:p w14:paraId="4986FB62" w14:textId="77777777" w:rsidR="0033690C" w:rsidRPr="003A3F61" w:rsidRDefault="0033690C" w:rsidP="0033690C">
      <w:pPr>
        <w:widowControl w:val="0"/>
        <w:jc w:val="center"/>
        <w:rPr>
          <w:rFonts w:ascii="Times New Roman" w:hAnsi="Times New Roman" w:cs="Times New Roman"/>
          <w:sz w:val="24"/>
          <w:szCs w:val="24"/>
        </w:rPr>
      </w:pPr>
      <w:r w:rsidRPr="003A3F61">
        <w:rPr>
          <w:rFonts w:ascii="Times New Roman" w:hAnsi="Times New Roman" w:cs="Times New Roman"/>
          <w:sz w:val="24"/>
          <w:szCs w:val="24"/>
        </w:rPr>
        <w:t>________________ Nr. _______</w:t>
      </w:r>
    </w:p>
    <w:p w14:paraId="5A66B36B" w14:textId="77777777" w:rsidR="0033690C" w:rsidRPr="003A3F61" w:rsidRDefault="0033690C" w:rsidP="0033690C">
      <w:pPr>
        <w:widowControl w:val="0"/>
        <w:ind w:left="-1021"/>
        <w:jc w:val="center"/>
        <w:rPr>
          <w:rFonts w:ascii="Times New Roman" w:hAnsi="Times New Roman" w:cs="Times New Roman"/>
          <w:sz w:val="24"/>
          <w:szCs w:val="24"/>
        </w:rPr>
      </w:pPr>
      <w:r w:rsidRPr="003A3F61">
        <w:rPr>
          <w:rFonts w:ascii="Times New Roman" w:hAnsi="Times New Roman" w:cs="Times New Roman"/>
          <w:sz w:val="24"/>
          <w:szCs w:val="24"/>
        </w:rPr>
        <w:t>(data)</w:t>
      </w:r>
    </w:p>
    <w:p w14:paraId="30FE0164" w14:textId="77777777" w:rsidR="0033690C" w:rsidRPr="003A3F61" w:rsidRDefault="0033690C" w:rsidP="0033690C">
      <w:pPr>
        <w:widowControl w:val="0"/>
        <w:jc w:val="center"/>
        <w:rPr>
          <w:rFonts w:ascii="Times New Roman" w:hAnsi="Times New Roman" w:cs="Times New Roman"/>
          <w:sz w:val="24"/>
          <w:szCs w:val="24"/>
        </w:rPr>
      </w:pPr>
      <w:r w:rsidRPr="003A3F61">
        <w:rPr>
          <w:rFonts w:ascii="Times New Roman" w:hAnsi="Times New Roman" w:cs="Times New Roman"/>
          <w:sz w:val="24"/>
          <w:szCs w:val="24"/>
        </w:rPr>
        <w:t xml:space="preserve">_____________ </w:t>
      </w:r>
    </w:p>
    <w:p w14:paraId="1B8813ED" w14:textId="77777777" w:rsidR="0033690C" w:rsidRPr="003A3F61" w:rsidRDefault="0033690C" w:rsidP="0033690C">
      <w:pPr>
        <w:widowControl w:val="0"/>
        <w:jc w:val="center"/>
        <w:rPr>
          <w:rFonts w:ascii="Times New Roman" w:hAnsi="Times New Roman" w:cs="Times New Roman"/>
          <w:sz w:val="24"/>
          <w:szCs w:val="24"/>
        </w:rPr>
      </w:pPr>
      <w:r w:rsidRPr="003A3F61">
        <w:rPr>
          <w:rFonts w:ascii="Times New Roman" w:hAnsi="Times New Roman" w:cs="Times New Roman"/>
          <w:sz w:val="24"/>
          <w:szCs w:val="24"/>
        </w:rPr>
        <w:t>(sudarymo vieta)</w:t>
      </w:r>
    </w:p>
    <w:p w14:paraId="64EDFC3A" w14:textId="77777777" w:rsidR="0033690C" w:rsidRPr="003A3F61" w:rsidRDefault="0033690C" w:rsidP="0033690C">
      <w:pPr>
        <w:widowControl w:val="0"/>
        <w:ind w:firstLine="1276"/>
        <w:jc w:val="both"/>
        <w:rPr>
          <w:rFonts w:ascii="Times New Roman" w:hAnsi="Times New Roman" w:cs="Times New Roman"/>
          <w:sz w:val="24"/>
          <w:szCs w:val="24"/>
        </w:rPr>
      </w:pPr>
      <w:r w:rsidRPr="003A3F61">
        <w:rPr>
          <w:rFonts w:ascii="Times New Roman" w:hAnsi="Times New Roman" w:cs="Times New Roman"/>
          <w:sz w:val="24"/>
          <w:szCs w:val="24"/>
        </w:rPr>
        <w:t>Lietuvos valstybė, atstovaujama Jurbarko rajono savivaldybės____________________</w:t>
      </w:r>
    </w:p>
    <w:p w14:paraId="18F22EE4" w14:textId="77777777" w:rsidR="0033690C" w:rsidRPr="003A3F61" w:rsidRDefault="0033690C" w:rsidP="0033690C">
      <w:pPr>
        <w:widowControl w:val="0"/>
        <w:ind w:left="4394"/>
        <w:rPr>
          <w:rFonts w:ascii="Times New Roman" w:hAnsi="Times New Roman" w:cs="Times New Roman"/>
          <w:sz w:val="24"/>
          <w:szCs w:val="24"/>
        </w:rPr>
      </w:pPr>
      <w:r w:rsidRPr="003A3F61">
        <w:rPr>
          <w:rFonts w:ascii="Times New Roman" w:hAnsi="Times New Roman" w:cs="Times New Roman"/>
          <w:sz w:val="24"/>
          <w:szCs w:val="24"/>
        </w:rPr>
        <w:t xml:space="preserve">(institucijai, priimančiai sprendimą išnuomoti </w:t>
      </w:r>
    </w:p>
    <w:p w14:paraId="1DFD90EF" w14:textId="77777777" w:rsidR="0033690C" w:rsidRPr="003A3F61" w:rsidRDefault="0033690C" w:rsidP="0033690C">
      <w:pPr>
        <w:widowControl w:val="0"/>
        <w:tabs>
          <w:tab w:val="right" w:leader="underscore" w:pos="9638"/>
        </w:tabs>
        <w:jc w:val="both"/>
        <w:rPr>
          <w:rFonts w:ascii="Times New Roman" w:hAnsi="Times New Roman" w:cs="Times New Roman"/>
          <w:sz w:val="24"/>
          <w:szCs w:val="24"/>
        </w:rPr>
      </w:pPr>
      <w:r w:rsidRPr="003A3F61">
        <w:rPr>
          <w:rFonts w:ascii="Times New Roman" w:hAnsi="Times New Roman" w:cs="Times New Roman"/>
          <w:sz w:val="24"/>
          <w:szCs w:val="24"/>
        </w:rPr>
        <w:t>_</w:t>
      </w:r>
      <w:r w:rsidRPr="003A3F61">
        <w:rPr>
          <w:rFonts w:ascii="Times New Roman" w:hAnsi="Times New Roman" w:cs="Times New Roman"/>
          <w:sz w:val="24"/>
          <w:szCs w:val="24"/>
        </w:rPr>
        <w:tab/>
        <w:t>_____________________</w:t>
      </w:r>
    </w:p>
    <w:p w14:paraId="23ADEBD4" w14:textId="77777777" w:rsidR="0033690C" w:rsidRPr="003A3F61" w:rsidRDefault="0033690C" w:rsidP="0033690C">
      <w:pPr>
        <w:widowControl w:val="0"/>
        <w:jc w:val="both"/>
        <w:rPr>
          <w:rFonts w:ascii="Times New Roman" w:hAnsi="Times New Roman" w:cs="Times New Roman"/>
          <w:sz w:val="24"/>
          <w:szCs w:val="24"/>
        </w:rPr>
      </w:pPr>
      <w:r w:rsidRPr="003A3F61">
        <w:rPr>
          <w:rFonts w:ascii="Times New Roman" w:hAnsi="Times New Roman" w:cs="Times New Roman"/>
          <w:sz w:val="24"/>
          <w:szCs w:val="24"/>
        </w:rPr>
        <w:t>žemės sklypą, atstovaujančio asmens pareigos, vardas ir pavardė)</w:t>
      </w:r>
    </w:p>
    <w:p w14:paraId="623CF709" w14:textId="77777777" w:rsidR="0033690C" w:rsidRPr="003A3F61" w:rsidRDefault="0033690C" w:rsidP="0033690C">
      <w:pPr>
        <w:widowControl w:val="0"/>
        <w:tabs>
          <w:tab w:val="right" w:leader="underscore" w:pos="9638"/>
        </w:tabs>
        <w:jc w:val="both"/>
        <w:rPr>
          <w:rFonts w:ascii="Times New Roman" w:hAnsi="Times New Roman" w:cs="Times New Roman"/>
          <w:sz w:val="24"/>
          <w:szCs w:val="24"/>
        </w:rPr>
      </w:pPr>
      <w:r w:rsidRPr="003A3F61">
        <w:rPr>
          <w:rFonts w:ascii="Times New Roman" w:hAnsi="Times New Roman" w:cs="Times New Roman"/>
          <w:sz w:val="24"/>
          <w:szCs w:val="24"/>
        </w:rPr>
        <w:t>arba jo įgalioto</w:t>
      </w:r>
      <w:r w:rsidRPr="003A3F61">
        <w:rPr>
          <w:rFonts w:ascii="Times New Roman" w:hAnsi="Times New Roman" w:cs="Times New Roman"/>
          <w:b/>
          <w:sz w:val="24"/>
          <w:szCs w:val="24"/>
        </w:rPr>
        <w:t xml:space="preserve"> </w:t>
      </w:r>
      <w:r w:rsidRPr="003A3F61">
        <w:rPr>
          <w:rFonts w:ascii="Times New Roman" w:hAnsi="Times New Roman" w:cs="Times New Roman"/>
          <w:sz w:val="24"/>
          <w:szCs w:val="24"/>
        </w:rPr>
        <w:tab/>
      </w:r>
    </w:p>
    <w:p w14:paraId="57DDF7FF" w14:textId="77777777" w:rsidR="0033690C" w:rsidRPr="003A3F61" w:rsidRDefault="0033690C" w:rsidP="0033690C">
      <w:pPr>
        <w:widowControl w:val="0"/>
        <w:ind w:left="3600" w:firstLine="567"/>
        <w:jc w:val="both"/>
        <w:rPr>
          <w:rFonts w:ascii="Times New Roman" w:hAnsi="Times New Roman" w:cs="Times New Roman"/>
          <w:sz w:val="24"/>
          <w:szCs w:val="24"/>
        </w:rPr>
      </w:pPr>
      <w:r w:rsidRPr="003A3F61">
        <w:rPr>
          <w:rFonts w:ascii="Times New Roman" w:hAnsi="Times New Roman" w:cs="Times New Roman"/>
          <w:sz w:val="24"/>
          <w:szCs w:val="24"/>
        </w:rPr>
        <w:t>(pareigos, vardas ir pavardė)</w:t>
      </w:r>
    </w:p>
    <w:p w14:paraId="797FE8C5" w14:textId="77777777" w:rsidR="0033690C" w:rsidRPr="003A3F61" w:rsidRDefault="0033690C" w:rsidP="0033690C">
      <w:pPr>
        <w:widowControl w:val="0"/>
        <w:tabs>
          <w:tab w:val="right" w:leader="underscore" w:pos="9638"/>
        </w:tabs>
        <w:jc w:val="both"/>
        <w:rPr>
          <w:rFonts w:ascii="Times New Roman" w:hAnsi="Times New Roman" w:cs="Times New Roman"/>
          <w:sz w:val="24"/>
          <w:szCs w:val="24"/>
        </w:rPr>
      </w:pPr>
      <w:r w:rsidRPr="003A3F61">
        <w:rPr>
          <w:rFonts w:ascii="Times New Roman" w:hAnsi="Times New Roman" w:cs="Times New Roman"/>
          <w:sz w:val="24"/>
          <w:szCs w:val="24"/>
        </w:rPr>
        <w:t xml:space="preserve">pagal </w:t>
      </w:r>
      <w:r w:rsidRPr="003A3F61">
        <w:rPr>
          <w:rFonts w:ascii="Times New Roman" w:hAnsi="Times New Roman" w:cs="Times New Roman"/>
          <w:sz w:val="24"/>
          <w:szCs w:val="24"/>
        </w:rPr>
        <w:tab/>
        <w:t>, toliau vadinama nuomotoju, ir</w:t>
      </w:r>
    </w:p>
    <w:p w14:paraId="3B11C66D" w14:textId="77777777" w:rsidR="0033690C" w:rsidRPr="003A3F61" w:rsidRDefault="0033690C" w:rsidP="0033690C">
      <w:pPr>
        <w:widowControl w:val="0"/>
        <w:ind w:left="2127"/>
        <w:jc w:val="both"/>
        <w:rPr>
          <w:rFonts w:ascii="Times New Roman" w:hAnsi="Times New Roman" w:cs="Times New Roman"/>
          <w:sz w:val="24"/>
          <w:szCs w:val="24"/>
        </w:rPr>
      </w:pPr>
      <w:r w:rsidRPr="003A3F61">
        <w:rPr>
          <w:rFonts w:ascii="Times New Roman" w:hAnsi="Times New Roman" w:cs="Times New Roman"/>
          <w:sz w:val="24"/>
          <w:szCs w:val="24"/>
        </w:rPr>
        <w:t>(įgaliojimo data, numeris)</w:t>
      </w:r>
    </w:p>
    <w:p w14:paraId="33F61CFD" w14:textId="77777777" w:rsidR="0033690C" w:rsidRPr="003A3F61" w:rsidRDefault="0033690C" w:rsidP="0033690C">
      <w:pPr>
        <w:widowControl w:val="0"/>
        <w:tabs>
          <w:tab w:val="right" w:leader="underscore" w:pos="9638"/>
        </w:tabs>
        <w:jc w:val="both"/>
        <w:rPr>
          <w:rFonts w:ascii="Times New Roman" w:hAnsi="Times New Roman" w:cs="Times New Roman"/>
          <w:sz w:val="24"/>
          <w:szCs w:val="24"/>
        </w:rPr>
      </w:pPr>
      <w:r w:rsidRPr="003A3F61">
        <w:rPr>
          <w:rFonts w:ascii="Times New Roman" w:hAnsi="Times New Roman" w:cs="Times New Roman"/>
          <w:sz w:val="24"/>
          <w:szCs w:val="24"/>
        </w:rPr>
        <w:t>_</w:t>
      </w:r>
      <w:r w:rsidRPr="003A3F61">
        <w:rPr>
          <w:rFonts w:ascii="Times New Roman" w:hAnsi="Times New Roman" w:cs="Times New Roman"/>
          <w:sz w:val="24"/>
          <w:szCs w:val="24"/>
        </w:rPr>
        <w:tab/>
      </w:r>
    </w:p>
    <w:p w14:paraId="03C2E424" w14:textId="77777777" w:rsidR="0033690C" w:rsidRPr="003A3F61" w:rsidRDefault="0033690C" w:rsidP="0033690C">
      <w:pPr>
        <w:widowControl w:val="0"/>
        <w:jc w:val="both"/>
        <w:rPr>
          <w:rFonts w:ascii="Times New Roman" w:hAnsi="Times New Roman" w:cs="Times New Roman"/>
          <w:sz w:val="24"/>
          <w:szCs w:val="24"/>
        </w:rPr>
      </w:pPr>
      <w:r w:rsidRPr="003A3F61">
        <w:rPr>
          <w:rFonts w:ascii="Times New Roman" w:hAnsi="Times New Roman" w:cs="Times New Roman"/>
          <w:sz w:val="24"/>
          <w:szCs w:val="24"/>
        </w:rPr>
        <w:t xml:space="preserve">(fizinio asmens vardas ir pavardė, asmens kodas, gyvenamoji vieta; Lietuvos arba užsienio </w:t>
      </w:r>
    </w:p>
    <w:p w14:paraId="66B6DE77" w14:textId="77777777" w:rsidR="0033690C" w:rsidRPr="003A3F61" w:rsidRDefault="0033690C" w:rsidP="0033690C">
      <w:pPr>
        <w:widowControl w:val="0"/>
        <w:tabs>
          <w:tab w:val="right" w:leader="underscore" w:pos="9638"/>
        </w:tabs>
        <w:jc w:val="both"/>
        <w:rPr>
          <w:rFonts w:ascii="Times New Roman" w:hAnsi="Times New Roman" w:cs="Times New Roman"/>
          <w:sz w:val="24"/>
          <w:szCs w:val="24"/>
        </w:rPr>
      </w:pPr>
      <w:r w:rsidRPr="003A3F61">
        <w:rPr>
          <w:rFonts w:ascii="Times New Roman" w:hAnsi="Times New Roman" w:cs="Times New Roman"/>
          <w:sz w:val="24"/>
          <w:szCs w:val="24"/>
        </w:rPr>
        <w:t>_</w:t>
      </w:r>
      <w:r w:rsidRPr="003A3F61">
        <w:rPr>
          <w:rFonts w:ascii="Times New Roman" w:hAnsi="Times New Roman" w:cs="Times New Roman"/>
          <w:sz w:val="24"/>
          <w:szCs w:val="24"/>
        </w:rPr>
        <w:tab/>
        <w:t xml:space="preserve">, </w:t>
      </w:r>
    </w:p>
    <w:p w14:paraId="10816D93" w14:textId="77777777" w:rsidR="0033690C" w:rsidRPr="003A3F61" w:rsidRDefault="0033690C" w:rsidP="0033690C">
      <w:pPr>
        <w:widowControl w:val="0"/>
        <w:jc w:val="both"/>
        <w:rPr>
          <w:rFonts w:ascii="Times New Roman" w:hAnsi="Times New Roman" w:cs="Times New Roman"/>
          <w:sz w:val="24"/>
          <w:szCs w:val="24"/>
        </w:rPr>
      </w:pPr>
      <w:r w:rsidRPr="003A3F61">
        <w:rPr>
          <w:rFonts w:ascii="Times New Roman" w:hAnsi="Times New Roman" w:cs="Times New Roman"/>
          <w:sz w:val="24"/>
          <w:szCs w:val="24"/>
        </w:rPr>
        <w:t xml:space="preserve">juridinio asmens ar kitos užsienio organizacijos teisinė forma, pavadinimas, kodas, buveinė) </w:t>
      </w:r>
    </w:p>
    <w:p w14:paraId="50555AEC" w14:textId="77777777" w:rsidR="0033690C" w:rsidRPr="003A3F61" w:rsidRDefault="0033690C" w:rsidP="0033690C">
      <w:pPr>
        <w:widowControl w:val="0"/>
        <w:tabs>
          <w:tab w:val="right" w:leader="underscore" w:pos="9638"/>
        </w:tabs>
        <w:jc w:val="both"/>
        <w:rPr>
          <w:rFonts w:ascii="Times New Roman" w:hAnsi="Times New Roman" w:cs="Times New Roman"/>
          <w:sz w:val="24"/>
          <w:szCs w:val="24"/>
        </w:rPr>
      </w:pPr>
      <w:r w:rsidRPr="003A3F61">
        <w:rPr>
          <w:rFonts w:ascii="Times New Roman" w:hAnsi="Times New Roman" w:cs="Times New Roman"/>
          <w:sz w:val="24"/>
          <w:szCs w:val="24"/>
        </w:rPr>
        <w:t>toliau vadinamas (-i) nuomininku (-</w:t>
      </w:r>
      <w:proofErr w:type="spellStart"/>
      <w:r w:rsidRPr="003A3F61">
        <w:rPr>
          <w:rFonts w:ascii="Times New Roman" w:hAnsi="Times New Roman" w:cs="Times New Roman"/>
          <w:sz w:val="24"/>
          <w:szCs w:val="24"/>
        </w:rPr>
        <w:t>ais</w:t>
      </w:r>
      <w:proofErr w:type="spellEnd"/>
      <w:r w:rsidRPr="003A3F61">
        <w:rPr>
          <w:rFonts w:ascii="Times New Roman" w:hAnsi="Times New Roman" w:cs="Times New Roman"/>
          <w:sz w:val="24"/>
          <w:szCs w:val="24"/>
        </w:rPr>
        <w:t>), atstovaujamas (-i)</w:t>
      </w:r>
      <w:r w:rsidRPr="003A3F61">
        <w:rPr>
          <w:rFonts w:ascii="Times New Roman" w:hAnsi="Times New Roman" w:cs="Times New Roman"/>
          <w:sz w:val="24"/>
          <w:szCs w:val="24"/>
        </w:rPr>
        <w:tab/>
      </w:r>
      <w:r w:rsidRPr="003A3F61">
        <w:rPr>
          <w:rFonts w:ascii="Times New Roman" w:hAnsi="Times New Roman" w:cs="Times New Roman"/>
          <w:sz w:val="24"/>
          <w:szCs w:val="24"/>
        </w:rPr>
        <w:tab/>
      </w:r>
    </w:p>
    <w:p w14:paraId="758DE440" w14:textId="77777777" w:rsidR="0033690C" w:rsidRPr="003A3F61" w:rsidRDefault="0033690C" w:rsidP="0033690C">
      <w:pPr>
        <w:widowControl w:val="0"/>
        <w:tabs>
          <w:tab w:val="right" w:leader="underscore" w:pos="9638"/>
        </w:tabs>
        <w:jc w:val="both"/>
        <w:rPr>
          <w:rFonts w:ascii="Times New Roman" w:hAnsi="Times New Roman" w:cs="Times New Roman"/>
          <w:sz w:val="24"/>
          <w:szCs w:val="24"/>
        </w:rPr>
      </w:pPr>
      <w:r w:rsidRPr="003A3F61">
        <w:rPr>
          <w:rFonts w:ascii="Times New Roman" w:hAnsi="Times New Roman" w:cs="Times New Roman"/>
          <w:sz w:val="24"/>
          <w:szCs w:val="24"/>
        </w:rPr>
        <w:t>(įrašoma, jeigu nuomininkui (-</w:t>
      </w:r>
      <w:proofErr w:type="spellStart"/>
      <w:r w:rsidRPr="003A3F61">
        <w:rPr>
          <w:rFonts w:ascii="Times New Roman" w:hAnsi="Times New Roman" w:cs="Times New Roman"/>
          <w:sz w:val="24"/>
          <w:szCs w:val="24"/>
        </w:rPr>
        <w:t>ams</w:t>
      </w:r>
      <w:proofErr w:type="spellEnd"/>
      <w:r w:rsidRPr="003A3F61">
        <w:rPr>
          <w:rFonts w:ascii="Times New Roman" w:hAnsi="Times New Roman" w:cs="Times New Roman"/>
          <w:sz w:val="24"/>
          <w:szCs w:val="24"/>
        </w:rPr>
        <w:t>) atstovaujama; vardas ir pavardė, asmens kodas, gyvenamoji vieta)</w:t>
      </w:r>
    </w:p>
    <w:p w14:paraId="5F7A6741" w14:textId="77777777" w:rsidR="0033690C" w:rsidRPr="003A3F61" w:rsidRDefault="0033690C" w:rsidP="0033690C">
      <w:pPr>
        <w:widowControl w:val="0"/>
        <w:tabs>
          <w:tab w:val="right" w:leader="underscore" w:pos="9638"/>
        </w:tabs>
        <w:jc w:val="both"/>
        <w:rPr>
          <w:rFonts w:ascii="Times New Roman" w:hAnsi="Times New Roman" w:cs="Times New Roman"/>
          <w:b/>
          <w:bCs/>
          <w:sz w:val="24"/>
          <w:szCs w:val="24"/>
        </w:rPr>
      </w:pPr>
      <w:r w:rsidRPr="003A3F61">
        <w:rPr>
          <w:rFonts w:ascii="Times New Roman" w:hAnsi="Times New Roman" w:cs="Times New Roman"/>
          <w:sz w:val="24"/>
          <w:szCs w:val="24"/>
        </w:rPr>
        <w:t xml:space="preserve">pagal </w:t>
      </w:r>
      <w:r w:rsidRPr="003A3F61">
        <w:rPr>
          <w:rFonts w:ascii="Times New Roman" w:hAnsi="Times New Roman" w:cs="Times New Roman"/>
          <w:sz w:val="24"/>
          <w:szCs w:val="24"/>
        </w:rPr>
        <w:tab/>
        <w:t xml:space="preserve">, </w:t>
      </w:r>
    </w:p>
    <w:p w14:paraId="75D81A20" w14:textId="77777777" w:rsidR="0033690C" w:rsidRPr="003A3F61" w:rsidRDefault="0033690C" w:rsidP="0033690C">
      <w:pPr>
        <w:widowControl w:val="0"/>
        <w:ind w:left="709" w:firstLine="1701"/>
        <w:rPr>
          <w:rFonts w:ascii="Times New Roman" w:hAnsi="Times New Roman" w:cs="Times New Roman"/>
          <w:sz w:val="24"/>
          <w:szCs w:val="24"/>
        </w:rPr>
      </w:pPr>
      <w:r w:rsidRPr="003A3F61">
        <w:rPr>
          <w:rFonts w:ascii="Times New Roman" w:hAnsi="Times New Roman" w:cs="Times New Roman"/>
          <w:sz w:val="24"/>
          <w:szCs w:val="24"/>
        </w:rPr>
        <w:t>(atstovavimo pagrindas, dokumento data, numeris)</w:t>
      </w:r>
    </w:p>
    <w:p w14:paraId="7E6F44F1" w14:textId="77777777" w:rsidR="0033690C" w:rsidRPr="003A3F61" w:rsidRDefault="0033690C" w:rsidP="0033690C">
      <w:pPr>
        <w:widowControl w:val="0"/>
        <w:spacing w:line="360" w:lineRule="auto"/>
        <w:jc w:val="both"/>
        <w:rPr>
          <w:rFonts w:ascii="Times New Roman" w:hAnsi="Times New Roman" w:cs="Times New Roman"/>
          <w:sz w:val="24"/>
          <w:szCs w:val="24"/>
        </w:rPr>
      </w:pPr>
      <w:r w:rsidRPr="003A3F61">
        <w:rPr>
          <w:rFonts w:ascii="Times New Roman" w:hAnsi="Times New Roman" w:cs="Times New Roman"/>
          <w:sz w:val="24"/>
          <w:szCs w:val="24"/>
        </w:rPr>
        <w:t>atsižvelgdami į 2026 m.               d. įvykusio valstybinės žemės sklypo nuomos aukciono rezultatus,</w:t>
      </w:r>
      <w:r w:rsidRPr="003A3F61">
        <w:rPr>
          <w:rFonts w:ascii="Times New Roman" w:hAnsi="Times New Roman" w:cs="Times New Roman"/>
          <w:spacing w:val="100"/>
          <w:sz w:val="24"/>
          <w:szCs w:val="24"/>
        </w:rPr>
        <w:t xml:space="preserve"> </w:t>
      </w:r>
      <w:proofErr w:type="spellStart"/>
      <w:r w:rsidRPr="003A3F61">
        <w:rPr>
          <w:rFonts w:ascii="Times New Roman" w:hAnsi="Times New Roman" w:cs="Times New Roman"/>
          <w:spacing w:val="100"/>
          <w:sz w:val="24"/>
          <w:szCs w:val="24"/>
        </w:rPr>
        <w:t>sudarė</w:t>
      </w:r>
      <w:r w:rsidRPr="003A3F61">
        <w:rPr>
          <w:rFonts w:ascii="Times New Roman" w:hAnsi="Times New Roman" w:cs="Times New Roman"/>
          <w:sz w:val="24"/>
          <w:szCs w:val="24"/>
        </w:rPr>
        <w:t>šią</w:t>
      </w:r>
      <w:proofErr w:type="spellEnd"/>
      <w:r w:rsidRPr="003A3F61">
        <w:rPr>
          <w:rFonts w:ascii="Times New Roman" w:hAnsi="Times New Roman" w:cs="Times New Roman"/>
          <w:sz w:val="24"/>
          <w:szCs w:val="24"/>
        </w:rPr>
        <w:t xml:space="preserve"> sutartį:</w:t>
      </w:r>
    </w:p>
    <w:p w14:paraId="0DB4D38E" w14:textId="77777777" w:rsidR="0033690C" w:rsidRPr="003A3F61" w:rsidRDefault="0033690C" w:rsidP="0033690C">
      <w:pPr>
        <w:widowControl w:val="0"/>
        <w:tabs>
          <w:tab w:val="right" w:leader="underscore" w:pos="9072"/>
        </w:tabs>
        <w:ind w:firstLine="1276"/>
        <w:jc w:val="both"/>
        <w:rPr>
          <w:rFonts w:ascii="Times New Roman" w:hAnsi="Times New Roman" w:cs="Times New Roman"/>
          <w:sz w:val="24"/>
          <w:szCs w:val="24"/>
        </w:rPr>
      </w:pPr>
      <w:r w:rsidRPr="003A3F61">
        <w:rPr>
          <w:rFonts w:ascii="Times New Roman" w:hAnsi="Times New Roman" w:cs="Times New Roman"/>
          <w:sz w:val="24"/>
          <w:szCs w:val="24"/>
        </w:rPr>
        <w:t xml:space="preserve">1. Nuomotojas išnuomoja, o nuomininkas išsinuomoja 2,3391 ha ploto žemės sklypą (unikalus Nr. 4400-1531-0015, kadastro Nr. 9420/0001:277), esantį adresu: P. Paulaičio g. 17A, </w:t>
      </w:r>
      <w:r w:rsidRPr="003A3F61">
        <w:rPr>
          <w:rFonts w:ascii="Times New Roman" w:hAnsi="Times New Roman" w:cs="Times New Roman"/>
          <w:sz w:val="24"/>
          <w:szCs w:val="24"/>
        </w:rPr>
        <w:lastRenderedPageBreak/>
        <w:t>Jurbarko miestas.</w:t>
      </w:r>
    </w:p>
    <w:p w14:paraId="6D24A7C1" w14:textId="77777777" w:rsidR="0033690C" w:rsidRPr="003A3F61" w:rsidRDefault="0033690C" w:rsidP="00085914">
      <w:pPr>
        <w:widowControl w:val="0"/>
        <w:tabs>
          <w:tab w:val="right" w:leader="underscore" w:pos="9072"/>
        </w:tabs>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 xml:space="preserve">2. Žemės sklypas išnuomojamas 97 (devyniasdešimt septyniems) metams, skaičiuojant nuo šios sutarties sudarymo dienos. </w:t>
      </w:r>
    </w:p>
    <w:p w14:paraId="324487A8" w14:textId="77777777" w:rsidR="0033690C" w:rsidRPr="003A3F61" w:rsidRDefault="0033690C" w:rsidP="00085914">
      <w:pPr>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Nuomos terminas nustatytas atsižvelgiant į kitos paskirties, pramonės ir sandėliavimo objektų teritorijos būdo žemės sklype galimų statyti statinių ir (ar) 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10. 1, 15.1, 16.1, 17.1, 18.1, 29.1, 30.1, 65.1 papunkčiais.</w:t>
      </w:r>
    </w:p>
    <w:p w14:paraId="0A150B48" w14:textId="77777777" w:rsidR="0033690C" w:rsidRPr="003A3F61" w:rsidRDefault="0033690C" w:rsidP="003A3F61">
      <w:pPr>
        <w:widowControl w:val="0"/>
        <w:tabs>
          <w:tab w:val="right" w:leader="underscore" w:pos="9071"/>
        </w:tabs>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3. Išnuomojamo žemės sklypo pagrindinė naudojimo paskirtis – kita, naudojimo būdai – komercinės paskirties objektų teritorijos, pramonės ir sandėliavimo objektų teritorijos.</w:t>
      </w:r>
    </w:p>
    <w:p w14:paraId="645E7510" w14:textId="77777777" w:rsidR="0033690C" w:rsidRPr="003A3F61" w:rsidRDefault="0033690C" w:rsidP="003A3F61">
      <w:pPr>
        <w:widowControl w:val="0"/>
        <w:spacing w:after="0"/>
        <w:ind w:firstLine="1276"/>
        <w:jc w:val="both"/>
        <w:rPr>
          <w:rFonts w:ascii="Times New Roman" w:hAnsi="Times New Roman" w:cs="Times New Roman"/>
          <w:color w:val="000000"/>
          <w:sz w:val="24"/>
          <w:szCs w:val="24"/>
        </w:rPr>
      </w:pPr>
      <w:r w:rsidRPr="003A3F61">
        <w:rPr>
          <w:rFonts w:ascii="Times New Roman" w:hAnsi="Times New Roman" w:cs="Times New Roman"/>
          <w:sz w:val="24"/>
          <w:szCs w:val="24"/>
        </w:rPr>
        <w:t xml:space="preserve">4. Galimybė keisti žemės sklypo pagrindinę žemės naudojimo paskirtį ir (ar) naudojimo būdą, </w:t>
      </w:r>
      <w:r w:rsidRPr="003A3F61">
        <w:rPr>
          <w:rFonts w:ascii="Times New Roman" w:hAnsi="Times New Roman" w:cs="Times New Roman"/>
          <w:strike/>
          <w:sz w:val="24"/>
          <w:szCs w:val="24"/>
        </w:rPr>
        <w:t xml:space="preserve"> </w:t>
      </w:r>
      <w:r w:rsidRPr="003A3F61">
        <w:rPr>
          <w:rFonts w:ascii="Times New Roman" w:hAnsi="Times New Roman" w:cs="Times New Roman"/>
          <w:sz w:val="24"/>
          <w:szCs w:val="24"/>
        </w:rPr>
        <w:t xml:space="preserve"> kai pagal galiojančius </w:t>
      </w:r>
      <w:r w:rsidRPr="003A3F61">
        <w:rPr>
          <w:rFonts w:ascii="Times New Roman" w:hAnsi="Times New Roman" w:cs="Times New Roman"/>
          <w:color w:val="000000"/>
          <w:sz w:val="24"/>
          <w:szCs w:val="24"/>
        </w:rPr>
        <w:t xml:space="preserve">teritorijų planavimo dokumentus numatyta galimybė išnuomotame valstybinės žemės sklype pakeisti pagrindinę žemės naudojimo paskirtį ir (ar) būdą kita pagrindine žemės naudojimo paskirtimi ir (ar) būdu, </w:t>
      </w:r>
      <w:r w:rsidRPr="003A3F61">
        <w:rPr>
          <w:rFonts w:ascii="Times New Roman" w:hAnsi="Times New Roman" w:cs="Times New Roman"/>
          <w:sz w:val="24"/>
          <w:szCs w:val="24"/>
        </w:rPr>
        <w:t>nenumatoma</w:t>
      </w:r>
      <w:r w:rsidRPr="003A3F61">
        <w:rPr>
          <w:rFonts w:ascii="Times New Roman" w:hAnsi="Times New Roman" w:cs="Times New Roman"/>
          <w:color w:val="000000"/>
          <w:sz w:val="24"/>
          <w:szCs w:val="24"/>
        </w:rPr>
        <w:t>.</w:t>
      </w:r>
    </w:p>
    <w:p w14:paraId="16BDD197" w14:textId="77777777" w:rsidR="0033690C" w:rsidRPr="003A3F61" w:rsidRDefault="0033690C" w:rsidP="003A3F61">
      <w:pPr>
        <w:widowControl w:val="0"/>
        <w:spacing w:after="0"/>
        <w:ind w:firstLine="1276"/>
        <w:jc w:val="both"/>
        <w:rPr>
          <w:rFonts w:ascii="Times New Roman" w:hAnsi="Times New Roman" w:cs="Times New Roman"/>
          <w:sz w:val="24"/>
          <w:szCs w:val="24"/>
        </w:rPr>
      </w:pPr>
      <w:r w:rsidRPr="003A3F61">
        <w:rPr>
          <w:rFonts w:ascii="Times New Roman" w:hAnsi="Times New Roman" w:cs="Times New Roman"/>
          <w:color w:val="000000"/>
          <w:sz w:val="24"/>
          <w:szCs w:val="24"/>
        </w:rPr>
        <w:t xml:space="preserve">5.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Pr="003A3F61">
        <w:rPr>
          <w:rFonts w:ascii="Times New Roman" w:hAnsi="Times New Roman" w:cs="Times New Roman"/>
          <w:sz w:val="24"/>
          <w:szCs w:val="24"/>
        </w:rPr>
        <w:t xml:space="preserve">galima pramonės ir sandėliavimo statinių ir įrenginių statyba, komercinės paskirties objektų, skirtų komercinės, administracinės, visuomeninės, specialiųjų paslaugų pastatų paskirties grupių pastatams, sporto paskirties inžineriniams statiniams, įstaigų, teikiančių socialinės globos ar socialinės priežiūros paslaugas su apgyvendinimu pastatams, degalinėms. </w:t>
      </w:r>
    </w:p>
    <w:p w14:paraId="0B1E3B1E" w14:textId="77777777" w:rsidR="0033690C" w:rsidRPr="003A3F61" w:rsidRDefault="0033690C" w:rsidP="003A3F61">
      <w:pPr>
        <w:widowControl w:val="0"/>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6. Statinių statybą privaloma pradėti per 5 metus nuo šios sutarties įregistravimo dienos Nekilnojamojo turto registre.</w:t>
      </w:r>
    </w:p>
    <w:p w14:paraId="21CE9649" w14:textId="77777777" w:rsidR="0033690C" w:rsidRPr="003A3F61" w:rsidRDefault="0033690C" w:rsidP="003A3F61">
      <w:pPr>
        <w:widowControl w:val="0"/>
        <w:tabs>
          <w:tab w:val="right" w:leader="underscore" w:pos="9072"/>
        </w:tabs>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7. Išnuomojamoje žemėje esančių požeminio ir paviršinio vandens, naudingųjų iškasenų (išskyrus gintarą, naftą, dujas ir kvarcinį smėlį) naudojimo sąlygos – Lietuvos Respublikos įstatymų ir kitų teisės aktų nustatyta tvarka.</w:t>
      </w:r>
    </w:p>
    <w:p w14:paraId="0D6844B1" w14:textId="77777777" w:rsidR="0033690C" w:rsidRPr="003A3F61" w:rsidRDefault="0033690C" w:rsidP="003A3F61">
      <w:pPr>
        <w:widowControl w:val="0"/>
        <w:tabs>
          <w:tab w:val="right" w:leader="underscore" w:pos="9072"/>
        </w:tabs>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 xml:space="preserve">8. Specialiosios žemės naudojimo sąlygos – žemės sklypui taikomos Nekilnojamojo turto registro duomenų bazės išrašo: </w:t>
      </w:r>
    </w:p>
    <w:p w14:paraId="741FE96E" w14:textId="77777777" w:rsidR="0033690C" w:rsidRPr="003A3F61" w:rsidRDefault="0033690C" w:rsidP="003A3F61">
      <w:pPr>
        <w:widowControl w:val="0"/>
        <w:tabs>
          <w:tab w:val="right" w:leader="underscore" w:pos="9072"/>
        </w:tabs>
        <w:spacing w:after="0"/>
        <w:ind w:firstLine="1276"/>
        <w:jc w:val="both"/>
        <w:rPr>
          <w:rFonts w:ascii="Times New Roman" w:hAnsi="Times New Roman" w:cs="Times New Roman"/>
          <w:color w:val="000000"/>
          <w:sz w:val="24"/>
          <w:szCs w:val="24"/>
        </w:rPr>
      </w:pPr>
      <w:r w:rsidRPr="003A3F61">
        <w:rPr>
          <w:rFonts w:ascii="Times New Roman" w:hAnsi="Times New Roman" w:cs="Times New Roman"/>
          <w:sz w:val="24"/>
          <w:szCs w:val="24"/>
        </w:rPr>
        <w:t>8.1. skiltyje „Žymos“ nurodytos specialiosios žemės naudojimo sąlygos: (III skyrius, dešimtasis skirsnis, plotas – 0,0351 ha) vandens tiekimo ir nuotekų, paviršinių nuotekų tvarkymo infrastruktūros apsaugos zonos</w:t>
      </w:r>
      <w:r w:rsidRPr="003A3F61">
        <w:rPr>
          <w:rFonts w:ascii="Times New Roman" w:hAnsi="Times New Roman" w:cs="Times New Roman"/>
          <w:color w:val="000000"/>
          <w:sz w:val="24"/>
          <w:szCs w:val="24"/>
        </w:rPr>
        <w:t>, (III skyrius, ketvirtasis skirsnis</w:t>
      </w:r>
      <w:r w:rsidRPr="003A3F61">
        <w:rPr>
          <w:rFonts w:ascii="Times New Roman" w:hAnsi="Times New Roman" w:cs="Times New Roman"/>
          <w:b/>
          <w:bCs/>
          <w:color w:val="000000"/>
          <w:sz w:val="24"/>
          <w:szCs w:val="24"/>
        </w:rPr>
        <w:t xml:space="preserve">, </w:t>
      </w:r>
      <w:r w:rsidRPr="003A3F61">
        <w:rPr>
          <w:rFonts w:ascii="Times New Roman" w:hAnsi="Times New Roman" w:cs="Times New Roman"/>
          <w:color w:val="000000"/>
          <w:sz w:val="24"/>
          <w:szCs w:val="24"/>
        </w:rPr>
        <w:t>plotas – 0,0568 ha) elektros tinklų apsaugos zonos;</w:t>
      </w:r>
    </w:p>
    <w:p w14:paraId="074B0478" w14:textId="77777777" w:rsidR="0033690C" w:rsidRPr="003A3F61" w:rsidRDefault="0033690C" w:rsidP="00085914">
      <w:pPr>
        <w:widowControl w:val="0"/>
        <w:tabs>
          <w:tab w:val="right" w:leader="underscore" w:pos="9072"/>
        </w:tabs>
        <w:spacing w:after="0"/>
        <w:ind w:firstLine="1276"/>
        <w:jc w:val="both"/>
        <w:rPr>
          <w:rFonts w:ascii="Times New Roman" w:hAnsi="Times New Roman" w:cs="Times New Roman"/>
          <w:sz w:val="24"/>
          <w:szCs w:val="24"/>
        </w:rPr>
      </w:pPr>
      <w:r w:rsidRPr="003A3F61">
        <w:rPr>
          <w:rFonts w:ascii="Times New Roman" w:hAnsi="Times New Roman" w:cs="Times New Roman"/>
          <w:color w:val="000000"/>
          <w:sz w:val="24"/>
          <w:szCs w:val="24"/>
        </w:rPr>
        <w:t>8.2. skiltyje „Duomenys apie įregistruotas teritorijas, kuriose taikomos specialiosios žemės naudojimo sąlygos“: (III skyrius, ketvirtasis skirsnis</w:t>
      </w:r>
      <w:r w:rsidRPr="003A3F61">
        <w:rPr>
          <w:rFonts w:ascii="Times New Roman" w:hAnsi="Times New Roman" w:cs="Times New Roman"/>
          <w:b/>
          <w:bCs/>
          <w:color w:val="000000"/>
          <w:sz w:val="24"/>
          <w:szCs w:val="24"/>
        </w:rPr>
        <w:t xml:space="preserve">, </w:t>
      </w:r>
      <w:r w:rsidRPr="003A3F61">
        <w:rPr>
          <w:rFonts w:ascii="Times New Roman" w:hAnsi="Times New Roman" w:cs="Times New Roman"/>
          <w:color w:val="000000"/>
          <w:sz w:val="24"/>
          <w:szCs w:val="24"/>
        </w:rPr>
        <w:t>plotas –0,0396 ha) elektros tinklų apsaugos zonos, (III skyrius, ketvirtasis skirsnis</w:t>
      </w:r>
      <w:r w:rsidRPr="003A3F61">
        <w:rPr>
          <w:rFonts w:ascii="Times New Roman" w:hAnsi="Times New Roman" w:cs="Times New Roman"/>
          <w:b/>
          <w:bCs/>
          <w:color w:val="000000"/>
          <w:sz w:val="24"/>
          <w:szCs w:val="24"/>
        </w:rPr>
        <w:t xml:space="preserve">, </w:t>
      </w:r>
      <w:r w:rsidRPr="003A3F61">
        <w:rPr>
          <w:rFonts w:ascii="Times New Roman" w:hAnsi="Times New Roman" w:cs="Times New Roman"/>
          <w:color w:val="000000"/>
          <w:sz w:val="24"/>
          <w:szCs w:val="24"/>
        </w:rPr>
        <w:t>plotas –0,0402 ha) elektros tinklų apsaugos zonos.</w:t>
      </w:r>
    </w:p>
    <w:p w14:paraId="63F72B76" w14:textId="77777777" w:rsidR="0033690C" w:rsidRPr="003A3F61" w:rsidRDefault="0033690C" w:rsidP="00085914">
      <w:pPr>
        <w:widowControl w:val="0"/>
        <w:tabs>
          <w:tab w:val="right" w:leader="underscore" w:pos="9072"/>
        </w:tabs>
        <w:spacing w:after="0"/>
        <w:ind w:firstLine="1276"/>
        <w:jc w:val="both"/>
        <w:rPr>
          <w:rFonts w:ascii="Times New Roman" w:hAnsi="Times New Roman" w:cs="Times New Roman"/>
          <w:color w:val="000000"/>
          <w:sz w:val="24"/>
          <w:szCs w:val="24"/>
        </w:rPr>
      </w:pPr>
      <w:r w:rsidRPr="003A3F61">
        <w:rPr>
          <w:rFonts w:ascii="Times New Roman" w:hAnsi="Times New Roman" w:cs="Times New Roman"/>
          <w:color w:val="000000"/>
          <w:sz w:val="24"/>
          <w:szCs w:val="24"/>
        </w:rPr>
        <w:t xml:space="preserve">9. Žemės servitutai ir kitos daiktinės teisės – nėra.  </w:t>
      </w:r>
    </w:p>
    <w:p w14:paraId="1C4B2CBB" w14:textId="77777777" w:rsidR="0033690C" w:rsidRPr="003A3F61" w:rsidRDefault="0033690C" w:rsidP="00085914">
      <w:pPr>
        <w:widowControl w:val="0"/>
        <w:tabs>
          <w:tab w:val="right" w:leader="underscore" w:pos="9638"/>
        </w:tabs>
        <w:spacing w:after="0"/>
        <w:ind w:firstLine="1276"/>
        <w:jc w:val="both"/>
        <w:rPr>
          <w:rFonts w:ascii="Times New Roman" w:hAnsi="Times New Roman" w:cs="Times New Roman"/>
          <w:sz w:val="24"/>
          <w:szCs w:val="24"/>
        </w:rPr>
      </w:pPr>
      <w:r w:rsidRPr="003A3F61">
        <w:rPr>
          <w:rFonts w:ascii="Times New Roman" w:hAnsi="Times New Roman" w:cs="Times New Roman"/>
          <w:color w:val="000000"/>
          <w:sz w:val="24"/>
          <w:szCs w:val="24"/>
        </w:rPr>
        <w:t>10. Žemės sklypo vertė – 170000 Eur (šimtas septyniasdešimt tūkstančių</w:t>
      </w:r>
      <w:r w:rsidRPr="003A3F61">
        <w:rPr>
          <w:rFonts w:ascii="Times New Roman" w:hAnsi="Times New Roman" w:cs="Times New Roman"/>
          <w:sz w:val="24"/>
          <w:szCs w:val="24"/>
        </w:rPr>
        <w:t xml:space="preserve"> eurų), apskaičiuota pagal 2026 m. sausio 1 d. taikytus žemės verčių žemėlapius, patvirtintus Nacionalinės žemės tarnybos prie Aplinkos ministerijos direktoriaus 2025 m. gruodžio 12 d. įsakymu Nr.  1P- 1342- (1.1 E.) „Dėl masinio žemės vertinimo dokumentų patvirtinimo“. </w:t>
      </w:r>
    </w:p>
    <w:p w14:paraId="11A0BC1A" w14:textId="77777777" w:rsidR="00085914" w:rsidRPr="003A3F61" w:rsidRDefault="00085914" w:rsidP="00085914">
      <w:pPr>
        <w:widowControl w:val="0"/>
        <w:tabs>
          <w:tab w:val="right" w:leader="underscore" w:pos="9638"/>
        </w:tabs>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 xml:space="preserve">11. Aukciono būdu nustatytas metinis žemės sklypo nuomos mokesčio dydis __________________ Eur. </w:t>
      </w:r>
    </w:p>
    <w:p w14:paraId="5E5CF900" w14:textId="77777777" w:rsidR="00085914" w:rsidRPr="003A3F61" w:rsidRDefault="00085914" w:rsidP="00085914">
      <w:pPr>
        <w:widowControl w:val="0"/>
        <w:tabs>
          <w:tab w:val="right" w:leader="underscore" w:pos="9638"/>
        </w:tabs>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lang w:val="lt"/>
        </w:rPr>
        <w:t>Valstybinės žemės nuomotojas kas 3 metus perskaičiuoja nuomos sutartyje įrašytą aukcione išnuomoto žemės sklypo žemės nuomos mokestį</w:t>
      </w:r>
      <w:r>
        <w:rPr>
          <w:rFonts w:ascii="Times New Roman" w:hAnsi="Times New Roman" w:cs="Times New Roman"/>
          <w:sz w:val="24"/>
          <w:szCs w:val="24"/>
          <w:lang w:val="lt"/>
        </w:rPr>
        <w:t>. A</w:t>
      </w:r>
      <w:proofErr w:type="spellStart"/>
      <w:r w:rsidRPr="003A3F61">
        <w:rPr>
          <w:rFonts w:ascii="Times New Roman" w:hAnsi="Times New Roman" w:cs="Times New Roman"/>
          <w:sz w:val="24"/>
          <w:szCs w:val="24"/>
        </w:rPr>
        <w:t>ukcione</w:t>
      </w:r>
      <w:proofErr w:type="spellEnd"/>
      <w:r w:rsidRPr="003A3F61">
        <w:rPr>
          <w:rFonts w:ascii="Times New Roman" w:hAnsi="Times New Roman" w:cs="Times New Roman"/>
          <w:sz w:val="24"/>
          <w:szCs w:val="24"/>
        </w:rPr>
        <w:t xml:space="preserve"> išnuomoto valstybinės žemės sklypo (jo dalies) nuomos mokestis nėra mažinamas ir nuo jo neatleidžiama, nuomotojo pareiga </w:t>
      </w:r>
      <w:r w:rsidRPr="003A3F61">
        <w:rPr>
          <w:rFonts w:ascii="Times New Roman" w:hAnsi="Times New Roman" w:cs="Times New Roman"/>
          <w:sz w:val="24"/>
          <w:szCs w:val="24"/>
        </w:rPr>
        <w:lastRenderedPageBreak/>
        <w:t>perskaičiuoti nuomos mokesčio dydį, jei sklypo vertė, nustatyta sutarties sudarymo metu, tampa mažesnė už vertę, apskaičiuotą masiniu vertinimu pagal Vyriausybės nustatytą tvarką. Perskaičiavimo išlaidas padengia nuomininkas, išskyrus atvejus, kai pateikiamas individualus turto vertinimas pagal Turto ir verslo vertinimo pagrindų įstatymą. Perskaičiuotas nuomos mokestis taikomas tik tuo atveju, jei jis viršija sutartyje nurodytą mokestį. Nuomos mokesčio apskaičiavimo tvarka ir terminai nustatomi Vyriausybės arba jos įgaliotos institucijos nustatyta tvarka.“</w:t>
      </w:r>
    </w:p>
    <w:p w14:paraId="2FC960C0" w14:textId="77777777" w:rsidR="00085914" w:rsidRPr="003A3F61" w:rsidRDefault="00085914" w:rsidP="00085914">
      <w:pPr>
        <w:widowControl w:val="0"/>
        <w:spacing w:after="0"/>
        <w:ind w:firstLine="1276"/>
        <w:jc w:val="both"/>
        <w:rPr>
          <w:rFonts w:ascii="Times New Roman" w:hAnsi="Times New Roman" w:cs="Times New Roman"/>
          <w:color w:val="000000"/>
          <w:sz w:val="24"/>
          <w:szCs w:val="24"/>
        </w:rPr>
      </w:pPr>
      <w:r w:rsidRPr="003A3F61">
        <w:rPr>
          <w:rFonts w:ascii="Times New Roman" w:hAnsi="Times New Roman" w:cs="Times New Roman"/>
          <w:color w:val="000000"/>
          <w:sz w:val="24"/>
          <w:szCs w:val="24"/>
        </w:rPr>
        <w:t>1</w:t>
      </w:r>
      <w:r>
        <w:rPr>
          <w:rFonts w:ascii="Times New Roman" w:hAnsi="Times New Roman" w:cs="Times New Roman"/>
          <w:color w:val="000000"/>
          <w:sz w:val="24"/>
          <w:szCs w:val="24"/>
        </w:rPr>
        <w:t>2</w:t>
      </w:r>
      <w:r w:rsidRPr="003A3F61">
        <w:rPr>
          <w:rFonts w:ascii="Times New Roman" w:hAnsi="Times New Roman" w:cs="Times New Roman"/>
          <w:color w:val="000000"/>
          <w:sz w:val="24"/>
          <w:szCs w:val="24"/>
        </w:rPr>
        <w:t xml:space="preserve">. Įstatymų ir Lietuvos Respublikos Vyriausybės nustatyta tvarka pasikeitus valstybinės žemės nuomos mokesčio apskaičiavimo tvarkai ir kitiems reikalavimams, šios sutarties šalys privalo vadovautis priimtais pakeitimais. </w:t>
      </w:r>
    </w:p>
    <w:p w14:paraId="5B9160DE" w14:textId="77777777" w:rsidR="00085914" w:rsidRPr="003A3F61" w:rsidRDefault="00085914" w:rsidP="00085914">
      <w:pPr>
        <w:widowControl w:val="0"/>
        <w:tabs>
          <w:tab w:val="right" w:leader="underscore" w:pos="9072"/>
        </w:tabs>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1</w:t>
      </w:r>
      <w:r>
        <w:rPr>
          <w:rFonts w:ascii="Times New Roman" w:hAnsi="Times New Roman" w:cs="Times New Roman"/>
          <w:sz w:val="24"/>
          <w:szCs w:val="24"/>
        </w:rPr>
        <w:t>3</w:t>
      </w:r>
      <w:r w:rsidRPr="003A3F61">
        <w:rPr>
          <w:rFonts w:ascii="Times New Roman" w:hAnsi="Times New Roman" w:cs="Times New Roman"/>
          <w:sz w:val="24"/>
          <w:szCs w:val="24"/>
        </w:rPr>
        <w:t>. Žemės sklype esančių statinių ar įrenginių likimas pasibaigus valstybinės žemės nuomos sutarčiai sprendžiamas vadovaujantis Lietuvos Respublikos civiliniu kodeksu, Lietuvos  Respublikos žemės įstatymu ir kitais teisės aktais.</w:t>
      </w:r>
    </w:p>
    <w:p w14:paraId="733E0A8C" w14:textId="77777777" w:rsidR="00085914" w:rsidRPr="003A3F61" w:rsidRDefault="00085914" w:rsidP="00085914">
      <w:pPr>
        <w:widowControl w:val="0"/>
        <w:tabs>
          <w:tab w:val="right" w:leader="underscore" w:pos="9072"/>
        </w:tabs>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1</w:t>
      </w:r>
      <w:r>
        <w:rPr>
          <w:rFonts w:ascii="Times New Roman" w:hAnsi="Times New Roman" w:cs="Times New Roman"/>
          <w:sz w:val="24"/>
          <w:szCs w:val="24"/>
        </w:rPr>
        <w:t>4</w:t>
      </w:r>
      <w:r w:rsidRPr="003A3F61">
        <w:rPr>
          <w:rFonts w:ascii="Times New Roman" w:hAnsi="Times New Roman" w:cs="Times New Roman"/>
          <w:sz w:val="24"/>
          <w:szCs w:val="24"/>
        </w:rPr>
        <w:t>. Kiti su nuomojamo žemės sklypo naudojimu ir grąžinimu, pasibaigus nuomos sutarčiai, susiję nuomotojo ir nuomininko įsipareigojimai –  Lietuvos Respublikos įstatymų ir kitų teisės aktų nustatyta tvarka.</w:t>
      </w:r>
    </w:p>
    <w:p w14:paraId="2E279E43" w14:textId="77777777" w:rsidR="00085914" w:rsidRPr="003A3F61" w:rsidRDefault="00085914" w:rsidP="00085914">
      <w:pPr>
        <w:widowControl w:val="0"/>
        <w:tabs>
          <w:tab w:val="right" w:leader="underscore" w:pos="9072"/>
        </w:tabs>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1</w:t>
      </w:r>
      <w:r>
        <w:rPr>
          <w:rFonts w:ascii="Times New Roman" w:hAnsi="Times New Roman" w:cs="Times New Roman"/>
          <w:sz w:val="24"/>
          <w:szCs w:val="24"/>
        </w:rPr>
        <w:t>5</w:t>
      </w:r>
      <w:r w:rsidRPr="003A3F61">
        <w:rPr>
          <w:rFonts w:ascii="Times New Roman" w:hAnsi="Times New Roman" w:cs="Times New Roman"/>
          <w:sz w:val="24"/>
          <w:szCs w:val="24"/>
        </w:rPr>
        <w:t>. Atsakomybė už žemės sklypo nuomos sutarties pažeidimus – 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40EF3E7E" w14:textId="77777777" w:rsidR="00085914" w:rsidRPr="003A3F61" w:rsidRDefault="00085914" w:rsidP="00085914">
      <w:pPr>
        <w:widowControl w:val="0"/>
        <w:tabs>
          <w:tab w:val="right" w:leader="underscore" w:pos="9072"/>
        </w:tabs>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1</w:t>
      </w:r>
      <w:r>
        <w:rPr>
          <w:rFonts w:ascii="Times New Roman" w:hAnsi="Times New Roman" w:cs="Times New Roman"/>
          <w:sz w:val="24"/>
          <w:szCs w:val="24"/>
        </w:rPr>
        <w:t>6</w:t>
      </w:r>
      <w:r w:rsidRPr="003A3F61">
        <w:rPr>
          <w:rFonts w:ascii="Times New Roman" w:hAnsi="Times New Roman" w:cs="Times New Roman"/>
          <w:sz w:val="24"/>
          <w:szCs w:val="24"/>
        </w:rPr>
        <w:t>. Nuomininkas įsipareigoja laikytis nuomos sutarties ir įstatymų. Už jų nevykdymą jis atsako pagal įstatymus.</w:t>
      </w:r>
    </w:p>
    <w:p w14:paraId="353D2C8F" w14:textId="77777777" w:rsidR="00085914" w:rsidRPr="003A3F61" w:rsidRDefault="00085914" w:rsidP="00085914">
      <w:pPr>
        <w:widowControl w:val="0"/>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1</w:t>
      </w:r>
      <w:r>
        <w:rPr>
          <w:rFonts w:ascii="Times New Roman" w:hAnsi="Times New Roman" w:cs="Times New Roman"/>
          <w:sz w:val="24"/>
          <w:szCs w:val="24"/>
        </w:rPr>
        <w:t>7</w:t>
      </w:r>
      <w:r w:rsidRPr="003A3F61">
        <w:rPr>
          <w:rFonts w:ascii="Times New Roman" w:hAnsi="Times New Roman" w:cs="Times New Roman"/>
          <w:sz w:val="24"/>
          <w:szCs w:val="24"/>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 kai aukcione išnuomoto statinių statybai žemės sklypo nuomininkas, įgyvendinęs nuomos sutarties sąlygas, pastato statinius ir pageidauja pratęsti šioje sutartyje nustatytą ilgesnį kaip 10 metų nuomos sutarties terminą, jis apie tai informuoja valstybinės žemės nuomotoją pateikdamas pranešimą. Šis pranešimas būti teikiamas nuomos sutarties galiojimo laikotarpiu, tačiau ne vėliau kaip prieš </w:t>
      </w:r>
      <w:r w:rsidRPr="003A3F61">
        <w:rPr>
          <w:rFonts w:ascii="Times New Roman" w:hAnsi="Times New Roman" w:cs="Times New Roman"/>
          <w:sz w:val="24"/>
          <w:szCs w:val="24"/>
        </w:rPr>
        <w:br/>
        <w:t xml:space="preserve">3 mėnesius iki žemės sklypo nuomos sutartyje nustatyto nuomos termino pabaigos. Šiuo atveju, atlikus faktinių duomenų patikrinimą taikant Taisyklių II skyriaus antrojo skirsnio nuostatas, nuomos sutarties terminas pratęsiamas atsižvelgiant į Žemės įstatymo 9 straipsnio </w:t>
      </w:r>
      <w:r w:rsidRPr="003A3F61">
        <w:rPr>
          <w:rFonts w:ascii="Times New Roman" w:hAnsi="Times New Roman" w:cs="Times New Roman"/>
          <w:sz w:val="24"/>
          <w:szCs w:val="24"/>
        </w:rPr>
        <w:br/>
        <w:t>3 dalyje nurodytus reikalavimus.</w:t>
      </w:r>
    </w:p>
    <w:p w14:paraId="06E33A0D" w14:textId="77777777" w:rsidR="00085914" w:rsidRPr="003A3F61" w:rsidRDefault="00085914" w:rsidP="00085914">
      <w:pPr>
        <w:widowControl w:val="0"/>
        <w:spacing w:after="0"/>
        <w:ind w:firstLine="1276"/>
        <w:jc w:val="both"/>
        <w:rPr>
          <w:rFonts w:ascii="Times New Roman" w:hAnsi="Times New Roman" w:cs="Times New Roman"/>
          <w:sz w:val="24"/>
          <w:szCs w:val="24"/>
        </w:rPr>
      </w:pPr>
      <w:r w:rsidRPr="00DC4C36">
        <w:rPr>
          <w:rFonts w:ascii="Times New Roman" w:hAnsi="Times New Roman" w:cs="Times New Roman"/>
          <w:sz w:val="24"/>
          <w:szCs w:val="24"/>
        </w:rPr>
        <w:t>1</w:t>
      </w:r>
      <w:r>
        <w:rPr>
          <w:rFonts w:ascii="Times New Roman" w:hAnsi="Times New Roman" w:cs="Times New Roman"/>
          <w:sz w:val="24"/>
          <w:szCs w:val="24"/>
        </w:rPr>
        <w:t>8</w:t>
      </w:r>
      <w:r w:rsidRPr="00DC4C36">
        <w:rPr>
          <w:rFonts w:ascii="Times New Roman" w:hAnsi="Times New Roman" w:cs="Times New Roman"/>
          <w:sz w:val="24"/>
          <w:szCs w:val="24"/>
        </w:rPr>
        <w:t>. Kai aukcione išnuomoto statinių statybai žemės sklypo nuomininkas, įgyvendinęs nuomos sutarties sąlygas,</w:t>
      </w:r>
      <w:r w:rsidRPr="003A3F61">
        <w:rPr>
          <w:rFonts w:ascii="Times New Roman" w:hAnsi="Times New Roman" w:cs="Times New Roman"/>
          <w:sz w:val="24"/>
          <w:szCs w:val="24"/>
        </w:rPr>
        <w:t xml:space="preserve"> pastato statinius ir pageidauja pirkti šį aukcione išsinuomotą žemės sklypą, jis apie tokį ketinimą informuoja valstybinės žemės nuomotoją pateikdamas pranešimą. Šis pranešimas teikiamas nuomos sutarties galiojimo laikotarpiu, tačiau ne vėliau kaip prieš 3 mėnesius iki žemės sklypo nuomos sutartyje įrašyto nuomos termino pabaigos.</w:t>
      </w:r>
    </w:p>
    <w:p w14:paraId="5636BEDE" w14:textId="77777777" w:rsidR="00085914" w:rsidRPr="003A3F61" w:rsidRDefault="00085914" w:rsidP="00085914">
      <w:pPr>
        <w:widowControl w:val="0"/>
        <w:spacing w:after="0"/>
        <w:ind w:firstLine="1276"/>
        <w:jc w:val="both"/>
        <w:rPr>
          <w:rFonts w:ascii="Times New Roman" w:hAnsi="Times New Roman" w:cs="Times New Roman"/>
          <w:sz w:val="24"/>
          <w:szCs w:val="24"/>
        </w:rPr>
      </w:pPr>
      <w:r>
        <w:rPr>
          <w:rFonts w:ascii="Times New Roman" w:hAnsi="Times New Roman" w:cs="Times New Roman"/>
          <w:sz w:val="24"/>
          <w:szCs w:val="24"/>
        </w:rPr>
        <w:t>19</w:t>
      </w:r>
      <w:r w:rsidRPr="003A3F61">
        <w:rPr>
          <w:rFonts w:ascii="Times New Roman" w:hAnsi="Times New Roman" w:cs="Times New Roman"/>
          <w:sz w:val="24"/>
          <w:szCs w:val="24"/>
        </w:rPr>
        <w:t>. Nuomininko teisė subnuomoti žemės sklypą įgyvendinama pagal minėtas Kitos paskirties valstybinės žemės sklypų pardavimo ir nuomos taisykles –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p>
    <w:p w14:paraId="0D4522B1" w14:textId="77777777" w:rsidR="00085914" w:rsidRPr="003A3F61" w:rsidRDefault="00085914" w:rsidP="00085914">
      <w:pPr>
        <w:widowControl w:val="0"/>
        <w:spacing w:after="0"/>
        <w:ind w:firstLine="1276"/>
        <w:jc w:val="both"/>
        <w:rPr>
          <w:rFonts w:ascii="Times New Roman" w:hAnsi="Times New Roman" w:cs="Times New Roman"/>
          <w:color w:val="000000"/>
          <w:sz w:val="24"/>
          <w:szCs w:val="24"/>
        </w:rPr>
      </w:pPr>
      <w:r w:rsidRPr="003A3F61">
        <w:rPr>
          <w:rFonts w:ascii="Times New Roman" w:hAnsi="Times New Roman" w:cs="Times New Roman"/>
          <w:sz w:val="24"/>
          <w:szCs w:val="24"/>
        </w:rPr>
        <w:t>2</w:t>
      </w:r>
      <w:r>
        <w:rPr>
          <w:rFonts w:ascii="Times New Roman" w:hAnsi="Times New Roman" w:cs="Times New Roman"/>
          <w:sz w:val="24"/>
          <w:szCs w:val="24"/>
        </w:rPr>
        <w:t>0</w:t>
      </w:r>
      <w:r w:rsidRPr="003A3F61">
        <w:rPr>
          <w:rFonts w:ascii="Times New Roman" w:hAnsi="Times New Roman" w:cs="Times New Roman"/>
          <w:sz w:val="24"/>
          <w:szCs w:val="24"/>
        </w:rPr>
        <w:t>. Sutartis prieš terminą nutraukiama nuomotojo reikalavimu:</w:t>
      </w:r>
    </w:p>
    <w:p w14:paraId="3050A430" w14:textId="1E2CDECE" w:rsidR="00085914" w:rsidRPr="003A3F61" w:rsidRDefault="00085914" w:rsidP="00085914">
      <w:pPr>
        <w:widowControl w:val="0"/>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2</w:t>
      </w:r>
      <w:r>
        <w:rPr>
          <w:rFonts w:ascii="Times New Roman" w:hAnsi="Times New Roman" w:cs="Times New Roman"/>
          <w:sz w:val="24"/>
          <w:szCs w:val="24"/>
        </w:rPr>
        <w:t>0</w:t>
      </w:r>
      <w:r w:rsidRPr="003A3F61">
        <w:rPr>
          <w:rFonts w:ascii="Times New Roman" w:hAnsi="Times New Roman" w:cs="Times New Roman"/>
          <w:sz w:val="24"/>
          <w:szCs w:val="24"/>
        </w:rPr>
        <w:t>.1. nuomininkui neįvykdžius sutarties 2</w:t>
      </w:r>
      <w:r w:rsidR="00353DA7">
        <w:rPr>
          <w:rFonts w:ascii="Times New Roman" w:hAnsi="Times New Roman" w:cs="Times New Roman"/>
          <w:sz w:val="24"/>
          <w:szCs w:val="24"/>
        </w:rPr>
        <w:t>5</w:t>
      </w:r>
      <w:r w:rsidRPr="003A3F61">
        <w:rPr>
          <w:rFonts w:ascii="Times New Roman" w:hAnsi="Times New Roman" w:cs="Times New Roman"/>
          <w:b/>
          <w:bCs/>
          <w:sz w:val="24"/>
          <w:szCs w:val="24"/>
        </w:rPr>
        <w:t xml:space="preserve"> </w:t>
      </w:r>
      <w:r w:rsidRPr="003A3F61">
        <w:rPr>
          <w:rFonts w:ascii="Times New Roman" w:hAnsi="Times New Roman" w:cs="Times New Roman"/>
          <w:sz w:val="24"/>
          <w:szCs w:val="24"/>
        </w:rPr>
        <w:t>punkte jam nustatytos pareigos;</w:t>
      </w:r>
    </w:p>
    <w:p w14:paraId="20B78EA5" w14:textId="77777777" w:rsidR="00085914" w:rsidRPr="003A3F61" w:rsidRDefault="00085914" w:rsidP="00085914">
      <w:pPr>
        <w:widowControl w:val="0"/>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2</w:t>
      </w:r>
      <w:r>
        <w:rPr>
          <w:rFonts w:ascii="Times New Roman" w:hAnsi="Times New Roman" w:cs="Times New Roman"/>
          <w:sz w:val="24"/>
          <w:szCs w:val="24"/>
        </w:rPr>
        <w:t>0</w:t>
      </w:r>
      <w:r w:rsidRPr="003A3F61">
        <w:rPr>
          <w:rFonts w:ascii="Times New Roman" w:hAnsi="Times New Roman" w:cs="Times New Roman"/>
          <w:sz w:val="24"/>
          <w:szCs w:val="24"/>
        </w:rPr>
        <w:t xml:space="preserve">.2. jeigu žemės nuomininkas naudoja žemę ne pagal sutartyje ir ne pagal </w:t>
      </w:r>
      <w:r w:rsidRPr="003A3F61">
        <w:rPr>
          <w:rFonts w:ascii="Times New Roman" w:hAnsi="Times New Roman" w:cs="Times New Roman"/>
          <w:sz w:val="24"/>
          <w:szCs w:val="24"/>
        </w:rPr>
        <w:lastRenderedPageBreak/>
        <w:t xml:space="preserve">Nekilnojamojo turto kadastre numatytą pagrindinę žemės naudojimo paskirtį ir (ar) naudojimo būdą ir, gavęs nuomotojo įspėjimą, šio pažeidimo nepašalina per 2 metus nuo įspėjimo gavimo dienos; </w:t>
      </w:r>
    </w:p>
    <w:p w14:paraId="3CE8152D" w14:textId="77777777" w:rsidR="00085914" w:rsidRPr="003A3F61" w:rsidRDefault="00085914" w:rsidP="00085914">
      <w:pPr>
        <w:widowControl w:val="0"/>
        <w:spacing w:after="0"/>
        <w:ind w:firstLine="1276"/>
        <w:jc w:val="both"/>
        <w:rPr>
          <w:rFonts w:ascii="Times New Roman" w:hAnsi="Times New Roman" w:cs="Times New Roman"/>
          <w:b/>
          <w:bCs/>
          <w:color w:val="000000"/>
          <w:sz w:val="24"/>
          <w:szCs w:val="24"/>
        </w:rPr>
      </w:pPr>
      <w:r w:rsidRPr="003A3F61">
        <w:rPr>
          <w:rFonts w:ascii="Times New Roman" w:hAnsi="Times New Roman" w:cs="Times New Roman"/>
          <w:sz w:val="24"/>
          <w:szCs w:val="24"/>
        </w:rPr>
        <w:t>2</w:t>
      </w:r>
      <w:r>
        <w:rPr>
          <w:rFonts w:ascii="Times New Roman" w:hAnsi="Times New Roman" w:cs="Times New Roman"/>
          <w:sz w:val="24"/>
          <w:szCs w:val="24"/>
        </w:rPr>
        <w:t>0</w:t>
      </w:r>
      <w:r w:rsidRPr="003A3F61">
        <w:rPr>
          <w:rFonts w:ascii="Times New Roman" w:hAnsi="Times New Roman" w:cs="Times New Roman"/>
          <w:sz w:val="24"/>
          <w:szCs w:val="24"/>
        </w:rPr>
        <w:t>.3. jeigu nuomininko iniciatyva keičiama pagrindinė žemės naudojimo paskirtis ir (ar) naudojimo būdas, ir nuomininkas, gavęs nuomotojo įspėjimą, šio pažeidimo nepašalina per 2  metus nuo įspėjimo gavimo dienos</w:t>
      </w:r>
      <w:r w:rsidRPr="003A3F61">
        <w:rPr>
          <w:rFonts w:ascii="Times New Roman" w:hAnsi="Times New Roman" w:cs="Times New Roman"/>
          <w:color w:val="000000"/>
          <w:sz w:val="24"/>
          <w:szCs w:val="24"/>
        </w:rPr>
        <w:t>;</w:t>
      </w:r>
    </w:p>
    <w:p w14:paraId="2E8132E5" w14:textId="77777777" w:rsidR="00085914" w:rsidRPr="003A3F61" w:rsidRDefault="00085914" w:rsidP="00085914">
      <w:pPr>
        <w:widowControl w:val="0"/>
        <w:spacing w:after="0"/>
        <w:ind w:firstLine="1276"/>
        <w:jc w:val="both"/>
        <w:rPr>
          <w:rFonts w:ascii="Times New Roman" w:hAnsi="Times New Roman" w:cs="Times New Roman"/>
          <w:color w:val="000000"/>
          <w:sz w:val="24"/>
          <w:szCs w:val="24"/>
          <w:lang w:val="af-ZA"/>
        </w:rPr>
      </w:pPr>
      <w:r w:rsidRPr="003A3F61">
        <w:rPr>
          <w:rFonts w:ascii="Times New Roman" w:hAnsi="Times New Roman" w:cs="Times New Roman"/>
          <w:color w:val="000000"/>
          <w:sz w:val="24"/>
          <w:szCs w:val="24"/>
        </w:rPr>
        <w:t>2</w:t>
      </w:r>
      <w:r>
        <w:rPr>
          <w:rFonts w:ascii="Times New Roman" w:hAnsi="Times New Roman" w:cs="Times New Roman"/>
          <w:color w:val="000000"/>
          <w:sz w:val="24"/>
          <w:szCs w:val="24"/>
        </w:rPr>
        <w:t>0</w:t>
      </w:r>
      <w:r w:rsidRPr="003A3F61">
        <w:rPr>
          <w:rFonts w:ascii="Times New Roman" w:hAnsi="Times New Roman" w:cs="Times New Roman"/>
          <w:color w:val="000000"/>
          <w:sz w:val="24"/>
          <w:szCs w:val="24"/>
        </w:rPr>
        <w:t>.4. kai nuomotojas nustato, kad nuomininkas pastatytus statinius ir (ar) įrenginius nenaudoja pagal Nekilnojamojo turto kadastre įrašytą jų tiesioginę paskirtį, ir nuomininkas, gavęs nuomotojo įspėjimą, šio pažeidimo nepašalina per 2 metus nuo</w:t>
      </w:r>
      <w:r w:rsidRPr="003A3F61">
        <w:rPr>
          <w:rFonts w:ascii="Times New Roman" w:hAnsi="Times New Roman" w:cs="Times New Roman"/>
          <w:sz w:val="24"/>
          <w:szCs w:val="24"/>
        </w:rPr>
        <w:t xml:space="preserve"> įspėjimo gavimo dienos;</w:t>
      </w:r>
    </w:p>
    <w:p w14:paraId="2D8A42F9" w14:textId="77777777" w:rsidR="00085914" w:rsidRPr="003A3F61" w:rsidRDefault="00085914" w:rsidP="00085914">
      <w:pPr>
        <w:widowControl w:val="0"/>
        <w:spacing w:after="0"/>
        <w:ind w:firstLine="1276"/>
        <w:jc w:val="both"/>
        <w:rPr>
          <w:rFonts w:ascii="Times New Roman" w:hAnsi="Times New Roman" w:cs="Times New Roman"/>
          <w:color w:val="000000"/>
          <w:sz w:val="24"/>
          <w:szCs w:val="24"/>
        </w:rPr>
      </w:pPr>
      <w:r w:rsidRPr="003A3F61">
        <w:rPr>
          <w:rFonts w:ascii="Times New Roman" w:hAnsi="Times New Roman" w:cs="Times New Roman"/>
          <w:color w:val="000000"/>
          <w:sz w:val="24"/>
          <w:szCs w:val="24"/>
        </w:rPr>
        <w:t>2</w:t>
      </w:r>
      <w:r>
        <w:rPr>
          <w:rFonts w:ascii="Times New Roman" w:hAnsi="Times New Roman" w:cs="Times New Roman"/>
          <w:color w:val="000000"/>
          <w:sz w:val="24"/>
          <w:szCs w:val="24"/>
        </w:rPr>
        <w:t>0</w:t>
      </w:r>
      <w:r w:rsidRPr="003A3F61">
        <w:rPr>
          <w:rFonts w:ascii="Times New Roman" w:hAnsi="Times New Roman" w:cs="Times New Roman"/>
          <w:color w:val="000000"/>
          <w:sz w:val="24"/>
          <w:szCs w:val="24"/>
        </w:rPr>
        <w:t>.5.</w:t>
      </w:r>
      <w:r w:rsidRPr="003A3F61">
        <w:rPr>
          <w:rFonts w:ascii="Times New Roman" w:hAnsi="Times New Roman" w:cs="Times New Roman"/>
          <w:sz w:val="24"/>
          <w:szCs w:val="24"/>
        </w:rPr>
        <w:t xml:space="preserve"> </w:t>
      </w:r>
      <w:r w:rsidRPr="003A3F61">
        <w:rPr>
          <w:rFonts w:ascii="Times New Roman" w:hAnsi="Times New Roman" w:cs="Times New Roman"/>
          <w:color w:val="000000"/>
          <w:sz w:val="24"/>
          <w:szCs w:val="24"/>
        </w:rPr>
        <w:t>jeigu žemės sklypas paimamas naudoti visuomenės poreikiams;</w:t>
      </w:r>
    </w:p>
    <w:p w14:paraId="2C3824BF" w14:textId="77777777" w:rsidR="00085914" w:rsidRPr="003A3F61" w:rsidRDefault="00085914" w:rsidP="00085914">
      <w:pPr>
        <w:widowControl w:val="0"/>
        <w:spacing w:after="0"/>
        <w:ind w:firstLine="1276"/>
        <w:jc w:val="both"/>
        <w:rPr>
          <w:rFonts w:ascii="Times New Roman" w:hAnsi="Times New Roman" w:cs="Times New Roman"/>
          <w:sz w:val="24"/>
          <w:szCs w:val="24"/>
        </w:rPr>
      </w:pPr>
      <w:r w:rsidRPr="003A3F61">
        <w:rPr>
          <w:rFonts w:ascii="Times New Roman" w:hAnsi="Times New Roman" w:cs="Times New Roman"/>
          <w:color w:val="000000"/>
          <w:sz w:val="24"/>
          <w:szCs w:val="24"/>
        </w:rPr>
        <w:t>2</w:t>
      </w:r>
      <w:r>
        <w:rPr>
          <w:rFonts w:ascii="Times New Roman" w:hAnsi="Times New Roman" w:cs="Times New Roman"/>
          <w:color w:val="000000"/>
          <w:sz w:val="24"/>
          <w:szCs w:val="24"/>
        </w:rPr>
        <w:t>0</w:t>
      </w:r>
      <w:r w:rsidRPr="003A3F61">
        <w:rPr>
          <w:rFonts w:ascii="Times New Roman" w:hAnsi="Times New Roman" w:cs="Times New Roman"/>
          <w:color w:val="000000"/>
          <w:sz w:val="24"/>
          <w:szCs w:val="24"/>
        </w:rPr>
        <w:t>.6.</w:t>
      </w:r>
      <w:r w:rsidRPr="003A3F61">
        <w:rPr>
          <w:rFonts w:ascii="Times New Roman" w:hAnsi="Times New Roman" w:cs="Times New Roman"/>
          <w:b/>
          <w:bCs/>
          <w:color w:val="000000"/>
          <w:sz w:val="24"/>
          <w:szCs w:val="24"/>
        </w:rPr>
        <w:t xml:space="preserve"> </w:t>
      </w:r>
      <w:r w:rsidRPr="003A3F61">
        <w:rPr>
          <w:rFonts w:ascii="Times New Roman" w:hAnsi="Times New Roman" w:cs="Times New Roman"/>
          <w:sz w:val="24"/>
          <w:szCs w:val="24"/>
        </w:rPr>
        <w:t xml:space="preserve">nutraukiama kitais Lietuvos Respublikos civilinio kodekso ir kitų įstatymų, reglamentuojančių nuomos sutarčių nutraukimą, nustatytais atvejais. </w:t>
      </w:r>
    </w:p>
    <w:p w14:paraId="270FA3E4" w14:textId="77777777" w:rsidR="00085914" w:rsidRPr="003A3F61" w:rsidRDefault="00085914" w:rsidP="00085914">
      <w:pPr>
        <w:widowControl w:val="0"/>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2</w:t>
      </w:r>
      <w:r>
        <w:rPr>
          <w:rFonts w:ascii="Times New Roman" w:hAnsi="Times New Roman" w:cs="Times New Roman"/>
          <w:sz w:val="24"/>
          <w:szCs w:val="24"/>
        </w:rPr>
        <w:t>1</w:t>
      </w:r>
      <w:r w:rsidRPr="003A3F61">
        <w:rPr>
          <w:rFonts w:ascii="Times New Roman" w:hAnsi="Times New Roman" w:cs="Times New Roman"/>
          <w:sz w:val="24"/>
          <w:szCs w:val="24"/>
        </w:rPr>
        <w:t>. Aukcione išnuomoto žemės sklypo kadastro duomenys, kai toks keitimas neprieštarauja aukciono sąlygoms, keičiami inicijavusios keitimą šalies lėšomis. Šiuo atveju nuomos sutartis keičiama šalių susitarimu.</w:t>
      </w:r>
    </w:p>
    <w:p w14:paraId="1E0F324E" w14:textId="77777777" w:rsidR="00085914" w:rsidRPr="00DC4C36" w:rsidRDefault="00085914" w:rsidP="00085914">
      <w:pPr>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2</w:t>
      </w:r>
      <w:r>
        <w:rPr>
          <w:rFonts w:ascii="Times New Roman" w:hAnsi="Times New Roman" w:cs="Times New Roman"/>
          <w:sz w:val="24"/>
          <w:szCs w:val="24"/>
        </w:rPr>
        <w:t>2</w:t>
      </w:r>
      <w:r w:rsidRPr="003A3F61">
        <w:rPr>
          <w:rFonts w:ascii="Times New Roman" w:hAnsi="Times New Roman" w:cs="Times New Roman"/>
          <w:sz w:val="24"/>
          <w:szCs w:val="24"/>
        </w:rPr>
        <w:t xml:space="preserve">. </w:t>
      </w:r>
      <w:r w:rsidRPr="00DC4C36">
        <w:rPr>
          <w:rFonts w:ascii="Times New Roman" w:hAnsi="Times New Roman" w:cs="Times New Roman"/>
          <w:sz w:val="24"/>
          <w:szCs w:val="24"/>
        </w:rPr>
        <w:t>Aukciono būdu išnuomotame valstybinės žemės sklype ar jo dalyje, pastačius naujus statinius ar įrenginius ir nuomininkui pageidaujant pirkti šį aukcione išsinuomotą žemės sklypą, valstybinės žemės nuomos sutartis nenutraukiama, toks valstybinės žemės sklypas ar jo dalis gali būti parduodami, sumokant valstybinės žemės sklypo ar jo dalies kainą pagal rinkos vertę, apskaičiuotą taikant Turto ir verslo vertinimo pagrindų įstatyme nustatytą individualų turto vertinimą</w:t>
      </w:r>
      <w:r>
        <w:rPr>
          <w:rFonts w:ascii="Times New Roman" w:hAnsi="Times New Roman" w:cs="Times New Roman"/>
          <w:sz w:val="24"/>
          <w:szCs w:val="24"/>
        </w:rPr>
        <w:t>.</w:t>
      </w:r>
    </w:p>
    <w:p w14:paraId="48099C76" w14:textId="77777777" w:rsidR="00085914" w:rsidRPr="003A3F61" w:rsidRDefault="00085914" w:rsidP="00085914">
      <w:pPr>
        <w:widowControl w:val="0"/>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2</w:t>
      </w:r>
      <w:r>
        <w:rPr>
          <w:rFonts w:ascii="Times New Roman" w:hAnsi="Times New Roman" w:cs="Times New Roman"/>
          <w:sz w:val="24"/>
          <w:szCs w:val="24"/>
        </w:rPr>
        <w:t>3</w:t>
      </w:r>
      <w:r w:rsidRPr="003A3F61">
        <w:rPr>
          <w:rFonts w:ascii="Times New Roman" w:hAnsi="Times New Roman" w:cs="Times New Roman"/>
          <w:sz w:val="24"/>
          <w:szCs w:val="24"/>
        </w:rPr>
        <w:t>. Pasikeitus sutarties šaliai, sudarant susitarimą dėl valstybinės žemės nuomos aukciono būdu sutarties pakeitimo kitos šios sutarties sąlygos nekeičiamos.</w:t>
      </w:r>
    </w:p>
    <w:p w14:paraId="33C42CF4" w14:textId="77777777" w:rsidR="00085914" w:rsidRPr="003A3F61" w:rsidRDefault="00085914" w:rsidP="00085914">
      <w:pPr>
        <w:widowControl w:val="0"/>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2</w:t>
      </w:r>
      <w:r>
        <w:rPr>
          <w:rFonts w:ascii="Times New Roman" w:hAnsi="Times New Roman" w:cs="Times New Roman"/>
          <w:sz w:val="24"/>
          <w:szCs w:val="24"/>
        </w:rPr>
        <w:t>4</w:t>
      </w:r>
      <w:r w:rsidRPr="003A3F61">
        <w:rPr>
          <w:rFonts w:ascii="Times New Roman" w:hAnsi="Times New Roman" w:cs="Times New Roman"/>
          <w:sz w:val="24"/>
          <w:szCs w:val="24"/>
        </w:rPr>
        <w:t>. Prie šios sutarties pridedamas išnuomojamo žemės sklypo planas M 1:1000 kaip neatskiriama sudedamoji šios sutarties dalis.</w:t>
      </w:r>
    </w:p>
    <w:p w14:paraId="07FD52C7" w14:textId="77777777" w:rsidR="00085914" w:rsidRPr="003A3F61" w:rsidRDefault="00085914" w:rsidP="00085914">
      <w:pPr>
        <w:widowControl w:val="0"/>
        <w:spacing w:after="0"/>
        <w:ind w:firstLine="1276"/>
        <w:jc w:val="both"/>
        <w:rPr>
          <w:rFonts w:ascii="Times New Roman" w:hAnsi="Times New Roman" w:cs="Times New Roman"/>
          <w:sz w:val="24"/>
          <w:szCs w:val="24"/>
        </w:rPr>
      </w:pPr>
      <w:r w:rsidRPr="003A3F61">
        <w:rPr>
          <w:rFonts w:ascii="Times New Roman" w:hAnsi="Times New Roman" w:cs="Times New Roman"/>
          <w:sz w:val="24"/>
          <w:szCs w:val="24"/>
        </w:rPr>
        <w:t>2</w:t>
      </w:r>
      <w:r>
        <w:rPr>
          <w:rFonts w:ascii="Times New Roman" w:hAnsi="Times New Roman" w:cs="Times New Roman"/>
          <w:sz w:val="24"/>
          <w:szCs w:val="24"/>
        </w:rPr>
        <w:t>5</w:t>
      </w:r>
      <w:r w:rsidRPr="003A3F61">
        <w:rPr>
          <w:rFonts w:ascii="Times New Roman" w:hAnsi="Times New Roman" w:cs="Times New Roman"/>
          <w:sz w:val="24"/>
          <w:szCs w:val="24"/>
        </w:rPr>
        <w:t>. Juridinį faktą apie sudarytą sutartį nuomininkas savo lėšomis per 3 mėnesius įregistruoja Nekilnojamojo turto registre.</w:t>
      </w:r>
    </w:p>
    <w:p w14:paraId="1C5D505F" w14:textId="77777777" w:rsidR="00085914" w:rsidRPr="003A3F61" w:rsidRDefault="00085914" w:rsidP="00085914">
      <w:pPr>
        <w:widowControl w:val="0"/>
        <w:tabs>
          <w:tab w:val="right" w:leader="underscore" w:pos="9072"/>
        </w:tabs>
        <w:spacing w:after="0"/>
        <w:ind w:firstLine="1276"/>
        <w:jc w:val="both"/>
        <w:rPr>
          <w:rFonts w:ascii="Times New Roman" w:hAnsi="Times New Roman" w:cs="Times New Roman"/>
          <w:sz w:val="24"/>
          <w:szCs w:val="24"/>
          <w:lang w:val="lt"/>
        </w:rPr>
      </w:pPr>
      <w:r w:rsidRPr="003A3F61">
        <w:rPr>
          <w:rFonts w:ascii="Times New Roman" w:hAnsi="Times New Roman" w:cs="Times New Roman"/>
          <w:sz w:val="24"/>
          <w:szCs w:val="24"/>
        </w:rPr>
        <w:t>2</w:t>
      </w:r>
      <w:r>
        <w:rPr>
          <w:rFonts w:ascii="Times New Roman" w:hAnsi="Times New Roman" w:cs="Times New Roman"/>
          <w:sz w:val="24"/>
          <w:szCs w:val="24"/>
        </w:rPr>
        <w:t>6</w:t>
      </w:r>
      <w:r w:rsidRPr="003A3F61">
        <w:rPr>
          <w:rFonts w:ascii="Times New Roman" w:hAnsi="Times New Roman" w:cs="Times New Roman"/>
          <w:sz w:val="24"/>
          <w:szCs w:val="24"/>
        </w:rPr>
        <w:t xml:space="preserve">. Sutartis </w:t>
      </w:r>
      <w:r w:rsidRPr="003A3F61">
        <w:rPr>
          <w:rFonts w:ascii="Times New Roman" w:hAnsi="Times New Roman" w:cs="Times New Roman"/>
          <w:sz w:val="24"/>
          <w:szCs w:val="24"/>
          <w:lang w:val="lt"/>
        </w:rPr>
        <w:t>pasirašoma kvalifikuotais elektroniniais parašais, pasirašomas 1 (vienas) elektroninis sutarties egzempliorius, kuriuo šalys pasidalina elektroninių ryšių priemonėmis.</w:t>
      </w:r>
    </w:p>
    <w:p w14:paraId="42E10934" w14:textId="77777777" w:rsidR="00085914" w:rsidRPr="003A3F61" w:rsidRDefault="00085914" w:rsidP="00085914">
      <w:pPr>
        <w:widowControl w:val="0"/>
        <w:tabs>
          <w:tab w:val="right" w:leader="underscore" w:pos="9072"/>
        </w:tabs>
        <w:spacing w:after="0"/>
        <w:ind w:firstLine="567"/>
        <w:jc w:val="both"/>
        <w:rPr>
          <w:rFonts w:ascii="Times New Roman" w:hAnsi="Times New Roman" w:cs="Times New Roman"/>
          <w:sz w:val="24"/>
          <w:szCs w:val="24"/>
        </w:rPr>
      </w:pPr>
    </w:p>
    <w:p w14:paraId="4E2AEEAD" w14:textId="77777777" w:rsidR="00085914" w:rsidRPr="003A3F61" w:rsidRDefault="00085914" w:rsidP="00085914">
      <w:pPr>
        <w:widowControl w:val="0"/>
        <w:tabs>
          <w:tab w:val="right" w:leader="underscore" w:pos="9072"/>
        </w:tabs>
        <w:spacing w:after="0"/>
        <w:ind w:firstLine="567"/>
        <w:jc w:val="both"/>
        <w:rPr>
          <w:rFonts w:ascii="Times New Roman" w:hAnsi="Times New Roman" w:cs="Times New Roman"/>
          <w:sz w:val="24"/>
          <w:szCs w:val="24"/>
        </w:rPr>
      </w:pPr>
    </w:p>
    <w:p w14:paraId="60133411" w14:textId="77777777" w:rsidR="00085914" w:rsidRPr="003A3F61" w:rsidRDefault="00085914" w:rsidP="00085914">
      <w:pPr>
        <w:widowControl w:val="0"/>
        <w:tabs>
          <w:tab w:val="right" w:leader="underscore" w:pos="9072"/>
        </w:tabs>
        <w:ind w:firstLine="567"/>
        <w:jc w:val="both"/>
        <w:rPr>
          <w:rFonts w:ascii="Times New Roman" w:hAnsi="Times New Roman" w:cs="Times New Roman"/>
          <w:sz w:val="24"/>
          <w:szCs w:val="24"/>
        </w:rPr>
      </w:pPr>
    </w:p>
    <w:p w14:paraId="5BC16C7B" w14:textId="77777777" w:rsidR="00085914" w:rsidRPr="003A3F61" w:rsidRDefault="00085914" w:rsidP="00085914">
      <w:pPr>
        <w:widowControl w:val="0"/>
        <w:tabs>
          <w:tab w:val="right" w:leader="underscore" w:pos="9072"/>
        </w:tabs>
        <w:jc w:val="both"/>
        <w:rPr>
          <w:rFonts w:ascii="Times New Roman" w:hAnsi="Times New Roman" w:cs="Times New Roman"/>
          <w:sz w:val="24"/>
          <w:szCs w:val="24"/>
        </w:rPr>
      </w:pPr>
      <w:r w:rsidRPr="003A3F61">
        <w:rPr>
          <w:rFonts w:ascii="Times New Roman" w:hAnsi="Times New Roman" w:cs="Times New Roman"/>
          <w:sz w:val="24"/>
          <w:szCs w:val="24"/>
        </w:rPr>
        <w:t xml:space="preserve">Nuomotojas   </w:t>
      </w:r>
    </w:p>
    <w:p w14:paraId="266B91A3" w14:textId="77777777" w:rsidR="00085914" w:rsidRPr="0033690C" w:rsidRDefault="00085914" w:rsidP="00085914">
      <w:pPr>
        <w:widowControl w:val="0"/>
        <w:tabs>
          <w:tab w:val="right" w:leader="underscore" w:pos="9072"/>
        </w:tabs>
        <w:jc w:val="both"/>
        <w:rPr>
          <w:rFonts w:ascii="Times New Roman" w:hAnsi="Times New Roman" w:cs="Times New Roman"/>
          <w:sz w:val="24"/>
          <w:szCs w:val="24"/>
        </w:rPr>
      </w:pPr>
      <w:r w:rsidRPr="003A3F61">
        <w:rPr>
          <w:rFonts w:ascii="Times New Roman" w:hAnsi="Times New Roman" w:cs="Times New Roman"/>
          <w:sz w:val="24"/>
          <w:szCs w:val="24"/>
        </w:rPr>
        <w:t>Nuomininkas</w:t>
      </w:r>
      <w:r w:rsidRPr="0033690C">
        <w:rPr>
          <w:rFonts w:ascii="Times New Roman" w:hAnsi="Times New Roman" w:cs="Times New Roman"/>
          <w:sz w:val="24"/>
          <w:szCs w:val="24"/>
        </w:rPr>
        <w:t xml:space="preserve">                            </w:t>
      </w:r>
    </w:p>
    <w:p w14:paraId="07BEE3B9" w14:textId="77777777" w:rsidR="00085914" w:rsidRPr="0033690C" w:rsidRDefault="00085914" w:rsidP="00085914">
      <w:pPr>
        <w:widowControl w:val="0"/>
        <w:tabs>
          <w:tab w:val="right" w:leader="underscore" w:pos="9072"/>
        </w:tabs>
        <w:jc w:val="both"/>
        <w:rPr>
          <w:rFonts w:ascii="Times New Roman" w:hAnsi="Times New Roman" w:cs="Times New Roman"/>
          <w:sz w:val="24"/>
          <w:szCs w:val="24"/>
        </w:rPr>
      </w:pPr>
    </w:p>
    <w:p w14:paraId="4132EAF3" w14:textId="77777777" w:rsidR="00085914" w:rsidRDefault="00085914" w:rsidP="00085914"/>
    <w:p w14:paraId="596C55B3" w14:textId="77777777" w:rsidR="00085914" w:rsidRDefault="00085914" w:rsidP="00085914"/>
    <w:p w14:paraId="2C20A3AC" w14:textId="77777777" w:rsidR="00085914" w:rsidRDefault="00085914" w:rsidP="00085914">
      <w:pPr>
        <w:spacing w:after="0"/>
        <w:rPr>
          <w:rFonts w:ascii="Times New Roman" w:hAnsi="Times New Roman" w:cs="Times New Roman"/>
          <w:b/>
          <w:bCs/>
          <w:sz w:val="24"/>
          <w:szCs w:val="24"/>
        </w:rPr>
      </w:pPr>
    </w:p>
    <w:p w14:paraId="7B33C9AF" w14:textId="77777777" w:rsidR="00085914" w:rsidRDefault="00085914" w:rsidP="00085914">
      <w:pPr>
        <w:spacing w:after="0"/>
        <w:rPr>
          <w:rFonts w:ascii="Times New Roman" w:hAnsi="Times New Roman" w:cs="Times New Roman"/>
          <w:b/>
          <w:bCs/>
          <w:sz w:val="24"/>
          <w:szCs w:val="24"/>
        </w:rPr>
      </w:pPr>
    </w:p>
    <w:p w14:paraId="0CCD345D" w14:textId="77777777" w:rsidR="00085914" w:rsidRDefault="00085914" w:rsidP="00085914">
      <w:pPr>
        <w:spacing w:after="0"/>
        <w:rPr>
          <w:rFonts w:ascii="Times New Roman" w:hAnsi="Times New Roman" w:cs="Times New Roman"/>
          <w:b/>
          <w:bCs/>
          <w:sz w:val="24"/>
          <w:szCs w:val="24"/>
        </w:rPr>
      </w:pPr>
    </w:p>
    <w:p w14:paraId="375E9BF1" w14:textId="77777777" w:rsidR="00085914" w:rsidRDefault="00085914" w:rsidP="00085914">
      <w:pPr>
        <w:spacing w:after="0"/>
        <w:rPr>
          <w:rFonts w:ascii="Times New Roman" w:hAnsi="Times New Roman" w:cs="Times New Roman"/>
          <w:b/>
          <w:bCs/>
          <w:sz w:val="24"/>
          <w:szCs w:val="24"/>
        </w:rPr>
      </w:pPr>
    </w:p>
    <w:p w14:paraId="43914351" w14:textId="77777777" w:rsidR="00085914" w:rsidRDefault="00085914" w:rsidP="00085914">
      <w:pPr>
        <w:spacing w:after="0"/>
        <w:rPr>
          <w:rFonts w:ascii="Times New Roman" w:hAnsi="Times New Roman" w:cs="Times New Roman"/>
          <w:b/>
          <w:bCs/>
          <w:sz w:val="24"/>
          <w:szCs w:val="24"/>
        </w:rPr>
      </w:pPr>
    </w:p>
    <w:p w14:paraId="36D0614E" w14:textId="77777777" w:rsidR="00085914" w:rsidRDefault="00085914" w:rsidP="00085914">
      <w:pPr>
        <w:spacing w:after="0"/>
        <w:rPr>
          <w:rFonts w:ascii="Times New Roman" w:hAnsi="Times New Roman" w:cs="Times New Roman"/>
          <w:b/>
          <w:bCs/>
          <w:sz w:val="24"/>
          <w:szCs w:val="24"/>
        </w:rPr>
      </w:pPr>
    </w:p>
    <w:p w14:paraId="7331AFDF" w14:textId="77777777" w:rsidR="00085914" w:rsidRDefault="00085914" w:rsidP="00085914">
      <w:pPr>
        <w:spacing w:after="0"/>
        <w:rPr>
          <w:rFonts w:ascii="Times New Roman" w:hAnsi="Times New Roman" w:cs="Times New Roman"/>
          <w:b/>
          <w:bCs/>
          <w:sz w:val="24"/>
          <w:szCs w:val="24"/>
        </w:rPr>
      </w:pPr>
    </w:p>
    <w:p w14:paraId="5434E33D" w14:textId="77777777" w:rsidR="00085914" w:rsidRDefault="00085914" w:rsidP="00085914">
      <w:pPr>
        <w:spacing w:after="0"/>
        <w:jc w:val="right"/>
        <w:rPr>
          <w:rFonts w:ascii="Times New Roman" w:hAnsi="Times New Roman" w:cs="Times New Roman"/>
          <w:b/>
          <w:bCs/>
          <w:sz w:val="24"/>
          <w:szCs w:val="24"/>
        </w:rPr>
      </w:pPr>
    </w:p>
    <w:p w14:paraId="0BFE844A" w14:textId="77777777" w:rsidR="00085914" w:rsidRDefault="00085914" w:rsidP="00085914">
      <w:pPr>
        <w:spacing w:after="0"/>
        <w:rPr>
          <w:rFonts w:ascii="Times New Roman" w:hAnsi="Times New Roman" w:cs="Times New Roman"/>
          <w:b/>
          <w:bCs/>
          <w:sz w:val="24"/>
          <w:szCs w:val="24"/>
          <w:u w:val="single"/>
        </w:rPr>
      </w:pPr>
    </w:p>
    <w:p w14:paraId="68A45999" w14:textId="77777777" w:rsidR="00353DA7" w:rsidRDefault="00353DA7" w:rsidP="00085914">
      <w:pPr>
        <w:spacing w:after="0"/>
        <w:rPr>
          <w:rFonts w:ascii="Times New Roman" w:hAnsi="Times New Roman" w:cs="Times New Roman"/>
          <w:b/>
          <w:bCs/>
          <w:sz w:val="24"/>
          <w:szCs w:val="24"/>
          <w:u w:val="single"/>
        </w:rPr>
      </w:pPr>
    </w:p>
    <w:p w14:paraId="2F422BEE" w14:textId="77777777" w:rsidR="00353DA7" w:rsidRPr="00A6039E" w:rsidRDefault="00353DA7" w:rsidP="00085914">
      <w:pPr>
        <w:spacing w:after="0"/>
        <w:rPr>
          <w:rFonts w:ascii="Times New Roman" w:hAnsi="Times New Roman" w:cs="Times New Roman"/>
          <w:b/>
          <w:bCs/>
          <w:sz w:val="24"/>
          <w:szCs w:val="24"/>
          <w:u w:val="single"/>
        </w:rPr>
      </w:pPr>
    </w:p>
    <w:p w14:paraId="07D93C66" w14:textId="77777777" w:rsidR="00AB3EB6" w:rsidRPr="00A11A86" w:rsidRDefault="00AB3EB6" w:rsidP="00513D04">
      <w:pPr>
        <w:pBdr>
          <w:bottom w:val="single" w:sz="12" w:space="1" w:color="auto"/>
        </w:pBdr>
        <w:spacing w:after="0"/>
        <w:rPr>
          <w:rFonts w:ascii="Times New Roman" w:hAnsi="Times New Roman" w:cs="Times New Roman"/>
          <w:b/>
          <w:bCs/>
          <w:sz w:val="24"/>
          <w:szCs w:val="24"/>
        </w:rPr>
      </w:pPr>
    </w:p>
    <w:p w14:paraId="65273C04" w14:textId="19E57AE0" w:rsidR="00591497" w:rsidRPr="00A11A86" w:rsidRDefault="00591497" w:rsidP="00591497">
      <w:pPr>
        <w:pBdr>
          <w:bottom w:val="single" w:sz="12" w:space="1" w:color="auto"/>
        </w:pBdr>
        <w:spacing w:after="0"/>
        <w:jc w:val="center"/>
        <w:rPr>
          <w:rFonts w:ascii="Times New Roman" w:hAnsi="Times New Roman" w:cs="Times New Roman"/>
          <w:b/>
          <w:bCs/>
          <w:sz w:val="24"/>
          <w:szCs w:val="24"/>
        </w:rPr>
      </w:pPr>
      <w:r w:rsidRPr="00A11A86">
        <w:rPr>
          <w:rFonts w:ascii="Times New Roman" w:hAnsi="Times New Roman" w:cs="Times New Roman"/>
          <w:b/>
          <w:bCs/>
          <w:sz w:val="24"/>
          <w:szCs w:val="24"/>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38006C4E" w:rsidR="00591497" w:rsidRPr="00EB6E30" w:rsidRDefault="00591497" w:rsidP="00EB6E30">
      <w:pPr>
        <w:spacing w:after="0"/>
        <w:jc w:val="center"/>
        <w:rPr>
          <w:rFonts w:ascii="Times New Roman" w:hAnsi="Times New Roman" w:cs="Times New Roman"/>
          <w:b/>
          <w:caps/>
          <w:sz w:val="24"/>
          <w:szCs w:val="24"/>
        </w:rPr>
      </w:pPr>
      <w:r w:rsidRPr="00591497">
        <w:rPr>
          <w:rFonts w:ascii="Times New Roman" w:hAnsi="Times New Roman" w:cs="Times New Roman"/>
          <w:b/>
          <w:bCs/>
          <w:caps/>
          <w:sz w:val="24"/>
          <w:szCs w:val="24"/>
        </w:rPr>
        <w:t xml:space="preserve">PRIE </w:t>
      </w:r>
      <w:r w:rsidR="00A0047B">
        <w:rPr>
          <w:rFonts w:ascii="Times New Roman" w:hAnsi="Times New Roman" w:cs="Times New Roman"/>
          <w:b/>
          <w:bCs/>
          <w:caps/>
          <w:sz w:val="24"/>
          <w:szCs w:val="24"/>
        </w:rPr>
        <w:t xml:space="preserve">JURBARKO RAJONO SAVIVALDYBĖS TARYBOS SPRENDIMO </w:t>
      </w:r>
      <w:r w:rsidR="00EB6E30" w:rsidRPr="003A3F61">
        <w:rPr>
          <w:rFonts w:ascii="Times New Roman" w:hAnsi="Times New Roman" w:cs="Times New Roman"/>
          <w:b/>
          <w:bCs/>
          <w:caps/>
          <w:sz w:val="24"/>
          <w:szCs w:val="24"/>
        </w:rPr>
        <w:t>„</w:t>
      </w:r>
      <w:r w:rsidR="00EB6E30">
        <w:rPr>
          <w:rFonts w:ascii="Times New Roman" w:hAnsi="Times New Roman" w:cs="Times New Roman"/>
          <w:b/>
          <w:bCs/>
          <w:sz w:val="24"/>
          <w:szCs w:val="24"/>
        </w:rPr>
        <w:t>DĖL JURBARKO RAJONO SAVIVALDYBĖS TARYBOS 2025 M. RUGPJŪČIO 28 D. SPRENDIMO NR. T2-202 „</w:t>
      </w:r>
      <w:r w:rsidR="00EB6E30" w:rsidRPr="0050144E">
        <w:rPr>
          <w:rFonts w:ascii="Times New Roman" w:hAnsi="Times New Roman" w:cs="Times New Roman"/>
          <w:b/>
          <w:bCs/>
          <w:sz w:val="24"/>
          <w:szCs w:val="24"/>
        </w:rPr>
        <w:t>DĖL</w:t>
      </w:r>
      <w:r w:rsidR="00EB6E30" w:rsidRPr="00BC53F4">
        <w:rPr>
          <w:rFonts w:ascii="Times New Roman" w:hAnsi="Times New Roman" w:cs="Times New Roman"/>
          <w:b/>
          <w:bCs/>
          <w:sz w:val="24"/>
          <w:szCs w:val="24"/>
        </w:rPr>
        <w:t xml:space="preserve"> </w:t>
      </w:r>
      <w:r w:rsidR="00EB6E30" w:rsidRPr="005F3B6B">
        <w:rPr>
          <w:rFonts w:ascii="Times New Roman" w:hAnsi="Times New Roman" w:cs="Times New Roman"/>
          <w:b/>
          <w:sz w:val="24"/>
          <w:szCs w:val="24"/>
        </w:rPr>
        <w:t xml:space="preserve">KITOS PASKIRTIES </w:t>
      </w:r>
      <w:r w:rsidR="00EB6E30" w:rsidRPr="005F3B6B">
        <w:rPr>
          <w:rFonts w:ascii="Times New Roman" w:hAnsi="Times New Roman" w:cs="Times New Roman"/>
          <w:b/>
          <w:caps/>
          <w:sz w:val="24"/>
          <w:szCs w:val="24"/>
        </w:rPr>
        <w:t>valstybinės žemės sklypo (KADASTRO NR. </w:t>
      </w:r>
      <w:r w:rsidR="00EB6E30">
        <w:rPr>
          <w:rFonts w:ascii="Times New Roman" w:hAnsi="Times New Roman" w:cs="Times New Roman"/>
          <w:b/>
          <w:caps/>
          <w:sz w:val="24"/>
          <w:szCs w:val="24"/>
        </w:rPr>
        <w:t>9420/0001:277</w:t>
      </w:r>
      <w:r w:rsidR="00EB6E30" w:rsidRPr="005F3B6B">
        <w:rPr>
          <w:rFonts w:ascii="Times New Roman" w:hAnsi="Times New Roman" w:cs="Times New Roman"/>
          <w:b/>
          <w:caps/>
          <w:sz w:val="24"/>
          <w:szCs w:val="24"/>
        </w:rPr>
        <w:t>, UNIKALUS nR. 4400-</w:t>
      </w:r>
      <w:r w:rsidR="00EB6E30">
        <w:rPr>
          <w:rFonts w:ascii="Times New Roman" w:hAnsi="Times New Roman" w:cs="Times New Roman"/>
          <w:b/>
          <w:caps/>
          <w:sz w:val="24"/>
          <w:szCs w:val="24"/>
        </w:rPr>
        <w:t>1531-0015</w:t>
      </w:r>
      <w:r w:rsidR="00EB6E30" w:rsidRPr="005F3B6B">
        <w:rPr>
          <w:rFonts w:ascii="Times New Roman" w:hAnsi="Times New Roman" w:cs="Times New Roman"/>
          <w:b/>
          <w:caps/>
          <w:sz w:val="24"/>
          <w:szCs w:val="24"/>
        </w:rPr>
        <w:t>), ESANČIO</w:t>
      </w:r>
      <w:r w:rsidR="00EB6E30">
        <w:rPr>
          <w:rFonts w:ascii="Times New Roman" w:hAnsi="Times New Roman" w:cs="Times New Roman"/>
          <w:b/>
          <w:caps/>
          <w:color w:val="EE0000"/>
          <w:sz w:val="24"/>
          <w:szCs w:val="24"/>
        </w:rPr>
        <w:t xml:space="preserve"> </w:t>
      </w:r>
      <w:r w:rsidR="00EB6E30" w:rsidRPr="00A444DF">
        <w:rPr>
          <w:rFonts w:ascii="Times New Roman" w:hAnsi="Times New Roman" w:cs="Times New Roman"/>
          <w:b/>
          <w:caps/>
          <w:sz w:val="24"/>
          <w:szCs w:val="24"/>
        </w:rPr>
        <w:t xml:space="preserve">ADRESU: </w:t>
      </w:r>
      <w:r w:rsidR="00EB6E30">
        <w:rPr>
          <w:rFonts w:ascii="Times New Roman" w:hAnsi="Times New Roman" w:cs="Times New Roman"/>
          <w:b/>
          <w:caps/>
          <w:sz w:val="24"/>
          <w:szCs w:val="24"/>
        </w:rPr>
        <w:t>P.</w:t>
      </w:r>
      <w:r w:rsidR="00821239">
        <w:rPr>
          <w:rFonts w:ascii="Times New Roman" w:hAnsi="Times New Roman" w:cs="Times New Roman"/>
          <w:b/>
          <w:caps/>
          <w:sz w:val="24"/>
          <w:szCs w:val="24"/>
        </w:rPr>
        <w:t> </w:t>
      </w:r>
      <w:r w:rsidR="00EB6E30">
        <w:rPr>
          <w:rFonts w:ascii="Times New Roman" w:hAnsi="Times New Roman" w:cs="Times New Roman"/>
          <w:b/>
          <w:caps/>
          <w:sz w:val="24"/>
          <w:szCs w:val="24"/>
        </w:rPr>
        <w:t>Paulaičio g. 17a</w:t>
      </w:r>
      <w:r w:rsidR="00EB6E30" w:rsidRPr="00A444DF">
        <w:rPr>
          <w:rFonts w:ascii="Times New Roman" w:hAnsi="Times New Roman" w:cs="Times New Roman"/>
          <w:b/>
          <w:caps/>
          <w:sz w:val="24"/>
          <w:szCs w:val="24"/>
        </w:rPr>
        <w:t xml:space="preserve">, JURBARKO MIESTAS, NUOMOS ATVIRO AUKCIONO </w:t>
      </w:r>
      <w:r w:rsidR="00EB6E30" w:rsidRPr="005F3B6B">
        <w:rPr>
          <w:rFonts w:ascii="Times New Roman" w:hAnsi="Times New Roman" w:cs="Times New Roman"/>
          <w:b/>
          <w:caps/>
          <w:sz w:val="24"/>
          <w:szCs w:val="24"/>
        </w:rPr>
        <w:t>BŪDU</w:t>
      </w:r>
      <w:r w:rsidR="00EB6E30">
        <w:rPr>
          <w:rFonts w:ascii="Times New Roman" w:hAnsi="Times New Roman" w:cs="Times New Roman"/>
          <w:b/>
          <w:caps/>
          <w:sz w:val="24"/>
          <w:szCs w:val="24"/>
        </w:rPr>
        <w:t>“ PAKEITIMO</w:t>
      </w:r>
      <w:r w:rsidR="00731997"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731997" w:rsidRPr="00A444DF">
        <w:rPr>
          <w:rFonts w:ascii="Times New Roman" w:hAnsi="Times New Roman" w:cs="Times New Roman"/>
          <w:b/>
          <w:sz w:val="24"/>
          <w:szCs w:val="24"/>
        </w:rPr>
        <w:instrText xml:space="preserve"> FORMTEXT </w:instrText>
      </w:r>
      <w:r w:rsidR="00731997" w:rsidRPr="00A444DF">
        <w:rPr>
          <w:rFonts w:ascii="Times New Roman" w:hAnsi="Times New Roman" w:cs="Times New Roman"/>
          <w:b/>
          <w:sz w:val="24"/>
          <w:szCs w:val="24"/>
        </w:rPr>
      </w:r>
      <w:r w:rsidR="00731997" w:rsidRPr="00A444DF">
        <w:rPr>
          <w:rFonts w:ascii="Times New Roman" w:hAnsi="Times New Roman" w:cs="Times New Roman"/>
          <w:b/>
          <w:sz w:val="24"/>
          <w:szCs w:val="24"/>
        </w:rPr>
        <w:fldChar w:fldCharType="separate"/>
      </w:r>
      <w:r w:rsidR="00731997" w:rsidRPr="00A444DF">
        <w:rPr>
          <w:rFonts w:ascii="Times New Roman" w:hAnsi="Times New Roman" w:cs="Times New Roman"/>
          <w:sz w:val="24"/>
          <w:szCs w:val="24"/>
        </w:rPr>
        <w:fldChar w:fldCharType="end"/>
      </w:r>
      <w:r w:rsidR="00B13270"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B13270" w:rsidRPr="00A444DF">
        <w:rPr>
          <w:rFonts w:ascii="Times New Roman" w:hAnsi="Times New Roman" w:cs="Times New Roman"/>
          <w:b/>
          <w:sz w:val="24"/>
          <w:szCs w:val="24"/>
        </w:rPr>
        <w:instrText xml:space="preserve"> FORMTEXT </w:instrText>
      </w:r>
      <w:r w:rsidR="00B13270" w:rsidRPr="00A444DF">
        <w:rPr>
          <w:rFonts w:ascii="Times New Roman" w:hAnsi="Times New Roman" w:cs="Times New Roman"/>
          <w:b/>
          <w:sz w:val="24"/>
          <w:szCs w:val="24"/>
        </w:rPr>
      </w:r>
      <w:r w:rsidR="00B13270" w:rsidRPr="00A444DF">
        <w:rPr>
          <w:rFonts w:ascii="Times New Roman" w:hAnsi="Times New Roman" w:cs="Times New Roman"/>
          <w:b/>
          <w:sz w:val="24"/>
          <w:szCs w:val="24"/>
        </w:rPr>
        <w:fldChar w:fldCharType="separate"/>
      </w:r>
      <w:r w:rsidR="00B13270" w:rsidRPr="00A444DF">
        <w:rPr>
          <w:rFonts w:ascii="Times New Roman" w:hAnsi="Times New Roman" w:cs="Times New Roman"/>
          <w:sz w:val="24"/>
          <w:szCs w:val="24"/>
        </w:rPr>
        <w:fldChar w:fldCharType="end"/>
      </w:r>
      <w:r w:rsidRPr="00A444DF">
        <w:rPr>
          <w:rFonts w:ascii="Times New Roman" w:hAnsi="Times New Roman" w:cs="Times New Roman"/>
          <w:b/>
          <w:sz w:val="24"/>
          <w:szCs w:val="24"/>
        </w:rPr>
        <w:t xml:space="preserve">“ </w:t>
      </w:r>
      <w:r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Pr="00A444DF">
        <w:rPr>
          <w:rFonts w:ascii="Times New Roman" w:hAnsi="Times New Roman" w:cs="Times New Roman"/>
          <w:b/>
          <w:sz w:val="24"/>
          <w:szCs w:val="24"/>
        </w:rPr>
        <w:instrText xml:space="preserve"> FORMTEXT </w:instrText>
      </w:r>
      <w:r w:rsidRPr="00A444DF">
        <w:rPr>
          <w:rFonts w:ascii="Times New Roman" w:hAnsi="Times New Roman" w:cs="Times New Roman"/>
          <w:b/>
          <w:sz w:val="24"/>
          <w:szCs w:val="24"/>
        </w:rPr>
      </w:r>
      <w:r w:rsidRPr="00A444DF">
        <w:rPr>
          <w:rFonts w:ascii="Times New Roman" w:hAnsi="Times New Roman" w:cs="Times New Roman"/>
          <w:b/>
          <w:sz w:val="24"/>
          <w:szCs w:val="24"/>
        </w:rPr>
        <w:fldChar w:fldCharType="separate"/>
      </w:r>
      <w:r w:rsidRPr="00A444DF">
        <w:rPr>
          <w:rFonts w:ascii="Times New Roman" w:hAnsi="Times New Roman" w:cs="Times New Roman"/>
          <w:b/>
          <w:sz w:val="24"/>
          <w:szCs w:val="24"/>
        </w:rPr>
        <w:fldChar w:fldCharType="end"/>
      </w:r>
      <w:r w:rsidRPr="00A444DF">
        <w:rPr>
          <w:rFonts w:ascii="Times New Roman" w:hAnsi="Times New Roman" w:cs="Times New Roman"/>
          <w:b/>
          <w:bCs/>
          <w:caps/>
          <w:sz w:val="24"/>
          <w:szCs w:val="24"/>
        </w:rPr>
        <w:t>projekto</w:t>
      </w:r>
    </w:p>
    <w:p w14:paraId="342D8DA1" w14:textId="77777777" w:rsidR="00345DA9" w:rsidRPr="00A444DF" w:rsidRDefault="00345DA9" w:rsidP="00731997">
      <w:pPr>
        <w:jc w:val="both"/>
        <w:rPr>
          <w:rFonts w:ascii="Times New Roman" w:hAnsi="Times New Roman" w:cs="Times New Roman"/>
          <w:b/>
          <w:bCs/>
          <w:sz w:val="24"/>
          <w:szCs w:val="24"/>
        </w:rPr>
      </w:pPr>
    </w:p>
    <w:p w14:paraId="529F35B9" w14:textId="3281157C"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202</w:t>
      </w:r>
      <w:r w:rsidR="00EB6E30">
        <w:rPr>
          <w:rFonts w:ascii="Times New Roman" w:hAnsi="Times New Roman" w:cs="Times New Roman"/>
          <w:sz w:val="24"/>
          <w:szCs w:val="24"/>
        </w:rPr>
        <w:t>6</w:t>
      </w:r>
      <w:r w:rsidRPr="0050144E">
        <w:rPr>
          <w:rFonts w:ascii="Times New Roman" w:hAnsi="Times New Roman" w:cs="Times New Roman"/>
          <w:sz w:val="24"/>
          <w:szCs w:val="24"/>
        </w:rPr>
        <w:t xml:space="preserve"> m. </w:t>
      </w:r>
      <w:r w:rsidR="00EB6E30">
        <w:rPr>
          <w:rFonts w:ascii="Times New Roman" w:hAnsi="Times New Roman" w:cs="Times New Roman"/>
          <w:sz w:val="24"/>
          <w:szCs w:val="24"/>
        </w:rPr>
        <w:t>vasario</w:t>
      </w:r>
      <w:r w:rsidRPr="0050144E">
        <w:rPr>
          <w:rFonts w:ascii="Times New Roman" w:hAnsi="Times New Roman" w:cs="Times New Roman"/>
          <w:sz w:val="24"/>
          <w:szCs w:val="24"/>
        </w:rPr>
        <w:t xml:space="preserve"> </w:t>
      </w:r>
      <w:r w:rsidR="00DE4E17">
        <w:rPr>
          <w:rFonts w:ascii="Times New Roman" w:hAnsi="Times New Roman" w:cs="Times New Roman"/>
          <w:sz w:val="24"/>
          <w:szCs w:val="24"/>
        </w:rPr>
        <w:t>10</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EB6E30" w:rsidRPr="0050144E" w14:paraId="14523044" w14:textId="77777777" w:rsidTr="00CF149B">
        <w:tc>
          <w:tcPr>
            <w:tcW w:w="9214" w:type="dxa"/>
          </w:tcPr>
          <w:p w14:paraId="63D47AE4" w14:textId="77777777" w:rsidR="00A0047B" w:rsidRDefault="00A0047B" w:rsidP="00A0047B">
            <w:pPr>
              <w:pStyle w:val="prastasiniatinklio"/>
              <w:contextualSpacing/>
              <w:jc w:val="both"/>
            </w:pPr>
            <w:r>
              <w:t>Sprendimo projekto tikslas – pakeisti Jurbarko rajono savivaldybės tarybos 2025 m. rugpjūčio 28 d. sprendimą Nr. T2-202 ir išdėstyti jį nauja redakcija, pakartotinai teikiant Nacionalinei žemės tarnybai prie Aplinkos ministerijos išnuomoti atvirojo aukciono būdu Jurbarko rajono savivaldybės patikėjimo teise valdomą 2,3391 ha ploto kitos paskirties (naudojimo būdas – pramonės ir sandėliavimo objektų teritorijos ir komercinės paskirties objektų teritorijos) valstybinės žemės sklypą (kadastro Nr. 9420/0001:277, unikalus Nr. 4400-1531-0015), esantį adresu: P. Paulaičio g. 17A, Jurbarko miestas.</w:t>
            </w:r>
          </w:p>
          <w:p w14:paraId="3C7F06DF" w14:textId="72C0FFBB" w:rsidR="00A0047B" w:rsidRDefault="00A0047B" w:rsidP="003A3F61">
            <w:pPr>
              <w:pStyle w:val="prastasiniatinklio"/>
              <w:contextualSpacing/>
              <w:jc w:val="both"/>
            </w:pPr>
            <w:r>
              <w:t xml:space="preserve">Projekto uždaviniai – užtikrinti sprendimo ir valstybinės žemės nuomos sutarties projekto atitiktį nuo 2026 m. sausio 1 d. pasikeitusioms Lietuvos Respublikos žemės įstatymo nuostatoms bei Nacionalinės žemės tarnybos prie Aplinkos ministerijos </w:t>
            </w:r>
            <w:r w:rsidR="00E404BD">
              <w:br/>
            </w:r>
            <w:r>
              <w:t>2025 m. gruodžio 11 d. rašte Nr. 1SD-142495-(</w:t>
            </w:r>
            <w:r w:rsidR="00E404BD">
              <w:t>8.7 E.</w:t>
            </w:r>
            <w:r>
              <w:t>) pateiktiems reikalavimams.</w:t>
            </w:r>
          </w:p>
          <w:p w14:paraId="085086DB" w14:textId="077AD6A7" w:rsidR="00EB6E30" w:rsidRPr="00897B50" w:rsidRDefault="00EB6E30" w:rsidP="00EB6E30">
            <w:pPr>
              <w:spacing w:line="240" w:lineRule="auto"/>
              <w:jc w:val="both"/>
              <w:rPr>
                <w:rFonts w:ascii="Times New Roman" w:hAnsi="Times New Roman" w:cs="Times New Roman"/>
                <w:sz w:val="24"/>
                <w:szCs w:val="24"/>
                <w:highlight w:val="yellow"/>
              </w:rPr>
            </w:pPr>
          </w:p>
        </w:tc>
      </w:tr>
      <w:tr w:rsidR="00EB6E30" w:rsidRPr="0050144E" w14:paraId="4A95F5FC" w14:textId="77777777" w:rsidTr="00951861">
        <w:tc>
          <w:tcPr>
            <w:tcW w:w="9214" w:type="dxa"/>
            <w:hideMark/>
          </w:tcPr>
          <w:p w14:paraId="301256BA" w14:textId="77777777" w:rsidR="00EB6E30" w:rsidRPr="0099735E" w:rsidRDefault="00EB6E30" w:rsidP="00EB6E30">
            <w:pPr>
              <w:jc w:val="both"/>
              <w:rPr>
                <w:rFonts w:ascii="Times New Roman" w:hAnsi="Times New Roman" w:cs="Times New Roman"/>
                <w:b/>
                <w:bCs/>
                <w:sz w:val="24"/>
                <w:szCs w:val="24"/>
              </w:rPr>
            </w:pPr>
            <w:r w:rsidRPr="0099735E">
              <w:rPr>
                <w:rFonts w:ascii="Times New Roman" w:hAnsi="Times New Roman" w:cs="Times New Roman"/>
                <w:b/>
                <w:bCs/>
                <w:i/>
                <w:iCs/>
                <w:sz w:val="24"/>
                <w:szCs w:val="24"/>
              </w:rPr>
              <w:t>2. Kaip šiuo metu yra sureguliuoti projekte aptarti klausimai.</w:t>
            </w:r>
          </w:p>
        </w:tc>
      </w:tr>
      <w:tr w:rsidR="00EB6E30" w:rsidRPr="0050144E" w14:paraId="70A62EA1" w14:textId="77777777" w:rsidTr="000A12F6">
        <w:tc>
          <w:tcPr>
            <w:tcW w:w="9214" w:type="dxa"/>
          </w:tcPr>
          <w:p w14:paraId="6CB4CD49" w14:textId="66E4D2AB" w:rsidR="00821239" w:rsidRPr="00E34D82" w:rsidRDefault="00821239" w:rsidP="00821239">
            <w:pPr>
              <w:spacing w:after="0"/>
              <w:jc w:val="both"/>
              <w:rPr>
                <w:rFonts w:ascii="Times New Roman" w:hAnsi="Times New Roman" w:cs="Times New Roman"/>
                <w:sz w:val="24"/>
                <w:szCs w:val="24"/>
              </w:rPr>
            </w:pPr>
            <w:r w:rsidRPr="00E34D82">
              <w:rPr>
                <w:rFonts w:ascii="Times New Roman" w:hAnsi="Times New Roman" w:cs="Times New Roman"/>
                <w:sz w:val="24"/>
                <w:szCs w:val="24"/>
              </w:rPr>
              <w:t>2025 m. aukcionas nėra įvykęs, atsižvelgiant į pasikeitusias 2026</w:t>
            </w:r>
            <w:r>
              <w:rPr>
                <w:rFonts w:ascii="Times New Roman" w:hAnsi="Times New Roman" w:cs="Times New Roman"/>
                <w:sz w:val="24"/>
                <w:szCs w:val="24"/>
              </w:rPr>
              <w:t xml:space="preserve"> m. sausio 1 d.</w:t>
            </w:r>
            <w:r w:rsidRPr="00E34D82">
              <w:rPr>
                <w:rFonts w:ascii="Times New Roman" w:hAnsi="Times New Roman" w:cs="Times New Roman"/>
                <w:sz w:val="24"/>
                <w:szCs w:val="24"/>
              </w:rPr>
              <w:t xml:space="preserve"> Žemės įstatymo nuostatas ir </w:t>
            </w:r>
            <w:r w:rsidRPr="00E34D82">
              <w:rPr>
                <w:rFonts w:ascii="Times New Roman" w:hAnsi="Times New Roman" w:cs="Times New Roman"/>
                <w:color w:val="212529"/>
                <w:sz w:val="24"/>
                <w:szCs w:val="24"/>
              </w:rPr>
              <w:t>Nacionalinės žemės tarnybos prie aplinkos ministerijos</w:t>
            </w:r>
            <w:r w:rsidR="00E404BD">
              <w:rPr>
                <w:rFonts w:ascii="Times New Roman" w:hAnsi="Times New Roman" w:cs="Times New Roman"/>
                <w:color w:val="212529"/>
                <w:sz w:val="24"/>
                <w:szCs w:val="24"/>
              </w:rPr>
              <w:br/>
            </w:r>
            <w:r w:rsidRPr="00E34D82">
              <w:rPr>
                <w:rFonts w:ascii="Times New Roman" w:hAnsi="Times New Roman" w:cs="Times New Roman"/>
                <w:color w:val="212529"/>
                <w:sz w:val="24"/>
                <w:szCs w:val="24"/>
              </w:rPr>
              <w:t xml:space="preserve">2025 m. gruodžio 11 d. </w:t>
            </w:r>
            <w:r w:rsidRPr="002D0F85">
              <w:rPr>
                <w:rFonts w:ascii="Times New Roman" w:hAnsi="Times New Roman" w:cs="Times New Roman"/>
                <w:sz w:val="24"/>
                <w:szCs w:val="24"/>
              </w:rPr>
              <w:t>raštą</w:t>
            </w:r>
            <w:r w:rsidRPr="00E34D82">
              <w:rPr>
                <w:rFonts w:ascii="Times New Roman" w:hAnsi="Times New Roman" w:cs="Times New Roman"/>
                <w:color w:val="212529"/>
                <w:sz w:val="24"/>
                <w:szCs w:val="24"/>
              </w:rPr>
              <w:t xml:space="preserve"> Nr. 1SD-142495-(</w:t>
            </w:r>
            <w:r w:rsidR="002D0F85">
              <w:rPr>
                <w:rFonts w:ascii="Times New Roman" w:hAnsi="Times New Roman" w:cs="Times New Roman"/>
                <w:color w:val="212529"/>
                <w:sz w:val="24"/>
                <w:szCs w:val="24"/>
              </w:rPr>
              <w:t>8.6 E</w:t>
            </w:r>
            <w:r w:rsidRPr="00E34D82">
              <w:rPr>
                <w:rFonts w:ascii="Times New Roman" w:hAnsi="Times New Roman" w:cs="Times New Roman"/>
                <w:color w:val="212529"/>
                <w:sz w:val="24"/>
                <w:szCs w:val="24"/>
              </w:rPr>
              <w:t>.) „Dėl valstybinės žemės sklypo nuomos sutarties projekto atitikties teisės aktų reikalavimams“.</w:t>
            </w:r>
          </w:p>
          <w:p w14:paraId="762079A1" w14:textId="77777777" w:rsidR="00E34D82" w:rsidRDefault="00EB6E30" w:rsidP="00E34D82">
            <w:pPr>
              <w:spacing w:after="0"/>
              <w:jc w:val="both"/>
              <w:rPr>
                <w:rFonts w:ascii="Times New Roman" w:hAnsi="Times New Roman" w:cs="Times New Roman"/>
                <w:sz w:val="24"/>
                <w:szCs w:val="24"/>
              </w:rPr>
            </w:pPr>
            <w:r w:rsidRPr="00E34D82">
              <w:rPr>
                <w:rFonts w:ascii="Times New Roman" w:hAnsi="Times New Roman" w:cs="Times New Roman"/>
                <w:sz w:val="24"/>
                <w:szCs w:val="24"/>
              </w:rPr>
              <w:t>Sprendimo projektas parengtas vadovaujantis:</w:t>
            </w:r>
            <w:r w:rsidR="00E34D82" w:rsidRPr="00E34D82">
              <w:rPr>
                <w:rFonts w:ascii="Times New Roman" w:hAnsi="Times New Roman" w:cs="Times New Roman"/>
                <w:sz w:val="24"/>
                <w:szCs w:val="24"/>
              </w:rPr>
              <w:t xml:space="preserve"> </w:t>
            </w:r>
          </w:p>
          <w:p w14:paraId="4432D2DA" w14:textId="47384A8C" w:rsidR="00EB6E30" w:rsidRPr="00A444DF" w:rsidRDefault="00EB6E30" w:rsidP="00EB6E30">
            <w:pPr>
              <w:spacing w:after="0"/>
              <w:jc w:val="both"/>
              <w:rPr>
                <w:rFonts w:ascii="Times New Roman" w:hAnsi="Times New Roman" w:cs="Times New Roman"/>
                <w:sz w:val="24"/>
                <w:szCs w:val="24"/>
                <w:lang w:eastAsia="lt-LT"/>
              </w:rPr>
            </w:pPr>
            <w:r w:rsidRPr="003D58CF">
              <w:rPr>
                <w:rFonts w:ascii="Times New Roman" w:hAnsi="Times New Roman" w:cs="Times New Roman"/>
                <w:sz w:val="24"/>
                <w:szCs w:val="24"/>
                <w:lang w:eastAsia="lt-LT"/>
              </w:rPr>
              <w:t xml:space="preserve">Lietuvos Respublikos vietos savivaldos įstatymo </w:t>
            </w:r>
            <w:r>
              <w:rPr>
                <w:rFonts w:ascii="Times New Roman" w:hAnsi="Times New Roman" w:cs="Times New Roman"/>
                <w:sz w:val="24"/>
                <w:szCs w:val="24"/>
                <w:lang w:eastAsia="lt-LT"/>
              </w:rPr>
              <w:t xml:space="preserve">7 straipsnio 9 </w:t>
            </w:r>
            <w:r w:rsidRPr="00A444DF">
              <w:rPr>
                <w:rFonts w:ascii="Times New Roman" w:hAnsi="Times New Roman" w:cs="Times New Roman"/>
                <w:sz w:val="24"/>
                <w:szCs w:val="24"/>
                <w:lang w:eastAsia="lt-LT"/>
              </w:rPr>
              <w:t>punktu (</w:t>
            </w:r>
            <w:r w:rsidRPr="00A444DF">
              <w:rPr>
                <w:rFonts w:ascii="Times New Roman" w:hAnsi="Times New Roman" w:cs="Times New Roman"/>
                <w:i/>
                <w:iCs/>
                <w:sz w:val="24"/>
                <w:szCs w:val="24"/>
                <w:lang w:eastAsia="lt-LT"/>
              </w:rPr>
              <w:t>Valstybinės (valstybės</w:t>
            </w:r>
            <w:r w:rsidRPr="00A444DF">
              <w:rPr>
                <w:rFonts w:ascii="Times New Roman" w:hAnsi="Times New Roman" w:cs="Times New Roman"/>
                <w:b/>
                <w:bCs/>
                <w:i/>
                <w:iCs/>
                <w:sz w:val="24"/>
                <w:szCs w:val="24"/>
                <w:lang w:eastAsia="lt-LT"/>
              </w:rPr>
              <w:t> </w:t>
            </w:r>
            <w:r w:rsidRPr="00A444DF">
              <w:rPr>
                <w:rFonts w:ascii="Times New Roman" w:hAnsi="Times New Roman" w:cs="Times New Roman"/>
                <w:i/>
                <w:iCs/>
                <w:sz w:val="24"/>
                <w:szCs w:val="24"/>
                <w:lang w:eastAsia="lt-LT"/>
              </w:rPr>
              <w:t>perduotos savivaldybėms) funkcijos yra: 9) savivaldybei priskirtos valstybinės žemės ir kito valstybės turto valdymas, naudojimas ir disponavimas juo patikėjimo teise</w:t>
            </w:r>
            <w:r w:rsidRPr="00A444DF">
              <w:rPr>
                <w:rFonts w:ascii="Times New Roman" w:hAnsi="Times New Roman" w:cs="Times New Roman"/>
                <w:sz w:val="24"/>
                <w:szCs w:val="24"/>
                <w:lang w:eastAsia="lt-LT"/>
              </w:rPr>
              <w:t>),</w:t>
            </w:r>
          </w:p>
          <w:p w14:paraId="49815EE9" w14:textId="2A2160A2" w:rsidR="00EB6E30" w:rsidRPr="00A444DF" w:rsidRDefault="00EB6E30" w:rsidP="00EB6E30">
            <w:pPr>
              <w:spacing w:after="0"/>
              <w:jc w:val="both"/>
              <w:rPr>
                <w:rFonts w:ascii="Times New Roman" w:hAnsi="Times New Roman" w:cs="Times New Roman"/>
                <w:sz w:val="24"/>
                <w:szCs w:val="24"/>
                <w:lang w:eastAsia="lt-LT"/>
              </w:rPr>
            </w:pPr>
            <w:r w:rsidRPr="00A444DF">
              <w:rPr>
                <w:rFonts w:ascii="Times New Roman" w:hAnsi="Times New Roman" w:cs="Times New Roman"/>
                <w:sz w:val="24"/>
                <w:szCs w:val="24"/>
                <w:lang w:eastAsia="lt-LT"/>
              </w:rPr>
              <w:t>Lietuvos Respublikos vietos savivaldos įstatymo 15 straipsnio 2 dalies 20 punktu (</w:t>
            </w:r>
            <w:r w:rsidRPr="00A444DF">
              <w:rPr>
                <w:rFonts w:ascii="Times New Roman" w:hAnsi="Times New Roman" w:cs="Times New Roman"/>
                <w:i/>
                <w:iCs/>
                <w:sz w:val="24"/>
                <w:szCs w:val="24"/>
                <w:lang w:eastAsia="lt-LT"/>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Pr="00A444DF">
              <w:rPr>
                <w:rFonts w:ascii="Times New Roman" w:hAnsi="Times New Roman" w:cs="Times New Roman"/>
                <w:sz w:val="24"/>
                <w:szCs w:val="24"/>
                <w:lang w:eastAsia="lt-LT"/>
              </w:rPr>
              <w:t>),</w:t>
            </w:r>
          </w:p>
          <w:p w14:paraId="7529B9A6" w14:textId="43A3C792" w:rsidR="00EB6E30" w:rsidRDefault="00EB6E30" w:rsidP="00EB6E30">
            <w:pPr>
              <w:spacing w:after="0"/>
              <w:jc w:val="both"/>
              <w:rPr>
                <w:rFonts w:ascii="Times New Roman" w:hAnsi="Times New Roman" w:cs="Times New Roman"/>
                <w:sz w:val="24"/>
                <w:szCs w:val="24"/>
              </w:rPr>
            </w:pPr>
            <w:r w:rsidRPr="00A444DF">
              <w:rPr>
                <w:rFonts w:ascii="Times New Roman" w:hAnsi="Times New Roman" w:cs="Times New Roman"/>
                <w:sz w:val="24"/>
                <w:szCs w:val="24"/>
                <w:lang w:eastAsia="lt-LT"/>
              </w:rPr>
              <w:t xml:space="preserve">Lietuvos Respublikos vietos savivaldos įstatymo 16 straipsnio 1 dalimi </w:t>
            </w:r>
            <w:r w:rsidRPr="00A444DF">
              <w:rPr>
                <w:rFonts w:ascii="Times New Roman" w:hAnsi="Times New Roman" w:cs="Times New Roman"/>
                <w:sz w:val="24"/>
                <w:szCs w:val="24"/>
              </w:rPr>
              <w:t>(</w:t>
            </w:r>
            <w:r w:rsidRPr="00A444DF">
              <w:rPr>
                <w:rFonts w:ascii="Times New Roman" w:hAnsi="Times New Roman" w:cs="Times New Roman"/>
                <w:i/>
                <w:iCs/>
                <w:sz w:val="24"/>
                <w:szCs w:val="24"/>
              </w:rPr>
              <w:t>Sav</w:t>
            </w:r>
            <w:r w:rsidRPr="004901D6">
              <w:rPr>
                <w:rFonts w:ascii="Times New Roman" w:hAnsi="Times New Roman" w:cs="Times New Roman"/>
                <w:i/>
                <w:iCs/>
                <w:sz w:val="24"/>
                <w:szCs w:val="24"/>
              </w:rPr>
              <w:t>ivaldybės taryba savo įgaliojimus įgyvendina kolegialiai savivaldybės tarybos posėdžiuose. Savivaldybės taryba svarstomais klausimais priima sprendimus ir kontroliuoja, kaip jie įgyvendinami</w:t>
            </w:r>
            <w:r>
              <w:rPr>
                <w:rFonts w:ascii="Times New Roman" w:hAnsi="Times New Roman" w:cs="Times New Roman"/>
                <w:sz w:val="24"/>
                <w:szCs w:val="24"/>
              </w:rPr>
              <w:t>),</w:t>
            </w:r>
          </w:p>
          <w:p w14:paraId="77F91207" w14:textId="5509B01B" w:rsidR="00EB6E30" w:rsidRPr="006E3B63" w:rsidRDefault="00EB6E30" w:rsidP="00EB6E30">
            <w:pPr>
              <w:spacing w:after="0"/>
              <w:jc w:val="both"/>
              <w:rPr>
                <w:rFonts w:ascii="Times New Roman" w:eastAsia="Times New Roman" w:hAnsi="Times New Roman" w:cs="Times New Roman"/>
                <w:i/>
                <w:iCs/>
                <w:kern w:val="0"/>
                <w:sz w:val="24"/>
                <w:szCs w:val="20"/>
                <w14:ligatures w14:val="none"/>
              </w:rPr>
            </w:pPr>
            <w:r w:rsidRPr="00B65257">
              <w:rPr>
                <w:rFonts w:ascii="Times New Roman" w:hAnsi="Times New Roman" w:cs="Times New Roman"/>
                <w:sz w:val="24"/>
                <w:szCs w:val="24"/>
                <w:lang w:eastAsia="lt-LT"/>
              </w:rPr>
              <w:lastRenderedPageBreak/>
              <w:t xml:space="preserve">Lietuvos Respublikos žemės įstatymo </w:t>
            </w:r>
            <w:r w:rsidRPr="005F3B6B">
              <w:rPr>
                <w:rFonts w:ascii="Times New Roman" w:hAnsi="Times New Roman" w:cs="Times New Roman"/>
                <w:sz w:val="24"/>
                <w:szCs w:val="24"/>
              </w:rPr>
              <w:t>7 straipsnio 1 dalies 2 punktu</w:t>
            </w:r>
            <w:r>
              <w:rPr>
                <w:rFonts w:ascii="Times New Roman" w:hAnsi="Times New Roman" w:cs="Times New Roman"/>
                <w:sz w:val="24"/>
                <w:szCs w:val="24"/>
              </w:rPr>
              <w:t xml:space="preserve"> (</w:t>
            </w:r>
            <w:r w:rsidRPr="006E3B63">
              <w:rPr>
                <w:rFonts w:ascii="Times New Roman" w:hAnsi="Times New Roman" w:cs="Times New Roman"/>
                <w:i/>
                <w:iCs/>
                <w:sz w:val="24"/>
                <w:szCs w:val="24"/>
              </w:rPr>
              <w:t>Valstybinės žemės patikėjimo teisės subjektai (patikėtiniai) yra</w:t>
            </w:r>
            <w:bookmarkStart w:id="0" w:name="part_cb9b38f8c7784108ac0c0a32b990e388"/>
            <w:bookmarkStart w:id="1" w:name="part_caffd2cf38d145119b969c7e3dfa6dbd"/>
            <w:bookmarkEnd w:id="0"/>
            <w:bookmarkEnd w:id="1"/>
            <w:r w:rsidRPr="006E3B63">
              <w:rPr>
                <w:rFonts w:ascii="Times New Roman" w:hAnsi="Times New Roman" w:cs="Times New Roman"/>
                <w:i/>
                <w:iCs/>
                <w:sz w:val="24"/>
                <w:szCs w:val="24"/>
              </w:rPr>
              <w:t>: 2)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Pr>
                <w:rFonts w:ascii="Times New Roman" w:hAnsi="Times New Roman" w:cs="Times New Roman"/>
                <w:sz w:val="24"/>
                <w:szCs w:val="24"/>
              </w:rPr>
              <w:t>),</w:t>
            </w:r>
          </w:p>
          <w:p w14:paraId="3771EADB" w14:textId="1AB7D940" w:rsidR="00EB6E30" w:rsidRDefault="00EB6E30" w:rsidP="00EB6E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65257">
              <w:rPr>
                <w:rFonts w:ascii="Times New Roman" w:hAnsi="Times New Roman" w:cs="Times New Roman"/>
                <w:sz w:val="24"/>
                <w:szCs w:val="24"/>
                <w:lang w:eastAsia="lt-LT"/>
              </w:rPr>
              <w:t>Lietuvos Respublikos žemės įstatymo</w:t>
            </w:r>
            <w:r w:rsidRPr="005F3B6B">
              <w:rPr>
                <w:rFonts w:ascii="Times New Roman" w:hAnsi="Times New Roman" w:cs="Times New Roman"/>
                <w:sz w:val="24"/>
                <w:szCs w:val="24"/>
              </w:rPr>
              <w:t xml:space="preserve"> 9 straipsnio 1 dalies 1 punktu</w:t>
            </w:r>
            <w:r>
              <w:rPr>
                <w:rFonts w:ascii="Times New Roman" w:hAnsi="Times New Roman" w:cs="Times New Roman"/>
                <w:sz w:val="24"/>
                <w:szCs w:val="24"/>
              </w:rPr>
              <w:t xml:space="preserve"> ir 3 dalimi (</w:t>
            </w:r>
            <w:r w:rsidRPr="000D6DAB">
              <w:rPr>
                <w:rFonts w:ascii="Times New Roman" w:hAnsi="Times New Roman" w:cs="Times New Roman"/>
                <w:i/>
                <w:iCs/>
                <w:sz w:val="24"/>
                <w:szCs w:val="24"/>
              </w:rPr>
              <w:t>Valstybinės žemės sklypus (jų dalis) įstatymų ir kitų teisės aktų nustatyta tvarka išnuomoja</w:t>
            </w:r>
            <w:bookmarkStart w:id="2" w:name="part_c08ae96e1bb84778990e1b126c12a3ef"/>
            <w:bookmarkEnd w:id="2"/>
            <w:r w:rsidRPr="000D6DAB">
              <w:rPr>
                <w:rFonts w:ascii="Times New Roman" w:hAnsi="Times New Roman" w:cs="Times New Roman"/>
                <w:i/>
                <w:iCs/>
                <w:sz w:val="24"/>
                <w:szCs w:val="24"/>
              </w:rPr>
              <w:t xml:space="preserve"> savivaldybių tarybos – valstybinės žemės sklypus (jų dalis), perduotus patikėjimo teise savivaldybėms. Sprendimą išnuomoti valstybinės žemės sklypą (jo dalį) priima savivaldybės taryba, o valstybinės žemės nuomos sutartį sudaro meras arba jo įgaliotas savivaldybės administracijos direktorius. Valstybinės žemės sklypų, išnuomojamų statiniams ar įrenginiams eksploatuoti arba statyti ir eksploatuoti, nuomos terminas nustatomas atsižvelgiant į ekonomiškai pagrįstą statinio ar įrenginio naudojimo trukmę. Valstybinės žemės sklypo (jo dalies) nuomos termino nustatymo motyvai turi būti išdėstyti sprendime išnuomoti valstybinės žemės sklypą.</w:t>
            </w:r>
            <w:r>
              <w:rPr>
                <w:rFonts w:ascii="Times New Roman" w:hAnsi="Times New Roman" w:cs="Times New Roman"/>
                <w:sz w:val="24"/>
                <w:szCs w:val="24"/>
              </w:rPr>
              <w:t>),</w:t>
            </w:r>
          </w:p>
          <w:p w14:paraId="3D41EA17" w14:textId="72C680CE" w:rsidR="00EB6E30" w:rsidRPr="000D6DAB" w:rsidRDefault="00EB6E30" w:rsidP="00EB6E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Kitos paskirties valstybinės žemės sklypų pardavimo ir nuomos taisyklių, patvirtintų Lietuvos Respublikos Vyriausybės 1999 m. kovo 9 d. nutarimu Nr. 260 „Dėl Kitos paskirties valstybinės žemės sklypų pardavimo ir nuomos taisyklių patvirtinimo“, 91, 92 ir 93 punktais</w:t>
            </w:r>
            <w:r>
              <w:rPr>
                <w:rFonts w:ascii="Times New Roman" w:hAnsi="Times New Roman" w:cs="Times New Roman"/>
                <w:sz w:val="24"/>
                <w:szCs w:val="24"/>
              </w:rPr>
              <w:t xml:space="preserve"> (</w:t>
            </w:r>
            <w:r w:rsidRPr="000D6DAB">
              <w:rPr>
                <w:rFonts w:ascii="Times New Roman" w:hAnsi="Times New Roman" w:cs="Times New Roman"/>
                <w:i/>
                <w:iCs/>
                <w:sz w:val="24"/>
                <w:szCs w:val="24"/>
              </w:rPr>
              <w:t>91. Kai aukciono objektai atitinka Taisyklių 89 punkt</w:t>
            </w:r>
            <w:r w:rsidRPr="00A85A09">
              <w:rPr>
                <w:rFonts w:ascii="Times New Roman" w:hAnsi="Times New Roman" w:cs="Times New Roman"/>
                <w:i/>
                <w:iCs/>
                <w:sz w:val="24"/>
                <w:szCs w:val="24"/>
              </w:rPr>
              <w:t>o 89.2 papunktyje</w:t>
            </w:r>
            <w:r w:rsidRPr="000D6DAB">
              <w:rPr>
                <w:rFonts w:ascii="Times New Roman" w:hAnsi="Times New Roman" w:cs="Times New Roman"/>
                <w:i/>
                <w:iCs/>
                <w:sz w:val="24"/>
                <w:szCs w:val="24"/>
              </w:rPr>
              <w:t xml:space="preserve"> nustatytus reikalavimus,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p w14:paraId="55593CC3" w14:textId="436401E8" w:rsidR="00EB6E30" w:rsidRPr="000D6DAB" w:rsidRDefault="00EB6E30" w:rsidP="00EB6E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3" w:name="part_fc76b0d78082428180dea85737cf8e11"/>
            <w:bookmarkEnd w:id="3"/>
            <w:r w:rsidRPr="000D6DAB">
              <w:rPr>
                <w:rFonts w:ascii="Times New Roman" w:hAnsi="Times New Roman" w:cs="Times New Roman"/>
                <w:i/>
                <w:iCs/>
                <w:sz w:val="24"/>
                <w:szCs w:val="24"/>
              </w:rPr>
              <w:t>92. Valstybinės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(arba iš jo išvestą vidurkį, suapvalintą iki sveikojo skaičiaus, vienam mėnesiui) žemės nuomos mokestį, apskaičiuotą pagal Lietuvos Respublikos Vyriausybės 1999 m. vasario 24 d. nutarimu Nr. 205 „Dėl Žemės įvertinimo tvarkos“ patvirtintą tvarką.</w:t>
            </w:r>
            <w:bookmarkStart w:id="4" w:name="part_ff22c3f6290b49548af0581964735d96"/>
            <w:bookmarkEnd w:id="4"/>
            <w:r w:rsidRPr="000D6DAB">
              <w:rPr>
                <w:rFonts w:ascii="Times New Roman" w:hAnsi="Times New Roman" w:cs="Times New Roman"/>
                <w:i/>
                <w:iCs/>
                <w:sz w:val="24"/>
                <w:szCs w:val="24"/>
              </w:rPr>
              <w:t>93. Taisyklių 91 punkte nurodytame sprendime teikti aukciono objektą išnuomoti aukcione nurodoma:</w:t>
            </w:r>
            <w:bookmarkStart w:id="5" w:name="part_d1a8a9052adb42af9470caae132fd9ab"/>
            <w:bookmarkEnd w:id="5"/>
            <w:r>
              <w:rPr>
                <w:rFonts w:ascii="Times New Roman" w:hAnsi="Times New Roman" w:cs="Times New Roman"/>
                <w:i/>
                <w:iCs/>
                <w:sz w:val="24"/>
                <w:szCs w:val="24"/>
              </w:rPr>
              <w:t xml:space="preserve"> </w:t>
            </w:r>
            <w:r w:rsidRPr="000D6DAB">
              <w:rPr>
                <w:rFonts w:ascii="Times New Roman" w:hAnsi="Times New Roman" w:cs="Times New Roman"/>
                <w:i/>
                <w:iCs/>
                <w:sz w:val="24"/>
                <w:szCs w:val="24"/>
              </w:rPr>
              <w:t>93.1.aukciono objekto nuomos terminas, kuris nustatomas atsižvelgiant į Žemės įstatymo 9 straipsnio</w:t>
            </w:r>
            <w:r>
              <w:rPr>
                <w:rFonts w:ascii="Times New Roman" w:hAnsi="Times New Roman" w:cs="Times New Roman"/>
                <w:i/>
                <w:iCs/>
                <w:sz w:val="24"/>
                <w:szCs w:val="24"/>
              </w:rPr>
              <w:br/>
            </w:r>
            <w:r w:rsidRPr="000D6DAB">
              <w:rPr>
                <w:rFonts w:ascii="Times New Roman" w:hAnsi="Times New Roman" w:cs="Times New Roman"/>
                <w:i/>
                <w:iCs/>
                <w:sz w:val="24"/>
                <w:szCs w:val="24"/>
              </w:rPr>
              <w:t xml:space="preserve"> 3 dalies reikalavimus, jeigu aukciono objektas išnuomojamas statinių statybai;</w:t>
            </w:r>
          </w:p>
          <w:p w14:paraId="5B7CF89A" w14:textId="20DA1EE9" w:rsidR="00EB6E30" w:rsidRPr="000D6DAB" w:rsidRDefault="00EB6E30" w:rsidP="00EB6E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6" w:name="part_4ad47e927bc440649af3bf273ef4223f"/>
            <w:bookmarkEnd w:id="6"/>
            <w:r w:rsidRPr="000D6DAB">
              <w:rPr>
                <w:rFonts w:ascii="Times New Roman" w:hAnsi="Times New Roman" w:cs="Times New Roman"/>
                <w:i/>
                <w:iCs/>
                <w:sz w:val="24"/>
                <w:szCs w:val="24"/>
              </w:rPr>
              <w:t>93.2. reikalavimas pradėti vykdyti statinių statybą per 5 metus nuo aukciono objekto nuomos</w:t>
            </w:r>
            <w:r>
              <w:rPr>
                <w:rFonts w:ascii="Times New Roman" w:hAnsi="Times New Roman" w:cs="Times New Roman"/>
                <w:i/>
                <w:iCs/>
                <w:sz w:val="24"/>
                <w:szCs w:val="24"/>
              </w:rPr>
              <w:t xml:space="preserve"> </w:t>
            </w:r>
            <w:r w:rsidRPr="000D6DAB">
              <w:rPr>
                <w:rFonts w:ascii="Times New Roman" w:hAnsi="Times New Roman" w:cs="Times New Roman"/>
                <w:i/>
                <w:iCs/>
                <w:sz w:val="24"/>
                <w:szCs w:val="24"/>
              </w:rPr>
              <w:t>sutarties įregistravimo dienos Nekilnojamojo turto registre.</w:t>
            </w:r>
          </w:p>
          <w:p w14:paraId="645A1E22" w14:textId="43F41704" w:rsidR="00EB6E30" w:rsidRPr="000D6DAB" w:rsidRDefault="00EB6E30" w:rsidP="00EB6E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0D6DAB">
              <w:rPr>
                <w:rFonts w:ascii="Times New Roman" w:hAnsi="Times New Roman" w:cs="Times New Roman"/>
                <w:i/>
                <w:iCs/>
                <w:sz w:val="24"/>
                <w:szCs w:val="24"/>
              </w:rPr>
              <w:t>Šiuose papunkčiuose nurodyti reikalavimai yra aukciono objekto būtinosios nuomos sutarties sąlygos</w:t>
            </w:r>
            <w:r>
              <w:rPr>
                <w:rFonts w:ascii="Times New Roman" w:hAnsi="Times New Roman" w:cs="Times New Roman"/>
                <w:i/>
                <w:iCs/>
                <w:sz w:val="24"/>
                <w:szCs w:val="24"/>
              </w:rPr>
              <w:t>)</w:t>
            </w:r>
          </w:p>
          <w:p w14:paraId="0DBDD0F8" w14:textId="77777777" w:rsidR="00EB6E30" w:rsidRDefault="00EB6E30" w:rsidP="00EB6E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Valstybinės žemės sklypų pardavimo ir nuomos aukcionų organizavimo taisyklių, patvirtintų Lietuvos Respublikos Vyriausybės 2014 m. kovo 19 d. nutarimu Nr. 261 „Dėl Valstybinės žemės sklypų pardavimo ir nuomos aukcionų organizavimo taisyklių patvirtinimo“, 3 punktu</w:t>
            </w:r>
            <w:r>
              <w:rPr>
                <w:rFonts w:ascii="Times New Roman" w:hAnsi="Times New Roman" w:cs="Times New Roman"/>
                <w:sz w:val="24"/>
                <w:szCs w:val="24"/>
              </w:rPr>
              <w:t xml:space="preserve"> (</w:t>
            </w:r>
            <w:r w:rsidRPr="00A85A09">
              <w:rPr>
                <w:rFonts w:ascii="Times New Roman" w:hAnsi="Times New Roman" w:cs="Times New Roman"/>
                <w:i/>
                <w:iCs/>
                <w:sz w:val="24"/>
                <w:szCs w:val="24"/>
              </w:rPr>
              <w:t>Aukcione parduodami ar išnuomojami valstybinės žemės sklypai valstybinės žemės patikėtiniui, nurodytam Žemės įstatymo 7 straipsnio 1 dalies 1 punkte (toliau – valstybinės žemės sklypo pardavėjas) ir 2 punkte (toliau kartu – valstybinės žemės sklypo pardavėjas ar nuomotojas), priėmus sprendimą teikti šiuos patikėjimo teise valdomus valstybinės žemės sklypus parduoti ar išnuomoti aukcione</w:t>
            </w:r>
            <w:r>
              <w:rPr>
                <w:rFonts w:ascii="Times New Roman" w:hAnsi="Times New Roman" w:cs="Times New Roman"/>
                <w:i/>
                <w:iCs/>
                <w:sz w:val="24"/>
                <w:szCs w:val="24"/>
              </w:rPr>
              <w:t>).</w:t>
            </w:r>
          </w:p>
          <w:p w14:paraId="20DC4B55" w14:textId="63C86D38" w:rsidR="00EB6E30" w:rsidRPr="00E34D82" w:rsidRDefault="00EB6E30" w:rsidP="00EB6E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B6B">
              <w:rPr>
                <w:rFonts w:ascii="Times New Roman" w:hAnsi="Times New Roman" w:cs="Times New Roman"/>
                <w:sz w:val="24"/>
                <w:szCs w:val="24"/>
              </w:rPr>
              <w:lastRenderedPageBreak/>
              <w:t>Lietuvos Respublikos Vyriausybės 1999 m. vasario 24 d. nutarimo Nr. 205 „Dėl žemės įvertinimo tvarkos“ 5.2 papunkčiu</w:t>
            </w:r>
            <w:r>
              <w:rPr>
                <w:rFonts w:ascii="Times New Roman" w:hAnsi="Times New Roman" w:cs="Times New Roman"/>
                <w:sz w:val="24"/>
                <w:szCs w:val="24"/>
              </w:rPr>
              <w:t xml:space="preserve"> (</w:t>
            </w:r>
            <w:r w:rsidRPr="00567F90">
              <w:rPr>
                <w:rFonts w:ascii="Times New Roman" w:hAnsi="Times New Roman" w:cs="Times New Roman"/>
                <w:i/>
                <w:iCs/>
                <w:sz w:val="24"/>
                <w:szCs w:val="24"/>
              </w:rPr>
              <w:t xml:space="preserve">Aukcione parduodamų ar išnuomojamų naujų kitos pagrindinės žemės naudojimo paskirties valstybinės žemės sklypų vertė (išskyrus šio nutarimo 5.1 papunktyje nurodytus žemės sklypus) apskaičiuojama pagal žemės verčių žemėlapius. Šių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Šių žemės sklypų pradinis metinis žemės nuomos mokestis apskaičiuojamas pagal savivaldybių tarybų nustatytą valstybinės žemės nuomos mokesčio tarifą, vadovaujantis Nutarimu dėl nuomos mokesčio už valstybinę žemę, ir žemės sklypų vertę, kuri lygi šių žemės sklypų pradinei pardavimo kainai (išskyrus atvejus, kai išnuomojamų aukcione naujų kitos pagrindinės žemės naudojimo paskirties valstybinės žemės sklypų vertės apskaičiavimą reglamentuoja kiti teisės </w:t>
            </w:r>
            <w:r w:rsidRPr="002D0F85">
              <w:rPr>
                <w:rFonts w:ascii="Times New Roman" w:hAnsi="Times New Roman" w:cs="Times New Roman"/>
                <w:i/>
                <w:iCs/>
                <w:sz w:val="24"/>
                <w:szCs w:val="24"/>
              </w:rPr>
              <w:t>aktai</w:t>
            </w:r>
            <w:r w:rsidRPr="002D0F85">
              <w:rPr>
                <w:rFonts w:ascii="Times New Roman" w:hAnsi="Times New Roman" w:cs="Times New Roman"/>
                <w:sz w:val="24"/>
                <w:szCs w:val="24"/>
              </w:rPr>
              <w:t>)</w:t>
            </w:r>
            <w:r w:rsidR="00821239" w:rsidRPr="002D0F85">
              <w:rPr>
                <w:rFonts w:ascii="Times New Roman" w:hAnsi="Times New Roman" w:cs="Times New Roman"/>
                <w:sz w:val="24"/>
                <w:szCs w:val="24"/>
              </w:rPr>
              <w:t>.</w:t>
            </w:r>
          </w:p>
          <w:p w14:paraId="025ACE3A" w14:textId="1BF79A9F" w:rsidR="00EB6E30" w:rsidRPr="0099735E" w:rsidRDefault="00EB6E30" w:rsidP="00EB6E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EB6E30" w:rsidRPr="0050144E" w14:paraId="6E4A332E" w14:textId="77777777" w:rsidTr="00951861">
        <w:tc>
          <w:tcPr>
            <w:tcW w:w="9214" w:type="dxa"/>
            <w:hideMark/>
          </w:tcPr>
          <w:p w14:paraId="09F41AFD" w14:textId="77777777" w:rsidR="00EB6E30" w:rsidRDefault="00EB6E30" w:rsidP="00EB6E30">
            <w:pPr>
              <w:jc w:val="both"/>
              <w:rPr>
                <w:rFonts w:ascii="Times New Roman" w:hAnsi="Times New Roman" w:cs="Times New Roman"/>
                <w:b/>
                <w:bCs/>
                <w:i/>
                <w:iCs/>
                <w:sz w:val="24"/>
                <w:szCs w:val="24"/>
              </w:rPr>
            </w:pPr>
            <w:r w:rsidRPr="0099735E">
              <w:rPr>
                <w:rFonts w:ascii="Times New Roman" w:hAnsi="Times New Roman" w:cs="Times New Roman"/>
                <w:b/>
                <w:bCs/>
                <w:i/>
                <w:iCs/>
                <w:sz w:val="24"/>
                <w:szCs w:val="24"/>
              </w:rPr>
              <w:lastRenderedPageBreak/>
              <w:t>3. Kokių pozityvių rezultatų laukiama.</w:t>
            </w:r>
          </w:p>
          <w:p w14:paraId="3257D319" w14:textId="1B12E57F" w:rsidR="00EB6E30" w:rsidRPr="00E827E5" w:rsidRDefault="00E34D82" w:rsidP="00EB6E30">
            <w:pPr>
              <w:jc w:val="both"/>
              <w:rPr>
                <w:rFonts w:ascii="Times New Roman" w:hAnsi="Times New Roman" w:cs="Times New Roman"/>
                <w:sz w:val="24"/>
                <w:szCs w:val="24"/>
              </w:rPr>
            </w:pPr>
            <w:r>
              <w:rPr>
                <w:rFonts w:ascii="Times New Roman" w:hAnsi="Times New Roman" w:cs="Times New Roman"/>
                <w:sz w:val="24"/>
                <w:szCs w:val="24"/>
              </w:rPr>
              <w:t>R</w:t>
            </w:r>
            <w:r w:rsidR="00EB6E30" w:rsidRPr="00C379B6">
              <w:rPr>
                <w:rFonts w:ascii="Times New Roman" w:hAnsi="Times New Roman" w:cs="Times New Roman"/>
                <w:sz w:val="24"/>
                <w:szCs w:val="24"/>
              </w:rPr>
              <w:t xml:space="preserve">engiamas sprendimo projektas dėl naujų žemės sklypų perdavimo nuomai. Nacionalinė žemės tarnyba prie Aplinkos </w:t>
            </w:r>
            <w:r w:rsidR="00EB6E30" w:rsidRPr="002D0F85">
              <w:rPr>
                <w:rFonts w:ascii="Times New Roman" w:hAnsi="Times New Roman" w:cs="Times New Roman"/>
                <w:sz w:val="24"/>
                <w:szCs w:val="24"/>
              </w:rPr>
              <w:t xml:space="preserve">ministerijos organizuos </w:t>
            </w:r>
            <w:r w:rsidR="00EB6E30" w:rsidRPr="00C379B6">
              <w:rPr>
                <w:rFonts w:ascii="Times New Roman" w:hAnsi="Times New Roman" w:cs="Times New Roman"/>
                <w:sz w:val="24"/>
                <w:szCs w:val="24"/>
              </w:rPr>
              <w:t>atvirą aukcioną žemės sklypų nuomos teisėms suteikti.</w:t>
            </w:r>
          </w:p>
        </w:tc>
      </w:tr>
      <w:tr w:rsidR="00EB6E30" w:rsidRPr="005451BE" w14:paraId="0E6798BE" w14:textId="77777777" w:rsidTr="00951861">
        <w:tc>
          <w:tcPr>
            <w:tcW w:w="9214" w:type="dxa"/>
          </w:tcPr>
          <w:p w14:paraId="65369A6A" w14:textId="527978A4" w:rsidR="00E34D82" w:rsidRPr="00E34D82" w:rsidRDefault="00EB6E30" w:rsidP="00E34D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Pritarus sprendimo projektui, </w:t>
            </w:r>
            <w:r w:rsidRPr="005451BE">
              <w:rPr>
                <w:rFonts w:ascii="Times New Roman" w:hAnsi="Times New Roman" w:cs="Times New Roman"/>
                <w:sz w:val="24"/>
                <w:szCs w:val="24"/>
              </w:rPr>
              <w:t xml:space="preserve">bus pasirašyta valstybinės žemės sklypo nuomos sutartis (sprendimo priedas) su aukciono laimėtoju, kuris pasiūlys didžiausią metinį žemės nuomos mokestį. </w:t>
            </w:r>
            <w:r w:rsidR="00E34D82">
              <w:rPr>
                <w:rFonts w:ascii="Times New Roman" w:hAnsi="Times New Roman" w:cs="Times New Roman"/>
                <w:sz w:val="24"/>
                <w:szCs w:val="24"/>
              </w:rPr>
              <w:t>A</w:t>
            </w:r>
            <w:r w:rsidR="00E34D82" w:rsidRPr="00EB6E30">
              <w:rPr>
                <w:rFonts w:ascii="Times New Roman" w:hAnsi="Times New Roman" w:cs="Times New Roman"/>
                <w:sz w:val="24"/>
                <w:szCs w:val="24"/>
              </w:rPr>
              <w:t>ukcione išnuomoto valstybinės žemės sklypo (jo dalies) nuomos mokestis nėra maži</w:t>
            </w:r>
            <w:r w:rsidR="00E34D82">
              <w:rPr>
                <w:rFonts w:ascii="Times New Roman" w:hAnsi="Times New Roman" w:cs="Times New Roman"/>
                <w:sz w:val="24"/>
                <w:szCs w:val="24"/>
              </w:rPr>
              <w:t>n</w:t>
            </w:r>
            <w:r w:rsidR="00E34D82" w:rsidRPr="00EB6E30">
              <w:rPr>
                <w:rFonts w:ascii="Times New Roman" w:hAnsi="Times New Roman" w:cs="Times New Roman"/>
                <w:sz w:val="24"/>
                <w:szCs w:val="24"/>
              </w:rPr>
              <w:t>amas ir nuo jo neatleidžiama, nuomotojo pareiga perskaičiuoti nuomos mokesčio dydį, jei sklypo vertė, nustatyta sutarties sudarymo metu, tampa mažesnė už vertę, apskaičiuotą masiniu vertinimu pagal Vyriausybės nustatytą tvarką. Perskaičiavimo išlaidas padengia nuomininkas, išskyrus atvejus, kai pateikiamas individualus turto vertinimas pagal Turto ir verslo vertinimo pagrindų įstatymą. Perskaičiuotas nuomos mokestis taikomas tik tuo atveju, jei jis viršija sutartyje nurodytą mokestį. Nuomos mokesčio apskaičiavimo tvarka ir terminai nustatomi Vyriausybės arba jos įgaliotos institucijos nustatyta tvarka.</w:t>
            </w:r>
          </w:p>
          <w:p w14:paraId="65485536" w14:textId="6CEDBE87" w:rsidR="00EB6E30" w:rsidRPr="00A34044" w:rsidRDefault="00EB6E30" w:rsidP="003A3F61">
            <w:pPr>
              <w:widowControl w:val="0"/>
              <w:tabs>
                <w:tab w:val="right" w:leader="underscore" w:pos="9638"/>
              </w:tabs>
              <w:spacing w:after="0"/>
              <w:jc w:val="both"/>
              <w:rPr>
                <w:szCs w:val="24"/>
              </w:rPr>
            </w:pPr>
            <w:r w:rsidRPr="005451BE">
              <w:rPr>
                <w:rFonts w:ascii="Times New Roman" w:hAnsi="Times New Roman" w:cs="Times New Roman"/>
                <w:bCs/>
                <w:sz w:val="24"/>
                <w:szCs w:val="24"/>
                <w:lang w:eastAsia="lt-LT"/>
              </w:rPr>
              <w:t>Pradinis metinis žemės nuomos mokestis</w:t>
            </w:r>
            <w:r>
              <w:rPr>
                <w:rFonts w:ascii="Times New Roman" w:hAnsi="Times New Roman" w:cs="Times New Roman"/>
                <w:bCs/>
                <w:sz w:val="24"/>
                <w:szCs w:val="24"/>
                <w:lang w:eastAsia="lt-LT"/>
              </w:rPr>
              <w:t xml:space="preserve"> 1</w:t>
            </w:r>
            <w:r w:rsidR="00A34044">
              <w:rPr>
                <w:rFonts w:ascii="Times New Roman" w:hAnsi="Times New Roman" w:cs="Times New Roman"/>
                <w:bCs/>
                <w:sz w:val="24"/>
                <w:szCs w:val="24"/>
                <w:lang w:eastAsia="lt-LT"/>
              </w:rPr>
              <w:t>7</w:t>
            </w:r>
            <w:r>
              <w:rPr>
                <w:rFonts w:ascii="Times New Roman" w:hAnsi="Times New Roman" w:cs="Times New Roman"/>
                <w:bCs/>
                <w:sz w:val="24"/>
                <w:szCs w:val="24"/>
                <w:lang w:eastAsia="lt-LT"/>
              </w:rPr>
              <w:t>00 Eur</w:t>
            </w:r>
            <w:r w:rsidRPr="005451BE">
              <w:rPr>
                <w:rFonts w:ascii="Times New Roman" w:hAnsi="Times New Roman" w:cs="Times New Roman"/>
                <w:bCs/>
                <w:sz w:val="24"/>
                <w:szCs w:val="24"/>
                <w:lang w:eastAsia="lt-LT"/>
              </w:rPr>
              <w:t xml:space="preserve"> (</w:t>
            </w:r>
            <w:r w:rsidR="00821239" w:rsidRPr="002D0F85">
              <w:rPr>
                <w:rFonts w:ascii="Times New Roman" w:hAnsi="Times New Roman" w:cs="Times New Roman"/>
                <w:bCs/>
                <w:sz w:val="24"/>
                <w:szCs w:val="24"/>
                <w:lang w:eastAsia="lt-LT"/>
              </w:rPr>
              <w:t xml:space="preserve">vienas </w:t>
            </w:r>
            <w:r>
              <w:rPr>
                <w:rFonts w:ascii="Times New Roman" w:hAnsi="Times New Roman" w:cs="Times New Roman"/>
                <w:bCs/>
                <w:sz w:val="24"/>
                <w:szCs w:val="24"/>
                <w:lang w:eastAsia="lt-LT"/>
              </w:rPr>
              <w:t xml:space="preserve">tūkstantis </w:t>
            </w:r>
            <w:r w:rsidR="00A34044">
              <w:rPr>
                <w:rFonts w:ascii="Times New Roman" w:hAnsi="Times New Roman" w:cs="Times New Roman"/>
                <w:bCs/>
                <w:sz w:val="24"/>
                <w:szCs w:val="24"/>
                <w:lang w:eastAsia="lt-LT"/>
              </w:rPr>
              <w:t>septyni</w:t>
            </w:r>
            <w:r>
              <w:rPr>
                <w:rFonts w:ascii="Times New Roman" w:hAnsi="Times New Roman" w:cs="Times New Roman"/>
                <w:bCs/>
                <w:sz w:val="24"/>
                <w:szCs w:val="24"/>
                <w:lang w:eastAsia="lt-LT"/>
              </w:rPr>
              <w:t xml:space="preserve"> šimtai eurų</w:t>
            </w:r>
            <w:r w:rsidRPr="005451BE">
              <w:rPr>
                <w:rFonts w:ascii="Times New Roman" w:hAnsi="Times New Roman" w:cs="Times New Roman"/>
                <w:bCs/>
                <w:sz w:val="24"/>
                <w:szCs w:val="24"/>
                <w:lang w:eastAsia="lt-LT"/>
              </w:rPr>
              <w:t>) apskaičiuotas atsižvelgiant į</w:t>
            </w:r>
            <w:r w:rsidRPr="005451BE">
              <w:rPr>
                <w:rFonts w:ascii="Times New Roman" w:eastAsia="Calibri" w:hAnsi="Times New Roman" w:cs="Times New Roman"/>
                <w:sz w:val="24"/>
                <w:szCs w:val="24"/>
              </w:rPr>
              <w:t xml:space="preserve"> Jurbarko rajono savivaldybės tarybos 2025 m. birželio 26 d. sprendimo Nr. TS-183 „Dėl 2025 metų valstybinės žemės nuomos mokesčio tarifų ir lengvatų nustatymo“ 1.1.5. papunktį (1,0 proc. nuo žemės sklypo vertės). Aukcione išnuomojamo žemės sklypo vertė (</w:t>
            </w:r>
            <w:r>
              <w:rPr>
                <w:rFonts w:ascii="Times New Roman" w:eastAsia="Calibri" w:hAnsi="Times New Roman" w:cs="Times New Roman"/>
                <w:sz w:val="24"/>
                <w:szCs w:val="24"/>
              </w:rPr>
              <w:t>1</w:t>
            </w:r>
            <w:r w:rsidR="00A34044">
              <w:rPr>
                <w:rFonts w:ascii="Times New Roman" w:eastAsia="Calibri" w:hAnsi="Times New Roman" w:cs="Times New Roman"/>
                <w:sz w:val="24"/>
                <w:szCs w:val="24"/>
              </w:rPr>
              <w:t>7</w:t>
            </w:r>
            <w:r>
              <w:rPr>
                <w:rFonts w:ascii="Times New Roman" w:eastAsia="Calibri" w:hAnsi="Times New Roman" w:cs="Times New Roman"/>
                <w:sz w:val="24"/>
                <w:szCs w:val="24"/>
              </w:rPr>
              <w:t xml:space="preserve">0000 </w:t>
            </w:r>
            <w:r w:rsidRPr="005451BE">
              <w:rPr>
                <w:rFonts w:ascii="Times New Roman" w:eastAsia="Calibri" w:hAnsi="Times New Roman" w:cs="Times New Roman"/>
                <w:sz w:val="24"/>
                <w:szCs w:val="24"/>
              </w:rPr>
              <w:t>Eur)</w:t>
            </w:r>
            <w:r w:rsidRPr="005451BE">
              <w:rPr>
                <w:rFonts w:ascii="Times New Roman" w:hAnsi="Times New Roman" w:cs="Times New Roman"/>
                <w:bCs/>
                <w:sz w:val="24"/>
                <w:szCs w:val="24"/>
                <w:lang w:eastAsia="lt-LT"/>
              </w:rPr>
              <w:t xml:space="preserve"> apskaičiuota vadovaujantis Lietuvos Respublikos Vyriausybės </w:t>
            </w:r>
            <w:r w:rsidR="003A3F61">
              <w:rPr>
                <w:rFonts w:ascii="Times New Roman" w:hAnsi="Times New Roman" w:cs="Times New Roman"/>
                <w:bCs/>
                <w:sz w:val="24"/>
                <w:szCs w:val="24"/>
                <w:lang w:eastAsia="lt-LT"/>
              </w:rPr>
              <w:br/>
            </w:r>
            <w:r w:rsidRPr="005451BE">
              <w:rPr>
                <w:rFonts w:ascii="Times New Roman" w:hAnsi="Times New Roman" w:cs="Times New Roman"/>
                <w:bCs/>
                <w:sz w:val="24"/>
                <w:szCs w:val="24"/>
                <w:lang w:eastAsia="lt-LT"/>
              </w:rPr>
              <w:t xml:space="preserve">1999 m. vasario 24 d. nutarimo Nr. 205 „Dėl   žemės   įvertinimo   tvarkos“ 5.2 papunkčiu. Žemės sklypo </w:t>
            </w:r>
            <w:r w:rsidRPr="002D0F85">
              <w:rPr>
                <w:rFonts w:ascii="Times New Roman" w:hAnsi="Times New Roman" w:cs="Times New Roman"/>
                <w:bCs/>
                <w:sz w:val="24"/>
                <w:szCs w:val="24"/>
                <w:lang w:eastAsia="lt-LT"/>
              </w:rPr>
              <w:t xml:space="preserve">vertė apskaičiuota </w:t>
            </w:r>
            <w:r w:rsidR="00A34044" w:rsidRPr="002D0F85">
              <w:rPr>
                <w:rFonts w:ascii="Times New Roman" w:hAnsi="Times New Roman" w:cs="Times New Roman"/>
                <w:sz w:val="24"/>
                <w:szCs w:val="24"/>
              </w:rPr>
              <w:t xml:space="preserve">pagal </w:t>
            </w:r>
            <w:r w:rsidR="00A34044" w:rsidRPr="00A34044">
              <w:rPr>
                <w:rFonts w:ascii="Times New Roman" w:hAnsi="Times New Roman" w:cs="Times New Roman"/>
                <w:sz w:val="24"/>
                <w:szCs w:val="24"/>
              </w:rPr>
              <w:t xml:space="preserve">2026 m. sausio 1 d. taikytus žemės verčių žemėlapius, patvirtintus Nacionalinės žemės tarnybos prie Aplinkos ministerijos direktoriaus </w:t>
            </w:r>
            <w:r w:rsidR="00A34044">
              <w:rPr>
                <w:rFonts w:ascii="Times New Roman" w:hAnsi="Times New Roman" w:cs="Times New Roman"/>
                <w:sz w:val="24"/>
                <w:szCs w:val="24"/>
              </w:rPr>
              <w:br/>
            </w:r>
            <w:r w:rsidR="00A34044" w:rsidRPr="00A34044">
              <w:rPr>
                <w:rFonts w:ascii="Times New Roman" w:hAnsi="Times New Roman" w:cs="Times New Roman"/>
                <w:sz w:val="24"/>
                <w:szCs w:val="24"/>
              </w:rPr>
              <w:t xml:space="preserve">2025 m. gruodžio 12 d. įsakymu Nr.  1P- 1342- (1.1 E.) „Dėl masinio žemės vertinimo dokumentų patvirtinimo“. </w:t>
            </w:r>
            <w:r w:rsidRPr="00A34044">
              <w:rPr>
                <w:rFonts w:ascii="Times New Roman" w:hAnsi="Times New Roman" w:cs="Times New Roman"/>
                <w:bCs/>
                <w:sz w:val="24"/>
                <w:szCs w:val="24"/>
                <w:lang w:eastAsia="lt-LT"/>
              </w:rPr>
              <w:t>Ž</w:t>
            </w:r>
            <w:r w:rsidRPr="005451BE">
              <w:rPr>
                <w:rFonts w:ascii="Times New Roman" w:hAnsi="Times New Roman" w:cs="Times New Roman"/>
                <w:bCs/>
                <w:sz w:val="24"/>
                <w:szCs w:val="24"/>
                <w:lang w:eastAsia="lt-LT"/>
              </w:rPr>
              <w:t xml:space="preserve">emės sklypo suformavimo, kadastrinių matavimų parengimo ir įregistravimo išlaidų buhalteriniai dokumentai neišlikę, todėl nėra galimybių jų pateikti. Aukciono organizavimo išlaidų aukciono organizatorius nepateikė. </w:t>
            </w:r>
          </w:p>
          <w:p w14:paraId="3C274EC5" w14:textId="298E1CE0" w:rsidR="00EB6E30" w:rsidRPr="005451BE" w:rsidRDefault="00EB6E30" w:rsidP="00A34044">
            <w:pPr>
              <w:tabs>
                <w:tab w:val="left" w:pos="1247"/>
              </w:tabs>
              <w:spacing w:after="0" w:line="240" w:lineRule="auto"/>
              <w:jc w:val="both"/>
              <w:rPr>
                <w:rFonts w:ascii="Times New Roman" w:eastAsia="Calibri" w:hAnsi="Times New Roman" w:cs="Times New Roman"/>
                <w:sz w:val="24"/>
                <w:szCs w:val="24"/>
              </w:rPr>
            </w:pPr>
            <w:r w:rsidRPr="005451BE">
              <w:rPr>
                <w:rFonts w:ascii="Times New Roman" w:hAnsi="Times New Roman" w:cs="Times New Roman"/>
                <w:bCs/>
                <w:sz w:val="24"/>
                <w:szCs w:val="24"/>
                <w:lang w:eastAsia="lt-LT"/>
              </w:rPr>
              <w:t xml:space="preserve">Žemės sklypo nuomos terminas nustatytas atsižvelgiant į kitos paskirties, </w:t>
            </w:r>
            <w:r w:rsidRPr="00DA0136">
              <w:rPr>
                <w:rFonts w:ascii="Times New Roman" w:hAnsi="Times New Roman" w:cs="Times New Roman"/>
                <w:bCs/>
                <w:sz w:val="24"/>
                <w:szCs w:val="24"/>
                <w:lang w:eastAsia="lt-LT"/>
              </w:rPr>
              <w:t>pramonės ir sandėliavimo objektų teritorijos</w:t>
            </w:r>
            <w:r w:rsidRPr="005451BE">
              <w:rPr>
                <w:rFonts w:ascii="Times New Roman" w:hAnsi="Times New Roman" w:cs="Times New Roman"/>
                <w:bCs/>
                <w:sz w:val="24"/>
                <w:szCs w:val="24"/>
                <w:lang w:eastAsia="lt-LT"/>
              </w:rPr>
              <w:t xml:space="preserve"> būdo žemės sklype galimų statyti statinių ir (ar) įrenginių ekonomiškai pagrįstą naudojimo trukmę, vadovaujantis Statybos techninio reglamento STR 1.12.06:2002 „Statinio naudojimo paskirtis ir gyvavimo trukmė“, patvirtinto Lietuvos Respublikos aplinkos ministro 2002 m.</w:t>
            </w:r>
            <w:r w:rsidRPr="005451BE">
              <w:rPr>
                <w:rFonts w:ascii="Times New Roman" w:eastAsia="Calibri" w:hAnsi="Times New Roman" w:cs="Times New Roman"/>
                <w:sz w:val="24"/>
                <w:szCs w:val="24"/>
              </w:rPr>
              <w:t> </w:t>
            </w:r>
            <w:r w:rsidRPr="005451BE">
              <w:rPr>
                <w:rFonts w:ascii="Times New Roman" w:hAnsi="Times New Roman" w:cs="Times New Roman"/>
                <w:bCs/>
                <w:sz w:val="24"/>
                <w:szCs w:val="24"/>
                <w:lang w:eastAsia="lt-LT"/>
              </w:rPr>
              <w:t xml:space="preserve">spalio 30 d. įsakymu Nr. 565 „Dėl Statybos techninio reglamento STR 1.12.06:2002 „Statinio naudojimo paskirtis ir gyvavimo trukmė“ patvirtinimo“, priedo </w:t>
            </w:r>
            <w:r w:rsidR="003139CA" w:rsidRPr="003139CA">
              <w:rPr>
                <w:rFonts w:ascii="Times New Roman" w:hAnsi="Times New Roman" w:cs="Times New Roman"/>
                <w:sz w:val="24"/>
                <w:szCs w:val="24"/>
              </w:rPr>
              <w:t>10. 1, 15.1, 16.1, 17.1, 18.1, 29.1, 30.1, 65.1</w:t>
            </w:r>
            <w:r w:rsidRPr="005451BE">
              <w:rPr>
                <w:rFonts w:ascii="Times New Roman" w:hAnsi="Times New Roman" w:cs="Times New Roman"/>
                <w:bCs/>
                <w:sz w:val="24"/>
                <w:szCs w:val="24"/>
                <w:lang w:eastAsia="lt-LT"/>
              </w:rPr>
              <w:t xml:space="preserve"> papunkčiais. Šiuose papunkčiuose nurodytų statinių maksimali gyvavimo trukmė </w:t>
            </w:r>
            <w:r w:rsidR="003139CA">
              <w:rPr>
                <w:rFonts w:ascii="Times New Roman" w:hAnsi="Times New Roman" w:cs="Times New Roman"/>
                <w:bCs/>
                <w:sz w:val="24"/>
                <w:szCs w:val="24"/>
                <w:lang w:eastAsia="lt-LT"/>
              </w:rPr>
              <w:t>92</w:t>
            </w:r>
            <w:r w:rsidRPr="005451BE">
              <w:rPr>
                <w:rFonts w:ascii="Times New Roman" w:hAnsi="Times New Roman" w:cs="Times New Roman"/>
                <w:bCs/>
                <w:sz w:val="24"/>
                <w:szCs w:val="24"/>
                <w:lang w:eastAsia="lt-LT"/>
              </w:rPr>
              <w:t xml:space="preserve"> met</w:t>
            </w:r>
            <w:r w:rsidR="003139CA">
              <w:rPr>
                <w:rFonts w:ascii="Times New Roman" w:hAnsi="Times New Roman" w:cs="Times New Roman"/>
                <w:bCs/>
                <w:sz w:val="24"/>
                <w:szCs w:val="24"/>
                <w:lang w:eastAsia="lt-LT"/>
              </w:rPr>
              <w:t>ai</w:t>
            </w:r>
            <w:r w:rsidRPr="005451BE">
              <w:rPr>
                <w:rFonts w:ascii="Times New Roman" w:hAnsi="Times New Roman" w:cs="Times New Roman"/>
                <w:bCs/>
                <w:sz w:val="24"/>
                <w:szCs w:val="24"/>
                <w:lang w:eastAsia="lt-LT"/>
              </w:rPr>
              <w:t xml:space="preserve">. Pridedami 5 metai – būtinoji nuomos sutarties sąlyga pradėti statinių statybą per 5 metus nuo nuomos sutarties </w:t>
            </w:r>
            <w:r w:rsidRPr="005451BE">
              <w:rPr>
                <w:rFonts w:ascii="Times New Roman" w:hAnsi="Times New Roman" w:cs="Times New Roman"/>
                <w:bCs/>
                <w:sz w:val="24"/>
                <w:szCs w:val="24"/>
                <w:lang w:eastAsia="lt-LT"/>
              </w:rPr>
              <w:lastRenderedPageBreak/>
              <w:t>įregistravimo dienos Nekilnojamojo turto registre, kuri nustatyta</w:t>
            </w:r>
            <w:r w:rsidRPr="005451BE">
              <w:rPr>
                <w:rFonts w:ascii="Times New Roman" w:eastAsia="Calibri" w:hAnsi="Times New Roman" w:cs="Times New Roman"/>
                <w:sz w:val="24"/>
                <w:szCs w:val="24"/>
              </w:rPr>
              <w:t xml:space="preserve"> </w:t>
            </w:r>
            <w:r w:rsidRPr="005451BE">
              <w:rPr>
                <w:rFonts w:ascii="Times New Roman" w:hAnsi="Times New Roman" w:cs="Times New Roman"/>
                <w:bCs/>
                <w:sz w:val="24"/>
                <w:szCs w:val="24"/>
                <w:lang w:eastAsia="lt-LT"/>
              </w:rPr>
              <w:t xml:space="preserve">Kitos paskirties valstybinės žemės sklypų pardavimo ir nuomos taisyklių, patvirtintų Lietuvos Respublikos Vyriausybės 1999 m. kovo 9 d. nutarimu Nr. 260 „Dėl kitos paskirties valstybinės žemės sklypų pardavimo ir nuomos taisyklių patvirtinimo“, 93.2 papunktyje. </w:t>
            </w:r>
          </w:p>
          <w:p w14:paraId="51A3A7C2" w14:textId="600E55A0" w:rsidR="00EB6E30" w:rsidRPr="005451BE" w:rsidRDefault="00EB6E30" w:rsidP="00EB6E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EB6E30" w:rsidRPr="0050144E" w14:paraId="498A0465" w14:textId="77777777" w:rsidTr="00951861">
        <w:tc>
          <w:tcPr>
            <w:tcW w:w="9214" w:type="dxa"/>
            <w:hideMark/>
          </w:tcPr>
          <w:p w14:paraId="375B6DA4" w14:textId="77777777" w:rsidR="00EB6E30" w:rsidRPr="0050144E" w:rsidRDefault="00EB6E30" w:rsidP="00EB6E30">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4. Galimos neigiamos priimto projekto pasekmės ir kokių priemonių reikėtų imtis, kad tokių pasekmių būtų išvengta.</w:t>
            </w:r>
          </w:p>
        </w:tc>
      </w:tr>
      <w:tr w:rsidR="00EB6E30" w:rsidRPr="0050144E" w14:paraId="10077E38" w14:textId="77777777" w:rsidTr="00951861">
        <w:tc>
          <w:tcPr>
            <w:tcW w:w="9214" w:type="dxa"/>
          </w:tcPr>
          <w:p w14:paraId="4ED76C09" w14:textId="77777777" w:rsidR="00EB6E30" w:rsidRPr="0050144E" w:rsidRDefault="00EB6E30" w:rsidP="00EB6E30">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EB6E30" w:rsidRPr="0050144E" w:rsidRDefault="00EB6E30" w:rsidP="00EB6E30">
            <w:pPr>
              <w:jc w:val="both"/>
              <w:rPr>
                <w:rFonts w:ascii="Times New Roman" w:hAnsi="Times New Roman" w:cs="Times New Roman"/>
                <w:sz w:val="24"/>
                <w:szCs w:val="24"/>
              </w:rPr>
            </w:pPr>
          </w:p>
        </w:tc>
      </w:tr>
      <w:tr w:rsidR="00EB6E30" w:rsidRPr="0050144E" w14:paraId="33CB6B97" w14:textId="77777777" w:rsidTr="00951861">
        <w:tc>
          <w:tcPr>
            <w:tcW w:w="9214" w:type="dxa"/>
            <w:hideMark/>
          </w:tcPr>
          <w:p w14:paraId="0A81E218" w14:textId="77777777" w:rsidR="00EB6E30" w:rsidRPr="0050144E" w:rsidRDefault="00EB6E30" w:rsidP="00EB6E30">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EB6E30" w:rsidRPr="006D037E" w14:paraId="41A9D92D" w14:textId="77777777" w:rsidTr="00951861">
        <w:tc>
          <w:tcPr>
            <w:tcW w:w="9214" w:type="dxa"/>
          </w:tcPr>
          <w:p w14:paraId="68167C42" w14:textId="573550DA" w:rsidR="00EB6E30" w:rsidRPr="006D037E" w:rsidRDefault="00EB6E30" w:rsidP="00EB6E30">
            <w:pPr>
              <w:jc w:val="both"/>
              <w:rPr>
                <w:rFonts w:ascii="Times New Roman" w:hAnsi="Times New Roman" w:cs="Times New Roman"/>
                <w:sz w:val="24"/>
                <w:szCs w:val="24"/>
              </w:rPr>
            </w:pPr>
            <w:r w:rsidRPr="006D037E">
              <w:rPr>
                <w:rFonts w:ascii="Times New Roman" w:hAnsi="Times New Roman" w:cs="Times New Roman"/>
                <w:sz w:val="24"/>
                <w:szCs w:val="24"/>
                <w:lang w:eastAsia="lt-LT"/>
              </w:rPr>
              <w:t>Lietuvos Respublikos vietos savivaldos įstatymas, Lietuvos Respublikos žemės įstatymas, Kitos paskirties valstybinės žemės sklypų pardavimo ir nuomos taisyklės, patvirtintos Lietuvos Respublikos Vyriausybės 1999 m. kovo 9 d. nutarimu Nr. 260 „Dėl Kitos paskirties valstybinės žemės sklypų pardavimo ir nuomos taisyklių patvirtinimo“, Valstybinės žemės sklypų pardavimo ir nuomos aukcionų organizavimo taisyklės, patvirtintos Lietuvos Respublikos Vyriausybės 2014 m. kovo 19 d. nutarimu Nr. 261 „Dėl Valstybinės žemės sklypų pardavimo ir nuomos aukcionų organizavimo taisyklių patvirtinimo“, Lietuvos Respublikos Vyriausybės 1999 m. vasario 24 d. nutarim</w:t>
            </w:r>
            <w:r>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xml:space="preserve"> Nr. 205 „Dėl žemės įvertinimo </w:t>
            </w:r>
            <w:r w:rsidRPr="002D0F85">
              <w:rPr>
                <w:rFonts w:ascii="Times New Roman" w:hAnsi="Times New Roman" w:cs="Times New Roman"/>
                <w:sz w:val="24"/>
                <w:szCs w:val="24"/>
                <w:lang w:eastAsia="lt-LT"/>
              </w:rPr>
              <w:t>tvarkos“</w:t>
            </w:r>
          </w:p>
        </w:tc>
      </w:tr>
      <w:tr w:rsidR="00EB6E30" w:rsidRPr="0050144E" w14:paraId="15919FF9" w14:textId="77777777" w:rsidTr="00951861">
        <w:tc>
          <w:tcPr>
            <w:tcW w:w="9214" w:type="dxa"/>
          </w:tcPr>
          <w:p w14:paraId="2BFD6E16" w14:textId="0784436C" w:rsidR="00EB6E30" w:rsidRPr="0050144E" w:rsidRDefault="00EB6E30" w:rsidP="00EB6E30">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EB6E30" w:rsidRPr="0050144E" w:rsidRDefault="00EB6E30" w:rsidP="00EB6E30">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EB6E30" w:rsidRPr="0050144E" w:rsidRDefault="00EB6E30" w:rsidP="00EB6E30">
            <w:pPr>
              <w:jc w:val="both"/>
              <w:rPr>
                <w:rFonts w:ascii="Times New Roman" w:hAnsi="Times New Roman" w:cs="Times New Roman"/>
                <w:sz w:val="24"/>
                <w:szCs w:val="24"/>
              </w:rPr>
            </w:pPr>
          </w:p>
        </w:tc>
      </w:tr>
      <w:tr w:rsidR="00EB6E30" w:rsidRPr="0050144E" w14:paraId="77280D7E" w14:textId="77777777" w:rsidTr="00951861">
        <w:tc>
          <w:tcPr>
            <w:tcW w:w="9214" w:type="dxa"/>
          </w:tcPr>
          <w:p w14:paraId="0EB2DB51" w14:textId="77777777" w:rsidR="00EB6E30" w:rsidRPr="0050144E" w:rsidRDefault="00EB6E30" w:rsidP="00EB6E30">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2B23194C" w:rsidR="00EB6E30" w:rsidRPr="0050144E" w:rsidRDefault="00806D85" w:rsidP="00EB6E30">
            <w:pPr>
              <w:jc w:val="both"/>
              <w:rPr>
                <w:rFonts w:ascii="Times New Roman" w:hAnsi="Times New Roman" w:cs="Times New Roman"/>
                <w:bCs/>
                <w:iCs/>
                <w:sz w:val="24"/>
                <w:szCs w:val="24"/>
              </w:rPr>
            </w:pPr>
            <w:r>
              <w:rPr>
                <w:rFonts w:ascii="Times New Roman" w:hAnsi="Times New Roman" w:cs="Times New Roman"/>
                <w:bCs/>
                <w:iCs/>
                <w:sz w:val="24"/>
                <w:szCs w:val="24"/>
              </w:rPr>
              <w:t>Nereikalingas</w:t>
            </w:r>
          </w:p>
          <w:p w14:paraId="1F32B3CA" w14:textId="77777777" w:rsidR="00EB6E30" w:rsidRPr="0050144E" w:rsidRDefault="00EB6E30" w:rsidP="00EB6E30">
            <w:pPr>
              <w:jc w:val="both"/>
              <w:rPr>
                <w:rFonts w:ascii="Times New Roman" w:hAnsi="Times New Roman" w:cs="Times New Roman"/>
                <w:bCs/>
                <w:iCs/>
                <w:sz w:val="24"/>
                <w:szCs w:val="24"/>
              </w:rPr>
            </w:pPr>
          </w:p>
        </w:tc>
      </w:tr>
      <w:tr w:rsidR="00EB6E30" w:rsidRPr="0050144E" w14:paraId="035524B7" w14:textId="77777777" w:rsidTr="00951861">
        <w:tc>
          <w:tcPr>
            <w:tcW w:w="9214" w:type="dxa"/>
            <w:hideMark/>
          </w:tcPr>
          <w:p w14:paraId="569A950E" w14:textId="77777777" w:rsidR="00EB6E30" w:rsidRPr="0050144E" w:rsidRDefault="00EB6E30" w:rsidP="00EB6E30">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EB6E30" w:rsidRPr="0050144E" w14:paraId="49850BA7" w14:textId="77777777" w:rsidTr="00951861">
        <w:tc>
          <w:tcPr>
            <w:tcW w:w="9214" w:type="dxa"/>
          </w:tcPr>
          <w:p w14:paraId="746E1FCC" w14:textId="77777777" w:rsidR="00EB6E30" w:rsidRPr="0050144E" w:rsidRDefault="00EB6E30" w:rsidP="00EB6E30">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EB6E30" w:rsidRPr="0050144E" w:rsidRDefault="00EB6E30" w:rsidP="00EB6E30">
            <w:pPr>
              <w:jc w:val="both"/>
              <w:rPr>
                <w:rFonts w:ascii="Times New Roman" w:hAnsi="Times New Roman" w:cs="Times New Roman"/>
                <w:sz w:val="24"/>
                <w:szCs w:val="24"/>
              </w:rPr>
            </w:pPr>
          </w:p>
        </w:tc>
      </w:tr>
      <w:tr w:rsidR="00EB6E30" w:rsidRPr="0050144E" w14:paraId="6D2A87E7" w14:textId="77777777" w:rsidTr="00951861">
        <w:tc>
          <w:tcPr>
            <w:tcW w:w="9214" w:type="dxa"/>
          </w:tcPr>
          <w:p w14:paraId="101CD924" w14:textId="77777777" w:rsidR="00EB6E30" w:rsidRPr="0050144E" w:rsidRDefault="00EB6E30" w:rsidP="00EB6E30">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EB6E30" w:rsidRPr="0050144E" w:rsidRDefault="00EB6E30" w:rsidP="00EB6E30">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EB6E30" w:rsidRPr="0050144E" w:rsidRDefault="00EB6E30" w:rsidP="00EB6E30">
            <w:pPr>
              <w:jc w:val="both"/>
              <w:rPr>
                <w:rFonts w:ascii="Times New Roman" w:hAnsi="Times New Roman" w:cs="Times New Roman"/>
                <w:sz w:val="24"/>
                <w:szCs w:val="24"/>
              </w:rPr>
            </w:pPr>
          </w:p>
        </w:tc>
      </w:tr>
      <w:tr w:rsidR="00EB6E30" w:rsidRPr="0050144E" w14:paraId="5EA50141" w14:textId="77777777" w:rsidTr="00951861">
        <w:tc>
          <w:tcPr>
            <w:tcW w:w="9214" w:type="dxa"/>
            <w:hideMark/>
          </w:tcPr>
          <w:p w14:paraId="13AC938B" w14:textId="77777777" w:rsidR="00EB6E30" w:rsidRPr="0050144E" w:rsidRDefault="00EB6E30" w:rsidP="00EB6E30">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EB6E30" w:rsidRPr="0050144E" w14:paraId="2DA5F0B3" w14:textId="77777777" w:rsidTr="00951861">
        <w:tc>
          <w:tcPr>
            <w:tcW w:w="9214" w:type="dxa"/>
            <w:hideMark/>
          </w:tcPr>
          <w:p w14:paraId="7B2DF892" w14:textId="77777777" w:rsidR="00EB6E30" w:rsidRPr="0050144E" w:rsidRDefault="00EB6E30" w:rsidP="00EB6E30">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34D06885" w14:textId="77777777" w:rsidR="00A34044" w:rsidRDefault="00A34044" w:rsidP="00951861">
      <w:pPr>
        <w:rPr>
          <w:rFonts w:ascii="Times New Roman" w:hAnsi="Times New Roman" w:cs="Times New Roman"/>
          <w:sz w:val="24"/>
          <w:szCs w:val="24"/>
        </w:rPr>
      </w:pPr>
    </w:p>
    <w:p w14:paraId="38273311" w14:textId="77777777" w:rsidR="00951861"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7667C2E6" w14:textId="3D2EDD89" w:rsidR="00A34044" w:rsidRPr="00EB6E30" w:rsidRDefault="00A34044" w:rsidP="00A34044">
      <w:pPr>
        <w:spacing w:after="0"/>
        <w:rPr>
          <w:rFonts w:ascii="Times New Roman" w:hAnsi="Times New Roman" w:cs="Times New Roman"/>
          <w:sz w:val="24"/>
          <w:szCs w:val="24"/>
        </w:rPr>
      </w:pPr>
      <w:r w:rsidRPr="00EB6E30">
        <w:rPr>
          <w:rFonts w:ascii="Times New Roman" w:hAnsi="Times New Roman" w:cs="Times New Roman"/>
          <w:sz w:val="24"/>
          <w:szCs w:val="24"/>
        </w:rPr>
        <w:t>Živilė Remeikienė, tel. +370 6</w:t>
      </w:r>
      <w:r w:rsidR="002D0F85">
        <w:rPr>
          <w:rFonts w:ascii="Times New Roman" w:hAnsi="Times New Roman" w:cs="Times New Roman"/>
          <w:sz w:val="24"/>
          <w:szCs w:val="24"/>
        </w:rPr>
        <w:t>96</w:t>
      </w:r>
      <w:r w:rsidRPr="00EB6E30">
        <w:rPr>
          <w:rFonts w:ascii="Times New Roman" w:hAnsi="Times New Roman" w:cs="Times New Roman"/>
          <w:sz w:val="24"/>
          <w:szCs w:val="24"/>
        </w:rPr>
        <w:t xml:space="preserve"> </w:t>
      </w:r>
      <w:r w:rsidR="002D0F85" w:rsidRPr="002D0F85">
        <w:rPr>
          <w:rFonts w:ascii="Times New Roman" w:hAnsi="Times New Roman" w:cs="Times New Roman"/>
          <w:sz w:val="24"/>
          <w:szCs w:val="24"/>
        </w:rPr>
        <w:t>25</w:t>
      </w:r>
      <w:r w:rsidR="00026F37" w:rsidRPr="002D0F85">
        <w:rPr>
          <w:rFonts w:ascii="Times New Roman" w:hAnsi="Times New Roman" w:cs="Times New Roman"/>
          <w:sz w:val="24"/>
          <w:szCs w:val="24"/>
        </w:rPr>
        <w:t xml:space="preserve"> </w:t>
      </w:r>
      <w:r w:rsidR="002D0F85" w:rsidRPr="002D0F85">
        <w:rPr>
          <w:rFonts w:ascii="Times New Roman" w:hAnsi="Times New Roman" w:cs="Times New Roman"/>
          <w:sz w:val="24"/>
          <w:szCs w:val="24"/>
        </w:rPr>
        <w:t>839</w:t>
      </w:r>
      <w:r w:rsidRPr="00EB6E30">
        <w:rPr>
          <w:rFonts w:ascii="Times New Roman" w:hAnsi="Times New Roman" w:cs="Times New Roman"/>
          <w:sz w:val="24"/>
          <w:szCs w:val="24"/>
        </w:rPr>
        <w:t xml:space="preserve">,  el. p.  </w:t>
      </w:r>
      <w:hyperlink r:id="rId7" w:history="1">
        <w:r w:rsidRPr="00EB6E30">
          <w:rPr>
            <w:rStyle w:val="Hipersaitas"/>
            <w:rFonts w:ascii="Times New Roman" w:hAnsi="Times New Roman" w:cs="Times New Roman"/>
            <w:color w:val="auto"/>
            <w:sz w:val="24"/>
            <w:szCs w:val="24"/>
            <w:u w:val="none"/>
          </w:rPr>
          <w:t>zivile.remeikiene@jurbarkas.lt</w:t>
        </w:r>
      </w:hyperlink>
    </w:p>
    <w:sectPr w:rsidR="00A34044" w:rsidRPr="00EB6E30"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2918"/>
    <w:multiLevelType w:val="hybridMultilevel"/>
    <w:tmpl w:val="26782796"/>
    <w:lvl w:ilvl="0" w:tplc="79368D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6231B3"/>
    <w:multiLevelType w:val="hybridMultilevel"/>
    <w:tmpl w:val="03007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1"/>
  </w:num>
  <w:num w:numId="2" w16cid:durableId="2075471032">
    <w:abstractNumId w:val="0"/>
  </w:num>
  <w:num w:numId="3" w16cid:durableId="990328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05ECE"/>
    <w:rsid w:val="00007250"/>
    <w:rsid w:val="00015150"/>
    <w:rsid w:val="00026F37"/>
    <w:rsid w:val="0005174B"/>
    <w:rsid w:val="00071802"/>
    <w:rsid w:val="00085914"/>
    <w:rsid w:val="00085E43"/>
    <w:rsid w:val="00094DF3"/>
    <w:rsid w:val="000A12F6"/>
    <w:rsid w:val="000B75B7"/>
    <w:rsid w:val="000D6DAB"/>
    <w:rsid w:val="00125584"/>
    <w:rsid w:val="00125DD1"/>
    <w:rsid w:val="00127421"/>
    <w:rsid w:val="00131A33"/>
    <w:rsid w:val="00153DB9"/>
    <w:rsid w:val="00183033"/>
    <w:rsid w:val="001972F1"/>
    <w:rsid w:val="0019794E"/>
    <w:rsid w:val="001A7D3C"/>
    <w:rsid w:val="001B4DC4"/>
    <w:rsid w:val="001C25BB"/>
    <w:rsid w:val="001D08A7"/>
    <w:rsid w:val="001E255A"/>
    <w:rsid w:val="001E537A"/>
    <w:rsid w:val="002020C4"/>
    <w:rsid w:val="00213437"/>
    <w:rsid w:val="00220845"/>
    <w:rsid w:val="00221B1E"/>
    <w:rsid w:val="00223870"/>
    <w:rsid w:val="00230F76"/>
    <w:rsid w:val="00242523"/>
    <w:rsid w:val="0025285E"/>
    <w:rsid w:val="00254BEA"/>
    <w:rsid w:val="00264CE7"/>
    <w:rsid w:val="002855A7"/>
    <w:rsid w:val="002A5942"/>
    <w:rsid w:val="002A61E7"/>
    <w:rsid w:val="002B5C4F"/>
    <w:rsid w:val="002B7BA0"/>
    <w:rsid w:val="002D0F85"/>
    <w:rsid w:val="002D4CBE"/>
    <w:rsid w:val="002E4125"/>
    <w:rsid w:val="002F2743"/>
    <w:rsid w:val="002F7A87"/>
    <w:rsid w:val="003017DA"/>
    <w:rsid w:val="0030262B"/>
    <w:rsid w:val="003139CA"/>
    <w:rsid w:val="00316F32"/>
    <w:rsid w:val="003179FA"/>
    <w:rsid w:val="00325FD4"/>
    <w:rsid w:val="00326183"/>
    <w:rsid w:val="003325A9"/>
    <w:rsid w:val="0033690C"/>
    <w:rsid w:val="003400F0"/>
    <w:rsid w:val="0034329C"/>
    <w:rsid w:val="00344DC7"/>
    <w:rsid w:val="00345DA9"/>
    <w:rsid w:val="00353DA7"/>
    <w:rsid w:val="00375964"/>
    <w:rsid w:val="00396600"/>
    <w:rsid w:val="003A3F61"/>
    <w:rsid w:val="003B02A5"/>
    <w:rsid w:val="003C3A82"/>
    <w:rsid w:val="003D58CF"/>
    <w:rsid w:val="003F280B"/>
    <w:rsid w:val="00415BB0"/>
    <w:rsid w:val="004313DD"/>
    <w:rsid w:val="00435BD3"/>
    <w:rsid w:val="004507AC"/>
    <w:rsid w:val="0046657E"/>
    <w:rsid w:val="004901D6"/>
    <w:rsid w:val="004B2C8E"/>
    <w:rsid w:val="004B3FD3"/>
    <w:rsid w:val="004D1A37"/>
    <w:rsid w:val="004E2894"/>
    <w:rsid w:val="0050144E"/>
    <w:rsid w:val="00513D04"/>
    <w:rsid w:val="005232E5"/>
    <w:rsid w:val="00533F32"/>
    <w:rsid w:val="00540E89"/>
    <w:rsid w:val="005451BE"/>
    <w:rsid w:val="005520EB"/>
    <w:rsid w:val="00560F88"/>
    <w:rsid w:val="00567F90"/>
    <w:rsid w:val="00574458"/>
    <w:rsid w:val="0059005C"/>
    <w:rsid w:val="00591497"/>
    <w:rsid w:val="005950B0"/>
    <w:rsid w:val="005C06AA"/>
    <w:rsid w:val="005D1875"/>
    <w:rsid w:val="005D5898"/>
    <w:rsid w:val="005E5718"/>
    <w:rsid w:val="005E6035"/>
    <w:rsid w:val="005F1BDE"/>
    <w:rsid w:val="005F3B6B"/>
    <w:rsid w:val="006001CB"/>
    <w:rsid w:val="00605A1F"/>
    <w:rsid w:val="00620C01"/>
    <w:rsid w:val="006231DC"/>
    <w:rsid w:val="006355E2"/>
    <w:rsid w:val="006370FE"/>
    <w:rsid w:val="006403D9"/>
    <w:rsid w:val="00640E52"/>
    <w:rsid w:val="00660A5B"/>
    <w:rsid w:val="006840BF"/>
    <w:rsid w:val="00691AB6"/>
    <w:rsid w:val="006A1D87"/>
    <w:rsid w:val="006D037E"/>
    <w:rsid w:val="006D4C78"/>
    <w:rsid w:val="006E285E"/>
    <w:rsid w:val="006E2AAE"/>
    <w:rsid w:val="006E3B63"/>
    <w:rsid w:val="006F33DF"/>
    <w:rsid w:val="006F5B59"/>
    <w:rsid w:val="00731997"/>
    <w:rsid w:val="007447CB"/>
    <w:rsid w:val="007510F7"/>
    <w:rsid w:val="00752AC6"/>
    <w:rsid w:val="0075607E"/>
    <w:rsid w:val="00762AC7"/>
    <w:rsid w:val="0077097A"/>
    <w:rsid w:val="00785141"/>
    <w:rsid w:val="00790E18"/>
    <w:rsid w:val="007A47AE"/>
    <w:rsid w:val="007C3FD7"/>
    <w:rsid w:val="007D0426"/>
    <w:rsid w:val="007F1AA5"/>
    <w:rsid w:val="00806D85"/>
    <w:rsid w:val="00814FFB"/>
    <w:rsid w:val="00821239"/>
    <w:rsid w:val="00834B46"/>
    <w:rsid w:val="0084142B"/>
    <w:rsid w:val="00842A8C"/>
    <w:rsid w:val="008442D9"/>
    <w:rsid w:val="00845F45"/>
    <w:rsid w:val="008733FA"/>
    <w:rsid w:val="00874E68"/>
    <w:rsid w:val="0088452B"/>
    <w:rsid w:val="00897B50"/>
    <w:rsid w:val="008B6B4C"/>
    <w:rsid w:val="008D3B47"/>
    <w:rsid w:val="008E0AA0"/>
    <w:rsid w:val="008F1BA5"/>
    <w:rsid w:val="008F41DC"/>
    <w:rsid w:val="008F45BC"/>
    <w:rsid w:val="008F567C"/>
    <w:rsid w:val="009152E4"/>
    <w:rsid w:val="00933A8A"/>
    <w:rsid w:val="009409C8"/>
    <w:rsid w:val="0094116C"/>
    <w:rsid w:val="00947FE7"/>
    <w:rsid w:val="00950A4E"/>
    <w:rsid w:val="00951861"/>
    <w:rsid w:val="0099009C"/>
    <w:rsid w:val="009914EE"/>
    <w:rsid w:val="0099735E"/>
    <w:rsid w:val="009A57E0"/>
    <w:rsid w:val="009B0095"/>
    <w:rsid w:val="009C7C24"/>
    <w:rsid w:val="009D4F67"/>
    <w:rsid w:val="009E13FA"/>
    <w:rsid w:val="009E6FB2"/>
    <w:rsid w:val="009F19E4"/>
    <w:rsid w:val="009F32BA"/>
    <w:rsid w:val="00A0047B"/>
    <w:rsid w:val="00A109FB"/>
    <w:rsid w:val="00A11A86"/>
    <w:rsid w:val="00A31504"/>
    <w:rsid w:val="00A34044"/>
    <w:rsid w:val="00A444DF"/>
    <w:rsid w:val="00A44FBD"/>
    <w:rsid w:val="00A71CF4"/>
    <w:rsid w:val="00A802BB"/>
    <w:rsid w:val="00A85A09"/>
    <w:rsid w:val="00AA291A"/>
    <w:rsid w:val="00AB3EB6"/>
    <w:rsid w:val="00AB53CA"/>
    <w:rsid w:val="00AC6218"/>
    <w:rsid w:val="00AF04FC"/>
    <w:rsid w:val="00AF2D56"/>
    <w:rsid w:val="00AF36A1"/>
    <w:rsid w:val="00AF3B48"/>
    <w:rsid w:val="00B1266E"/>
    <w:rsid w:val="00B13270"/>
    <w:rsid w:val="00B20F3E"/>
    <w:rsid w:val="00B401EB"/>
    <w:rsid w:val="00B60E3B"/>
    <w:rsid w:val="00B65257"/>
    <w:rsid w:val="00B917FC"/>
    <w:rsid w:val="00BB14A4"/>
    <w:rsid w:val="00BC53F4"/>
    <w:rsid w:val="00BD0E6D"/>
    <w:rsid w:val="00BF039B"/>
    <w:rsid w:val="00C05974"/>
    <w:rsid w:val="00C0741B"/>
    <w:rsid w:val="00C13E8E"/>
    <w:rsid w:val="00C17C1F"/>
    <w:rsid w:val="00C306E8"/>
    <w:rsid w:val="00C322A3"/>
    <w:rsid w:val="00C379B6"/>
    <w:rsid w:val="00C572D7"/>
    <w:rsid w:val="00C61A2F"/>
    <w:rsid w:val="00C657B1"/>
    <w:rsid w:val="00C66F54"/>
    <w:rsid w:val="00C676E3"/>
    <w:rsid w:val="00C90B7F"/>
    <w:rsid w:val="00C96E90"/>
    <w:rsid w:val="00CD7CA0"/>
    <w:rsid w:val="00CE0C94"/>
    <w:rsid w:val="00CE1C30"/>
    <w:rsid w:val="00CF149B"/>
    <w:rsid w:val="00CF3E3D"/>
    <w:rsid w:val="00CF734D"/>
    <w:rsid w:val="00D161E9"/>
    <w:rsid w:val="00D22C4F"/>
    <w:rsid w:val="00D430D0"/>
    <w:rsid w:val="00D571FF"/>
    <w:rsid w:val="00D7056E"/>
    <w:rsid w:val="00D76BFE"/>
    <w:rsid w:val="00D77AC9"/>
    <w:rsid w:val="00D94F18"/>
    <w:rsid w:val="00D97394"/>
    <w:rsid w:val="00DA0136"/>
    <w:rsid w:val="00DC636A"/>
    <w:rsid w:val="00DC7461"/>
    <w:rsid w:val="00DD0FBD"/>
    <w:rsid w:val="00DD13DD"/>
    <w:rsid w:val="00DE4E17"/>
    <w:rsid w:val="00DF562E"/>
    <w:rsid w:val="00DF6522"/>
    <w:rsid w:val="00DF6F2C"/>
    <w:rsid w:val="00E02BA9"/>
    <w:rsid w:val="00E10BF8"/>
    <w:rsid w:val="00E21711"/>
    <w:rsid w:val="00E22E65"/>
    <w:rsid w:val="00E34D82"/>
    <w:rsid w:val="00E35702"/>
    <w:rsid w:val="00E404BD"/>
    <w:rsid w:val="00E52234"/>
    <w:rsid w:val="00E80340"/>
    <w:rsid w:val="00E827E5"/>
    <w:rsid w:val="00E9249B"/>
    <w:rsid w:val="00EA0B0B"/>
    <w:rsid w:val="00EB6E30"/>
    <w:rsid w:val="00EC337F"/>
    <w:rsid w:val="00EC63BF"/>
    <w:rsid w:val="00ED17A0"/>
    <w:rsid w:val="00EE20D4"/>
    <w:rsid w:val="00EF0E05"/>
    <w:rsid w:val="00EF69A0"/>
    <w:rsid w:val="00EF71B4"/>
    <w:rsid w:val="00F179DB"/>
    <w:rsid w:val="00F33142"/>
    <w:rsid w:val="00F40F1E"/>
    <w:rsid w:val="00F41C35"/>
    <w:rsid w:val="00F42373"/>
    <w:rsid w:val="00F42F38"/>
    <w:rsid w:val="00F55D1E"/>
    <w:rsid w:val="00F56D96"/>
    <w:rsid w:val="00F67D79"/>
    <w:rsid w:val="00F86209"/>
    <w:rsid w:val="00F92895"/>
    <w:rsid w:val="00F93A23"/>
    <w:rsid w:val="00FB13F2"/>
    <w:rsid w:val="00FE2495"/>
    <w:rsid w:val="00FE6B53"/>
    <w:rsid w:val="00FE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nhideWhenUsed/>
    <w:rsid w:val="0084142B"/>
    <w:rPr>
      <w:sz w:val="16"/>
      <w:szCs w:val="16"/>
    </w:rPr>
  </w:style>
  <w:style w:type="paragraph" w:styleId="Komentarotekstas">
    <w:name w:val="annotation text"/>
    <w:basedOn w:val="prastasis"/>
    <w:link w:val="KomentarotekstasDiagrama"/>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 w:type="paragraph" w:styleId="prastasiniatinklio">
    <w:name w:val="Normal (Web)"/>
    <w:basedOn w:val="prastasis"/>
    <w:uiPriority w:val="99"/>
    <w:unhideWhenUsed/>
    <w:rsid w:val="00897B5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ivile.remeikiene@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ivile.remeikiene@jurbark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D4BB-9D5E-42FC-BDD7-4A4032E5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19725</Words>
  <Characters>11244</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cp:lastPrinted>2025-08-19T08:38:00Z</cp:lastPrinted>
  <dcterms:created xsi:type="dcterms:W3CDTF">2026-02-10T06:39:00Z</dcterms:created>
  <dcterms:modified xsi:type="dcterms:W3CDTF">2026-02-10T06:39:00Z</dcterms:modified>
</cp:coreProperties>
</file>