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814B" w14:textId="77777777" w:rsidR="00387C9E" w:rsidRPr="00363FB0" w:rsidRDefault="00387C9E" w:rsidP="00387C9E">
      <w:pPr>
        <w:jc w:val="center"/>
      </w:pPr>
      <w:r w:rsidRPr="00363FB0">
        <w:rPr>
          <w:b/>
          <w:bCs/>
          <w:noProof/>
        </w:rPr>
        <w:drawing>
          <wp:inline distT="0" distB="0" distL="0" distR="0" wp14:anchorId="3A07147B" wp14:editId="3CA99537">
            <wp:extent cx="2707008" cy="572771"/>
            <wp:effectExtent l="0" t="0" r="0" b="0"/>
            <wp:docPr id="1898544890"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2707008" cy="572771"/>
                    </a:xfrm>
                    <a:prstGeom prst="rect">
                      <a:avLst/>
                    </a:prstGeom>
                    <a:noFill/>
                    <a:ln>
                      <a:noFill/>
                      <a:prstDash/>
                    </a:ln>
                  </pic:spPr>
                </pic:pic>
              </a:graphicData>
            </a:graphic>
          </wp:inline>
        </w:drawing>
      </w:r>
    </w:p>
    <w:p w14:paraId="628DFECC" w14:textId="77777777" w:rsidR="00387C9E" w:rsidRPr="00363FB0" w:rsidRDefault="00387C9E" w:rsidP="00387C9E">
      <w:pPr>
        <w:jc w:val="center"/>
        <w:rPr>
          <w:b/>
          <w:bCs/>
        </w:rPr>
      </w:pPr>
    </w:p>
    <w:p w14:paraId="7C74CF2B" w14:textId="77777777" w:rsidR="00387C9E" w:rsidRPr="00363FB0" w:rsidRDefault="00387C9E" w:rsidP="00387C9E">
      <w:pPr>
        <w:jc w:val="center"/>
        <w:rPr>
          <w:b/>
          <w:bCs/>
        </w:rPr>
      </w:pPr>
      <w:r w:rsidRPr="00363FB0">
        <w:rPr>
          <w:b/>
          <w:bCs/>
        </w:rPr>
        <w:t>JUNGTINĖS VEIKLOS (PARTNERYSTĖS) SUTARTIS</w:t>
      </w:r>
    </w:p>
    <w:p w14:paraId="283C9684" w14:textId="77777777" w:rsidR="00387C9E" w:rsidRPr="00363FB0" w:rsidRDefault="00387C9E" w:rsidP="00387C9E">
      <w:pPr>
        <w:jc w:val="center"/>
      </w:pPr>
      <w:r w:rsidRPr="00363FB0">
        <w:t>202</w:t>
      </w:r>
      <w:r w:rsidRPr="001A0906">
        <w:t>5</w:t>
      </w:r>
      <w:r w:rsidRPr="00363FB0">
        <w:t xml:space="preserve"> m. </w:t>
      </w:r>
      <w:r w:rsidRPr="00363FB0">
        <w:tab/>
      </w:r>
      <w:r w:rsidRPr="00363FB0">
        <w:tab/>
      </w:r>
      <w:r w:rsidRPr="00363FB0">
        <w:tab/>
        <w:t>d. Nr.</w:t>
      </w:r>
    </w:p>
    <w:p w14:paraId="3766FD07" w14:textId="77777777" w:rsidR="00387C9E" w:rsidRPr="00363FB0" w:rsidRDefault="00387C9E" w:rsidP="00387C9E">
      <w:pPr>
        <w:jc w:val="center"/>
      </w:pPr>
      <w:r w:rsidRPr="00363FB0">
        <w:t>Vilnius</w:t>
      </w:r>
    </w:p>
    <w:p w14:paraId="0505BC6E" w14:textId="77777777" w:rsidR="00387C9E" w:rsidRPr="00363FB0" w:rsidRDefault="00387C9E" w:rsidP="00387C9E"/>
    <w:p w14:paraId="145E44A8" w14:textId="6263A31F" w:rsidR="007136BA" w:rsidRPr="00A465F4" w:rsidRDefault="00387C9E" w:rsidP="00387C9E">
      <w:pPr>
        <w:ind w:firstLine="709"/>
        <w:jc w:val="both"/>
        <w:rPr>
          <w:rFonts w:cs="Times New Roman"/>
          <w:szCs w:val="24"/>
        </w:rPr>
      </w:pPr>
      <w:r w:rsidRPr="00A465F4">
        <w:rPr>
          <w:rFonts w:cs="Times New Roman"/>
          <w:szCs w:val="24"/>
        </w:rPr>
        <w:t>Biudžetinė įstaiga</w:t>
      </w:r>
      <w:r w:rsidRPr="00A465F4">
        <w:rPr>
          <w:rFonts w:cs="Times New Roman"/>
          <w:b/>
          <w:bCs/>
          <w:szCs w:val="24"/>
        </w:rPr>
        <w:t xml:space="preserve"> Lietuvos Respublikos aplinkos ministerijos Aplinkos projektų valdymo agentūra </w:t>
      </w:r>
      <w:r w:rsidRPr="00A465F4">
        <w:rPr>
          <w:rFonts w:cs="Times New Roman"/>
          <w:szCs w:val="24"/>
        </w:rPr>
        <w:t xml:space="preserve">(toliau – </w:t>
      </w:r>
      <w:bookmarkStart w:id="0" w:name="_Hlk204003959"/>
      <w:r w:rsidRPr="00A465F4">
        <w:rPr>
          <w:rFonts w:cs="Times New Roman"/>
          <w:szCs w:val="24"/>
        </w:rPr>
        <w:t>Projekto vykdytojas</w:t>
      </w:r>
      <w:r w:rsidR="001A0906" w:rsidRPr="00A465F4">
        <w:rPr>
          <w:rFonts w:cs="Times New Roman"/>
          <w:szCs w:val="24"/>
        </w:rPr>
        <w:t xml:space="preserve"> </w:t>
      </w:r>
      <w:r w:rsidR="004000FD" w:rsidRPr="00A465F4">
        <w:rPr>
          <w:rFonts w:cs="Times New Roman"/>
          <w:szCs w:val="24"/>
        </w:rPr>
        <w:t>(</w:t>
      </w:r>
      <w:r w:rsidRPr="00A465F4">
        <w:rPr>
          <w:rFonts w:cs="Times New Roman"/>
          <w:szCs w:val="24"/>
        </w:rPr>
        <w:t>APVA</w:t>
      </w:r>
      <w:bookmarkEnd w:id="0"/>
      <w:r w:rsidR="006B6737" w:rsidRPr="00A465F4">
        <w:rPr>
          <w:rFonts w:cs="Times New Roman"/>
          <w:szCs w:val="24"/>
        </w:rPr>
        <w:t>)</w:t>
      </w:r>
      <w:r w:rsidRPr="00A465F4">
        <w:rPr>
          <w:rFonts w:cs="Times New Roman"/>
          <w:szCs w:val="24"/>
        </w:rPr>
        <w:t>), juridinio asmens kodas 288779560, adresas – Labdarių g. 3-102, LT-01120, Vilnius, atstovaujama direktoriaus Gvido Dargužo, veikiančio pagal Lietuvos Respublikos aplinkos ministerijos Aplinkos projektų valdymo agentūros nuostatus, patvirtintus Lietuvos Respublikos aplinkos ministro 2021 m. rugpjūčio 23 d. įsakymu  Nr. D1-476 „Dėl Lietuvos Respublikos aplinkos ministerijos Aplinkos projektų valdymo agentūros nuostatų patvirtinimo“, ir</w:t>
      </w:r>
    </w:p>
    <w:p w14:paraId="4D791D00" w14:textId="2375BB6C" w:rsidR="00387C9E" w:rsidRPr="00A465F4" w:rsidRDefault="00387C9E" w:rsidP="00387C9E">
      <w:pPr>
        <w:ind w:firstLine="709"/>
        <w:jc w:val="both"/>
        <w:rPr>
          <w:rFonts w:cs="Times New Roman"/>
          <w:szCs w:val="24"/>
        </w:rPr>
      </w:pPr>
      <w:r w:rsidRPr="00A465F4">
        <w:rPr>
          <w:rFonts w:cs="Times New Roman"/>
          <w:szCs w:val="24"/>
        </w:rPr>
        <w:t xml:space="preserve">biudžetinė įstaiga </w:t>
      </w:r>
      <w:r w:rsidRPr="00A465F4">
        <w:rPr>
          <w:rFonts w:cs="Times New Roman"/>
          <w:b/>
          <w:bCs/>
          <w:szCs w:val="24"/>
        </w:rPr>
        <w:t>Jurbarko rajono savivaldybės administracija (</w:t>
      </w:r>
      <w:r w:rsidRPr="00A465F4">
        <w:rPr>
          <w:rFonts w:cs="Times New Roman"/>
          <w:szCs w:val="24"/>
        </w:rPr>
        <w:t>toliau</w:t>
      </w:r>
      <w:r w:rsidRPr="00A465F4">
        <w:rPr>
          <w:rFonts w:cs="Times New Roman"/>
          <w:b/>
          <w:bCs/>
          <w:szCs w:val="24"/>
        </w:rPr>
        <w:t xml:space="preserve"> </w:t>
      </w:r>
      <w:r w:rsidRPr="00A465F4">
        <w:rPr>
          <w:rFonts w:cs="Times New Roman"/>
          <w:szCs w:val="24"/>
        </w:rPr>
        <w:t>–</w:t>
      </w:r>
      <w:r w:rsidRPr="00A465F4">
        <w:rPr>
          <w:rFonts w:cs="Times New Roman"/>
          <w:b/>
          <w:bCs/>
          <w:szCs w:val="24"/>
        </w:rPr>
        <w:t xml:space="preserve"> </w:t>
      </w:r>
      <w:r w:rsidRPr="00A465F4">
        <w:rPr>
          <w:b/>
          <w:bCs/>
        </w:rPr>
        <w:t xml:space="preserve">Pagrindinis Projekto partneris </w:t>
      </w:r>
      <w:r w:rsidR="003C1761" w:rsidRPr="00A465F4">
        <w:rPr>
          <w:b/>
          <w:bCs/>
        </w:rPr>
        <w:t>(</w:t>
      </w:r>
      <w:r w:rsidRPr="00A465F4">
        <w:rPr>
          <w:b/>
          <w:bCs/>
        </w:rPr>
        <w:t>Jurbarko rajono savivaldybė</w:t>
      </w:r>
      <w:r w:rsidR="006B6737" w:rsidRPr="00A465F4">
        <w:rPr>
          <w:b/>
          <w:bCs/>
        </w:rPr>
        <w:t>)</w:t>
      </w:r>
      <w:r w:rsidRPr="00A465F4">
        <w:rPr>
          <w:rFonts w:cs="Times New Roman"/>
          <w:b/>
          <w:bCs/>
          <w:szCs w:val="24"/>
        </w:rPr>
        <w:t>)</w:t>
      </w:r>
      <w:r w:rsidRPr="00A465F4">
        <w:rPr>
          <w:rFonts w:cs="Times New Roman"/>
          <w:szCs w:val="24"/>
        </w:rPr>
        <w:t>, juridinio asmens kodas 188713933, adresas – Dariaus ir Girėno g. 96, LT-74187 Jurbarkas, atstovaujama direktorės Rūtos Vančienės, veikiančios pagal Jurbarko rajono savivaldybės tarybos 2023 m. rugsėjo 28 d. sprendimu Nr. T2-267 „Dėl Jurbarko rajono savivaldybės administracijos nuostatų patvirtinimo“ patvirtintus Jurbarko rajono savivaldybės administracijos nuostatus, ir</w:t>
      </w:r>
    </w:p>
    <w:p w14:paraId="0081031A" w14:textId="76A3EBEF" w:rsidR="00387C9E" w:rsidRPr="00A465F4" w:rsidRDefault="00387C9E" w:rsidP="00387C9E">
      <w:pPr>
        <w:ind w:firstLine="709"/>
        <w:jc w:val="both"/>
        <w:rPr>
          <w:rFonts w:cs="Times New Roman"/>
          <w:szCs w:val="24"/>
        </w:rPr>
      </w:pPr>
      <w:r w:rsidRPr="00A465F4">
        <w:rPr>
          <w:rFonts w:cs="Times New Roman"/>
          <w:szCs w:val="24"/>
        </w:rPr>
        <w:t xml:space="preserve">biudžetinė įstaiga </w:t>
      </w:r>
      <w:r w:rsidRPr="00A465F4">
        <w:rPr>
          <w:rFonts w:cs="Times New Roman"/>
          <w:b/>
          <w:bCs/>
          <w:szCs w:val="24"/>
        </w:rPr>
        <w:t>Kauno rajono savivaldybės administracija</w:t>
      </w:r>
      <w:r w:rsidR="00FF40D2" w:rsidRPr="00A465F4">
        <w:rPr>
          <w:rFonts w:cs="Times New Roman"/>
          <w:b/>
          <w:bCs/>
          <w:szCs w:val="24"/>
        </w:rPr>
        <w:t xml:space="preserve"> </w:t>
      </w:r>
      <w:r w:rsidRPr="00A465F4">
        <w:rPr>
          <w:rFonts w:cs="Times New Roman"/>
          <w:szCs w:val="24"/>
        </w:rPr>
        <w:t>(toliau</w:t>
      </w:r>
      <w:r w:rsidRPr="00A465F4">
        <w:rPr>
          <w:rFonts w:cs="Times New Roman"/>
          <w:b/>
          <w:bCs/>
          <w:szCs w:val="24"/>
        </w:rPr>
        <w:t xml:space="preserve"> </w:t>
      </w:r>
      <w:r w:rsidRPr="00A465F4">
        <w:rPr>
          <w:rFonts w:cs="Times New Roman"/>
          <w:szCs w:val="24"/>
        </w:rPr>
        <w:t>–</w:t>
      </w:r>
      <w:r w:rsidR="00FF40D2" w:rsidRPr="00A465F4">
        <w:rPr>
          <w:rFonts w:cs="Times New Roman"/>
          <w:b/>
          <w:bCs/>
          <w:szCs w:val="24"/>
        </w:rPr>
        <w:t xml:space="preserve"> </w:t>
      </w:r>
      <w:r w:rsidR="00FF40D2" w:rsidRPr="00A465F4">
        <w:rPr>
          <w:b/>
          <w:bCs/>
        </w:rPr>
        <w:t>Projekto partneris</w:t>
      </w:r>
      <w:r w:rsidR="003C1761" w:rsidRPr="00A465F4">
        <w:rPr>
          <w:b/>
          <w:bCs/>
        </w:rPr>
        <w:t xml:space="preserve"> (</w:t>
      </w:r>
      <w:r w:rsidR="00FF40D2" w:rsidRPr="00A465F4">
        <w:rPr>
          <w:b/>
          <w:bCs/>
        </w:rPr>
        <w:t>Kauno rajono savivaldybė</w:t>
      </w:r>
      <w:r w:rsidR="006B6737" w:rsidRPr="00A465F4">
        <w:rPr>
          <w:b/>
          <w:bCs/>
        </w:rPr>
        <w:t>)</w:t>
      </w:r>
      <w:r w:rsidR="00FF40D2" w:rsidRPr="00A465F4">
        <w:rPr>
          <w:rFonts w:cs="Times New Roman"/>
          <w:b/>
          <w:bCs/>
          <w:szCs w:val="24"/>
        </w:rPr>
        <w:t>)</w:t>
      </w:r>
      <w:r w:rsidRPr="00A465F4">
        <w:rPr>
          <w:rFonts w:cs="Times New Roman"/>
          <w:szCs w:val="24"/>
        </w:rPr>
        <w:t xml:space="preserve">, juridinio asmens kodas 188756386, adresas – Savanorių pr. 371, LT-49500 Kaunas, atstovaujama direktoriaus </w:t>
      </w:r>
      <w:r w:rsidRPr="00A465F4">
        <w:rPr>
          <w:rFonts w:eastAsia="Times New Roman" w:cs="Times New Roman"/>
          <w:szCs w:val="24"/>
        </w:rPr>
        <w:t xml:space="preserve"> Manto Rikterio</w:t>
      </w:r>
      <w:r w:rsidRPr="00A465F4">
        <w:rPr>
          <w:rFonts w:cs="Times New Roman"/>
          <w:szCs w:val="24"/>
        </w:rPr>
        <w:t>, veikiančio pagal Kauno rajono savivaldybės tarybos XXXX m. xxxxxxx XX d. sprendimu Nr. XX-XXX „Dėl Kauno rajono savivaldybės administracijos nuostatų patvirtinimo“ patvirtintus Kauno rajono savivaldybės administracijos nuostatus, ir</w:t>
      </w:r>
    </w:p>
    <w:p w14:paraId="56BD0DAB" w14:textId="77777777" w:rsidR="00387C9E" w:rsidRPr="00A465F4" w:rsidRDefault="00387C9E" w:rsidP="00387C9E">
      <w:pPr>
        <w:ind w:firstLine="709"/>
        <w:jc w:val="both"/>
        <w:rPr>
          <w:rFonts w:cs="Times New Roman"/>
          <w:szCs w:val="24"/>
        </w:rPr>
      </w:pPr>
      <w:r w:rsidRPr="00A465F4">
        <w:rPr>
          <w:rFonts w:cs="Times New Roman"/>
          <w:szCs w:val="24"/>
        </w:rPr>
        <w:t xml:space="preserve">toliau kiekvienas atskirai gali būti vadinamas – </w:t>
      </w:r>
      <w:r w:rsidRPr="00A465F4">
        <w:rPr>
          <w:rFonts w:cs="Times New Roman"/>
          <w:b/>
          <w:bCs/>
          <w:szCs w:val="24"/>
        </w:rPr>
        <w:t>Šalimi</w:t>
      </w:r>
      <w:r w:rsidRPr="00A465F4">
        <w:rPr>
          <w:rFonts w:cs="Times New Roman"/>
          <w:szCs w:val="24"/>
        </w:rPr>
        <w:t xml:space="preserve">, o kartu – </w:t>
      </w:r>
      <w:r w:rsidRPr="00A465F4">
        <w:rPr>
          <w:rFonts w:cs="Times New Roman"/>
          <w:b/>
          <w:bCs/>
          <w:szCs w:val="24"/>
        </w:rPr>
        <w:t>Šalimis</w:t>
      </w:r>
      <w:r w:rsidRPr="00A465F4">
        <w:rPr>
          <w:rFonts w:cs="Times New Roman"/>
          <w:szCs w:val="24"/>
        </w:rPr>
        <w:t>,</w:t>
      </w:r>
    </w:p>
    <w:p w14:paraId="2DC24C5D" w14:textId="254ED7C2" w:rsidR="00387C9E" w:rsidRPr="00A465F4" w:rsidRDefault="00387C9E" w:rsidP="00387C9E">
      <w:pPr>
        <w:ind w:firstLine="709"/>
        <w:jc w:val="both"/>
        <w:rPr>
          <w:rFonts w:cs="Times New Roman"/>
          <w:szCs w:val="24"/>
        </w:rPr>
      </w:pPr>
      <w:r w:rsidRPr="00A465F4">
        <w:rPr>
          <w:rFonts w:cs="Times New Roman"/>
          <w:szCs w:val="24"/>
        </w:rPr>
        <w:t>vadovaudamosi Lietuvos Respublikos finansų ministro 2022 m. birželio 22 d. įsakymu Nr.</w:t>
      </w:r>
      <w:r w:rsidR="001A0906" w:rsidRPr="00A465F4">
        <w:rPr>
          <w:rFonts w:cs="Times New Roman"/>
          <w:szCs w:val="24"/>
        </w:rPr>
        <w:t> </w:t>
      </w:r>
      <w:r w:rsidRPr="00A465F4">
        <w:rPr>
          <w:rFonts w:cs="Times New Roman"/>
          <w:szCs w:val="24"/>
        </w:rPr>
        <w:t xml:space="preserve">1K-237 „Dėl 2021–2027 metų Europos Sąjungos fondų investicijų programos ir Ekonomikos gaivinimo ir atsparumo didinimo plano „Naujos kartos Lietuva“ įgyvendinimo“ patvirtintomis 2021–2027 metų Europos Sąjungos fondų investicijų programos ir Ekonomikos gaivinimo ir atsparumo didinimo plano „Naujos kartos Lietuva“ administravimo taisyklėmis (toliau – </w:t>
      </w:r>
      <w:r w:rsidRPr="00A465F4">
        <w:rPr>
          <w:rFonts w:cs="Times New Roman"/>
          <w:b/>
          <w:bCs/>
          <w:szCs w:val="24"/>
        </w:rPr>
        <w:t>Taisyklės</w:t>
      </w:r>
      <w:r w:rsidRPr="00A465F4">
        <w:rPr>
          <w:rFonts w:cs="Times New Roman"/>
          <w:szCs w:val="24"/>
        </w:rPr>
        <w:t xml:space="preserve">) bei Projektų administravimo ir finansavimo taisyklėmis (toliau – </w:t>
      </w:r>
      <w:r w:rsidRPr="00A465F4">
        <w:rPr>
          <w:rFonts w:cs="Times New Roman"/>
          <w:b/>
          <w:bCs/>
          <w:szCs w:val="24"/>
        </w:rPr>
        <w:t>Projektų administravimo ir finansavimo taisyklės</w:t>
      </w:r>
      <w:r w:rsidRPr="00A465F4">
        <w:rPr>
          <w:rFonts w:cs="Times New Roman"/>
          <w:szCs w:val="24"/>
        </w:rPr>
        <w:t xml:space="preserve">), </w:t>
      </w:r>
    </w:p>
    <w:p w14:paraId="11F84D33" w14:textId="77777777" w:rsidR="00387C9E" w:rsidRPr="00A465F4" w:rsidRDefault="00387C9E" w:rsidP="00387C9E">
      <w:pPr>
        <w:ind w:firstLine="709"/>
        <w:jc w:val="both"/>
        <w:rPr>
          <w:rFonts w:cs="Times New Roman"/>
          <w:szCs w:val="24"/>
        </w:rPr>
      </w:pPr>
      <w:r w:rsidRPr="00A465F4">
        <w:rPr>
          <w:rFonts w:cs="Times New Roman"/>
          <w:szCs w:val="24"/>
        </w:rPr>
        <w:t xml:space="preserve">remdamosi viešosios įstaigos Centrinės projektų valdymo agentūros (toliau – </w:t>
      </w:r>
      <w:r w:rsidRPr="00A465F4">
        <w:rPr>
          <w:rFonts w:cs="Times New Roman"/>
          <w:b/>
          <w:bCs/>
          <w:szCs w:val="24"/>
        </w:rPr>
        <w:t>Administruojančioji institucija</w:t>
      </w:r>
      <w:r w:rsidRPr="00A465F4">
        <w:rPr>
          <w:rFonts w:cs="Times New Roman"/>
          <w:szCs w:val="24"/>
        </w:rPr>
        <w:t xml:space="preserve">) 2024 m. lapkričio 29 d. paskelbtu kvietimu Nr. 01-027-P „Kvietimas teikti projekto įgyvendinimo planą“ (toliau – </w:t>
      </w:r>
      <w:r w:rsidRPr="00A465F4">
        <w:rPr>
          <w:rFonts w:cs="Times New Roman"/>
          <w:b/>
          <w:bCs/>
          <w:szCs w:val="24"/>
        </w:rPr>
        <w:t>Kvietimas</w:t>
      </w:r>
      <w:r w:rsidRPr="00A465F4">
        <w:rPr>
          <w:rFonts w:cs="Times New Roman"/>
          <w:szCs w:val="24"/>
        </w:rPr>
        <w:t xml:space="preserve">), kuris parengtas, vadovaujantis </w:t>
      </w:r>
      <w:bookmarkStart w:id="1" w:name="_Hlk188022098"/>
      <w:r w:rsidRPr="00A465F4">
        <w:rPr>
          <w:rFonts w:cs="Times New Roman"/>
          <w:szCs w:val="24"/>
        </w:rPr>
        <w:t>2022–2030 metų plėtros programos valdytojos Lietuvos Respublikos aplinkos ministerijos aplinkos apsaugos ir klimato kaitos valdymo plėtros programos pažangos priemonės Nr. 02-001-06-08-01 „Išsaugoti biologinę įvairovę“ veiklos „Gamtos ir biologinės įvairovės apsauga, žalioji infrastruktūra“ poveiklių „Sąlygų atkurti upių ekologinį vientisumą („Natura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poveiklių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(„Natura 2000“ teritorijose)“ ir „Europinio žalvarnio (C</w:t>
      </w:r>
      <w:r w:rsidRPr="00A465F4">
        <w:rPr>
          <w:rFonts w:cs="Times New Roman"/>
          <w:i/>
          <w:iCs/>
          <w:szCs w:val="24"/>
        </w:rPr>
        <w:t>oracias garrulus</w:t>
      </w:r>
      <w:r w:rsidRPr="00A465F4">
        <w:rPr>
          <w:rFonts w:cs="Times New Roman"/>
          <w:szCs w:val="24"/>
        </w:rPr>
        <w:t xml:space="preserve">) būklės gerinimas Lietuvoje“ </w:t>
      </w:r>
      <w:bookmarkEnd w:id="1"/>
      <w:r w:rsidRPr="00A465F4">
        <w:rPr>
          <w:rFonts w:cs="Times New Roman"/>
          <w:szCs w:val="24"/>
        </w:rPr>
        <w:t xml:space="preserve">projektų finansavimo sąlygų aprašu, patvirtintu Lietuvos Respublikos aplinkos ministro 2024 m. lapkričio 27 d. įsakymu Nr. D1-406 „Dėl Lietuvos Respublikos aplinkos ministro 2022 m. birželio 27 d. įsakymo Nr. D1-207 „Dėl 2022–2030 metų plėtros programos </w:t>
      </w:r>
      <w:r w:rsidRPr="00A465F4">
        <w:rPr>
          <w:rFonts w:cs="Times New Roman"/>
          <w:szCs w:val="24"/>
        </w:rPr>
        <w:lastRenderedPageBreak/>
        <w:t xml:space="preserve">valdytojos Lietuvos Respublikos aplinkos ministerijos aplinkos apsaugos ir klimato kaitos valdymo plėtros programos pažangos priemonės Nr. 02-001-06-08-01 „Išsaugoti biologinę įvairovę“ aprašo patvirtinimo“ pakeitimo“ (toliau – </w:t>
      </w:r>
      <w:r w:rsidRPr="00A465F4">
        <w:rPr>
          <w:rFonts w:cs="Times New Roman"/>
          <w:b/>
          <w:bCs/>
          <w:szCs w:val="24"/>
        </w:rPr>
        <w:t>PFSA</w:t>
      </w:r>
      <w:r w:rsidRPr="00A465F4">
        <w:rPr>
          <w:rFonts w:cs="Times New Roman"/>
          <w:szCs w:val="24"/>
        </w:rPr>
        <w:t>),</w:t>
      </w:r>
    </w:p>
    <w:p w14:paraId="7DB666F4" w14:textId="76D5BC1A" w:rsidR="00387C9E" w:rsidRPr="00A465F4" w:rsidRDefault="00387C9E" w:rsidP="00387C9E">
      <w:pPr>
        <w:ind w:firstLine="709"/>
        <w:jc w:val="both"/>
        <w:rPr>
          <w:rFonts w:cs="Times New Roman"/>
          <w:szCs w:val="24"/>
        </w:rPr>
      </w:pPr>
      <w:r w:rsidRPr="00A465F4">
        <w:rPr>
          <w:rFonts w:cs="Times New Roman"/>
          <w:szCs w:val="24"/>
        </w:rPr>
        <w:t>atsižvelgdamos į tai, kad Šalys ketina kartu įgyvendinti 2022–2030 metų plėtros programos valdytojos Lietuvos Respublikos aplinkos ministerijos aplinkos apsaugos ir klimato kaitos valdymo plėtros programos, patvirtintos Lietuvos Respublikos Vyriausybės 2022 m. kovo 30 d. nutarimu Nr.</w:t>
      </w:r>
      <w:r w:rsidR="001A0906" w:rsidRPr="00A465F4">
        <w:rPr>
          <w:rFonts w:cs="Times New Roman"/>
          <w:szCs w:val="24"/>
        </w:rPr>
        <w:t> </w:t>
      </w:r>
      <w:r w:rsidRPr="00A465F4">
        <w:rPr>
          <w:rFonts w:cs="Times New Roman"/>
          <w:szCs w:val="24"/>
        </w:rPr>
        <w:t>318 „Dėl 2022–2030 metų plėtros programos valdytojos Lietuvos Respublikos aplinkos ministerijos aplinkos apsaugos ir klimato kaitos valdymo plėtros programos patvirtinimo”, pažangos priemonės Nr. 02-001-06-08-01 „Išsaugoti biologinę įvairovę“ veiklos „Sąlygų sudarymas upių ekologinio vientisumo atkūrimui“ projektą „Upių vientisumo atkūrimas“,</w:t>
      </w:r>
    </w:p>
    <w:p w14:paraId="59989F24" w14:textId="77777777" w:rsidR="00387C9E" w:rsidRPr="00A465F4" w:rsidRDefault="00387C9E" w:rsidP="00387C9E">
      <w:pPr>
        <w:ind w:firstLine="709"/>
        <w:jc w:val="both"/>
        <w:rPr>
          <w:rFonts w:cs="Times New Roman"/>
          <w:szCs w:val="24"/>
        </w:rPr>
      </w:pPr>
      <w:r w:rsidRPr="00A465F4">
        <w:rPr>
          <w:rFonts w:cs="Times New Roman"/>
          <w:szCs w:val="24"/>
        </w:rPr>
        <w:t xml:space="preserve">remdamosi teisingumo, protingumo ir sąžiningumo principais, </w:t>
      </w:r>
    </w:p>
    <w:p w14:paraId="4F1E15B3" w14:textId="009E1F38" w:rsidR="00387C9E" w:rsidRPr="00A465F4" w:rsidRDefault="00387C9E" w:rsidP="00387C9E">
      <w:pPr>
        <w:spacing w:after="120"/>
        <w:ind w:firstLine="709"/>
        <w:jc w:val="both"/>
        <w:rPr>
          <w:rFonts w:cs="Times New Roman"/>
          <w:szCs w:val="24"/>
        </w:rPr>
      </w:pPr>
      <w:r w:rsidRPr="00A465F4">
        <w:rPr>
          <w:rFonts w:cs="Times New Roman"/>
          <w:szCs w:val="24"/>
        </w:rPr>
        <w:t xml:space="preserve">susitarė ir sudarė šią partnerystės sutartį (toliau – </w:t>
      </w:r>
      <w:r w:rsidRPr="00A465F4">
        <w:rPr>
          <w:rFonts w:cs="Times New Roman"/>
          <w:b/>
          <w:bCs/>
          <w:szCs w:val="24"/>
        </w:rPr>
        <w:t>Sutartis</w:t>
      </w:r>
      <w:r w:rsidRPr="00A465F4">
        <w:rPr>
          <w:rFonts w:cs="Times New Roman"/>
          <w:szCs w:val="24"/>
        </w:rPr>
        <w:t>) bendriems tikslams, numatytiems Sutarties 1 punkte</w:t>
      </w:r>
      <w:r w:rsidR="001A0906" w:rsidRPr="00A465F4">
        <w:rPr>
          <w:rFonts w:cs="Times New Roman"/>
          <w:szCs w:val="24"/>
        </w:rPr>
        <w:t>,</w:t>
      </w:r>
      <w:r w:rsidRPr="00A465F4">
        <w:rPr>
          <w:rFonts w:cs="Times New Roman"/>
          <w:szCs w:val="24"/>
        </w:rPr>
        <w:t xml:space="preserve"> pasiekti.</w:t>
      </w:r>
    </w:p>
    <w:p w14:paraId="503343E6" w14:textId="77777777" w:rsidR="00387C9E" w:rsidRPr="00A465F4" w:rsidRDefault="00387C9E" w:rsidP="00387C9E">
      <w:pPr>
        <w:jc w:val="center"/>
        <w:rPr>
          <w:rFonts w:cs="Times New Roman"/>
          <w:b/>
          <w:bCs/>
          <w:szCs w:val="24"/>
        </w:rPr>
      </w:pPr>
      <w:r w:rsidRPr="00A465F4">
        <w:rPr>
          <w:rFonts w:cs="Times New Roman"/>
          <w:b/>
          <w:bCs/>
          <w:szCs w:val="24"/>
        </w:rPr>
        <w:t>I SKYRIUS</w:t>
      </w:r>
    </w:p>
    <w:p w14:paraId="59C0C085" w14:textId="77777777" w:rsidR="00387C9E" w:rsidRPr="00A465F4" w:rsidRDefault="00387C9E" w:rsidP="00387C9E">
      <w:pPr>
        <w:jc w:val="center"/>
        <w:rPr>
          <w:rFonts w:cs="Times New Roman"/>
          <w:b/>
          <w:bCs/>
          <w:szCs w:val="24"/>
        </w:rPr>
      </w:pPr>
      <w:r w:rsidRPr="00A465F4">
        <w:rPr>
          <w:rFonts w:cs="Times New Roman"/>
          <w:b/>
          <w:bCs/>
          <w:szCs w:val="24"/>
        </w:rPr>
        <w:t>SUTARTIES DALYKAS</w:t>
      </w:r>
    </w:p>
    <w:p w14:paraId="52A692B8" w14:textId="70066348" w:rsidR="00387C9E" w:rsidRPr="00A465F4" w:rsidRDefault="00387C9E" w:rsidP="00387C9E">
      <w:pPr>
        <w:spacing w:before="120"/>
        <w:ind w:firstLine="709"/>
        <w:jc w:val="both"/>
        <w:rPr>
          <w:rFonts w:cs="Times New Roman"/>
          <w:szCs w:val="24"/>
        </w:rPr>
      </w:pPr>
      <w:r w:rsidRPr="00A465F4">
        <w:rPr>
          <w:rFonts w:cs="Times New Roman"/>
          <w:szCs w:val="24"/>
        </w:rPr>
        <w:t xml:space="preserve">1. Šia Sutartimi Šalys susitaria sujungti </w:t>
      </w:r>
      <w:bookmarkStart w:id="2" w:name="_Hlk131426122"/>
      <w:r w:rsidRPr="00A465F4">
        <w:rPr>
          <w:rFonts w:cs="Times New Roman"/>
          <w:szCs w:val="24"/>
        </w:rPr>
        <w:t>savo organizacinį potencialą, profesines žinias ir įgūdžius ir kartu, vadovaudamosi Taisyklėmis, Projektų administravimo ir finansavimo taisyklėmis, PFSA bei Kvietimu</w:t>
      </w:r>
      <w:bookmarkEnd w:id="2"/>
      <w:r w:rsidRPr="00A465F4">
        <w:rPr>
          <w:rFonts w:cs="Times New Roman"/>
          <w:szCs w:val="24"/>
        </w:rPr>
        <w:t xml:space="preserve"> ir kitais su Projekto įgyvendinimu ir tęstinumo užtikrinimu susijusiais teisės aktais, pertvarkyti </w:t>
      </w:r>
      <w:bookmarkStart w:id="3" w:name="_Hlk200365875"/>
      <w:r w:rsidRPr="00A465F4">
        <w:rPr>
          <w:rFonts w:cs="Times New Roman"/>
          <w:szCs w:val="24"/>
        </w:rPr>
        <w:t xml:space="preserve">Padubysio malūno slenkstį </w:t>
      </w:r>
      <w:bookmarkEnd w:id="3"/>
      <w:r w:rsidRPr="00A465F4">
        <w:rPr>
          <w:rFonts w:cs="Times New Roman"/>
          <w:szCs w:val="24"/>
        </w:rPr>
        <w:t>(X = 465489, Y = 6108079 (LKS 94) ) per Dubysos upę ir atlikti su tuo susijusius būtinus darbus,  aprašytus Sutarties 8 p.</w:t>
      </w:r>
    </w:p>
    <w:p w14:paraId="5B5785F8" w14:textId="4CE4F552" w:rsidR="00387C9E" w:rsidRPr="00A465F4" w:rsidRDefault="00387C9E" w:rsidP="00387C9E">
      <w:pPr>
        <w:ind w:firstLine="709"/>
        <w:jc w:val="both"/>
        <w:rPr>
          <w:rFonts w:cs="Times New Roman"/>
          <w:szCs w:val="24"/>
        </w:rPr>
      </w:pPr>
      <w:r w:rsidRPr="00A465F4">
        <w:rPr>
          <w:rFonts w:cs="Times New Roman"/>
          <w:szCs w:val="24"/>
        </w:rPr>
        <w:t xml:space="preserve">2. Projekte „Upių vientisumo atkūrimas“ partnerio teisėmis dalyvaus 8 savivaldybės, su kuriomis sudaromos atskiros partnerystės sutartys. Šalys susitaria, kad Sutartyje Projekto sąvoka reiškia ir apima tik tą Projekto dalį, kuri yra susijusi su šioje Sutartyje nurodytais </w:t>
      </w:r>
      <w:r w:rsidRPr="00A465F4">
        <w:t>Pagrindiniu Projekto partneriu</w:t>
      </w:r>
      <w:r w:rsidR="006B6737" w:rsidRPr="00A465F4">
        <w:t xml:space="preserve"> (Jurbarko rajono savivaldybe)</w:t>
      </w:r>
      <w:r w:rsidRPr="00A465F4">
        <w:rPr>
          <w:rFonts w:cs="Times New Roman"/>
          <w:szCs w:val="24"/>
        </w:rPr>
        <w:t xml:space="preserve"> bei </w:t>
      </w:r>
      <w:r w:rsidRPr="00A465F4">
        <w:t>Projekto partneriu</w:t>
      </w:r>
      <w:r w:rsidR="006B6737" w:rsidRPr="00A465F4">
        <w:t xml:space="preserve"> (</w:t>
      </w:r>
      <w:r w:rsidRPr="00A465F4">
        <w:t>Kauno rajono savivaldybe</w:t>
      </w:r>
      <w:r w:rsidR="006B6737" w:rsidRPr="00A465F4">
        <w:t>)</w:t>
      </w:r>
      <w:r w:rsidRPr="00A465F4">
        <w:rPr>
          <w:rFonts w:cs="Times New Roman"/>
          <w:szCs w:val="24"/>
        </w:rPr>
        <w:t xml:space="preserve"> ir Sutarties 1 p. nurodytomis veiklomis, įtrauktomis į bendrą Projekto apimtį</w:t>
      </w:r>
      <w:r w:rsidR="00604F0A" w:rsidRPr="00A465F4">
        <w:rPr>
          <w:rFonts w:cs="Times New Roman"/>
          <w:szCs w:val="24"/>
        </w:rPr>
        <w:t>.</w:t>
      </w:r>
    </w:p>
    <w:p w14:paraId="47BB4EDD" w14:textId="7DC5692E" w:rsidR="00387C9E" w:rsidRPr="00A465F4" w:rsidRDefault="00387C9E" w:rsidP="00387C9E">
      <w:pPr>
        <w:spacing w:after="120"/>
        <w:ind w:firstLine="709"/>
        <w:jc w:val="both"/>
        <w:rPr>
          <w:rFonts w:cs="Times New Roman"/>
          <w:szCs w:val="24"/>
        </w:rPr>
      </w:pPr>
      <w:r w:rsidRPr="00A465F4">
        <w:rPr>
          <w:rFonts w:cs="Times New Roman"/>
          <w:szCs w:val="24"/>
        </w:rPr>
        <w:t xml:space="preserve">3. Sutarties pagrindu nėra sukuriamas naujas juridinis asmuo, steigiama ūkinė bendrija ir (ar) perleidžiamas esamas </w:t>
      </w:r>
      <w:r w:rsidRPr="00A465F4">
        <w:t>Pagrindinio Projekto partnerio</w:t>
      </w:r>
      <w:r w:rsidR="006B6737" w:rsidRPr="00A465F4">
        <w:t xml:space="preserve"> (Jurbarko rajono savivaldybės)</w:t>
      </w:r>
      <w:r w:rsidRPr="00A465F4">
        <w:rPr>
          <w:rFonts w:cs="Times New Roman"/>
          <w:szCs w:val="24"/>
        </w:rPr>
        <w:t xml:space="preserve"> ar </w:t>
      </w:r>
      <w:r w:rsidRPr="00A465F4">
        <w:t>Projekto partnerio</w:t>
      </w:r>
      <w:r w:rsidR="006B6737" w:rsidRPr="00A465F4">
        <w:t xml:space="preserve"> (Kauno rajono savivaldybės)</w:t>
      </w:r>
      <w:r w:rsidRPr="00A465F4">
        <w:t xml:space="preserve"> valdomas</w:t>
      </w:r>
      <w:r w:rsidRPr="00A465F4">
        <w:rPr>
          <w:rFonts w:cs="Times New Roman"/>
          <w:szCs w:val="24"/>
        </w:rPr>
        <w:t xml:space="preserve"> valstybės turtas. Šalys veikia vadovaudamosi Sutartyje apibrėžtomis sąlygomis ir galiojančiais Lietuvos Respublikos įstatymais bei kitais teisės aktais.</w:t>
      </w:r>
    </w:p>
    <w:p w14:paraId="77CD50F8" w14:textId="77777777" w:rsidR="00387C9E" w:rsidRPr="00A465F4" w:rsidRDefault="00387C9E" w:rsidP="00387C9E">
      <w:pPr>
        <w:jc w:val="center"/>
        <w:rPr>
          <w:rFonts w:cs="Times New Roman"/>
          <w:b/>
          <w:bCs/>
          <w:szCs w:val="24"/>
        </w:rPr>
      </w:pPr>
      <w:r w:rsidRPr="00A465F4">
        <w:rPr>
          <w:rFonts w:cs="Times New Roman"/>
          <w:b/>
          <w:bCs/>
          <w:szCs w:val="24"/>
        </w:rPr>
        <w:t>II SKYRIUS</w:t>
      </w:r>
    </w:p>
    <w:p w14:paraId="1AA82E63" w14:textId="77777777" w:rsidR="00387C9E" w:rsidRPr="00A465F4" w:rsidRDefault="00387C9E" w:rsidP="00387C9E">
      <w:pPr>
        <w:jc w:val="center"/>
        <w:rPr>
          <w:rFonts w:cs="Times New Roman"/>
          <w:b/>
          <w:bCs/>
          <w:szCs w:val="24"/>
        </w:rPr>
      </w:pPr>
      <w:r w:rsidRPr="00A465F4">
        <w:rPr>
          <w:rFonts w:cs="Times New Roman"/>
          <w:b/>
          <w:bCs/>
          <w:szCs w:val="24"/>
        </w:rPr>
        <w:t>ŠALIŲ TEISĖS IR PAREIGOS</w:t>
      </w:r>
    </w:p>
    <w:p w14:paraId="41083BD8" w14:textId="77777777" w:rsidR="00387C9E" w:rsidRPr="00A465F4" w:rsidRDefault="00387C9E" w:rsidP="00387C9E">
      <w:pPr>
        <w:spacing w:before="120"/>
        <w:ind w:firstLine="709"/>
        <w:jc w:val="both"/>
        <w:rPr>
          <w:rFonts w:cs="Times New Roman"/>
          <w:szCs w:val="24"/>
        </w:rPr>
      </w:pPr>
      <w:r w:rsidRPr="00A465F4">
        <w:rPr>
          <w:rFonts w:cs="Times New Roman"/>
          <w:szCs w:val="24"/>
        </w:rPr>
        <w:t>4. Sutartimi susitariama, kad Šalys vykdys funkcijas, kaip tai numatyta Sutartyje, Taisyklėse, Projektų administravimo ir finansavimo taisyklėse ir PFSA.</w:t>
      </w:r>
    </w:p>
    <w:p w14:paraId="73ECA9ED" w14:textId="5D31C8BF" w:rsidR="00387C9E" w:rsidRPr="00A465F4" w:rsidRDefault="00387C9E" w:rsidP="00387C9E">
      <w:pPr>
        <w:ind w:firstLine="709"/>
        <w:jc w:val="both"/>
        <w:rPr>
          <w:rFonts w:cs="Times New Roman"/>
          <w:szCs w:val="24"/>
        </w:rPr>
      </w:pPr>
      <w:r w:rsidRPr="00A465F4">
        <w:rPr>
          <w:rFonts w:cs="Times New Roman"/>
          <w:szCs w:val="24"/>
        </w:rPr>
        <w:t xml:space="preserve">5. </w:t>
      </w:r>
      <w:r w:rsidR="006B6737" w:rsidRPr="00A465F4">
        <w:rPr>
          <w:rFonts w:cs="Times New Roman"/>
          <w:szCs w:val="24"/>
        </w:rPr>
        <w:t xml:space="preserve">Projekto vykdytojas (APVA) </w:t>
      </w:r>
      <w:r w:rsidRPr="00A465F4">
        <w:rPr>
          <w:rFonts w:cs="Times New Roman"/>
          <w:szCs w:val="24"/>
        </w:rPr>
        <w:t xml:space="preserve">ne rečiau kaip 1 kartą per kalendorinį mėnesį žodžiu ir (arba) raštu </w:t>
      </w:r>
      <w:r w:rsidRPr="00A465F4">
        <w:t>Pagrindinį Projekto partnerį</w:t>
      </w:r>
      <w:r w:rsidR="006B6737" w:rsidRPr="00A465F4">
        <w:t xml:space="preserve"> (Jurbarko rajono savivaldybę)</w:t>
      </w:r>
      <w:r w:rsidRPr="00A465F4">
        <w:rPr>
          <w:rFonts w:cs="Times New Roman"/>
          <w:szCs w:val="24"/>
        </w:rPr>
        <w:t xml:space="preserve"> ir </w:t>
      </w:r>
      <w:r w:rsidRPr="00A465F4">
        <w:t>Projekto partnerį</w:t>
      </w:r>
      <w:r w:rsidR="006B6737" w:rsidRPr="00A465F4">
        <w:t xml:space="preserve"> (Kauno rajono savivaldybę)</w:t>
      </w:r>
      <w:r w:rsidRPr="00A465F4">
        <w:t xml:space="preserve"> </w:t>
      </w:r>
      <w:r w:rsidRPr="00A465F4">
        <w:rPr>
          <w:rFonts w:cs="Times New Roman"/>
          <w:szCs w:val="24"/>
        </w:rPr>
        <w:t>informuoja apie Projekto įgyvendinimo eigą.</w:t>
      </w:r>
    </w:p>
    <w:p w14:paraId="593FEED8" w14:textId="1999F2C2" w:rsidR="00387C9E" w:rsidRPr="00A465F4" w:rsidRDefault="00387C9E" w:rsidP="00387C9E">
      <w:pPr>
        <w:ind w:firstLine="709"/>
        <w:jc w:val="both"/>
        <w:rPr>
          <w:rFonts w:cs="Times New Roman"/>
          <w:szCs w:val="24"/>
        </w:rPr>
      </w:pPr>
      <w:r w:rsidRPr="00A465F4">
        <w:rPr>
          <w:rFonts w:cs="Times New Roman"/>
          <w:szCs w:val="24"/>
        </w:rPr>
        <w:t xml:space="preserve">6. </w:t>
      </w:r>
      <w:r w:rsidRPr="00A465F4">
        <w:t>Pagrindinis Projekto partneris</w:t>
      </w:r>
      <w:r w:rsidR="006B6737" w:rsidRPr="00A465F4">
        <w:t xml:space="preserve"> (Jurbarko rajono savivaldybė)</w:t>
      </w:r>
      <w:r w:rsidRPr="00A465F4">
        <w:rPr>
          <w:rFonts w:cs="Times New Roman"/>
          <w:szCs w:val="24"/>
        </w:rPr>
        <w:t xml:space="preserve"> ir </w:t>
      </w:r>
      <w:r w:rsidRPr="00A465F4">
        <w:t>Projekto partneris</w:t>
      </w:r>
      <w:r w:rsidR="006B6737" w:rsidRPr="00A465F4">
        <w:t xml:space="preserve"> (Kauno rajono savivaldybė)</w:t>
      </w:r>
      <w:r w:rsidRPr="00A465F4">
        <w:rPr>
          <w:rFonts w:cs="Times New Roman"/>
          <w:szCs w:val="24"/>
        </w:rPr>
        <w:t xml:space="preserve"> bendradarbiauja su </w:t>
      </w:r>
      <w:r w:rsidR="006B6737" w:rsidRPr="00A465F4">
        <w:rPr>
          <w:rFonts w:cs="Times New Roman"/>
          <w:szCs w:val="24"/>
        </w:rPr>
        <w:t xml:space="preserve">Projekto vykdytoju (APVA) </w:t>
      </w:r>
      <w:r w:rsidRPr="00A465F4">
        <w:rPr>
          <w:rFonts w:cs="Times New Roman"/>
          <w:szCs w:val="24"/>
        </w:rPr>
        <w:t xml:space="preserve">ir suteikia jai visus Projekto vykdymui reikalingus įgaliojimus Sutarties 8.1.4. punkte detalizuota apimtimi bei nurodytais terminais, atsako į </w:t>
      </w:r>
      <w:r w:rsidR="006B6737" w:rsidRPr="00A465F4">
        <w:rPr>
          <w:rFonts w:cs="Times New Roman"/>
          <w:szCs w:val="24"/>
        </w:rPr>
        <w:t xml:space="preserve">Projekto vykdytojo (APVA) </w:t>
      </w:r>
      <w:r w:rsidRPr="00A465F4">
        <w:rPr>
          <w:rFonts w:cs="Times New Roman"/>
          <w:szCs w:val="24"/>
        </w:rPr>
        <w:t xml:space="preserve">teikiamus klausimus, priima sprendimus, susijusius su </w:t>
      </w:r>
      <w:r w:rsidRPr="00A465F4">
        <w:t>Pagrindinio Projekto partnerio</w:t>
      </w:r>
      <w:r w:rsidR="006B6737" w:rsidRPr="00A465F4">
        <w:t xml:space="preserve"> (Jurbarko rajono savivaldybės)</w:t>
      </w:r>
      <w:r w:rsidRPr="00A465F4">
        <w:rPr>
          <w:rFonts w:cs="Times New Roman"/>
          <w:szCs w:val="24"/>
        </w:rPr>
        <w:t xml:space="preserve"> ar </w:t>
      </w:r>
      <w:r w:rsidRPr="00A465F4">
        <w:t>Projekto partnerio</w:t>
      </w:r>
      <w:r w:rsidR="006B6737" w:rsidRPr="00A465F4">
        <w:t xml:space="preserve"> (Kauno rajono savivaldybės)</w:t>
      </w:r>
      <w:r w:rsidRPr="00A465F4">
        <w:rPr>
          <w:rFonts w:cs="Times New Roman"/>
          <w:szCs w:val="24"/>
        </w:rPr>
        <w:t xml:space="preserve"> nuosavybe.</w:t>
      </w:r>
    </w:p>
    <w:p w14:paraId="04BAB727" w14:textId="77777777" w:rsidR="00387C9E" w:rsidRPr="00A465F4" w:rsidRDefault="00387C9E" w:rsidP="00387C9E">
      <w:pPr>
        <w:ind w:firstLine="709"/>
        <w:jc w:val="both"/>
        <w:rPr>
          <w:rFonts w:cs="Times New Roman"/>
          <w:szCs w:val="24"/>
        </w:rPr>
      </w:pPr>
      <w:r w:rsidRPr="00A465F4">
        <w:rPr>
          <w:rFonts w:cs="Times New Roman"/>
          <w:szCs w:val="24"/>
        </w:rPr>
        <w:t>7. Šalys negali perleisti tretiesiems asmenims savo teisių ir pareigų pagal Sutartį.</w:t>
      </w:r>
    </w:p>
    <w:p w14:paraId="0F19401B" w14:textId="0A110F1D" w:rsidR="00387C9E" w:rsidRPr="00A465F4" w:rsidRDefault="00387C9E" w:rsidP="00387C9E">
      <w:pPr>
        <w:ind w:firstLine="709"/>
        <w:rPr>
          <w:rFonts w:cs="Times New Roman"/>
          <w:szCs w:val="24"/>
        </w:rPr>
      </w:pPr>
      <w:r w:rsidRPr="00A465F4">
        <w:rPr>
          <w:rFonts w:cs="Times New Roman"/>
          <w:szCs w:val="24"/>
        </w:rPr>
        <w:t>8. Šalys, siekdamos bendro tikslo, numatyto Sutarties 1 punkte, įsipareigoja:</w:t>
      </w:r>
    </w:p>
    <w:p w14:paraId="6DA1DD53" w14:textId="1A109955" w:rsidR="00387C9E" w:rsidRPr="00A465F4" w:rsidDel="00734769" w:rsidRDefault="00387C9E" w:rsidP="00387C9E">
      <w:pPr>
        <w:spacing w:before="120"/>
        <w:ind w:firstLine="709"/>
        <w:jc w:val="both"/>
        <w:rPr>
          <w:rFonts w:cs="Times New Roman"/>
          <w:szCs w:val="24"/>
        </w:rPr>
      </w:pPr>
      <w:bookmarkStart w:id="4" w:name="_Hlk198210192"/>
      <w:r w:rsidRPr="00A465F4">
        <w:rPr>
          <w:rFonts w:cs="Times New Roman"/>
          <w:b/>
          <w:bCs/>
          <w:szCs w:val="24"/>
        </w:rPr>
        <w:t xml:space="preserve">8.1. </w:t>
      </w:r>
      <w:r w:rsidRPr="00A465F4">
        <w:rPr>
          <w:b/>
          <w:bCs/>
        </w:rPr>
        <w:t>Pagrindinis Projekto partneris</w:t>
      </w:r>
      <w:r w:rsidR="006B6737" w:rsidRPr="00A465F4">
        <w:rPr>
          <w:b/>
          <w:bCs/>
        </w:rPr>
        <w:t xml:space="preserve"> (Jurbarko rajono savivaldybė)</w:t>
      </w:r>
      <w:r w:rsidRPr="00A465F4">
        <w:rPr>
          <w:rFonts w:cs="Times New Roman"/>
          <w:b/>
          <w:bCs/>
          <w:szCs w:val="24"/>
        </w:rPr>
        <w:t xml:space="preserve"> įsipareigoja:</w:t>
      </w:r>
    </w:p>
    <w:p w14:paraId="75B4A486" w14:textId="77777777" w:rsidR="00387C9E" w:rsidRPr="00A465F4" w:rsidRDefault="00387C9E" w:rsidP="00387C9E">
      <w:pPr>
        <w:ind w:firstLine="709"/>
        <w:jc w:val="both"/>
        <w:rPr>
          <w:rFonts w:cs="Times New Roman"/>
          <w:b/>
          <w:bCs/>
          <w:szCs w:val="24"/>
        </w:rPr>
      </w:pPr>
      <w:r w:rsidRPr="00A465F4">
        <w:rPr>
          <w:rFonts w:cs="Times New Roman"/>
          <w:szCs w:val="24"/>
        </w:rPr>
        <w:t>8.1.1. planuoti ir vykdyti visus būtinus veiksmus, susijusius su bešeimininkio turto įregistravimu;</w:t>
      </w:r>
    </w:p>
    <w:p w14:paraId="2E188DC2" w14:textId="28D7E470" w:rsidR="00387C9E" w:rsidRPr="00A465F4" w:rsidRDefault="00387C9E" w:rsidP="00387C9E">
      <w:pPr>
        <w:ind w:firstLine="709"/>
        <w:jc w:val="both"/>
        <w:rPr>
          <w:rFonts w:cs="Times New Roman"/>
          <w:szCs w:val="24"/>
        </w:rPr>
      </w:pPr>
      <w:r w:rsidRPr="00A465F4">
        <w:rPr>
          <w:rFonts w:cs="Times New Roman"/>
          <w:szCs w:val="24"/>
        </w:rPr>
        <w:lastRenderedPageBreak/>
        <w:t xml:space="preserve">8.1.2. paviešinti informaciją apie Projektą savo tinklalapyje bei prisidėti prie </w:t>
      </w:r>
      <w:r w:rsidR="006B6737" w:rsidRPr="00A465F4">
        <w:rPr>
          <w:rFonts w:cs="Times New Roman"/>
          <w:szCs w:val="24"/>
        </w:rPr>
        <w:t xml:space="preserve">Projekto vykdytojo (APVA) </w:t>
      </w:r>
      <w:r w:rsidRPr="00A465F4">
        <w:rPr>
          <w:rFonts w:cs="Times New Roman"/>
          <w:szCs w:val="24"/>
        </w:rPr>
        <w:t>vykdomos komunikacijos kompanijos</w:t>
      </w:r>
      <w:r w:rsidR="00EA3C3F" w:rsidRPr="00A465F4">
        <w:rPr>
          <w:rFonts w:cs="Times New Roman"/>
          <w:szCs w:val="24"/>
        </w:rPr>
        <w:t>,</w:t>
      </w:r>
      <w:r w:rsidRPr="00A465F4">
        <w:rPr>
          <w:rFonts w:cs="Times New Roman"/>
          <w:szCs w:val="24"/>
        </w:rPr>
        <w:t xml:space="preserve"> palaikant komunikaciją su vietos bendruomenėmis;</w:t>
      </w:r>
    </w:p>
    <w:p w14:paraId="7F0326A9" w14:textId="2CAD6008" w:rsidR="00387C9E" w:rsidRPr="00A465F4" w:rsidRDefault="00387C9E" w:rsidP="00387C9E">
      <w:pPr>
        <w:ind w:firstLine="709"/>
        <w:jc w:val="both"/>
        <w:rPr>
          <w:rFonts w:cs="Times New Roman"/>
          <w:szCs w:val="24"/>
        </w:rPr>
      </w:pPr>
      <w:r w:rsidRPr="00A465F4">
        <w:rPr>
          <w:rFonts w:cs="Times New Roman"/>
          <w:szCs w:val="24"/>
        </w:rPr>
        <w:t>8.1.3. kreiptis į Kultūros paveldo departamentą prie Kultūros ministerijos dėl kultūros paveldo teritorijoje esančių hidrotechninio statinio dalių vertingųjų savybių peržiūros ir keitimo</w:t>
      </w:r>
      <w:r w:rsidR="00EA3C3F" w:rsidRPr="00A465F4">
        <w:rPr>
          <w:rFonts w:cs="Times New Roman"/>
          <w:szCs w:val="24"/>
        </w:rPr>
        <w:t xml:space="preserve"> </w:t>
      </w:r>
      <w:r w:rsidRPr="00A465F4">
        <w:rPr>
          <w:rFonts w:cs="Times New Roman"/>
          <w:szCs w:val="24"/>
        </w:rPr>
        <w:t>/</w:t>
      </w:r>
      <w:r w:rsidR="00EA3C3F" w:rsidRPr="00A465F4">
        <w:rPr>
          <w:rFonts w:cs="Times New Roman"/>
          <w:szCs w:val="24"/>
        </w:rPr>
        <w:t xml:space="preserve"> </w:t>
      </w:r>
      <w:r w:rsidRPr="00A465F4">
        <w:rPr>
          <w:rFonts w:cs="Times New Roman"/>
          <w:szCs w:val="24"/>
        </w:rPr>
        <w:t xml:space="preserve">tikslinimo; </w:t>
      </w:r>
    </w:p>
    <w:p w14:paraId="36EF23C5" w14:textId="7C9BDE07" w:rsidR="00387C9E" w:rsidRPr="00A465F4" w:rsidRDefault="00387C9E" w:rsidP="00387C9E">
      <w:pPr>
        <w:ind w:firstLine="709"/>
        <w:jc w:val="both"/>
        <w:rPr>
          <w:rFonts w:cs="Times New Roman"/>
          <w:szCs w:val="24"/>
        </w:rPr>
      </w:pPr>
      <w:r w:rsidRPr="00A465F4">
        <w:rPr>
          <w:rFonts w:cs="Times New Roman"/>
          <w:szCs w:val="24"/>
        </w:rPr>
        <w:t xml:space="preserve">8.1.4. vykdant šioje Sutartyje numatytas veiklas, detalizuotas Sutarties 1 punkte,  ne vėliau kaip per 10 (dešimt) darbo dienų nuo užklausos elektroniniu paštu pateikimo, suteikti </w:t>
      </w:r>
      <w:r w:rsidR="006B6737" w:rsidRPr="00A465F4">
        <w:rPr>
          <w:rFonts w:cs="Times New Roman"/>
          <w:szCs w:val="24"/>
        </w:rPr>
        <w:t>Projekto vykdytojui (APVA)</w:t>
      </w:r>
      <w:r w:rsidRPr="00A465F4">
        <w:rPr>
          <w:rFonts w:cs="Times New Roman"/>
          <w:szCs w:val="24"/>
        </w:rPr>
        <w:t>:</w:t>
      </w:r>
    </w:p>
    <w:p w14:paraId="0F3C1882" w14:textId="77777777" w:rsidR="00387C9E" w:rsidRPr="00A465F4" w:rsidRDefault="00387C9E" w:rsidP="00387C9E">
      <w:pPr>
        <w:ind w:firstLine="709"/>
        <w:jc w:val="both"/>
        <w:rPr>
          <w:rFonts w:cs="Times New Roman"/>
          <w:szCs w:val="24"/>
        </w:rPr>
      </w:pPr>
      <w:r w:rsidRPr="00A465F4">
        <w:rPr>
          <w:rFonts w:cs="Times New Roman"/>
          <w:szCs w:val="24"/>
        </w:rPr>
        <w:t>8.1.4.1. visą reikiamą informaciją / dokumentus / duomenis (pvz.: Registrų centro išrašai, kadastrinės bylos, topografinės nuotraukos, hidrotechninių statinių apžiūros aktai ir kt.) bei įgaliojimus atlikti darbus Projekto apimtyje;</w:t>
      </w:r>
    </w:p>
    <w:p w14:paraId="0F84E1D6" w14:textId="2BE1996C" w:rsidR="00387C9E" w:rsidRPr="00A465F4" w:rsidRDefault="00387C9E" w:rsidP="00387C9E">
      <w:pPr>
        <w:ind w:firstLine="709"/>
        <w:jc w:val="both"/>
        <w:rPr>
          <w:rFonts w:cs="Times New Roman"/>
          <w:szCs w:val="24"/>
        </w:rPr>
      </w:pPr>
      <w:r w:rsidRPr="00A465F4">
        <w:rPr>
          <w:rFonts w:cs="Times New Roman"/>
          <w:szCs w:val="24"/>
        </w:rPr>
        <w:t xml:space="preserve"> 8.1.4.2. savo kompetencijos ribose teikti siūlymus ir įžvalgas </w:t>
      </w:r>
      <w:r w:rsidR="006B6737" w:rsidRPr="00A465F4">
        <w:rPr>
          <w:rFonts w:cs="Times New Roman"/>
          <w:szCs w:val="24"/>
        </w:rPr>
        <w:t>Projekto vykdytojui (APVA)</w:t>
      </w:r>
      <w:r w:rsidRPr="00A465F4">
        <w:rPr>
          <w:rFonts w:cs="Times New Roman"/>
          <w:szCs w:val="24"/>
        </w:rPr>
        <w:t xml:space="preserve">, susijusius su Projekto įgyvendinimu bei techninių specifikacijų ir techninio projekto rengimo ir </w:t>
      </w:r>
      <w:r w:rsidR="00EA3C3F" w:rsidRPr="00A465F4">
        <w:rPr>
          <w:rFonts w:cs="Times New Roman"/>
          <w:szCs w:val="24"/>
        </w:rPr>
        <w:t>(ar)</w:t>
      </w:r>
      <w:r w:rsidRPr="00A465F4">
        <w:rPr>
          <w:rFonts w:cs="Times New Roman"/>
          <w:szCs w:val="24"/>
        </w:rPr>
        <w:t xml:space="preserve"> derinimo klausimais; </w:t>
      </w:r>
    </w:p>
    <w:p w14:paraId="77D88177" w14:textId="746B4545" w:rsidR="00387C9E" w:rsidRPr="00A465F4" w:rsidRDefault="00387C9E" w:rsidP="00387C9E">
      <w:pPr>
        <w:ind w:firstLine="709"/>
        <w:jc w:val="both"/>
        <w:rPr>
          <w:rFonts w:cs="Times New Roman"/>
          <w:szCs w:val="24"/>
        </w:rPr>
      </w:pPr>
      <w:r w:rsidRPr="00A465F4">
        <w:rPr>
          <w:rFonts w:cs="Times New Roman"/>
          <w:szCs w:val="24"/>
        </w:rPr>
        <w:t xml:space="preserve">8.1.5.  Per 5 (penkias) darbo dienas  informuoti </w:t>
      </w:r>
      <w:r w:rsidR="006B6737" w:rsidRPr="00A465F4">
        <w:rPr>
          <w:rFonts w:cs="Times New Roman"/>
          <w:szCs w:val="24"/>
        </w:rPr>
        <w:t>Projekto vykdytoją (APVA)</w:t>
      </w:r>
      <w:r w:rsidRPr="00A465F4">
        <w:rPr>
          <w:rFonts w:cs="Times New Roman"/>
          <w:szCs w:val="24"/>
        </w:rPr>
        <w:t xml:space="preserve"> apie su Projekto įgyvendinimu susijusias rizikas bei pateikti su šiomis rizikomis susijusią informaciją / dokumentus;</w:t>
      </w:r>
    </w:p>
    <w:p w14:paraId="47EBB14F" w14:textId="2CE5807F" w:rsidR="00387C9E" w:rsidRPr="00A465F4" w:rsidRDefault="00387C9E" w:rsidP="00387C9E">
      <w:pPr>
        <w:ind w:firstLine="709"/>
        <w:jc w:val="both"/>
        <w:rPr>
          <w:rFonts w:cs="Times New Roman"/>
          <w:szCs w:val="24"/>
        </w:rPr>
      </w:pPr>
      <w:r w:rsidRPr="00A465F4">
        <w:rPr>
          <w:rFonts w:cs="Times New Roman"/>
          <w:szCs w:val="24"/>
        </w:rPr>
        <w:t xml:space="preserve">8.1.6. neatskleisti konfidencialios Projekto ar su </w:t>
      </w:r>
      <w:r w:rsidR="006B6737" w:rsidRPr="00A465F4">
        <w:rPr>
          <w:rFonts w:cs="Times New Roman"/>
          <w:szCs w:val="24"/>
        </w:rPr>
        <w:t>Projekto vykdytojo (APVA)</w:t>
      </w:r>
      <w:r w:rsidRPr="00A465F4">
        <w:rPr>
          <w:rFonts w:cs="Times New Roman"/>
          <w:szCs w:val="24"/>
        </w:rPr>
        <w:t xml:space="preserve"> veikla susijusios informacijos tretiesiems asmenims;</w:t>
      </w:r>
    </w:p>
    <w:p w14:paraId="37FDFFF0" w14:textId="77777777" w:rsidR="00387C9E" w:rsidRPr="00A465F4" w:rsidDel="00B60277" w:rsidRDefault="00387C9E" w:rsidP="00387C9E">
      <w:pPr>
        <w:ind w:firstLine="709"/>
        <w:jc w:val="both"/>
        <w:rPr>
          <w:rFonts w:cs="Times New Roman"/>
          <w:szCs w:val="24"/>
        </w:rPr>
      </w:pPr>
      <w:r w:rsidRPr="00A465F4">
        <w:rPr>
          <w:rFonts w:cs="Times New Roman"/>
          <w:szCs w:val="24"/>
        </w:rPr>
        <w:t>8.1.7. saugoti su Projektu susijusius dokumentus teisės aktų nustatyta tvarka ir terminais;</w:t>
      </w:r>
    </w:p>
    <w:p w14:paraId="265064AB" w14:textId="40CB0C8F" w:rsidR="00387C9E" w:rsidRPr="00A465F4" w:rsidRDefault="00387C9E" w:rsidP="00387C9E">
      <w:pPr>
        <w:ind w:firstLine="709"/>
        <w:jc w:val="both"/>
        <w:rPr>
          <w:rFonts w:cs="Times New Roman"/>
          <w:szCs w:val="24"/>
        </w:rPr>
      </w:pPr>
      <w:r w:rsidRPr="00A465F4">
        <w:rPr>
          <w:rFonts w:cs="Times New Roman"/>
          <w:szCs w:val="24"/>
          <w:lang w:val="fi-FI"/>
        </w:rPr>
        <w:t>8.</w:t>
      </w:r>
      <w:r w:rsidRPr="00A465F4">
        <w:rPr>
          <w:rFonts w:cs="Times New Roman"/>
          <w:szCs w:val="24"/>
        </w:rPr>
        <w:t>1.8. tinkamai vykdyti visus kitus savo įsipareigojimus pagal Sutartį</w:t>
      </w:r>
      <w:r w:rsidR="003913C6" w:rsidRPr="00A465F4">
        <w:rPr>
          <w:rFonts w:cs="Times New Roman"/>
          <w:szCs w:val="24"/>
        </w:rPr>
        <w:t>,</w:t>
      </w:r>
      <w:r w:rsidRPr="00A465F4">
        <w:rPr>
          <w:rFonts w:cs="Times New Roman"/>
          <w:szCs w:val="24"/>
        </w:rPr>
        <w:t xml:space="preserve"> siekiant Sutarties tikslo, nurodyto Sutarties 1 punkte.</w:t>
      </w:r>
    </w:p>
    <w:bookmarkEnd w:id="4"/>
    <w:p w14:paraId="7532BCB9" w14:textId="5587EAB2" w:rsidR="00387C9E" w:rsidRPr="00A465F4" w:rsidRDefault="00387C9E" w:rsidP="006B6737">
      <w:pPr>
        <w:spacing w:before="120"/>
        <w:ind w:firstLine="709"/>
        <w:jc w:val="both"/>
        <w:rPr>
          <w:b/>
          <w:bCs/>
        </w:rPr>
      </w:pPr>
      <w:r w:rsidRPr="00A465F4">
        <w:rPr>
          <w:rFonts w:cs="Times New Roman"/>
          <w:b/>
          <w:bCs/>
          <w:szCs w:val="24"/>
        </w:rPr>
        <w:t xml:space="preserve">8.2. </w:t>
      </w:r>
      <w:r w:rsidRPr="00A465F4">
        <w:rPr>
          <w:b/>
          <w:bCs/>
        </w:rPr>
        <w:t>Projekto partneris</w:t>
      </w:r>
      <w:r w:rsidR="006B6737" w:rsidRPr="00A465F4">
        <w:rPr>
          <w:b/>
          <w:bCs/>
        </w:rPr>
        <w:t xml:space="preserve"> (Kauno rajono savivaldybė)</w:t>
      </w:r>
      <w:r w:rsidRPr="00A465F4">
        <w:rPr>
          <w:rFonts w:cs="Times New Roman"/>
          <w:b/>
          <w:bCs/>
          <w:szCs w:val="24"/>
        </w:rPr>
        <w:t xml:space="preserve"> įsipareigoja:</w:t>
      </w:r>
    </w:p>
    <w:p w14:paraId="367F05C9" w14:textId="2F4A30BA" w:rsidR="00387C9E" w:rsidRPr="00A465F4" w:rsidRDefault="00387C9E" w:rsidP="00387C9E">
      <w:pPr>
        <w:ind w:firstLine="709"/>
        <w:jc w:val="both"/>
        <w:rPr>
          <w:rFonts w:cs="Times New Roman"/>
          <w:szCs w:val="24"/>
        </w:rPr>
      </w:pPr>
      <w:r w:rsidRPr="00A465F4">
        <w:rPr>
          <w:rFonts w:cs="Times New Roman"/>
          <w:szCs w:val="24"/>
        </w:rPr>
        <w:t xml:space="preserve">8.2.1. teikti savo pastabas ir dalyvauti derinant </w:t>
      </w:r>
      <w:r w:rsidRPr="00A465F4">
        <w:t xml:space="preserve">Pagrindinio </w:t>
      </w:r>
      <w:r w:rsidR="006B6737" w:rsidRPr="00A465F4">
        <w:t xml:space="preserve">Projekto </w:t>
      </w:r>
      <w:r w:rsidRPr="00A465F4">
        <w:t>partnerio</w:t>
      </w:r>
      <w:r w:rsidR="006B6737" w:rsidRPr="00A465F4">
        <w:t xml:space="preserve"> (Jurbarko rajono savivaldybės)</w:t>
      </w:r>
      <w:r w:rsidRPr="00A465F4">
        <w:rPr>
          <w:rFonts w:cs="Times New Roman"/>
          <w:szCs w:val="24"/>
        </w:rPr>
        <w:t xml:space="preserve"> parengtus sprendimus, susijusius su bešeimininkio turto įregistravimu, bei, šiems sprendimams pritarus, juos patvirtinti teisės aktų nustatyta tvarka;</w:t>
      </w:r>
    </w:p>
    <w:p w14:paraId="420DBE2C" w14:textId="660AF8BF" w:rsidR="00387C9E" w:rsidRPr="00A465F4" w:rsidRDefault="00387C9E" w:rsidP="00387C9E">
      <w:pPr>
        <w:ind w:firstLine="709"/>
        <w:jc w:val="both"/>
        <w:rPr>
          <w:rFonts w:cs="Times New Roman"/>
          <w:szCs w:val="24"/>
        </w:rPr>
      </w:pPr>
      <w:r w:rsidRPr="00A465F4">
        <w:rPr>
          <w:rFonts w:cs="Times New Roman"/>
          <w:szCs w:val="24"/>
        </w:rPr>
        <w:t xml:space="preserve">8.2.2. paviešinti informaciją apie Projektą savo tinklalapyje bei prisidėti prie </w:t>
      </w:r>
      <w:r w:rsidR="006B6737" w:rsidRPr="00A465F4">
        <w:rPr>
          <w:rFonts w:cs="Times New Roman"/>
          <w:szCs w:val="24"/>
        </w:rPr>
        <w:t>Projekto vykdytojo (APVA)</w:t>
      </w:r>
      <w:r w:rsidRPr="00A465F4">
        <w:rPr>
          <w:rFonts w:cs="Times New Roman"/>
          <w:szCs w:val="24"/>
        </w:rPr>
        <w:t xml:space="preserve"> vykdomos komunikacijos kompanijos</w:t>
      </w:r>
      <w:r w:rsidR="00EA3C3F" w:rsidRPr="00A465F4">
        <w:rPr>
          <w:rFonts w:cs="Times New Roman"/>
          <w:szCs w:val="24"/>
        </w:rPr>
        <w:t>,</w:t>
      </w:r>
      <w:r w:rsidRPr="00A465F4">
        <w:rPr>
          <w:rFonts w:cs="Times New Roman"/>
          <w:szCs w:val="24"/>
        </w:rPr>
        <w:t xml:space="preserve"> palaikant komunikaciją su vietos bendruomenėmis;</w:t>
      </w:r>
    </w:p>
    <w:p w14:paraId="244562C5" w14:textId="44E993A1" w:rsidR="00387C9E" w:rsidRPr="00A465F4" w:rsidRDefault="00387C9E" w:rsidP="00387C9E">
      <w:pPr>
        <w:ind w:firstLine="709"/>
        <w:jc w:val="both"/>
        <w:rPr>
          <w:rFonts w:cs="Times New Roman"/>
          <w:szCs w:val="24"/>
        </w:rPr>
      </w:pPr>
      <w:r w:rsidRPr="00A465F4">
        <w:rPr>
          <w:rFonts w:cs="Times New Roman"/>
          <w:szCs w:val="24"/>
        </w:rPr>
        <w:t xml:space="preserve">8.2.3. vykdant šioje Sutartyje numatytas veiklas, detalizuotas Sutarties 1 punkte,  ne vėliau kaip per 10 (dešimt) darbo dienų nuo užklausos elektroniniu paštu pateikimo, suteikti </w:t>
      </w:r>
      <w:r w:rsidR="006B6737" w:rsidRPr="00A465F4">
        <w:rPr>
          <w:rFonts w:cs="Times New Roman"/>
          <w:szCs w:val="24"/>
        </w:rPr>
        <w:t>Projekto vykdytojui (APVA)</w:t>
      </w:r>
      <w:r w:rsidRPr="00A465F4">
        <w:rPr>
          <w:rFonts w:cs="Times New Roman"/>
          <w:szCs w:val="24"/>
        </w:rPr>
        <w:t>:</w:t>
      </w:r>
    </w:p>
    <w:p w14:paraId="14EAEFAB" w14:textId="77777777" w:rsidR="00387C9E" w:rsidRPr="00A465F4" w:rsidRDefault="00387C9E" w:rsidP="00387C9E">
      <w:pPr>
        <w:ind w:firstLine="709"/>
        <w:jc w:val="both"/>
        <w:rPr>
          <w:rFonts w:cs="Times New Roman"/>
          <w:szCs w:val="24"/>
        </w:rPr>
      </w:pPr>
      <w:r w:rsidRPr="00A465F4">
        <w:rPr>
          <w:rFonts w:cs="Times New Roman"/>
          <w:szCs w:val="24"/>
        </w:rPr>
        <w:t>8.2.3.1. visą reikiamą informaciją / dokumentus / duomenis (pvz.: Registrų centro išrašai, kadastrinės bylos, topografinės nuotraukos, hidrotechninių statinių apžiūros aktai ir kt.) bei įgaliojimus atlikti darbus Projekto apimtyje;</w:t>
      </w:r>
    </w:p>
    <w:p w14:paraId="13F92D45" w14:textId="026E6F9D" w:rsidR="00387C9E" w:rsidRPr="00A465F4" w:rsidRDefault="00387C9E" w:rsidP="00387C9E">
      <w:pPr>
        <w:ind w:firstLine="709"/>
        <w:jc w:val="both"/>
        <w:rPr>
          <w:rFonts w:cs="Times New Roman"/>
          <w:szCs w:val="24"/>
        </w:rPr>
      </w:pPr>
      <w:r w:rsidRPr="00A465F4">
        <w:rPr>
          <w:rFonts w:cs="Times New Roman"/>
          <w:szCs w:val="24"/>
        </w:rPr>
        <w:t xml:space="preserve">8.2.3.2. savo kompetencijos ribose teikti siūlymus ir įžvalgas </w:t>
      </w:r>
      <w:r w:rsidR="006B6737" w:rsidRPr="00A465F4">
        <w:rPr>
          <w:rFonts w:cs="Times New Roman"/>
          <w:szCs w:val="24"/>
        </w:rPr>
        <w:t>Projekto vykdytojui (APVA)</w:t>
      </w:r>
      <w:r w:rsidRPr="00A465F4">
        <w:rPr>
          <w:rFonts w:cs="Times New Roman"/>
          <w:szCs w:val="24"/>
        </w:rPr>
        <w:t>, susijusius su Projekto įgyvendinimu bei techninių specifikacijų ir techninio projekto rengimo ir</w:t>
      </w:r>
      <w:r w:rsidR="00EA3C3F" w:rsidRPr="00A465F4">
        <w:rPr>
          <w:rFonts w:cs="Times New Roman"/>
          <w:szCs w:val="24"/>
        </w:rPr>
        <w:t xml:space="preserve"> (</w:t>
      </w:r>
      <w:r w:rsidRPr="00A465F4">
        <w:rPr>
          <w:rFonts w:cs="Times New Roman"/>
          <w:szCs w:val="24"/>
        </w:rPr>
        <w:t>ar</w:t>
      </w:r>
      <w:r w:rsidR="00EA3C3F" w:rsidRPr="00A465F4">
        <w:rPr>
          <w:rFonts w:cs="Times New Roman"/>
          <w:szCs w:val="24"/>
        </w:rPr>
        <w:t>)</w:t>
      </w:r>
      <w:r w:rsidRPr="00A465F4">
        <w:rPr>
          <w:rFonts w:cs="Times New Roman"/>
          <w:szCs w:val="24"/>
        </w:rPr>
        <w:t xml:space="preserve"> derinimo klausimais; </w:t>
      </w:r>
    </w:p>
    <w:p w14:paraId="594A61BE" w14:textId="1D504F53" w:rsidR="00387C9E" w:rsidRPr="00A465F4" w:rsidRDefault="00387C9E" w:rsidP="00387C9E">
      <w:pPr>
        <w:ind w:firstLine="709"/>
        <w:jc w:val="both"/>
        <w:rPr>
          <w:rFonts w:cs="Times New Roman"/>
          <w:szCs w:val="24"/>
        </w:rPr>
      </w:pPr>
      <w:r w:rsidRPr="00A465F4">
        <w:rPr>
          <w:rFonts w:cs="Times New Roman"/>
          <w:szCs w:val="24"/>
        </w:rPr>
        <w:t xml:space="preserve">8.2.4. Per 5 (penkias) darbo dienas nuo rizikos atsiradimo arba sužinojimo apie ją dienos informuoti  </w:t>
      </w:r>
      <w:r w:rsidR="006B6737" w:rsidRPr="00A465F4">
        <w:rPr>
          <w:rFonts w:cs="Times New Roman"/>
          <w:szCs w:val="24"/>
        </w:rPr>
        <w:t>Projekto vykdytoją (APVA)</w:t>
      </w:r>
      <w:r w:rsidRPr="00A465F4">
        <w:rPr>
          <w:rFonts w:cs="Times New Roman"/>
          <w:szCs w:val="24"/>
        </w:rPr>
        <w:t xml:space="preserve"> apie su Projekto įgyvendinimu  susijusias rizikas bei pateikti su šiomis rizikomis susijusią informaciją</w:t>
      </w:r>
      <w:r w:rsidR="00EA3C3F" w:rsidRPr="00A465F4">
        <w:rPr>
          <w:rFonts w:cs="Times New Roman"/>
          <w:szCs w:val="24"/>
        </w:rPr>
        <w:t xml:space="preserve"> </w:t>
      </w:r>
      <w:r w:rsidRPr="00A465F4">
        <w:rPr>
          <w:rFonts w:cs="Times New Roman"/>
          <w:szCs w:val="24"/>
        </w:rPr>
        <w:t>/</w:t>
      </w:r>
      <w:r w:rsidR="00EA3C3F" w:rsidRPr="00A465F4">
        <w:rPr>
          <w:rFonts w:cs="Times New Roman"/>
          <w:szCs w:val="24"/>
        </w:rPr>
        <w:t xml:space="preserve"> </w:t>
      </w:r>
      <w:r w:rsidRPr="00A465F4">
        <w:rPr>
          <w:rFonts w:cs="Times New Roman"/>
          <w:szCs w:val="24"/>
        </w:rPr>
        <w:t>dokumentus (pvz.: bendruomenės pasipriešinimas ir pan.);</w:t>
      </w:r>
    </w:p>
    <w:p w14:paraId="1594A046" w14:textId="7F53C655" w:rsidR="00387C9E" w:rsidRPr="00A465F4" w:rsidRDefault="00387C9E" w:rsidP="00387C9E">
      <w:pPr>
        <w:ind w:firstLine="709"/>
        <w:jc w:val="both"/>
        <w:rPr>
          <w:rFonts w:cs="Times New Roman"/>
          <w:szCs w:val="24"/>
        </w:rPr>
      </w:pPr>
      <w:r w:rsidRPr="00A465F4">
        <w:rPr>
          <w:rFonts w:cs="Times New Roman"/>
          <w:szCs w:val="24"/>
        </w:rPr>
        <w:t xml:space="preserve">8.2.5. neatskleisti konfidencialios Projekto ar su </w:t>
      </w:r>
      <w:r w:rsidR="006B6737" w:rsidRPr="00A465F4">
        <w:rPr>
          <w:rFonts w:cs="Times New Roman"/>
          <w:szCs w:val="24"/>
        </w:rPr>
        <w:t>Projekto vykdytojo (APVA)</w:t>
      </w:r>
      <w:r w:rsidRPr="00A465F4">
        <w:rPr>
          <w:rFonts w:cs="Times New Roman"/>
          <w:szCs w:val="24"/>
        </w:rPr>
        <w:t xml:space="preserve"> veikla susijusios informacijos tretiesiems asmenims;</w:t>
      </w:r>
    </w:p>
    <w:p w14:paraId="01D566A4" w14:textId="77777777" w:rsidR="00387C9E" w:rsidRPr="00A465F4" w:rsidRDefault="00387C9E" w:rsidP="00387C9E">
      <w:pPr>
        <w:ind w:firstLine="709"/>
        <w:jc w:val="both"/>
        <w:rPr>
          <w:rFonts w:cs="Times New Roman"/>
          <w:szCs w:val="24"/>
        </w:rPr>
      </w:pPr>
      <w:r w:rsidRPr="00A465F4">
        <w:rPr>
          <w:rFonts w:cs="Times New Roman"/>
          <w:szCs w:val="24"/>
        </w:rPr>
        <w:t>8.2.6. saugoti su Projektu susijusius dokumentus teisės aktų nustatyta tvarka ir terminais;</w:t>
      </w:r>
    </w:p>
    <w:p w14:paraId="72CF4072" w14:textId="7A5C44DF" w:rsidR="00387C9E" w:rsidRPr="00A465F4" w:rsidRDefault="00387C9E" w:rsidP="00387C9E">
      <w:pPr>
        <w:ind w:firstLine="709"/>
        <w:jc w:val="both"/>
        <w:rPr>
          <w:rFonts w:cs="Times New Roman"/>
          <w:szCs w:val="24"/>
        </w:rPr>
      </w:pPr>
      <w:r w:rsidRPr="00A465F4">
        <w:rPr>
          <w:rFonts w:cs="Times New Roman"/>
          <w:szCs w:val="24"/>
        </w:rPr>
        <w:t>8.2.7. tinkamai vykdyti visus kitus savo įsipareigojimus pagal Sutartį</w:t>
      </w:r>
      <w:r w:rsidR="003913C6" w:rsidRPr="00A465F4">
        <w:rPr>
          <w:rFonts w:cs="Times New Roman"/>
          <w:szCs w:val="24"/>
        </w:rPr>
        <w:t>,</w:t>
      </w:r>
      <w:r w:rsidRPr="00A465F4">
        <w:rPr>
          <w:rFonts w:cs="Times New Roman"/>
          <w:szCs w:val="24"/>
        </w:rPr>
        <w:t xml:space="preserve"> siekiant Sutarties tikslo, nurodyto Sutarties 1 punkte.</w:t>
      </w:r>
    </w:p>
    <w:p w14:paraId="13E84F54" w14:textId="635C37D2" w:rsidR="00387C9E" w:rsidRPr="00A465F4" w:rsidRDefault="00387C9E" w:rsidP="00387C9E">
      <w:pPr>
        <w:spacing w:before="120"/>
        <w:ind w:firstLine="709"/>
        <w:jc w:val="both"/>
        <w:rPr>
          <w:rFonts w:cs="Times New Roman"/>
          <w:b/>
          <w:bCs/>
          <w:szCs w:val="24"/>
        </w:rPr>
      </w:pPr>
      <w:r w:rsidRPr="00A465F4">
        <w:rPr>
          <w:rFonts w:cs="Times New Roman"/>
          <w:b/>
          <w:bCs/>
          <w:szCs w:val="24"/>
        </w:rPr>
        <w:t xml:space="preserve">8.3.  </w:t>
      </w:r>
      <w:r w:rsidR="006B6737" w:rsidRPr="00A465F4">
        <w:rPr>
          <w:rFonts w:cs="Times New Roman"/>
          <w:b/>
          <w:bCs/>
          <w:szCs w:val="24"/>
        </w:rPr>
        <w:t>Projekto vykdytojas (APVA)</w:t>
      </w:r>
      <w:r w:rsidRPr="00A465F4">
        <w:rPr>
          <w:rFonts w:cs="Times New Roman"/>
          <w:b/>
          <w:bCs/>
          <w:szCs w:val="24"/>
        </w:rPr>
        <w:t xml:space="preserve"> įsipareigoja:</w:t>
      </w:r>
    </w:p>
    <w:p w14:paraId="523801F0" w14:textId="77777777" w:rsidR="00387C9E" w:rsidRPr="00A465F4" w:rsidRDefault="00387C9E" w:rsidP="00387C9E">
      <w:pPr>
        <w:ind w:firstLine="709"/>
        <w:jc w:val="both"/>
        <w:rPr>
          <w:rFonts w:cs="Times New Roman"/>
          <w:szCs w:val="24"/>
        </w:rPr>
      </w:pPr>
      <w:r w:rsidRPr="00A465F4">
        <w:rPr>
          <w:rFonts w:cs="Times New Roman"/>
          <w:szCs w:val="24"/>
        </w:rPr>
        <w:t>8.3.1. parengti  projekto „Upių vientisumo atkūrimas“ įgyvendinimo planą ir jį pateikti Administruojančiajai institucijai. Esant poreikiui, Projekto įgyvendinimo planą tikslinti;</w:t>
      </w:r>
    </w:p>
    <w:p w14:paraId="49AF2569" w14:textId="2713476B" w:rsidR="00387C9E" w:rsidRPr="00A465F4" w:rsidRDefault="00387C9E" w:rsidP="00387C9E">
      <w:pPr>
        <w:ind w:firstLine="709"/>
        <w:jc w:val="both"/>
        <w:rPr>
          <w:rFonts w:cs="Times New Roman"/>
          <w:szCs w:val="24"/>
        </w:rPr>
      </w:pPr>
      <w:r w:rsidRPr="00A465F4">
        <w:rPr>
          <w:rFonts w:cs="Times New Roman"/>
          <w:szCs w:val="24"/>
        </w:rPr>
        <w:t xml:space="preserve">8.3.2. po </w:t>
      </w:r>
      <w:r w:rsidRPr="00A465F4">
        <w:t>Pagrindinio Projekto partnerio</w:t>
      </w:r>
      <w:r w:rsidR="006B6737" w:rsidRPr="00A465F4">
        <w:t xml:space="preserve"> (Jurbarko rajono savivaldybės)</w:t>
      </w:r>
      <w:r w:rsidRPr="00A465F4">
        <w:rPr>
          <w:rFonts w:cs="Times New Roman"/>
          <w:szCs w:val="24"/>
        </w:rPr>
        <w:t xml:space="preserve"> kreipimosi į Kultūros paveldo departamentą prie Kultūros ministerijos (toliau – KPD) dėl kultūros paveldo teritorijoje </w:t>
      </w:r>
      <w:r w:rsidRPr="00A465F4">
        <w:rPr>
          <w:rFonts w:cs="Times New Roman"/>
          <w:szCs w:val="24"/>
        </w:rPr>
        <w:lastRenderedPageBreak/>
        <w:t>esančių hidrotechninio statinio dalių vertingųjų savybių peržiūros ir keitimo / tikslinimo vykdyti KPD nurodymus dėl techninių specifikacijų rengimo bei techninio projekto sprendinių;</w:t>
      </w:r>
    </w:p>
    <w:p w14:paraId="5F3B0316" w14:textId="77777777" w:rsidR="00387C9E" w:rsidRPr="00A465F4" w:rsidRDefault="00387C9E" w:rsidP="00387C9E">
      <w:pPr>
        <w:ind w:firstLine="709"/>
        <w:jc w:val="both"/>
        <w:rPr>
          <w:rFonts w:cs="Times New Roman"/>
          <w:szCs w:val="24"/>
        </w:rPr>
      </w:pPr>
      <w:r w:rsidRPr="00A465F4">
        <w:rPr>
          <w:rFonts w:cs="Times New Roman"/>
          <w:szCs w:val="24"/>
        </w:rPr>
        <w:t xml:space="preserve">8.3.3. raštu suderinti parengto techninio, darbo ar techninio – darbo projekto sprendinius su Šalimis.  </w:t>
      </w:r>
    </w:p>
    <w:p w14:paraId="75F249F1" w14:textId="77777777" w:rsidR="00387C9E" w:rsidRPr="00A465F4" w:rsidRDefault="00387C9E" w:rsidP="00387C9E">
      <w:pPr>
        <w:ind w:firstLine="709"/>
        <w:jc w:val="both"/>
        <w:rPr>
          <w:rFonts w:cs="Times New Roman"/>
          <w:szCs w:val="24"/>
        </w:rPr>
      </w:pPr>
      <w:r w:rsidRPr="00A465F4">
        <w:rPr>
          <w:rFonts w:cs="Times New Roman"/>
          <w:szCs w:val="24"/>
        </w:rPr>
        <w:t>8.3.4. teisės aktų nustatyta tvarka vykdyti Projekto viešųjų pirkimų procedūras;</w:t>
      </w:r>
    </w:p>
    <w:p w14:paraId="6B0B926B" w14:textId="77777777" w:rsidR="00387C9E" w:rsidRPr="00A465F4" w:rsidRDefault="00387C9E" w:rsidP="00387C9E">
      <w:pPr>
        <w:ind w:firstLine="709"/>
        <w:jc w:val="both"/>
        <w:rPr>
          <w:rFonts w:cs="Times New Roman"/>
          <w:szCs w:val="24"/>
        </w:rPr>
      </w:pPr>
      <w:r w:rsidRPr="00A465F4">
        <w:rPr>
          <w:rFonts w:cs="Times New Roman"/>
          <w:szCs w:val="24"/>
        </w:rPr>
        <w:t>8.3.5. užtikrinti Projekto buhalterinės apskaitos tvarkymą;</w:t>
      </w:r>
    </w:p>
    <w:p w14:paraId="35FCF40E" w14:textId="77777777" w:rsidR="00387C9E" w:rsidRPr="00A465F4" w:rsidRDefault="00387C9E" w:rsidP="00387C9E">
      <w:pPr>
        <w:ind w:firstLine="709"/>
        <w:jc w:val="both"/>
        <w:rPr>
          <w:rFonts w:cs="Times New Roman"/>
          <w:szCs w:val="24"/>
        </w:rPr>
      </w:pPr>
      <w:r w:rsidRPr="00A465F4">
        <w:rPr>
          <w:rFonts w:cs="Times New Roman"/>
          <w:szCs w:val="24"/>
        </w:rPr>
        <w:t>8.3.6. organizuoti ir užtikrinti Projekto administravimą ir vykdymą Taisyklėse ir Projektų administravimo ir finansavimo taisyklėse nustatyta tvarka bei nustatytais terminais;</w:t>
      </w:r>
    </w:p>
    <w:p w14:paraId="442B8731" w14:textId="7866CB94" w:rsidR="00387C9E" w:rsidRPr="00A465F4" w:rsidRDefault="00387C9E" w:rsidP="00387C9E">
      <w:pPr>
        <w:ind w:firstLine="709"/>
        <w:jc w:val="both"/>
        <w:rPr>
          <w:rFonts w:cs="Times New Roman"/>
          <w:szCs w:val="24"/>
        </w:rPr>
      </w:pPr>
      <w:r w:rsidRPr="00A465F4">
        <w:rPr>
          <w:rFonts w:cs="Times New Roman"/>
          <w:szCs w:val="24"/>
        </w:rPr>
        <w:t xml:space="preserve">8.3.7. paskirti Projektui reikalingą komandą – skirti žmogiškuosius, techninius, intelektinius, materialinius ir kitokio pobūdžio išteklius, reikalingus  </w:t>
      </w:r>
      <w:r w:rsidR="006B6737" w:rsidRPr="00A465F4">
        <w:rPr>
          <w:rFonts w:cs="Times New Roman"/>
          <w:szCs w:val="24"/>
        </w:rPr>
        <w:t xml:space="preserve">Projekto vykdytojo (APVA) </w:t>
      </w:r>
      <w:r w:rsidRPr="00A465F4">
        <w:rPr>
          <w:rFonts w:cs="Times New Roman"/>
          <w:szCs w:val="24"/>
        </w:rPr>
        <w:t xml:space="preserve">Sutartimi prisiimtų įsipareigojimų įvykdymui (viešųjų pirkimų specialistas, vyr. projekto vadovas, teisininkas, finansininkas); </w:t>
      </w:r>
    </w:p>
    <w:p w14:paraId="54EE2EED" w14:textId="5297B180" w:rsidR="00387C9E" w:rsidRPr="00A465F4" w:rsidRDefault="00387C9E" w:rsidP="00387C9E">
      <w:pPr>
        <w:ind w:firstLine="709"/>
        <w:jc w:val="both"/>
        <w:rPr>
          <w:rFonts w:cs="Times New Roman"/>
          <w:szCs w:val="24"/>
        </w:rPr>
      </w:pPr>
      <w:r w:rsidRPr="00A465F4">
        <w:rPr>
          <w:rFonts w:cs="Times New Roman"/>
          <w:szCs w:val="24"/>
        </w:rPr>
        <w:t xml:space="preserve">8.3.8. identifikuoti visas Projekto rizikas, parengti ir įgyvendinti rizikų suvaldymo planą. Per 3 (tris) darbo dienas nuo rizikos atsiradimo informuoti </w:t>
      </w:r>
      <w:r w:rsidRPr="00A465F4">
        <w:t>Pagrindinį Projekto partnerį</w:t>
      </w:r>
      <w:r w:rsidR="006B6737" w:rsidRPr="00A465F4">
        <w:t xml:space="preserve"> (Jurbarko rajono savivaldybę)</w:t>
      </w:r>
      <w:r w:rsidRPr="00A465F4">
        <w:rPr>
          <w:rFonts w:cs="Times New Roman"/>
          <w:szCs w:val="24"/>
        </w:rPr>
        <w:t xml:space="preserve">  ir </w:t>
      </w:r>
      <w:r w:rsidR="003913C6" w:rsidRPr="00A465F4">
        <w:rPr>
          <w:rFonts w:cs="Times New Roman"/>
          <w:szCs w:val="24"/>
        </w:rPr>
        <w:t>(</w:t>
      </w:r>
      <w:r w:rsidRPr="00A465F4">
        <w:rPr>
          <w:rFonts w:cs="Times New Roman"/>
          <w:szCs w:val="24"/>
        </w:rPr>
        <w:t>ar</w:t>
      </w:r>
      <w:r w:rsidR="003913C6" w:rsidRPr="00A465F4">
        <w:rPr>
          <w:rFonts w:cs="Times New Roman"/>
          <w:szCs w:val="24"/>
        </w:rPr>
        <w:t>)</w:t>
      </w:r>
      <w:r w:rsidRPr="00A465F4">
        <w:rPr>
          <w:rFonts w:cs="Times New Roman"/>
          <w:szCs w:val="24"/>
        </w:rPr>
        <w:t xml:space="preserve"> </w:t>
      </w:r>
      <w:r w:rsidRPr="00A465F4">
        <w:t>Projekto partnerį</w:t>
      </w:r>
      <w:r w:rsidR="006B6737" w:rsidRPr="00A465F4">
        <w:t xml:space="preserve"> (Kauno rajono savivaldybę)</w:t>
      </w:r>
      <w:r w:rsidRPr="00A465F4">
        <w:rPr>
          <w:rFonts w:cs="Times New Roman"/>
          <w:szCs w:val="24"/>
        </w:rPr>
        <w:t xml:space="preserve"> apie naujai paaiškėjusias </w:t>
      </w:r>
      <w:r w:rsidRPr="00A465F4">
        <w:t>Pagrindiniam Projekto partneriui</w:t>
      </w:r>
      <w:r w:rsidR="006B6737" w:rsidRPr="00A465F4">
        <w:t xml:space="preserve"> (Jurbarko rajono savivaldybei)</w:t>
      </w:r>
      <w:r w:rsidRPr="00A465F4">
        <w:rPr>
          <w:rFonts w:cs="Times New Roman"/>
          <w:szCs w:val="24"/>
        </w:rPr>
        <w:t xml:space="preserve"> ir </w:t>
      </w:r>
      <w:r w:rsidR="003913C6" w:rsidRPr="00A465F4">
        <w:rPr>
          <w:rFonts w:cs="Times New Roman"/>
          <w:szCs w:val="24"/>
        </w:rPr>
        <w:t>(</w:t>
      </w:r>
      <w:r w:rsidRPr="00A465F4">
        <w:rPr>
          <w:rFonts w:cs="Times New Roman"/>
          <w:szCs w:val="24"/>
        </w:rPr>
        <w:t>ar</w:t>
      </w:r>
      <w:r w:rsidR="003913C6" w:rsidRPr="00A465F4">
        <w:rPr>
          <w:rFonts w:cs="Times New Roman"/>
          <w:szCs w:val="24"/>
        </w:rPr>
        <w:t>)</w:t>
      </w:r>
      <w:r w:rsidRPr="00A465F4">
        <w:rPr>
          <w:rFonts w:cs="Times New Roman"/>
          <w:szCs w:val="24"/>
        </w:rPr>
        <w:t xml:space="preserve"> </w:t>
      </w:r>
      <w:r w:rsidRPr="00A465F4">
        <w:t>Projekto partneriui</w:t>
      </w:r>
      <w:r w:rsidR="006B6737" w:rsidRPr="00A465F4">
        <w:t xml:space="preserve"> (Kauno rajono savivaldybei)</w:t>
      </w:r>
      <w:r w:rsidRPr="00A465F4">
        <w:rPr>
          <w:rFonts w:cs="Times New Roman"/>
          <w:szCs w:val="24"/>
        </w:rPr>
        <w:t xml:space="preserve"> aktualias Projekto rizikas bei pateikti su šiomis rizikomis susijusią informaciją / dokumentus;</w:t>
      </w:r>
    </w:p>
    <w:p w14:paraId="508B28EA" w14:textId="7ED53DED" w:rsidR="00387C9E" w:rsidRPr="00A465F4" w:rsidRDefault="00387C9E" w:rsidP="00387C9E">
      <w:pPr>
        <w:ind w:firstLine="709"/>
        <w:jc w:val="both"/>
        <w:rPr>
          <w:rFonts w:cs="Times New Roman"/>
          <w:szCs w:val="24"/>
        </w:rPr>
      </w:pPr>
      <w:r w:rsidRPr="00A465F4">
        <w:rPr>
          <w:rFonts w:cs="Times New Roman"/>
          <w:szCs w:val="24"/>
        </w:rPr>
        <w:t xml:space="preserve">8.3.9. tinkamai vykdyti visas Sutarties sąlygas, saugoti ir neatskleisti tretiesiems asmenims konfidencialios Projekto ar su </w:t>
      </w:r>
      <w:r w:rsidRPr="00A465F4">
        <w:t>Pagrindinio Projekto partnerio</w:t>
      </w:r>
      <w:r w:rsidR="006B6737" w:rsidRPr="00A465F4">
        <w:t xml:space="preserve"> (Jurbarko rajono savivaldybės)</w:t>
      </w:r>
      <w:r w:rsidRPr="00A465F4">
        <w:rPr>
          <w:rFonts w:cs="Times New Roman"/>
          <w:szCs w:val="24"/>
        </w:rPr>
        <w:t xml:space="preserve"> ir </w:t>
      </w:r>
      <w:r w:rsidR="003913C6" w:rsidRPr="00A465F4">
        <w:rPr>
          <w:rFonts w:cs="Times New Roman"/>
          <w:szCs w:val="24"/>
        </w:rPr>
        <w:t>(</w:t>
      </w:r>
      <w:r w:rsidRPr="00A465F4">
        <w:rPr>
          <w:rFonts w:cs="Times New Roman"/>
          <w:szCs w:val="24"/>
        </w:rPr>
        <w:t>ar</w:t>
      </w:r>
      <w:r w:rsidR="003913C6" w:rsidRPr="00A465F4">
        <w:rPr>
          <w:rFonts w:cs="Times New Roman"/>
          <w:szCs w:val="24"/>
        </w:rPr>
        <w:t>)</w:t>
      </w:r>
      <w:r w:rsidRPr="00A465F4">
        <w:rPr>
          <w:rFonts w:cs="Times New Roman"/>
          <w:szCs w:val="24"/>
        </w:rPr>
        <w:t xml:space="preserve"> </w:t>
      </w:r>
      <w:r w:rsidRPr="00A465F4">
        <w:t>Projekto partnerio</w:t>
      </w:r>
      <w:r w:rsidR="006B6737" w:rsidRPr="00A465F4">
        <w:t xml:space="preserve"> (Kauno rajono savivaldybės)</w:t>
      </w:r>
      <w:r w:rsidRPr="00A465F4">
        <w:rPr>
          <w:rFonts w:cs="Times New Roman"/>
          <w:szCs w:val="24"/>
        </w:rPr>
        <w:t xml:space="preserve"> veikla susijusios informacijos;</w:t>
      </w:r>
    </w:p>
    <w:p w14:paraId="05AD8BA7" w14:textId="7A0E15A6" w:rsidR="00387C9E" w:rsidRPr="00A465F4" w:rsidRDefault="00387C9E" w:rsidP="00387C9E">
      <w:pPr>
        <w:ind w:firstLine="709"/>
        <w:jc w:val="both"/>
        <w:rPr>
          <w:rFonts w:cs="Times New Roman"/>
          <w:szCs w:val="24"/>
        </w:rPr>
      </w:pPr>
      <w:r w:rsidRPr="00A465F4">
        <w:rPr>
          <w:rFonts w:cs="Times New Roman"/>
          <w:szCs w:val="24"/>
        </w:rPr>
        <w:t>8.3.10. laiku organizuoti Administruojančiosios institucijos ir kitų Projekto priežiūros bei audito institucijų nustatytų trūkumų bei pažeidimų, atsiradusių po Sutarties sudarymo, pašalinimą. Taip pat pagal kompetenciją teikti konsultacijas (žodžiu ir (arba) raštu) dėl trūkumų ir</w:t>
      </w:r>
      <w:r w:rsidR="003913C6" w:rsidRPr="00A465F4">
        <w:rPr>
          <w:rFonts w:cs="Times New Roman"/>
          <w:szCs w:val="24"/>
        </w:rPr>
        <w:t xml:space="preserve"> (</w:t>
      </w:r>
      <w:r w:rsidRPr="00A465F4">
        <w:rPr>
          <w:rFonts w:cs="Times New Roman"/>
          <w:szCs w:val="24"/>
        </w:rPr>
        <w:t>ar</w:t>
      </w:r>
      <w:r w:rsidR="003913C6" w:rsidRPr="00A465F4">
        <w:rPr>
          <w:rFonts w:cs="Times New Roman"/>
          <w:szCs w:val="24"/>
        </w:rPr>
        <w:t>)</w:t>
      </w:r>
      <w:r w:rsidRPr="00A465F4">
        <w:rPr>
          <w:rFonts w:cs="Times New Roman"/>
          <w:szCs w:val="24"/>
        </w:rPr>
        <w:t xml:space="preserve"> pažeidimų pašalinimo;</w:t>
      </w:r>
    </w:p>
    <w:p w14:paraId="6DD335B2" w14:textId="77777777" w:rsidR="00387C9E" w:rsidRPr="00A465F4" w:rsidRDefault="00387C9E" w:rsidP="00387C9E">
      <w:pPr>
        <w:ind w:firstLine="709"/>
        <w:jc w:val="both"/>
        <w:rPr>
          <w:rFonts w:cs="Times New Roman"/>
          <w:szCs w:val="24"/>
        </w:rPr>
      </w:pPr>
      <w:r w:rsidRPr="00A465F4">
        <w:rPr>
          <w:rFonts w:cs="Times New Roman"/>
          <w:szCs w:val="24"/>
        </w:rPr>
        <w:t>8.3.11. vykdyti informacijos apie Projekto finansavimą viešinimą, t. y. privalomas Projekto matomumo ir informavimo apie projektą priemones, kurioms taikomi reikalavimai nustatyti Taisyklių VIII skyriaus pirmajame skirsnyje bei vykdyti Projekte numatytos viešinimo kampanijos veiklas;</w:t>
      </w:r>
    </w:p>
    <w:p w14:paraId="5ABFD810" w14:textId="77777777" w:rsidR="00387C9E" w:rsidRPr="00A465F4" w:rsidRDefault="00387C9E" w:rsidP="00387C9E">
      <w:pPr>
        <w:ind w:firstLine="709"/>
        <w:jc w:val="both"/>
        <w:rPr>
          <w:rFonts w:cs="Times New Roman"/>
          <w:szCs w:val="24"/>
        </w:rPr>
      </w:pPr>
      <w:r w:rsidRPr="00A465F4">
        <w:rPr>
          <w:rFonts w:cs="Times New Roman"/>
          <w:szCs w:val="24"/>
        </w:rPr>
        <w:t>8.3.</w:t>
      </w:r>
      <w:r w:rsidRPr="00A465F4">
        <w:rPr>
          <w:rFonts w:cs="Times New Roman"/>
          <w:szCs w:val="24"/>
          <w:lang w:val="fi-FI"/>
        </w:rPr>
        <w:t>12</w:t>
      </w:r>
      <w:r w:rsidRPr="00A465F4">
        <w:rPr>
          <w:rFonts w:cs="Times New Roman"/>
          <w:szCs w:val="24"/>
        </w:rPr>
        <w:t>. rengti veiklos ataskaitas ir jas teikti Administruojančiajai institucijai;</w:t>
      </w:r>
    </w:p>
    <w:p w14:paraId="0CD0B4F5" w14:textId="77777777" w:rsidR="00387C9E" w:rsidRPr="00A465F4" w:rsidRDefault="00387C9E" w:rsidP="00387C9E">
      <w:pPr>
        <w:ind w:firstLine="709"/>
        <w:jc w:val="both"/>
        <w:rPr>
          <w:rFonts w:cs="Times New Roman"/>
          <w:szCs w:val="24"/>
        </w:rPr>
      </w:pPr>
      <w:r w:rsidRPr="00A465F4">
        <w:rPr>
          <w:rFonts w:cs="Times New Roman"/>
          <w:szCs w:val="24"/>
        </w:rPr>
        <w:t>8.3.13. saugoti su Projektu susijusius dokumentus teisės aktų nustatyta tvarka ir terminais;</w:t>
      </w:r>
    </w:p>
    <w:p w14:paraId="3DBAD7FF" w14:textId="096171ED" w:rsidR="00387C9E" w:rsidRPr="00A465F4" w:rsidRDefault="00387C9E" w:rsidP="00387C9E">
      <w:pPr>
        <w:spacing w:after="120"/>
        <w:ind w:firstLine="709"/>
        <w:jc w:val="both"/>
        <w:rPr>
          <w:rFonts w:cs="Times New Roman"/>
          <w:szCs w:val="24"/>
        </w:rPr>
      </w:pPr>
      <w:r w:rsidRPr="00A465F4">
        <w:rPr>
          <w:rFonts w:cs="Times New Roman"/>
          <w:szCs w:val="24"/>
        </w:rPr>
        <w:t>8.3.14. tinkamai vykdyti visus kitus savo įsipareigojimus pagal Sutartį</w:t>
      </w:r>
      <w:r w:rsidR="003913C6" w:rsidRPr="00A465F4">
        <w:rPr>
          <w:rFonts w:cs="Times New Roman"/>
          <w:szCs w:val="24"/>
        </w:rPr>
        <w:t>,</w:t>
      </w:r>
      <w:r w:rsidRPr="00A465F4">
        <w:rPr>
          <w:rFonts w:cs="Times New Roman"/>
          <w:szCs w:val="24"/>
        </w:rPr>
        <w:t xml:space="preserve"> siekiant Sutarties tikslo, nurodyto Sutarties 1 punkte.</w:t>
      </w:r>
    </w:p>
    <w:p w14:paraId="43FD25EE" w14:textId="77777777" w:rsidR="00387C9E" w:rsidRPr="00A465F4" w:rsidRDefault="00387C9E" w:rsidP="00387C9E">
      <w:pPr>
        <w:jc w:val="center"/>
        <w:rPr>
          <w:rFonts w:cs="Times New Roman"/>
          <w:b/>
          <w:bCs/>
          <w:szCs w:val="24"/>
        </w:rPr>
      </w:pPr>
      <w:r w:rsidRPr="00A465F4">
        <w:rPr>
          <w:rFonts w:cs="Times New Roman"/>
          <w:b/>
          <w:bCs/>
          <w:szCs w:val="24"/>
        </w:rPr>
        <w:t>III SKYRIUS</w:t>
      </w:r>
    </w:p>
    <w:p w14:paraId="61A5028F" w14:textId="77777777" w:rsidR="00387C9E" w:rsidRPr="00A465F4" w:rsidRDefault="00387C9E" w:rsidP="00387C9E">
      <w:pPr>
        <w:jc w:val="center"/>
        <w:rPr>
          <w:rFonts w:cs="Times New Roman"/>
          <w:b/>
          <w:bCs/>
          <w:szCs w:val="24"/>
        </w:rPr>
      </w:pPr>
      <w:r w:rsidRPr="00A465F4">
        <w:rPr>
          <w:rFonts w:cs="Times New Roman"/>
          <w:b/>
          <w:bCs/>
          <w:szCs w:val="24"/>
        </w:rPr>
        <w:t>PROJEKTO IŠLAIDŲ APMOKĖJIMAS</w:t>
      </w:r>
    </w:p>
    <w:p w14:paraId="126025C2" w14:textId="085D3D19" w:rsidR="00387C9E" w:rsidRPr="00A465F4" w:rsidRDefault="00387C9E" w:rsidP="00387C9E">
      <w:pPr>
        <w:spacing w:before="120"/>
        <w:ind w:firstLine="709"/>
        <w:jc w:val="both"/>
        <w:rPr>
          <w:rFonts w:cs="Times New Roman"/>
          <w:szCs w:val="24"/>
        </w:rPr>
      </w:pPr>
      <w:r w:rsidRPr="00A465F4">
        <w:rPr>
          <w:rFonts w:cs="Times New Roman"/>
          <w:szCs w:val="24"/>
        </w:rPr>
        <w:t xml:space="preserve">9.1. </w:t>
      </w:r>
      <w:r w:rsidR="006B6737" w:rsidRPr="00A465F4">
        <w:rPr>
          <w:rFonts w:cs="Times New Roman"/>
          <w:szCs w:val="24"/>
        </w:rPr>
        <w:t>Projekto vykdytojas (APVA)</w:t>
      </w:r>
      <w:r w:rsidRPr="00A465F4">
        <w:rPr>
          <w:rFonts w:cs="Times New Roman"/>
          <w:szCs w:val="24"/>
        </w:rPr>
        <w:t xml:space="preserve"> įsipareigoja prisiimti atsakomybę ir visas rizikas (įskaitant Projekto finansines korekcijas, atsakingų institucijų pritaikytas finansines sankcijas ar nuobaudas, skirtas dėl organizuotų Projekto viešųjų pirkimų pažeidimų), susijusias su Projekto netinkamu įgyvendinimu dėl savo kaltės. Už Sutarties vykdymą </w:t>
      </w:r>
      <w:r w:rsidR="006B6737" w:rsidRPr="00A465F4">
        <w:rPr>
          <w:rFonts w:cs="Times New Roman"/>
          <w:szCs w:val="24"/>
        </w:rPr>
        <w:t>Projekto vykdytojas (APVA)</w:t>
      </w:r>
      <w:r w:rsidRPr="00A465F4">
        <w:rPr>
          <w:rFonts w:cs="Times New Roman"/>
          <w:szCs w:val="24"/>
        </w:rPr>
        <w:t xml:space="preserve"> atsako pagal Sutartyje prisiimtus įsipareigojimus, nurodytus Sutarties sąlygose. Jeigu Projekto vykdymo metu bus nustatyta grąžinti netinkamų išlaidų suma ar bus pritaikytos sankcijos už Projekto sutarties ar Sutarties neįvykdymą ar netinkamą įvykdymą, </w:t>
      </w:r>
      <w:r w:rsidR="006B6737" w:rsidRPr="00A465F4">
        <w:rPr>
          <w:rFonts w:cs="Times New Roman"/>
          <w:szCs w:val="24"/>
        </w:rPr>
        <w:t>Projekto vykdytojas (APVA)</w:t>
      </w:r>
      <w:r w:rsidRPr="00A465F4">
        <w:rPr>
          <w:rFonts w:cs="Times New Roman"/>
          <w:szCs w:val="24"/>
        </w:rPr>
        <w:t xml:space="preserve"> atsako savo įsipareigojimų / prievolės dalimi, t. y. privalo atlyginti nuostolius, kurie atsirado dėl jai tenkančios įsipareigojimų / prievolės neįvykdymo arba netinkamo įvykdymo. Jei </w:t>
      </w:r>
      <w:r w:rsidR="006B6737" w:rsidRPr="00A465F4">
        <w:rPr>
          <w:rFonts w:cs="Times New Roman"/>
          <w:szCs w:val="24"/>
        </w:rPr>
        <w:t>Projekto vykdytojas (APVA)</w:t>
      </w:r>
      <w:r w:rsidRPr="00A465F4">
        <w:rPr>
          <w:rFonts w:cs="Times New Roman"/>
          <w:szCs w:val="24"/>
        </w:rPr>
        <w:t xml:space="preserve"> savo sutartinius įsipareigojimus vykdo pasitelkiant trečiuosius asmenis,  </w:t>
      </w:r>
      <w:r w:rsidR="006B6737" w:rsidRPr="00A465F4">
        <w:rPr>
          <w:rFonts w:cs="Times New Roman"/>
          <w:szCs w:val="24"/>
        </w:rPr>
        <w:t>Projekto vykdytojas (APVA)</w:t>
      </w:r>
      <w:r w:rsidRPr="00A465F4">
        <w:rPr>
          <w:rFonts w:cs="Times New Roman"/>
          <w:szCs w:val="24"/>
        </w:rPr>
        <w:t xml:space="preserve"> yra atsakinga už jos pasamdytų trečiųjų asmenų atliekamų paslaugų kokybę ir rezultatus. </w:t>
      </w:r>
    </w:p>
    <w:p w14:paraId="0D9535FB" w14:textId="1343F8C3" w:rsidR="00387C9E" w:rsidRPr="00A465F4" w:rsidRDefault="00387C9E" w:rsidP="00387C9E">
      <w:pPr>
        <w:spacing w:after="120"/>
        <w:ind w:firstLine="709"/>
        <w:jc w:val="both"/>
        <w:rPr>
          <w:rFonts w:cs="Times New Roman"/>
          <w:szCs w:val="24"/>
        </w:rPr>
      </w:pPr>
      <w:r w:rsidRPr="00A465F4">
        <w:rPr>
          <w:rFonts w:cs="Times New Roman"/>
          <w:szCs w:val="24"/>
        </w:rPr>
        <w:t xml:space="preserve">9.2. Jeigu Projekto vykdymo metu ar poprojektiniu laikotarpiu bus nustatyta grąžinti netinkamų išlaidų suma ar bus pritaikytos sankcijos už investicijų tęstinumo neužtikrinimą, </w:t>
      </w:r>
      <w:r w:rsidRPr="00A465F4">
        <w:t>Pagrindinis Projekto partneris</w:t>
      </w:r>
      <w:r w:rsidR="006B6737" w:rsidRPr="00A465F4">
        <w:t xml:space="preserve"> (Jurbarko rajono savivaldybė)</w:t>
      </w:r>
      <w:r w:rsidRPr="00A465F4">
        <w:rPr>
          <w:rFonts w:cs="Times New Roman"/>
          <w:szCs w:val="24"/>
        </w:rPr>
        <w:t xml:space="preserve"> ir </w:t>
      </w:r>
      <w:r w:rsidR="003913C6" w:rsidRPr="00A465F4">
        <w:rPr>
          <w:rFonts w:cs="Times New Roman"/>
          <w:szCs w:val="24"/>
        </w:rPr>
        <w:t>(</w:t>
      </w:r>
      <w:r w:rsidRPr="00A465F4">
        <w:rPr>
          <w:rFonts w:cs="Times New Roman"/>
          <w:szCs w:val="24"/>
        </w:rPr>
        <w:t>ar</w:t>
      </w:r>
      <w:r w:rsidR="003913C6" w:rsidRPr="00A465F4">
        <w:rPr>
          <w:rFonts w:cs="Times New Roman"/>
          <w:szCs w:val="24"/>
        </w:rPr>
        <w:t>)</w:t>
      </w:r>
      <w:r w:rsidRPr="00A465F4">
        <w:rPr>
          <w:rFonts w:cs="Times New Roman"/>
          <w:szCs w:val="24"/>
        </w:rPr>
        <w:t xml:space="preserve"> </w:t>
      </w:r>
      <w:r w:rsidRPr="00A465F4">
        <w:t>Projekto partneris</w:t>
      </w:r>
      <w:r w:rsidR="006B6737" w:rsidRPr="00A465F4">
        <w:t xml:space="preserve"> (Kauno rajono savivaldybė)</w:t>
      </w:r>
      <w:r w:rsidRPr="00A465F4">
        <w:t xml:space="preserve"> </w:t>
      </w:r>
      <w:r w:rsidRPr="00A465F4">
        <w:rPr>
          <w:rFonts w:cs="Times New Roman"/>
          <w:szCs w:val="24"/>
        </w:rPr>
        <w:t>privalės atlyginti nuostolius, kurie atsirado dėl jai tenkančio įsipareigojimo prižiūrėti pertvarkytą Padubysio malūno slenkstį neįvykdymo arba netinkamo įvykdymo. Investicijų tęstinumo užtikrinimo reikalavimai nustatyti Projektų administravimo ir finansavimo taisyklių dešimt</w:t>
      </w:r>
      <w:r w:rsidR="004846C6" w:rsidRPr="00A465F4">
        <w:rPr>
          <w:rFonts w:cs="Times New Roman"/>
          <w:szCs w:val="24"/>
        </w:rPr>
        <w:t>a</w:t>
      </w:r>
      <w:r w:rsidRPr="00A465F4">
        <w:rPr>
          <w:rFonts w:cs="Times New Roman"/>
          <w:szCs w:val="24"/>
        </w:rPr>
        <w:t xml:space="preserve">jame </w:t>
      </w:r>
      <w:r w:rsidRPr="00A465F4">
        <w:rPr>
          <w:rFonts w:cs="Times New Roman"/>
          <w:szCs w:val="24"/>
        </w:rPr>
        <w:lastRenderedPageBreak/>
        <w:t xml:space="preserve">skirsnyje ir taikomi </w:t>
      </w:r>
      <w:r w:rsidR="006B6737" w:rsidRPr="00A465F4">
        <w:rPr>
          <w:rFonts w:cs="Times New Roman"/>
          <w:szCs w:val="24"/>
        </w:rPr>
        <w:t>Projekto vykdytojo (APVA)</w:t>
      </w:r>
      <w:r w:rsidRPr="00A465F4">
        <w:rPr>
          <w:rFonts w:cs="Times New Roman"/>
          <w:szCs w:val="24"/>
        </w:rPr>
        <w:t xml:space="preserve"> su Administruojančiąja institucija sudarytoje projekto „Upių vientisumo atkūrimas“ sutartyje nurodytu investicijų tęstinumo laikotarpiu. Projekto partneriai (</w:t>
      </w:r>
      <w:r w:rsidRPr="00A465F4">
        <w:t>Pagrindinis projekto partneris</w:t>
      </w:r>
      <w:r w:rsidR="006B6737" w:rsidRPr="00A465F4">
        <w:t xml:space="preserve"> (Jurbarko rajono savivaldybė)</w:t>
      </w:r>
      <w:r w:rsidRPr="00A465F4">
        <w:rPr>
          <w:rFonts w:cs="Times New Roman"/>
          <w:szCs w:val="24"/>
        </w:rPr>
        <w:t xml:space="preserve"> ir </w:t>
      </w:r>
      <w:r w:rsidRPr="00A465F4">
        <w:t>Projekto partneris</w:t>
      </w:r>
      <w:r w:rsidR="006B6737" w:rsidRPr="00A465F4">
        <w:t xml:space="preserve"> (Kauno rajono savivaldybė)</w:t>
      </w:r>
      <w:r w:rsidRPr="00A465F4">
        <w:t>)</w:t>
      </w:r>
      <w:r w:rsidRPr="00A465F4">
        <w:rPr>
          <w:rFonts w:cs="Times New Roman"/>
          <w:szCs w:val="24"/>
        </w:rPr>
        <w:t xml:space="preserve"> įsipareigoja užtikrinti, kad Projekto metu sukurtas</w:t>
      </w:r>
      <w:r w:rsidR="004846C6" w:rsidRPr="00A465F4">
        <w:rPr>
          <w:rFonts w:cs="Times New Roman"/>
          <w:szCs w:val="24"/>
        </w:rPr>
        <w:t xml:space="preserve"> </w:t>
      </w:r>
      <w:r w:rsidRPr="00A465F4">
        <w:rPr>
          <w:rFonts w:cs="Times New Roman"/>
          <w:szCs w:val="24"/>
        </w:rPr>
        <w:t>/</w:t>
      </w:r>
      <w:r w:rsidR="004846C6" w:rsidRPr="00A465F4">
        <w:rPr>
          <w:rFonts w:cs="Times New Roman"/>
          <w:szCs w:val="24"/>
        </w:rPr>
        <w:t xml:space="preserve"> </w:t>
      </w:r>
      <w:r w:rsidRPr="00A465F4">
        <w:rPr>
          <w:rFonts w:cs="Times New Roman"/>
          <w:szCs w:val="24"/>
        </w:rPr>
        <w:t>atnaujintas turtas – rekonstruotas Padubysio malūno slenkstis – per visą nustatytą investicijų tęstinumo laikotarpį būtų naudojamas pagal paskirtį, prižiūrimas ir išlaikomas tinkamos būklės, nekeičiant jo naudojimo pobūdžio, nesuvaržant nuosavybės teisių ir neperduodant tretiesiems asmenims be išankstinio Administruojančiosios institucijos sutikimo. Partneriai taip pat įsipareigoja, kai tik laikotarpis ir konkretūs priežiūros reikalavimai bus nustatyti projekto „Upių vientisumo atkūrimas“ sutartyje, planuoti savo biudžete lėšas šiems įsipareigojimams vykdyti.</w:t>
      </w:r>
    </w:p>
    <w:p w14:paraId="3044A1FF" w14:textId="77777777" w:rsidR="00387C9E" w:rsidRPr="00A465F4" w:rsidRDefault="00387C9E" w:rsidP="00387C9E">
      <w:pPr>
        <w:jc w:val="center"/>
        <w:rPr>
          <w:rFonts w:cs="Times New Roman"/>
          <w:b/>
          <w:bCs/>
          <w:szCs w:val="24"/>
        </w:rPr>
      </w:pPr>
      <w:r w:rsidRPr="00A465F4">
        <w:rPr>
          <w:rFonts w:cs="Times New Roman"/>
          <w:b/>
          <w:bCs/>
          <w:szCs w:val="24"/>
        </w:rPr>
        <w:t>IV SKYRIUS</w:t>
      </w:r>
    </w:p>
    <w:p w14:paraId="540775DF" w14:textId="77777777" w:rsidR="00387C9E" w:rsidRPr="00A465F4" w:rsidRDefault="00387C9E" w:rsidP="00387C9E">
      <w:pPr>
        <w:jc w:val="center"/>
        <w:rPr>
          <w:rFonts w:cs="Times New Roman"/>
          <w:b/>
          <w:bCs/>
          <w:szCs w:val="24"/>
        </w:rPr>
      </w:pPr>
      <w:r w:rsidRPr="00A465F4">
        <w:rPr>
          <w:rFonts w:cs="Times New Roman"/>
          <w:b/>
          <w:bCs/>
          <w:szCs w:val="24"/>
        </w:rPr>
        <w:t>NENUGALIMOS JĖGOS (</w:t>
      </w:r>
      <w:r w:rsidRPr="00A465F4">
        <w:rPr>
          <w:rFonts w:cs="Times New Roman"/>
          <w:b/>
          <w:bCs/>
          <w:i/>
          <w:iCs/>
          <w:szCs w:val="24"/>
        </w:rPr>
        <w:t>FORCE MAJEURE</w:t>
      </w:r>
      <w:r w:rsidRPr="00A465F4">
        <w:rPr>
          <w:rFonts w:cs="Times New Roman"/>
          <w:b/>
          <w:bCs/>
          <w:szCs w:val="24"/>
        </w:rPr>
        <w:t>) APLINKYBĖS</w:t>
      </w:r>
    </w:p>
    <w:p w14:paraId="3D41DBBB" w14:textId="77777777" w:rsidR="00387C9E" w:rsidRPr="00A465F4" w:rsidRDefault="00387C9E" w:rsidP="00387C9E">
      <w:pPr>
        <w:spacing w:before="120"/>
        <w:ind w:firstLine="709"/>
        <w:jc w:val="both"/>
        <w:rPr>
          <w:rFonts w:cs="Times New Roman"/>
          <w:szCs w:val="24"/>
        </w:rPr>
      </w:pPr>
      <w:r w:rsidRPr="00A465F4">
        <w:rPr>
          <w:rFonts w:cs="Times New Roman"/>
          <w:szCs w:val="24"/>
        </w:rPr>
        <w:t>10. Nė viena iš Šalių nebus laikoma nevykdančia Sutarties įsipareigojimų, jei kyla nenugalimos jėgos (</w:t>
      </w:r>
      <w:r w:rsidRPr="00A465F4">
        <w:rPr>
          <w:rFonts w:cs="Times New Roman"/>
          <w:i/>
          <w:iCs/>
          <w:szCs w:val="24"/>
        </w:rPr>
        <w:t>force majeure</w:t>
      </w:r>
      <w:r w:rsidRPr="00A465F4">
        <w:rPr>
          <w:rFonts w:cs="Times New Roman"/>
          <w:szCs w:val="24"/>
        </w:rPr>
        <w:t>) aplinkybės.</w:t>
      </w:r>
    </w:p>
    <w:p w14:paraId="2297681B" w14:textId="77777777" w:rsidR="00387C9E" w:rsidRPr="00A465F4" w:rsidRDefault="00387C9E" w:rsidP="00387C9E">
      <w:pPr>
        <w:ind w:firstLine="709"/>
        <w:jc w:val="both"/>
        <w:rPr>
          <w:rFonts w:cs="Times New Roman"/>
          <w:szCs w:val="24"/>
        </w:rPr>
      </w:pPr>
      <w:r w:rsidRPr="00A465F4">
        <w:rPr>
          <w:rFonts w:cs="Times New Roman"/>
          <w:szCs w:val="24"/>
        </w:rPr>
        <w:t>11. Įvykus nenugalimos jėgos (</w:t>
      </w:r>
      <w:r w:rsidRPr="00A465F4">
        <w:rPr>
          <w:rFonts w:cs="Times New Roman"/>
          <w:i/>
          <w:iCs/>
          <w:szCs w:val="24"/>
        </w:rPr>
        <w:t>force majeure</w:t>
      </w:r>
      <w:r w:rsidRPr="00A465F4">
        <w:rPr>
          <w:rFonts w:cs="Times New Roman"/>
          <w:szCs w:val="24"/>
        </w:rPr>
        <w:t>) aplinkybėms, Šalys vadovaujasi Lietuvos Respublikos civilinio kodekso 6.212 ir 6.253 straipsniais ir Atleidimo nuo atsakomybės esant nenugalimos jėgos (</w:t>
      </w:r>
      <w:r w:rsidRPr="00A465F4">
        <w:rPr>
          <w:rFonts w:cs="Times New Roman"/>
          <w:i/>
          <w:iCs/>
          <w:szCs w:val="24"/>
        </w:rPr>
        <w:t>force majeure</w:t>
      </w:r>
      <w:r w:rsidRPr="00A465F4">
        <w:rPr>
          <w:rFonts w:cs="Times New Roman"/>
          <w:szCs w:val="24"/>
        </w:rPr>
        <w:t>) aplinkybėms taisyklėmis, patvirtintomis Lietuvos Respublikos Vyriausybės 1996 m. liepos 15 d. nutarimu Nr. 840 „Dėl Atleidimo nuo atsakomybės esant nenugalimos jėgos (</w:t>
      </w:r>
      <w:r w:rsidRPr="00A465F4">
        <w:rPr>
          <w:rFonts w:cs="Times New Roman"/>
          <w:i/>
          <w:iCs/>
          <w:szCs w:val="24"/>
        </w:rPr>
        <w:t>force majeure</w:t>
      </w:r>
      <w:r w:rsidRPr="00A465F4">
        <w:rPr>
          <w:rFonts w:cs="Times New Roman"/>
          <w:szCs w:val="24"/>
        </w:rPr>
        <w:t>) aplinkybėms taisyklių patvirtinimo“.</w:t>
      </w:r>
    </w:p>
    <w:p w14:paraId="25819F1D" w14:textId="49D8A09F" w:rsidR="00387C9E" w:rsidRPr="00A465F4" w:rsidRDefault="00387C9E" w:rsidP="00387C9E">
      <w:pPr>
        <w:ind w:firstLine="709"/>
        <w:jc w:val="both"/>
        <w:rPr>
          <w:rFonts w:cs="Times New Roman"/>
          <w:szCs w:val="24"/>
        </w:rPr>
      </w:pPr>
      <w:r w:rsidRPr="00A465F4">
        <w:rPr>
          <w:rFonts w:cs="Times New Roman"/>
          <w:szCs w:val="24"/>
        </w:rPr>
        <w:t>12. Šalys viena kitą raštu, elektroniniu paštu informuoja apie nenugalimos jėgos (</w:t>
      </w:r>
      <w:r w:rsidRPr="00A465F4">
        <w:rPr>
          <w:rFonts w:cs="Times New Roman"/>
          <w:i/>
          <w:iCs/>
          <w:szCs w:val="24"/>
        </w:rPr>
        <w:t>force majeure</w:t>
      </w:r>
      <w:r w:rsidRPr="00A465F4">
        <w:rPr>
          <w:rFonts w:cs="Times New Roman"/>
          <w:szCs w:val="24"/>
        </w:rPr>
        <w:t>) aplinkybes nedelsiant, bet ne vėliau kaip per 3 (tris) darbo dienas nuo tokių aplinkybių atsiradimo ar paaiškėjimo, pateikdamos įrodymus, kad ėmėsi visų pagrįstų atsargumo priemonių ir dėjo visas pastangas, kad sumažintų išlaidas ar neigiamas pasekmes, informuoja apie planuojamų įsipareigojimų įvykdymo terminą. Pranešimo taip pat reikalaujama, kai išnyksta įsipareigojimų nevykdymo pagrindas.</w:t>
      </w:r>
    </w:p>
    <w:p w14:paraId="78C1E410" w14:textId="77777777" w:rsidR="00387C9E" w:rsidRPr="00A465F4" w:rsidRDefault="00387C9E" w:rsidP="00387C9E">
      <w:pPr>
        <w:spacing w:after="120"/>
        <w:ind w:firstLine="709"/>
        <w:jc w:val="both"/>
        <w:rPr>
          <w:rFonts w:cs="Times New Roman"/>
          <w:szCs w:val="24"/>
        </w:rPr>
      </w:pPr>
      <w:r w:rsidRPr="00A465F4">
        <w:rPr>
          <w:rFonts w:cs="Times New Roman"/>
          <w:szCs w:val="24"/>
        </w:rPr>
        <w:t>13. Pagrindas atleisti Šalį nuo atsakomybės atsiranda nuo nenugalimos jėgos (</w:t>
      </w:r>
      <w:r w:rsidRPr="00A465F4">
        <w:rPr>
          <w:rFonts w:cs="Times New Roman"/>
          <w:i/>
          <w:iCs/>
          <w:szCs w:val="24"/>
        </w:rPr>
        <w:t>force majeure</w:t>
      </w:r>
      <w:r w:rsidRPr="00A465F4">
        <w:rPr>
          <w:rFonts w:cs="Times New Roman"/>
          <w:szCs w:val="24"/>
        </w:rPr>
        <w:t>) aplinkybių atsiradimo momento arba, jeigu laiku nebuvo pateiktas pranešimas, nuo pranešimo pateikimo momento. Jeigu Šalis laiku neišsiunčia pranešimo arba neinformuoja, ji privalo kompensuoti kitai Šaliai nuostolius, kuriuos ši patyrė dėl laiku nepateikto pranešimo arba dėl to, kad nebuvo jokio pranešimo.</w:t>
      </w:r>
    </w:p>
    <w:p w14:paraId="4157336C" w14:textId="77777777" w:rsidR="00387C9E" w:rsidRPr="00A465F4" w:rsidRDefault="00387C9E" w:rsidP="00387C9E">
      <w:pPr>
        <w:jc w:val="center"/>
        <w:rPr>
          <w:rFonts w:cs="Times New Roman"/>
          <w:b/>
          <w:bCs/>
          <w:szCs w:val="24"/>
        </w:rPr>
      </w:pPr>
      <w:r w:rsidRPr="00A465F4">
        <w:rPr>
          <w:rFonts w:cs="Times New Roman"/>
          <w:b/>
          <w:bCs/>
          <w:szCs w:val="24"/>
        </w:rPr>
        <w:t>V SKYRIUS</w:t>
      </w:r>
    </w:p>
    <w:p w14:paraId="495C8895" w14:textId="77777777" w:rsidR="00387C9E" w:rsidRPr="00A465F4" w:rsidRDefault="00387C9E" w:rsidP="00387C9E">
      <w:pPr>
        <w:jc w:val="center"/>
        <w:rPr>
          <w:rFonts w:cs="Times New Roman"/>
          <w:b/>
          <w:bCs/>
          <w:szCs w:val="24"/>
        </w:rPr>
      </w:pPr>
      <w:r w:rsidRPr="00A465F4">
        <w:rPr>
          <w:rFonts w:cs="Times New Roman"/>
          <w:b/>
          <w:bCs/>
          <w:szCs w:val="24"/>
        </w:rPr>
        <w:t>ASMENS DUOMENŲ TVARKYMAS</w:t>
      </w:r>
    </w:p>
    <w:p w14:paraId="7DF08781" w14:textId="77777777" w:rsidR="00387C9E" w:rsidRPr="00A465F4" w:rsidRDefault="00387C9E" w:rsidP="00387C9E">
      <w:pPr>
        <w:spacing w:before="120"/>
        <w:ind w:firstLine="709"/>
        <w:jc w:val="both"/>
        <w:rPr>
          <w:rFonts w:cs="Times New Roman"/>
          <w:szCs w:val="24"/>
        </w:rPr>
      </w:pPr>
      <w:r w:rsidRPr="00A465F4">
        <w:rPr>
          <w:rFonts w:cs="Times New Roman"/>
          <w:szCs w:val="24"/>
        </w:rPr>
        <w:t>14. Šalys įsipareigoja:</w:t>
      </w:r>
    </w:p>
    <w:p w14:paraId="0F8B55BB" w14:textId="77777777" w:rsidR="00387C9E" w:rsidRPr="00A465F4" w:rsidRDefault="00387C9E" w:rsidP="00387C9E">
      <w:pPr>
        <w:ind w:firstLine="709"/>
        <w:jc w:val="both"/>
        <w:rPr>
          <w:rFonts w:cs="Times New Roman"/>
          <w:szCs w:val="24"/>
        </w:rPr>
      </w:pPr>
      <w:r w:rsidRPr="00A465F4">
        <w:rPr>
          <w:rFonts w:cs="Times New Roman"/>
          <w:szCs w:val="24"/>
        </w:rPr>
        <w:t>14.1. vykdant Sutartį ir įgyvendinant Projektą sužinotus ir (ar) gautus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ir apsaugą;</w:t>
      </w:r>
    </w:p>
    <w:p w14:paraId="6F648FC4" w14:textId="77777777" w:rsidR="00387C9E" w:rsidRPr="00A465F4" w:rsidRDefault="00387C9E" w:rsidP="00387C9E">
      <w:pPr>
        <w:ind w:firstLine="709"/>
        <w:jc w:val="both"/>
        <w:rPr>
          <w:rFonts w:cs="Times New Roman"/>
          <w:szCs w:val="24"/>
        </w:rPr>
      </w:pPr>
      <w:r w:rsidRPr="00A465F4">
        <w:rPr>
          <w:rFonts w:cs="Times New Roman"/>
          <w:szCs w:val="24"/>
        </w:rPr>
        <w:t>14.2. Projekto įgyvendinimo ir Sutarties vykdymo metu gautus asmens duomenis tvarkyti tik tiek, kiek yra būtina Projekto įgyvendinimo ir Sutarties vykdymo tikslais;</w:t>
      </w:r>
    </w:p>
    <w:p w14:paraId="7FEC522D" w14:textId="77777777" w:rsidR="00387C9E" w:rsidRPr="00A465F4" w:rsidRDefault="00387C9E" w:rsidP="00387C9E">
      <w:pPr>
        <w:ind w:firstLine="709"/>
        <w:jc w:val="both"/>
        <w:rPr>
          <w:rFonts w:cs="Times New Roman"/>
          <w:szCs w:val="24"/>
        </w:rPr>
      </w:pPr>
      <w:r w:rsidRPr="00A465F4">
        <w:rPr>
          <w:rFonts w:cs="Times New Roman"/>
          <w:szCs w:val="24"/>
        </w:rPr>
        <w:t>14.3. Projekto įgyvendinimo ir Sutarties vykdymo metu gautus asmens duomenis saugoti ne ilgiau nei to reikalauja duomenų tvarkymo tikslai ar teisės aktai;</w:t>
      </w:r>
    </w:p>
    <w:p w14:paraId="281991D8" w14:textId="77777777" w:rsidR="00387C9E" w:rsidRPr="00A465F4" w:rsidRDefault="00387C9E" w:rsidP="00387C9E">
      <w:pPr>
        <w:ind w:firstLine="709"/>
        <w:jc w:val="both"/>
        <w:rPr>
          <w:rFonts w:cs="Times New Roman"/>
          <w:szCs w:val="24"/>
        </w:rPr>
      </w:pPr>
      <w:r w:rsidRPr="00A465F4">
        <w:rPr>
          <w:rFonts w:cs="Times New Roman"/>
          <w:szCs w:val="24"/>
        </w:rPr>
        <w:t>14.4. užtikrinti, kad asmens duomenis tvarkantys, prieigą prie jų turintys Šalių darbuotojai ar kiti asmenys būtų įsipareigoję užtikrinti jų konfidencialumą ir saugumą;</w:t>
      </w:r>
    </w:p>
    <w:p w14:paraId="77FCCAEE" w14:textId="77777777" w:rsidR="00387C9E" w:rsidRPr="00A465F4" w:rsidRDefault="00387C9E" w:rsidP="00387C9E">
      <w:pPr>
        <w:ind w:firstLine="709"/>
        <w:jc w:val="both"/>
        <w:rPr>
          <w:rFonts w:cs="Times New Roman"/>
          <w:szCs w:val="24"/>
        </w:rPr>
      </w:pPr>
      <w:r w:rsidRPr="00A465F4">
        <w:rPr>
          <w:rFonts w:cs="Times New Roman"/>
          <w:szCs w:val="24"/>
        </w:rPr>
        <w:t>14.5. asmens duomenis paskirti tvarkyti tik tiems asmenims, kuriems jie yra būtini funkcijų vykdymui;</w:t>
      </w:r>
    </w:p>
    <w:p w14:paraId="380206E5" w14:textId="77777777" w:rsidR="00387C9E" w:rsidRPr="00A465F4" w:rsidRDefault="00387C9E" w:rsidP="00387C9E">
      <w:pPr>
        <w:ind w:firstLine="709"/>
        <w:jc w:val="both"/>
        <w:rPr>
          <w:rFonts w:cs="Times New Roman"/>
          <w:szCs w:val="24"/>
        </w:rPr>
      </w:pPr>
      <w:r w:rsidRPr="00A465F4">
        <w:rPr>
          <w:rFonts w:cs="Times New Roman"/>
          <w:szCs w:val="24"/>
        </w:rPr>
        <w:t>14.6. neatskleisti ir nesuteikti jokių galimybių tretiesiems asmenims bet kokia forma susipažinti su gaunamais asmens duomenimis, jei kitaip nenustato Lietuvos Respublikos įstatymai;</w:t>
      </w:r>
    </w:p>
    <w:p w14:paraId="40CF518A" w14:textId="77777777" w:rsidR="00387C9E" w:rsidRPr="00A465F4" w:rsidRDefault="00387C9E" w:rsidP="00387C9E">
      <w:pPr>
        <w:spacing w:after="120"/>
        <w:ind w:firstLine="709"/>
        <w:jc w:val="both"/>
        <w:rPr>
          <w:rFonts w:cs="Times New Roman"/>
          <w:szCs w:val="24"/>
        </w:rPr>
      </w:pPr>
      <w:r w:rsidRPr="00A465F4">
        <w:rPr>
          <w:rFonts w:cs="Times New Roman"/>
          <w:szCs w:val="24"/>
        </w:rPr>
        <w:t>14.7. savo lėšomis įgyvendinti tinkamas technines ir organizacines priemones pagal Sutartį ir Projektą gautų asmens duomenų saugumo užtikrinimui.</w:t>
      </w:r>
    </w:p>
    <w:p w14:paraId="6C77E682" w14:textId="77777777" w:rsidR="00387C9E" w:rsidRPr="00A465F4" w:rsidRDefault="00387C9E" w:rsidP="00387C9E">
      <w:pPr>
        <w:jc w:val="center"/>
        <w:rPr>
          <w:rFonts w:cs="Times New Roman"/>
          <w:b/>
          <w:bCs/>
          <w:szCs w:val="24"/>
        </w:rPr>
      </w:pPr>
      <w:r w:rsidRPr="00A465F4">
        <w:rPr>
          <w:rFonts w:cs="Times New Roman"/>
          <w:b/>
          <w:bCs/>
          <w:szCs w:val="24"/>
        </w:rPr>
        <w:lastRenderedPageBreak/>
        <w:t>VI SKYRIUS</w:t>
      </w:r>
    </w:p>
    <w:p w14:paraId="4ED2FF17" w14:textId="77777777" w:rsidR="00387C9E" w:rsidRPr="00A465F4" w:rsidRDefault="00387C9E" w:rsidP="00387C9E">
      <w:pPr>
        <w:jc w:val="center"/>
        <w:rPr>
          <w:rFonts w:cs="Times New Roman"/>
          <w:b/>
          <w:bCs/>
          <w:szCs w:val="24"/>
        </w:rPr>
      </w:pPr>
      <w:r w:rsidRPr="00A465F4">
        <w:rPr>
          <w:rFonts w:cs="Times New Roman"/>
          <w:b/>
          <w:bCs/>
          <w:szCs w:val="24"/>
        </w:rPr>
        <w:t>SUTARTIES GALIOJIMAS</w:t>
      </w:r>
    </w:p>
    <w:p w14:paraId="0F90E48F" w14:textId="77777777" w:rsidR="00387C9E" w:rsidRPr="00A465F4" w:rsidRDefault="00387C9E" w:rsidP="00387C9E">
      <w:pPr>
        <w:spacing w:before="120"/>
        <w:ind w:firstLine="709"/>
        <w:jc w:val="both"/>
        <w:rPr>
          <w:rFonts w:cs="Times New Roman"/>
          <w:szCs w:val="24"/>
        </w:rPr>
      </w:pPr>
      <w:r w:rsidRPr="00A465F4">
        <w:rPr>
          <w:rFonts w:cs="Times New Roman"/>
          <w:szCs w:val="24"/>
        </w:rPr>
        <w:t>15. Sutartis įsigalioja nuo jos sudarymo momento, galioja visą Projekto įgyvendinimo laikotarpį ir iki projekto „Upių vientisumo atkūrimas“ sutarties su Administruojančiąja institucija galiojimo pabaigos.</w:t>
      </w:r>
    </w:p>
    <w:p w14:paraId="449CF533" w14:textId="77777777" w:rsidR="00387C9E" w:rsidRPr="00A465F4" w:rsidRDefault="00387C9E" w:rsidP="00387C9E">
      <w:pPr>
        <w:ind w:firstLine="709"/>
        <w:jc w:val="both"/>
        <w:rPr>
          <w:rFonts w:cs="Times New Roman"/>
          <w:szCs w:val="24"/>
        </w:rPr>
      </w:pPr>
      <w:r w:rsidRPr="00A465F4">
        <w:rPr>
          <w:rFonts w:cs="Times New Roman"/>
          <w:szCs w:val="24"/>
        </w:rPr>
        <w:t>16. Bet kokie šios Sutarties pakeitimai / papildymai / nutraukimas galioja tik jeigu jie sudaryti raštu ir pasirašyti visų Sutarties Šalių kvalifikuotais elektroniniais parašais Lietuvos Respublikos teisės aktuose nustatyta tvarka.</w:t>
      </w:r>
    </w:p>
    <w:p w14:paraId="547788A8" w14:textId="77777777" w:rsidR="00387C9E" w:rsidRPr="00A465F4" w:rsidRDefault="00387C9E" w:rsidP="00387C9E">
      <w:pPr>
        <w:ind w:firstLine="709"/>
        <w:jc w:val="both"/>
        <w:rPr>
          <w:rFonts w:cs="Times New Roman"/>
          <w:szCs w:val="24"/>
        </w:rPr>
      </w:pPr>
      <w:r w:rsidRPr="00A465F4">
        <w:rPr>
          <w:rFonts w:cs="Times New Roman"/>
          <w:szCs w:val="24"/>
        </w:rPr>
        <w:t>17. Sutarties pakeitimai ir papildymai turi būti pateikti Administruojančiajai institucijai.</w:t>
      </w:r>
    </w:p>
    <w:p w14:paraId="08C27ACA" w14:textId="77777777" w:rsidR="00387C9E" w:rsidRPr="00A465F4" w:rsidRDefault="00387C9E" w:rsidP="00387C9E">
      <w:pPr>
        <w:ind w:firstLine="709"/>
        <w:jc w:val="both"/>
        <w:rPr>
          <w:rFonts w:cs="Times New Roman"/>
          <w:szCs w:val="24"/>
        </w:rPr>
      </w:pPr>
      <w:r w:rsidRPr="00A465F4">
        <w:rPr>
          <w:rFonts w:cs="Times New Roman"/>
          <w:szCs w:val="24"/>
        </w:rPr>
        <w:t>18. Keičiant ar pildant Sutartį, būtina užtikrinti, kad pakeičiant ar papildant Sutartį jos esmė nebus pakeičiama taip, kad dėl to pasikeistų Projekto įgyvendinimas.</w:t>
      </w:r>
    </w:p>
    <w:p w14:paraId="27ED3E1F" w14:textId="77777777" w:rsidR="00387C9E" w:rsidRPr="00A465F4" w:rsidRDefault="00387C9E" w:rsidP="00387C9E">
      <w:pPr>
        <w:ind w:firstLine="709"/>
        <w:jc w:val="both"/>
        <w:rPr>
          <w:rFonts w:cs="Times New Roman"/>
          <w:szCs w:val="24"/>
        </w:rPr>
      </w:pPr>
      <w:r w:rsidRPr="00A465F4">
        <w:rPr>
          <w:rFonts w:cs="Times New Roman"/>
          <w:szCs w:val="24"/>
        </w:rPr>
        <w:t>19. Sutartis gali būti nutraukiama:</w:t>
      </w:r>
    </w:p>
    <w:p w14:paraId="53750194" w14:textId="77777777" w:rsidR="00387C9E" w:rsidRPr="00A465F4" w:rsidRDefault="00387C9E" w:rsidP="00387C9E">
      <w:pPr>
        <w:ind w:firstLine="709"/>
        <w:jc w:val="both"/>
        <w:rPr>
          <w:rFonts w:cs="Times New Roman"/>
          <w:szCs w:val="24"/>
        </w:rPr>
      </w:pPr>
      <w:r w:rsidRPr="00A465F4">
        <w:rPr>
          <w:rFonts w:cs="Times New Roman"/>
          <w:szCs w:val="24"/>
        </w:rPr>
        <w:t>19.1. jei Projekto sutartis nesudaroma;</w:t>
      </w:r>
    </w:p>
    <w:p w14:paraId="4ACA6E32" w14:textId="77777777" w:rsidR="00387C9E" w:rsidRPr="00A465F4" w:rsidRDefault="00387C9E" w:rsidP="00387C9E">
      <w:pPr>
        <w:ind w:firstLine="709"/>
        <w:jc w:val="both"/>
        <w:rPr>
          <w:rFonts w:cs="Times New Roman"/>
          <w:szCs w:val="24"/>
        </w:rPr>
      </w:pPr>
      <w:r w:rsidRPr="00A465F4">
        <w:rPr>
          <w:rFonts w:cs="Times New Roman"/>
          <w:szCs w:val="24"/>
        </w:rPr>
        <w:t>19.2. priėmus sprendimą vienašališkai nutraukti Sutartį ir apie tai pranešus kitai Šaliai. Šalis, inicijuojanti Sutarties nutraukimą, privalo apie tai informuoti kitą Šalį ir Administruojančiąją instituciją ne vėliau kaip prieš 10 (dešimt) darbo dienų. Šalis, kurios iniciatyva vykdomas nutraukimas, atlygina kitai Šaliai visus pagrįstus nuostolius, kilusius dėl Sutarties nutraukimo;</w:t>
      </w:r>
    </w:p>
    <w:p w14:paraId="52F24F6D" w14:textId="77777777" w:rsidR="00387C9E" w:rsidRPr="00A465F4" w:rsidRDefault="00387C9E" w:rsidP="00387C9E">
      <w:pPr>
        <w:spacing w:after="120"/>
        <w:ind w:firstLine="709"/>
        <w:jc w:val="both"/>
        <w:rPr>
          <w:rFonts w:cs="Times New Roman"/>
          <w:szCs w:val="24"/>
        </w:rPr>
      </w:pPr>
      <w:r w:rsidRPr="00A465F4">
        <w:rPr>
          <w:rFonts w:cs="Times New Roman"/>
          <w:szCs w:val="24"/>
        </w:rPr>
        <w:t>19.3. bendru raštišku Šalių sutarimu.</w:t>
      </w:r>
    </w:p>
    <w:p w14:paraId="34DDEB94" w14:textId="77777777" w:rsidR="00387C9E" w:rsidRPr="00A465F4" w:rsidRDefault="00387C9E" w:rsidP="00387C9E">
      <w:pPr>
        <w:jc w:val="center"/>
        <w:rPr>
          <w:rFonts w:cs="Times New Roman"/>
          <w:b/>
          <w:bCs/>
          <w:szCs w:val="24"/>
        </w:rPr>
      </w:pPr>
      <w:r w:rsidRPr="00A465F4">
        <w:rPr>
          <w:rFonts w:cs="Times New Roman"/>
          <w:b/>
          <w:bCs/>
          <w:szCs w:val="24"/>
        </w:rPr>
        <w:t>VII SKYRIUS</w:t>
      </w:r>
    </w:p>
    <w:p w14:paraId="40A36495" w14:textId="77777777" w:rsidR="00387C9E" w:rsidRPr="00A465F4" w:rsidRDefault="00387C9E" w:rsidP="00387C9E">
      <w:pPr>
        <w:jc w:val="center"/>
        <w:rPr>
          <w:rFonts w:cs="Times New Roman"/>
          <w:b/>
          <w:bCs/>
          <w:szCs w:val="24"/>
        </w:rPr>
      </w:pPr>
      <w:r w:rsidRPr="00A465F4">
        <w:rPr>
          <w:rFonts w:cs="Times New Roman"/>
          <w:b/>
          <w:bCs/>
          <w:szCs w:val="24"/>
        </w:rPr>
        <w:t>BAIGIAMOSIOS NUOSTATOS</w:t>
      </w:r>
    </w:p>
    <w:p w14:paraId="57567D79" w14:textId="77777777" w:rsidR="00387C9E" w:rsidRPr="00A465F4" w:rsidRDefault="00387C9E" w:rsidP="00387C9E">
      <w:pPr>
        <w:spacing w:before="120"/>
        <w:ind w:firstLine="709"/>
        <w:jc w:val="both"/>
        <w:rPr>
          <w:rFonts w:cs="Times New Roman"/>
          <w:szCs w:val="24"/>
        </w:rPr>
      </w:pPr>
      <w:r w:rsidRPr="00A465F4">
        <w:rPr>
          <w:rFonts w:cs="Times New Roman"/>
          <w:szCs w:val="24"/>
        </w:rPr>
        <w:t>20. Ši Sutartis sudaroma ir vykdoma vadovaujantis Lietuvos Respublikos teisės aktais. Visi Sutartimi nesureguliuoti jos vykdymo klausimai sprendžiami derantis ir vadovaujantis galiojančiais Lietuvos Respublikos teisės aktais ir įforminami Šalių rašytiniu susitarimu.</w:t>
      </w:r>
    </w:p>
    <w:p w14:paraId="2C186087" w14:textId="77777777" w:rsidR="00387C9E" w:rsidRPr="00A465F4" w:rsidRDefault="00387C9E" w:rsidP="00387C9E">
      <w:pPr>
        <w:ind w:firstLine="709"/>
        <w:jc w:val="both"/>
        <w:rPr>
          <w:rFonts w:cs="Times New Roman"/>
          <w:szCs w:val="24"/>
        </w:rPr>
      </w:pPr>
      <w:r w:rsidRPr="00A465F4">
        <w:rPr>
          <w:rFonts w:cs="Times New Roman"/>
          <w:szCs w:val="24"/>
        </w:rPr>
        <w:t>21. Su Sutarties vykdymu susijusių klausimų sprendimui, Sutarties koordinavimui Šalių paskiriami šie atsakingi asmenys:</w:t>
      </w:r>
    </w:p>
    <w:tbl>
      <w:tblPr>
        <w:tblW w:w="5000" w:type="pct"/>
        <w:tblCellMar>
          <w:left w:w="10" w:type="dxa"/>
          <w:right w:w="10" w:type="dxa"/>
        </w:tblCellMar>
        <w:tblLook w:val="0000" w:firstRow="0" w:lastRow="0" w:firstColumn="0" w:lastColumn="0" w:noHBand="0" w:noVBand="0"/>
      </w:tblPr>
      <w:tblGrid>
        <w:gridCol w:w="3371"/>
        <w:gridCol w:w="3278"/>
        <w:gridCol w:w="2979"/>
      </w:tblGrid>
      <w:tr w:rsidR="00387C9E" w:rsidRPr="00A465F4" w14:paraId="5A8DE586" w14:textId="77777777">
        <w:trPr>
          <w:trHeight w:val="300"/>
        </w:trPr>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BDF27" w14:textId="7CC5AAED" w:rsidR="00387C9E" w:rsidRPr="00A465F4" w:rsidRDefault="006B6737">
            <w:r w:rsidRPr="00A465F4">
              <w:rPr>
                <w:rFonts w:cs="Times New Roman"/>
                <w:szCs w:val="24"/>
              </w:rPr>
              <w:t>Projekto vykdytojo (APVA)</w:t>
            </w:r>
          </w:p>
          <w:p w14:paraId="19ECB948" w14:textId="77777777" w:rsidR="00387C9E" w:rsidRPr="00A465F4" w:rsidRDefault="00387C9E">
            <w:r w:rsidRPr="00A465F4">
              <w:t>atstovo (-ų) kontaktai:</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CB807" w14:textId="6617764D" w:rsidR="00387C9E" w:rsidRPr="00A465F4" w:rsidRDefault="00387C9E" w:rsidP="006B6737">
            <w:r w:rsidRPr="00A465F4">
              <w:t>Pagrindinio Projekto partnerio</w:t>
            </w:r>
            <w:r w:rsidR="006B6737" w:rsidRPr="00A465F4">
              <w:t xml:space="preserve"> (Jurbarko rajono savivaldybės)</w:t>
            </w:r>
            <w:r w:rsidRPr="00A465F4">
              <w:t xml:space="preserve"> </w:t>
            </w:r>
          </w:p>
          <w:p w14:paraId="167CB937" w14:textId="77777777" w:rsidR="00387C9E" w:rsidRPr="00A465F4" w:rsidRDefault="00387C9E">
            <w:r w:rsidRPr="00A465F4">
              <w:t>atstovo (-ų) kontaktai: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3032" w14:textId="6479735D" w:rsidR="00387C9E" w:rsidRPr="00A465F4" w:rsidRDefault="00387C9E" w:rsidP="006B6737">
            <w:r w:rsidRPr="00A465F4">
              <w:t>Projekto partnerio</w:t>
            </w:r>
            <w:r w:rsidR="006B6737" w:rsidRPr="00A465F4">
              <w:t xml:space="preserve"> (Kauno rajono savivaldybės)</w:t>
            </w:r>
            <w:r w:rsidRPr="00A465F4">
              <w:t xml:space="preserve"> </w:t>
            </w:r>
          </w:p>
          <w:p w14:paraId="5277D75D" w14:textId="77777777" w:rsidR="00387C9E" w:rsidRPr="00A465F4" w:rsidRDefault="00387C9E" w:rsidP="006B6737">
            <w:r w:rsidRPr="00A465F4">
              <w:t>atstovo (-ų) kontaktai:</w:t>
            </w:r>
          </w:p>
        </w:tc>
      </w:tr>
      <w:tr w:rsidR="00387C9E" w:rsidRPr="00A465F4" w14:paraId="514D8E48" w14:textId="77777777">
        <w:trPr>
          <w:trHeight w:val="300"/>
        </w:trPr>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AB1E40" w14:textId="77777777" w:rsidR="00387C9E" w:rsidRPr="00A465F4" w:rsidRDefault="00387C9E">
            <w:bookmarkStart w:id="5" w:name="_Hlk177457446"/>
            <w:r w:rsidRPr="00A465F4">
              <w:t>Inga Banytė</w:t>
            </w:r>
          </w:p>
          <w:p w14:paraId="0FB42531" w14:textId="77777777" w:rsidR="00387C9E" w:rsidRPr="00A465F4" w:rsidRDefault="00387C9E">
            <w:r w:rsidRPr="00A465F4">
              <w:t>Gamtos apsaugos projektų skyriaus</w:t>
            </w:r>
          </w:p>
          <w:p w14:paraId="0D037529" w14:textId="77777777" w:rsidR="00387C9E" w:rsidRPr="00A465F4" w:rsidRDefault="00387C9E">
            <w:r w:rsidRPr="00A465F4">
              <w:t>Vyr. projektų vadovė</w:t>
            </w:r>
          </w:p>
          <w:p w14:paraId="58B26DC0" w14:textId="77777777" w:rsidR="00387C9E" w:rsidRPr="00A465F4" w:rsidRDefault="00387C9E">
            <w:r w:rsidRPr="00A465F4">
              <w:t>mob. +370 664 36 937</w:t>
            </w:r>
          </w:p>
          <w:p w14:paraId="50294002" w14:textId="77777777" w:rsidR="00387C9E" w:rsidRPr="00A465F4" w:rsidRDefault="00387C9E">
            <w:pPr>
              <w:rPr>
                <w:sz w:val="22"/>
              </w:rPr>
            </w:pPr>
            <w:r w:rsidRPr="00A465F4">
              <w:t xml:space="preserve">el. p. </w:t>
            </w:r>
            <w:r w:rsidRPr="00A465F4">
              <w:rPr>
                <w:sz w:val="22"/>
              </w:rPr>
              <w:t xml:space="preserve">inga.banyte@apva.lt </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895DB9" w14:textId="77777777" w:rsidR="00387C9E" w:rsidRPr="00A465F4" w:rsidRDefault="00387C9E">
            <w:r w:rsidRPr="00A465F4">
              <w:t xml:space="preserve"> Martynas Kursevičius</w:t>
            </w:r>
          </w:p>
          <w:p w14:paraId="05DD699D" w14:textId="77777777" w:rsidR="00387C9E" w:rsidRPr="00A465F4" w:rsidRDefault="00387C9E">
            <w:r w:rsidRPr="00A465F4">
              <w:t>Žemės ūkio skyriaus vedėjas</w:t>
            </w:r>
          </w:p>
          <w:p w14:paraId="1A2952A0" w14:textId="77777777" w:rsidR="00387C9E" w:rsidRPr="00A465F4" w:rsidRDefault="00387C9E">
            <w:r w:rsidRPr="00A465F4">
              <w:t>mob. +370 615 12 386</w:t>
            </w:r>
          </w:p>
          <w:p w14:paraId="3E538C82" w14:textId="77777777" w:rsidR="00387C9E" w:rsidRPr="00A465F4" w:rsidRDefault="00387C9E">
            <w:pPr>
              <w:rPr>
                <w:sz w:val="22"/>
              </w:rPr>
            </w:pPr>
            <w:r w:rsidRPr="00A465F4">
              <w:t xml:space="preserve">el. paštas </w:t>
            </w:r>
            <w:r w:rsidRPr="00A465F4">
              <w:rPr>
                <w:sz w:val="22"/>
              </w:rPr>
              <w:t>martynas.kursevicius@jurbarkas.lt</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21C8A" w14:textId="77777777" w:rsidR="00387C9E" w:rsidRPr="00A465F4" w:rsidRDefault="00387C9E"/>
        </w:tc>
      </w:tr>
    </w:tbl>
    <w:bookmarkEnd w:id="5"/>
    <w:p w14:paraId="27584A2E" w14:textId="77777777" w:rsidR="00387C9E" w:rsidRPr="00A465F4" w:rsidRDefault="00387C9E" w:rsidP="00387C9E">
      <w:pPr>
        <w:spacing w:before="120"/>
        <w:ind w:firstLine="709"/>
        <w:jc w:val="both"/>
      </w:pPr>
      <w:r w:rsidRPr="00A465F4">
        <w:t>22. Šalys per 3 (tris) darbo dienas nuo duomenų pasikeitimo privalo viena kitą informuoti raštu arba elektroniniu paštu, nurodytu Sutarties VIII skyriuje, apie savo adreso, pavadinimo, telefono numerio, elektroninio pašto adreso ar kitų duomenų, kuriuos viena kitai nurodė Sutartyje, pasikeitimą. Apie atsakingo, Sutartį koordinuojančio asmens pasikeitimą pakanka informuoti elektroninio pašto adresu, nurodytu Sutarties VIII skyriuje. Šalis, neįvykdžiusi šio reikalavimo, negali pareikšti pretenzijų ar atsikirtimų, kad kitos Šalies veiksmai, atlikti pagal paskutinius jai žinomus duomenis, neatitinka Sutarties sąlygų arba ji negavo pranešimų, kurie buvo siųsti pagal šiuos duomenis. Šiame punkte aprašytas informacinio pobūdžio duomenų tikslinimas arba techninių klaidų taisymas atliekamas nerengiant atskiro Sutarties keitimo.</w:t>
      </w:r>
    </w:p>
    <w:p w14:paraId="0122A161" w14:textId="77777777" w:rsidR="00387C9E" w:rsidRPr="00A465F4" w:rsidRDefault="00387C9E" w:rsidP="00387C9E">
      <w:pPr>
        <w:ind w:firstLine="709"/>
        <w:jc w:val="both"/>
      </w:pPr>
      <w:r w:rsidRPr="00A465F4">
        <w:t>23. Jei kuri nors Sutarties sąlygų prieštarauja teisės aktams arba dėl bet kokios kitos priežasties tampa visiškai arba iš dalies negaliojanti, tai neturės įtakos bet kokios kitos šios Sutarties sąlygos galiojimui. Tokiu atveju, Šalys atitinkamai turi susitarti dėl negaliojančios sąlygos pakeitimo pasirašant Šalių susitarimą.</w:t>
      </w:r>
    </w:p>
    <w:p w14:paraId="2895B179" w14:textId="497D332C" w:rsidR="00387C9E" w:rsidRPr="00A465F4" w:rsidRDefault="00387C9E" w:rsidP="00387C9E">
      <w:pPr>
        <w:ind w:firstLine="709"/>
        <w:jc w:val="both"/>
      </w:pPr>
      <w:r w:rsidRPr="00A465F4">
        <w:t xml:space="preserve">24. Bet koks ginčas ir (ar) reikalavimas, kylantis dėl Sutarties, jos pažeidimo, nutraukimo ar negaliojimo, sprendžiamas Šalių tarpusavio susitarimu, o nepasiekus susitarimo – Lietuvos </w:t>
      </w:r>
      <w:r w:rsidRPr="00A465F4">
        <w:lastRenderedPageBreak/>
        <w:t xml:space="preserve">Respublikos teismuose pagal </w:t>
      </w:r>
      <w:r w:rsidR="006B6737" w:rsidRPr="00A465F4">
        <w:rPr>
          <w:rFonts w:cs="Times New Roman"/>
          <w:szCs w:val="24"/>
        </w:rPr>
        <w:t xml:space="preserve">Projekto vykdytojo (APVA) </w:t>
      </w:r>
      <w:r w:rsidRPr="00A465F4">
        <w:t>registruotą buveinės adresą (išskyrus atvejus, kai Lietuvos Respublikos teisės aktai imperatyviai numato kitaip).</w:t>
      </w:r>
    </w:p>
    <w:p w14:paraId="11C64162" w14:textId="77777777" w:rsidR="00387C9E" w:rsidRPr="00A465F4" w:rsidRDefault="00387C9E" w:rsidP="00387C9E">
      <w:pPr>
        <w:ind w:firstLine="709"/>
        <w:jc w:val="both"/>
      </w:pPr>
      <w:r w:rsidRPr="00A465F4">
        <w:t>25. Šalys užtikrina, kad Sutarties galiojimo metu teiks viena kitai dokumentus, duomenis, informaciją apie tai, kad yra faktinė aplinkybė(-s), kuri(-ios) gali paveikti Sutarties vykdymą ar lemti jos pažeidimą, taip pat, kad veiks geranoriškai viena kitos atžvilgiu ir visokeriopai stengsis užtikrinti, kad būtų laikomasi Sutarties sąlygų.</w:t>
      </w:r>
    </w:p>
    <w:p w14:paraId="7DC70415" w14:textId="77777777" w:rsidR="00387C9E" w:rsidRPr="00A465F4" w:rsidRDefault="00387C9E" w:rsidP="00387C9E">
      <w:pPr>
        <w:spacing w:after="120"/>
        <w:ind w:firstLine="709"/>
        <w:jc w:val="both"/>
      </w:pPr>
      <w:r w:rsidRPr="00A465F4">
        <w:t>26. Sutartis yra pasirašoma kvalifikuotais elektroniniais parašais Lietuvos Respublikos teisės aktuose nustatyta tvarka, sudarant 1 (vieną) elektroninį dokumentą.</w:t>
      </w:r>
    </w:p>
    <w:p w14:paraId="56F49A04" w14:textId="77777777" w:rsidR="00387C9E" w:rsidRPr="00A465F4" w:rsidRDefault="00387C9E" w:rsidP="00387C9E">
      <w:pPr>
        <w:jc w:val="center"/>
        <w:rPr>
          <w:b/>
          <w:bCs/>
        </w:rPr>
      </w:pPr>
      <w:r w:rsidRPr="00A465F4">
        <w:rPr>
          <w:b/>
          <w:bCs/>
        </w:rPr>
        <w:t>VIII SKYRIUS</w:t>
      </w:r>
    </w:p>
    <w:p w14:paraId="00C581C5" w14:textId="77777777" w:rsidR="00387C9E" w:rsidRPr="00A465F4" w:rsidRDefault="00387C9E" w:rsidP="00387C9E">
      <w:pPr>
        <w:jc w:val="center"/>
        <w:rPr>
          <w:b/>
          <w:bCs/>
        </w:rPr>
      </w:pPr>
      <w:r w:rsidRPr="00A465F4">
        <w:rPr>
          <w:b/>
          <w:bCs/>
        </w:rPr>
        <w:t>SUTARTIES ŠALIŲ REKVIZITAI</w:t>
      </w:r>
    </w:p>
    <w:p w14:paraId="34100EC6" w14:textId="77777777" w:rsidR="00387C9E" w:rsidRPr="00A465F4" w:rsidRDefault="00387C9E" w:rsidP="00387C9E">
      <w:pPr>
        <w:jc w:val="center"/>
        <w:rPr>
          <w:b/>
          <w:bCs/>
        </w:rPr>
      </w:pPr>
    </w:p>
    <w:tbl>
      <w:tblPr>
        <w:tblW w:w="9498" w:type="dxa"/>
        <w:tblCellMar>
          <w:left w:w="10" w:type="dxa"/>
          <w:right w:w="10" w:type="dxa"/>
        </w:tblCellMar>
        <w:tblLook w:val="0000" w:firstRow="0" w:lastRow="0" w:firstColumn="0" w:lastColumn="0" w:noHBand="0" w:noVBand="0"/>
      </w:tblPr>
      <w:tblGrid>
        <w:gridCol w:w="3261"/>
        <w:gridCol w:w="3118"/>
        <w:gridCol w:w="3119"/>
      </w:tblGrid>
      <w:tr w:rsidR="00A465F4" w:rsidRPr="00A465F4" w14:paraId="59FA8DAB" w14:textId="77777777" w:rsidTr="006B6737">
        <w:trPr>
          <w:trHeight w:val="3985"/>
        </w:trPr>
        <w:tc>
          <w:tcPr>
            <w:tcW w:w="3261" w:type="dxa"/>
            <w:shd w:val="clear" w:color="auto" w:fill="auto"/>
            <w:tcMar>
              <w:top w:w="0" w:type="dxa"/>
              <w:left w:w="108" w:type="dxa"/>
              <w:bottom w:w="0" w:type="dxa"/>
              <w:right w:w="108" w:type="dxa"/>
            </w:tcMar>
          </w:tcPr>
          <w:p w14:paraId="7742E69D" w14:textId="463B4480" w:rsidR="00387C9E" w:rsidRPr="00A465F4" w:rsidRDefault="006B6737">
            <w:pPr>
              <w:rPr>
                <w:b/>
                <w:bCs/>
              </w:rPr>
            </w:pPr>
            <w:r w:rsidRPr="00A465F4">
              <w:rPr>
                <w:rFonts w:cs="Times New Roman"/>
                <w:b/>
                <w:bCs/>
                <w:szCs w:val="24"/>
              </w:rPr>
              <w:t>Projekto vykdytojas (APVA)</w:t>
            </w:r>
          </w:p>
          <w:p w14:paraId="5C961A42" w14:textId="77777777" w:rsidR="00387C9E" w:rsidRPr="00A465F4" w:rsidRDefault="00387C9E"/>
          <w:p w14:paraId="057A2E52" w14:textId="77777777" w:rsidR="00387C9E" w:rsidRPr="00A465F4" w:rsidRDefault="00387C9E"/>
          <w:p w14:paraId="3B4FB92F" w14:textId="77777777" w:rsidR="00387C9E" w:rsidRPr="00A465F4" w:rsidRDefault="00387C9E">
            <w:r w:rsidRPr="00A465F4">
              <w:t>Lietuvos Respublikos aplinkos ministerijos Aplinkos projektų valdymo agentūra</w:t>
            </w:r>
          </w:p>
          <w:p w14:paraId="7C801F28" w14:textId="77777777" w:rsidR="00387C9E" w:rsidRPr="00A465F4" w:rsidRDefault="00387C9E"/>
          <w:p w14:paraId="5A382EA0" w14:textId="77777777" w:rsidR="00387C9E" w:rsidRPr="00A465F4" w:rsidRDefault="00387C9E">
            <w:r w:rsidRPr="00A465F4">
              <w:t xml:space="preserve">Kodas 288779560 </w:t>
            </w:r>
          </w:p>
          <w:p w14:paraId="38619BF3" w14:textId="77777777" w:rsidR="00387C9E" w:rsidRPr="00A465F4" w:rsidRDefault="00387C9E"/>
          <w:p w14:paraId="13A87B5E" w14:textId="77777777" w:rsidR="00387C9E" w:rsidRPr="00A465F4" w:rsidRDefault="00387C9E">
            <w:r w:rsidRPr="00A465F4">
              <w:t xml:space="preserve">Labdarių g. 3-102, LT-01120, Vilnius </w:t>
            </w:r>
          </w:p>
          <w:p w14:paraId="41918091" w14:textId="77777777" w:rsidR="00387C9E" w:rsidRPr="00A465F4" w:rsidRDefault="00387C9E"/>
          <w:p w14:paraId="05FE1618" w14:textId="77777777" w:rsidR="00387C9E" w:rsidRPr="00A465F4" w:rsidRDefault="00387C9E">
            <w:r w:rsidRPr="00A465F4">
              <w:t>Tel. +370 646 02 285</w:t>
            </w:r>
          </w:p>
          <w:p w14:paraId="7FA23AE8" w14:textId="77777777" w:rsidR="00387C9E" w:rsidRPr="00A465F4" w:rsidRDefault="00387C9E">
            <w:pPr>
              <w:rPr>
                <w:lang w:val="en-US"/>
              </w:rPr>
            </w:pPr>
            <w:r w:rsidRPr="00A465F4">
              <w:rPr>
                <w:lang w:val="en-US"/>
              </w:rPr>
              <w:t xml:space="preserve">El. p. apva@apva.lt </w:t>
            </w:r>
          </w:p>
          <w:p w14:paraId="0DBACC39" w14:textId="77777777" w:rsidR="00387C9E" w:rsidRPr="00A465F4" w:rsidRDefault="00387C9E"/>
          <w:p w14:paraId="52395696" w14:textId="77777777" w:rsidR="00387C9E" w:rsidRPr="00A465F4" w:rsidRDefault="00387C9E">
            <w:r w:rsidRPr="00A465F4">
              <w:t>Direktorius</w:t>
            </w:r>
          </w:p>
          <w:p w14:paraId="7CBB94F3" w14:textId="77777777" w:rsidR="00387C9E" w:rsidRPr="00A465F4" w:rsidRDefault="00387C9E">
            <w:r w:rsidRPr="00A465F4">
              <w:t>Gvidas Dargužas</w:t>
            </w:r>
          </w:p>
          <w:p w14:paraId="434E3406" w14:textId="77777777" w:rsidR="00387C9E" w:rsidRPr="00A465F4" w:rsidRDefault="00387C9E"/>
          <w:p w14:paraId="2A2EACDD" w14:textId="77777777" w:rsidR="00387C9E" w:rsidRPr="00A465F4" w:rsidRDefault="00387C9E">
            <w:r w:rsidRPr="00A465F4">
              <w:t>__________________</w:t>
            </w:r>
            <w:r w:rsidRPr="00A465F4">
              <w:tab/>
            </w:r>
          </w:p>
          <w:p w14:paraId="5BAA563A" w14:textId="77777777" w:rsidR="00387C9E" w:rsidRPr="00A465F4" w:rsidRDefault="00387C9E"/>
        </w:tc>
        <w:tc>
          <w:tcPr>
            <w:tcW w:w="3118" w:type="dxa"/>
            <w:shd w:val="clear" w:color="auto" w:fill="auto"/>
            <w:tcMar>
              <w:top w:w="0" w:type="dxa"/>
              <w:left w:w="108" w:type="dxa"/>
              <w:bottom w:w="0" w:type="dxa"/>
              <w:right w:w="108" w:type="dxa"/>
            </w:tcMar>
          </w:tcPr>
          <w:p w14:paraId="30BAD4E6" w14:textId="15BC2356" w:rsidR="00387C9E" w:rsidRPr="00A465F4" w:rsidRDefault="00387C9E" w:rsidP="006B6737">
            <w:pPr>
              <w:rPr>
                <w:b/>
                <w:bCs/>
              </w:rPr>
            </w:pPr>
            <w:r w:rsidRPr="00A465F4">
              <w:rPr>
                <w:b/>
                <w:bCs/>
              </w:rPr>
              <w:t>Pagrindinis Projekto partneris</w:t>
            </w:r>
            <w:r w:rsidR="006B6737" w:rsidRPr="00A465F4">
              <w:rPr>
                <w:b/>
                <w:bCs/>
              </w:rPr>
              <w:t xml:space="preserve"> (Jurbarko rajono savivaldybė)</w:t>
            </w:r>
          </w:p>
          <w:p w14:paraId="0A864FA1" w14:textId="77777777" w:rsidR="00387C9E" w:rsidRPr="00A465F4" w:rsidRDefault="00387C9E" w:rsidP="006941B4">
            <w:pPr>
              <w:rPr>
                <w:b/>
                <w:bCs/>
              </w:rPr>
            </w:pPr>
          </w:p>
          <w:p w14:paraId="5DA97F52" w14:textId="77777777" w:rsidR="00387C9E" w:rsidRPr="00A465F4" w:rsidRDefault="00387C9E" w:rsidP="006941B4">
            <w:r w:rsidRPr="00A465F4">
              <w:t xml:space="preserve">Jurbarko rajono savivaldybės administracija </w:t>
            </w:r>
          </w:p>
          <w:p w14:paraId="4A865098" w14:textId="77777777" w:rsidR="00387C9E" w:rsidRPr="00A465F4" w:rsidRDefault="00387C9E" w:rsidP="006941B4"/>
          <w:p w14:paraId="6BED03A8" w14:textId="77777777" w:rsidR="006941B4" w:rsidRPr="00A465F4" w:rsidRDefault="006941B4" w:rsidP="006941B4"/>
          <w:p w14:paraId="1DCEAEF6" w14:textId="468B5FF5" w:rsidR="00387C9E" w:rsidRPr="00A465F4" w:rsidRDefault="00387C9E" w:rsidP="006941B4">
            <w:r w:rsidRPr="00A465F4">
              <w:t>Kodas 188713933</w:t>
            </w:r>
          </w:p>
          <w:p w14:paraId="1D1AE1BF" w14:textId="77777777" w:rsidR="00387C9E" w:rsidRPr="00A465F4" w:rsidRDefault="00387C9E" w:rsidP="006941B4"/>
          <w:p w14:paraId="2B530FB7" w14:textId="77777777" w:rsidR="00387C9E" w:rsidRPr="00A465F4" w:rsidRDefault="00387C9E" w:rsidP="006941B4">
            <w:r w:rsidRPr="00A465F4">
              <w:t>Dariaus ir Girėno g. 96 LT-74187 Jurbarkas</w:t>
            </w:r>
          </w:p>
          <w:p w14:paraId="2C8EA338" w14:textId="77777777" w:rsidR="00387C9E" w:rsidRPr="00A465F4" w:rsidRDefault="00387C9E" w:rsidP="006941B4"/>
          <w:p w14:paraId="7718569C" w14:textId="77777777" w:rsidR="00387C9E" w:rsidRPr="00A465F4" w:rsidRDefault="00387C9E" w:rsidP="006941B4">
            <w:r w:rsidRPr="00A465F4">
              <w:t>Tel. +370 447 70 153</w:t>
            </w:r>
          </w:p>
          <w:p w14:paraId="7BBF9282" w14:textId="77777777" w:rsidR="00387C9E" w:rsidRPr="00A465F4" w:rsidRDefault="00387C9E" w:rsidP="006941B4">
            <w:r w:rsidRPr="00A465F4">
              <w:t>El. p. info@jurbarkas.lt</w:t>
            </w:r>
          </w:p>
          <w:p w14:paraId="7F647E88" w14:textId="77777777" w:rsidR="00387C9E" w:rsidRPr="00A465F4" w:rsidRDefault="00387C9E" w:rsidP="006941B4"/>
          <w:p w14:paraId="4D572A9B" w14:textId="77777777" w:rsidR="00387C9E" w:rsidRPr="00A465F4" w:rsidRDefault="00387C9E" w:rsidP="006941B4">
            <w:r w:rsidRPr="00A465F4">
              <w:t>Direktorė</w:t>
            </w:r>
          </w:p>
          <w:p w14:paraId="240A583F" w14:textId="77777777" w:rsidR="00387C9E" w:rsidRPr="00A465F4" w:rsidRDefault="00387C9E" w:rsidP="006941B4">
            <w:r w:rsidRPr="00A465F4">
              <w:t>Rūta Vančienė</w:t>
            </w:r>
          </w:p>
          <w:p w14:paraId="3BE83DDB" w14:textId="77777777" w:rsidR="00387C9E" w:rsidRPr="00A465F4" w:rsidRDefault="00387C9E" w:rsidP="006941B4"/>
          <w:p w14:paraId="5799D3A6" w14:textId="77777777" w:rsidR="00387C9E" w:rsidRPr="00A465F4" w:rsidRDefault="00387C9E" w:rsidP="006941B4">
            <w:r w:rsidRPr="00A465F4">
              <w:t xml:space="preserve">________________ </w:t>
            </w:r>
          </w:p>
          <w:p w14:paraId="43596005" w14:textId="77777777" w:rsidR="00387C9E" w:rsidRPr="00A465F4" w:rsidRDefault="00387C9E" w:rsidP="006941B4">
            <w:pPr>
              <w:rPr>
                <w:b/>
                <w:bCs/>
              </w:rPr>
            </w:pPr>
          </w:p>
          <w:p w14:paraId="56C57C0D" w14:textId="77777777" w:rsidR="00387C9E" w:rsidRPr="00A465F4" w:rsidRDefault="00387C9E" w:rsidP="006941B4">
            <w:pPr>
              <w:rPr>
                <w:i/>
                <w:iCs/>
              </w:rPr>
            </w:pPr>
          </w:p>
        </w:tc>
        <w:tc>
          <w:tcPr>
            <w:tcW w:w="3119" w:type="dxa"/>
            <w:shd w:val="clear" w:color="auto" w:fill="auto"/>
            <w:tcMar>
              <w:top w:w="0" w:type="dxa"/>
              <w:left w:w="108" w:type="dxa"/>
              <w:bottom w:w="0" w:type="dxa"/>
              <w:right w:w="108" w:type="dxa"/>
            </w:tcMar>
          </w:tcPr>
          <w:p w14:paraId="7134EF90" w14:textId="360C46C3" w:rsidR="00387C9E" w:rsidRPr="00A465F4" w:rsidRDefault="00387C9E" w:rsidP="006B6737">
            <w:pPr>
              <w:rPr>
                <w:b/>
                <w:bCs/>
              </w:rPr>
            </w:pPr>
            <w:r w:rsidRPr="00A465F4">
              <w:rPr>
                <w:b/>
                <w:bCs/>
              </w:rPr>
              <w:t>Projekto partneris</w:t>
            </w:r>
            <w:r w:rsidR="006B6737" w:rsidRPr="00A465F4">
              <w:rPr>
                <w:b/>
                <w:bCs/>
              </w:rPr>
              <w:t xml:space="preserve"> (Kauno rajono savivaldybė)</w:t>
            </w:r>
          </w:p>
          <w:p w14:paraId="16D75649" w14:textId="77777777" w:rsidR="00387C9E" w:rsidRPr="00A465F4" w:rsidRDefault="00387C9E" w:rsidP="006B6737">
            <w:pPr>
              <w:rPr>
                <w:b/>
                <w:bCs/>
              </w:rPr>
            </w:pPr>
          </w:p>
          <w:p w14:paraId="7CAEC7DB" w14:textId="77777777" w:rsidR="006941B4" w:rsidRPr="00A465F4" w:rsidRDefault="006941B4" w:rsidP="006941B4">
            <w:pPr>
              <w:rPr>
                <w:b/>
                <w:bCs/>
              </w:rPr>
            </w:pPr>
          </w:p>
          <w:p w14:paraId="5E15E271" w14:textId="77777777" w:rsidR="00387C9E" w:rsidRPr="00A465F4" w:rsidRDefault="00387C9E" w:rsidP="006941B4">
            <w:r w:rsidRPr="00A465F4">
              <w:t xml:space="preserve">Kauno rajono savivaldybės administracija </w:t>
            </w:r>
          </w:p>
          <w:p w14:paraId="089D0489" w14:textId="77777777" w:rsidR="00387C9E" w:rsidRPr="00A465F4" w:rsidRDefault="00387C9E" w:rsidP="006941B4"/>
          <w:p w14:paraId="2DCC643E" w14:textId="77777777" w:rsidR="006941B4" w:rsidRPr="00A465F4" w:rsidRDefault="006941B4" w:rsidP="006941B4"/>
          <w:p w14:paraId="0AC3BC70" w14:textId="77777777" w:rsidR="00387C9E" w:rsidRPr="00A465F4" w:rsidRDefault="00387C9E" w:rsidP="006941B4">
            <w:r w:rsidRPr="00A465F4">
              <w:t>Kodas 188756386</w:t>
            </w:r>
          </w:p>
          <w:p w14:paraId="1220BECD" w14:textId="77777777" w:rsidR="00387C9E" w:rsidRPr="00A465F4" w:rsidRDefault="00387C9E" w:rsidP="006941B4"/>
          <w:p w14:paraId="0D447519" w14:textId="77777777" w:rsidR="00387C9E" w:rsidRPr="00A465F4" w:rsidRDefault="00387C9E" w:rsidP="006941B4">
            <w:r w:rsidRPr="00A465F4">
              <w:t xml:space="preserve">Savanorių pr. 371, LT-49500 Kaunas </w:t>
            </w:r>
          </w:p>
          <w:p w14:paraId="164D0385" w14:textId="77777777" w:rsidR="00387C9E" w:rsidRPr="00A465F4" w:rsidRDefault="00387C9E" w:rsidP="006941B4"/>
          <w:p w14:paraId="238CCB14" w14:textId="77777777" w:rsidR="00387C9E" w:rsidRPr="00A465F4" w:rsidRDefault="00387C9E" w:rsidP="006941B4">
            <w:r w:rsidRPr="00A465F4">
              <w:t>Tel. +370 37 305502</w:t>
            </w:r>
          </w:p>
          <w:p w14:paraId="6B5775DC" w14:textId="77777777" w:rsidR="00387C9E" w:rsidRPr="00A465F4" w:rsidRDefault="00387C9E" w:rsidP="006941B4">
            <w:r w:rsidRPr="00A465F4">
              <w:t xml:space="preserve">El. p. </w:t>
            </w:r>
            <w:hyperlink r:id="rId5">
              <w:r w:rsidRPr="00A465F4">
                <w:rPr>
                  <w:rStyle w:val="Hipersaitas"/>
                  <w:color w:val="auto"/>
                  <w:u w:val="none"/>
                </w:rPr>
                <w:t>info@krs.lt</w:t>
              </w:r>
            </w:hyperlink>
          </w:p>
          <w:p w14:paraId="15517096" w14:textId="77777777" w:rsidR="00387C9E" w:rsidRPr="00A465F4" w:rsidRDefault="00387C9E" w:rsidP="006941B4"/>
          <w:p w14:paraId="7058E11D" w14:textId="77777777" w:rsidR="00387C9E" w:rsidRPr="00A465F4" w:rsidRDefault="00387C9E" w:rsidP="006941B4">
            <w:r w:rsidRPr="00A465F4">
              <w:t>Direktorius</w:t>
            </w:r>
          </w:p>
          <w:p w14:paraId="1CC0FF56" w14:textId="4F6097D2" w:rsidR="00387C9E" w:rsidRPr="00A465F4" w:rsidRDefault="00387C9E" w:rsidP="006941B4">
            <w:r w:rsidRPr="00A465F4">
              <w:t>Mantas Rikteris</w:t>
            </w:r>
          </w:p>
          <w:p w14:paraId="33104C00" w14:textId="77777777" w:rsidR="00387C9E" w:rsidRPr="00A465F4" w:rsidRDefault="00387C9E" w:rsidP="006941B4">
            <w:pPr>
              <w:rPr>
                <w:b/>
                <w:bCs/>
              </w:rPr>
            </w:pPr>
          </w:p>
          <w:p w14:paraId="134079F7" w14:textId="77777777" w:rsidR="00387C9E" w:rsidRPr="00A465F4" w:rsidDel="00FF2F9C" w:rsidRDefault="00387C9E" w:rsidP="006941B4">
            <w:r w:rsidRPr="00A465F4">
              <w:t>________________</w:t>
            </w:r>
          </w:p>
          <w:p w14:paraId="2B93A3AA" w14:textId="77777777" w:rsidR="00387C9E" w:rsidRPr="00A465F4" w:rsidRDefault="00387C9E" w:rsidP="006941B4">
            <w:pPr>
              <w:rPr>
                <w:b/>
                <w:bCs/>
              </w:rPr>
            </w:pPr>
          </w:p>
        </w:tc>
      </w:tr>
    </w:tbl>
    <w:p w14:paraId="0DCC31DF" w14:textId="77777777" w:rsidR="00387C9E" w:rsidRPr="00A465F4" w:rsidRDefault="00387C9E" w:rsidP="00387C9E"/>
    <w:sectPr w:rsidR="00387C9E" w:rsidRPr="00A465F4" w:rsidSect="007051E2">
      <w:pgSz w:w="11906" w:h="16838" w:code="9"/>
      <w:pgMar w:top="1134" w:right="567" w:bottom="1134" w:left="1701"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E"/>
    <w:rsid w:val="001A0906"/>
    <w:rsid w:val="001B0116"/>
    <w:rsid w:val="00292B97"/>
    <w:rsid w:val="003056D7"/>
    <w:rsid w:val="00321210"/>
    <w:rsid w:val="00380EB0"/>
    <w:rsid w:val="00387C9E"/>
    <w:rsid w:val="003913C6"/>
    <w:rsid w:val="003C1761"/>
    <w:rsid w:val="004000FD"/>
    <w:rsid w:val="004846C6"/>
    <w:rsid w:val="005329FE"/>
    <w:rsid w:val="005A78A4"/>
    <w:rsid w:val="005E73C8"/>
    <w:rsid w:val="00604F0A"/>
    <w:rsid w:val="0061060B"/>
    <w:rsid w:val="006941B4"/>
    <w:rsid w:val="006B6737"/>
    <w:rsid w:val="007051E2"/>
    <w:rsid w:val="007136BA"/>
    <w:rsid w:val="00781439"/>
    <w:rsid w:val="007C5AFD"/>
    <w:rsid w:val="00925B57"/>
    <w:rsid w:val="00996EE8"/>
    <w:rsid w:val="00A465F4"/>
    <w:rsid w:val="00B92A34"/>
    <w:rsid w:val="00E955F7"/>
    <w:rsid w:val="00EA3C3F"/>
    <w:rsid w:val="00FF40D2"/>
    <w:rsid w:val="00FF4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E686"/>
  <w15:chartTrackingRefBased/>
  <w15:docId w15:val="{97643BFD-AD23-4C24-B99C-9FBAA3DA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9E"/>
  </w:style>
  <w:style w:type="paragraph" w:styleId="Antrat1">
    <w:name w:val="heading 1"/>
    <w:basedOn w:val="prastasis"/>
    <w:next w:val="prastasis"/>
    <w:link w:val="Antrat1Diagrama"/>
    <w:uiPriority w:val="9"/>
    <w:qFormat/>
    <w:rsid w:val="00387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7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7C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7C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7C9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87C9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7C9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87C9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7C9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7C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7C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7C9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7C9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7C9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87C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7C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7C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7C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7C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7C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7C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7C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7C9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87C9E"/>
    <w:rPr>
      <w:i/>
      <w:iCs/>
      <w:color w:val="404040" w:themeColor="text1" w:themeTint="BF"/>
    </w:rPr>
  </w:style>
  <w:style w:type="paragraph" w:styleId="Sraopastraipa">
    <w:name w:val="List Paragraph"/>
    <w:basedOn w:val="prastasis"/>
    <w:uiPriority w:val="34"/>
    <w:qFormat/>
    <w:rsid w:val="00387C9E"/>
    <w:pPr>
      <w:ind w:left="720"/>
      <w:contextualSpacing/>
    </w:pPr>
  </w:style>
  <w:style w:type="character" w:styleId="Rykuspabraukimas">
    <w:name w:val="Intense Emphasis"/>
    <w:basedOn w:val="Numatytasispastraiposriftas"/>
    <w:uiPriority w:val="21"/>
    <w:qFormat/>
    <w:rsid w:val="00387C9E"/>
    <w:rPr>
      <w:i/>
      <w:iCs/>
      <w:color w:val="2F5496" w:themeColor="accent1" w:themeShade="BF"/>
    </w:rPr>
  </w:style>
  <w:style w:type="paragraph" w:styleId="Iskirtacitata">
    <w:name w:val="Intense Quote"/>
    <w:basedOn w:val="prastasis"/>
    <w:next w:val="prastasis"/>
    <w:link w:val="IskirtacitataDiagrama"/>
    <w:uiPriority w:val="30"/>
    <w:qFormat/>
    <w:rsid w:val="00387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7C9E"/>
    <w:rPr>
      <w:i/>
      <w:iCs/>
      <w:color w:val="2F5496" w:themeColor="accent1" w:themeShade="BF"/>
    </w:rPr>
  </w:style>
  <w:style w:type="character" w:styleId="Rykinuoroda">
    <w:name w:val="Intense Reference"/>
    <w:basedOn w:val="Numatytasispastraiposriftas"/>
    <w:uiPriority w:val="32"/>
    <w:qFormat/>
    <w:rsid w:val="00387C9E"/>
    <w:rPr>
      <w:b/>
      <w:bCs/>
      <w:smallCaps/>
      <w:color w:val="2F5496" w:themeColor="accent1" w:themeShade="BF"/>
      <w:spacing w:val="5"/>
    </w:rPr>
  </w:style>
  <w:style w:type="character" w:styleId="Hipersaitas">
    <w:name w:val="Hyperlink"/>
    <w:basedOn w:val="Numatytasispastraiposriftas"/>
    <w:uiPriority w:val="99"/>
    <w:unhideWhenUsed/>
    <w:rsid w:val="00387C9E"/>
    <w:rPr>
      <w:color w:val="0563C1" w:themeColor="hyperlink"/>
      <w:u w:val="single"/>
    </w:rPr>
  </w:style>
  <w:style w:type="character" w:styleId="Komentaronuoroda">
    <w:name w:val="annotation reference"/>
    <w:basedOn w:val="Numatytasispastraiposriftas"/>
    <w:uiPriority w:val="99"/>
    <w:semiHidden/>
    <w:unhideWhenUsed/>
    <w:rsid w:val="001A0906"/>
    <w:rPr>
      <w:sz w:val="16"/>
      <w:szCs w:val="16"/>
    </w:rPr>
  </w:style>
  <w:style w:type="paragraph" w:styleId="Komentarotekstas">
    <w:name w:val="annotation text"/>
    <w:basedOn w:val="prastasis"/>
    <w:link w:val="KomentarotekstasDiagrama"/>
    <w:uiPriority w:val="99"/>
    <w:unhideWhenUsed/>
    <w:rsid w:val="001A0906"/>
    <w:rPr>
      <w:sz w:val="20"/>
      <w:szCs w:val="20"/>
    </w:rPr>
  </w:style>
  <w:style w:type="character" w:customStyle="1" w:styleId="KomentarotekstasDiagrama">
    <w:name w:val="Komentaro tekstas Diagrama"/>
    <w:basedOn w:val="Numatytasispastraiposriftas"/>
    <w:link w:val="Komentarotekstas"/>
    <w:uiPriority w:val="99"/>
    <w:rsid w:val="001A0906"/>
    <w:rPr>
      <w:sz w:val="20"/>
      <w:szCs w:val="20"/>
    </w:rPr>
  </w:style>
  <w:style w:type="paragraph" w:styleId="Komentarotema">
    <w:name w:val="annotation subject"/>
    <w:basedOn w:val="Komentarotekstas"/>
    <w:next w:val="Komentarotekstas"/>
    <w:link w:val="KomentarotemaDiagrama"/>
    <w:uiPriority w:val="99"/>
    <w:semiHidden/>
    <w:unhideWhenUsed/>
    <w:rsid w:val="001A0906"/>
    <w:rPr>
      <w:b/>
      <w:bCs/>
    </w:rPr>
  </w:style>
  <w:style w:type="character" w:customStyle="1" w:styleId="KomentarotemaDiagrama">
    <w:name w:val="Komentaro tema Diagrama"/>
    <w:basedOn w:val="KomentarotekstasDiagrama"/>
    <w:link w:val="Komentarotema"/>
    <w:uiPriority w:val="99"/>
    <w:semiHidden/>
    <w:rsid w:val="001A0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rs.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15598</Words>
  <Characters>8892</Characters>
  <Application>Microsoft Office Word</Application>
  <DocSecurity>4</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2</cp:revision>
  <dcterms:created xsi:type="dcterms:W3CDTF">2025-08-07T08:15:00Z</dcterms:created>
  <dcterms:modified xsi:type="dcterms:W3CDTF">2025-08-07T08:15:00Z</dcterms:modified>
</cp:coreProperties>
</file>