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6DE7E" w14:textId="77777777" w:rsidR="00FC1CD3" w:rsidRDefault="00F320CA" w:rsidP="00F320CA">
      <w:pPr>
        <w:jc w:val="right"/>
        <w:rPr>
          <w:lang w:val="en-US"/>
        </w:rPr>
      </w:pPr>
      <w:r>
        <w:t>Projektas</w:t>
      </w:r>
    </w:p>
    <w:p w14:paraId="6CF24A02" w14:textId="77777777" w:rsidR="00FC1CD3" w:rsidRDefault="00FC1CD3">
      <w:pPr>
        <w:jc w:val="center"/>
        <w:rPr>
          <w:b/>
          <w:bCs/>
          <w:lang w:val="en-US"/>
        </w:rPr>
      </w:pPr>
    </w:p>
    <w:p w14:paraId="260E1E72" w14:textId="77777777" w:rsidR="00F320CA" w:rsidRDefault="00F320CA">
      <w:pPr>
        <w:jc w:val="center"/>
        <w:rPr>
          <w:b/>
          <w:bCs/>
          <w:lang w:val="en-US"/>
        </w:rPr>
      </w:pPr>
    </w:p>
    <w:p w14:paraId="06B2CEAA" w14:textId="77777777" w:rsidR="00F320CA" w:rsidRDefault="00F320CA">
      <w:pPr>
        <w:jc w:val="center"/>
        <w:rPr>
          <w:b/>
          <w:bCs/>
          <w:lang w:val="en-US"/>
        </w:rPr>
      </w:pPr>
    </w:p>
    <w:p w14:paraId="14AEFBAB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17F99389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2577874B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C9D9C06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68319E00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58E1E69" w14:textId="0C0624C6" w:rsidR="00FC1CD3" w:rsidRPr="00AE61D9" w:rsidRDefault="00C11917" w:rsidP="008A7378">
            <w:pPr>
              <w:overflowPunct w:val="0"/>
              <w:jc w:val="center"/>
              <w:textAlignment w:val="baseline"/>
              <w:rPr>
                <w:b/>
                <w:caps/>
              </w:rPr>
            </w:pPr>
            <w:r>
              <w:rPr>
                <w:b/>
                <w:bCs/>
                <w:caps/>
                <w:szCs w:val="24"/>
              </w:rPr>
              <w:t>Dėl</w:t>
            </w:r>
            <w:r>
              <w:rPr>
                <w:b/>
                <w:caps/>
                <w:szCs w:val="24"/>
              </w:rPr>
              <w:t xml:space="preserve"> Lietuvos Respublikos 2025–2027 METŲ valstybės biudžeto lėšų, skirtų </w:t>
            </w:r>
            <w:r>
              <w:rPr>
                <w:rFonts w:eastAsia="Calibri"/>
                <w:b/>
                <w:caps/>
                <w:szCs w:val="24"/>
              </w:rPr>
              <w:t>išlaidoms, susijusioms su JURBARKO RAJONO savivaldybĖS mokyklų mokytojų, dirbančių pagal ikimokyklinio, priešmokyklinio, bendrojo ugdymo programas, PERSONALO optimizavimu IR ATNAUJINIMU</w:t>
            </w:r>
            <w:r>
              <w:rPr>
                <w:b/>
                <w:caps/>
                <w:szCs w:val="24"/>
              </w:rPr>
              <w:t>, apmokėti, paskirstymo tvarkos aprašo patvirtinimo</w:t>
            </w:r>
            <w:r w:rsidR="004C7248"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="004C7248" w:rsidRPr="00AE61D9">
              <w:rPr>
                <w:b/>
              </w:rPr>
            </w:r>
            <w:r w:rsidR="004C7248" w:rsidRPr="00AE61D9">
              <w:rPr>
                <w:b/>
              </w:rPr>
              <w:fldChar w:fldCharType="separate"/>
            </w:r>
            <w:r w:rsidR="004C7248" w:rsidRPr="00AE61D9">
              <w:rPr>
                <w:b/>
              </w:rPr>
              <w:fldChar w:fldCharType="end"/>
            </w:r>
          </w:p>
        </w:tc>
      </w:tr>
      <w:tr w:rsidR="00FC1CD3" w14:paraId="2B1E9BF7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2874994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7BA72D28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0522D78" w14:textId="51FF3363" w:rsidR="00FC1CD3" w:rsidRPr="00AE61D9" w:rsidRDefault="00C11917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2025 m. gegužės </w:t>
            </w:r>
            <w:r w:rsidR="00DF3D9E">
              <w:t xml:space="preserve">13 </w:t>
            </w:r>
            <w:r>
              <w:t>d.</w:t>
            </w:r>
            <w:r w:rsidR="00FB6B02">
              <w:t xml:space="preserve"> 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>
              <w:t>TSP</w:t>
            </w:r>
            <w:r w:rsidRPr="00DF3D9E">
              <w:t>-</w:t>
            </w:r>
            <w:r w:rsidR="00DF3D9E" w:rsidRPr="00DF3D9E">
              <w:rPr>
                <w:caps/>
              </w:rPr>
              <w:t>203</w:t>
            </w:r>
          </w:p>
        </w:tc>
      </w:tr>
      <w:tr w:rsidR="00FC1CD3" w14:paraId="5683ECF5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77C4C32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1E266832" w14:textId="77777777" w:rsidR="00FC1CD3" w:rsidRDefault="00FC1CD3">
      <w:pPr>
        <w:jc w:val="both"/>
      </w:pPr>
    </w:p>
    <w:p w14:paraId="4277FCF0" w14:textId="7FC27320" w:rsidR="00342BA5" w:rsidRPr="008F02AE" w:rsidRDefault="00342BA5" w:rsidP="00342BA5">
      <w:pPr>
        <w:overflowPunct w:val="0"/>
        <w:ind w:firstLine="851"/>
        <w:jc w:val="both"/>
        <w:rPr>
          <w:szCs w:val="24"/>
        </w:rPr>
      </w:pPr>
      <w:r w:rsidRPr="008F02AE">
        <w:rPr>
          <w:szCs w:val="24"/>
        </w:rPr>
        <w:t xml:space="preserve">Vadovaudamasi Lietuvos Respublikos vietos savivaldos įstatymo </w:t>
      </w:r>
      <w:r w:rsidRPr="00DA546F">
        <w:rPr>
          <w:szCs w:val="24"/>
        </w:rPr>
        <w:t>15 straipsnio 4 dalimi,</w:t>
      </w:r>
      <w:r w:rsidRPr="008F02AE">
        <w:rPr>
          <w:szCs w:val="24"/>
        </w:rPr>
        <w:t xml:space="preserve"> </w:t>
      </w:r>
      <w:r w:rsidR="00C11917">
        <w:rPr>
          <w:szCs w:val="24"/>
        </w:rPr>
        <w:t xml:space="preserve">Lietuvos Respublikos 2025–2027 metų valstybės biudžeto lėšų, skirtų </w:t>
      </w:r>
      <w:r w:rsidR="00C11917">
        <w:rPr>
          <w:rFonts w:eastAsia="Calibri"/>
          <w:szCs w:val="24"/>
        </w:rPr>
        <w:t>išlaidoms, susijusioms su valstybinių ir savivaldybių mokyklų mokytojų, dirbančių pagal ikimokyklinio, priešmokyklinio, bendrojo ugdymo ir profesinio mokymo programas, personalo optimizavimu ir atnaujinimu</w:t>
      </w:r>
      <w:r w:rsidR="00C11917">
        <w:rPr>
          <w:szCs w:val="24"/>
        </w:rPr>
        <w:t xml:space="preserve">, apmokėti, paskirstymo tvarkos aprašo, patvirtinto </w:t>
      </w:r>
      <w:r w:rsidR="00C11917" w:rsidRPr="00E71BB2">
        <w:rPr>
          <w:szCs w:val="24"/>
        </w:rPr>
        <w:t xml:space="preserve">Lietuvos Respublikos švietimo, mokslo ir sporto ministro 2025 m. balandžio 16 d. įsakymu Nr. V-415 </w:t>
      </w:r>
      <w:r w:rsidR="000719E1" w:rsidRPr="00E71BB2">
        <w:rPr>
          <w:szCs w:val="24"/>
        </w:rPr>
        <w:t>„Dėl Lietuvos Respublikos</w:t>
      </w:r>
      <w:r w:rsidR="000719E1" w:rsidRPr="00E71BB2">
        <w:rPr>
          <w:caps/>
          <w:szCs w:val="24"/>
        </w:rPr>
        <w:t xml:space="preserve"> 2025–2027 </w:t>
      </w:r>
      <w:r w:rsidR="000719E1" w:rsidRPr="00E71BB2">
        <w:rPr>
          <w:szCs w:val="24"/>
        </w:rPr>
        <w:t xml:space="preserve">metų valstybės biudžeto lėšų, skirtų </w:t>
      </w:r>
      <w:r w:rsidR="000719E1" w:rsidRPr="00E71BB2">
        <w:rPr>
          <w:rFonts w:eastAsia="Calibri"/>
          <w:szCs w:val="24"/>
        </w:rPr>
        <w:t>išlaidoms, susijusioms su valstybinių ir</w:t>
      </w:r>
      <w:r w:rsidR="000719E1" w:rsidRPr="00E71BB2">
        <w:rPr>
          <w:rFonts w:eastAsia="Calibri"/>
          <w:caps/>
          <w:szCs w:val="24"/>
        </w:rPr>
        <w:t xml:space="preserve"> </w:t>
      </w:r>
      <w:r w:rsidR="000719E1" w:rsidRPr="00E71BB2">
        <w:rPr>
          <w:rFonts w:eastAsia="Calibri"/>
          <w:szCs w:val="24"/>
        </w:rPr>
        <w:t>savivaldybių mokyklų mokytojų, dirbančių pagal ikimokyklinio, priešmokyklinio, bendrojo ugdymo ir profesinio mokymo programas, personalo optimizavimu ir atnaujinimu</w:t>
      </w:r>
      <w:r w:rsidR="000719E1" w:rsidRPr="00E71BB2">
        <w:rPr>
          <w:szCs w:val="24"/>
        </w:rPr>
        <w:t xml:space="preserve">, apmokėti, paskirstymo tvarkos aprašo patvirtinimo“, </w:t>
      </w:r>
      <w:r w:rsidRPr="00E71BB2">
        <w:rPr>
          <w:szCs w:val="24"/>
        </w:rPr>
        <w:t>3 punktu,</w:t>
      </w:r>
      <w:r w:rsidRPr="008F02AE">
        <w:rPr>
          <w:szCs w:val="24"/>
        </w:rPr>
        <w:t xml:space="preserve"> Jurbarko rajono savivaldybės taryba</w:t>
      </w:r>
      <w:r w:rsidRPr="008F02AE">
        <w:rPr>
          <w:spacing w:val="100"/>
          <w:szCs w:val="24"/>
        </w:rPr>
        <w:t xml:space="preserve"> nusprendži</w:t>
      </w:r>
      <w:r w:rsidRPr="008F02AE">
        <w:rPr>
          <w:szCs w:val="24"/>
        </w:rPr>
        <w:t>a:</w:t>
      </w:r>
    </w:p>
    <w:p w14:paraId="102F5490" w14:textId="3FAE30BE" w:rsidR="00342BA5" w:rsidRPr="008F02AE" w:rsidRDefault="00342BA5" w:rsidP="00342BA5">
      <w:pPr>
        <w:overflowPunct w:val="0"/>
        <w:ind w:firstLine="913"/>
        <w:jc w:val="both"/>
        <w:rPr>
          <w:bCs/>
          <w:szCs w:val="24"/>
        </w:rPr>
      </w:pPr>
      <w:r w:rsidRPr="008F02AE">
        <w:rPr>
          <w:szCs w:val="24"/>
        </w:rPr>
        <w:t xml:space="preserve">1. Pavirtinti </w:t>
      </w:r>
      <w:r w:rsidR="00E71BB2">
        <w:rPr>
          <w:szCs w:val="24"/>
        </w:rPr>
        <w:t xml:space="preserve">2025–2027 </w:t>
      </w:r>
      <w:r w:rsidRPr="008F02AE">
        <w:rPr>
          <w:szCs w:val="24"/>
        </w:rPr>
        <w:t xml:space="preserve">metų Valstybės biudžeto lėšų, skirtų </w:t>
      </w:r>
      <w:r w:rsidRPr="008F02AE">
        <w:rPr>
          <w:rFonts w:eastAsia="Calibri"/>
          <w:szCs w:val="24"/>
        </w:rPr>
        <w:t>išlaidoms, susijusioms su Jurbarko rajono savivaldybės mokyklų mokytojų, dirbančių pagal ikimokyklinio, priešmokyklinio, bendrojo ugdymo programas, personalo optimizavimu ir atnaujinimu</w:t>
      </w:r>
      <w:r w:rsidRPr="008F02AE">
        <w:rPr>
          <w:szCs w:val="24"/>
        </w:rPr>
        <w:t xml:space="preserve">, apmokėti, paskirstymo tvarkos </w:t>
      </w:r>
      <w:r w:rsidRPr="008F02AE">
        <w:rPr>
          <w:bCs/>
          <w:szCs w:val="24"/>
        </w:rPr>
        <w:t>aprašą (pridedama).</w:t>
      </w:r>
    </w:p>
    <w:p w14:paraId="02CBD5D5" w14:textId="77777777" w:rsidR="00342BA5" w:rsidRPr="008F02AE" w:rsidRDefault="00342BA5" w:rsidP="00342BA5">
      <w:pPr>
        <w:overflowPunct w:val="0"/>
        <w:ind w:firstLine="913"/>
        <w:jc w:val="both"/>
        <w:rPr>
          <w:szCs w:val="24"/>
        </w:rPr>
      </w:pPr>
      <w:r w:rsidRPr="008F02AE">
        <w:rPr>
          <w:bCs/>
          <w:szCs w:val="24"/>
        </w:rPr>
        <w:t>2. Paskelbti šį sprendimą Teisės aktų registre ir Jurbarko rajono savivaldybės interneto svetainėje.</w:t>
      </w:r>
    </w:p>
    <w:p w14:paraId="60D704B9" w14:textId="77777777" w:rsidR="00342BA5" w:rsidRPr="008F02AE" w:rsidRDefault="00342BA5" w:rsidP="00342BA5">
      <w:pPr>
        <w:ind w:firstLine="720"/>
        <w:jc w:val="both"/>
        <w:rPr>
          <w:szCs w:val="24"/>
        </w:rPr>
      </w:pPr>
      <w:r w:rsidRPr="00C96471">
        <w:rPr>
          <w:color w:val="000000"/>
        </w:rPr>
        <w:t>Šis sprendimas gali būti skundžiamas Lietuvos Respublikos administracinių bylų teisenos įstatymo nustatyta tvarka.</w:t>
      </w:r>
    </w:p>
    <w:p w14:paraId="33DD1DD4" w14:textId="77777777" w:rsidR="00FC1CD3" w:rsidRDefault="00FC1CD3">
      <w:pPr>
        <w:jc w:val="both"/>
      </w:pPr>
    </w:p>
    <w:p w14:paraId="3197285B" w14:textId="77777777" w:rsidR="00FC1CD3" w:rsidRDefault="00FC1CD3">
      <w:pPr>
        <w:jc w:val="both"/>
      </w:pPr>
    </w:p>
    <w:p w14:paraId="199F4758" w14:textId="77777777" w:rsidR="008A7378" w:rsidRDefault="008A7378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74A204F3" w14:textId="77777777">
        <w:trPr>
          <w:trHeight w:val="180"/>
        </w:trPr>
        <w:tc>
          <w:tcPr>
            <w:tcW w:w="4410" w:type="dxa"/>
          </w:tcPr>
          <w:p w14:paraId="0EF3F8EA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40A0D1EB" w14:textId="77777777" w:rsidR="00FC1CD3" w:rsidRDefault="00FC1CD3">
            <w:pPr>
              <w:jc w:val="right"/>
            </w:pPr>
          </w:p>
        </w:tc>
      </w:tr>
    </w:tbl>
    <w:p w14:paraId="06A4E3A7" w14:textId="77777777" w:rsidR="00FC1CD3" w:rsidRDefault="00FC1CD3"/>
    <w:p w14:paraId="7EBE3D6E" w14:textId="77777777" w:rsidR="00F320CA" w:rsidRDefault="00F320CA"/>
    <w:p w14:paraId="6E444705" w14:textId="77777777" w:rsidR="00E71BB2" w:rsidRPr="007220E7" w:rsidRDefault="00E71BB2" w:rsidP="00E71BB2">
      <w:bookmarkStart w:id="0" w:name="CREATOR_SHOWS"/>
      <w:r>
        <w:t>Derino</w:t>
      </w:r>
      <w:r w:rsidRPr="007220E7">
        <w:t xml:space="preserve">: </w:t>
      </w:r>
    </w:p>
    <w:p w14:paraId="4C656F2F" w14:textId="77777777" w:rsidR="00E71BB2" w:rsidRPr="007220E7" w:rsidRDefault="00E71BB2" w:rsidP="00E71BB2">
      <w:r w:rsidRPr="007220E7">
        <w:t>Administracijos direktorė R. Vančienė</w:t>
      </w:r>
    </w:p>
    <w:p w14:paraId="6A673091" w14:textId="77777777" w:rsidR="00E71BB2" w:rsidRPr="00DC5F08" w:rsidRDefault="00E71BB2" w:rsidP="00E71BB2">
      <w:pPr>
        <w:rPr>
          <w:sz w:val="27"/>
          <w:szCs w:val="27"/>
        </w:rPr>
      </w:pPr>
      <w:r w:rsidRPr="00DC5F08">
        <w:t>Teisės ir civilinės metrikacijos skyriaus vedėj</w:t>
      </w:r>
      <w:r>
        <w:t>a O. Sutkaitienė</w:t>
      </w:r>
    </w:p>
    <w:p w14:paraId="13BF2A5B" w14:textId="77777777" w:rsidR="00E71BB2" w:rsidRDefault="00E71BB2" w:rsidP="00E71BB2">
      <w:r>
        <w:t>Tarybos posėdžių sekretorė D. Dačkauskaitė</w:t>
      </w:r>
    </w:p>
    <w:p w14:paraId="27C8AC51" w14:textId="77777777" w:rsidR="00E71BB2" w:rsidRDefault="00E71BB2" w:rsidP="00E71BB2">
      <w:r>
        <w:t>Dokumentų ir viešųjų ryšių skyriaus vyr. specialistas A. Gvildys</w:t>
      </w:r>
    </w:p>
    <w:p w14:paraId="58876F4C" w14:textId="77777777" w:rsidR="00E71BB2" w:rsidRDefault="00E71BB2" w:rsidP="00E71BB2">
      <w:r w:rsidRPr="004319D5">
        <w:t xml:space="preserve">Finansų skyriaus </w:t>
      </w:r>
      <w:r w:rsidRPr="004319D5">
        <w:rPr>
          <w:color w:val="000000"/>
        </w:rPr>
        <w:t>vedėj</w:t>
      </w:r>
      <w:r>
        <w:rPr>
          <w:color w:val="000000"/>
        </w:rPr>
        <w:t>a</w:t>
      </w:r>
      <w:r w:rsidRPr="004319D5">
        <w:t xml:space="preserve"> A. </w:t>
      </w:r>
      <w:r>
        <w:t>Samuilienė</w:t>
      </w:r>
    </w:p>
    <w:p w14:paraId="5EC5A893" w14:textId="77777777" w:rsidR="00E71BB2" w:rsidRDefault="00E71BB2" w:rsidP="00E71BB2">
      <w:r>
        <w:t>Švietimo, kultūros ir sporto skyriaus vedėja A. Baliukynaitė</w:t>
      </w:r>
    </w:p>
    <w:p w14:paraId="5FE0F3CE" w14:textId="77777777" w:rsidR="00E71BB2" w:rsidRPr="007220E7" w:rsidRDefault="00E71BB2" w:rsidP="00E71BB2"/>
    <w:p w14:paraId="53F60EF6" w14:textId="77777777" w:rsidR="00E71BB2" w:rsidRDefault="00E71BB2" w:rsidP="00E71BB2">
      <w:r>
        <w:t>Parengė</w:t>
      </w:r>
    </w:p>
    <w:p w14:paraId="21A8C724" w14:textId="77777777" w:rsidR="00E71BB2" w:rsidRDefault="00E71BB2" w:rsidP="00E71BB2">
      <w:r>
        <w:t>Loreta Knašienė, tel. +370 616 81 556, el. p. loreta.knasiene@jurbarkas.lt</w:t>
      </w:r>
    </w:p>
    <w:p w14:paraId="62EC6666" w14:textId="7A26F7C8" w:rsidR="008A7378" w:rsidRDefault="00E71BB2" w:rsidP="00E71BB2">
      <w:r>
        <w:t>2025-05-</w:t>
      </w:r>
      <w:r w:rsidR="008A7378">
        <w:br w:type="page"/>
      </w:r>
    </w:p>
    <w:p w14:paraId="43FCA3E6" w14:textId="77777777" w:rsidR="00E71BB2" w:rsidRDefault="00E71BB2" w:rsidP="00E71BB2"/>
    <w:bookmarkEnd w:id="0"/>
    <w:p w14:paraId="09DC3F1F" w14:textId="77777777" w:rsidR="00342BA5" w:rsidRDefault="00342BA5" w:rsidP="0086627B">
      <w:pPr>
        <w:ind w:left="6238" w:hanging="1418"/>
        <w:rPr>
          <w:szCs w:val="24"/>
        </w:rPr>
      </w:pPr>
      <w:r>
        <w:rPr>
          <w:szCs w:val="24"/>
        </w:rPr>
        <w:t>PATVIRTINTA</w:t>
      </w:r>
    </w:p>
    <w:p w14:paraId="616E452D" w14:textId="77777777" w:rsidR="00342BA5" w:rsidRDefault="00342BA5" w:rsidP="0086627B">
      <w:pPr>
        <w:ind w:left="6238" w:hanging="1418"/>
        <w:rPr>
          <w:szCs w:val="24"/>
        </w:rPr>
      </w:pPr>
      <w:r>
        <w:rPr>
          <w:szCs w:val="24"/>
        </w:rPr>
        <w:t>Jurbarko rajono savivaldybės tarybos</w:t>
      </w:r>
    </w:p>
    <w:p w14:paraId="5E60C309" w14:textId="7B8D2031" w:rsidR="00342BA5" w:rsidRDefault="00342BA5" w:rsidP="0086627B">
      <w:pPr>
        <w:ind w:left="6238" w:hanging="1418"/>
        <w:rPr>
          <w:szCs w:val="24"/>
        </w:rPr>
      </w:pPr>
      <w:r>
        <w:rPr>
          <w:szCs w:val="24"/>
        </w:rPr>
        <w:t>202</w:t>
      </w:r>
      <w:r w:rsidR="00E71BB2">
        <w:rPr>
          <w:szCs w:val="24"/>
        </w:rPr>
        <w:t>5</w:t>
      </w:r>
      <w:r>
        <w:rPr>
          <w:szCs w:val="24"/>
        </w:rPr>
        <w:t xml:space="preserve"> m. </w:t>
      </w:r>
      <w:r w:rsidR="00E71BB2">
        <w:rPr>
          <w:szCs w:val="24"/>
        </w:rPr>
        <w:t>gegužės</w:t>
      </w:r>
      <w:r>
        <w:rPr>
          <w:szCs w:val="24"/>
        </w:rPr>
        <w:t xml:space="preserve"> 2</w:t>
      </w:r>
      <w:r w:rsidR="00831E0B">
        <w:rPr>
          <w:szCs w:val="24"/>
        </w:rPr>
        <w:t>9</w:t>
      </w:r>
      <w:r>
        <w:rPr>
          <w:szCs w:val="24"/>
        </w:rPr>
        <w:t xml:space="preserve"> d. sprendimu Nr. T2-</w:t>
      </w:r>
    </w:p>
    <w:p w14:paraId="41271B7E" w14:textId="77777777" w:rsidR="00342BA5" w:rsidRDefault="00342BA5" w:rsidP="00342BA5">
      <w:pPr>
        <w:spacing w:line="276" w:lineRule="auto"/>
        <w:ind w:left="6237" w:hanging="283"/>
        <w:rPr>
          <w:szCs w:val="24"/>
        </w:rPr>
      </w:pPr>
    </w:p>
    <w:p w14:paraId="145687D8" w14:textId="18366871" w:rsidR="00342BA5" w:rsidRDefault="00342BA5" w:rsidP="00342BA5">
      <w:pPr>
        <w:ind w:firstLine="62"/>
        <w:jc w:val="center"/>
        <w:rPr>
          <w:b/>
          <w:bCs/>
          <w:szCs w:val="24"/>
        </w:rPr>
      </w:pPr>
      <w:r>
        <w:rPr>
          <w:b/>
          <w:szCs w:val="24"/>
        </w:rPr>
        <w:t>202</w:t>
      </w:r>
      <w:r w:rsidR="00831E0B">
        <w:rPr>
          <w:b/>
          <w:szCs w:val="24"/>
        </w:rPr>
        <w:t>5–2027</w:t>
      </w:r>
      <w:r>
        <w:rPr>
          <w:b/>
          <w:szCs w:val="24"/>
        </w:rPr>
        <w:t xml:space="preserve"> METŲ VALSTYBĖS BIUDŽETO LĖŠŲ, SKIRTŲ </w:t>
      </w:r>
      <w:r>
        <w:rPr>
          <w:rFonts w:eastAsia="Calibri"/>
          <w:b/>
          <w:szCs w:val="24"/>
        </w:rPr>
        <w:t>IŠLAIDOMS, SUSIJUSIOMS SU JURBARKO RAJONO SAVIVALDYBĖS MOKYKLŲ MOKYTOJŲ, DIRBANČIŲ PAGAL IKIMOKYKLINIO, PRIEŠMOKYKLINIO, BENDROJO UGDYMO PROGRAMAS, PERSONALO OPTIMIZAVIMU IR ATNAUJINIMU</w:t>
      </w:r>
      <w:r>
        <w:rPr>
          <w:b/>
          <w:szCs w:val="24"/>
        </w:rPr>
        <w:t xml:space="preserve">, APMOKĖTI, PASKIRSTYMO TVARKOS </w:t>
      </w:r>
      <w:r>
        <w:rPr>
          <w:b/>
          <w:bCs/>
          <w:szCs w:val="24"/>
        </w:rPr>
        <w:t>APRAŠAS</w:t>
      </w:r>
    </w:p>
    <w:p w14:paraId="56A61F7E" w14:textId="77777777" w:rsidR="00342BA5" w:rsidRDefault="00342BA5" w:rsidP="00342BA5">
      <w:pPr>
        <w:jc w:val="center"/>
        <w:rPr>
          <w:b/>
          <w:bCs/>
          <w:szCs w:val="24"/>
        </w:rPr>
      </w:pPr>
    </w:p>
    <w:p w14:paraId="3E12FD30" w14:textId="77777777" w:rsidR="00342BA5" w:rsidRDefault="00342BA5" w:rsidP="00342BA5">
      <w:pPr>
        <w:jc w:val="center"/>
      </w:pPr>
      <w:r>
        <w:rPr>
          <w:b/>
          <w:bCs/>
          <w:kern w:val="3"/>
          <w:szCs w:val="24"/>
        </w:rPr>
        <w:t>I SKYRIUS</w:t>
      </w:r>
    </w:p>
    <w:p w14:paraId="79880129" w14:textId="77777777" w:rsidR="00342BA5" w:rsidRDefault="00342BA5" w:rsidP="00342BA5">
      <w:pPr>
        <w:spacing w:after="120"/>
        <w:ind w:firstLine="62"/>
        <w:jc w:val="center"/>
      </w:pPr>
      <w:r>
        <w:rPr>
          <w:b/>
          <w:bCs/>
          <w:kern w:val="3"/>
          <w:szCs w:val="24"/>
        </w:rPr>
        <w:t>BENDROSIOS NUOSTATOS</w:t>
      </w:r>
    </w:p>
    <w:p w14:paraId="71A18338" w14:textId="61DC76C0" w:rsidR="00342BA5" w:rsidRDefault="00342BA5" w:rsidP="00342BA5">
      <w:pPr>
        <w:tabs>
          <w:tab w:val="left" w:pos="851"/>
        </w:tabs>
        <w:ind w:firstLine="851"/>
        <w:jc w:val="both"/>
      </w:pPr>
      <w:r>
        <w:rPr>
          <w:szCs w:val="24"/>
        </w:rPr>
        <w:t>1. 20</w:t>
      </w:r>
      <w:r w:rsidR="00831E0B">
        <w:rPr>
          <w:szCs w:val="24"/>
        </w:rPr>
        <w:t>25–2027</w:t>
      </w:r>
      <w:r>
        <w:rPr>
          <w:szCs w:val="24"/>
        </w:rPr>
        <w:t xml:space="preserve"> metų Valstybės biudžeto lėšų, skirtų </w:t>
      </w:r>
      <w:r>
        <w:rPr>
          <w:rFonts w:eastAsia="Calibri"/>
          <w:szCs w:val="24"/>
        </w:rPr>
        <w:t xml:space="preserve">išlaidoms, susijusioms su Jurbarko </w:t>
      </w:r>
      <w:r w:rsidR="00FA1E52">
        <w:rPr>
          <w:rFonts w:eastAsia="Calibri"/>
          <w:szCs w:val="24"/>
        </w:rPr>
        <w:t> </w:t>
      </w:r>
      <w:r>
        <w:rPr>
          <w:rFonts w:eastAsia="Calibri"/>
          <w:szCs w:val="24"/>
        </w:rPr>
        <w:t>rajono savivaldybės (toliau – Savivaldybė) mokyklų mokytojų, dirbančių pagal ikimokyklinio, priešmokyklinio, bendrojo ugdymo programas (toliau – mokytojai), personalo optimizavimu ir atnaujinimu</w:t>
      </w:r>
      <w:r>
        <w:rPr>
          <w:szCs w:val="24"/>
        </w:rPr>
        <w:t xml:space="preserve">, apmokėti, paskirstymo tvarkos </w:t>
      </w:r>
      <w:r>
        <w:rPr>
          <w:bCs/>
          <w:szCs w:val="24"/>
        </w:rPr>
        <w:t>aprašas (toliau – Aprašas) nustato Jurbarko rajono savivaldybės mokyklų išlaidų, susijusių su mokytojų personalo optimizavimu ir atnaujinimu kompensavimo atvejus ir tvarką.</w:t>
      </w:r>
    </w:p>
    <w:p w14:paraId="5C33E8F6" w14:textId="77777777" w:rsidR="00342BA5" w:rsidRDefault="00342BA5" w:rsidP="00342BA5">
      <w:pPr>
        <w:ind w:firstLine="720"/>
        <w:jc w:val="both"/>
      </w:pPr>
      <w:r>
        <w:rPr>
          <w:bCs/>
          <w:szCs w:val="24"/>
        </w:rPr>
        <w:t>2. Apraše naudojamos Lietuvos Respublikos švietimo įstatyme bei kituose teisės aktuose apibrėžtos sąvokos.</w:t>
      </w:r>
    </w:p>
    <w:p w14:paraId="4E7D1BAE" w14:textId="77777777" w:rsidR="00342BA5" w:rsidRDefault="00342BA5" w:rsidP="00342BA5">
      <w:pPr>
        <w:spacing w:before="120"/>
        <w:jc w:val="center"/>
      </w:pPr>
      <w:r>
        <w:rPr>
          <w:b/>
          <w:bCs/>
          <w:kern w:val="3"/>
          <w:szCs w:val="24"/>
        </w:rPr>
        <w:t>II SKYRIUS</w:t>
      </w:r>
    </w:p>
    <w:p w14:paraId="309BB4C8" w14:textId="77777777" w:rsidR="00342BA5" w:rsidRPr="00A81E18" w:rsidRDefault="00342BA5" w:rsidP="00342BA5">
      <w:pPr>
        <w:pStyle w:val="Komentarotekstas"/>
        <w:spacing w:after="120"/>
        <w:jc w:val="center"/>
        <w:rPr>
          <w:rFonts w:eastAsia="Calibri"/>
          <w:b/>
          <w:bCs/>
          <w:sz w:val="24"/>
          <w:szCs w:val="24"/>
        </w:rPr>
      </w:pPr>
      <w:r w:rsidRPr="001E4ABF">
        <w:rPr>
          <w:b/>
          <w:sz w:val="24"/>
          <w:szCs w:val="24"/>
        </w:rPr>
        <w:t>VALSTYBĖS BIUDŽETO</w:t>
      </w:r>
      <w:r w:rsidRPr="001E4ABF">
        <w:rPr>
          <w:b/>
          <w:bCs/>
          <w:kern w:val="3"/>
          <w:sz w:val="24"/>
          <w:szCs w:val="24"/>
        </w:rPr>
        <w:t xml:space="preserve"> </w:t>
      </w:r>
      <w:r w:rsidRPr="001E4ABF">
        <w:rPr>
          <w:rFonts w:eastAsia="Calibri"/>
          <w:b/>
          <w:bCs/>
          <w:sz w:val="24"/>
          <w:szCs w:val="24"/>
        </w:rPr>
        <w:t xml:space="preserve">LĖŠŲ SKYRIMAS MOKYTOJŲ PASITRAUKIMUI </w:t>
      </w:r>
    </w:p>
    <w:p w14:paraId="60733CF0" w14:textId="73EABA41" w:rsidR="00342BA5" w:rsidRDefault="00342BA5" w:rsidP="00342BA5">
      <w:pPr>
        <w:ind w:firstLine="851"/>
        <w:jc w:val="both"/>
      </w:pPr>
      <w:r>
        <w:rPr>
          <w:bCs/>
          <w:szCs w:val="24"/>
        </w:rPr>
        <w:t xml:space="preserve">3. </w:t>
      </w:r>
      <w:r w:rsidR="00831E0B">
        <w:rPr>
          <w:rFonts w:eastAsia="Calibri"/>
          <w:szCs w:val="24"/>
        </w:rPr>
        <w:t>Valstybės biudžeto lėšos mokytojams pasitraukti skiriamos išeitinių išmokų išlaidoms visiškai arba iš dalies padengti</w:t>
      </w:r>
      <w:r>
        <w:rPr>
          <w:rFonts w:eastAsia="Calibri"/>
          <w:szCs w:val="24"/>
        </w:rPr>
        <w:t xml:space="preserve">, kai išeitinės išmokos mokamos mokytojams, su jais nutraukiant darbo sutartis šalių susitarimu pagal </w:t>
      </w:r>
      <w:r>
        <w:rPr>
          <w:szCs w:val="24"/>
        </w:rPr>
        <w:t>Lietuvos Respublikos darbo kodekso 54</w:t>
      </w:r>
      <w:r>
        <w:rPr>
          <w:i/>
          <w:iCs/>
          <w:szCs w:val="24"/>
        </w:rPr>
        <w:t xml:space="preserve"> </w:t>
      </w:r>
      <w:r>
        <w:rPr>
          <w:szCs w:val="24"/>
        </w:rPr>
        <w:t>straipsnį</w:t>
      </w:r>
      <w:r>
        <w:rPr>
          <w:rFonts w:eastAsia="Calibri"/>
          <w:szCs w:val="24"/>
        </w:rPr>
        <w:t xml:space="preserve"> šiais atvejais:</w:t>
      </w:r>
    </w:p>
    <w:p w14:paraId="3FF5ACB0" w14:textId="77777777" w:rsidR="00342BA5" w:rsidRDefault="00342BA5" w:rsidP="00342BA5">
      <w:pPr>
        <w:ind w:firstLine="851"/>
        <w:jc w:val="both"/>
      </w:pPr>
      <w:r>
        <w:rPr>
          <w:rFonts w:eastAsia="Calibri"/>
          <w:szCs w:val="24"/>
        </w:rPr>
        <w:t xml:space="preserve">3.1. </w:t>
      </w:r>
      <w:r>
        <w:rPr>
          <w:bCs/>
          <w:color w:val="000000"/>
          <w:szCs w:val="24"/>
          <w:shd w:val="clear" w:color="auto" w:fill="FFFFFF"/>
        </w:rPr>
        <w:t>dėl mokyklų tinklo pertvarkos – valstybės biudžeto lėšos šiam tikslui skiriamos prioriteto tvarka;</w:t>
      </w:r>
    </w:p>
    <w:p w14:paraId="4EEEAC2F" w14:textId="77777777" w:rsidR="00342BA5" w:rsidRPr="00A81E18" w:rsidRDefault="00342BA5" w:rsidP="00342BA5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</w:t>
      </w:r>
      <w:r w:rsidRPr="00A81E18">
        <w:rPr>
          <w:rFonts w:eastAsia="Calibri"/>
          <w:szCs w:val="24"/>
        </w:rPr>
        <w:t xml:space="preserve">.2. visiškai patenkinus Aprašo </w:t>
      </w:r>
      <w:r w:rsidR="00EB1557">
        <w:rPr>
          <w:rFonts w:eastAsia="Calibri"/>
          <w:szCs w:val="24"/>
        </w:rPr>
        <w:t>3</w:t>
      </w:r>
      <w:r w:rsidRPr="00A81E18">
        <w:rPr>
          <w:rFonts w:eastAsia="Calibri"/>
          <w:szCs w:val="24"/>
        </w:rPr>
        <w:t>.1 papunktyje nurodytų išeitinių išmokų poreikį, valstybės biudžeto lėšos gali būti skiriamos:</w:t>
      </w:r>
    </w:p>
    <w:p w14:paraId="35507585" w14:textId="77777777" w:rsidR="00342BA5" w:rsidRPr="00A81E18" w:rsidRDefault="00342BA5" w:rsidP="00342BA5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</w:t>
      </w:r>
      <w:r w:rsidRPr="00A81E18">
        <w:rPr>
          <w:rFonts w:eastAsia="Calibri"/>
          <w:szCs w:val="24"/>
        </w:rPr>
        <w:t xml:space="preserve">.2.1. dėl savininko teises ir pareigas įgyvendinančios institucijos (dalyvių susirinkimo) priimto sprendimo mokykloje mažinti klasių (grupių) skaičių, išskyrus Aprašo </w:t>
      </w:r>
      <w:r w:rsidR="00576E0F">
        <w:rPr>
          <w:rFonts w:eastAsia="Calibri"/>
          <w:szCs w:val="24"/>
        </w:rPr>
        <w:t>3</w:t>
      </w:r>
      <w:r w:rsidRPr="00A81E18">
        <w:rPr>
          <w:rFonts w:eastAsia="Calibri"/>
          <w:szCs w:val="24"/>
        </w:rPr>
        <w:t>.1 papunktyje nurodytą atvejį;</w:t>
      </w:r>
    </w:p>
    <w:p w14:paraId="6AB93F1D" w14:textId="77777777" w:rsidR="00342BA5" w:rsidRPr="00A81E18" w:rsidRDefault="00342BA5" w:rsidP="00342BA5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</w:t>
      </w:r>
      <w:r w:rsidRPr="00A81E18">
        <w:rPr>
          <w:rFonts w:eastAsia="Calibri"/>
          <w:szCs w:val="24"/>
        </w:rPr>
        <w:t>.2.2. mokytojui įgijus teisę į visą socialinio draudimo senatvės pensiją.</w:t>
      </w:r>
    </w:p>
    <w:p w14:paraId="5FB72688" w14:textId="77777777" w:rsidR="00342BA5" w:rsidRDefault="00342BA5" w:rsidP="00342BA5">
      <w:pPr>
        <w:ind w:firstLine="851"/>
        <w:jc w:val="both"/>
      </w:pPr>
      <w:r>
        <w:rPr>
          <w:rFonts w:eastAsia="Calibri"/>
          <w:szCs w:val="24"/>
        </w:rPr>
        <w:t>4. Išeitinės išmokos, kuriai mokėti skiriama valstybės biudžeto lėšų, dydis vienam asmeniui negali viršyti:</w:t>
      </w:r>
    </w:p>
    <w:p w14:paraId="104E17EF" w14:textId="77777777" w:rsidR="00342BA5" w:rsidRDefault="00342BA5" w:rsidP="00342BA5">
      <w:pPr>
        <w:ind w:firstLine="851"/>
        <w:jc w:val="both"/>
      </w:pPr>
      <w:r>
        <w:rPr>
          <w:rFonts w:eastAsia="Calibri"/>
          <w:szCs w:val="24"/>
        </w:rPr>
        <w:t>4.1. dviejų mokytojo vidutinių mėnesinių darbo užmokesčių dydžio, kai darbo santykiai su darbdaviu atleidimo iš darbo dieną tęsėsi iki penkerių metų;</w:t>
      </w:r>
    </w:p>
    <w:p w14:paraId="1EF8EE37" w14:textId="77777777" w:rsidR="00342BA5" w:rsidRDefault="00342BA5" w:rsidP="00342BA5">
      <w:pPr>
        <w:ind w:firstLine="851"/>
        <w:jc w:val="both"/>
      </w:pPr>
      <w:r>
        <w:rPr>
          <w:rFonts w:eastAsia="Calibri"/>
          <w:szCs w:val="24"/>
        </w:rPr>
        <w:t>4.2. trijų mokytojo vidutinių mėnesinių darbo užmokesčių dydžio, kai darbo santykiai su darbdaviu atleidimo iš darbo dieną tęsėsi nuo penkerių iki dešimt metų;</w:t>
      </w:r>
    </w:p>
    <w:p w14:paraId="4ED764E8" w14:textId="77777777" w:rsidR="00342BA5" w:rsidRDefault="00342BA5" w:rsidP="00342BA5">
      <w:pPr>
        <w:ind w:firstLine="851"/>
        <w:jc w:val="both"/>
      </w:pPr>
      <w:r>
        <w:rPr>
          <w:rFonts w:eastAsia="Calibri"/>
          <w:szCs w:val="24"/>
        </w:rPr>
        <w:t>4.3. keturių mokytojo vidutinių mėnesinių darbo užmokesčių dydžio, kai darbo santykiai su darbdaviu atleidimo iš darbo dieną tęsėsi nuo dešimt iki dvidešimt metų;</w:t>
      </w:r>
    </w:p>
    <w:p w14:paraId="38470993" w14:textId="77777777" w:rsidR="00342BA5" w:rsidRDefault="00342BA5" w:rsidP="00342BA5">
      <w:pPr>
        <w:ind w:firstLine="851"/>
        <w:jc w:val="both"/>
      </w:pPr>
      <w:r>
        <w:rPr>
          <w:szCs w:val="24"/>
        </w:rPr>
        <w:t>4.4. penkių mokytojo vidutinių mėnesinių darbo užmokesčių dydžio, kai darbo santykiai su darbdaviu atleidimo iš darbo dieną tęsėsi nuo dvidešimt iki dvidešimt penkerių metų;</w:t>
      </w:r>
    </w:p>
    <w:p w14:paraId="18471875" w14:textId="77777777" w:rsidR="00342BA5" w:rsidRDefault="00342BA5" w:rsidP="00342BA5">
      <w:pPr>
        <w:ind w:firstLine="851"/>
        <w:jc w:val="both"/>
      </w:pPr>
      <w:r>
        <w:rPr>
          <w:szCs w:val="24"/>
        </w:rPr>
        <w:t xml:space="preserve">4.5. </w:t>
      </w:r>
      <w:r>
        <w:rPr>
          <w:rFonts w:eastAsia="Calibri"/>
          <w:szCs w:val="24"/>
        </w:rPr>
        <w:t>šešių mokytojo vidutinių mėnesinių darbo užmokesčių dydžio, kai darbo santykiai su darbdaviu atleidimo iš darbo dieną tęsėsi dvidešimt penkerius ir daugiau metų.</w:t>
      </w:r>
    </w:p>
    <w:p w14:paraId="7A8201FD" w14:textId="77777777" w:rsidR="00342BA5" w:rsidRDefault="00342BA5" w:rsidP="00342BA5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5. Savivaldybės mokyklose mokytojų išeitinių išmokų, mokamų vadovaujantis Aprašu, išlaidos iš valstybės biudžeto lėšų dengiamos iš dalies: valstybės biudžeto lėšų dalis negali būti didesnė kaip 2/3 nuo faktiškai išmokėtos išeitinių išmokų sumos, o Savivaldybės biudžeto lėšų dalis negali būti mažesnė kaip 1/3 nuo faktiškai išmokėtos išeitinių išmokų sumos.</w:t>
      </w:r>
    </w:p>
    <w:p w14:paraId="00F34BC0" w14:textId="77777777" w:rsidR="00831E0B" w:rsidRPr="00831E0B" w:rsidRDefault="00831E0B" w:rsidP="00342BA5">
      <w:pPr>
        <w:ind w:firstLine="851"/>
        <w:jc w:val="both"/>
        <w:rPr>
          <w:szCs w:val="24"/>
        </w:rPr>
      </w:pPr>
    </w:p>
    <w:p w14:paraId="68933DAB" w14:textId="77777777" w:rsidR="00342BA5" w:rsidRDefault="00342BA5" w:rsidP="00831E0B">
      <w:pPr>
        <w:spacing w:before="240"/>
        <w:jc w:val="center"/>
      </w:pPr>
      <w:r>
        <w:rPr>
          <w:b/>
          <w:bCs/>
          <w:szCs w:val="24"/>
        </w:rPr>
        <w:t>III SKYRIUS</w:t>
      </w:r>
    </w:p>
    <w:p w14:paraId="73B1C593" w14:textId="77777777" w:rsidR="00342BA5" w:rsidRDefault="00342BA5" w:rsidP="00342BA5">
      <w:pPr>
        <w:spacing w:after="120"/>
        <w:jc w:val="center"/>
      </w:pPr>
      <w:r>
        <w:rPr>
          <w:rFonts w:eastAsia="Calibri"/>
          <w:b/>
          <w:bCs/>
          <w:szCs w:val="24"/>
        </w:rPr>
        <w:t>VALSTYBĖS BIUDŽETO LĖŠŲ SKYRIMAS MOKYTOJŲ PRITRAUKIMUI</w:t>
      </w:r>
    </w:p>
    <w:p w14:paraId="05F58D4B" w14:textId="77777777" w:rsidR="00342BA5" w:rsidRDefault="00342BA5" w:rsidP="00342BA5">
      <w:pPr>
        <w:tabs>
          <w:tab w:val="left" w:pos="709"/>
          <w:tab w:val="left" w:pos="993"/>
        </w:tabs>
        <w:ind w:firstLine="851"/>
        <w:jc w:val="both"/>
      </w:pPr>
      <w:r>
        <w:rPr>
          <w:bCs/>
          <w:kern w:val="3"/>
          <w:szCs w:val="24"/>
        </w:rPr>
        <w:t xml:space="preserve">6. </w:t>
      </w:r>
      <w:r>
        <w:rPr>
          <w:rFonts w:eastAsia="Calibri"/>
          <w:szCs w:val="24"/>
        </w:rPr>
        <w:t>Valstybės biudžeto lėšos mokytojų pritraukimui skiriamos Savivaldybės mokyklose taikomoms priemonėms, kurios paskatintų asmenį užimti laisvą mokytojo darbo vietą ir dirbti joje (toliau – mokytojų pritraukimo priemonės), finansuoti.</w:t>
      </w:r>
    </w:p>
    <w:p w14:paraId="383A3782" w14:textId="77777777" w:rsidR="00342BA5" w:rsidRDefault="00342BA5" w:rsidP="00342BA5">
      <w:pPr>
        <w:tabs>
          <w:tab w:val="left" w:pos="3828"/>
        </w:tabs>
        <w:ind w:firstLine="851"/>
        <w:jc w:val="both"/>
      </w:pPr>
      <w:r>
        <w:rPr>
          <w:rFonts w:eastAsia="Calibri"/>
          <w:szCs w:val="24"/>
        </w:rPr>
        <w:t>7. Mokytojų pritraukimo priemonės, finansuojamos iš valstybės biudžeto lėšų, gali būti pradėtos taikyti asmeniui, einamaisiais kalendoriniais metais priimtam į laisvą mokytojo pareigybę mokykloje (visai mokytojo pareigybės darbo laiko normai arba jos daliai):</w:t>
      </w:r>
    </w:p>
    <w:p w14:paraId="2C705816" w14:textId="613ECD49" w:rsidR="00342BA5" w:rsidRDefault="00342BA5" w:rsidP="00342BA5">
      <w:pPr>
        <w:tabs>
          <w:tab w:val="left" w:pos="3828"/>
        </w:tabs>
        <w:ind w:firstLine="851"/>
        <w:jc w:val="both"/>
      </w:pPr>
      <w:r>
        <w:rPr>
          <w:rFonts w:eastAsia="Calibri"/>
          <w:szCs w:val="24"/>
        </w:rPr>
        <w:t xml:space="preserve">7.1. jei asmuo nėra dirbęs mokytoju </w:t>
      </w:r>
      <w:r w:rsidR="00831E0B">
        <w:rPr>
          <w:rFonts w:eastAsia="Calibri"/>
          <w:szCs w:val="24"/>
        </w:rPr>
        <w:t>S</w:t>
      </w:r>
      <w:r>
        <w:rPr>
          <w:rFonts w:eastAsia="Calibri"/>
          <w:szCs w:val="24"/>
        </w:rPr>
        <w:t>avivaldybės mokykloje pagal ikimokyklinio, priešmokyklinio, bendrojo ugdymo ar profesinio mokymo programas;</w:t>
      </w:r>
    </w:p>
    <w:p w14:paraId="6CF00002" w14:textId="254ED300" w:rsidR="00342BA5" w:rsidRDefault="00342BA5" w:rsidP="00342BA5">
      <w:pPr>
        <w:tabs>
          <w:tab w:val="left" w:pos="3828"/>
        </w:tabs>
        <w:ind w:firstLine="851"/>
        <w:jc w:val="both"/>
      </w:pPr>
      <w:r>
        <w:rPr>
          <w:rFonts w:eastAsia="Calibri"/>
          <w:szCs w:val="24"/>
        </w:rPr>
        <w:t xml:space="preserve">7.2. jei asmuo yra dirbęs mokytoju </w:t>
      </w:r>
      <w:r w:rsidR="00831E0B">
        <w:rPr>
          <w:rFonts w:eastAsia="Calibri"/>
          <w:szCs w:val="24"/>
        </w:rPr>
        <w:t>S</w:t>
      </w:r>
      <w:r>
        <w:rPr>
          <w:rFonts w:eastAsia="Calibri"/>
          <w:szCs w:val="24"/>
        </w:rPr>
        <w:t>avivaldybės mokykloje pagal ikimokyklinio, priešmokyklinio, bendrojo ugdymo ar profesinio mokymo programas, išskyrus šiuos atvejus:</w:t>
      </w:r>
    </w:p>
    <w:p w14:paraId="4E3D3986" w14:textId="77777777" w:rsidR="00342BA5" w:rsidRDefault="00342BA5" w:rsidP="00342BA5">
      <w:pPr>
        <w:tabs>
          <w:tab w:val="left" w:pos="3828"/>
        </w:tabs>
        <w:ind w:firstLine="851"/>
        <w:jc w:val="both"/>
      </w:pPr>
      <w:r>
        <w:rPr>
          <w:rFonts w:eastAsia="Calibri"/>
          <w:szCs w:val="24"/>
        </w:rPr>
        <w:t>7.2.1. kai mokytojas, priimtas į mokyklą, joje yra dirbęs neterminuotai per pastaruosius 12 mėnesių;</w:t>
      </w:r>
    </w:p>
    <w:p w14:paraId="1DD499A1" w14:textId="77777777" w:rsidR="00342BA5" w:rsidRDefault="00342BA5" w:rsidP="00342BA5">
      <w:pPr>
        <w:tabs>
          <w:tab w:val="left" w:pos="3828"/>
        </w:tabs>
        <w:ind w:firstLine="851"/>
        <w:jc w:val="both"/>
      </w:pPr>
      <w:r>
        <w:rPr>
          <w:rFonts w:eastAsia="Calibri"/>
          <w:szCs w:val="24"/>
        </w:rPr>
        <w:t>7.2.2. kai mokytojas yra dirbęs neterminuotai per pastaruosius 12 mėnesių mokykloje, kuri yra toje pačioje gyvenamojoje vietovėje (tame pačiame mieste, miestelyje ar kaime) kaip mokykla, į kurią yra priimtas.</w:t>
      </w:r>
    </w:p>
    <w:p w14:paraId="00168810" w14:textId="77777777" w:rsidR="00342BA5" w:rsidRDefault="00342BA5" w:rsidP="00342BA5">
      <w:pPr>
        <w:tabs>
          <w:tab w:val="left" w:pos="3828"/>
        </w:tabs>
        <w:ind w:firstLine="851"/>
        <w:jc w:val="both"/>
      </w:pPr>
      <w:r>
        <w:rPr>
          <w:rFonts w:eastAsia="Calibri"/>
          <w:szCs w:val="24"/>
        </w:rPr>
        <w:t xml:space="preserve">8. Asmeniui taikomos mokytojų pritraukimo priemonės yra individualiai su juo derinamos ir nustatomos mokyklos vadovo sprendimu apibrėžtam laikotarpiui, bet ne ilgiau kaip iki einamųjų kalendorinių metų pabaigos. </w:t>
      </w:r>
    </w:p>
    <w:p w14:paraId="7B6E87BB" w14:textId="77777777" w:rsidR="00342BA5" w:rsidRDefault="00342BA5" w:rsidP="00342BA5">
      <w:pPr>
        <w:tabs>
          <w:tab w:val="left" w:pos="3828"/>
        </w:tabs>
        <w:ind w:firstLine="851"/>
        <w:jc w:val="both"/>
      </w:pPr>
      <w:r>
        <w:rPr>
          <w:rFonts w:eastAsia="Calibri"/>
          <w:szCs w:val="24"/>
        </w:rPr>
        <w:t xml:space="preserve">9. Valstybės biudžeto lėšos gali būti skiriamos šioms mokytojų pritraukimo priemonėms finansuoti: </w:t>
      </w:r>
    </w:p>
    <w:p w14:paraId="5A59FA6F" w14:textId="77777777" w:rsidR="00342BA5" w:rsidRDefault="00342BA5" w:rsidP="00342BA5">
      <w:pPr>
        <w:tabs>
          <w:tab w:val="left" w:pos="3828"/>
        </w:tabs>
        <w:ind w:firstLine="851"/>
        <w:jc w:val="both"/>
      </w:pPr>
      <w:r>
        <w:rPr>
          <w:rFonts w:eastAsia="Calibri"/>
          <w:szCs w:val="24"/>
        </w:rPr>
        <w:t>9.1. materialinei paramai;</w:t>
      </w:r>
    </w:p>
    <w:p w14:paraId="48E9525C" w14:textId="77777777" w:rsidR="00342BA5" w:rsidRDefault="00342BA5" w:rsidP="00342BA5">
      <w:pPr>
        <w:tabs>
          <w:tab w:val="left" w:pos="3828"/>
        </w:tabs>
        <w:ind w:firstLine="851"/>
        <w:jc w:val="both"/>
      </w:pPr>
      <w:r>
        <w:rPr>
          <w:rFonts w:eastAsia="Calibri"/>
          <w:szCs w:val="24"/>
        </w:rPr>
        <w:t>9.2. važiavimo į darbą ir atgal visuomeniniu transportu, taip pat nuosava, išsinuomota ar pagal panaudos sutartį perduota transporto priemone išlaidoms kompensuoti;</w:t>
      </w:r>
    </w:p>
    <w:p w14:paraId="3A096BB0" w14:textId="77777777" w:rsidR="00342BA5" w:rsidRDefault="00342BA5" w:rsidP="00342BA5">
      <w:pPr>
        <w:tabs>
          <w:tab w:val="left" w:pos="3828"/>
        </w:tabs>
        <w:ind w:firstLine="851"/>
        <w:jc w:val="both"/>
      </w:pPr>
      <w:r>
        <w:rPr>
          <w:rFonts w:eastAsia="Calibri"/>
          <w:szCs w:val="24"/>
        </w:rPr>
        <w:t>9.3. gyvenamojo ploto nuomos išlaidoms kompensuoti;</w:t>
      </w:r>
    </w:p>
    <w:p w14:paraId="167517BB" w14:textId="77777777" w:rsidR="00342BA5" w:rsidRDefault="00342BA5" w:rsidP="00342BA5">
      <w:pPr>
        <w:tabs>
          <w:tab w:val="left" w:pos="3828"/>
        </w:tabs>
        <w:ind w:firstLine="851"/>
        <w:jc w:val="both"/>
      </w:pPr>
      <w:r>
        <w:rPr>
          <w:rFonts w:eastAsia="Calibri"/>
          <w:szCs w:val="24"/>
        </w:rPr>
        <w:t>9.4. kvalifikacijos įgijimo ir tobulinimo išlaidoms kompensuoti (pedagogo kvalifikacijos, kito mokomojo dalyko ar pedagoginės specializacijos kompetencijų įgijimo, kvalifikacijos tobulinimo ir su juo susijusioms išlaidoms kompensuoti);</w:t>
      </w:r>
    </w:p>
    <w:p w14:paraId="251C1DC7" w14:textId="77777777" w:rsidR="00342BA5" w:rsidRDefault="00342BA5" w:rsidP="00342BA5">
      <w:pPr>
        <w:tabs>
          <w:tab w:val="left" w:pos="3828"/>
        </w:tabs>
        <w:ind w:firstLine="851"/>
        <w:jc w:val="both"/>
      </w:pPr>
      <w:r>
        <w:rPr>
          <w:rFonts w:eastAsia="Calibri"/>
          <w:szCs w:val="24"/>
        </w:rPr>
        <w:t xml:space="preserve">9.5. </w:t>
      </w:r>
      <w:r>
        <w:rPr>
          <w:bCs/>
          <w:szCs w:val="24"/>
        </w:rPr>
        <w:t>persikėlimo iš kitos gyvenamosios vietovės išlaidoms kompensuoti</w:t>
      </w:r>
      <w:r>
        <w:rPr>
          <w:rFonts w:eastAsia="Calibri"/>
          <w:szCs w:val="24"/>
        </w:rPr>
        <w:t>.</w:t>
      </w:r>
    </w:p>
    <w:p w14:paraId="42AF21A7" w14:textId="77777777" w:rsidR="00342BA5" w:rsidRDefault="00342BA5" w:rsidP="00342BA5">
      <w:pPr>
        <w:spacing w:before="120"/>
        <w:jc w:val="center"/>
      </w:pPr>
      <w:r>
        <w:rPr>
          <w:b/>
          <w:bCs/>
          <w:kern w:val="3"/>
          <w:szCs w:val="24"/>
        </w:rPr>
        <w:t>IV SKYRIUS</w:t>
      </w:r>
    </w:p>
    <w:p w14:paraId="53AACCA6" w14:textId="77777777" w:rsidR="00342BA5" w:rsidRDefault="00342BA5" w:rsidP="00342BA5">
      <w:pPr>
        <w:spacing w:after="120"/>
        <w:jc w:val="center"/>
      </w:pPr>
      <w:r>
        <w:rPr>
          <w:b/>
          <w:bCs/>
          <w:kern w:val="3"/>
          <w:szCs w:val="24"/>
        </w:rPr>
        <w:t>VALSTYBĖS BIUDŽETO LĖŠŲ SKYRIMAS MOKYKLOMS</w:t>
      </w:r>
    </w:p>
    <w:p w14:paraId="5A79D2FF" w14:textId="77777777" w:rsidR="00342BA5" w:rsidRDefault="00342BA5" w:rsidP="00342BA5">
      <w:pPr>
        <w:ind w:firstLine="851"/>
        <w:jc w:val="both"/>
        <w:rPr>
          <w:rFonts w:eastAsia="Calibri"/>
          <w:szCs w:val="24"/>
        </w:rPr>
      </w:pPr>
      <w:r>
        <w:rPr>
          <w:bCs/>
          <w:kern w:val="3"/>
          <w:szCs w:val="24"/>
        </w:rPr>
        <w:t>10. Mokyklos, siekdamos gauti v</w:t>
      </w:r>
      <w:r>
        <w:rPr>
          <w:rFonts w:eastAsia="Calibri"/>
          <w:szCs w:val="24"/>
        </w:rPr>
        <w:t xml:space="preserve">alstybės biudžeto lėšų mokytojų skaičiaus optimizavimo ar pritraukimo išlaidoms padengti, </w:t>
      </w:r>
      <w:r w:rsidR="000E5AF9">
        <w:rPr>
          <w:rFonts w:eastAsia="Calibri"/>
          <w:szCs w:val="24"/>
        </w:rPr>
        <w:t xml:space="preserve">kvietime </w:t>
      </w:r>
      <w:r w:rsidR="0022127B">
        <w:rPr>
          <w:rFonts w:eastAsia="Calibri"/>
          <w:szCs w:val="24"/>
        </w:rPr>
        <w:t xml:space="preserve">paraiškas teikti </w:t>
      </w:r>
      <w:r w:rsidR="00EB14EC" w:rsidRPr="000E69B2">
        <w:t>nurodytais terminais</w:t>
      </w:r>
      <w:r w:rsidR="00EB14EC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pateikia paraiškas (1 priedas) Jurbarko rajono savivaldybės administracijos Švietimo, kultūros ir sporto skyriui</w:t>
      </w:r>
      <w:r w:rsidR="00EB14EC">
        <w:rPr>
          <w:rFonts w:eastAsia="Calibri"/>
          <w:szCs w:val="24"/>
        </w:rPr>
        <w:t>.</w:t>
      </w:r>
      <w:r w:rsidR="00EB14EC" w:rsidRPr="00EB14EC">
        <w:rPr>
          <w:color w:val="000000"/>
        </w:rPr>
        <w:t xml:space="preserve"> </w:t>
      </w:r>
    </w:p>
    <w:p w14:paraId="0EA0608C" w14:textId="77777777" w:rsidR="00342BA5" w:rsidRDefault="00342BA5" w:rsidP="00342BA5">
      <w:pPr>
        <w:ind w:firstLine="851"/>
        <w:jc w:val="both"/>
      </w:pPr>
      <w:r>
        <w:rPr>
          <w:rFonts w:eastAsia="Calibri"/>
          <w:szCs w:val="24"/>
        </w:rPr>
        <w:t>11. Valstybės biudžeto lėšos, skirtos mokytojų skaičiaus optimizavimo išlaidoms padengti, mokykloms paskirstomos šia tvarka:</w:t>
      </w:r>
    </w:p>
    <w:p w14:paraId="39A4A184" w14:textId="77777777" w:rsidR="00342BA5" w:rsidRDefault="00342BA5" w:rsidP="00342BA5">
      <w:pPr>
        <w:ind w:firstLine="851"/>
        <w:jc w:val="both"/>
      </w:pPr>
      <w:r>
        <w:rPr>
          <w:rFonts w:eastAsia="Calibri"/>
          <w:szCs w:val="24"/>
        </w:rPr>
        <w:t>11.1. jei mokyklų poreikis neviršija Savivaldybei šiam tikslui skirtos sumos, lėšos paskirstomos pagal poreikį;</w:t>
      </w:r>
    </w:p>
    <w:p w14:paraId="7BD529CE" w14:textId="77777777" w:rsidR="00342BA5" w:rsidRDefault="00342BA5" w:rsidP="00342BA5">
      <w:pPr>
        <w:ind w:firstLine="851"/>
        <w:jc w:val="both"/>
      </w:pPr>
      <w:r>
        <w:rPr>
          <w:rFonts w:eastAsia="Calibri"/>
          <w:szCs w:val="24"/>
        </w:rPr>
        <w:t xml:space="preserve">11.2. jei mokyklų poreikis viršija Savivaldybei skirtą lėšų sumą, pirmiausia lėšos paskirstomos patenkinant poreikį, nurodytą Aprašo 3.1 papunktyje, o likusi nepaskirstyta suma paskirstoma proporcingai poreikiui. </w:t>
      </w:r>
    </w:p>
    <w:p w14:paraId="2AC96744" w14:textId="77777777" w:rsidR="00342BA5" w:rsidRDefault="00342BA5" w:rsidP="00342BA5">
      <w:pPr>
        <w:spacing w:before="120"/>
        <w:jc w:val="center"/>
      </w:pPr>
      <w:r>
        <w:rPr>
          <w:b/>
          <w:bCs/>
          <w:kern w:val="3"/>
          <w:szCs w:val="24"/>
        </w:rPr>
        <w:t xml:space="preserve">V SKYRIUS </w:t>
      </w:r>
    </w:p>
    <w:p w14:paraId="0B8B5B3F" w14:textId="77777777" w:rsidR="00342BA5" w:rsidRDefault="00342BA5" w:rsidP="00342BA5">
      <w:pPr>
        <w:spacing w:after="120"/>
        <w:jc w:val="center"/>
      </w:pPr>
      <w:r>
        <w:rPr>
          <w:b/>
          <w:bCs/>
          <w:kern w:val="3"/>
          <w:szCs w:val="24"/>
        </w:rPr>
        <w:t>BAIGIAMOSIOS NUOSTATOS</w:t>
      </w:r>
    </w:p>
    <w:p w14:paraId="7C38348F" w14:textId="2783C017" w:rsidR="00342BA5" w:rsidRDefault="00342BA5" w:rsidP="00342BA5">
      <w:pPr>
        <w:ind w:firstLine="720"/>
        <w:jc w:val="both"/>
        <w:rPr>
          <w:strike/>
        </w:rPr>
      </w:pPr>
      <w:r>
        <w:rPr>
          <w:szCs w:val="24"/>
        </w:rPr>
        <w:t>1</w:t>
      </w:r>
      <w:r w:rsidR="008A7378">
        <w:rPr>
          <w:szCs w:val="24"/>
        </w:rPr>
        <w:t>2</w:t>
      </w:r>
      <w:r>
        <w:rPr>
          <w:szCs w:val="24"/>
        </w:rPr>
        <w:t xml:space="preserve">. </w:t>
      </w:r>
      <w:r>
        <w:rPr>
          <w:rFonts w:eastAsia="Calibri"/>
          <w:szCs w:val="24"/>
        </w:rPr>
        <w:t>Valstybės biudžeto lėšas, skirtas išlaidoms, susijusioms su Savivaldybės mokyklų mokytojų personalo optimizavimu ir atnaujinimu</w:t>
      </w:r>
      <w:r>
        <w:rPr>
          <w:szCs w:val="24"/>
        </w:rPr>
        <w:t>, apmokėti</w:t>
      </w:r>
      <w:r w:rsidR="00197D63">
        <w:rPr>
          <w:szCs w:val="24"/>
        </w:rPr>
        <w:t>,</w:t>
      </w:r>
      <w:r>
        <w:rPr>
          <w:rFonts w:eastAsia="Calibri"/>
          <w:szCs w:val="24"/>
        </w:rPr>
        <w:t xml:space="preserve"> mokykloms paskirsto Jurbarko rajono savivaldybės administracijos direktoriaus įsakymu sudaryta komisija. </w:t>
      </w:r>
    </w:p>
    <w:p w14:paraId="13454664" w14:textId="77777777" w:rsidR="00342BA5" w:rsidRDefault="00342BA5" w:rsidP="00342BA5">
      <w:pPr>
        <w:ind w:firstLine="720"/>
        <w:jc w:val="both"/>
        <w:rPr>
          <w:szCs w:val="24"/>
        </w:rPr>
      </w:pPr>
      <w:r>
        <w:rPr>
          <w:szCs w:val="24"/>
        </w:rPr>
        <w:lastRenderedPageBreak/>
        <w:t xml:space="preserve">13. Mokyklos atsako už joms paskirtų valstybės biudžeto lėšų panaudojimą pagal Apraše nustatytą paskirtį. </w:t>
      </w:r>
    </w:p>
    <w:p w14:paraId="63AA284B" w14:textId="719311CB" w:rsidR="00342BA5" w:rsidRDefault="00342BA5" w:rsidP="00342BA5">
      <w:pPr>
        <w:ind w:firstLine="720"/>
        <w:jc w:val="both"/>
      </w:pPr>
      <w:r>
        <w:rPr>
          <w:szCs w:val="24"/>
        </w:rPr>
        <w:t xml:space="preserve">14. </w:t>
      </w:r>
      <w:r>
        <w:rPr>
          <w:bdr w:val="none" w:sz="0" w:space="0" w:color="auto" w:frame="1"/>
        </w:rPr>
        <w:t xml:space="preserve">Jei darbdaviui šalių sutarimu nutraukus su darbuotoju darbo sutartį ir pagal Aprašą išmokėjus jam išeitinę išmoką, darbdavys su tuo pačiu darbuotoju </w:t>
      </w:r>
      <w:r w:rsidR="00D36E14">
        <w:rPr>
          <w:bdr w:val="none" w:sz="0" w:space="0" w:color="auto" w:frame="1"/>
        </w:rPr>
        <w:t xml:space="preserve">per 12 mėnesių nuo darbo sutarties nutraukimo sudaro </w:t>
      </w:r>
      <w:r>
        <w:rPr>
          <w:bdr w:val="none" w:sz="0" w:space="0" w:color="auto" w:frame="1"/>
        </w:rPr>
        <w:t>naują darbo sutartį, darbuotojo išeitinių išmokų išlaidoms visiškai ar iš dalies padengti panaudotos valstybės biudžeto lėšos laikomos panaudotomis ne pagal paskirtį ir turi būti grąžintos, laikantis Aprašo 15 punkto nuostatų.</w:t>
      </w:r>
      <w:r>
        <w:t xml:space="preserve"> Asmenys neteisėtai gavę valstybės biudžeto lėšų, skirtų mokytojų pasitraukimui, privalo jas nedelsiant grąžinti, o jų negrąžinus, minėtos lėšos išieškomos teisės aktų nustatyta tvarka.</w:t>
      </w:r>
    </w:p>
    <w:p w14:paraId="11D8A768" w14:textId="77777777" w:rsidR="00342BA5" w:rsidRDefault="00342BA5" w:rsidP="00342BA5">
      <w:pPr>
        <w:ind w:firstLine="851"/>
        <w:jc w:val="both"/>
        <w:rPr>
          <w:rFonts w:eastAsia="Calibri"/>
          <w:szCs w:val="24"/>
        </w:rPr>
      </w:pPr>
      <w:r>
        <w:t xml:space="preserve">15. </w:t>
      </w:r>
      <w:r>
        <w:rPr>
          <w:rFonts w:eastAsia="Calibri"/>
          <w:szCs w:val="24"/>
        </w:rPr>
        <w:t xml:space="preserve">Skirtas, bet pagal Apraše nurodytą paskirtį nepanaudotas </w:t>
      </w:r>
      <w:r>
        <w:rPr>
          <w:szCs w:val="24"/>
        </w:rPr>
        <w:t xml:space="preserve">ar ne pagal paskirtį panaudotas </w:t>
      </w:r>
      <w:r>
        <w:rPr>
          <w:rFonts w:eastAsia="Calibri"/>
          <w:szCs w:val="24"/>
        </w:rPr>
        <w:t>valstybės biudžeto lėšas nustatytais terminais grąžina:</w:t>
      </w:r>
    </w:p>
    <w:p w14:paraId="3F9AF24F" w14:textId="77777777" w:rsidR="00342BA5" w:rsidRDefault="00342BA5" w:rsidP="00342BA5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15.1. Savivaldybės mokyklos – iki </w:t>
      </w:r>
      <w:r>
        <w:rPr>
          <w:szCs w:val="24"/>
        </w:rPr>
        <w:t>einamųjų metų</w:t>
      </w:r>
      <w:r>
        <w:rPr>
          <w:rFonts w:eastAsia="Calibri"/>
          <w:szCs w:val="24"/>
        </w:rPr>
        <w:t xml:space="preserve"> lapkričio 24 d. į </w:t>
      </w:r>
      <w:r>
        <w:t>Savivaldybės biudžeto sąskaitą;</w:t>
      </w:r>
    </w:p>
    <w:p w14:paraId="364E9D03" w14:textId="77777777" w:rsidR="00342BA5" w:rsidRDefault="00342BA5" w:rsidP="00342BA5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15.2. Savivaldybė – iki </w:t>
      </w:r>
      <w:r>
        <w:rPr>
          <w:szCs w:val="24"/>
        </w:rPr>
        <w:t>einamųjų metų</w:t>
      </w:r>
      <w:r>
        <w:rPr>
          <w:rFonts w:eastAsia="Calibri"/>
          <w:szCs w:val="24"/>
        </w:rPr>
        <w:t xml:space="preserve"> gruodžio 31 d. į Lietuvos Respublikos</w:t>
      </w:r>
      <w:r>
        <w:rPr>
          <w:rFonts w:eastAsia="Calibri"/>
          <w:b/>
          <w:szCs w:val="24"/>
        </w:rPr>
        <w:t xml:space="preserve"> </w:t>
      </w:r>
      <w:r>
        <w:rPr>
          <w:rFonts w:eastAsia="Calibri"/>
          <w:szCs w:val="24"/>
        </w:rPr>
        <w:t>švietimo, mokslo ir sporto ministerijos nurodytą sąskaitą.</w:t>
      </w:r>
    </w:p>
    <w:p w14:paraId="00EA4D8B" w14:textId="1B7384B3" w:rsidR="00342BA5" w:rsidRDefault="00342BA5" w:rsidP="00342BA5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16. Savivaldybė iki kitų metų kovo 1 d. pateikia Švietimo, mokslo ir sporto ministerijai valstybės biudžeto lėšų panaudojimo ataskaitą </w:t>
      </w:r>
      <w:r>
        <w:rPr>
          <w:rFonts w:eastAsia="Calibri"/>
          <w:i/>
          <w:iCs/>
          <w:szCs w:val="24"/>
        </w:rPr>
        <w:t>Excel</w:t>
      </w:r>
      <w:r>
        <w:rPr>
          <w:rFonts w:eastAsia="Calibri"/>
          <w:szCs w:val="24"/>
        </w:rPr>
        <w:t xml:space="preserve"> formatu, parengtą pagal Aprašo priede pateiktą formą (2 priedas)</w:t>
      </w:r>
      <w:r w:rsidR="00D36E14">
        <w:rPr>
          <w:rFonts w:eastAsia="Calibri"/>
          <w:szCs w:val="24"/>
        </w:rPr>
        <w:t>,</w:t>
      </w:r>
      <w:r>
        <w:rPr>
          <w:rFonts w:eastAsia="Calibri"/>
          <w:szCs w:val="24"/>
        </w:rPr>
        <w:t xml:space="preserve"> ir lydraštį, patvirtintą parašu.</w:t>
      </w:r>
    </w:p>
    <w:p w14:paraId="37AD6B9E" w14:textId="77777777" w:rsidR="00342BA5" w:rsidRDefault="00342BA5" w:rsidP="00342BA5">
      <w:pPr>
        <w:ind w:firstLine="851"/>
        <w:jc w:val="both"/>
        <w:rPr>
          <w:szCs w:val="24"/>
        </w:rPr>
      </w:pPr>
    </w:p>
    <w:p w14:paraId="130666FE" w14:textId="77777777" w:rsidR="00342BA5" w:rsidRDefault="00342BA5" w:rsidP="00342BA5">
      <w:pPr>
        <w:ind w:firstLine="851"/>
        <w:jc w:val="both"/>
      </w:pPr>
    </w:p>
    <w:p w14:paraId="77A9CE00" w14:textId="77777777" w:rsidR="00342BA5" w:rsidRDefault="00342BA5" w:rsidP="00342BA5">
      <w:pPr>
        <w:tabs>
          <w:tab w:val="left" w:pos="4712"/>
        </w:tabs>
        <w:jc w:val="center"/>
        <w:rPr>
          <w:szCs w:val="24"/>
        </w:rPr>
      </w:pPr>
      <w:r>
        <w:rPr>
          <w:szCs w:val="24"/>
        </w:rPr>
        <w:t>______________</w:t>
      </w:r>
    </w:p>
    <w:p w14:paraId="4850CAE3" w14:textId="77777777" w:rsidR="00342BA5" w:rsidRDefault="00342BA5" w:rsidP="00342BA5">
      <w:pPr>
        <w:tabs>
          <w:tab w:val="left" w:pos="4712"/>
        </w:tabs>
        <w:jc w:val="center"/>
        <w:rPr>
          <w:szCs w:val="24"/>
        </w:rPr>
      </w:pPr>
    </w:p>
    <w:p w14:paraId="5E844E17" w14:textId="77777777" w:rsidR="00F7723D" w:rsidRDefault="00F7723D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14B4AA37" w14:textId="77777777" w:rsidR="00342BA5" w:rsidRDefault="00342BA5" w:rsidP="00342BA5">
      <w:pPr>
        <w:tabs>
          <w:tab w:val="left" w:pos="4712"/>
        </w:tabs>
        <w:jc w:val="center"/>
        <w:rPr>
          <w:b/>
        </w:rPr>
        <w:sectPr w:rsidR="00342BA5" w:rsidSect="00FC1CD3">
          <w:headerReference w:type="even" r:id="rId7"/>
          <w:headerReference w:type="default" r:id="rId8"/>
          <w:pgSz w:w="11906" w:h="16838" w:code="9"/>
          <w:pgMar w:top="1134" w:right="680" w:bottom="1134" w:left="1701" w:header="1134" w:footer="726" w:gutter="0"/>
          <w:cols w:space="1296"/>
          <w:titlePg/>
          <w:docGrid w:linePitch="360"/>
        </w:sectPr>
      </w:pPr>
    </w:p>
    <w:p w14:paraId="08231270" w14:textId="431843AE" w:rsidR="00342BA5" w:rsidRPr="009B4EC2" w:rsidRDefault="00342BA5" w:rsidP="00342BA5">
      <w:pPr>
        <w:tabs>
          <w:tab w:val="left" w:pos="4712"/>
        </w:tabs>
        <w:ind w:left="8647"/>
        <w:jc w:val="both"/>
        <w:rPr>
          <w:szCs w:val="24"/>
        </w:rPr>
      </w:pPr>
      <w:r>
        <w:rPr>
          <w:szCs w:val="24"/>
        </w:rPr>
        <w:lastRenderedPageBreak/>
        <w:t>202</w:t>
      </w:r>
      <w:r w:rsidR="00D36E14">
        <w:rPr>
          <w:szCs w:val="24"/>
        </w:rPr>
        <w:t>5–2027</w:t>
      </w:r>
      <w:r>
        <w:rPr>
          <w:szCs w:val="24"/>
        </w:rPr>
        <w:t xml:space="preserve"> metų Valstybės biudžeto lėšų, skirtų išlaidoms, susijusioms su Jurbarko rajono savivaldybės mokyklų mokytojų, dirbančių </w:t>
      </w:r>
      <w:r w:rsidRPr="009B4EC2">
        <w:rPr>
          <w:szCs w:val="24"/>
        </w:rPr>
        <w:t>pagal ikimokyklinio, priešmokyklinio, bendrojo ugdymo programas, personalo optimizavimu ir atnaujinimu</w:t>
      </w:r>
      <w:r>
        <w:rPr>
          <w:szCs w:val="24"/>
        </w:rPr>
        <w:t xml:space="preserve">, apmokėti, paskirstymo tvarkos </w:t>
      </w:r>
      <w:r w:rsidRPr="009B4EC2">
        <w:rPr>
          <w:szCs w:val="24"/>
        </w:rPr>
        <w:t>aprašo</w:t>
      </w:r>
    </w:p>
    <w:p w14:paraId="4486FC46" w14:textId="77777777" w:rsidR="00342BA5" w:rsidRPr="009B4EC2" w:rsidRDefault="00342BA5" w:rsidP="00342BA5">
      <w:pPr>
        <w:tabs>
          <w:tab w:val="left" w:pos="4712"/>
        </w:tabs>
        <w:ind w:left="8647"/>
        <w:jc w:val="both"/>
        <w:rPr>
          <w:szCs w:val="24"/>
        </w:rPr>
      </w:pPr>
      <w:r w:rsidRPr="009B4EC2">
        <w:rPr>
          <w:szCs w:val="24"/>
        </w:rPr>
        <w:t>1 priedas</w:t>
      </w:r>
    </w:p>
    <w:p w14:paraId="0988DC01" w14:textId="77777777" w:rsidR="00342BA5" w:rsidRDefault="00342BA5" w:rsidP="00342BA5">
      <w:pPr>
        <w:tabs>
          <w:tab w:val="left" w:pos="4712"/>
        </w:tabs>
        <w:ind w:firstLine="5103"/>
      </w:pPr>
    </w:p>
    <w:p w14:paraId="626CCC48" w14:textId="1737C46A" w:rsidR="00342BA5" w:rsidRDefault="00342BA5" w:rsidP="00342BA5">
      <w:pPr>
        <w:spacing w:after="120"/>
        <w:jc w:val="center"/>
        <w:rPr>
          <w:rFonts w:eastAsia="Calibri"/>
          <w:b/>
          <w:bCs/>
          <w:caps/>
        </w:rPr>
      </w:pPr>
      <w:r>
        <w:rPr>
          <w:rFonts w:eastAsia="Calibri"/>
          <w:b/>
          <w:bCs/>
          <w:caps/>
        </w:rPr>
        <w:t xml:space="preserve">PARAIŠKA DĖL </w:t>
      </w:r>
      <w:r w:rsidR="00D36E14">
        <w:rPr>
          <w:rFonts w:eastAsia="Calibri"/>
          <w:b/>
          <w:bCs/>
          <w:caps/>
        </w:rPr>
        <w:t>_____</w:t>
      </w:r>
      <w:r>
        <w:rPr>
          <w:rFonts w:eastAsia="Calibri"/>
          <w:b/>
          <w:bCs/>
          <w:caps/>
        </w:rPr>
        <w:t xml:space="preserve"> METų valstybės biudžeto lėšŲ, skirtŲ išlaidoms, susijusioms su SAVIVALDYBĖS MOKYKLŲ mokytojų, dirbančių pagal ikimokyklinio, priešmokyklinio, bendrojo ugdymo programas, PERSONALO optimizavimu IR ATNAUJINIMU, apmokėti</w:t>
      </w:r>
    </w:p>
    <w:tbl>
      <w:tblPr>
        <w:tblW w:w="147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525"/>
        <w:gridCol w:w="1139"/>
        <w:gridCol w:w="2097"/>
        <w:gridCol w:w="716"/>
        <w:gridCol w:w="1694"/>
        <w:gridCol w:w="1442"/>
        <w:gridCol w:w="47"/>
        <w:gridCol w:w="1937"/>
        <w:gridCol w:w="2410"/>
      </w:tblGrid>
      <w:tr w:rsidR="00342BA5" w14:paraId="455C3048" w14:textId="77777777" w:rsidTr="00FF4C79">
        <w:tc>
          <w:tcPr>
            <w:tcW w:w="1471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E5CFA9" w14:textId="77777777" w:rsidR="00342BA5" w:rsidRDefault="00342BA5" w:rsidP="00FF4C79">
            <w:pPr>
              <w:jc w:val="center"/>
              <w:rPr>
                <w:szCs w:val="24"/>
              </w:rPr>
            </w:pPr>
          </w:p>
        </w:tc>
      </w:tr>
      <w:tr w:rsidR="00342BA5" w14:paraId="4723C4F6" w14:textId="77777777" w:rsidTr="00FF4C79">
        <w:trPr>
          <w:trHeight w:val="454"/>
        </w:trPr>
        <w:tc>
          <w:tcPr>
            <w:tcW w:w="14713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7CB5023C" w14:textId="77777777" w:rsidR="00342BA5" w:rsidRDefault="00342BA5" w:rsidP="00FF4C79">
            <w:pPr>
              <w:jc w:val="center"/>
              <w:rPr>
                <w:szCs w:val="24"/>
              </w:rPr>
            </w:pPr>
            <w:r>
              <w:rPr>
                <w:rFonts w:eastAsia="Calibri"/>
                <w:sz w:val="22"/>
                <w:szCs w:val="22"/>
              </w:rPr>
              <w:t>(mokyklos pavadinimas)</w:t>
            </w:r>
          </w:p>
        </w:tc>
      </w:tr>
      <w:tr w:rsidR="00342BA5" w14:paraId="5D4D93F5" w14:textId="77777777" w:rsidTr="00FF4C79">
        <w:tc>
          <w:tcPr>
            <w:tcW w:w="1471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7F34C" w14:textId="77777777" w:rsidR="00342BA5" w:rsidRDefault="00342BA5" w:rsidP="00FF4C7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Cs w:val="24"/>
              </w:rPr>
              <w:t>I. INFORMACIJA APIE LĖŠŲ POREIKĮ MOKYTOJŲ PASITRAUKIMO PRIEMONĖMS</w:t>
            </w:r>
          </w:p>
        </w:tc>
      </w:tr>
      <w:tr w:rsidR="00342BA5" w14:paraId="3D8E8731" w14:textId="77777777" w:rsidTr="00FF4C79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206AF" w14:textId="77777777" w:rsidR="00342BA5" w:rsidRDefault="00342BA5" w:rsidP="00FF4C7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7118A" w14:textId="77777777" w:rsidR="00342BA5" w:rsidRDefault="00342BA5" w:rsidP="00FF4C7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Asmens vardas, pavardė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883D1" w14:textId="77777777" w:rsidR="00342BA5" w:rsidRDefault="00342BA5" w:rsidP="00FF4C7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Darbo stažas įstaigoje</w:t>
            </w:r>
          </w:p>
        </w:tc>
        <w:tc>
          <w:tcPr>
            <w:tcW w:w="4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DAF7" w14:textId="77777777" w:rsidR="00342BA5" w:rsidRDefault="00342BA5" w:rsidP="00FF4C7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Darbo sutarties nutraukimo priežastis</w:t>
            </w:r>
          </w:p>
        </w:tc>
        <w:tc>
          <w:tcPr>
            <w:tcW w:w="5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2140" w14:textId="77777777" w:rsidR="00342BA5" w:rsidRDefault="00342BA5" w:rsidP="00FF4C7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Lėšų poreikis išeitinėms išmokoms mokėti, Eur (+ Sodra)</w:t>
            </w:r>
          </w:p>
        </w:tc>
      </w:tr>
      <w:tr w:rsidR="00342BA5" w14:paraId="569F1CC3" w14:textId="77777777" w:rsidTr="00FF4C79"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2EDB" w14:textId="77777777" w:rsidR="00342BA5" w:rsidRDefault="00342BA5" w:rsidP="00FF4C7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490C" w14:textId="77777777" w:rsidR="00342BA5" w:rsidRDefault="00342BA5" w:rsidP="00FF4C7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21C2" w14:textId="77777777" w:rsidR="00342BA5" w:rsidRDefault="00342BA5" w:rsidP="00FF4C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E57E" w14:textId="77777777" w:rsidR="00342BA5" w:rsidRDefault="00342BA5" w:rsidP="00FF4C7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Dėl mokyklų tinklo pertvarkos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00B1" w14:textId="77777777" w:rsidR="00342BA5" w:rsidRDefault="00342BA5" w:rsidP="00FF4C7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Mokytojui įgijus teisę į visą senatvės pensiją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5720D" w14:textId="77777777" w:rsidR="00342BA5" w:rsidRDefault="00342BA5" w:rsidP="00FF4C7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Iš viso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517D7" w14:textId="77777777" w:rsidR="00342BA5" w:rsidRDefault="00342BA5" w:rsidP="00FF4C7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valstybės biudžeto lėšomis (2/3)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07902" w14:textId="77777777" w:rsidR="00342BA5" w:rsidRDefault="00342BA5" w:rsidP="00FF4C7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biudžeto lėšomis (1/3)</w:t>
            </w:r>
          </w:p>
        </w:tc>
      </w:tr>
      <w:tr w:rsidR="00342BA5" w:rsidRPr="000E5F4B" w14:paraId="432DF3D8" w14:textId="77777777" w:rsidTr="00FF4C7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5948" w14:textId="77777777" w:rsidR="00342BA5" w:rsidRPr="000E5F4B" w:rsidRDefault="00342BA5" w:rsidP="00FF4C79">
            <w:pPr>
              <w:rPr>
                <w:rFonts w:eastAsia="Calibri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DCFA" w14:textId="77777777" w:rsidR="00342BA5" w:rsidRPr="000E5F4B" w:rsidRDefault="00342BA5" w:rsidP="00FF4C79">
            <w:pPr>
              <w:rPr>
                <w:rFonts w:eastAsia="Calibri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10AE" w14:textId="77777777" w:rsidR="00342BA5" w:rsidRPr="000E5F4B" w:rsidRDefault="00342BA5" w:rsidP="00FF4C7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9CFC" w14:textId="77777777" w:rsidR="00342BA5" w:rsidRPr="000E5F4B" w:rsidRDefault="00342BA5" w:rsidP="00FF4C7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24BE" w14:textId="77777777" w:rsidR="00342BA5" w:rsidRPr="000E5F4B" w:rsidRDefault="00342BA5" w:rsidP="00FF4C7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8BE0" w14:textId="77777777" w:rsidR="00342BA5" w:rsidRPr="000E5F4B" w:rsidRDefault="00342BA5" w:rsidP="00FF4C7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FE25" w14:textId="77777777" w:rsidR="00342BA5" w:rsidRPr="000E5F4B" w:rsidRDefault="00342BA5" w:rsidP="00FF4C7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AF53" w14:textId="77777777" w:rsidR="00342BA5" w:rsidRPr="000E5F4B" w:rsidRDefault="00342BA5" w:rsidP="00FF4C79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342BA5" w:rsidRPr="000E5F4B" w14:paraId="3B02A9B3" w14:textId="77777777" w:rsidTr="00FF4C7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8680" w14:textId="77777777" w:rsidR="00342BA5" w:rsidRPr="000E5F4B" w:rsidRDefault="00342BA5" w:rsidP="00FF4C79">
            <w:pPr>
              <w:rPr>
                <w:rFonts w:eastAsia="Calibri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BEF5" w14:textId="77777777" w:rsidR="00342BA5" w:rsidRPr="000E5F4B" w:rsidRDefault="00342BA5" w:rsidP="00FF4C79">
            <w:pPr>
              <w:rPr>
                <w:rFonts w:eastAsia="Calibri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8A67" w14:textId="77777777" w:rsidR="00342BA5" w:rsidRPr="000E5F4B" w:rsidRDefault="00342BA5" w:rsidP="00FF4C7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839C" w14:textId="77777777" w:rsidR="00342BA5" w:rsidRPr="000E5F4B" w:rsidRDefault="00342BA5" w:rsidP="00FF4C7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CA9E" w14:textId="77777777" w:rsidR="00342BA5" w:rsidRPr="000E5F4B" w:rsidRDefault="00342BA5" w:rsidP="00FF4C7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EC29" w14:textId="77777777" w:rsidR="00342BA5" w:rsidRPr="000E5F4B" w:rsidRDefault="00342BA5" w:rsidP="00FF4C7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B5CA" w14:textId="77777777" w:rsidR="00342BA5" w:rsidRPr="000E5F4B" w:rsidRDefault="00342BA5" w:rsidP="00FF4C7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D880" w14:textId="77777777" w:rsidR="00342BA5" w:rsidRPr="000E5F4B" w:rsidRDefault="00342BA5" w:rsidP="00FF4C79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342BA5" w:rsidRPr="000E5F4B" w14:paraId="7365B9DB" w14:textId="77777777" w:rsidTr="00FF4C79">
        <w:tc>
          <w:tcPr>
            <w:tcW w:w="4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13F6" w14:textId="77777777" w:rsidR="00342BA5" w:rsidRPr="000E5F4B" w:rsidRDefault="00342BA5" w:rsidP="00FF4C79">
            <w:pPr>
              <w:jc w:val="center"/>
              <w:rPr>
                <w:rFonts w:eastAsia="Calibri"/>
                <w:szCs w:val="24"/>
              </w:rPr>
            </w:pPr>
            <w:r w:rsidRPr="000E5F4B">
              <w:rPr>
                <w:rFonts w:eastAsia="Calibri"/>
                <w:szCs w:val="24"/>
              </w:rPr>
              <w:t>Iš viso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BFB3" w14:textId="77777777" w:rsidR="00342BA5" w:rsidRPr="000E5F4B" w:rsidRDefault="00342BA5" w:rsidP="00FF4C7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0F44" w14:textId="77777777" w:rsidR="00342BA5" w:rsidRPr="000E5F4B" w:rsidRDefault="00342BA5" w:rsidP="00FF4C7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8A5A" w14:textId="77777777" w:rsidR="00342BA5" w:rsidRPr="000E5F4B" w:rsidRDefault="00342BA5" w:rsidP="00FF4C7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990E" w14:textId="77777777" w:rsidR="00342BA5" w:rsidRPr="000E5F4B" w:rsidRDefault="00342BA5" w:rsidP="00FF4C7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7964" w14:textId="77777777" w:rsidR="00342BA5" w:rsidRPr="000E5F4B" w:rsidRDefault="00342BA5" w:rsidP="00FF4C79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342BA5" w14:paraId="024B43F9" w14:textId="77777777" w:rsidTr="00FF4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315"/>
        </w:trPr>
        <w:tc>
          <w:tcPr>
            <w:tcW w:w="147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8002B" w14:textId="77777777" w:rsidR="00342BA5" w:rsidRDefault="00342BA5" w:rsidP="00FF4C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II. INFORMACIJA APIE LĖŠŲ POREIKĮ MOKYTOJŲ PRITRAUKIMO PRIEMONĖMS </w:t>
            </w:r>
          </w:p>
        </w:tc>
      </w:tr>
      <w:tr w:rsidR="00342BA5" w14:paraId="7187BB6E" w14:textId="77777777" w:rsidTr="00FF4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575"/>
        </w:trPr>
        <w:tc>
          <w:tcPr>
            <w:tcW w:w="718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B4C79" w14:textId="77777777" w:rsidR="00342BA5" w:rsidRDefault="00342BA5" w:rsidP="00FF4C79">
            <w:pPr>
              <w:rPr>
                <w:szCs w:val="24"/>
              </w:rPr>
            </w:pPr>
            <w:r>
              <w:rPr>
                <w:szCs w:val="24"/>
              </w:rPr>
              <w:t>Mokytojų pritraukimo priemonės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18D75" w14:textId="77777777" w:rsidR="00342BA5" w:rsidRDefault="00342BA5" w:rsidP="00FF4C79">
            <w:pPr>
              <w:rPr>
                <w:szCs w:val="24"/>
              </w:rPr>
            </w:pPr>
            <w:r>
              <w:rPr>
                <w:szCs w:val="24"/>
              </w:rPr>
              <w:t>Prašoma valstybės biudžeto lėšų, Eur</w:t>
            </w:r>
          </w:p>
        </w:tc>
        <w:tc>
          <w:tcPr>
            <w:tcW w:w="43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CA7A2" w14:textId="77777777" w:rsidR="00342BA5" w:rsidRDefault="00342BA5" w:rsidP="00FF4C79">
            <w:pPr>
              <w:rPr>
                <w:szCs w:val="24"/>
              </w:rPr>
            </w:pPr>
            <w:r>
              <w:rPr>
                <w:szCs w:val="24"/>
              </w:rPr>
              <w:t>Asmenų, kuriems planuojama taikyti mokytojų pritraukimo priemones, skaičius</w:t>
            </w:r>
          </w:p>
        </w:tc>
      </w:tr>
      <w:tr w:rsidR="00342BA5" w14:paraId="29B88BE5" w14:textId="77777777" w:rsidTr="00FF4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306"/>
        </w:trPr>
        <w:tc>
          <w:tcPr>
            <w:tcW w:w="718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E5308" w14:textId="77777777" w:rsidR="00342BA5" w:rsidRDefault="00342BA5" w:rsidP="00FF4C7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Materialinė parama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465A6" w14:textId="77777777" w:rsidR="00342BA5" w:rsidRDefault="00342BA5" w:rsidP="00FF4C79">
            <w:pPr>
              <w:jc w:val="both"/>
              <w:rPr>
                <w:szCs w:val="24"/>
              </w:rPr>
            </w:pPr>
          </w:p>
        </w:tc>
        <w:tc>
          <w:tcPr>
            <w:tcW w:w="43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6202" w14:textId="77777777" w:rsidR="00342BA5" w:rsidRDefault="00342BA5" w:rsidP="00FF4C79">
            <w:pPr>
              <w:jc w:val="both"/>
              <w:rPr>
                <w:szCs w:val="24"/>
              </w:rPr>
            </w:pPr>
          </w:p>
        </w:tc>
      </w:tr>
      <w:tr w:rsidR="00342BA5" w14:paraId="44946FAC" w14:textId="77777777" w:rsidTr="00FF4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268"/>
        </w:trPr>
        <w:tc>
          <w:tcPr>
            <w:tcW w:w="718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B8744" w14:textId="77777777" w:rsidR="00342BA5" w:rsidRDefault="00342BA5" w:rsidP="00FF4C7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Gyvenamojo ploto nuomos išlaidų kompensavimas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10296" w14:textId="77777777" w:rsidR="00342BA5" w:rsidRDefault="00342BA5" w:rsidP="00FF4C79">
            <w:pPr>
              <w:jc w:val="both"/>
              <w:rPr>
                <w:szCs w:val="24"/>
              </w:rPr>
            </w:pPr>
          </w:p>
        </w:tc>
        <w:tc>
          <w:tcPr>
            <w:tcW w:w="43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D07E2" w14:textId="77777777" w:rsidR="00342BA5" w:rsidRDefault="00342BA5" w:rsidP="00FF4C79">
            <w:pPr>
              <w:jc w:val="both"/>
              <w:rPr>
                <w:szCs w:val="24"/>
              </w:rPr>
            </w:pPr>
          </w:p>
        </w:tc>
      </w:tr>
      <w:tr w:rsidR="00342BA5" w14:paraId="28042BD2" w14:textId="77777777" w:rsidTr="00FF4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272"/>
        </w:trPr>
        <w:tc>
          <w:tcPr>
            <w:tcW w:w="718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CFC05" w14:textId="77777777" w:rsidR="00342BA5" w:rsidRDefault="00342BA5" w:rsidP="00FF4C7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Kvalifikacijos įgijimo ir tobulinimo išlaidų kompensavimas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CF9D2" w14:textId="77777777" w:rsidR="00342BA5" w:rsidRDefault="00342BA5" w:rsidP="00FF4C79">
            <w:pPr>
              <w:jc w:val="both"/>
              <w:rPr>
                <w:szCs w:val="24"/>
              </w:rPr>
            </w:pPr>
          </w:p>
        </w:tc>
        <w:tc>
          <w:tcPr>
            <w:tcW w:w="43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8DB5C" w14:textId="77777777" w:rsidR="00342BA5" w:rsidRDefault="00342BA5" w:rsidP="00FF4C79">
            <w:pPr>
              <w:jc w:val="both"/>
              <w:rPr>
                <w:szCs w:val="24"/>
              </w:rPr>
            </w:pPr>
          </w:p>
        </w:tc>
      </w:tr>
      <w:tr w:rsidR="00342BA5" w14:paraId="73D1F2A9" w14:textId="77777777" w:rsidTr="00FF4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272"/>
        </w:trPr>
        <w:tc>
          <w:tcPr>
            <w:tcW w:w="7183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1D122" w14:textId="77777777" w:rsidR="00342BA5" w:rsidRDefault="00342BA5" w:rsidP="00FF4C7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Persikėlimo iš kitos gyvenamosios vietovės išlaidų kompensavimas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E7E2" w14:textId="77777777" w:rsidR="00342BA5" w:rsidRDefault="00342BA5" w:rsidP="00FF4C79">
            <w:pPr>
              <w:jc w:val="both"/>
              <w:rPr>
                <w:szCs w:val="24"/>
              </w:rPr>
            </w:pPr>
          </w:p>
        </w:tc>
        <w:tc>
          <w:tcPr>
            <w:tcW w:w="4347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C9D78" w14:textId="77777777" w:rsidR="00342BA5" w:rsidRDefault="00342BA5" w:rsidP="00FF4C79">
            <w:pPr>
              <w:jc w:val="both"/>
              <w:rPr>
                <w:szCs w:val="24"/>
              </w:rPr>
            </w:pPr>
          </w:p>
        </w:tc>
      </w:tr>
      <w:tr w:rsidR="00342BA5" w14:paraId="0A2CB5F4" w14:textId="77777777" w:rsidTr="00FF4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272"/>
        </w:trPr>
        <w:tc>
          <w:tcPr>
            <w:tcW w:w="7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73714" w14:textId="77777777" w:rsidR="00342BA5" w:rsidRDefault="00342BA5" w:rsidP="00FF4C7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Iš viso</w:t>
            </w:r>
          </w:p>
        </w:tc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8D382" w14:textId="77777777" w:rsidR="00342BA5" w:rsidRDefault="00342BA5" w:rsidP="00FF4C79">
            <w:pPr>
              <w:jc w:val="both"/>
              <w:rPr>
                <w:szCs w:val="24"/>
              </w:rPr>
            </w:pP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E285" w14:textId="77777777" w:rsidR="00342BA5" w:rsidRDefault="00342BA5" w:rsidP="00FF4C79">
            <w:pPr>
              <w:jc w:val="both"/>
              <w:rPr>
                <w:szCs w:val="24"/>
              </w:rPr>
            </w:pPr>
          </w:p>
        </w:tc>
      </w:tr>
      <w:tr w:rsidR="00342BA5" w:rsidRPr="00FE598D" w14:paraId="50498D84" w14:textId="77777777" w:rsidTr="00FF4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170"/>
        </w:trPr>
        <w:tc>
          <w:tcPr>
            <w:tcW w:w="7183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CF681" w14:textId="77777777" w:rsidR="00342BA5" w:rsidRPr="00FE598D" w:rsidRDefault="00342BA5" w:rsidP="00FF4C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83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99ACA" w14:textId="77777777" w:rsidR="00342BA5" w:rsidRPr="00FE598D" w:rsidRDefault="00342BA5" w:rsidP="00FF4C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34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40ED3" w14:textId="77777777" w:rsidR="00342BA5" w:rsidRPr="00FE598D" w:rsidRDefault="00342BA5" w:rsidP="00FF4C79">
            <w:pPr>
              <w:jc w:val="both"/>
              <w:rPr>
                <w:sz w:val="16"/>
                <w:szCs w:val="16"/>
              </w:rPr>
            </w:pPr>
          </w:p>
        </w:tc>
      </w:tr>
      <w:tr w:rsidR="00342BA5" w14:paraId="4D4B65C4" w14:textId="77777777" w:rsidTr="00FF4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272"/>
        </w:trPr>
        <w:tc>
          <w:tcPr>
            <w:tcW w:w="7183" w:type="dxa"/>
            <w:gridSpan w:val="5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6EB21" w14:textId="77777777" w:rsidR="00342BA5" w:rsidRDefault="00342BA5" w:rsidP="00FF4C79">
            <w:pPr>
              <w:ind w:firstLine="2698"/>
              <w:jc w:val="both"/>
              <w:rPr>
                <w:szCs w:val="24"/>
              </w:rPr>
            </w:pPr>
            <w:r>
              <w:rPr>
                <w:szCs w:val="24"/>
              </w:rPr>
              <w:t>Direktorius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71339" w14:textId="77777777" w:rsidR="00342BA5" w:rsidRDefault="00342BA5" w:rsidP="00FF4C79">
            <w:pPr>
              <w:jc w:val="both"/>
              <w:rPr>
                <w:szCs w:val="24"/>
              </w:rPr>
            </w:pPr>
          </w:p>
        </w:tc>
        <w:tc>
          <w:tcPr>
            <w:tcW w:w="4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9616E" w14:textId="77777777" w:rsidR="00342BA5" w:rsidRDefault="00342BA5" w:rsidP="00FF4C79">
            <w:pPr>
              <w:jc w:val="both"/>
              <w:rPr>
                <w:szCs w:val="24"/>
              </w:rPr>
            </w:pPr>
          </w:p>
        </w:tc>
      </w:tr>
      <w:tr w:rsidR="00342BA5" w14:paraId="0B9E0660" w14:textId="77777777" w:rsidTr="00FF4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272"/>
        </w:trPr>
        <w:tc>
          <w:tcPr>
            <w:tcW w:w="7183" w:type="dxa"/>
            <w:gridSpan w:val="5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C01DE" w14:textId="77777777" w:rsidR="00342BA5" w:rsidRDefault="00342BA5" w:rsidP="00FF4C79">
            <w:pPr>
              <w:jc w:val="both"/>
              <w:rPr>
                <w:szCs w:val="24"/>
              </w:rPr>
            </w:pPr>
          </w:p>
        </w:tc>
        <w:tc>
          <w:tcPr>
            <w:tcW w:w="3183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0908A" w14:textId="77777777" w:rsidR="00342BA5" w:rsidRPr="00D36E14" w:rsidRDefault="00342BA5" w:rsidP="00FF4C79">
            <w:pPr>
              <w:jc w:val="center"/>
              <w:rPr>
                <w:sz w:val="20"/>
              </w:rPr>
            </w:pPr>
            <w:r w:rsidRPr="00D36E14">
              <w:rPr>
                <w:sz w:val="20"/>
              </w:rPr>
              <w:t>(parašas)</w:t>
            </w:r>
          </w:p>
        </w:tc>
        <w:tc>
          <w:tcPr>
            <w:tcW w:w="4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5F7BE" w14:textId="77777777" w:rsidR="00342BA5" w:rsidRPr="00D36E14" w:rsidRDefault="00342BA5" w:rsidP="00FF4C79">
            <w:pPr>
              <w:jc w:val="center"/>
              <w:rPr>
                <w:sz w:val="20"/>
              </w:rPr>
            </w:pPr>
            <w:r w:rsidRPr="00D36E14">
              <w:rPr>
                <w:sz w:val="20"/>
              </w:rPr>
              <w:t>(vardas, pavardė)</w:t>
            </w:r>
          </w:p>
        </w:tc>
      </w:tr>
    </w:tbl>
    <w:p w14:paraId="486735E4" w14:textId="77777777" w:rsidR="00342BA5" w:rsidRDefault="00342BA5" w:rsidP="00342BA5">
      <w:pPr>
        <w:jc w:val="both"/>
        <w:rPr>
          <w:szCs w:val="24"/>
        </w:rPr>
      </w:pPr>
    </w:p>
    <w:p w14:paraId="06CAE537" w14:textId="77777777" w:rsidR="003C7003" w:rsidRDefault="00342BA5" w:rsidP="00342BA5">
      <w:pPr>
        <w:rPr>
          <w:szCs w:val="24"/>
        </w:rPr>
        <w:sectPr w:rsidR="003C7003" w:rsidSect="00342BA5">
          <w:pgSz w:w="16838" w:h="11906" w:orient="landscape" w:code="9"/>
          <w:pgMar w:top="1701" w:right="1134" w:bottom="680" w:left="1134" w:header="1134" w:footer="726" w:gutter="0"/>
          <w:cols w:space="1296"/>
          <w:titlePg/>
          <w:docGrid w:linePitch="360"/>
        </w:sectPr>
      </w:pPr>
      <w:r>
        <w:rPr>
          <w:szCs w:val="24"/>
        </w:rPr>
        <w:t>(atsakingo darbuotojo pareigos, vardas, pavardė, tel., el. p.)</w:t>
      </w:r>
    </w:p>
    <w:p w14:paraId="0A6FD4A5" w14:textId="432670C9" w:rsidR="00342BA5" w:rsidRPr="00672809" w:rsidRDefault="00342BA5" w:rsidP="003C7003">
      <w:pPr>
        <w:tabs>
          <w:tab w:val="left" w:pos="4712"/>
        </w:tabs>
        <w:ind w:left="4678"/>
        <w:jc w:val="both"/>
        <w:rPr>
          <w:szCs w:val="24"/>
        </w:rPr>
      </w:pPr>
      <w:r>
        <w:rPr>
          <w:szCs w:val="24"/>
        </w:rPr>
        <w:lastRenderedPageBreak/>
        <w:t>202</w:t>
      </w:r>
      <w:r w:rsidR="003C7003">
        <w:rPr>
          <w:szCs w:val="24"/>
        </w:rPr>
        <w:t>5–2027</w:t>
      </w:r>
      <w:r>
        <w:rPr>
          <w:szCs w:val="24"/>
        </w:rPr>
        <w:t xml:space="preserve"> metų Valstybės biudžeto lėšų, skirtų išlaidoms, susijusioms su Jurbarko rajono savivaldybės mokyklų mokytojų, dirbančių </w:t>
      </w:r>
      <w:r w:rsidRPr="00672809">
        <w:rPr>
          <w:szCs w:val="24"/>
        </w:rPr>
        <w:t>pagal ikimokyklinio, priešmokyklinio, bendrojo ugdymo programas, personalo optimizavimu ir atnaujinimu</w:t>
      </w:r>
      <w:r>
        <w:rPr>
          <w:szCs w:val="24"/>
        </w:rPr>
        <w:t xml:space="preserve">, apmokėti, paskirstymo tvarkos </w:t>
      </w:r>
      <w:r w:rsidRPr="00672809">
        <w:rPr>
          <w:szCs w:val="24"/>
        </w:rPr>
        <w:t>aprašo</w:t>
      </w:r>
    </w:p>
    <w:p w14:paraId="7F3D6A38" w14:textId="77777777" w:rsidR="00342BA5" w:rsidRPr="00672809" w:rsidRDefault="00342BA5" w:rsidP="003C7003">
      <w:pPr>
        <w:tabs>
          <w:tab w:val="left" w:pos="4712"/>
        </w:tabs>
        <w:ind w:left="4678"/>
        <w:jc w:val="both"/>
        <w:rPr>
          <w:szCs w:val="24"/>
        </w:rPr>
      </w:pPr>
      <w:r w:rsidRPr="00672809">
        <w:rPr>
          <w:szCs w:val="24"/>
        </w:rPr>
        <w:t>2 priedas</w:t>
      </w:r>
    </w:p>
    <w:p w14:paraId="7220F3F5" w14:textId="77777777" w:rsidR="00342BA5" w:rsidRDefault="00342BA5" w:rsidP="00342BA5">
      <w:pPr>
        <w:jc w:val="center"/>
        <w:rPr>
          <w:rFonts w:eastAsia="Calibri"/>
          <w:b/>
          <w:bCs/>
          <w:caps/>
        </w:rPr>
      </w:pPr>
    </w:p>
    <w:p w14:paraId="238CA69A" w14:textId="77777777" w:rsidR="003C7003" w:rsidRDefault="00342BA5" w:rsidP="003C7003">
      <w:pPr>
        <w:spacing w:after="120"/>
        <w:jc w:val="center"/>
        <w:rPr>
          <w:rFonts w:eastAsia="Calibri"/>
          <w:b/>
          <w:bCs/>
          <w:caps/>
        </w:rPr>
      </w:pPr>
      <w:r>
        <w:rPr>
          <w:rFonts w:eastAsia="Calibri"/>
          <w:b/>
          <w:bCs/>
          <w:caps/>
        </w:rPr>
        <w:t>LIETUVOS RESPUBLIKOS 202</w:t>
      </w:r>
      <w:r w:rsidR="003C7003">
        <w:rPr>
          <w:rFonts w:eastAsia="Calibri"/>
          <w:b/>
          <w:bCs/>
          <w:caps/>
        </w:rPr>
        <w:t>5–2027</w:t>
      </w:r>
      <w:r>
        <w:rPr>
          <w:rFonts w:eastAsia="Calibri"/>
          <w:b/>
          <w:bCs/>
          <w:caps/>
        </w:rPr>
        <w:t xml:space="preserve"> METų valstybės biudžeto lėšŲ, skirtŲ išlaidoms, susijusioms su SAVIVALDYBĖS MOKYKLŲ mokytojų, dirbančių pagal ikimokyklinio, priešmokyklinio, bendrojo ugdymo programas, PERSONALO optimizavimu IR ATNAUJINIMU, apmokėti, </w:t>
      </w:r>
    </w:p>
    <w:p w14:paraId="753BE387" w14:textId="79045D92" w:rsidR="00342BA5" w:rsidRDefault="003C7003" w:rsidP="00583A98">
      <w:pPr>
        <w:spacing w:after="120"/>
        <w:jc w:val="center"/>
      </w:pPr>
      <w:r>
        <w:rPr>
          <w:rFonts w:eastAsia="Calibri"/>
          <w:b/>
          <w:bCs/>
          <w:caps/>
        </w:rPr>
        <w:t xml:space="preserve">_______ metais </w:t>
      </w:r>
      <w:r w:rsidR="00342BA5">
        <w:rPr>
          <w:rFonts w:eastAsia="Calibri"/>
          <w:b/>
          <w:bCs/>
          <w:caps/>
        </w:rPr>
        <w:t>PANAUDOJIMO ATASKAITA</w:t>
      </w:r>
    </w:p>
    <w:tbl>
      <w:tblPr>
        <w:tblW w:w="11057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983"/>
        <w:gridCol w:w="1059"/>
        <w:gridCol w:w="1051"/>
        <w:gridCol w:w="1479"/>
        <w:gridCol w:w="817"/>
        <w:gridCol w:w="17"/>
        <w:gridCol w:w="26"/>
        <w:gridCol w:w="1007"/>
        <w:gridCol w:w="11"/>
        <w:gridCol w:w="129"/>
        <w:gridCol w:w="1396"/>
      </w:tblGrid>
      <w:tr w:rsidR="00342BA5" w:rsidRPr="00477251" w14:paraId="053EE45C" w14:textId="77777777" w:rsidTr="00583A98">
        <w:tc>
          <w:tcPr>
            <w:tcW w:w="1105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94B70B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jc w:val="center"/>
              <w:rPr>
                <w:sz w:val="20"/>
              </w:rPr>
            </w:pPr>
          </w:p>
        </w:tc>
      </w:tr>
      <w:tr w:rsidR="00342BA5" w:rsidRPr="00477251" w14:paraId="0C9D65B4" w14:textId="77777777" w:rsidTr="00583A98">
        <w:tc>
          <w:tcPr>
            <w:tcW w:w="11057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CB5C36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477251">
              <w:rPr>
                <w:sz w:val="16"/>
                <w:szCs w:val="16"/>
              </w:rPr>
              <w:t>(data)</w:t>
            </w:r>
          </w:p>
        </w:tc>
      </w:tr>
      <w:tr w:rsidR="00342BA5" w:rsidRPr="00477251" w14:paraId="50EECEB6" w14:textId="77777777" w:rsidTr="00583A98">
        <w:tc>
          <w:tcPr>
            <w:tcW w:w="11057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5354F4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</w:tr>
      <w:tr w:rsidR="00342BA5" w:rsidRPr="00477251" w14:paraId="77A438CE" w14:textId="77777777" w:rsidTr="00583A98">
        <w:trPr>
          <w:trHeight w:val="431"/>
        </w:trPr>
        <w:tc>
          <w:tcPr>
            <w:tcW w:w="11057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747CED30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477251">
              <w:rPr>
                <w:sz w:val="16"/>
                <w:szCs w:val="16"/>
              </w:rPr>
              <w:t>(Valstybinės mokyklos arba savivaldybės pavadinimas)</w:t>
            </w:r>
          </w:p>
        </w:tc>
      </w:tr>
      <w:tr w:rsidR="00342BA5" w:rsidRPr="00477251" w14:paraId="6FD6A99B" w14:textId="77777777" w:rsidTr="00583A98">
        <w:tc>
          <w:tcPr>
            <w:tcW w:w="11057" w:type="dxa"/>
            <w:gridSpan w:val="12"/>
            <w:shd w:val="clear" w:color="auto" w:fill="auto"/>
            <w:vAlign w:val="center"/>
          </w:tcPr>
          <w:p w14:paraId="7224261A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jc w:val="center"/>
              <w:rPr>
                <w:sz w:val="20"/>
              </w:rPr>
            </w:pPr>
            <w:r w:rsidRPr="00477251">
              <w:rPr>
                <w:rFonts w:eastAsia="Calibri"/>
                <w:sz w:val="20"/>
              </w:rPr>
              <w:t>I. BENDRA INFORMACIJA APIE VALSTYBĖS BIUDŽETO LĖŠAS</w:t>
            </w:r>
          </w:p>
        </w:tc>
      </w:tr>
      <w:tr w:rsidR="00477251" w:rsidRPr="00477251" w14:paraId="78484FCA" w14:textId="77777777" w:rsidTr="00583A98">
        <w:tc>
          <w:tcPr>
            <w:tcW w:w="7654" w:type="dxa"/>
            <w:gridSpan w:val="5"/>
            <w:vMerge w:val="restart"/>
            <w:shd w:val="clear" w:color="auto" w:fill="auto"/>
            <w:vAlign w:val="center"/>
          </w:tcPr>
          <w:p w14:paraId="19358A62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jc w:val="center"/>
              <w:rPr>
                <w:sz w:val="20"/>
              </w:rPr>
            </w:pPr>
            <w:r w:rsidRPr="00477251">
              <w:rPr>
                <w:sz w:val="20"/>
              </w:rPr>
              <w:t>Valstybės biudžeto lėšos, Eur</w:t>
            </w:r>
          </w:p>
        </w:tc>
        <w:tc>
          <w:tcPr>
            <w:tcW w:w="817" w:type="dxa"/>
            <w:shd w:val="clear" w:color="auto" w:fill="auto"/>
          </w:tcPr>
          <w:p w14:paraId="360A9ACF" w14:textId="77777777" w:rsidR="00342BA5" w:rsidRPr="00583A98" w:rsidRDefault="00342BA5" w:rsidP="00477251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583A98">
              <w:rPr>
                <w:sz w:val="18"/>
                <w:szCs w:val="18"/>
              </w:rPr>
              <w:t>Skirta</w:t>
            </w:r>
          </w:p>
        </w:tc>
        <w:tc>
          <w:tcPr>
            <w:tcW w:w="1050" w:type="dxa"/>
            <w:gridSpan w:val="3"/>
            <w:shd w:val="clear" w:color="auto" w:fill="auto"/>
          </w:tcPr>
          <w:p w14:paraId="4FE1BC6F" w14:textId="77777777" w:rsidR="00342BA5" w:rsidRPr="00583A98" w:rsidRDefault="00342BA5" w:rsidP="00477251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583A98">
              <w:rPr>
                <w:sz w:val="18"/>
                <w:szCs w:val="18"/>
              </w:rPr>
              <w:t>Panaudota</w:t>
            </w:r>
          </w:p>
        </w:tc>
        <w:tc>
          <w:tcPr>
            <w:tcW w:w="1536" w:type="dxa"/>
            <w:gridSpan w:val="3"/>
            <w:shd w:val="clear" w:color="auto" w:fill="auto"/>
          </w:tcPr>
          <w:p w14:paraId="2206C1DF" w14:textId="77777777" w:rsidR="00342BA5" w:rsidRPr="00583A98" w:rsidRDefault="00342BA5" w:rsidP="00477251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583A98">
              <w:rPr>
                <w:sz w:val="18"/>
                <w:szCs w:val="18"/>
              </w:rPr>
              <w:t>Nepanaudotų lėšų likutis</w:t>
            </w:r>
          </w:p>
        </w:tc>
      </w:tr>
      <w:tr w:rsidR="00477251" w:rsidRPr="00477251" w14:paraId="176DF7A7" w14:textId="77777777" w:rsidTr="00583A98">
        <w:tc>
          <w:tcPr>
            <w:tcW w:w="7654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14:paraId="0929F90A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2A43A377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  <w:tc>
          <w:tcPr>
            <w:tcW w:w="10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FE2D3DC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  <w:tc>
          <w:tcPr>
            <w:tcW w:w="15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BE691A3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</w:tr>
      <w:tr w:rsidR="00342BA5" w:rsidRPr="00477251" w14:paraId="71FD5C9D" w14:textId="77777777" w:rsidTr="00583A98">
        <w:tc>
          <w:tcPr>
            <w:tcW w:w="11057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70C2888C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10"/>
                <w:szCs w:val="10"/>
              </w:rPr>
            </w:pPr>
          </w:p>
        </w:tc>
      </w:tr>
      <w:tr w:rsidR="00342BA5" w:rsidRPr="00477251" w14:paraId="153571CA" w14:textId="77777777" w:rsidTr="00583A98">
        <w:tc>
          <w:tcPr>
            <w:tcW w:w="11057" w:type="dxa"/>
            <w:gridSpan w:val="12"/>
            <w:shd w:val="clear" w:color="auto" w:fill="auto"/>
          </w:tcPr>
          <w:p w14:paraId="1FD6F9AF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jc w:val="center"/>
              <w:rPr>
                <w:sz w:val="20"/>
              </w:rPr>
            </w:pPr>
            <w:r w:rsidRPr="00477251">
              <w:rPr>
                <w:sz w:val="20"/>
              </w:rPr>
              <w:t>II. INFORMACIJA APIE LĖŠŲ IŠEITINĖMS IŠMOKOMS MOKĖTI PANAUDOJIMĄ</w:t>
            </w:r>
          </w:p>
        </w:tc>
      </w:tr>
      <w:tr w:rsidR="00477251" w:rsidRPr="00477251" w14:paraId="5B6D41CD" w14:textId="77777777" w:rsidTr="00583A98">
        <w:tc>
          <w:tcPr>
            <w:tcW w:w="3082" w:type="dxa"/>
            <w:vMerge w:val="restart"/>
            <w:shd w:val="clear" w:color="auto" w:fill="auto"/>
            <w:vAlign w:val="center"/>
          </w:tcPr>
          <w:p w14:paraId="3E5B033D" w14:textId="77777777" w:rsidR="00342BA5" w:rsidRPr="00477251" w:rsidRDefault="00342BA5" w:rsidP="00FF4C79">
            <w:pPr>
              <w:pStyle w:val="Antrats"/>
              <w:tabs>
                <w:tab w:val="left" w:pos="709"/>
              </w:tabs>
              <w:jc w:val="center"/>
              <w:rPr>
                <w:sz w:val="20"/>
              </w:rPr>
            </w:pPr>
            <w:r w:rsidRPr="00477251">
              <w:rPr>
                <w:sz w:val="20"/>
              </w:rPr>
              <w:t>Pareigybės</w:t>
            </w:r>
          </w:p>
        </w:tc>
        <w:tc>
          <w:tcPr>
            <w:tcW w:w="4572" w:type="dxa"/>
            <w:gridSpan w:val="4"/>
            <w:shd w:val="clear" w:color="auto" w:fill="auto"/>
          </w:tcPr>
          <w:p w14:paraId="4497FF1F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jc w:val="center"/>
              <w:rPr>
                <w:sz w:val="20"/>
              </w:rPr>
            </w:pPr>
            <w:r w:rsidRPr="00477251">
              <w:rPr>
                <w:sz w:val="20"/>
              </w:rPr>
              <w:t>Mokytojų, su kuriais nutraukta darbo sutartis, skaičius</w:t>
            </w:r>
          </w:p>
        </w:tc>
        <w:tc>
          <w:tcPr>
            <w:tcW w:w="3403" w:type="dxa"/>
            <w:gridSpan w:val="7"/>
            <w:shd w:val="clear" w:color="auto" w:fill="auto"/>
          </w:tcPr>
          <w:p w14:paraId="16231870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jc w:val="center"/>
              <w:rPr>
                <w:sz w:val="20"/>
              </w:rPr>
            </w:pPr>
            <w:r w:rsidRPr="00477251">
              <w:rPr>
                <w:sz w:val="20"/>
              </w:rPr>
              <w:t>Lėšos, panaudotos išeitinėms išmokoms</w:t>
            </w:r>
          </w:p>
        </w:tc>
      </w:tr>
      <w:tr w:rsidR="00477251" w:rsidRPr="00477251" w14:paraId="6671DC75" w14:textId="77777777" w:rsidTr="00583A98">
        <w:tc>
          <w:tcPr>
            <w:tcW w:w="3082" w:type="dxa"/>
            <w:vMerge/>
            <w:shd w:val="clear" w:color="auto" w:fill="auto"/>
          </w:tcPr>
          <w:p w14:paraId="09822965" w14:textId="77777777" w:rsidR="00477251" w:rsidRPr="00477251" w:rsidRDefault="00477251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jc w:val="center"/>
              <w:rPr>
                <w:sz w:val="20"/>
              </w:rPr>
            </w:pP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14:paraId="617ACBF3" w14:textId="77777777" w:rsidR="00477251" w:rsidRPr="00477251" w:rsidRDefault="00477251" w:rsidP="00477251">
            <w:pPr>
              <w:pStyle w:val="Antrats"/>
              <w:tabs>
                <w:tab w:val="left" w:pos="709"/>
              </w:tabs>
              <w:jc w:val="center"/>
              <w:rPr>
                <w:sz w:val="20"/>
              </w:rPr>
            </w:pPr>
            <w:r w:rsidRPr="00477251">
              <w:rPr>
                <w:sz w:val="20"/>
              </w:rPr>
              <w:t>iš viso</w:t>
            </w:r>
          </w:p>
        </w:tc>
        <w:tc>
          <w:tcPr>
            <w:tcW w:w="3589" w:type="dxa"/>
            <w:gridSpan w:val="3"/>
            <w:shd w:val="clear" w:color="auto" w:fill="auto"/>
            <w:vAlign w:val="center"/>
          </w:tcPr>
          <w:p w14:paraId="3EEF1553" w14:textId="77777777" w:rsidR="00477251" w:rsidRPr="00477251" w:rsidRDefault="00477251" w:rsidP="00477251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jc w:val="center"/>
              <w:rPr>
                <w:sz w:val="20"/>
              </w:rPr>
            </w:pPr>
            <w:r w:rsidRPr="00477251">
              <w:rPr>
                <w:sz w:val="20"/>
              </w:rPr>
              <w:t>iš jų:</w:t>
            </w:r>
          </w:p>
        </w:tc>
        <w:tc>
          <w:tcPr>
            <w:tcW w:w="834" w:type="dxa"/>
            <w:gridSpan w:val="2"/>
            <w:vMerge w:val="restart"/>
            <w:shd w:val="clear" w:color="auto" w:fill="auto"/>
            <w:vAlign w:val="center"/>
          </w:tcPr>
          <w:p w14:paraId="7511E824" w14:textId="77777777" w:rsidR="00477251" w:rsidRPr="00477251" w:rsidRDefault="00477251" w:rsidP="00FF4C79">
            <w:pPr>
              <w:pStyle w:val="Antrats"/>
              <w:tabs>
                <w:tab w:val="left" w:pos="709"/>
              </w:tabs>
              <w:jc w:val="center"/>
              <w:rPr>
                <w:sz w:val="20"/>
              </w:rPr>
            </w:pPr>
            <w:r w:rsidRPr="00477251">
              <w:rPr>
                <w:sz w:val="20"/>
              </w:rPr>
              <w:t>iš viso</w:t>
            </w:r>
          </w:p>
        </w:tc>
        <w:tc>
          <w:tcPr>
            <w:tcW w:w="2569" w:type="dxa"/>
            <w:gridSpan w:val="5"/>
            <w:shd w:val="clear" w:color="auto" w:fill="auto"/>
          </w:tcPr>
          <w:p w14:paraId="4B03A8DC" w14:textId="77777777" w:rsidR="00477251" w:rsidRPr="00477251" w:rsidRDefault="00477251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jc w:val="center"/>
              <w:rPr>
                <w:sz w:val="20"/>
              </w:rPr>
            </w:pPr>
            <w:r w:rsidRPr="00477251">
              <w:rPr>
                <w:sz w:val="20"/>
              </w:rPr>
              <w:t>iš jų:</w:t>
            </w:r>
          </w:p>
        </w:tc>
      </w:tr>
      <w:tr w:rsidR="00477251" w:rsidRPr="00477251" w14:paraId="708B4901" w14:textId="77777777" w:rsidTr="00583A98">
        <w:tc>
          <w:tcPr>
            <w:tcW w:w="3082" w:type="dxa"/>
            <w:vMerge/>
            <w:shd w:val="clear" w:color="auto" w:fill="auto"/>
          </w:tcPr>
          <w:p w14:paraId="39235ADB" w14:textId="77777777" w:rsidR="00477251" w:rsidRPr="00477251" w:rsidRDefault="00477251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jc w:val="center"/>
              <w:rPr>
                <w:sz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14:paraId="1C61620C" w14:textId="77777777" w:rsidR="00477251" w:rsidRPr="00477251" w:rsidRDefault="00477251" w:rsidP="00477251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jc w:val="center"/>
              <w:rPr>
                <w:sz w:val="20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EFB1BB5" w14:textId="77777777" w:rsidR="00477251" w:rsidRPr="00477251" w:rsidRDefault="00477251" w:rsidP="00477251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477251">
              <w:rPr>
                <w:sz w:val="18"/>
                <w:szCs w:val="18"/>
              </w:rPr>
              <w:t>dėl mokyklų tinklo pertvarkos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6262D52E" w14:textId="77777777" w:rsidR="00477251" w:rsidRPr="00477251" w:rsidRDefault="00477251" w:rsidP="00477251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477251">
              <w:rPr>
                <w:sz w:val="18"/>
                <w:szCs w:val="18"/>
              </w:rPr>
              <w:t>dėl klasių (grupių) skaičiaus mažinimo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4992B2B" w14:textId="77777777" w:rsidR="00477251" w:rsidRPr="00477251" w:rsidRDefault="00477251" w:rsidP="00477251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477251">
              <w:rPr>
                <w:sz w:val="18"/>
                <w:szCs w:val="18"/>
              </w:rPr>
              <w:t>mokytojui įgijus teisę į visą socialinio draudimo senatvės pensiją</w:t>
            </w:r>
          </w:p>
        </w:tc>
        <w:tc>
          <w:tcPr>
            <w:tcW w:w="834" w:type="dxa"/>
            <w:gridSpan w:val="2"/>
            <w:vMerge/>
            <w:shd w:val="clear" w:color="auto" w:fill="auto"/>
          </w:tcPr>
          <w:p w14:paraId="0319C1DA" w14:textId="77777777" w:rsidR="00477251" w:rsidRPr="00477251" w:rsidRDefault="00477251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jc w:val="center"/>
              <w:rPr>
                <w:sz w:val="20"/>
              </w:rPr>
            </w:pPr>
          </w:p>
        </w:tc>
        <w:tc>
          <w:tcPr>
            <w:tcW w:w="1044" w:type="dxa"/>
            <w:gridSpan w:val="3"/>
            <w:shd w:val="clear" w:color="auto" w:fill="auto"/>
            <w:vAlign w:val="center"/>
          </w:tcPr>
          <w:p w14:paraId="0E2E88A3" w14:textId="77777777" w:rsidR="00477251" w:rsidRPr="00477251" w:rsidRDefault="00477251" w:rsidP="00583A98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477251">
              <w:rPr>
                <w:sz w:val="18"/>
                <w:szCs w:val="18"/>
              </w:rPr>
              <w:t>valstybės biudžeto lėšos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14:paraId="2A3C90C9" w14:textId="77777777" w:rsidR="00477251" w:rsidRPr="00477251" w:rsidRDefault="00477251" w:rsidP="00583A98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477251">
              <w:rPr>
                <w:sz w:val="18"/>
                <w:szCs w:val="18"/>
              </w:rPr>
              <w:t>savivaldybės biudžeto lėšos (ne mažiau kaip 1/3 nuo „iš viso“)</w:t>
            </w:r>
          </w:p>
        </w:tc>
      </w:tr>
      <w:tr w:rsidR="003C7003" w:rsidRPr="00477251" w14:paraId="5F94E0CA" w14:textId="77777777" w:rsidTr="00583A98">
        <w:tc>
          <w:tcPr>
            <w:tcW w:w="3082" w:type="dxa"/>
            <w:shd w:val="clear" w:color="auto" w:fill="auto"/>
          </w:tcPr>
          <w:p w14:paraId="2A7CB156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rFonts w:eastAsia="Calibri"/>
                <w:sz w:val="20"/>
              </w:rPr>
            </w:pPr>
            <w:r w:rsidRPr="00477251">
              <w:rPr>
                <w:rFonts w:eastAsia="Calibri"/>
                <w:sz w:val="20"/>
              </w:rPr>
              <w:t>Mokytojai, dirbantys pagal ikimokyklinio ugdymo programą</w:t>
            </w:r>
          </w:p>
        </w:tc>
        <w:tc>
          <w:tcPr>
            <w:tcW w:w="983" w:type="dxa"/>
            <w:shd w:val="clear" w:color="auto" w:fill="auto"/>
          </w:tcPr>
          <w:p w14:paraId="0CAC0165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  <w:tc>
          <w:tcPr>
            <w:tcW w:w="1059" w:type="dxa"/>
            <w:shd w:val="clear" w:color="auto" w:fill="auto"/>
          </w:tcPr>
          <w:p w14:paraId="3DBE284E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431CFD0C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  <w:tc>
          <w:tcPr>
            <w:tcW w:w="1479" w:type="dxa"/>
            <w:shd w:val="clear" w:color="auto" w:fill="auto"/>
          </w:tcPr>
          <w:p w14:paraId="4A247E7D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  <w:tc>
          <w:tcPr>
            <w:tcW w:w="834" w:type="dxa"/>
            <w:gridSpan w:val="2"/>
            <w:shd w:val="clear" w:color="auto" w:fill="auto"/>
          </w:tcPr>
          <w:p w14:paraId="75156609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  <w:tc>
          <w:tcPr>
            <w:tcW w:w="1044" w:type="dxa"/>
            <w:gridSpan w:val="3"/>
            <w:shd w:val="clear" w:color="auto" w:fill="auto"/>
          </w:tcPr>
          <w:p w14:paraId="50F8654C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  <w:tc>
          <w:tcPr>
            <w:tcW w:w="1525" w:type="dxa"/>
            <w:gridSpan w:val="2"/>
            <w:shd w:val="clear" w:color="auto" w:fill="auto"/>
          </w:tcPr>
          <w:p w14:paraId="64530287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</w:tr>
      <w:tr w:rsidR="003C7003" w:rsidRPr="00477251" w14:paraId="566DB18E" w14:textId="77777777" w:rsidTr="00583A98">
        <w:tc>
          <w:tcPr>
            <w:tcW w:w="3082" w:type="dxa"/>
            <w:shd w:val="clear" w:color="auto" w:fill="auto"/>
          </w:tcPr>
          <w:p w14:paraId="6D8086DD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rFonts w:eastAsia="Calibri"/>
                <w:sz w:val="20"/>
              </w:rPr>
            </w:pPr>
            <w:r w:rsidRPr="00477251">
              <w:rPr>
                <w:rFonts w:eastAsia="Calibri"/>
                <w:sz w:val="20"/>
              </w:rPr>
              <w:t>Mokytojai, dirbantys pagal priešmokyklinio ugdymo programą</w:t>
            </w:r>
          </w:p>
        </w:tc>
        <w:tc>
          <w:tcPr>
            <w:tcW w:w="983" w:type="dxa"/>
            <w:shd w:val="clear" w:color="auto" w:fill="auto"/>
          </w:tcPr>
          <w:p w14:paraId="76C2B22F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  <w:tc>
          <w:tcPr>
            <w:tcW w:w="1059" w:type="dxa"/>
            <w:shd w:val="clear" w:color="auto" w:fill="auto"/>
          </w:tcPr>
          <w:p w14:paraId="263AB67A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35773479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  <w:tc>
          <w:tcPr>
            <w:tcW w:w="1479" w:type="dxa"/>
            <w:shd w:val="clear" w:color="auto" w:fill="auto"/>
          </w:tcPr>
          <w:p w14:paraId="3924CABE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  <w:tc>
          <w:tcPr>
            <w:tcW w:w="834" w:type="dxa"/>
            <w:gridSpan w:val="2"/>
            <w:shd w:val="clear" w:color="auto" w:fill="auto"/>
          </w:tcPr>
          <w:p w14:paraId="5382AB1F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  <w:tc>
          <w:tcPr>
            <w:tcW w:w="1044" w:type="dxa"/>
            <w:gridSpan w:val="3"/>
            <w:shd w:val="clear" w:color="auto" w:fill="auto"/>
          </w:tcPr>
          <w:p w14:paraId="56EBA4C5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  <w:tc>
          <w:tcPr>
            <w:tcW w:w="1525" w:type="dxa"/>
            <w:gridSpan w:val="2"/>
            <w:shd w:val="clear" w:color="auto" w:fill="auto"/>
          </w:tcPr>
          <w:p w14:paraId="291CF19C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</w:tr>
      <w:tr w:rsidR="003C7003" w:rsidRPr="00477251" w14:paraId="2F9C8F77" w14:textId="77777777" w:rsidTr="00583A98">
        <w:tc>
          <w:tcPr>
            <w:tcW w:w="3082" w:type="dxa"/>
            <w:shd w:val="clear" w:color="auto" w:fill="auto"/>
          </w:tcPr>
          <w:p w14:paraId="49418427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rFonts w:eastAsia="Calibri"/>
                <w:sz w:val="20"/>
              </w:rPr>
            </w:pPr>
            <w:r w:rsidRPr="00477251">
              <w:rPr>
                <w:rFonts w:eastAsia="Calibri"/>
                <w:sz w:val="20"/>
              </w:rPr>
              <w:t>Mokytojai, dirbantys pagal bendrojo ugdymo programą</w:t>
            </w:r>
          </w:p>
        </w:tc>
        <w:tc>
          <w:tcPr>
            <w:tcW w:w="983" w:type="dxa"/>
            <w:shd w:val="clear" w:color="auto" w:fill="auto"/>
          </w:tcPr>
          <w:p w14:paraId="7177B7C3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  <w:tc>
          <w:tcPr>
            <w:tcW w:w="1059" w:type="dxa"/>
            <w:shd w:val="clear" w:color="auto" w:fill="auto"/>
          </w:tcPr>
          <w:p w14:paraId="18D1ADC0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3F03669B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  <w:tc>
          <w:tcPr>
            <w:tcW w:w="1479" w:type="dxa"/>
            <w:shd w:val="clear" w:color="auto" w:fill="auto"/>
          </w:tcPr>
          <w:p w14:paraId="00842992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  <w:tc>
          <w:tcPr>
            <w:tcW w:w="834" w:type="dxa"/>
            <w:gridSpan w:val="2"/>
            <w:shd w:val="clear" w:color="auto" w:fill="auto"/>
          </w:tcPr>
          <w:p w14:paraId="693B70AC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  <w:tc>
          <w:tcPr>
            <w:tcW w:w="1044" w:type="dxa"/>
            <w:gridSpan w:val="3"/>
            <w:shd w:val="clear" w:color="auto" w:fill="auto"/>
          </w:tcPr>
          <w:p w14:paraId="285E5DE3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  <w:tc>
          <w:tcPr>
            <w:tcW w:w="1525" w:type="dxa"/>
            <w:gridSpan w:val="2"/>
            <w:shd w:val="clear" w:color="auto" w:fill="auto"/>
          </w:tcPr>
          <w:p w14:paraId="4744A5E1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</w:tr>
      <w:tr w:rsidR="003C7003" w:rsidRPr="00477251" w14:paraId="721B58C9" w14:textId="77777777" w:rsidTr="00583A98">
        <w:tc>
          <w:tcPr>
            <w:tcW w:w="3082" w:type="dxa"/>
            <w:shd w:val="clear" w:color="auto" w:fill="auto"/>
          </w:tcPr>
          <w:p w14:paraId="2438A332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rFonts w:eastAsia="Calibri"/>
                <w:sz w:val="20"/>
              </w:rPr>
            </w:pPr>
            <w:r w:rsidRPr="00477251">
              <w:rPr>
                <w:rFonts w:eastAsia="Calibri"/>
                <w:sz w:val="20"/>
              </w:rPr>
              <w:t>Mokytojai, dirbantys pagal profesinio mokymo programą</w:t>
            </w:r>
          </w:p>
        </w:tc>
        <w:tc>
          <w:tcPr>
            <w:tcW w:w="983" w:type="dxa"/>
            <w:shd w:val="clear" w:color="auto" w:fill="auto"/>
          </w:tcPr>
          <w:p w14:paraId="2BD97C46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  <w:tc>
          <w:tcPr>
            <w:tcW w:w="1059" w:type="dxa"/>
            <w:shd w:val="clear" w:color="auto" w:fill="auto"/>
          </w:tcPr>
          <w:p w14:paraId="51814B5E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  <w:tc>
          <w:tcPr>
            <w:tcW w:w="1051" w:type="dxa"/>
            <w:shd w:val="clear" w:color="auto" w:fill="auto"/>
          </w:tcPr>
          <w:p w14:paraId="683528FE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  <w:tc>
          <w:tcPr>
            <w:tcW w:w="1479" w:type="dxa"/>
            <w:shd w:val="clear" w:color="auto" w:fill="auto"/>
          </w:tcPr>
          <w:p w14:paraId="5A727BED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  <w:tc>
          <w:tcPr>
            <w:tcW w:w="834" w:type="dxa"/>
            <w:gridSpan w:val="2"/>
            <w:shd w:val="clear" w:color="auto" w:fill="auto"/>
          </w:tcPr>
          <w:p w14:paraId="75092343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  <w:tc>
          <w:tcPr>
            <w:tcW w:w="1044" w:type="dxa"/>
            <w:gridSpan w:val="3"/>
            <w:shd w:val="clear" w:color="auto" w:fill="auto"/>
          </w:tcPr>
          <w:p w14:paraId="7A9ABE51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  <w:tc>
          <w:tcPr>
            <w:tcW w:w="1525" w:type="dxa"/>
            <w:gridSpan w:val="2"/>
            <w:shd w:val="clear" w:color="auto" w:fill="auto"/>
          </w:tcPr>
          <w:p w14:paraId="1D8428BB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</w:tr>
      <w:tr w:rsidR="003C7003" w:rsidRPr="00477251" w14:paraId="1D872B1F" w14:textId="77777777" w:rsidTr="00583A98">
        <w:tc>
          <w:tcPr>
            <w:tcW w:w="3082" w:type="dxa"/>
            <w:tcBorders>
              <w:bottom w:val="single" w:sz="4" w:space="0" w:color="auto"/>
            </w:tcBorders>
            <w:shd w:val="clear" w:color="auto" w:fill="auto"/>
          </w:tcPr>
          <w:p w14:paraId="1E2A0278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jc w:val="right"/>
              <w:rPr>
                <w:rFonts w:eastAsia="Calibri"/>
                <w:sz w:val="20"/>
              </w:rPr>
            </w:pPr>
            <w:r w:rsidRPr="00477251">
              <w:rPr>
                <w:rFonts w:eastAsia="Calibri"/>
                <w:sz w:val="20"/>
              </w:rPr>
              <w:t>Iš viso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</w:tcPr>
          <w:p w14:paraId="4CAD7B5A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  <w:shd w:val="clear" w:color="auto" w:fill="auto"/>
          </w:tcPr>
          <w:p w14:paraId="366209A8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14:paraId="6A194354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  <w:tc>
          <w:tcPr>
            <w:tcW w:w="1479" w:type="dxa"/>
            <w:tcBorders>
              <w:bottom w:val="single" w:sz="4" w:space="0" w:color="auto"/>
            </w:tcBorders>
            <w:shd w:val="clear" w:color="auto" w:fill="auto"/>
          </w:tcPr>
          <w:p w14:paraId="6638CA6D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  <w:tc>
          <w:tcPr>
            <w:tcW w:w="8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BA9A6E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  <w:tc>
          <w:tcPr>
            <w:tcW w:w="10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0C337D7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4210B1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</w:tr>
      <w:tr w:rsidR="00342BA5" w:rsidRPr="00477251" w14:paraId="15F23678" w14:textId="77777777" w:rsidTr="00583A98">
        <w:tc>
          <w:tcPr>
            <w:tcW w:w="11057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658E0F6A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10"/>
                <w:szCs w:val="10"/>
              </w:rPr>
            </w:pPr>
          </w:p>
        </w:tc>
      </w:tr>
      <w:tr w:rsidR="00342BA5" w:rsidRPr="00477251" w14:paraId="5A78BA5D" w14:textId="77777777" w:rsidTr="00583A98">
        <w:tc>
          <w:tcPr>
            <w:tcW w:w="11057" w:type="dxa"/>
            <w:gridSpan w:val="12"/>
            <w:shd w:val="clear" w:color="auto" w:fill="auto"/>
          </w:tcPr>
          <w:p w14:paraId="08204EB9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jc w:val="center"/>
              <w:rPr>
                <w:sz w:val="20"/>
              </w:rPr>
            </w:pPr>
            <w:r w:rsidRPr="00477251">
              <w:rPr>
                <w:sz w:val="20"/>
              </w:rPr>
              <w:t>III. INFORMACIJA APIE LĖŠŲ MOKYTOJŲ PRITRAUKIMO PRIEMONĖMS PANAUDOJIMĄ</w:t>
            </w:r>
          </w:p>
        </w:tc>
      </w:tr>
      <w:tr w:rsidR="00477251" w:rsidRPr="00477251" w14:paraId="48E2469C" w14:textId="77777777" w:rsidTr="00583A98">
        <w:tc>
          <w:tcPr>
            <w:tcW w:w="8514" w:type="dxa"/>
            <w:gridSpan w:val="8"/>
            <w:vMerge w:val="restart"/>
            <w:shd w:val="clear" w:color="auto" w:fill="auto"/>
            <w:vAlign w:val="center"/>
          </w:tcPr>
          <w:p w14:paraId="64927399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jc w:val="center"/>
              <w:rPr>
                <w:sz w:val="20"/>
              </w:rPr>
            </w:pPr>
            <w:r w:rsidRPr="00477251">
              <w:rPr>
                <w:sz w:val="20"/>
              </w:rPr>
              <w:t>Asmenų, kuriems taikytos mokytojų pritraukimo priemonės, skaičius</w:t>
            </w:r>
          </w:p>
        </w:tc>
        <w:tc>
          <w:tcPr>
            <w:tcW w:w="1147" w:type="dxa"/>
            <w:gridSpan w:val="3"/>
            <w:vMerge w:val="restart"/>
            <w:shd w:val="clear" w:color="auto" w:fill="auto"/>
            <w:vAlign w:val="center"/>
          </w:tcPr>
          <w:p w14:paraId="6169B169" w14:textId="77777777" w:rsidR="00342BA5" w:rsidRPr="00477251" w:rsidRDefault="00342BA5" w:rsidP="00477251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jc w:val="center"/>
              <w:rPr>
                <w:sz w:val="20"/>
              </w:rPr>
            </w:pPr>
            <w:r w:rsidRPr="00477251">
              <w:rPr>
                <w:sz w:val="20"/>
              </w:rPr>
              <w:t>iš viso</w:t>
            </w:r>
          </w:p>
        </w:tc>
        <w:tc>
          <w:tcPr>
            <w:tcW w:w="1396" w:type="dxa"/>
            <w:shd w:val="clear" w:color="auto" w:fill="auto"/>
          </w:tcPr>
          <w:p w14:paraId="2EC7FA83" w14:textId="77777777" w:rsidR="00342BA5" w:rsidRPr="00477251" w:rsidRDefault="00342BA5" w:rsidP="00477251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jc w:val="center"/>
              <w:rPr>
                <w:sz w:val="20"/>
              </w:rPr>
            </w:pPr>
            <w:r w:rsidRPr="00477251">
              <w:rPr>
                <w:sz w:val="20"/>
              </w:rPr>
              <w:t>iš jų:</w:t>
            </w:r>
          </w:p>
        </w:tc>
      </w:tr>
      <w:tr w:rsidR="00477251" w:rsidRPr="00477251" w14:paraId="07D038ED" w14:textId="77777777" w:rsidTr="00583A98">
        <w:tc>
          <w:tcPr>
            <w:tcW w:w="8514" w:type="dxa"/>
            <w:gridSpan w:val="8"/>
            <w:vMerge/>
            <w:shd w:val="clear" w:color="auto" w:fill="auto"/>
          </w:tcPr>
          <w:p w14:paraId="2BBBB267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  <w:tc>
          <w:tcPr>
            <w:tcW w:w="1147" w:type="dxa"/>
            <w:gridSpan w:val="3"/>
            <w:vMerge/>
            <w:shd w:val="clear" w:color="auto" w:fill="auto"/>
          </w:tcPr>
          <w:p w14:paraId="5AB7EA30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  <w:tc>
          <w:tcPr>
            <w:tcW w:w="1396" w:type="dxa"/>
            <w:shd w:val="clear" w:color="auto" w:fill="auto"/>
          </w:tcPr>
          <w:p w14:paraId="5CA02C4C" w14:textId="77777777" w:rsidR="00342BA5" w:rsidRPr="00477251" w:rsidRDefault="00342BA5" w:rsidP="00477251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477251">
              <w:rPr>
                <w:sz w:val="18"/>
                <w:szCs w:val="18"/>
              </w:rPr>
              <w:t>asmenų, kurių pedagoginio darbo stažas neviršija 2 m.</w:t>
            </w:r>
          </w:p>
        </w:tc>
      </w:tr>
      <w:tr w:rsidR="00477251" w:rsidRPr="00477251" w14:paraId="49EA9700" w14:textId="77777777" w:rsidTr="00583A98">
        <w:tc>
          <w:tcPr>
            <w:tcW w:w="8514" w:type="dxa"/>
            <w:gridSpan w:val="8"/>
            <w:vMerge/>
            <w:shd w:val="clear" w:color="auto" w:fill="auto"/>
          </w:tcPr>
          <w:p w14:paraId="5A24A35A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  <w:tc>
          <w:tcPr>
            <w:tcW w:w="1147" w:type="dxa"/>
            <w:gridSpan w:val="3"/>
            <w:shd w:val="clear" w:color="auto" w:fill="auto"/>
          </w:tcPr>
          <w:p w14:paraId="4A9BA9EF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  <w:tc>
          <w:tcPr>
            <w:tcW w:w="1396" w:type="dxa"/>
            <w:shd w:val="clear" w:color="auto" w:fill="auto"/>
          </w:tcPr>
          <w:p w14:paraId="50D3016D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</w:tr>
      <w:tr w:rsidR="00477251" w:rsidRPr="00477251" w14:paraId="43E8A52A" w14:textId="77777777" w:rsidTr="00583A98">
        <w:tc>
          <w:tcPr>
            <w:tcW w:w="8514" w:type="dxa"/>
            <w:gridSpan w:val="8"/>
            <w:shd w:val="clear" w:color="auto" w:fill="auto"/>
            <w:vAlign w:val="center"/>
          </w:tcPr>
          <w:p w14:paraId="47AFC420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jc w:val="center"/>
              <w:rPr>
                <w:sz w:val="20"/>
              </w:rPr>
            </w:pPr>
            <w:r w:rsidRPr="00477251">
              <w:rPr>
                <w:sz w:val="20"/>
              </w:rPr>
              <w:t>Mokytojų pritraukimo priemonės</w:t>
            </w:r>
          </w:p>
        </w:tc>
        <w:tc>
          <w:tcPr>
            <w:tcW w:w="1147" w:type="dxa"/>
            <w:gridSpan w:val="3"/>
            <w:shd w:val="clear" w:color="auto" w:fill="auto"/>
          </w:tcPr>
          <w:p w14:paraId="3D03D365" w14:textId="77777777" w:rsidR="00342BA5" w:rsidRPr="00477251" w:rsidRDefault="00342BA5" w:rsidP="00477251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477251">
              <w:rPr>
                <w:sz w:val="18"/>
                <w:szCs w:val="18"/>
              </w:rPr>
              <w:t>Panaudota valstybės biudžeto lėšų, Eur</w:t>
            </w:r>
          </w:p>
        </w:tc>
        <w:tc>
          <w:tcPr>
            <w:tcW w:w="1396" w:type="dxa"/>
            <w:shd w:val="clear" w:color="auto" w:fill="auto"/>
          </w:tcPr>
          <w:p w14:paraId="56D1A660" w14:textId="77777777" w:rsidR="00342BA5" w:rsidRPr="00477251" w:rsidRDefault="00342BA5" w:rsidP="00477251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477251">
              <w:rPr>
                <w:sz w:val="18"/>
                <w:szCs w:val="18"/>
              </w:rPr>
              <w:t>Asmenų, kuriems taikyta skaičius</w:t>
            </w:r>
          </w:p>
        </w:tc>
      </w:tr>
      <w:tr w:rsidR="00477251" w:rsidRPr="00477251" w14:paraId="1F26286F" w14:textId="77777777" w:rsidTr="00583A98">
        <w:tc>
          <w:tcPr>
            <w:tcW w:w="8514" w:type="dxa"/>
            <w:gridSpan w:val="8"/>
            <w:shd w:val="clear" w:color="auto" w:fill="auto"/>
          </w:tcPr>
          <w:p w14:paraId="4F151280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  <w:r w:rsidRPr="00477251">
              <w:rPr>
                <w:sz w:val="20"/>
              </w:rPr>
              <w:t>Materialinė parama</w:t>
            </w:r>
          </w:p>
        </w:tc>
        <w:tc>
          <w:tcPr>
            <w:tcW w:w="1147" w:type="dxa"/>
            <w:gridSpan w:val="3"/>
            <w:shd w:val="clear" w:color="auto" w:fill="auto"/>
          </w:tcPr>
          <w:p w14:paraId="767394F5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  <w:tc>
          <w:tcPr>
            <w:tcW w:w="1396" w:type="dxa"/>
            <w:shd w:val="clear" w:color="auto" w:fill="auto"/>
          </w:tcPr>
          <w:p w14:paraId="4B2680C0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</w:tr>
      <w:tr w:rsidR="00477251" w:rsidRPr="00477251" w14:paraId="59AD1F84" w14:textId="77777777" w:rsidTr="00583A98">
        <w:tc>
          <w:tcPr>
            <w:tcW w:w="8514" w:type="dxa"/>
            <w:gridSpan w:val="8"/>
            <w:shd w:val="clear" w:color="auto" w:fill="auto"/>
          </w:tcPr>
          <w:p w14:paraId="15E9E645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  <w:r w:rsidRPr="00477251">
              <w:rPr>
                <w:sz w:val="20"/>
              </w:rPr>
              <w:t>Važiavimo į darbą ir atgal išlaidų kompensavimas</w:t>
            </w:r>
          </w:p>
        </w:tc>
        <w:tc>
          <w:tcPr>
            <w:tcW w:w="1147" w:type="dxa"/>
            <w:gridSpan w:val="3"/>
            <w:shd w:val="clear" w:color="auto" w:fill="auto"/>
          </w:tcPr>
          <w:p w14:paraId="4933A488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  <w:tc>
          <w:tcPr>
            <w:tcW w:w="1396" w:type="dxa"/>
            <w:shd w:val="clear" w:color="auto" w:fill="auto"/>
          </w:tcPr>
          <w:p w14:paraId="5D3BC979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</w:tr>
      <w:tr w:rsidR="00477251" w:rsidRPr="00477251" w14:paraId="2EFCF689" w14:textId="77777777" w:rsidTr="00583A98">
        <w:tc>
          <w:tcPr>
            <w:tcW w:w="8514" w:type="dxa"/>
            <w:gridSpan w:val="8"/>
            <w:shd w:val="clear" w:color="auto" w:fill="auto"/>
          </w:tcPr>
          <w:p w14:paraId="619EEEC2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  <w:r w:rsidRPr="00477251">
              <w:rPr>
                <w:sz w:val="20"/>
              </w:rPr>
              <w:t>Gyvenamojo ploto nuomos išlaidų kompensavimas</w:t>
            </w:r>
          </w:p>
        </w:tc>
        <w:tc>
          <w:tcPr>
            <w:tcW w:w="1147" w:type="dxa"/>
            <w:gridSpan w:val="3"/>
            <w:shd w:val="clear" w:color="auto" w:fill="auto"/>
          </w:tcPr>
          <w:p w14:paraId="293A6038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  <w:tc>
          <w:tcPr>
            <w:tcW w:w="1396" w:type="dxa"/>
            <w:shd w:val="clear" w:color="auto" w:fill="auto"/>
          </w:tcPr>
          <w:p w14:paraId="3F8A12B8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</w:tr>
      <w:tr w:rsidR="00477251" w:rsidRPr="00477251" w14:paraId="4C386DD5" w14:textId="77777777" w:rsidTr="00583A98">
        <w:tc>
          <w:tcPr>
            <w:tcW w:w="8514" w:type="dxa"/>
            <w:gridSpan w:val="8"/>
            <w:shd w:val="clear" w:color="auto" w:fill="auto"/>
          </w:tcPr>
          <w:p w14:paraId="398AA981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  <w:r w:rsidRPr="00477251">
              <w:rPr>
                <w:sz w:val="20"/>
              </w:rPr>
              <w:t>Kvalifikacijos įgijimo ir tobulinimo išlaidų kompensavimas</w:t>
            </w:r>
          </w:p>
        </w:tc>
        <w:tc>
          <w:tcPr>
            <w:tcW w:w="1147" w:type="dxa"/>
            <w:gridSpan w:val="3"/>
            <w:shd w:val="clear" w:color="auto" w:fill="auto"/>
          </w:tcPr>
          <w:p w14:paraId="17959B7F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  <w:tc>
          <w:tcPr>
            <w:tcW w:w="1396" w:type="dxa"/>
            <w:shd w:val="clear" w:color="auto" w:fill="auto"/>
          </w:tcPr>
          <w:p w14:paraId="617B249C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</w:tr>
      <w:tr w:rsidR="00477251" w:rsidRPr="00477251" w14:paraId="2E62C50A" w14:textId="77777777" w:rsidTr="00583A98">
        <w:tc>
          <w:tcPr>
            <w:tcW w:w="8514" w:type="dxa"/>
            <w:gridSpan w:val="8"/>
            <w:shd w:val="clear" w:color="auto" w:fill="auto"/>
          </w:tcPr>
          <w:p w14:paraId="2BDA5334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  <w:r w:rsidRPr="00477251">
              <w:rPr>
                <w:sz w:val="20"/>
              </w:rPr>
              <w:t>Persikėlimo iš kitos gyvenamosios vietovės išlaidų kompensavimas</w:t>
            </w:r>
          </w:p>
        </w:tc>
        <w:tc>
          <w:tcPr>
            <w:tcW w:w="1147" w:type="dxa"/>
            <w:gridSpan w:val="3"/>
            <w:shd w:val="clear" w:color="auto" w:fill="auto"/>
          </w:tcPr>
          <w:p w14:paraId="71B6CF06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  <w:tc>
          <w:tcPr>
            <w:tcW w:w="1396" w:type="dxa"/>
            <w:shd w:val="clear" w:color="auto" w:fill="auto"/>
          </w:tcPr>
          <w:p w14:paraId="0D3110EB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</w:tr>
      <w:tr w:rsidR="00477251" w:rsidRPr="00477251" w14:paraId="5D2E930A" w14:textId="77777777" w:rsidTr="00583A98">
        <w:tc>
          <w:tcPr>
            <w:tcW w:w="851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DD6EB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jc w:val="right"/>
              <w:rPr>
                <w:sz w:val="20"/>
              </w:rPr>
            </w:pPr>
            <w:r w:rsidRPr="00477251">
              <w:rPr>
                <w:sz w:val="20"/>
              </w:rPr>
              <w:t>Iš viso</w:t>
            </w:r>
          </w:p>
        </w:tc>
        <w:tc>
          <w:tcPr>
            <w:tcW w:w="11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F9AB762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7A056A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jc w:val="center"/>
              <w:rPr>
                <w:sz w:val="20"/>
              </w:rPr>
            </w:pPr>
            <w:r w:rsidRPr="00477251">
              <w:rPr>
                <w:sz w:val="20"/>
              </w:rPr>
              <w:t>X</w:t>
            </w:r>
          </w:p>
        </w:tc>
      </w:tr>
      <w:tr w:rsidR="00342BA5" w:rsidRPr="00477251" w14:paraId="4D0AAC71" w14:textId="77777777" w:rsidTr="00583A98">
        <w:tc>
          <w:tcPr>
            <w:tcW w:w="11057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CBD72C" w14:textId="77777777" w:rsidR="00342BA5" w:rsidRPr="00477251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rPr>
                <w:sz w:val="20"/>
              </w:rPr>
            </w:pPr>
          </w:p>
        </w:tc>
      </w:tr>
      <w:tr w:rsidR="00342BA5" w:rsidRPr="00477251" w14:paraId="15947368" w14:textId="77777777" w:rsidTr="00583A98">
        <w:tc>
          <w:tcPr>
            <w:tcW w:w="11057" w:type="dxa"/>
            <w:gridSpan w:val="1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655C0" w14:textId="77777777" w:rsidR="00342BA5" w:rsidRPr="00583A98" w:rsidRDefault="00342BA5" w:rsidP="00FF4C79">
            <w:pPr>
              <w:pStyle w:val="Antrats"/>
              <w:tabs>
                <w:tab w:val="clear" w:pos="4153"/>
                <w:tab w:val="clear" w:pos="8306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583A98">
              <w:rPr>
                <w:sz w:val="18"/>
                <w:szCs w:val="18"/>
              </w:rPr>
              <w:t>(atsakingo darbuotojo pareigos, vardas, pavardė, tel., el. p.)</w:t>
            </w:r>
          </w:p>
        </w:tc>
      </w:tr>
    </w:tbl>
    <w:p w14:paraId="6180D31D" w14:textId="77777777" w:rsidR="00583A98" w:rsidRDefault="00583A98" w:rsidP="00B668F0">
      <w:pPr>
        <w:pStyle w:val="Pavadinimas"/>
        <w:pBdr>
          <w:bottom w:val="single" w:sz="12" w:space="1" w:color="auto"/>
        </w:pBdr>
      </w:pPr>
    </w:p>
    <w:p w14:paraId="761CD9F9" w14:textId="61A06648" w:rsidR="00B668F0" w:rsidRDefault="00B668F0" w:rsidP="00B668F0">
      <w:pPr>
        <w:pStyle w:val="Pavadinimas"/>
        <w:pBdr>
          <w:bottom w:val="single" w:sz="12" w:space="1" w:color="auto"/>
        </w:pBdr>
      </w:pPr>
      <w:r>
        <w:t>JURBARKO RAJONO SAVIVALDYBĖS ADMINISTRACIJOS</w:t>
      </w:r>
    </w:p>
    <w:p w14:paraId="4BE32F06" w14:textId="77777777" w:rsidR="00B668F0" w:rsidRDefault="00342BA5" w:rsidP="00B668F0">
      <w:pPr>
        <w:pStyle w:val="Pavadinimas"/>
        <w:pBdr>
          <w:bottom w:val="single" w:sz="12" w:space="1" w:color="auto"/>
        </w:pBdr>
      </w:pPr>
      <w:r>
        <w:t xml:space="preserve">ŠVIETIMO, KULTŪROS IR SPORTO </w:t>
      </w:r>
      <w:r w:rsidR="00B668F0">
        <w:t>SKYRIUS</w:t>
      </w:r>
    </w:p>
    <w:p w14:paraId="658FE5E6" w14:textId="77777777" w:rsidR="002E1F99" w:rsidRDefault="002E1F99" w:rsidP="002E1F99">
      <w:pPr>
        <w:pStyle w:val="Paantrat"/>
      </w:pPr>
    </w:p>
    <w:p w14:paraId="5C7397E6" w14:textId="77777777" w:rsidR="002E1F99" w:rsidRDefault="002E1F99" w:rsidP="002E1F99">
      <w:pPr>
        <w:pStyle w:val="Paantrat"/>
      </w:pPr>
      <w:r>
        <w:t>AIŠKINAMASIS RAŠTAS</w:t>
      </w:r>
    </w:p>
    <w:p w14:paraId="5997293F" w14:textId="77777777" w:rsidR="002E1F99" w:rsidRDefault="002E1F99" w:rsidP="002E1F99">
      <w:pPr>
        <w:jc w:val="center"/>
        <w:rPr>
          <w:caps/>
        </w:rPr>
      </w:pPr>
    </w:p>
    <w:p w14:paraId="171635CC" w14:textId="23AF6735" w:rsidR="002E1F99" w:rsidRDefault="002E1F99" w:rsidP="002E1F99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583A98">
        <w:rPr>
          <w:b/>
          <w:bCs/>
          <w:caps/>
          <w:szCs w:val="24"/>
        </w:rPr>
        <w:t>Dėl</w:t>
      </w:r>
      <w:r w:rsidR="00583A98">
        <w:rPr>
          <w:b/>
          <w:caps/>
          <w:szCs w:val="24"/>
        </w:rPr>
        <w:t xml:space="preserve"> Lietuvos Respublikos 2025–2027 METŲ valstybės biudžeto lėšų, skirtų </w:t>
      </w:r>
      <w:r w:rsidR="00583A98">
        <w:rPr>
          <w:rFonts w:eastAsia="Calibri"/>
          <w:b/>
          <w:caps/>
          <w:szCs w:val="24"/>
        </w:rPr>
        <w:t>išlaidoms, susijusioms su JURBARKO RAJONO savivaldybĖS mokyklų mokytojų, dirbančių pagal ikimokyklinio, priešmokyklinio, bendrojo ugdymo programas, PERSONALO optimizavimu IR ATNAUJINIMU</w:t>
      </w:r>
      <w:r w:rsidR="00583A98">
        <w:rPr>
          <w:b/>
          <w:caps/>
          <w:szCs w:val="24"/>
        </w:rPr>
        <w:t>, apmokėti, paskirstymo tvarkos aprašo patvirtinimo</w:t>
      </w:r>
      <w:r w:rsidRPr="00FD0852">
        <w:rPr>
          <w:b/>
          <w:szCs w:val="26"/>
        </w:rPr>
        <w:t>“</w:t>
      </w:r>
      <w:r w:rsidR="00031B2B" w:rsidRPr="00FD0852">
        <w:rPr>
          <w:b/>
          <w:szCs w:val="26"/>
        </w:rPr>
        <w:t xml:space="preserve"> </w:t>
      </w:r>
      <w:r w:rsidR="00031B2B" w:rsidRPr="00031B2B">
        <w:rPr>
          <w:b/>
          <w:szCs w:val="26"/>
        </w:rPr>
        <w:t xml:space="preserve">  </w:t>
      </w:r>
      <w:r>
        <w:rPr>
          <w:b/>
          <w:bCs/>
          <w:caps/>
        </w:rPr>
        <w:t>projekto</w:t>
      </w:r>
    </w:p>
    <w:p w14:paraId="4A1A99C4" w14:textId="77777777" w:rsidR="002E1F99" w:rsidRDefault="002E1F99" w:rsidP="002E1F99">
      <w:pPr>
        <w:tabs>
          <w:tab w:val="left" w:pos="567"/>
        </w:tabs>
        <w:jc w:val="center"/>
      </w:pPr>
    </w:p>
    <w:p w14:paraId="3858DAA8" w14:textId="6BE09C75" w:rsidR="00001758" w:rsidRDefault="00583A98" w:rsidP="002E1F99">
      <w:pPr>
        <w:tabs>
          <w:tab w:val="left" w:pos="0"/>
        </w:tabs>
        <w:jc w:val="center"/>
      </w:pPr>
      <w:r>
        <w:t xml:space="preserve">2025 m. gegužės </w:t>
      </w:r>
      <w:r w:rsidR="00FA1E52">
        <w:t>13</w:t>
      </w:r>
      <w:r>
        <w:t xml:space="preserve"> d.</w:t>
      </w:r>
    </w:p>
    <w:p w14:paraId="43C94083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573E07CF" w14:textId="77777777" w:rsidR="002E1F99" w:rsidRDefault="002E1F99" w:rsidP="002E1F99">
      <w:pPr>
        <w:tabs>
          <w:tab w:val="left" w:pos="0"/>
        </w:tabs>
        <w:jc w:val="center"/>
      </w:pPr>
    </w:p>
    <w:p w14:paraId="01BE84A4" w14:textId="77777777" w:rsidR="006A29E6" w:rsidRDefault="006A29E6" w:rsidP="006A29E6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6A29E6" w:rsidRPr="008A7378" w14:paraId="03BA07EB" w14:textId="77777777" w:rsidTr="007371F4">
        <w:tc>
          <w:tcPr>
            <w:tcW w:w="9854" w:type="dxa"/>
          </w:tcPr>
          <w:p w14:paraId="04F34566" w14:textId="77777777" w:rsidR="006A29E6" w:rsidRPr="008A7378" w:rsidRDefault="006A29E6" w:rsidP="007371F4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8A7378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6A29E6" w:rsidRPr="008A7378" w14:paraId="142FAB2C" w14:textId="77777777" w:rsidTr="007371F4">
        <w:tc>
          <w:tcPr>
            <w:tcW w:w="9854" w:type="dxa"/>
          </w:tcPr>
          <w:p w14:paraId="12CE6CC6" w14:textId="77777777" w:rsidR="006A29E6" w:rsidRPr="008A7378" w:rsidRDefault="00342BA5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8A7378">
              <w:rPr>
                <w:szCs w:val="24"/>
              </w:rPr>
              <w:t>Parengti tvarką, pagal kurią bus paskirstytos Jurbarko rajonui skirtos Valstybės biudžeto lėšos, susijusios su mokytojų personalo optimizavimu ir atnaujinimu.</w:t>
            </w:r>
          </w:p>
        </w:tc>
      </w:tr>
      <w:tr w:rsidR="006A29E6" w:rsidRPr="008A7378" w14:paraId="6EA6FA42" w14:textId="77777777" w:rsidTr="007371F4">
        <w:tc>
          <w:tcPr>
            <w:tcW w:w="9854" w:type="dxa"/>
          </w:tcPr>
          <w:p w14:paraId="03C66F42" w14:textId="77777777" w:rsidR="006A29E6" w:rsidRPr="008A7378" w:rsidRDefault="006A29E6" w:rsidP="007371F4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8A7378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6A29E6" w:rsidRPr="008A7378" w14:paraId="068F8CF6" w14:textId="77777777" w:rsidTr="007371F4">
        <w:tc>
          <w:tcPr>
            <w:tcW w:w="9854" w:type="dxa"/>
          </w:tcPr>
          <w:p w14:paraId="16DBBA87" w14:textId="77777777" w:rsidR="006A29E6" w:rsidRPr="008A7378" w:rsidRDefault="00342BA5" w:rsidP="007371F4">
            <w:pPr>
              <w:jc w:val="both"/>
              <w:rPr>
                <w:szCs w:val="24"/>
              </w:rPr>
            </w:pPr>
            <w:r w:rsidRPr="008A7378">
              <w:rPr>
                <w:szCs w:val="24"/>
              </w:rPr>
              <w:t>Toks klausimas nebuvo aptariamas.</w:t>
            </w:r>
          </w:p>
        </w:tc>
      </w:tr>
      <w:tr w:rsidR="006A29E6" w:rsidRPr="008A7378" w14:paraId="6C465026" w14:textId="77777777" w:rsidTr="007371F4">
        <w:tc>
          <w:tcPr>
            <w:tcW w:w="9854" w:type="dxa"/>
          </w:tcPr>
          <w:p w14:paraId="4C1F6A85" w14:textId="77777777" w:rsidR="006A29E6" w:rsidRPr="008A7378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8A7378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6A29E6" w:rsidRPr="008A7378" w14:paraId="4F9D65AF" w14:textId="77777777" w:rsidTr="007371F4">
        <w:tc>
          <w:tcPr>
            <w:tcW w:w="9854" w:type="dxa"/>
          </w:tcPr>
          <w:p w14:paraId="607DA7DB" w14:textId="77777777" w:rsidR="006A29E6" w:rsidRPr="008A7378" w:rsidRDefault="00342BA5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8A7378">
              <w:rPr>
                <w:szCs w:val="24"/>
              </w:rPr>
              <w:t>Pagal tvarkos aprašą bus paskirstytos lėšos.</w:t>
            </w:r>
          </w:p>
        </w:tc>
      </w:tr>
      <w:tr w:rsidR="006A29E6" w:rsidRPr="008A7378" w14:paraId="555D12A7" w14:textId="77777777" w:rsidTr="007371F4">
        <w:tc>
          <w:tcPr>
            <w:tcW w:w="9854" w:type="dxa"/>
          </w:tcPr>
          <w:p w14:paraId="6452BE58" w14:textId="77777777" w:rsidR="006A29E6" w:rsidRPr="008A7378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8A7378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6A29E6" w:rsidRPr="008A7378" w14:paraId="4576813F" w14:textId="77777777" w:rsidTr="007371F4">
        <w:tc>
          <w:tcPr>
            <w:tcW w:w="9854" w:type="dxa"/>
          </w:tcPr>
          <w:p w14:paraId="6EA184F4" w14:textId="77777777" w:rsidR="006A29E6" w:rsidRPr="008A7378" w:rsidRDefault="00342BA5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8A7378">
              <w:rPr>
                <w:szCs w:val="24"/>
              </w:rPr>
              <w:t>Nėra</w:t>
            </w:r>
          </w:p>
        </w:tc>
      </w:tr>
      <w:tr w:rsidR="006A29E6" w:rsidRPr="008A7378" w14:paraId="07ED5797" w14:textId="77777777" w:rsidTr="007371F4">
        <w:tc>
          <w:tcPr>
            <w:tcW w:w="9854" w:type="dxa"/>
          </w:tcPr>
          <w:p w14:paraId="6E492A6C" w14:textId="77777777" w:rsidR="006A29E6" w:rsidRPr="008A7378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8A7378">
              <w:rPr>
                <w:b/>
                <w:bCs/>
                <w:i/>
                <w:iCs/>
                <w:szCs w:val="24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6A29E6" w:rsidRPr="008A7378" w14:paraId="11B35947" w14:textId="77777777" w:rsidTr="007371F4">
        <w:tc>
          <w:tcPr>
            <w:tcW w:w="9854" w:type="dxa"/>
          </w:tcPr>
          <w:p w14:paraId="3745F421" w14:textId="77777777" w:rsidR="006A29E6" w:rsidRPr="008A7378" w:rsidRDefault="00342BA5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8A7378">
              <w:rPr>
                <w:szCs w:val="24"/>
              </w:rPr>
              <w:t>Nereikia</w:t>
            </w:r>
          </w:p>
        </w:tc>
      </w:tr>
      <w:tr w:rsidR="006A29E6" w:rsidRPr="008A7378" w14:paraId="190DBDB6" w14:textId="77777777" w:rsidTr="007371F4">
        <w:tc>
          <w:tcPr>
            <w:tcW w:w="9854" w:type="dxa"/>
          </w:tcPr>
          <w:p w14:paraId="2874B09E" w14:textId="77777777" w:rsidR="006A29E6" w:rsidRPr="008A7378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8A7378">
              <w:rPr>
                <w:b/>
                <w:bCs/>
                <w:i/>
                <w:iCs/>
                <w:szCs w:val="24"/>
              </w:rPr>
              <w:t>6. Projekto rengimo metu gauti specialistų vertinimai ir išvados, ekonominiai apskaičiavimai (sąmatos), konkretūs finansavimo šaltiniai.</w:t>
            </w:r>
          </w:p>
          <w:p w14:paraId="1FA85D3D" w14:textId="77777777" w:rsidR="006A29E6" w:rsidRPr="008A7378" w:rsidRDefault="00342BA5" w:rsidP="007371F4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8A7378">
              <w:rPr>
                <w:szCs w:val="24"/>
              </w:rPr>
              <w:t>Nėra</w:t>
            </w:r>
          </w:p>
        </w:tc>
      </w:tr>
      <w:tr w:rsidR="006A29E6" w:rsidRPr="008A7378" w14:paraId="02F34576" w14:textId="77777777" w:rsidTr="007371F4">
        <w:tc>
          <w:tcPr>
            <w:tcW w:w="9854" w:type="dxa"/>
          </w:tcPr>
          <w:p w14:paraId="3F33ACB5" w14:textId="77777777" w:rsidR="006A29E6" w:rsidRPr="008A7378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8A7378">
              <w:rPr>
                <w:b/>
                <w:i/>
                <w:szCs w:val="24"/>
              </w:rPr>
              <w:t>7. Ar reikalingas projekto antikorupcinis vertinimas</w:t>
            </w:r>
            <w:r w:rsidR="00FD0852" w:rsidRPr="008A7378">
              <w:rPr>
                <w:b/>
                <w:i/>
                <w:szCs w:val="24"/>
              </w:rPr>
              <w:t>.</w:t>
            </w:r>
          </w:p>
          <w:p w14:paraId="3C75816F" w14:textId="1AE8678C" w:rsidR="006A29E6" w:rsidRPr="008A7378" w:rsidRDefault="00930E97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Taip</w:t>
            </w:r>
          </w:p>
        </w:tc>
      </w:tr>
      <w:tr w:rsidR="006A29E6" w:rsidRPr="008A7378" w14:paraId="5DB8C79B" w14:textId="77777777" w:rsidTr="007371F4">
        <w:tc>
          <w:tcPr>
            <w:tcW w:w="9854" w:type="dxa"/>
          </w:tcPr>
          <w:p w14:paraId="49BC73F1" w14:textId="77777777" w:rsidR="006A29E6" w:rsidRPr="008A7378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8A7378">
              <w:rPr>
                <w:b/>
                <w:i/>
                <w:szCs w:val="24"/>
              </w:rPr>
              <w:t>8. Projekto iniciatorius, autorius ar autorių grupė.</w:t>
            </w:r>
          </w:p>
        </w:tc>
      </w:tr>
      <w:tr w:rsidR="006A29E6" w:rsidRPr="008A7378" w14:paraId="5055363D" w14:textId="77777777" w:rsidTr="007371F4">
        <w:tc>
          <w:tcPr>
            <w:tcW w:w="9854" w:type="dxa"/>
          </w:tcPr>
          <w:p w14:paraId="14CE7B19" w14:textId="77777777" w:rsidR="006A29E6" w:rsidRPr="008A7378" w:rsidRDefault="00342BA5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8A7378">
              <w:rPr>
                <w:szCs w:val="24"/>
              </w:rPr>
              <w:t>Jurbarko rajono savivaldybės administracijos Švietimo, kultūros ir sporto skyriaus vyriausioji specialistė Loreta Knašienė</w:t>
            </w:r>
          </w:p>
        </w:tc>
      </w:tr>
      <w:tr w:rsidR="006A29E6" w:rsidRPr="008A7378" w14:paraId="5532136E" w14:textId="77777777" w:rsidTr="007371F4">
        <w:tc>
          <w:tcPr>
            <w:tcW w:w="9854" w:type="dxa"/>
          </w:tcPr>
          <w:p w14:paraId="700E98ED" w14:textId="77777777" w:rsidR="006A29E6" w:rsidRPr="008A7378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8A7378">
              <w:rPr>
                <w:b/>
                <w:bCs/>
                <w:i/>
                <w:iCs/>
                <w:szCs w:val="24"/>
              </w:rPr>
              <w:t>9. Kiti, autorių nuomone, reikalingi pagrindimai ir paaiškinimai.</w:t>
            </w:r>
          </w:p>
          <w:p w14:paraId="7B0DA2F9" w14:textId="77777777" w:rsidR="006A29E6" w:rsidRPr="008A7378" w:rsidRDefault="00342BA5" w:rsidP="007371F4">
            <w:pPr>
              <w:tabs>
                <w:tab w:val="left" w:pos="0"/>
              </w:tabs>
              <w:rPr>
                <w:szCs w:val="24"/>
              </w:rPr>
            </w:pPr>
            <w:r w:rsidRPr="008A7378">
              <w:rPr>
                <w:szCs w:val="24"/>
              </w:rPr>
              <w:t>-</w:t>
            </w:r>
          </w:p>
        </w:tc>
      </w:tr>
      <w:tr w:rsidR="006A29E6" w:rsidRPr="008A7378" w14:paraId="5B8C7654" w14:textId="77777777" w:rsidTr="007371F4">
        <w:tc>
          <w:tcPr>
            <w:tcW w:w="9854" w:type="dxa"/>
          </w:tcPr>
          <w:p w14:paraId="7D204F3B" w14:textId="77777777" w:rsidR="006A29E6" w:rsidRPr="008A7378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8A7378">
              <w:rPr>
                <w:b/>
                <w:i/>
                <w:szCs w:val="24"/>
              </w:rPr>
              <w:t>10. Sprendimas įteikiamas (kam ir kiek egz.)</w:t>
            </w:r>
            <w:r w:rsidR="00FD0852" w:rsidRPr="008A7378">
              <w:rPr>
                <w:b/>
                <w:i/>
                <w:szCs w:val="24"/>
              </w:rPr>
              <w:t>.</w:t>
            </w:r>
          </w:p>
        </w:tc>
      </w:tr>
      <w:tr w:rsidR="006A29E6" w:rsidRPr="008A7378" w14:paraId="5B9AA57C" w14:textId="77777777" w:rsidTr="007371F4">
        <w:tc>
          <w:tcPr>
            <w:tcW w:w="9854" w:type="dxa"/>
          </w:tcPr>
          <w:p w14:paraId="36A463EF" w14:textId="1C48948D" w:rsidR="006A29E6" w:rsidRPr="008A7378" w:rsidRDefault="00342BA5" w:rsidP="007371F4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8A7378">
              <w:rPr>
                <w:szCs w:val="24"/>
              </w:rPr>
              <w:t>Po 1 egz. į bylą, Švietimo, kultūros ir sporto skyriui – per D</w:t>
            </w:r>
            <w:r w:rsidR="00583A98" w:rsidRPr="008A7378">
              <w:rPr>
                <w:szCs w:val="24"/>
              </w:rPr>
              <w:t>BSIS</w:t>
            </w:r>
          </w:p>
        </w:tc>
      </w:tr>
    </w:tbl>
    <w:p w14:paraId="56CB61D5" w14:textId="77777777" w:rsidR="006A29E6" w:rsidRDefault="006A29E6" w:rsidP="006A29E6"/>
    <w:p w14:paraId="537515C6" w14:textId="77777777" w:rsidR="002E1F99" w:rsidRDefault="002E1F99" w:rsidP="002E1F99">
      <w:pPr>
        <w:tabs>
          <w:tab w:val="left" w:pos="567"/>
        </w:tabs>
      </w:pPr>
    </w:p>
    <w:p w14:paraId="4DD12E43" w14:textId="77777777" w:rsidR="002E1F99" w:rsidRDefault="002E1F99" w:rsidP="002E1F99">
      <w:pPr>
        <w:tabs>
          <w:tab w:val="left" w:pos="567"/>
        </w:tabs>
      </w:pPr>
    </w:p>
    <w:p w14:paraId="6CE8984E" w14:textId="77777777" w:rsidR="00B668F0" w:rsidRDefault="00B668F0" w:rsidP="00B668F0">
      <w:r>
        <w:t>Parengė</w:t>
      </w:r>
    </w:p>
    <w:p w14:paraId="3227CB9E" w14:textId="5E2B8CA5" w:rsidR="00B668F0" w:rsidRDefault="00583A98" w:rsidP="00B668F0">
      <w:r>
        <w:t>Loreta Knašienė</w:t>
      </w:r>
    </w:p>
    <w:p w14:paraId="6C804121" w14:textId="02CFB223" w:rsidR="006A29E6" w:rsidRDefault="00583A98" w:rsidP="00B668F0">
      <w:r>
        <w:t>2025-05-</w:t>
      </w:r>
    </w:p>
    <w:sectPr w:rsidR="006A29E6" w:rsidSect="003C7003"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47673" w14:textId="77777777" w:rsidR="00155EF4" w:rsidRDefault="00155EF4">
      <w:r>
        <w:separator/>
      </w:r>
    </w:p>
  </w:endnote>
  <w:endnote w:type="continuationSeparator" w:id="0">
    <w:p w14:paraId="1B9C3712" w14:textId="77777777" w:rsidR="00155EF4" w:rsidRDefault="0015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3CEFC" w14:textId="77777777" w:rsidR="00155EF4" w:rsidRDefault="00155EF4">
      <w:r>
        <w:separator/>
      </w:r>
    </w:p>
  </w:footnote>
  <w:footnote w:type="continuationSeparator" w:id="0">
    <w:p w14:paraId="48C9AAA5" w14:textId="77777777" w:rsidR="00155EF4" w:rsidRDefault="00155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FC8ED" w14:textId="77777777" w:rsidR="00FC1CD3" w:rsidRDefault="004C724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8FC234F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C6B53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77AE12A9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826630354">
    <w:abstractNumId w:val="3"/>
  </w:num>
  <w:num w:numId="2" w16cid:durableId="292638355">
    <w:abstractNumId w:val="2"/>
  </w:num>
  <w:num w:numId="3" w16cid:durableId="887885384">
    <w:abstractNumId w:val="4"/>
  </w:num>
  <w:num w:numId="4" w16cid:durableId="1609504919">
    <w:abstractNumId w:val="1"/>
  </w:num>
  <w:num w:numId="5" w16cid:durableId="2134204252">
    <w:abstractNumId w:val="6"/>
  </w:num>
  <w:num w:numId="6" w16cid:durableId="1088845724">
    <w:abstractNumId w:val="5"/>
  </w:num>
  <w:num w:numId="7" w16cid:durableId="1682003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1B2B"/>
    <w:rsid w:val="00033A70"/>
    <w:rsid w:val="0003441C"/>
    <w:rsid w:val="000719E1"/>
    <w:rsid w:val="00073ECC"/>
    <w:rsid w:val="00076A1D"/>
    <w:rsid w:val="000773EB"/>
    <w:rsid w:val="00085739"/>
    <w:rsid w:val="00092D4E"/>
    <w:rsid w:val="000E1F44"/>
    <w:rsid w:val="000E5AF9"/>
    <w:rsid w:val="000E69B2"/>
    <w:rsid w:val="0010176C"/>
    <w:rsid w:val="00107C26"/>
    <w:rsid w:val="00117349"/>
    <w:rsid w:val="00124B53"/>
    <w:rsid w:val="0013367C"/>
    <w:rsid w:val="0015078A"/>
    <w:rsid w:val="00152F39"/>
    <w:rsid w:val="00155EF4"/>
    <w:rsid w:val="0016226A"/>
    <w:rsid w:val="00172D6E"/>
    <w:rsid w:val="00181E5E"/>
    <w:rsid w:val="00182224"/>
    <w:rsid w:val="00186467"/>
    <w:rsid w:val="00190B66"/>
    <w:rsid w:val="001952BC"/>
    <w:rsid w:val="00197D63"/>
    <w:rsid w:val="001D4EA6"/>
    <w:rsid w:val="00203CFC"/>
    <w:rsid w:val="00207BCB"/>
    <w:rsid w:val="0022127B"/>
    <w:rsid w:val="00226341"/>
    <w:rsid w:val="002325F6"/>
    <w:rsid w:val="00234B9B"/>
    <w:rsid w:val="00246055"/>
    <w:rsid w:val="00251454"/>
    <w:rsid w:val="00280A02"/>
    <w:rsid w:val="00281984"/>
    <w:rsid w:val="002C77CD"/>
    <w:rsid w:val="002E1F99"/>
    <w:rsid w:val="002F084E"/>
    <w:rsid w:val="002F4A2B"/>
    <w:rsid w:val="002F7E49"/>
    <w:rsid w:val="00323FE1"/>
    <w:rsid w:val="00333FD4"/>
    <w:rsid w:val="003421EA"/>
    <w:rsid w:val="00342BA5"/>
    <w:rsid w:val="003459E5"/>
    <w:rsid w:val="00372033"/>
    <w:rsid w:val="00376143"/>
    <w:rsid w:val="003822CB"/>
    <w:rsid w:val="003859D7"/>
    <w:rsid w:val="00394FD0"/>
    <w:rsid w:val="003A2717"/>
    <w:rsid w:val="003A39DD"/>
    <w:rsid w:val="003A7F59"/>
    <w:rsid w:val="003B2523"/>
    <w:rsid w:val="003C7003"/>
    <w:rsid w:val="003D484F"/>
    <w:rsid w:val="003E54A7"/>
    <w:rsid w:val="003F1305"/>
    <w:rsid w:val="004003BA"/>
    <w:rsid w:val="0040452A"/>
    <w:rsid w:val="0041768C"/>
    <w:rsid w:val="00433D3F"/>
    <w:rsid w:val="00434B34"/>
    <w:rsid w:val="00435B30"/>
    <w:rsid w:val="00445CDE"/>
    <w:rsid w:val="00454723"/>
    <w:rsid w:val="00460718"/>
    <w:rsid w:val="004754BC"/>
    <w:rsid w:val="00477251"/>
    <w:rsid w:val="004B0CB9"/>
    <w:rsid w:val="004B1E88"/>
    <w:rsid w:val="004B2369"/>
    <w:rsid w:val="004B3700"/>
    <w:rsid w:val="004B7BDB"/>
    <w:rsid w:val="004C7248"/>
    <w:rsid w:val="004F3D52"/>
    <w:rsid w:val="00501C69"/>
    <w:rsid w:val="005209D1"/>
    <w:rsid w:val="00520A16"/>
    <w:rsid w:val="005231DA"/>
    <w:rsid w:val="00542B92"/>
    <w:rsid w:val="00551276"/>
    <w:rsid w:val="00553547"/>
    <w:rsid w:val="00570AD7"/>
    <w:rsid w:val="00576E0F"/>
    <w:rsid w:val="00583A98"/>
    <w:rsid w:val="00593FFF"/>
    <w:rsid w:val="005B2122"/>
    <w:rsid w:val="005C31CD"/>
    <w:rsid w:val="005D1F24"/>
    <w:rsid w:val="005D5D46"/>
    <w:rsid w:val="006046BD"/>
    <w:rsid w:val="00610D18"/>
    <w:rsid w:val="00641E12"/>
    <w:rsid w:val="00673C21"/>
    <w:rsid w:val="00686E66"/>
    <w:rsid w:val="00697D48"/>
    <w:rsid w:val="006A29E6"/>
    <w:rsid w:val="006B1D98"/>
    <w:rsid w:val="006B72D3"/>
    <w:rsid w:val="006F35F0"/>
    <w:rsid w:val="006F4C30"/>
    <w:rsid w:val="0073170A"/>
    <w:rsid w:val="00732616"/>
    <w:rsid w:val="00734333"/>
    <w:rsid w:val="00744E20"/>
    <w:rsid w:val="007457FF"/>
    <w:rsid w:val="00771DAD"/>
    <w:rsid w:val="007860A8"/>
    <w:rsid w:val="007C29B8"/>
    <w:rsid w:val="007C3CB5"/>
    <w:rsid w:val="007E13A9"/>
    <w:rsid w:val="007E57D4"/>
    <w:rsid w:val="008030DA"/>
    <w:rsid w:val="00831E0B"/>
    <w:rsid w:val="00832B07"/>
    <w:rsid w:val="0084415B"/>
    <w:rsid w:val="008554EA"/>
    <w:rsid w:val="00857A58"/>
    <w:rsid w:val="0086627B"/>
    <w:rsid w:val="008758B4"/>
    <w:rsid w:val="008770DC"/>
    <w:rsid w:val="00886BBC"/>
    <w:rsid w:val="00886E2F"/>
    <w:rsid w:val="00892223"/>
    <w:rsid w:val="008962CF"/>
    <w:rsid w:val="00896E6B"/>
    <w:rsid w:val="008A4BEF"/>
    <w:rsid w:val="008A7378"/>
    <w:rsid w:val="008A7972"/>
    <w:rsid w:val="008B0D02"/>
    <w:rsid w:val="008B7173"/>
    <w:rsid w:val="008C2222"/>
    <w:rsid w:val="008C4BDA"/>
    <w:rsid w:val="008C7ADA"/>
    <w:rsid w:val="008E4D1E"/>
    <w:rsid w:val="008E7416"/>
    <w:rsid w:val="008F41AE"/>
    <w:rsid w:val="008F651B"/>
    <w:rsid w:val="00930BCB"/>
    <w:rsid w:val="00930E97"/>
    <w:rsid w:val="00931D64"/>
    <w:rsid w:val="0093337F"/>
    <w:rsid w:val="0096266A"/>
    <w:rsid w:val="0098095A"/>
    <w:rsid w:val="00992B19"/>
    <w:rsid w:val="0099798B"/>
    <w:rsid w:val="009A6D33"/>
    <w:rsid w:val="009B5344"/>
    <w:rsid w:val="009B62AF"/>
    <w:rsid w:val="009C68F2"/>
    <w:rsid w:val="009D000A"/>
    <w:rsid w:val="00A1347F"/>
    <w:rsid w:val="00A14BEE"/>
    <w:rsid w:val="00A151E4"/>
    <w:rsid w:val="00A2185A"/>
    <w:rsid w:val="00A31AA9"/>
    <w:rsid w:val="00A423B1"/>
    <w:rsid w:val="00A50EB5"/>
    <w:rsid w:val="00A61F57"/>
    <w:rsid w:val="00A651BC"/>
    <w:rsid w:val="00A85052"/>
    <w:rsid w:val="00A93FA4"/>
    <w:rsid w:val="00AA3BDF"/>
    <w:rsid w:val="00AB0D01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B137E9"/>
    <w:rsid w:val="00B14102"/>
    <w:rsid w:val="00B3497C"/>
    <w:rsid w:val="00B418C7"/>
    <w:rsid w:val="00B42A07"/>
    <w:rsid w:val="00B54A3C"/>
    <w:rsid w:val="00B57A83"/>
    <w:rsid w:val="00B668F0"/>
    <w:rsid w:val="00B728BD"/>
    <w:rsid w:val="00B81EF2"/>
    <w:rsid w:val="00B82C13"/>
    <w:rsid w:val="00B8562E"/>
    <w:rsid w:val="00B92B25"/>
    <w:rsid w:val="00B92F03"/>
    <w:rsid w:val="00B951B0"/>
    <w:rsid w:val="00BA1C95"/>
    <w:rsid w:val="00BA627E"/>
    <w:rsid w:val="00BA7260"/>
    <w:rsid w:val="00BA7D22"/>
    <w:rsid w:val="00BD22DC"/>
    <w:rsid w:val="00BF582B"/>
    <w:rsid w:val="00C0081B"/>
    <w:rsid w:val="00C021D8"/>
    <w:rsid w:val="00C02331"/>
    <w:rsid w:val="00C04267"/>
    <w:rsid w:val="00C11917"/>
    <w:rsid w:val="00C13615"/>
    <w:rsid w:val="00C1630A"/>
    <w:rsid w:val="00C31AC9"/>
    <w:rsid w:val="00C42389"/>
    <w:rsid w:val="00C42BD3"/>
    <w:rsid w:val="00C43EC0"/>
    <w:rsid w:val="00C531AF"/>
    <w:rsid w:val="00C61D7C"/>
    <w:rsid w:val="00C7179E"/>
    <w:rsid w:val="00C76C50"/>
    <w:rsid w:val="00C800F0"/>
    <w:rsid w:val="00C83B11"/>
    <w:rsid w:val="00C95C12"/>
    <w:rsid w:val="00CC0BB5"/>
    <w:rsid w:val="00CE2BB0"/>
    <w:rsid w:val="00CE349F"/>
    <w:rsid w:val="00CE5929"/>
    <w:rsid w:val="00D32D0D"/>
    <w:rsid w:val="00D36E14"/>
    <w:rsid w:val="00D513AA"/>
    <w:rsid w:val="00D52EF0"/>
    <w:rsid w:val="00D75F4B"/>
    <w:rsid w:val="00D82C9A"/>
    <w:rsid w:val="00DA0452"/>
    <w:rsid w:val="00DC38E8"/>
    <w:rsid w:val="00DD58E1"/>
    <w:rsid w:val="00DE293E"/>
    <w:rsid w:val="00DF3D9E"/>
    <w:rsid w:val="00DF4642"/>
    <w:rsid w:val="00E01F65"/>
    <w:rsid w:val="00E0742E"/>
    <w:rsid w:val="00E12D82"/>
    <w:rsid w:val="00E15F15"/>
    <w:rsid w:val="00E3136B"/>
    <w:rsid w:val="00E4352B"/>
    <w:rsid w:val="00E46E1F"/>
    <w:rsid w:val="00E71BB2"/>
    <w:rsid w:val="00E72134"/>
    <w:rsid w:val="00E72754"/>
    <w:rsid w:val="00EA6026"/>
    <w:rsid w:val="00EB14EC"/>
    <w:rsid w:val="00EB1557"/>
    <w:rsid w:val="00EB4A11"/>
    <w:rsid w:val="00ED18C9"/>
    <w:rsid w:val="00F20019"/>
    <w:rsid w:val="00F27C80"/>
    <w:rsid w:val="00F320CA"/>
    <w:rsid w:val="00F40651"/>
    <w:rsid w:val="00F4093E"/>
    <w:rsid w:val="00F41A98"/>
    <w:rsid w:val="00F4316F"/>
    <w:rsid w:val="00F6384B"/>
    <w:rsid w:val="00F67640"/>
    <w:rsid w:val="00F75C89"/>
    <w:rsid w:val="00F7723D"/>
    <w:rsid w:val="00FA1E52"/>
    <w:rsid w:val="00FB0BBB"/>
    <w:rsid w:val="00FB6B02"/>
    <w:rsid w:val="00FC1CD3"/>
    <w:rsid w:val="00FC58BB"/>
    <w:rsid w:val="00FC763D"/>
    <w:rsid w:val="00FD0852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23FA"/>
  <w15:docId w15:val="{EEEEE9C2-9D7D-4D6E-B3B7-99B8AB0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Komentarotekstas">
    <w:name w:val="annotation text"/>
    <w:basedOn w:val="prastasis"/>
    <w:link w:val="KomentarotekstasDiagrama"/>
    <w:rsid w:val="00342BA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42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2</TotalTime>
  <Pages>7</Pages>
  <Words>9745</Words>
  <Characters>5555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15270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3</cp:revision>
  <cp:lastPrinted>2019-11-12T07:11:00Z</cp:lastPrinted>
  <dcterms:created xsi:type="dcterms:W3CDTF">2025-05-13T06:17:00Z</dcterms:created>
  <dcterms:modified xsi:type="dcterms:W3CDTF">2025-05-13T06:18:00Z</dcterms:modified>
</cp:coreProperties>
</file>