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7441F" w14:textId="77777777" w:rsidR="00CC76E5" w:rsidRPr="00F94FEF" w:rsidRDefault="00CC76E5" w:rsidP="00FA66BB">
      <w:pPr>
        <w:ind w:right="-99" w:firstLine="5387"/>
        <w:rPr>
          <w:bCs/>
        </w:rPr>
      </w:pPr>
      <w:bookmarkStart w:id="0" w:name="_Hlk194997469"/>
      <w:r w:rsidRPr="00F94FEF">
        <w:rPr>
          <w:bCs/>
        </w:rPr>
        <w:t xml:space="preserve">PATVIRTINTA </w:t>
      </w:r>
    </w:p>
    <w:p w14:paraId="7DCD2888" w14:textId="77777777" w:rsidR="00CC76E5" w:rsidRPr="00F94FEF" w:rsidRDefault="00CC76E5" w:rsidP="00FA66BB">
      <w:pPr>
        <w:ind w:right="-99" w:firstLine="5387"/>
        <w:rPr>
          <w:bCs/>
        </w:rPr>
      </w:pPr>
      <w:r w:rsidRPr="00CC394D">
        <w:rPr>
          <w:bCs/>
        </w:rPr>
        <w:t>Jurbarko rajono savivaldybės tarybos</w:t>
      </w:r>
      <w:r w:rsidRPr="00F94FEF">
        <w:rPr>
          <w:bCs/>
        </w:rPr>
        <w:t xml:space="preserve"> </w:t>
      </w:r>
    </w:p>
    <w:p w14:paraId="4298F05A" w14:textId="26CFD751" w:rsidR="00CC76E5" w:rsidRPr="00CC394D" w:rsidRDefault="00CC76E5" w:rsidP="00FA66BB">
      <w:pPr>
        <w:ind w:right="-99" w:firstLine="5387"/>
        <w:rPr>
          <w:color w:val="000000" w:themeColor="text1"/>
        </w:rPr>
      </w:pPr>
      <w:r w:rsidRPr="00CC394D">
        <w:rPr>
          <w:color w:val="000000" w:themeColor="text1"/>
        </w:rPr>
        <w:t>2025 m. balandžio 24 d. sprendimu Nr. T2-</w:t>
      </w:r>
      <w:r w:rsidR="00FA66BB">
        <w:rPr>
          <w:color w:val="000000" w:themeColor="text1"/>
        </w:rPr>
        <w:t>120</w:t>
      </w:r>
    </w:p>
    <w:bookmarkEnd w:id="0"/>
    <w:p w14:paraId="686ABE23" w14:textId="77777777" w:rsidR="00CC76E5" w:rsidRDefault="00CC76E5"/>
    <w:p w14:paraId="2CF25868" w14:textId="77777777" w:rsidR="00CC76E5" w:rsidRDefault="00CC76E5"/>
    <w:p w14:paraId="06245F20" w14:textId="77777777" w:rsidR="00CC76E5" w:rsidRDefault="00CC76E5"/>
    <w:tbl>
      <w:tblPr>
        <w:tblW w:w="10266" w:type="dxa"/>
        <w:tblLook w:val="04A0" w:firstRow="1" w:lastRow="0" w:firstColumn="1" w:lastColumn="0" w:noHBand="0" w:noVBand="1"/>
      </w:tblPr>
      <w:tblGrid>
        <w:gridCol w:w="520"/>
        <w:gridCol w:w="266"/>
        <w:gridCol w:w="420"/>
        <w:gridCol w:w="420"/>
        <w:gridCol w:w="420"/>
        <w:gridCol w:w="680"/>
        <w:gridCol w:w="420"/>
        <w:gridCol w:w="420"/>
        <w:gridCol w:w="420"/>
        <w:gridCol w:w="420"/>
        <w:gridCol w:w="380"/>
        <w:gridCol w:w="340"/>
        <w:gridCol w:w="420"/>
        <w:gridCol w:w="280"/>
        <w:gridCol w:w="1900"/>
        <w:gridCol w:w="320"/>
        <w:gridCol w:w="340"/>
        <w:gridCol w:w="340"/>
        <w:gridCol w:w="300"/>
        <w:gridCol w:w="320"/>
        <w:gridCol w:w="280"/>
        <w:gridCol w:w="340"/>
        <w:gridCol w:w="300"/>
      </w:tblGrid>
      <w:tr w:rsidR="00D82083" w14:paraId="4A736835" w14:textId="77777777" w:rsidTr="0096216A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088D5" w14:textId="77777777" w:rsidR="00D82083" w:rsidRDefault="00D82083" w:rsidP="0096216A">
            <w:pPr>
              <w:rPr>
                <w:sz w:val="20"/>
                <w:szCs w:val="20"/>
              </w:rPr>
            </w:pP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E2ECB" w14:textId="77777777" w:rsidR="00D82083" w:rsidRDefault="00D82083" w:rsidP="009621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5EC4E" w14:textId="77777777" w:rsidR="00D82083" w:rsidRDefault="00D82083" w:rsidP="009621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27158C" w14:textId="77777777" w:rsidR="00D82083" w:rsidRDefault="00D82083" w:rsidP="0096216A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7271F4" w14:textId="77777777" w:rsidR="00D82083" w:rsidRDefault="00D82083" w:rsidP="0096216A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8A6C2B" w14:textId="77777777" w:rsidR="00D82083" w:rsidRDefault="00D82083" w:rsidP="0096216A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646EE3" w14:textId="77777777" w:rsidR="00D82083" w:rsidRDefault="00D82083" w:rsidP="0096216A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FEB5F6" w14:textId="77777777" w:rsidR="00D82083" w:rsidRDefault="00D82083" w:rsidP="0096216A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975A63" w14:textId="77777777" w:rsidR="00D82083" w:rsidRDefault="00D82083" w:rsidP="0096216A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734E65" w14:textId="77777777" w:rsidR="00D82083" w:rsidRDefault="00D82083" w:rsidP="0096216A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936F00" w14:textId="77777777" w:rsidR="00D82083" w:rsidRDefault="00D82083" w:rsidP="0096216A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164BF0" w14:textId="77777777" w:rsidR="00D82083" w:rsidRDefault="00D82083" w:rsidP="0096216A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6BF01B" w14:textId="77777777" w:rsidR="00D82083" w:rsidRDefault="00D82083" w:rsidP="0096216A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E7254F" w14:textId="77777777" w:rsidR="00D82083" w:rsidRDefault="00D82083" w:rsidP="0096216A">
            <w:pPr>
              <w:rPr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8F17F3" w14:textId="77777777" w:rsidR="00D82083" w:rsidRDefault="00D82083" w:rsidP="0096216A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968D5C" w14:textId="77777777" w:rsidR="00D82083" w:rsidRDefault="00D82083" w:rsidP="0096216A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B9D239" w14:textId="77777777" w:rsidR="00D82083" w:rsidRDefault="00D82083" w:rsidP="0096216A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C29958" w14:textId="77777777" w:rsidR="00D82083" w:rsidRDefault="00D82083" w:rsidP="0096216A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818721" w14:textId="77777777" w:rsidR="00D82083" w:rsidRDefault="00D82083" w:rsidP="0096216A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29E5BD" w14:textId="77777777" w:rsidR="00D82083" w:rsidRDefault="00D82083" w:rsidP="0096216A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5F5AF3" w14:textId="77777777" w:rsidR="00D82083" w:rsidRDefault="00D82083" w:rsidP="0096216A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310D92" w14:textId="77777777" w:rsidR="00D82083" w:rsidRDefault="00D82083" w:rsidP="0096216A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E26618" w14:textId="77777777" w:rsidR="00D82083" w:rsidRDefault="00D82083" w:rsidP="0096216A">
            <w:pPr>
              <w:rPr>
                <w:sz w:val="20"/>
                <w:szCs w:val="20"/>
              </w:rPr>
            </w:pPr>
          </w:p>
        </w:tc>
      </w:tr>
      <w:tr w:rsidR="00D82083" w14:paraId="46BAA1B0" w14:textId="77777777" w:rsidTr="0096216A">
        <w:trPr>
          <w:trHeight w:val="255"/>
        </w:trPr>
        <w:tc>
          <w:tcPr>
            <w:tcW w:w="10266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7189A7" w14:textId="77777777" w:rsidR="00D82083" w:rsidRPr="00B0773B" w:rsidRDefault="00D82083" w:rsidP="0096216A">
            <w:pPr>
              <w:jc w:val="center"/>
              <w:rPr>
                <w:b/>
                <w:bCs/>
              </w:rPr>
            </w:pPr>
            <w:r w:rsidRPr="00B0773B">
              <w:rPr>
                <w:b/>
                <w:bCs/>
              </w:rPr>
              <w:t>UAB Jurbarko autobusų parkas, 158161361</w:t>
            </w:r>
          </w:p>
        </w:tc>
      </w:tr>
      <w:tr w:rsidR="00D82083" w14:paraId="4681DF7A" w14:textId="77777777" w:rsidTr="0096216A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9A480" w14:textId="77777777" w:rsidR="00D82083" w:rsidRDefault="00D82083" w:rsidP="009621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86185" w14:textId="77777777" w:rsidR="00D82083" w:rsidRDefault="00D82083" w:rsidP="009621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480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120CCC" w14:textId="77777777" w:rsidR="00D82083" w:rsidRDefault="00D82083" w:rsidP="009621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(įmonės teisinė forma, pavadinimas, kodas)</w:t>
            </w:r>
          </w:p>
        </w:tc>
      </w:tr>
      <w:tr w:rsidR="00D82083" w14:paraId="3203D356" w14:textId="77777777" w:rsidTr="0096216A">
        <w:trPr>
          <w:trHeight w:val="255"/>
        </w:trPr>
        <w:tc>
          <w:tcPr>
            <w:tcW w:w="10266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671E56" w14:textId="77777777" w:rsidR="00D82083" w:rsidRPr="00B0773B" w:rsidRDefault="00D82083" w:rsidP="0096216A">
            <w:pPr>
              <w:jc w:val="center"/>
              <w:rPr>
                <w:b/>
                <w:bCs/>
              </w:rPr>
            </w:pPr>
            <w:r w:rsidRPr="00B0773B">
              <w:rPr>
                <w:b/>
                <w:bCs/>
              </w:rPr>
              <w:t>V. Kudirkos g.</w:t>
            </w:r>
            <w:r>
              <w:rPr>
                <w:b/>
                <w:bCs/>
              </w:rPr>
              <w:t xml:space="preserve"> </w:t>
            </w:r>
            <w:r w:rsidRPr="00B0773B">
              <w:rPr>
                <w:b/>
                <w:bCs/>
              </w:rPr>
              <w:t xml:space="preserve">35, 74138 Jurbarkas, duomenys apie įmonę kaupiami ir saugomi </w:t>
            </w:r>
          </w:p>
        </w:tc>
      </w:tr>
      <w:tr w:rsidR="00D82083" w14:paraId="00F3FFAF" w14:textId="77777777" w:rsidTr="0096216A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F5B17" w14:textId="77777777" w:rsidR="00D82083" w:rsidRDefault="00D82083" w:rsidP="009621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E65AD2" w14:textId="77777777" w:rsidR="00D82083" w:rsidRDefault="00D82083" w:rsidP="009621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480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36FF7B" w14:textId="77777777" w:rsidR="00D82083" w:rsidRDefault="00D82083" w:rsidP="009621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(buveinė (adresas), registras, kuriame kaupiami ir saugomi duomenys)</w:t>
            </w:r>
          </w:p>
        </w:tc>
      </w:tr>
      <w:tr w:rsidR="00D82083" w14:paraId="6131ABAC" w14:textId="77777777" w:rsidTr="0096216A">
        <w:trPr>
          <w:trHeight w:val="255"/>
        </w:trPr>
        <w:tc>
          <w:tcPr>
            <w:tcW w:w="10266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A48290" w14:textId="77777777" w:rsidR="00D82083" w:rsidRDefault="00D82083" w:rsidP="0096216A">
            <w:pPr>
              <w:jc w:val="center"/>
              <w:rPr>
                <w:sz w:val="20"/>
                <w:szCs w:val="20"/>
              </w:rPr>
            </w:pPr>
            <w:r w:rsidRPr="00B0773B">
              <w:rPr>
                <w:b/>
                <w:bCs/>
              </w:rPr>
              <w:t>VĮ Juridinių asmenų registre</w:t>
            </w:r>
            <w:r>
              <w:rPr>
                <w:sz w:val="20"/>
                <w:szCs w:val="20"/>
              </w:rPr>
              <w:t> </w:t>
            </w:r>
          </w:p>
        </w:tc>
      </w:tr>
      <w:tr w:rsidR="00D82083" w14:paraId="5DD31DF3" w14:textId="77777777" w:rsidTr="0096216A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3D743" w14:textId="77777777" w:rsidR="00D82083" w:rsidRDefault="00D82083" w:rsidP="009621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B60B8B" w14:textId="77777777" w:rsidR="00D82083" w:rsidRDefault="00D82083" w:rsidP="009621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480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E5A40C" w14:textId="77777777" w:rsidR="00D82083" w:rsidRDefault="00D82083" w:rsidP="009621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(teisinis statusas, jei įmonė likviduojama, reorganizuojama ar yra bankrutavusi)</w:t>
            </w:r>
          </w:p>
        </w:tc>
      </w:tr>
    </w:tbl>
    <w:p w14:paraId="0730D8F5" w14:textId="77777777" w:rsidR="00D82083" w:rsidRPr="00BA4C11" w:rsidRDefault="00D82083" w:rsidP="00D82083"/>
    <w:p w14:paraId="77FFF522" w14:textId="77777777" w:rsidR="00D82083" w:rsidRDefault="00D82083" w:rsidP="00D82083">
      <w:pPr>
        <w:jc w:val="right"/>
        <w:rPr>
          <w:b/>
          <w:u w:val="single"/>
        </w:rPr>
      </w:pPr>
    </w:p>
    <w:p w14:paraId="316C1A28" w14:textId="77777777" w:rsidR="00D82083" w:rsidRDefault="00D82083" w:rsidP="00D82083">
      <w:pPr>
        <w:jc w:val="right"/>
        <w:rPr>
          <w:b/>
          <w:u w:val="single"/>
        </w:rPr>
      </w:pPr>
    </w:p>
    <w:p w14:paraId="1B342D4D" w14:textId="77777777" w:rsidR="00D82083" w:rsidRDefault="00D82083" w:rsidP="00D82083">
      <w:pPr>
        <w:jc w:val="right"/>
        <w:rPr>
          <w:b/>
          <w:u w:val="single"/>
        </w:rPr>
      </w:pPr>
    </w:p>
    <w:p w14:paraId="3BBAA25D" w14:textId="2CF50F87" w:rsidR="00D82083" w:rsidRDefault="00D82083" w:rsidP="00D82083">
      <w:pPr>
        <w:jc w:val="center"/>
      </w:pPr>
      <w:r>
        <w:t xml:space="preserve"> </w:t>
      </w:r>
      <w:r w:rsidRPr="00B0773B">
        <w:rPr>
          <w:b/>
        </w:rPr>
        <w:t>20</w:t>
      </w:r>
      <w:r>
        <w:rPr>
          <w:b/>
        </w:rPr>
        <w:t>2</w:t>
      </w:r>
      <w:r w:rsidR="008C672D">
        <w:rPr>
          <w:b/>
        </w:rPr>
        <w:t>4</w:t>
      </w:r>
      <w:r w:rsidRPr="00B0773B">
        <w:rPr>
          <w:b/>
        </w:rPr>
        <w:t xml:space="preserve"> M. PELNO (NUOSTOLI</w:t>
      </w:r>
      <w:r>
        <w:rPr>
          <w:b/>
        </w:rPr>
        <w:t>Ų</w:t>
      </w:r>
      <w:r w:rsidRPr="00B0773B">
        <w:rPr>
          <w:b/>
        </w:rPr>
        <w:t>) PASKIRSTYMAS</w:t>
      </w:r>
    </w:p>
    <w:p w14:paraId="01F396E4" w14:textId="77777777" w:rsidR="00D82083" w:rsidRDefault="00D82083" w:rsidP="00D82083">
      <w:pPr>
        <w:jc w:val="center"/>
      </w:pPr>
    </w:p>
    <w:p w14:paraId="78F058C7" w14:textId="77777777" w:rsidR="00D82083" w:rsidRDefault="00D82083" w:rsidP="00D82083">
      <w:pPr>
        <w:jc w:val="center"/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6521"/>
        <w:gridCol w:w="1984"/>
      </w:tblGrid>
      <w:tr w:rsidR="00D82083" w14:paraId="0C6C96DE" w14:textId="77777777" w:rsidTr="0096216A">
        <w:tc>
          <w:tcPr>
            <w:tcW w:w="817" w:type="dxa"/>
            <w:shd w:val="clear" w:color="auto" w:fill="auto"/>
            <w:vAlign w:val="center"/>
          </w:tcPr>
          <w:p w14:paraId="378AD417" w14:textId="77777777" w:rsidR="00D82083" w:rsidRPr="006C3818" w:rsidRDefault="00D82083" w:rsidP="00D82083">
            <w:pPr>
              <w:jc w:val="center"/>
              <w:rPr>
                <w:sz w:val="22"/>
                <w:szCs w:val="22"/>
              </w:rPr>
            </w:pPr>
            <w:r w:rsidRPr="006C3818">
              <w:rPr>
                <w:sz w:val="22"/>
                <w:szCs w:val="22"/>
              </w:rPr>
              <w:t>Eil.</w:t>
            </w:r>
          </w:p>
          <w:p w14:paraId="63F74242" w14:textId="77777777" w:rsidR="00D82083" w:rsidRPr="006C3818" w:rsidRDefault="00D82083" w:rsidP="00D82083">
            <w:pPr>
              <w:jc w:val="center"/>
              <w:rPr>
                <w:sz w:val="22"/>
                <w:szCs w:val="22"/>
              </w:rPr>
            </w:pPr>
            <w:r w:rsidRPr="006C3818">
              <w:rPr>
                <w:sz w:val="22"/>
                <w:szCs w:val="22"/>
              </w:rPr>
              <w:t>Nr.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1FB5B7E5" w14:textId="77777777" w:rsidR="00D82083" w:rsidRPr="006C3818" w:rsidRDefault="00D82083" w:rsidP="0096216A">
            <w:pPr>
              <w:rPr>
                <w:sz w:val="22"/>
                <w:szCs w:val="22"/>
              </w:rPr>
            </w:pPr>
            <w:r w:rsidRPr="006C3818">
              <w:rPr>
                <w:sz w:val="22"/>
                <w:szCs w:val="22"/>
              </w:rPr>
              <w:t>Straipsnio pavadinimas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95C7E79" w14:textId="77777777" w:rsidR="00D82083" w:rsidRPr="006C3818" w:rsidRDefault="00D82083" w:rsidP="00D82083">
            <w:pPr>
              <w:jc w:val="center"/>
              <w:rPr>
                <w:sz w:val="22"/>
                <w:szCs w:val="22"/>
              </w:rPr>
            </w:pPr>
            <w:r w:rsidRPr="006C3818">
              <w:rPr>
                <w:sz w:val="22"/>
                <w:szCs w:val="22"/>
              </w:rPr>
              <w:t>Suma, Eur</w:t>
            </w:r>
          </w:p>
        </w:tc>
      </w:tr>
      <w:tr w:rsidR="00D82083" w14:paraId="70958BCF" w14:textId="77777777" w:rsidTr="0096216A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14:paraId="3CE46AE3" w14:textId="77777777" w:rsidR="00D82083" w:rsidRPr="006C3818" w:rsidRDefault="00D82083" w:rsidP="00D82083">
            <w:pPr>
              <w:jc w:val="center"/>
              <w:rPr>
                <w:sz w:val="22"/>
                <w:szCs w:val="22"/>
              </w:rPr>
            </w:pPr>
            <w:r w:rsidRPr="006C3818">
              <w:rPr>
                <w:sz w:val="22"/>
                <w:szCs w:val="22"/>
              </w:rPr>
              <w:t>1.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21E54EB3" w14:textId="77777777" w:rsidR="00D82083" w:rsidRPr="006C3818" w:rsidRDefault="00D82083" w:rsidP="0096216A">
            <w:pPr>
              <w:rPr>
                <w:sz w:val="22"/>
                <w:szCs w:val="22"/>
              </w:rPr>
            </w:pPr>
            <w:r w:rsidRPr="006C3818">
              <w:rPr>
                <w:sz w:val="22"/>
                <w:szCs w:val="22"/>
              </w:rPr>
              <w:t xml:space="preserve">Nepaskirstytas pelnas (nuostolis) ataskaitinių finansinių metų pradžioje    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508E065" w14:textId="2371EE4E" w:rsidR="00D82083" w:rsidRPr="008C672D" w:rsidRDefault="008C672D" w:rsidP="008C672D">
            <w:pPr>
              <w:jc w:val="center"/>
              <w:rPr>
                <w:sz w:val="22"/>
                <w:szCs w:val="22"/>
              </w:rPr>
            </w:pPr>
            <w:r w:rsidRPr="008C672D">
              <w:rPr>
                <w:sz w:val="22"/>
                <w:szCs w:val="22"/>
              </w:rPr>
              <w:t>-9 690</w:t>
            </w:r>
          </w:p>
        </w:tc>
      </w:tr>
      <w:tr w:rsidR="00D82083" w14:paraId="02D175DE" w14:textId="77777777" w:rsidTr="0096216A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14:paraId="34216DA0" w14:textId="77777777" w:rsidR="00D82083" w:rsidRPr="006C3818" w:rsidRDefault="00D82083" w:rsidP="00D82083">
            <w:pPr>
              <w:jc w:val="center"/>
              <w:rPr>
                <w:sz w:val="22"/>
                <w:szCs w:val="22"/>
              </w:rPr>
            </w:pPr>
            <w:r w:rsidRPr="006C3818">
              <w:rPr>
                <w:sz w:val="22"/>
                <w:szCs w:val="22"/>
              </w:rPr>
              <w:t>2.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01775C7C" w14:textId="77777777" w:rsidR="00D82083" w:rsidRPr="006C3818" w:rsidRDefault="00D82083" w:rsidP="0096216A">
            <w:pPr>
              <w:rPr>
                <w:sz w:val="22"/>
                <w:szCs w:val="22"/>
              </w:rPr>
            </w:pPr>
            <w:r w:rsidRPr="006C3818">
              <w:rPr>
                <w:sz w:val="22"/>
                <w:szCs w:val="22"/>
              </w:rPr>
              <w:t>Grynasis ataskaitinių metų pelnas (nuostolis)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B23ADDA" w14:textId="3009DCB3" w:rsidR="00D82083" w:rsidRPr="006C3818" w:rsidRDefault="008C672D" w:rsidP="00D820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46 817</w:t>
            </w:r>
          </w:p>
        </w:tc>
      </w:tr>
      <w:tr w:rsidR="00D82083" w14:paraId="7F91A1DA" w14:textId="77777777" w:rsidTr="0096216A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14:paraId="38A37348" w14:textId="77777777" w:rsidR="00D82083" w:rsidRPr="006C3818" w:rsidRDefault="00D82083" w:rsidP="00D82083">
            <w:pPr>
              <w:jc w:val="center"/>
              <w:rPr>
                <w:sz w:val="22"/>
                <w:szCs w:val="22"/>
              </w:rPr>
            </w:pPr>
            <w:r w:rsidRPr="006C3818">
              <w:rPr>
                <w:sz w:val="22"/>
                <w:szCs w:val="22"/>
              </w:rPr>
              <w:t>3.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718A5C62" w14:textId="77777777" w:rsidR="00D82083" w:rsidRPr="006C3818" w:rsidRDefault="00D82083" w:rsidP="0096216A">
            <w:pPr>
              <w:rPr>
                <w:sz w:val="22"/>
                <w:szCs w:val="22"/>
              </w:rPr>
            </w:pPr>
            <w:r w:rsidRPr="006C3818">
              <w:rPr>
                <w:sz w:val="22"/>
                <w:szCs w:val="22"/>
              </w:rPr>
              <w:t>Pervedimai iš rezervų</w:t>
            </w:r>
            <w:r w:rsidRPr="006C3818">
              <w:rPr>
                <w:sz w:val="22"/>
                <w:szCs w:val="22"/>
              </w:rPr>
              <w:tab/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4071A87" w14:textId="05648876" w:rsidR="00D82083" w:rsidRPr="006C3818" w:rsidRDefault="008C672D" w:rsidP="00D820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82083" w14:paraId="7F640BD2" w14:textId="77777777" w:rsidTr="0096216A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14:paraId="10FB2F38" w14:textId="77777777" w:rsidR="00D82083" w:rsidRPr="006C3818" w:rsidRDefault="00D82083" w:rsidP="00D82083">
            <w:pPr>
              <w:jc w:val="center"/>
              <w:rPr>
                <w:sz w:val="22"/>
                <w:szCs w:val="22"/>
              </w:rPr>
            </w:pPr>
            <w:r w:rsidRPr="006C3818">
              <w:rPr>
                <w:sz w:val="22"/>
                <w:szCs w:val="22"/>
              </w:rPr>
              <w:t>4.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0F4F371C" w14:textId="77777777" w:rsidR="00D82083" w:rsidRPr="006C3818" w:rsidRDefault="00D82083" w:rsidP="0096216A">
            <w:pPr>
              <w:rPr>
                <w:sz w:val="22"/>
                <w:szCs w:val="22"/>
              </w:rPr>
            </w:pPr>
            <w:r w:rsidRPr="006C3818">
              <w:rPr>
                <w:sz w:val="22"/>
                <w:szCs w:val="22"/>
              </w:rPr>
              <w:t>Akcininkų įnašai bendrovės nuostoliams padengti</w:t>
            </w:r>
            <w:r w:rsidRPr="006C3818">
              <w:rPr>
                <w:sz w:val="22"/>
                <w:szCs w:val="22"/>
              </w:rPr>
              <w:tab/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D01F6C0" w14:textId="77777777" w:rsidR="00D82083" w:rsidRPr="006C3818" w:rsidRDefault="00D82083" w:rsidP="00D82083">
            <w:pPr>
              <w:jc w:val="center"/>
              <w:rPr>
                <w:sz w:val="22"/>
                <w:szCs w:val="22"/>
              </w:rPr>
            </w:pPr>
            <w:r w:rsidRPr="006C3818">
              <w:rPr>
                <w:sz w:val="22"/>
                <w:szCs w:val="22"/>
              </w:rPr>
              <w:t>-</w:t>
            </w:r>
          </w:p>
        </w:tc>
      </w:tr>
      <w:tr w:rsidR="00D82083" w14:paraId="5F50AA2D" w14:textId="77777777" w:rsidTr="0096216A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14:paraId="3C268308" w14:textId="77777777" w:rsidR="00D82083" w:rsidRPr="006C3818" w:rsidRDefault="00D82083" w:rsidP="00D82083">
            <w:pPr>
              <w:jc w:val="center"/>
              <w:rPr>
                <w:sz w:val="22"/>
                <w:szCs w:val="22"/>
              </w:rPr>
            </w:pPr>
            <w:r w:rsidRPr="006C3818">
              <w:rPr>
                <w:sz w:val="22"/>
                <w:szCs w:val="22"/>
              </w:rPr>
              <w:t>5.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2C7D9A9B" w14:textId="77777777" w:rsidR="00D82083" w:rsidRPr="006C3818" w:rsidRDefault="00D82083" w:rsidP="0096216A">
            <w:pPr>
              <w:rPr>
                <w:sz w:val="22"/>
                <w:szCs w:val="22"/>
              </w:rPr>
            </w:pPr>
            <w:r w:rsidRPr="006C3818">
              <w:rPr>
                <w:sz w:val="22"/>
                <w:szCs w:val="22"/>
              </w:rPr>
              <w:t xml:space="preserve">Paskirstytinas pelnas </w:t>
            </w:r>
            <w:r>
              <w:rPr>
                <w:sz w:val="22"/>
                <w:szCs w:val="22"/>
              </w:rPr>
              <w:t xml:space="preserve">(nuostolis) </w:t>
            </w:r>
            <w:r w:rsidRPr="006C3818">
              <w:rPr>
                <w:sz w:val="22"/>
                <w:szCs w:val="22"/>
              </w:rPr>
              <w:t>iš viso</w:t>
            </w:r>
            <w:r>
              <w:rPr>
                <w:sz w:val="22"/>
                <w:szCs w:val="22"/>
              </w:rPr>
              <w:t xml:space="preserve">  </w:t>
            </w:r>
            <w:r w:rsidRPr="006C3818">
              <w:rPr>
                <w:sz w:val="22"/>
                <w:szCs w:val="22"/>
              </w:rPr>
              <w:t>(1+2+3+4):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9A0F7D6" w14:textId="2A35FA32" w:rsidR="00D82083" w:rsidRPr="006C3818" w:rsidRDefault="008C672D" w:rsidP="00D820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37 127</w:t>
            </w:r>
          </w:p>
        </w:tc>
      </w:tr>
      <w:tr w:rsidR="00D82083" w14:paraId="377AA30E" w14:textId="77777777" w:rsidTr="0096216A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14:paraId="349D6D98" w14:textId="77777777" w:rsidR="00D82083" w:rsidRPr="006C3818" w:rsidRDefault="00D82083" w:rsidP="00D820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6C3818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1.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1682339E" w14:textId="77777777" w:rsidR="00D82083" w:rsidRPr="006C3818" w:rsidRDefault="00D82083" w:rsidP="0096216A">
            <w:pPr>
              <w:rPr>
                <w:sz w:val="22"/>
                <w:szCs w:val="22"/>
              </w:rPr>
            </w:pPr>
            <w:r w:rsidRPr="006C3818">
              <w:rPr>
                <w:sz w:val="22"/>
                <w:szCs w:val="22"/>
              </w:rPr>
              <w:t>Pelno dalis, paskirta į privalomąjį rezervą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C02EE3F" w14:textId="3E128F09" w:rsidR="00D82083" w:rsidRPr="006C3818" w:rsidRDefault="0078244C" w:rsidP="00D820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2 000</w:t>
            </w:r>
          </w:p>
        </w:tc>
      </w:tr>
      <w:tr w:rsidR="00D82083" w14:paraId="728C364C" w14:textId="77777777" w:rsidTr="0096216A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14:paraId="76CE2474" w14:textId="77777777" w:rsidR="00D82083" w:rsidRPr="006C3818" w:rsidRDefault="00D82083" w:rsidP="00D820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6C3818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2.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5D596435" w14:textId="77777777" w:rsidR="00D82083" w:rsidRPr="006C3818" w:rsidRDefault="00D82083" w:rsidP="0096216A">
            <w:pPr>
              <w:rPr>
                <w:sz w:val="22"/>
                <w:szCs w:val="22"/>
              </w:rPr>
            </w:pPr>
            <w:r w:rsidRPr="006C3818">
              <w:rPr>
                <w:sz w:val="22"/>
                <w:szCs w:val="22"/>
              </w:rPr>
              <w:t>Pelno dalis, paskirta į rezervą savoms akcijoms įsigyti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9663F03" w14:textId="77777777" w:rsidR="00D82083" w:rsidRPr="006C3818" w:rsidRDefault="00D82083" w:rsidP="00D82083">
            <w:pPr>
              <w:jc w:val="center"/>
              <w:rPr>
                <w:sz w:val="22"/>
                <w:szCs w:val="22"/>
              </w:rPr>
            </w:pPr>
            <w:r w:rsidRPr="006C3818">
              <w:rPr>
                <w:sz w:val="22"/>
                <w:szCs w:val="22"/>
              </w:rPr>
              <w:t>-</w:t>
            </w:r>
          </w:p>
        </w:tc>
      </w:tr>
      <w:tr w:rsidR="00D82083" w14:paraId="727E1E41" w14:textId="77777777" w:rsidTr="0096216A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14:paraId="080BE425" w14:textId="77777777" w:rsidR="00D82083" w:rsidRPr="006C3818" w:rsidRDefault="00D82083" w:rsidP="00D820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6C3818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3.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4B3C0D86" w14:textId="77777777" w:rsidR="00D82083" w:rsidRPr="006C3818" w:rsidRDefault="00D82083" w:rsidP="0096216A">
            <w:pPr>
              <w:rPr>
                <w:sz w:val="22"/>
                <w:szCs w:val="22"/>
              </w:rPr>
            </w:pPr>
            <w:r w:rsidRPr="006C3818">
              <w:rPr>
                <w:sz w:val="22"/>
                <w:szCs w:val="22"/>
              </w:rPr>
              <w:t>Pelno dalis, paskirta į rezervą investicijoms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9DF9C5A" w14:textId="5CC5C662" w:rsidR="00D82083" w:rsidRPr="006C3818" w:rsidRDefault="0078244C" w:rsidP="00D820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28 000</w:t>
            </w:r>
          </w:p>
        </w:tc>
      </w:tr>
      <w:tr w:rsidR="00D82083" w14:paraId="4E53A5F2" w14:textId="77777777" w:rsidTr="0096216A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14:paraId="6B5BA397" w14:textId="77777777" w:rsidR="00D82083" w:rsidRPr="006C3818" w:rsidRDefault="00D82083" w:rsidP="00D820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6C3818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4.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359FBAFD" w14:textId="77777777" w:rsidR="00D82083" w:rsidRPr="006C3818" w:rsidRDefault="00D82083" w:rsidP="0096216A">
            <w:pPr>
              <w:rPr>
                <w:sz w:val="22"/>
                <w:szCs w:val="22"/>
              </w:rPr>
            </w:pPr>
            <w:r w:rsidRPr="006C3818">
              <w:rPr>
                <w:sz w:val="22"/>
                <w:szCs w:val="22"/>
              </w:rPr>
              <w:t>Pelno dalis, paskirta dividendams išmokėti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BD53B60" w14:textId="77777777" w:rsidR="00D82083" w:rsidRPr="006C3818" w:rsidRDefault="00D82083" w:rsidP="00D82083">
            <w:pPr>
              <w:jc w:val="center"/>
              <w:rPr>
                <w:sz w:val="22"/>
                <w:szCs w:val="22"/>
              </w:rPr>
            </w:pPr>
            <w:r w:rsidRPr="006C3818">
              <w:rPr>
                <w:sz w:val="22"/>
                <w:szCs w:val="22"/>
              </w:rPr>
              <w:t>-</w:t>
            </w:r>
          </w:p>
        </w:tc>
      </w:tr>
      <w:tr w:rsidR="00D82083" w14:paraId="38B958B0" w14:textId="77777777" w:rsidTr="0096216A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14:paraId="7A12071B" w14:textId="77777777" w:rsidR="00D82083" w:rsidRPr="006C3818" w:rsidRDefault="00D82083" w:rsidP="00D820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5.5.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20A7A0FB" w14:textId="77777777" w:rsidR="00D82083" w:rsidRPr="006C3818" w:rsidRDefault="00D82083" w:rsidP="0096216A">
            <w:pPr>
              <w:rPr>
                <w:sz w:val="22"/>
                <w:szCs w:val="22"/>
              </w:rPr>
            </w:pPr>
            <w:r w:rsidRPr="006C3818">
              <w:rPr>
                <w:sz w:val="22"/>
                <w:szCs w:val="22"/>
              </w:rPr>
              <w:t>Pelno dalis, paskirta metinėms išmokoms, premijoms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9D76E8F" w14:textId="4BC22672" w:rsidR="00D82083" w:rsidRPr="006C3818" w:rsidRDefault="0078244C" w:rsidP="00D820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7 127</w:t>
            </w:r>
          </w:p>
        </w:tc>
      </w:tr>
      <w:tr w:rsidR="00D82083" w14:paraId="513A0C15" w14:textId="77777777" w:rsidTr="0096216A">
        <w:trPr>
          <w:trHeight w:val="569"/>
        </w:trPr>
        <w:tc>
          <w:tcPr>
            <w:tcW w:w="817" w:type="dxa"/>
            <w:shd w:val="clear" w:color="auto" w:fill="auto"/>
            <w:vAlign w:val="center"/>
          </w:tcPr>
          <w:p w14:paraId="398C31A1" w14:textId="77777777" w:rsidR="00D82083" w:rsidRPr="006C3818" w:rsidRDefault="00D82083" w:rsidP="00D820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6C3818">
              <w:rPr>
                <w:sz w:val="22"/>
                <w:szCs w:val="22"/>
              </w:rPr>
              <w:t>.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5258B139" w14:textId="77777777" w:rsidR="00D82083" w:rsidRPr="006C3818" w:rsidRDefault="00D82083" w:rsidP="0096216A">
            <w:pPr>
              <w:rPr>
                <w:sz w:val="22"/>
                <w:szCs w:val="22"/>
              </w:rPr>
            </w:pPr>
            <w:r w:rsidRPr="006C3818">
              <w:rPr>
                <w:sz w:val="22"/>
                <w:szCs w:val="22"/>
              </w:rPr>
              <w:t>Nepaskirstytas pelnas (nuostolis) ataskaitinių finansinių metų pabaigoje, perkeliamas į kitus finansinius metus</w:t>
            </w:r>
            <w:r>
              <w:rPr>
                <w:sz w:val="22"/>
                <w:szCs w:val="22"/>
              </w:rPr>
              <w:t xml:space="preserve"> </w:t>
            </w:r>
            <w:r w:rsidRPr="006C3818">
              <w:rPr>
                <w:sz w:val="22"/>
                <w:szCs w:val="22"/>
              </w:rPr>
              <w:t>(5-6-7-8-9-10)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F93B957" w14:textId="6876C8D3" w:rsidR="00D82083" w:rsidRPr="006C3818" w:rsidRDefault="008C672D" w:rsidP="00D820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14:paraId="3AEE546D" w14:textId="77777777" w:rsidR="00D82083" w:rsidRDefault="00D82083" w:rsidP="00D82083">
      <w:pPr>
        <w:jc w:val="center"/>
      </w:pPr>
    </w:p>
    <w:p w14:paraId="766FEBDB" w14:textId="77777777" w:rsidR="00D82083" w:rsidRPr="00F05473" w:rsidRDefault="00D82083" w:rsidP="00D82083">
      <w:r>
        <w:t xml:space="preserve">     </w:t>
      </w:r>
      <w:r>
        <w:tab/>
      </w:r>
      <w:r>
        <w:tab/>
        <w:t xml:space="preserve"> </w:t>
      </w:r>
    </w:p>
    <w:p w14:paraId="576894FA" w14:textId="77777777" w:rsidR="003F1073" w:rsidRDefault="003F1073"/>
    <w:sectPr w:rsidR="003F1073" w:rsidSect="00712FA7">
      <w:pgSz w:w="11906" w:h="16838"/>
      <w:pgMar w:top="1418" w:right="991" w:bottom="1134" w:left="993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C5D19"/>
    <w:multiLevelType w:val="hybridMultilevel"/>
    <w:tmpl w:val="E9CE1824"/>
    <w:lvl w:ilvl="0" w:tplc="A980058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5484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083"/>
    <w:rsid w:val="000135AF"/>
    <w:rsid w:val="0014256B"/>
    <w:rsid w:val="00192174"/>
    <w:rsid w:val="003F1073"/>
    <w:rsid w:val="00477AD4"/>
    <w:rsid w:val="005A2F63"/>
    <w:rsid w:val="00712FA7"/>
    <w:rsid w:val="0078244C"/>
    <w:rsid w:val="007A116A"/>
    <w:rsid w:val="007D1003"/>
    <w:rsid w:val="008C672D"/>
    <w:rsid w:val="009261E8"/>
    <w:rsid w:val="00B64908"/>
    <w:rsid w:val="00CC76E5"/>
    <w:rsid w:val="00D82083"/>
    <w:rsid w:val="00E57018"/>
    <w:rsid w:val="00FA6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38414"/>
  <w15:chartTrackingRefBased/>
  <w15:docId w15:val="{4AB0780E-9882-4E16-A3BD-AD817B331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820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8C67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96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843</Words>
  <Characters>481</Characters>
  <Application>Microsoft Office Word</Application>
  <DocSecurity>0</DocSecurity>
  <Lines>4</Lines>
  <Paragraphs>2</Paragraphs>
  <ScaleCrop>false</ScaleCrop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Dovilė Dačkauskaitė</cp:lastModifiedBy>
  <cp:revision>3</cp:revision>
  <cp:lastPrinted>2025-03-26T11:36:00Z</cp:lastPrinted>
  <dcterms:created xsi:type="dcterms:W3CDTF">2025-04-28T07:02:00Z</dcterms:created>
  <dcterms:modified xsi:type="dcterms:W3CDTF">2025-04-28T07:11:00Z</dcterms:modified>
</cp:coreProperties>
</file>