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B8C7" w14:textId="169BFE73" w:rsidR="00FC1CD3" w:rsidRPr="00721E12" w:rsidRDefault="00F320CA" w:rsidP="00721E12">
      <w:pPr>
        <w:jc w:val="right"/>
        <w:rPr>
          <w:lang w:val="en-US"/>
        </w:rPr>
      </w:pPr>
      <w:r w:rsidRPr="00721E12">
        <w:t>Projektas</w:t>
      </w:r>
      <w:r w:rsidR="009B4FAB" w:rsidRPr="00721E12">
        <w:t xml:space="preserve"> </w:t>
      </w:r>
    </w:p>
    <w:p w14:paraId="49856DBA" w14:textId="77777777" w:rsidR="00F320CA" w:rsidRDefault="00F320CA" w:rsidP="0017369F">
      <w:pPr>
        <w:rPr>
          <w:b/>
          <w:bCs/>
          <w:lang w:val="en-US"/>
        </w:rPr>
      </w:pPr>
    </w:p>
    <w:p w14:paraId="1ECF64B2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556B844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5E3512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AE7B3A3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51A6216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AC1B74" w14:textId="007D800E" w:rsidR="00FC1CD3" w:rsidRPr="00AE61D9" w:rsidRDefault="009E224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>DĖL JURBARKO KRAŠTO MUZIEJAUS TEIKIAMŲ ATLYGINTINŲ PASLAUGŲ ĮKAINIŲ SĄRAŠO PATVIRTINIMO</w:t>
            </w:r>
            <w:r w:rsidR="00A016AF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A016AF" w:rsidRPr="00AE61D9">
              <w:rPr>
                <w:b/>
              </w:rPr>
            </w:r>
            <w:r w:rsidR="00A016AF" w:rsidRPr="00AE61D9">
              <w:rPr>
                <w:b/>
              </w:rPr>
              <w:fldChar w:fldCharType="separate"/>
            </w:r>
            <w:r w:rsidR="00A016AF" w:rsidRPr="00AE61D9">
              <w:rPr>
                <w:b/>
              </w:rPr>
              <w:fldChar w:fldCharType="end"/>
            </w:r>
          </w:p>
        </w:tc>
      </w:tr>
      <w:tr w:rsidR="00FC1CD3" w14:paraId="6BD1284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D5B8A2F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3A09CE05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2023721" w14:textId="21C36568" w:rsidR="00FC1CD3" w:rsidRPr="00AE61D9" w:rsidRDefault="009E2245" w:rsidP="009B4FAB">
            <w:pPr>
              <w:pStyle w:val="Antrats"/>
              <w:tabs>
                <w:tab w:val="left" w:pos="1296"/>
              </w:tabs>
              <w:ind w:left="-142" w:right="162"/>
              <w:jc w:val="center"/>
              <w:rPr>
                <w:b/>
                <w:caps/>
              </w:rPr>
            </w:pPr>
            <w:r>
              <w:t xml:space="preserve">2025 m. balandžio </w:t>
            </w:r>
            <w:r w:rsidR="009748A1">
              <w:t>3</w:t>
            </w:r>
            <w:r w:rsidR="009B4FAB">
              <w:t xml:space="preserve"> </w:t>
            </w:r>
            <w:r>
              <w:t>d.</w:t>
            </w:r>
            <w:r w:rsidR="00FB6B02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9748A1">
              <w:t>126</w:t>
            </w:r>
          </w:p>
        </w:tc>
      </w:tr>
      <w:tr w:rsidR="00FC1CD3" w14:paraId="75DFE2D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5317846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90DD135" w14:textId="77777777" w:rsidR="00FC1CD3" w:rsidRDefault="00FC1CD3">
      <w:pPr>
        <w:jc w:val="both"/>
      </w:pPr>
    </w:p>
    <w:p w14:paraId="121FB134" w14:textId="571AA825" w:rsidR="0017369F" w:rsidRPr="00BC6B7D" w:rsidRDefault="0017369F" w:rsidP="0017369F">
      <w:pPr>
        <w:shd w:val="clear" w:color="auto" w:fill="FFFFFF"/>
        <w:ind w:firstLine="720"/>
        <w:jc w:val="both"/>
        <w:rPr>
          <w:szCs w:val="24"/>
        </w:rPr>
      </w:pPr>
      <w:r w:rsidRPr="00BC6B7D">
        <w:rPr>
          <w:szCs w:val="24"/>
        </w:rPr>
        <w:t xml:space="preserve">Vadovaudamasi Lietuvos Respublikos vietos savivaldos įstatymo </w:t>
      </w:r>
      <w:r w:rsidRPr="003F3EAA">
        <w:rPr>
          <w:shd w:val="clear" w:color="auto" w:fill="FFFFFF"/>
        </w:rPr>
        <w:t xml:space="preserve">15 straipsnio 2 dalies </w:t>
      </w:r>
      <w:r w:rsidRPr="003F3EAA">
        <w:rPr>
          <w:shd w:val="clear" w:color="auto" w:fill="FFFFFF"/>
        </w:rPr>
        <w:br/>
        <w:t>29 punktu</w:t>
      </w:r>
      <w:r>
        <w:rPr>
          <w:szCs w:val="24"/>
        </w:rPr>
        <w:t xml:space="preserve"> </w:t>
      </w:r>
      <w:r w:rsidRPr="00BC6B7D">
        <w:rPr>
          <w:szCs w:val="24"/>
        </w:rPr>
        <w:t>ir atsižvelgdama į Jurbarko krašto muziejaus</w:t>
      </w:r>
      <w:r>
        <w:rPr>
          <w:szCs w:val="24"/>
        </w:rPr>
        <w:t xml:space="preserve"> </w:t>
      </w:r>
      <w:r w:rsidRPr="00A966D6">
        <w:rPr>
          <w:szCs w:val="24"/>
        </w:rPr>
        <w:t>202</w:t>
      </w:r>
      <w:r w:rsidR="009E2245" w:rsidRPr="00A966D6">
        <w:rPr>
          <w:szCs w:val="24"/>
        </w:rPr>
        <w:t>5</w:t>
      </w:r>
      <w:r w:rsidRPr="00A966D6">
        <w:rPr>
          <w:szCs w:val="24"/>
        </w:rPr>
        <w:t xml:space="preserve"> m. </w:t>
      </w:r>
      <w:r w:rsidR="00A966D6" w:rsidRPr="00A966D6">
        <w:rPr>
          <w:szCs w:val="24"/>
        </w:rPr>
        <w:t>kovo</w:t>
      </w:r>
      <w:r w:rsidRPr="00A966D6">
        <w:rPr>
          <w:szCs w:val="24"/>
        </w:rPr>
        <w:t xml:space="preserve"> </w:t>
      </w:r>
      <w:r w:rsidR="00A966D6" w:rsidRPr="00A966D6">
        <w:rPr>
          <w:szCs w:val="24"/>
        </w:rPr>
        <w:t xml:space="preserve">7 </w:t>
      </w:r>
      <w:r w:rsidRPr="00A966D6">
        <w:rPr>
          <w:szCs w:val="24"/>
        </w:rPr>
        <w:t xml:space="preserve">d. raštą </w:t>
      </w:r>
      <w:r w:rsidR="00A966D6" w:rsidRPr="00A966D6">
        <w:rPr>
          <w:szCs w:val="24"/>
        </w:rPr>
        <w:t xml:space="preserve">Nr. I-15 </w:t>
      </w:r>
      <w:r w:rsidRPr="00A966D6">
        <w:rPr>
          <w:szCs w:val="24"/>
        </w:rPr>
        <w:t xml:space="preserve">„Dėl </w:t>
      </w:r>
      <w:r w:rsidR="00A966D6" w:rsidRPr="00A966D6">
        <w:rPr>
          <w:szCs w:val="24"/>
        </w:rPr>
        <w:t>Jurbarko krašto muziejaus teikiamų atlygintinų paslaugų įkainių sąrašo pakeitimo</w:t>
      </w:r>
      <w:r w:rsidRPr="00A966D6">
        <w:rPr>
          <w:szCs w:val="24"/>
        </w:rPr>
        <w:t xml:space="preserve">“, Jurbarko </w:t>
      </w:r>
      <w:r w:rsidRPr="00BC6B7D">
        <w:rPr>
          <w:szCs w:val="24"/>
        </w:rPr>
        <w:t xml:space="preserve">rajono savivaldybės taryba </w:t>
      </w:r>
      <w:r w:rsidRPr="009E2245">
        <w:rPr>
          <w:spacing w:val="80"/>
          <w:szCs w:val="24"/>
        </w:rPr>
        <w:t>nusprendži</w:t>
      </w:r>
      <w:r w:rsidRPr="009E2245">
        <w:rPr>
          <w:szCs w:val="24"/>
        </w:rPr>
        <w:t>a</w:t>
      </w:r>
      <w:r w:rsidRPr="00BC6B7D">
        <w:rPr>
          <w:szCs w:val="24"/>
        </w:rPr>
        <w:t>:</w:t>
      </w:r>
    </w:p>
    <w:p w14:paraId="64DDCE49" w14:textId="77777777" w:rsidR="0017369F" w:rsidRPr="00BC6B7D" w:rsidRDefault="0017369F" w:rsidP="0017369F">
      <w:pPr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  <w:rPr>
          <w:szCs w:val="24"/>
        </w:rPr>
      </w:pPr>
      <w:r w:rsidRPr="00BC6B7D">
        <w:rPr>
          <w:shd w:val="clear" w:color="auto" w:fill="FFFFFF"/>
        </w:rPr>
        <w:t>Patvirtinti Jurbarko krašto muziejaus teikiamų atlygintinų paslaugų įkainių sąrašą (pridedama).</w:t>
      </w:r>
    </w:p>
    <w:p w14:paraId="2C3FC1C7" w14:textId="77777777" w:rsidR="0017369F" w:rsidRPr="00BC6B7D" w:rsidRDefault="0017369F" w:rsidP="0017369F">
      <w:pPr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>Nustatyti kad:</w:t>
      </w:r>
    </w:p>
    <w:p w14:paraId="09846D92" w14:textId="599627AB" w:rsidR="00AC0171" w:rsidRDefault="00AC0171" w:rsidP="0017369F">
      <w:pPr>
        <w:numPr>
          <w:ilvl w:val="1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AC0171">
        <w:rPr>
          <w:szCs w:val="24"/>
        </w:rPr>
        <w:t xml:space="preserve">nuo lankytojo bilieto pirkimo atleidžiami ikimokyklinio ir priešmokyklinio amžiaus vaikai bei asmenys </w:t>
      </w:r>
      <w:r w:rsidR="00596167">
        <w:rPr>
          <w:szCs w:val="24"/>
        </w:rPr>
        <w:t>su</w:t>
      </w:r>
      <w:r w:rsidRPr="00AC0171">
        <w:rPr>
          <w:szCs w:val="24"/>
        </w:rPr>
        <w:t xml:space="preserve"> negali</w:t>
      </w:r>
      <w:r w:rsidR="00596167">
        <w:rPr>
          <w:szCs w:val="24"/>
        </w:rPr>
        <w:t>a</w:t>
      </w:r>
      <w:r w:rsidRPr="00AC0171">
        <w:rPr>
          <w:szCs w:val="24"/>
        </w:rPr>
        <w:t xml:space="preserve">;  </w:t>
      </w:r>
    </w:p>
    <w:p w14:paraId="24F9C16B" w14:textId="26B85AE9" w:rsidR="0017369F" w:rsidRPr="00BC6B7D" w:rsidRDefault="0017369F" w:rsidP="0017369F">
      <w:pPr>
        <w:numPr>
          <w:ilvl w:val="1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>nuo mokėjimo už Jurbarko krašto muziejaus teikiamas atlygintinas paslaugas atleidžiamos:</w:t>
      </w:r>
    </w:p>
    <w:p w14:paraId="1C7DDC59" w14:textId="181E3BA8" w:rsidR="0017369F" w:rsidRPr="00BC6B7D" w:rsidRDefault="008F240E" w:rsidP="0017369F">
      <w:pPr>
        <w:numPr>
          <w:ilvl w:val="2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>
        <w:rPr>
          <w:szCs w:val="24"/>
        </w:rPr>
        <w:t>asmenų</w:t>
      </w:r>
      <w:r w:rsidR="00596167">
        <w:rPr>
          <w:szCs w:val="24"/>
        </w:rPr>
        <w:t xml:space="preserve"> su </w:t>
      </w:r>
      <w:r>
        <w:rPr>
          <w:szCs w:val="24"/>
        </w:rPr>
        <w:t>negali</w:t>
      </w:r>
      <w:r w:rsidR="00596167">
        <w:rPr>
          <w:szCs w:val="24"/>
        </w:rPr>
        <w:t>a</w:t>
      </w:r>
      <w:r w:rsidR="0017369F" w:rsidRPr="00BC6B7D">
        <w:rPr>
          <w:szCs w:val="24"/>
        </w:rPr>
        <w:t xml:space="preserve"> organizacijos, organizuojančios renginius Jurbarko krašto muziejaus ir jo padalinių patalpose;</w:t>
      </w:r>
    </w:p>
    <w:p w14:paraId="237AF7D5" w14:textId="2E17626E" w:rsidR="0017369F" w:rsidRPr="00BC6B7D" w:rsidRDefault="0017369F" w:rsidP="0017369F">
      <w:pPr>
        <w:numPr>
          <w:ilvl w:val="2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 xml:space="preserve"> viešosios, biudžetinės įstaigos, kurių vienas iš steigėjų ar savininkų (dalininkų) yra valstybė ar savivaldybė, pasirašiusios su Jurbarko krašto muziejumi </w:t>
      </w:r>
      <w:r w:rsidR="008F240E" w:rsidRPr="008F240E">
        <w:rPr>
          <w:szCs w:val="24"/>
        </w:rPr>
        <w:t xml:space="preserve">bendradarbiavimo sutartis </w:t>
      </w:r>
      <w:r w:rsidRPr="00BC6B7D">
        <w:rPr>
          <w:szCs w:val="24"/>
        </w:rPr>
        <w:t>organizuoti renginius, susijusius su muziejaus nuostatuose apibrėžta veikla;</w:t>
      </w:r>
    </w:p>
    <w:p w14:paraId="3F827461" w14:textId="02D172DB" w:rsidR="0017369F" w:rsidRPr="00BC6B7D" w:rsidRDefault="0017369F" w:rsidP="0017369F">
      <w:pPr>
        <w:numPr>
          <w:ilvl w:val="2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 xml:space="preserve">Jurbarko rajono savivaldybės biudžetinės įstaigos, Jurbarko rajono </w:t>
      </w:r>
      <w:r w:rsidR="008F240E">
        <w:rPr>
          <w:szCs w:val="24"/>
        </w:rPr>
        <w:t xml:space="preserve">savivaldybės </w:t>
      </w:r>
      <w:r w:rsidRPr="00BC6B7D">
        <w:rPr>
          <w:szCs w:val="24"/>
        </w:rPr>
        <w:t>jaunimo organizacijos, organizuojančios Jurbarko krašto muziejaus ir jo padalinių patalpose kultūros ir švietimo renginius;</w:t>
      </w:r>
    </w:p>
    <w:p w14:paraId="0AB78A74" w14:textId="77777777" w:rsidR="0017369F" w:rsidRPr="00BC6B7D" w:rsidRDefault="0017369F" w:rsidP="0017369F">
      <w:pPr>
        <w:numPr>
          <w:ilvl w:val="1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>pajamos, gautos už teikiamas atlygintinas paslaugas, naudojamos Jurbarko krašto muziejaus nuostatuose nurodytiems tikslams ir funkcijoms įgyvendinti.</w:t>
      </w:r>
    </w:p>
    <w:p w14:paraId="3E47361E" w14:textId="3AE5A59D" w:rsidR="0017369F" w:rsidRDefault="0017369F" w:rsidP="0017369F">
      <w:pPr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  <w:rPr>
          <w:szCs w:val="24"/>
        </w:rPr>
      </w:pPr>
      <w:r w:rsidRPr="00BC6B7D">
        <w:rPr>
          <w:shd w:val="clear" w:color="auto" w:fill="FFFFFF"/>
        </w:rPr>
        <w:t xml:space="preserve">Pripažinti netekusiu galios </w:t>
      </w:r>
      <w:r w:rsidRPr="00BC6B7D">
        <w:rPr>
          <w:szCs w:val="24"/>
        </w:rPr>
        <w:t>Jurbarko rajono savivaldybės tarybos 20</w:t>
      </w:r>
      <w:r>
        <w:rPr>
          <w:szCs w:val="24"/>
        </w:rPr>
        <w:t>2</w:t>
      </w:r>
      <w:r w:rsidR="009E2245">
        <w:rPr>
          <w:szCs w:val="24"/>
        </w:rPr>
        <w:t>4</w:t>
      </w:r>
      <w:r w:rsidRPr="00BC6B7D">
        <w:rPr>
          <w:szCs w:val="24"/>
        </w:rPr>
        <w:t xml:space="preserve"> m. </w:t>
      </w:r>
      <w:r w:rsidR="009E2245">
        <w:rPr>
          <w:szCs w:val="24"/>
        </w:rPr>
        <w:t xml:space="preserve">spalio 31 </w:t>
      </w:r>
      <w:r w:rsidRPr="00BC6B7D">
        <w:rPr>
          <w:szCs w:val="24"/>
        </w:rPr>
        <w:t xml:space="preserve">d. sprendimą </w:t>
      </w:r>
      <w:bookmarkStart w:id="0" w:name="n_0"/>
      <w:r w:rsidRPr="005A3BF8">
        <w:rPr>
          <w:szCs w:val="24"/>
        </w:rPr>
        <w:t>Nr. T2-</w:t>
      </w:r>
      <w:r w:rsidR="009E2245">
        <w:rPr>
          <w:szCs w:val="24"/>
        </w:rPr>
        <w:t>315</w:t>
      </w:r>
      <w:r w:rsidRPr="005A3BF8">
        <w:rPr>
          <w:szCs w:val="24"/>
        </w:rPr>
        <w:t xml:space="preserve"> </w:t>
      </w:r>
      <w:bookmarkEnd w:id="0"/>
      <w:r w:rsidRPr="00BC6B7D">
        <w:rPr>
          <w:szCs w:val="24"/>
        </w:rPr>
        <w:t>„Dėl Jurbarko krašto muziejaus teikiamų atlygintinų paslaugų</w:t>
      </w:r>
      <w:r>
        <w:rPr>
          <w:szCs w:val="24"/>
        </w:rPr>
        <w:t xml:space="preserve"> įkaini</w:t>
      </w:r>
      <w:r w:rsidR="009E2245">
        <w:rPr>
          <w:szCs w:val="24"/>
        </w:rPr>
        <w:t>ų</w:t>
      </w:r>
      <w:r>
        <w:rPr>
          <w:szCs w:val="24"/>
        </w:rPr>
        <w:t xml:space="preserve"> sąrašo patvirtinimo</w:t>
      </w:r>
      <w:r w:rsidRPr="00BC6B7D">
        <w:rPr>
          <w:szCs w:val="24"/>
        </w:rPr>
        <w:t>“</w:t>
      </w:r>
      <w:r>
        <w:rPr>
          <w:szCs w:val="24"/>
        </w:rPr>
        <w:t>.</w:t>
      </w:r>
    </w:p>
    <w:p w14:paraId="4CF3FCA8" w14:textId="6C3BB0D5" w:rsidR="001E4998" w:rsidRDefault="001E4998" w:rsidP="0017369F">
      <w:pPr>
        <w:ind w:firstLine="720"/>
        <w:jc w:val="both"/>
        <w:rPr>
          <w:szCs w:val="24"/>
        </w:rPr>
      </w:pPr>
      <w:r>
        <w:rPr>
          <w:szCs w:val="24"/>
        </w:rPr>
        <w:t xml:space="preserve">4. </w:t>
      </w:r>
      <w:r w:rsidRPr="001E4998">
        <w:rPr>
          <w:szCs w:val="24"/>
        </w:rPr>
        <w:t xml:space="preserve">Nustatyti, kad šis sprendimas įsigalioja </w:t>
      </w:r>
      <w:r w:rsidRPr="00A966D6">
        <w:rPr>
          <w:szCs w:val="24"/>
        </w:rPr>
        <w:t>202</w:t>
      </w:r>
      <w:r w:rsidR="009E2245" w:rsidRPr="00A966D6">
        <w:rPr>
          <w:szCs w:val="24"/>
        </w:rPr>
        <w:t>5</w:t>
      </w:r>
      <w:r w:rsidRPr="00A966D6">
        <w:rPr>
          <w:szCs w:val="24"/>
        </w:rPr>
        <w:t xml:space="preserve"> m. </w:t>
      </w:r>
      <w:r w:rsidR="009E2245" w:rsidRPr="00A966D6">
        <w:rPr>
          <w:szCs w:val="24"/>
        </w:rPr>
        <w:t xml:space="preserve">gegužės </w:t>
      </w:r>
      <w:r w:rsidRPr="00A966D6">
        <w:rPr>
          <w:szCs w:val="24"/>
        </w:rPr>
        <w:t>1 d.</w:t>
      </w:r>
    </w:p>
    <w:p w14:paraId="4730981D" w14:textId="59D1B072" w:rsidR="0017369F" w:rsidRPr="00BC6B7D" w:rsidRDefault="001E4998" w:rsidP="0017369F">
      <w:pPr>
        <w:ind w:firstLine="720"/>
        <w:jc w:val="both"/>
      </w:pPr>
      <w:r>
        <w:rPr>
          <w:shd w:val="clear" w:color="auto" w:fill="FFFFFF"/>
        </w:rPr>
        <w:t>5</w:t>
      </w:r>
      <w:r w:rsidR="0017369F">
        <w:rPr>
          <w:shd w:val="clear" w:color="auto" w:fill="FFFFFF"/>
        </w:rPr>
        <w:t>.</w:t>
      </w:r>
      <w:r w:rsidR="0017369F" w:rsidRPr="003F3EAA">
        <w:rPr>
          <w:shd w:val="clear" w:color="auto" w:fill="FFFFFF"/>
        </w:rPr>
        <w:t xml:space="preserve"> Paskelbti šį sprendimą Teisės aktų registre ir Jurbarko </w:t>
      </w:r>
      <w:r w:rsidR="0017369F">
        <w:rPr>
          <w:shd w:val="clear" w:color="auto" w:fill="FFFFFF"/>
        </w:rPr>
        <w:t xml:space="preserve">krašto muziejaus </w:t>
      </w:r>
      <w:r w:rsidR="0017369F" w:rsidRPr="003F3EAA">
        <w:rPr>
          <w:shd w:val="clear" w:color="auto" w:fill="FFFFFF"/>
        </w:rPr>
        <w:t>interneto svetainėje.</w:t>
      </w:r>
    </w:p>
    <w:p w14:paraId="2E087550" w14:textId="77777777" w:rsidR="0017369F" w:rsidRDefault="0017369F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FB7FCE8" w14:textId="77777777">
        <w:trPr>
          <w:trHeight w:val="180"/>
        </w:trPr>
        <w:tc>
          <w:tcPr>
            <w:tcW w:w="4410" w:type="dxa"/>
          </w:tcPr>
          <w:p w14:paraId="15894027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D6ED396" w14:textId="77777777" w:rsidR="00FC1CD3" w:rsidRDefault="00FC1CD3">
            <w:pPr>
              <w:jc w:val="right"/>
            </w:pPr>
          </w:p>
        </w:tc>
      </w:tr>
    </w:tbl>
    <w:p w14:paraId="406E1AD6" w14:textId="77777777" w:rsidR="0017369F" w:rsidRDefault="0017369F"/>
    <w:p w14:paraId="23747F57" w14:textId="77777777" w:rsidR="009B4FAB" w:rsidRPr="00721E12" w:rsidRDefault="009B4FAB" w:rsidP="009B4FAB">
      <w:r w:rsidRPr="00721E12">
        <w:t xml:space="preserve">Derino: </w:t>
      </w:r>
    </w:p>
    <w:p w14:paraId="4745EC25" w14:textId="77777777" w:rsidR="009B4FAB" w:rsidRPr="00721E12" w:rsidRDefault="009B4FAB" w:rsidP="009B4FAB">
      <w:r w:rsidRPr="00721E12">
        <w:t xml:space="preserve">Administracijos direktorė R. </w:t>
      </w:r>
      <w:proofErr w:type="spellStart"/>
      <w:r w:rsidRPr="00721E12">
        <w:t>Vančienė</w:t>
      </w:r>
      <w:proofErr w:type="spellEnd"/>
    </w:p>
    <w:p w14:paraId="65377D69" w14:textId="77777777" w:rsidR="009748A1" w:rsidRPr="00EA46C3" w:rsidRDefault="009748A1" w:rsidP="009748A1">
      <w:r w:rsidRPr="00EA46C3">
        <w:t>Teisės ir civilinės metrikacijos skyriaus vedėjo pavaduotoja, pavaduojanti skyriaus                  vedėją</w:t>
      </w:r>
      <w:r>
        <w:t>,</w:t>
      </w:r>
      <w:r w:rsidRPr="00EA46C3">
        <w:t xml:space="preserve"> L. Keraitė</w:t>
      </w:r>
    </w:p>
    <w:p w14:paraId="551496C2" w14:textId="77777777" w:rsidR="009B4FAB" w:rsidRPr="00721E12" w:rsidRDefault="009B4FAB" w:rsidP="009B4FAB">
      <w:r w:rsidRPr="00721E12">
        <w:t>Tarybos posėdžių sekretorė D. Dačkauskaitė</w:t>
      </w:r>
    </w:p>
    <w:p w14:paraId="11E874A9" w14:textId="77777777" w:rsidR="009B4FAB" w:rsidRPr="00721E12" w:rsidRDefault="009B4FAB" w:rsidP="009B4FAB">
      <w:r w:rsidRPr="00721E12">
        <w:t>Dokumentų ir viešųjų ryšių skyriaus vyr. specialistas A. Gvildys</w:t>
      </w:r>
    </w:p>
    <w:p w14:paraId="0C283A00" w14:textId="5C87F36C" w:rsidR="00721E12" w:rsidRPr="00721E12" w:rsidRDefault="00721E12" w:rsidP="009B4FAB">
      <w:r w:rsidRPr="00721E12">
        <w:t xml:space="preserve">Švietimo, kultūros ir sporto skyriaus vedėja A. </w:t>
      </w:r>
      <w:proofErr w:type="spellStart"/>
      <w:r w:rsidRPr="00721E12">
        <w:t>Baliukynaitė</w:t>
      </w:r>
      <w:proofErr w:type="spellEnd"/>
    </w:p>
    <w:p w14:paraId="1DD02541" w14:textId="77777777" w:rsidR="009B4FAB" w:rsidRPr="00721E12" w:rsidRDefault="009B4FAB" w:rsidP="009B4FAB">
      <w:r w:rsidRPr="00721E12">
        <w:t xml:space="preserve">Finansų skyriaus vedėja A. </w:t>
      </w:r>
      <w:proofErr w:type="spellStart"/>
      <w:r w:rsidRPr="00721E12">
        <w:t>Samuilienė</w:t>
      </w:r>
      <w:proofErr w:type="spellEnd"/>
    </w:p>
    <w:p w14:paraId="64551773" w14:textId="77777777" w:rsidR="001E4998" w:rsidRPr="00721E12" w:rsidRDefault="001E4998" w:rsidP="00F320CA"/>
    <w:p w14:paraId="2F7185F9" w14:textId="77777777" w:rsidR="00F27C80" w:rsidRDefault="00F320CA" w:rsidP="00F320CA">
      <w:r>
        <w:t>Parengė</w:t>
      </w:r>
    </w:p>
    <w:p w14:paraId="312D6A37" w14:textId="66925684" w:rsidR="00F320CA" w:rsidRDefault="009E2245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Aida </w:t>
      </w:r>
      <w:proofErr w:type="spellStart"/>
      <w:r>
        <w:rPr>
          <w:lang w:eastAsia="de-DE"/>
        </w:rPr>
        <w:t>Bliundžiuvaitienė</w:t>
      </w:r>
      <w:proofErr w:type="spellEnd"/>
      <w:r w:rsidR="00B3497C">
        <w:rPr>
          <w:lang w:eastAsia="de-DE"/>
        </w:rPr>
        <w:t>, tel.</w:t>
      </w:r>
      <w:r w:rsidR="0017369F">
        <w:rPr>
          <w:lang w:eastAsia="de-DE"/>
        </w:rPr>
        <w:t xml:space="preserve"> +370 687 95 790</w:t>
      </w:r>
      <w:bookmarkStart w:id="1" w:name="CREATOR_PHONE_FULL"/>
      <w:r w:rsidR="00A016AF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 w:rsidR="00A016AF">
        <w:rPr>
          <w:lang w:eastAsia="de-DE"/>
        </w:rPr>
      </w:r>
      <w:r w:rsidR="00A016AF">
        <w:rPr>
          <w:lang w:eastAsia="de-DE"/>
        </w:rPr>
        <w:fldChar w:fldCharType="separate"/>
      </w:r>
      <w:r w:rsidR="00A016AF">
        <w:rPr>
          <w:lang w:eastAsia="de-DE"/>
        </w:rPr>
        <w:fldChar w:fldCharType="end"/>
      </w:r>
      <w:bookmarkEnd w:id="1"/>
      <w:r w:rsidR="00B3497C">
        <w:rPr>
          <w:lang w:eastAsia="de-DE"/>
        </w:rPr>
        <w:t xml:space="preserve">, el. p. </w:t>
      </w:r>
      <w:r>
        <w:rPr>
          <w:lang w:eastAsia="de-DE"/>
        </w:rPr>
        <w:t>aida.bliundziuvaitiene@jurbarkas.lt</w:t>
      </w:r>
    </w:p>
    <w:p w14:paraId="498F2879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827A36F" w14:textId="77777777" w:rsidR="00721E12" w:rsidRDefault="00721E12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41095DB" w14:textId="5874F6B9" w:rsidR="0017369F" w:rsidRPr="00BC6B7D" w:rsidRDefault="009E2245" w:rsidP="009E2245">
      <w:pPr>
        <w:pStyle w:val="Antrats"/>
        <w:tabs>
          <w:tab w:val="clear" w:pos="4153"/>
          <w:tab w:val="clear" w:pos="8306"/>
        </w:tabs>
        <w:ind w:left="4536"/>
      </w:pPr>
      <w:r>
        <w:t xml:space="preserve">     </w:t>
      </w:r>
      <w:r w:rsidR="00721E12">
        <w:t xml:space="preserve">  </w:t>
      </w:r>
      <w:r w:rsidR="0017369F" w:rsidRPr="00BC6B7D">
        <w:t>PATVIRTINTA</w:t>
      </w:r>
    </w:p>
    <w:p w14:paraId="5B51BB9D" w14:textId="4ED2588D" w:rsidR="0017369F" w:rsidRPr="00BC6B7D" w:rsidRDefault="009E2245" w:rsidP="009E2245">
      <w:pPr>
        <w:pStyle w:val="Antrats"/>
        <w:tabs>
          <w:tab w:val="clear" w:pos="4153"/>
          <w:tab w:val="clear" w:pos="8306"/>
        </w:tabs>
        <w:ind w:left="4320" w:firstLine="216"/>
      </w:pPr>
      <w:r>
        <w:t xml:space="preserve">  </w:t>
      </w:r>
      <w:r w:rsidR="00721E12">
        <w:t xml:space="preserve"> </w:t>
      </w:r>
      <w:r>
        <w:t xml:space="preserve"> </w:t>
      </w:r>
      <w:r w:rsidR="00721E12">
        <w:t xml:space="preserve"> </w:t>
      </w:r>
      <w:r>
        <w:t xml:space="preserve"> </w:t>
      </w:r>
      <w:r w:rsidR="0017369F" w:rsidRPr="00BC6B7D">
        <w:t>Jurbarko rajono savivaldybės tarybos</w:t>
      </w:r>
    </w:p>
    <w:p w14:paraId="699753B1" w14:textId="210B6FF2" w:rsidR="0017369F" w:rsidRPr="00BC6B7D" w:rsidRDefault="009E2245" w:rsidP="0017369F">
      <w:pPr>
        <w:pStyle w:val="Antrats"/>
        <w:tabs>
          <w:tab w:val="clear" w:pos="4153"/>
          <w:tab w:val="clear" w:pos="8306"/>
        </w:tabs>
        <w:ind w:left="4536"/>
      </w:pPr>
      <w:r>
        <w:t xml:space="preserve">    </w:t>
      </w:r>
      <w:r w:rsidR="00721E12">
        <w:t xml:space="preserve">  </w:t>
      </w:r>
      <w:r w:rsidR="0017369F" w:rsidRPr="00BC6B7D">
        <w:t>202</w:t>
      </w:r>
      <w:r>
        <w:t>5</w:t>
      </w:r>
      <w:r w:rsidR="0017369F" w:rsidRPr="00BC6B7D">
        <w:t xml:space="preserve"> m. </w:t>
      </w:r>
      <w:r>
        <w:t>balandžio</w:t>
      </w:r>
      <w:r w:rsidR="0017369F" w:rsidRPr="00BC6B7D">
        <w:t xml:space="preserve"> </w:t>
      </w:r>
      <w:r>
        <w:t xml:space="preserve"> </w:t>
      </w:r>
      <w:r w:rsidR="0017369F" w:rsidRPr="00BC6B7D">
        <w:t xml:space="preserve"> d. sprendimu Nr. T2-</w:t>
      </w:r>
    </w:p>
    <w:p w14:paraId="2C1ADAD5" w14:textId="77777777" w:rsidR="00212402" w:rsidRPr="00BC6B7D" w:rsidRDefault="00212402" w:rsidP="009748A1">
      <w:pPr>
        <w:pStyle w:val="Antrats"/>
        <w:tabs>
          <w:tab w:val="clear" w:pos="4153"/>
          <w:tab w:val="clear" w:pos="8306"/>
        </w:tabs>
      </w:pPr>
    </w:p>
    <w:p w14:paraId="63C1BC2C" w14:textId="77777777" w:rsidR="0017369F" w:rsidRDefault="0017369F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  <w:shd w:val="clear" w:color="auto" w:fill="FFFFFF"/>
        </w:rPr>
      </w:pPr>
      <w:bookmarkStart w:id="2" w:name="_Hlk193468572"/>
      <w:r w:rsidRPr="00BC6B7D">
        <w:rPr>
          <w:b/>
          <w:bCs/>
          <w:shd w:val="clear" w:color="auto" w:fill="FFFFFF"/>
        </w:rPr>
        <w:t>JURBARKO KRAŠTO MUZIEJAUS TEIKIAMŲ ATLYGINTINŲ PASLAUGŲ ĮKAINIŲ SĄRAŠAS</w:t>
      </w:r>
    </w:p>
    <w:p w14:paraId="3B4BD3B8" w14:textId="77777777" w:rsidR="00E723CC" w:rsidRPr="00BC6B7D" w:rsidRDefault="00E723CC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</w:p>
    <w:tbl>
      <w:tblPr>
        <w:tblW w:w="952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"/>
        <w:gridCol w:w="3402"/>
        <w:gridCol w:w="3827"/>
        <w:gridCol w:w="1417"/>
      </w:tblGrid>
      <w:tr w:rsidR="005D339C" w:rsidRPr="00AB4802" w14:paraId="71021D12" w14:textId="77777777" w:rsidTr="008F240E">
        <w:tc>
          <w:tcPr>
            <w:tcW w:w="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C7FE" w14:textId="3ACC9AA0" w:rsidR="005D339C" w:rsidRPr="005D339C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5D339C">
              <w:rPr>
                <w:b/>
                <w:bCs/>
                <w:szCs w:val="24"/>
              </w:rPr>
              <w:t>Eil. Nr.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C552" w14:textId="6DF41EFD" w:rsidR="005D339C" w:rsidRPr="005D339C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5D339C">
              <w:rPr>
                <w:b/>
                <w:bCs/>
                <w:szCs w:val="24"/>
              </w:rPr>
              <w:t>Paslaugos pavadinimas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1C11" w14:textId="77777777" w:rsidR="008F240E" w:rsidRDefault="008F240E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Paslaugos mastas </w:t>
            </w:r>
          </w:p>
          <w:p w14:paraId="740A8C64" w14:textId="228181AA" w:rsidR="005D339C" w:rsidRPr="00AB4802" w:rsidRDefault="008F240E" w:rsidP="00FB01F3">
            <w:pPr>
              <w:ind w:right="-6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(matas, sąlygos, pobūdis)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BB9B" w14:textId="509E1051" w:rsidR="005D339C" w:rsidRPr="00AB4802" w:rsidRDefault="005D339C" w:rsidP="00FB01F3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Kaina</w:t>
            </w:r>
            <w:r w:rsidR="008F240E">
              <w:rPr>
                <w:b/>
                <w:bCs/>
                <w:szCs w:val="24"/>
              </w:rPr>
              <w:t>,</w:t>
            </w:r>
            <w:r w:rsidRPr="00AB4802">
              <w:rPr>
                <w:b/>
                <w:bCs/>
                <w:szCs w:val="24"/>
              </w:rPr>
              <w:t xml:space="preserve"> Eur</w:t>
            </w:r>
          </w:p>
        </w:tc>
      </w:tr>
      <w:tr w:rsidR="0017369F" w:rsidRPr="00AB4802" w14:paraId="2F4131E1" w14:textId="77777777" w:rsidTr="009E2245">
        <w:tc>
          <w:tcPr>
            <w:tcW w:w="95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2DBA" w14:textId="6291CDFC" w:rsidR="0017369F" w:rsidRPr="0076079D" w:rsidRDefault="0076079D" w:rsidP="00FB01F3">
            <w:pPr>
              <w:jc w:val="center"/>
              <w:rPr>
                <w:i/>
                <w:iCs/>
                <w:szCs w:val="24"/>
              </w:rPr>
            </w:pPr>
            <w:r w:rsidRPr="0076079D">
              <w:rPr>
                <w:b/>
                <w:bCs/>
                <w:i/>
                <w:iCs/>
                <w:szCs w:val="24"/>
              </w:rPr>
              <w:t>I. JURBARKO KRAŠTO MUZIE</w:t>
            </w:r>
            <w:r w:rsidR="009F74C9">
              <w:rPr>
                <w:b/>
                <w:bCs/>
                <w:i/>
                <w:iCs/>
                <w:szCs w:val="24"/>
              </w:rPr>
              <w:t>JUJE</w:t>
            </w:r>
            <w:r w:rsidRPr="0076079D">
              <w:rPr>
                <w:b/>
                <w:bCs/>
                <w:i/>
                <w:iCs/>
                <w:szCs w:val="24"/>
              </w:rPr>
              <w:t xml:space="preserve"> TEIKIAMOS ATLYGINTINOS PASLAUGOS</w:t>
            </w:r>
          </w:p>
        </w:tc>
      </w:tr>
      <w:tr w:rsidR="0017369F" w:rsidRPr="00AB4802" w14:paraId="2F632044" w14:textId="77777777" w:rsidTr="009E2245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6192" w14:textId="445E832F" w:rsidR="0017369F" w:rsidRPr="00AB4802" w:rsidRDefault="0076079D" w:rsidP="00FB01F3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Lankytojo bilietas</w:t>
            </w:r>
            <w:r w:rsidR="0017369F" w:rsidRPr="00AB4802">
              <w:rPr>
                <w:b/>
                <w:bCs/>
                <w:szCs w:val="24"/>
              </w:rPr>
              <w:t xml:space="preserve"> </w:t>
            </w:r>
          </w:p>
        </w:tc>
      </w:tr>
      <w:tr w:rsidR="0017369F" w:rsidRPr="00AB4802" w14:paraId="0283399E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9EDB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1.1.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FC58" w14:textId="2D76D406" w:rsidR="0017369F" w:rsidRPr="00AB4802" w:rsidRDefault="0017369F" w:rsidP="00FB01F3">
            <w:pPr>
              <w:rPr>
                <w:szCs w:val="24"/>
              </w:rPr>
            </w:pPr>
            <w:r w:rsidRPr="00AB4802">
              <w:rPr>
                <w:szCs w:val="24"/>
              </w:rPr>
              <w:t>Suaugu</w:t>
            </w:r>
            <w:r w:rsidR="008F240E">
              <w:rPr>
                <w:szCs w:val="24"/>
              </w:rPr>
              <w:t>siajam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8C11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48B0" w14:textId="4F1CA797" w:rsidR="0017369F" w:rsidRPr="00AB4802" w:rsidRDefault="0076079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7369F" w:rsidRPr="00AB4802">
              <w:rPr>
                <w:szCs w:val="24"/>
              </w:rPr>
              <w:t>,00</w:t>
            </w:r>
          </w:p>
        </w:tc>
      </w:tr>
      <w:tr w:rsidR="0017369F" w:rsidRPr="00AB4802" w14:paraId="516284D1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2648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1.2.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87BA" w14:textId="3965B2CA" w:rsidR="0017369F" w:rsidRPr="00AB4802" w:rsidRDefault="0017369F" w:rsidP="00FB01F3">
            <w:pPr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 w:rsidR="008F240E"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 w:rsidR="008F240E">
              <w:rPr>
                <w:szCs w:val="24"/>
              </w:rPr>
              <w:t>ui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C6D0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BDAD" w14:textId="1AA01BF1" w:rsidR="0017369F" w:rsidRPr="00AB4802" w:rsidRDefault="0076079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369F" w:rsidRPr="00AB4802">
              <w:rPr>
                <w:szCs w:val="24"/>
              </w:rPr>
              <w:t>,00</w:t>
            </w:r>
          </w:p>
        </w:tc>
      </w:tr>
      <w:tr w:rsidR="0017369F" w:rsidRPr="00AB4802" w14:paraId="606925ED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2037" w14:textId="77777777" w:rsidR="0017369F" w:rsidRPr="00AB4802" w:rsidRDefault="0017369F" w:rsidP="0076079D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1.3.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B31A" w14:textId="46E9022D" w:rsidR="0017369F" w:rsidRPr="00AB4802" w:rsidRDefault="0076079D" w:rsidP="0076079D">
            <w:pPr>
              <w:jc w:val="both"/>
              <w:rPr>
                <w:szCs w:val="24"/>
              </w:rPr>
            </w:pPr>
            <w:r w:rsidRPr="0076079D">
              <w:rPr>
                <w:szCs w:val="24"/>
              </w:rPr>
              <w:t xml:space="preserve">Asmeniui, sulaukusiam senatvės pensijos amžiaus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AD1C" w14:textId="77777777" w:rsidR="0017369F" w:rsidRPr="00AB4802" w:rsidRDefault="0017369F" w:rsidP="0076079D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DBA5" w14:textId="011F2DB0" w:rsidR="0017369F" w:rsidRPr="00AB4802" w:rsidRDefault="0076079D" w:rsidP="007607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369F" w:rsidRPr="00AB4802">
              <w:rPr>
                <w:szCs w:val="24"/>
              </w:rPr>
              <w:t>,00</w:t>
            </w:r>
          </w:p>
        </w:tc>
      </w:tr>
      <w:tr w:rsidR="0017369F" w:rsidRPr="00AB4802" w14:paraId="20F3024F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DEE6" w14:textId="77777777" w:rsidR="0017369F" w:rsidRPr="00AB4802" w:rsidRDefault="0017369F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1.4.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E351" w14:textId="0D12455F" w:rsidR="0017369F" w:rsidRPr="00AB4802" w:rsidRDefault="0017369F" w:rsidP="00FB01F3">
            <w:pPr>
              <w:rPr>
                <w:szCs w:val="24"/>
              </w:rPr>
            </w:pPr>
            <w:r w:rsidRPr="00AB4802">
              <w:rPr>
                <w:szCs w:val="24"/>
              </w:rPr>
              <w:t xml:space="preserve">Parodos </w:t>
            </w:r>
            <w:r w:rsidR="0076079D">
              <w:rPr>
                <w:szCs w:val="24"/>
              </w:rPr>
              <w:t>lankym</w:t>
            </w:r>
            <w:r w:rsidR="00D96FAF">
              <w:rPr>
                <w:szCs w:val="24"/>
              </w:rPr>
              <w:t>as (parodų ir koncertų salėje ir jos rūsyje)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5205" w14:textId="77777777" w:rsidR="0017369F" w:rsidRPr="00AB4802" w:rsidRDefault="0017369F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817A" w14:textId="77777777" w:rsidR="0017369F" w:rsidRPr="00AB4802" w:rsidRDefault="0017369F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9F74C9" w:rsidRPr="00AB4802" w14:paraId="769199B3" w14:textId="77777777" w:rsidTr="006D5B11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FF36" w14:textId="78DB69A1" w:rsidR="009F74C9" w:rsidRPr="009F74C9" w:rsidRDefault="009F74C9" w:rsidP="00FB01F3">
            <w:pPr>
              <w:jc w:val="center"/>
              <w:rPr>
                <w:b/>
                <w:bCs/>
                <w:szCs w:val="24"/>
              </w:rPr>
            </w:pPr>
            <w:r w:rsidRPr="009F74C9">
              <w:rPr>
                <w:b/>
                <w:bCs/>
                <w:szCs w:val="24"/>
              </w:rPr>
              <w:t>Paslaugos</w:t>
            </w:r>
          </w:p>
        </w:tc>
      </w:tr>
      <w:tr w:rsidR="002B79CA" w:rsidRPr="00AB4802" w14:paraId="05809D21" w14:textId="77777777" w:rsidTr="008F240E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9CC5" w14:textId="69BB88EC" w:rsidR="002B79CA" w:rsidRPr="00077E86" w:rsidRDefault="00077E86" w:rsidP="00212402">
            <w:pPr>
              <w:jc w:val="center"/>
              <w:rPr>
                <w:szCs w:val="24"/>
              </w:rPr>
            </w:pPr>
            <w:r w:rsidRPr="00077E86">
              <w:rPr>
                <w:szCs w:val="24"/>
              </w:rPr>
              <w:t>1.5.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227D" w14:textId="2DEBB297" w:rsidR="002B79CA" w:rsidRPr="00AB4802" w:rsidRDefault="002B79CA" w:rsidP="002B79CA">
            <w:pPr>
              <w:rPr>
                <w:szCs w:val="24"/>
              </w:rPr>
            </w:pPr>
            <w:r>
              <w:rPr>
                <w:szCs w:val="24"/>
              </w:rPr>
              <w:t xml:space="preserve">Gido paslauga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D3A" w14:textId="546B2E1F" w:rsidR="002B79CA" w:rsidRPr="00AB4802" w:rsidRDefault="008F240E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2B79CA">
              <w:rPr>
                <w:szCs w:val="24"/>
              </w:rPr>
              <w:t>kskursija</w:t>
            </w:r>
            <w:r>
              <w:rPr>
                <w:szCs w:val="24"/>
              </w:rPr>
              <w:t xml:space="preserve"> muziejuje</w:t>
            </w:r>
            <w:r w:rsidR="002B79CA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2B79CA">
              <w:rPr>
                <w:szCs w:val="24"/>
              </w:rPr>
              <w:t>iki 10 asmenų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28FBA" w14:textId="40AF49A2" w:rsidR="002B79CA" w:rsidRPr="00AB4802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2B79CA" w:rsidRPr="00AB4802" w14:paraId="0817B8D1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14EA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2A59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BBFE" w14:textId="11A9C1A6" w:rsidR="008F240E" w:rsidRDefault="005009CF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2B79CA">
              <w:rPr>
                <w:szCs w:val="24"/>
              </w:rPr>
              <w:t>kskursija</w:t>
            </w:r>
            <w:r w:rsidR="008F240E">
              <w:rPr>
                <w:szCs w:val="24"/>
              </w:rPr>
              <w:t xml:space="preserve"> muziejuje</w:t>
            </w:r>
            <w:r w:rsidR="002B79CA">
              <w:rPr>
                <w:szCs w:val="24"/>
              </w:rPr>
              <w:t xml:space="preserve"> </w:t>
            </w:r>
          </w:p>
          <w:p w14:paraId="44BA788B" w14:textId="754C751C" w:rsidR="002B79CA" w:rsidRDefault="008F240E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2B79CA" w:rsidRPr="002B79CA">
              <w:rPr>
                <w:szCs w:val="24"/>
              </w:rPr>
              <w:t>daugiau kaip 10 asmenų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EF9444" w14:textId="0DF4D533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2B79CA" w:rsidRPr="00AB4802" w14:paraId="6C89E22B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E1AD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62B8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FEBC" w14:textId="3BC7C192" w:rsidR="002B79CA" w:rsidRDefault="005009CF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2B79CA">
              <w:rPr>
                <w:szCs w:val="24"/>
              </w:rPr>
              <w:t>kskursija</w:t>
            </w:r>
            <w:r w:rsidR="008F240E">
              <w:rPr>
                <w:szCs w:val="24"/>
              </w:rPr>
              <w:t xml:space="preserve"> muziejuje</w:t>
            </w:r>
            <w:r w:rsidR="002B79CA">
              <w:rPr>
                <w:szCs w:val="24"/>
              </w:rPr>
              <w:t xml:space="preserve"> anglų kalba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1F0184" w14:textId="6351A048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B79CA" w:rsidRPr="00AB4802" w14:paraId="255FAC03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74D3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7706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5629" w14:textId="23E6A63A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  <w:r w:rsidR="008F240E">
              <w:rPr>
                <w:szCs w:val="24"/>
              </w:rPr>
              <w:t xml:space="preserve">ekskursija </w:t>
            </w:r>
            <w:r>
              <w:rPr>
                <w:szCs w:val="24"/>
              </w:rPr>
              <w:t>Jurbarko mieste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5F201C" w14:textId="0BAD09D1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2B79CA" w:rsidRPr="00AB4802" w14:paraId="6B84F225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C0C3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D23B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5554" w14:textId="77777777" w:rsidR="008F240E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  <w:r w:rsidR="008F240E">
              <w:rPr>
                <w:szCs w:val="24"/>
              </w:rPr>
              <w:t xml:space="preserve">ekskursija </w:t>
            </w:r>
          </w:p>
          <w:p w14:paraId="6B28259A" w14:textId="76B971E5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Jurbarko mieste anglų kalba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E6EFA9" w14:textId="6A3E95F0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</w:tc>
      </w:tr>
      <w:tr w:rsidR="002B79CA" w:rsidRPr="00AB4802" w14:paraId="2EF04E18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67C8" w14:textId="77777777" w:rsidR="002B79CA" w:rsidRPr="00077E86" w:rsidRDefault="002B79CA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44B0" w14:textId="77777777" w:rsidR="002B79CA" w:rsidRDefault="002B79CA" w:rsidP="00FB01F3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E08F" w14:textId="73424312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  <w:r w:rsidR="008F240E">
              <w:rPr>
                <w:szCs w:val="24"/>
              </w:rPr>
              <w:t xml:space="preserve">ekskursija </w:t>
            </w:r>
            <w:r>
              <w:rPr>
                <w:szCs w:val="24"/>
              </w:rPr>
              <w:t>Jurbarko rajon</w:t>
            </w:r>
            <w:r w:rsidR="008F240E">
              <w:rPr>
                <w:szCs w:val="24"/>
              </w:rPr>
              <w:t>o savivaldybės teritorijoje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63F664" w14:textId="69576291" w:rsidR="002B79CA" w:rsidRDefault="002B79CA" w:rsidP="002B7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212402" w:rsidRPr="00AB4802" w14:paraId="26089285" w14:textId="77777777" w:rsidTr="008F240E">
        <w:trPr>
          <w:trHeight w:val="1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9CCC" w14:textId="69D93422" w:rsidR="00212402" w:rsidRPr="00077E86" w:rsidRDefault="00077E86" w:rsidP="00212402">
            <w:pPr>
              <w:jc w:val="center"/>
              <w:rPr>
                <w:szCs w:val="24"/>
              </w:rPr>
            </w:pPr>
            <w:r w:rsidRPr="00077E86">
              <w:rPr>
                <w:szCs w:val="24"/>
              </w:rPr>
              <w:t>1.6</w:t>
            </w:r>
            <w:r w:rsidR="00212402" w:rsidRPr="00077E86">
              <w:rPr>
                <w:szCs w:val="24"/>
              </w:rPr>
              <w:t>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F136" w14:textId="22AA5EC1" w:rsidR="00212402" w:rsidRPr="00AB4802" w:rsidRDefault="00212402" w:rsidP="00212402">
            <w:pPr>
              <w:rPr>
                <w:szCs w:val="24"/>
              </w:rPr>
            </w:pPr>
            <w:r>
              <w:rPr>
                <w:szCs w:val="24"/>
              </w:rPr>
              <w:t>Edukacija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062C" w14:textId="0B5CF76D" w:rsidR="00212402" w:rsidRPr="00AB4802" w:rsidRDefault="00212402" w:rsidP="008F240E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>
              <w:rPr>
                <w:szCs w:val="24"/>
              </w:rPr>
              <w:t xml:space="preserve"> </w:t>
            </w:r>
            <w:r w:rsidR="008F240E">
              <w:rPr>
                <w:szCs w:val="24"/>
              </w:rPr>
              <w:t>(</w:t>
            </w:r>
            <w:r>
              <w:rPr>
                <w:szCs w:val="24"/>
              </w:rPr>
              <w:t>su priemonėmis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0E832" w14:textId="4D45A5B6" w:rsidR="00212402" w:rsidRPr="00AB4802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212402" w:rsidRPr="00AB4802" w14:paraId="28F78FB6" w14:textId="77777777" w:rsidTr="008F240E">
        <w:trPr>
          <w:trHeight w:val="18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D7C7" w14:textId="77777777" w:rsidR="00212402" w:rsidRDefault="00212402" w:rsidP="002B79C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C39C" w14:textId="77777777" w:rsidR="00212402" w:rsidRDefault="00212402" w:rsidP="002B79CA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AEBF" w14:textId="1CEBABD3" w:rsidR="00212402" w:rsidRPr="0020689A" w:rsidRDefault="00212402" w:rsidP="008F240E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8F240E">
              <w:rPr>
                <w:szCs w:val="24"/>
              </w:rPr>
              <w:t xml:space="preserve"> (</w:t>
            </w:r>
            <w:r>
              <w:rPr>
                <w:szCs w:val="24"/>
              </w:rPr>
              <w:t>be priemonių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971B19" w14:textId="64F91F7E" w:rsidR="00212402" w:rsidRPr="0020689A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212402" w:rsidRPr="00AB4802" w14:paraId="76D773B5" w14:textId="77777777" w:rsidTr="008F240E">
        <w:trPr>
          <w:trHeight w:val="18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F5E2" w14:textId="77777777" w:rsidR="00212402" w:rsidRDefault="00212402" w:rsidP="002B79C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C4DC" w14:textId="77777777" w:rsidR="00212402" w:rsidRDefault="00212402" w:rsidP="002B79CA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FDD7" w14:textId="30DB2985" w:rsidR="00212402" w:rsidRPr="0020689A" w:rsidRDefault="00212402" w:rsidP="008F240E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8F240E">
              <w:rPr>
                <w:szCs w:val="24"/>
              </w:rPr>
              <w:t xml:space="preserve"> (</w:t>
            </w:r>
            <w:r>
              <w:rPr>
                <w:szCs w:val="24"/>
              </w:rPr>
              <w:t>anglų kalba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8DD2A9" w14:textId="59029243" w:rsidR="00212402" w:rsidRPr="0020689A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212402" w:rsidRPr="00AB4802" w14:paraId="1AFD02E5" w14:textId="77777777" w:rsidTr="008F240E">
        <w:trPr>
          <w:trHeight w:val="178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B6C0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882B" w14:textId="77777777" w:rsidR="00212402" w:rsidRDefault="00212402" w:rsidP="00212402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0437" w14:textId="1FC368AD" w:rsidR="00212402" w:rsidRPr="0020689A" w:rsidRDefault="00212402" w:rsidP="008F2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val./asmeniui</w:t>
            </w:r>
            <w:r w:rsidR="008F240E">
              <w:rPr>
                <w:szCs w:val="24"/>
              </w:rPr>
              <w:t xml:space="preserve"> (</w:t>
            </w:r>
            <w:r>
              <w:rPr>
                <w:szCs w:val="24"/>
              </w:rPr>
              <w:t>teatralizuota</w:t>
            </w:r>
            <w:r w:rsidR="008F240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CF97BD" w14:textId="510FE637" w:rsidR="00212402" w:rsidRPr="0020689A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9F74C9" w:rsidRPr="00AB4802" w14:paraId="3D9E50E2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3CA1" w14:textId="4EB90D52" w:rsidR="009F74C9" w:rsidRDefault="00077E86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  <w:r w:rsidR="009F74C9">
              <w:rPr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CE6B" w14:textId="0B687488" w:rsidR="009F74C9" w:rsidRPr="00AB4802" w:rsidRDefault="0020689A" w:rsidP="00C006C0">
            <w:pPr>
              <w:rPr>
                <w:szCs w:val="24"/>
              </w:rPr>
            </w:pPr>
            <w:r>
              <w:rPr>
                <w:szCs w:val="24"/>
              </w:rPr>
              <w:t>Renginio organizavimas, vedimas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C839" w14:textId="68739D8C" w:rsidR="009F74C9" w:rsidRPr="00AB4802" w:rsidRDefault="0020689A" w:rsidP="008F2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F52A" w14:textId="7720D8D6" w:rsidR="009F74C9" w:rsidRPr="00AB4802" w:rsidRDefault="0020689A" w:rsidP="008F2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9F74C9" w:rsidRPr="00AB4802" w14:paraId="13ED2640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543F" w14:textId="31CA7D82" w:rsidR="009F74C9" w:rsidRDefault="00077E86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1.8.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CF1B" w14:textId="43734399" w:rsidR="009F74C9" w:rsidRPr="00AB4802" w:rsidRDefault="0020689A" w:rsidP="00C006C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Fotografo paslauga – fotosesija muziejuje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E699" w14:textId="236DCAF7" w:rsidR="009F74C9" w:rsidRPr="00AB4802" w:rsidRDefault="0020689A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405D" w14:textId="39B3ECEE" w:rsidR="009F74C9" w:rsidRPr="00AB4802" w:rsidRDefault="0020689A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</w:tr>
      <w:tr w:rsidR="009F74C9" w:rsidRPr="00AB4802" w14:paraId="6A6E2568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3465" w14:textId="17BA5FE0" w:rsidR="009F74C9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B3DF" w14:textId="1711B821" w:rsidR="009F74C9" w:rsidRPr="00AB4802" w:rsidRDefault="0020689A" w:rsidP="00FB01F3">
            <w:pPr>
              <w:rPr>
                <w:szCs w:val="24"/>
              </w:rPr>
            </w:pPr>
            <w:r>
              <w:rPr>
                <w:szCs w:val="24"/>
              </w:rPr>
              <w:t>Muziejaus specialisto paskaita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6029" w14:textId="14F79F67" w:rsidR="009F74C9" w:rsidRPr="00AB4802" w:rsidRDefault="0020689A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B8D3" w14:textId="39ED2AC5" w:rsidR="009F74C9" w:rsidRPr="00AB4802" w:rsidRDefault="0020689A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9F74C9" w:rsidRPr="00AB4802" w14:paraId="280FD615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558B" w14:textId="720411C7" w:rsidR="009F74C9" w:rsidRPr="00AB4802" w:rsidRDefault="00AF5D91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A285" w14:textId="74A3C0CF" w:rsidR="009F74C9" w:rsidRPr="00AB4802" w:rsidRDefault="009F74C9" w:rsidP="009F74C9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Eksponatų deponavimas nemuziejinėms institucijoms (priklausomai nuo eksponato dydžio ir vertės)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86E2" w14:textId="2F4F6291" w:rsidR="009F74C9" w:rsidRPr="00AB4802" w:rsidRDefault="009F74C9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  <w:r w:rsidRPr="00A90AEE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5948" w14:textId="03787D97" w:rsidR="009F74C9" w:rsidRPr="00AB4802" w:rsidRDefault="009F74C9" w:rsidP="009F74C9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5,00</w:t>
            </w:r>
            <w:r w:rsidR="008F240E">
              <w:rPr>
                <w:szCs w:val="24"/>
              </w:rPr>
              <w:t>–</w:t>
            </w:r>
            <w:r w:rsidRPr="00A90AEE">
              <w:rPr>
                <w:szCs w:val="24"/>
              </w:rPr>
              <w:t>50,00</w:t>
            </w:r>
          </w:p>
        </w:tc>
      </w:tr>
      <w:tr w:rsidR="0020689A" w:rsidRPr="00AB4802" w14:paraId="6255DA90" w14:textId="77777777" w:rsidTr="002B70D3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738E" w14:textId="1470313D" w:rsidR="0020689A" w:rsidRPr="0020689A" w:rsidRDefault="0020689A" w:rsidP="009F74C9">
            <w:pPr>
              <w:jc w:val="center"/>
              <w:rPr>
                <w:b/>
                <w:bCs/>
                <w:szCs w:val="24"/>
              </w:rPr>
            </w:pPr>
            <w:r w:rsidRPr="0020689A">
              <w:rPr>
                <w:b/>
                <w:bCs/>
                <w:szCs w:val="24"/>
              </w:rPr>
              <w:t>Patalpų nuoma</w:t>
            </w:r>
          </w:p>
        </w:tc>
      </w:tr>
      <w:tr w:rsidR="0020689A" w:rsidRPr="00AB4802" w14:paraId="5DA9C5F2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D439" w14:textId="433B8F66" w:rsidR="0020689A" w:rsidRDefault="00AF5D91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1.11.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6E51" w14:textId="211B5A14" w:rsidR="0020689A" w:rsidRPr="00A90AEE" w:rsidRDefault="0020689A" w:rsidP="005D339C">
            <w:pPr>
              <w:rPr>
                <w:szCs w:val="24"/>
              </w:rPr>
            </w:pPr>
            <w:r w:rsidRPr="00AB4802">
              <w:rPr>
                <w:szCs w:val="24"/>
              </w:rPr>
              <w:t>Židinio salės nuoma</w:t>
            </w:r>
            <w:r w:rsidR="00E10C50">
              <w:rPr>
                <w:szCs w:val="24"/>
              </w:rPr>
              <w:t xml:space="preserve"> komerciniam renginiui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EA92" w14:textId="484C4E57" w:rsidR="0020689A" w:rsidRDefault="0020689A" w:rsidP="0020689A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proc.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D861" w14:textId="4076ABA6" w:rsidR="00AC6E2E" w:rsidRPr="00A90AEE" w:rsidRDefault="0020689A" w:rsidP="008F240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 proc.</w:t>
            </w:r>
            <w:r w:rsidR="005D339C">
              <w:rPr>
                <w:szCs w:val="24"/>
              </w:rPr>
              <w:t xml:space="preserve"> nuo </w:t>
            </w:r>
            <w:r w:rsidR="00E10C50">
              <w:rPr>
                <w:szCs w:val="24"/>
              </w:rPr>
              <w:t xml:space="preserve">gautos </w:t>
            </w:r>
            <w:r w:rsidR="005D339C">
              <w:rPr>
                <w:szCs w:val="24"/>
              </w:rPr>
              <w:t>sumos už parduotus bilietus</w:t>
            </w:r>
          </w:p>
        </w:tc>
      </w:tr>
      <w:tr w:rsidR="0090203E" w:rsidRPr="00AB4802" w14:paraId="70E4AF1E" w14:textId="77777777" w:rsidTr="008F240E">
        <w:trPr>
          <w:trHeight w:val="2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C2E8" w14:textId="183CDAC4" w:rsidR="0090203E" w:rsidRDefault="00AF5D91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1.12.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01A3" w14:textId="17B0B0D6" w:rsidR="0090203E" w:rsidRPr="00A90AEE" w:rsidRDefault="0090203E" w:rsidP="0090203E">
            <w:pPr>
              <w:rPr>
                <w:szCs w:val="24"/>
              </w:rPr>
            </w:pPr>
            <w:r w:rsidRPr="00AB4802">
              <w:rPr>
                <w:szCs w:val="24"/>
              </w:rPr>
              <w:t>Židinio salės nuoma renginiui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4987" w14:textId="77777777" w:rsidR="0090203E" w:rsidRDefault="0090203E" w:rsidP="0020689A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5492A" w14:textId="3D0ED04F" w:rsidR="0090203E" w:rsidRPr="00A90AEE" w:rsidRDefault="0090203E" w:rsidP="0020689A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90,00</w:t>
            </w:r>
          </w:p>
        </w:tc>
      </w:tr>
      <w:tr w:rsidR="0090203E" w:rsidRPr="00AB4802" w14:paraId="304AE071" w14:textId="77777777" w:rsidTr="00485D26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01B5" w14:textId="77777777" w:rsidR="0090203E" w:rsidRDefault="0090203E" w:rsidP="0020689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6009" w14:textId="77777777" w:rsidR="0090203E" w:rsidRPr="00AB4802" w:rsidRDefault="0090203E" w:rsidP="0020689A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1CBF" w14:textId="1CED6BFE" w:rsidR="0090203E" w:rsidRPr="00AB4802" w:rsidRDefault="00E723CC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90203E">
              <w:rPr>
                <w:szCs w:val="24"/>
              </w:rPr>
              <w:t>iekviena papildoma valanda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350698" w14:textId="0BFB5BED" w:rsidR="0090203E" w:rsidRPr="00AB4802" w:rsidRDefault="0090203E" w:rsidP="00206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90203E" w:rsidRPr="00AB4802" w14:paraId="1F8552BF" w14:textId="77777777" w:rsidTr="00485D26">
        <w:trPr>
          <w:trHeight w:val="2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932A" w14:textId="308157F9" w:rsidR="0090203E" w:rsidRDefault="00AF5D91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1.13.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7B50" w14:textId="3BA75477" w:rsidR="0090203E" w:rsidRPr="00A90AEE" w:rsidRDefault="0090203E" w:rsidP="0090203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 xml:space="preserve">Muziejaus rūsio patalpos nuoma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AC3C" w14:textId="77777777" w:rsidR="0090203E" w:rsidRDefault="0090203E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59FE" w14:textId="1474218C" w:rsidR="0090203E" w:rsidRPr="00A90AEE" w:rsidRDefault="0090203E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30,00</w:t>
            </w:r>
          </w:p>
        </w:tc>
      </w:tr>
      <w:tr w:rsidR="0090203E" w:rsidRPr="00AB4802" w14:paraId="54EB3811" w14:textId="77777777" w:rsidTr="00485D26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BE44" w14:textId="77777777" w:rsidR="0090203E" w:rsidRDefault="0090203E" w:rsidP="0090203E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25C0" w14:textId="77777777" w:rsidR="0090203E" w:rsidRPr="00AB4802" w:rsidRDefault="0090203E" w:rsidP="0090203E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E438" w14:textId="5DDF78C7" w:rsidR="0090203E" w:rsidRPr="00AB4802" w:rsidRDefault="00E723CC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90203E">
              <w:rPr>
                <w:szCs w:val="24"/>
              </w:rPr>
              <w:t>iekviena papildoma valanda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7F191" w14:textId="6615E34A" w:rsidR="0090203E" w:rsidRPr="00AB4802" w:rsidRDefault="0090203E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E723CC" w:rsidRPr="00AB4802" w14:paraId="740D6A6B" w14:textId="77777777" w:rsidTr="008F240E">
        <w:trPr>
          <w:trHeight w:val="373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0C31" w14:textId="39AC1699" w:rsidR="00E723CC" w:rsidRDefault="00AF5D91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1.14.</w:t>
            </w:r>
          </w:p>
        </w:tc>
        <w:tc>
          <w:tcPr>
            <w:tcW w:w="3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A938" w14:textId="7F8FF3F4" w:rsidR="00E723CC" w:rsidRPr="00AB4802" w:rsidRDefault="00E723CC" w:rsidP="009020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Parodų ir koncertų salės rūsio patalpos nuoma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6EA9" w14:textId="0ECA6E15" w:rsidR="00E723CC" w:rsidRDefault="00E723CC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80E68" w14:textId="5A0A1B82" w:rsidR="00E723CC" w:rsidRDefault="00B964C6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12402" w:rsidRPr="00AB4802" w14:paraId="3A9972CD" w14:textId="77777777" w:rsidTr="008F240E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9D22" w14:textId="1ADE089F" w:rsidR="00212402" w:rsidRDefault="00AF5D91" w:rsidP="00902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1.15.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EC21" w14:textId="3D5F89E0" w:rsidR="00212402" w:rsidRPr="00A90AEE" w:rsidRDefault="00212402" w:rsidP="00E10C50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Parodų ir koncertų salės nuoma</w:t>
            </w:r>
            <w:r>
              <w:rPr>
                <w:szCs w:val="24"/>
              </w:rPr>
              <w:t xml:space="preserve"> komerciniam renginiui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D873" w14:textId="77777777" w:rsidR="00212402" w:rsidRDefault="00212402" w:rsidP="00E723CC">
            <w:pPr>
              <w:jc w:val="center"/>
              <w:rPr>
                <w:szCs w:val="24"/>
              </w:rPr>
            </w:pPr>
            <w:r w:rsidRPr="00E723CC">
              <w:rPr>
                <w:szCs w:val="24"/>
              </w:rPr>
              <w:t xml:space="preserve">pardavus iki 50 bilietų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7CF53" w14:textId="5A8BCF2D" w:rsidR="00212402" w:rsidRPr="00A90AEE" w:rsidRDefault="00212402" w:rsidP="0090203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10 proc.</w:t>
            </w:r>
            <w:r>
              <w:rPr>
                <w:szCs w:val="24"/>
              </w:rPr>
              <w:t xml:space="preserve"> nuo surinktos sumos už parduotus bilietus</w:t>
            </w:r>
          </w:p>
        </w:tc>
      </w:tr>
      <w:tr w:rsidR="00212402" w:rsidRPr="00AB4802" w14:paraId="632BB1BF" w14:textId="77777777" w:rsidTr="008F240E">
        <w:trPr>
          <w:trHeight w:val="414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6D53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BA4D" w14:textId="77777777" w:rsidR="00212402" w:rsidRPr="00AB4802" w:rsidRDefault="00212402" w:rsidP="00212402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344A" w14:textId="478C04A4" w:rsidR="00212402" w:rsidRPr="00E723CC" w:rsidRDefault="00212402" w:rsidP="00212402">
            <w:pPr>
              <w:jc w:val="center"/>
              <w:rPr>
                <w:szCs w:val="24"/>
              </w:rPr>
            </w:pPr>
            <w:r w:rsidRPr="00E40A0D">
              <w:t>pardavus daugiau nei 50 bilietų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00222C" w14:textId="619AE84F" w:rsidR="00212402" w:rsidRPr="00E723CC" w:rsidRDefault="00212402" w:rsidP="00212402">
            <w:pPr>
              <w:jc w:val="center"/>
              <w:rPr>
                <w:szCs w:val="24"/>
              </w:rPr>
            </w:pPr>
            <w:r w:rsidRPr="00E40A0D">
              <w:t>15 proc. nuo surinktos sumos už parduotus bilietus</w:t>
            </w:r>
          </w:p>
        </w:tc>
      </w:tr>
      <w:tr w:rsidR="00E723CC" w:rsidRPr="00AB4802" w14:paraId="58182648" w14:textId="77777777" w:rsidTr="008F240E">
        <w:trPr>
          <w:trHeight w:val="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2DCF" w14:textId="4EEFDFAD" w:rsidR="00E723CC" w:rsidRDefault="00AF5D91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1.16.</w:t>
            </w:r>
          </w:p>
        </w:tc>
        <w:tc>
          <w:tcPr>
            <w:tcW w:w="3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4AB2" w14:textId="4E2217AF" w:rsidR="00E723CC" w:rsidRPr="00A90AEE" w:rsidRDefault="00E723CC" w:rsidP="00E723CC">
            <w:pPr>
              <w:rPr>
                <w:szCs w:val="24"/>
              </w:rPr>
            </w:pPr>
            <w:r>
              <w:rPr>
                <w:szCs w:val="24"/>
              </w:rPr>
              <w:t>Parodų ir koncertų salės nuoma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CB5B" w14:textId="628F5844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val. ne šildymo sezono 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4ED81" w14:textId="04C1CFED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E723CC" w:rsidRPr="00AB4802" w14:paraId="055D3391" w14:textId="77777777" w:rsidTr="008F240E">
        <w:trPr>
          <w:trHeight w:val="138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C99A" w14:textId="77777777" w:rsidR="00E723CC" w:rsidRDefault="00E723CC" w:rsidP="00E10C50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CC7F" w14:textId="77777777" w:rsidR="00E723CC" w:rsidRDefault="00E723CC" w:rsidP="00E10C50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26ED" w14:textId="0D675E1B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val. šildymo sezono 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3BFCC7" w14:textId="7FEF2793" w:rsidR="00E723CC" w:rsidRPr="00A90AEE" w:rsidRDefault="00E723CC" w:rsidP="00E10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</w:tr>
      <w:tr w:rsidR="00E723CC" w:rsidRPr="00AB4802" w14:paraId="38BE8705" w14:textId="77777777" w:rsidTr="008F240E"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4C85" w14:textId="77777777" w:rsidR="00E723CC" w:rsidRDefault="00E723CC" w:rsidP="009F74C9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54DE" w14:textId="77777777" w:rsidR="00E723CC" w:rsidRPr="00A90AEE" w:rsidRDefault="00E723CC" w:rsidP="009F74C9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BE96" w14:textId="4FB219C6" w:rsidR="00E723CC" w:rsidRDefault="00E723CC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kiekviena papildoma valanda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5695" w14:textId="4A539FAF" w:rsidR="00E723CC" w:rsidRPr="00A90AEE" w:rsidRDefault="00E723CC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B964C6" w:rsidRPr="00AB4802" w14:paraId="06A7043D" w14:textId="77777777" w:rsidTr="00085882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B2E7" w14:textId="7B370350" w:rsidR="00B964C6" w:rsidRPr="00B964C6" w:rsidRDefault="00B964C6" w:rsidP="009F74C9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II. ISTORINĖS ATMINTIES CENTRE LYBIŠKIUOSE TEIKIAMOS ATLYGINTINOS PASLAUGOS</w:t>
            </w:r>
          </w:p>
        </w:tc>
      </w:tr>
      <w:tr w:rsidR="00D44770" w:rsidRPr="00AB4802" w14:paraId="6EF732DB" w14:textId="77777777" w:rsidTr="00EE6237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EE56" w14:textId="6364E243" w:rsidR="00D44770" w:rsidRPr="00D44770" w:rsidRDefault="00D44770" w:rsidP="009F74C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Lankytojo bilietas</w:t>
            </w:r>
          </w:p>
        </w:tc>
      </w:tr>
      <w:tr w:rsidR="00D44770" w:rsidRPr="00AB4802" w14:paraId="314A056E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32EE" w14:textId="7F8FED17" w:rsidR="00D44770" w:rsidRDefault="00AF5D91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AC34" w14:textId="636AC93F" w:rsidR="00D44770" w:rsidRPr="00A90AEE" w:rsidRDefault="00D44770" w:rsidP="00D44770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Suaugus</w:t>
            </w:r>
            <w:r w:rsidR="00485D26">
              <w:rPr>
                <w:szCs w:val="24"/>
              </w:rPr>
              <w:t>iajam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1545" w14:textId="032A975E" w:rsidR="00D44770" w:rsidRDefault="00D44770" w:rsidP="00D44770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AB64" w14:textId="7F0803D2" w:rsidR="00D44770" w:rsidRPr="00A90AEE" w:rsidRDefault="00D44770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B4802">
              <w:rPr>
                <w:szCs w:val="24"/>
              </w:rPr>
              <w:t>,00</w:t>
            </w:r>
          </w:p>
        </w:tc>
      </w:tr>
      <w:tr w:rsidR="00D44770" w:rsidRPr="00AB4802" w14:paraId="2CD99310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0C72" w14:textId="0848D823" w:rsidR="00D44770" w:rsidRDefault="00AF5D91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2B1D" w14:textId="4A183E35" w:rsidR="00D44770" w:rsidRPr="00A90AEE" w:rsidRDefault="00D44770" w:rsidP="00D44770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 w:rsidR="00485D26"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 w:rsidR="00485D26">
              <w:rPr>
                <w:szCs w:val="24"/>
              </w:rPr>
              <w:t>ui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B145" w14:textId="0714039C" w:rsidR="00D44770" w:rsidRDefault="00D44770" w:rsidP="00D44770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68F8" w14:textId="78146C77" w:rsidR="00D44770" w:rsidRPr="00A90AEE" w:rsidRDefault="00D44770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B4802">
              <w:rPr>
                <w:szCs w:val="24"/>
              </w:rPr>
              <w:t>,00</w:t>
            </w:r>
          </w:p>
        </w:tc>
      </w:tr>
      <w:tr w:rsidR="00D44770" w:rsidRPr="00AB4802" w14:paraId="5EF64744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E746" w14:textId="5DA2CEB4" w:rsidR="00D44770" w:rsidRDefault="00AF5D91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6D59" w14:textId="740555B5" w:rsidR="00D44770" w:rsidRPr="00A90AEE" w:rsidRDefault="00D44770" w:rsidP="00D44770">
            <w:pPr>
              <w:jc w:val="both"/>
              <w:rPr>
                <w:szCs w:val="24"/>
              </w:rPr>
            </w:pPr>
            <w:r w:rsidRPr="0076079D">
              <w:rPr>
                <w:szCs w:val="24"/>
              </w:rPr>
              <w:t xml:space="preserve">Asmeniui, sulaukusiam senatvės pensijos amžiaus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F886" w14:textId="650D3739" w:rsidR="00D44770" w:rsidRDefault="00D44770" w:rsidP="00D44770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1D00" w14:textId="795A5991" w:rsidR="00D44770" w:rsidRPr="00A90AEE" w:rsidRDefault="00D44770" w:rsidP="00D44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B4802">
              <w:rPr>
                <w:szCs w:val="24"/>
              </w:rPr>
              <w:t>,00</w:t>
            </w:r>
          </w:p>
        </w:tc>
      </w:tr>
      <w:tr w:rsidR="00D44770" w:rsidRPr="00AB4802" w14:paraId="1EFDAF0B" w14:textId="77777777" w:rsidTr="003943BF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79C0" w14:textId="30490C31" w:rsidR="00D44770" w:rsidRPr="00D44770" w:rsidRDefault="00D44770" w:rsidP="009F74C9">
            <w:pPr>
              <w:jc w:val="center"/>
              <w:rPr>
                <w:b/>
                <w:bCs/>
                <w:szCs w:val="24"/>
              </w:rPr>
            </w:pPr>
            <w:r w:rsidRPr="00D44770">
              <w:rPr>
                <w:b/>
                <w:bCs/>
                <w:szCs w:val="24"/>
              </w:rPr>
              <w:t>Paslaugos</w:t>
            </w:r>
          </w:p>
        </w:tc>
      </w:tr>
      <w:tr w:rsidR="00212402" w:rsidRPr="00AB4802" w14:paraId="218B31E1" w14:textId="77777777" w:rsidTr="008F240E">
        <w:trPr>
          <w:trHeight w:val="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AAC5" w14:textId="4BF23D54" w:rsidR="00212402" w:rsidRDefault="00AF5D91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3183" w14:textId="5C9166AC" w:rsidR="00212402" w:rsidRPr="00A90AEE" w:rsidRDefault="00212402" w:rsidP="00212402">
            <w:pPr>
              <w:rPr>
                <w:szCs w:val="24"/>
              </w:rPr>
            </w:pPr>
            <w:r>
              <w:rPr>
                <w:szCs w:val="24"/>
              </w:rPr>
              <w:t>Gido paslauga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22A3" w14:textId="512DE4C8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ekskursija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23DD6" w14:textId="3457199F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212402" w:rsidRPr="00AB4802" w14:paraId="7DBA544A" w14:textId="77777777" w:rsidTr="008F240E">
        <w:trPr>
          <w:trHeight w:val="138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4658" w14:textId="77777777" w:rsidR="00212402" w:rsidRDefault="00212402" w:rsidP="009F74C9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7CAE" w14:textId="77777777" w:rsidR="00212402" w:rsidRDefault="00212402" w:rsidP="009F74C9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B2BC" w14:textId="48635A06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ekskursija anglų kalba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5E977" w14:textId="7804F5DD" w:rsidR="00212402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12402" w:rsidRPr="00AB4802" w14:paraId="58AEE168" w14:textId="77777777" w:rsidTr="008F240E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9F5D" w14:textId="2E6B21CA" w:rsidR="00212402" w:rsidRDefault="00AF5D91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9743" w14:textId="5BD7FD82" w:rsidR="00212402" w:rsidRPr="00A90AEE" w:rsidRDefault="00212402" w:rsidP="00212402">
            <w:pPr>
              <w:rPr>
                <w:szCs w:val="24"/>
              </w:rPr>
            </w:pPr>
            <w:r>
              <w:rPr>
                <w:szCs w:val="24"/>
              </w:rPr>
              <w:t>Edukacija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EC59" w14:textId="66754128" w:rsidR="00212402" w:rsidRPr="00A90AEE" w:rsidRDefault="00212402" w:rsidP="00485D26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>
              <w:rPr>
                <w:szCs w:val="24"/>
              </w:rPr>
              <w:t xml:space="preserve"> </w:t>
            </w:r>
            <w:r w:rsidR="00485D26">
              <w:rPr>
                <w:szCs w:val="24"/>
              </w:rPr>
              <w:t>(</w:t>
            </w:r>
            <w:r>
              <w:rPr>
                <w:szCs w:val="24"/>
              </w:rPr>
              <w:t>su priemonėmis</w:t>
            </w:r>
            <w:r w:rsidR="00485D2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D9B2D8" w14:textId="64AC8393" w:rsidR="00212402" w:rsidRPr="00A90AEE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212402" w:rsidRPr="00AB4802" w14:paraId="0510EBD8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69D2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6B70" w14:textId="77777777" w:rsidR="00212402" w:rsidRDefault="00212402" w:rsidP="00212402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6E80" w14:textId="74836C4F" w:rsidR="00212402" w:rsidRPr="00A90AEE" w:rsidRDefault="00212402" w:rsidP="00485D26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485D26">
              <w:rPr>
                <w:szCs w:val="24"/>
              </w:rPr>
              <w:t xml:space="preserve"> (</w:t>
            </w:r>
            <w:r>
              <w:rPr>
                <w:szCs w:val="24"/>
              </w:rPr>
              <w:t>be priemonių</w:t>
            </w:r>
            <w:r w:rsidR="00485D2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DF92D5" w14:textId="6D5484BE" w:rsidR="00212402" w:rsidRPr="00A90AEE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212402" w:rsidRPr="00AB4802" w14:paraId="30BAB2A7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77AF" w14:textId="77777777" w:rsidR="00212402" w:rsidRDefault="00212402" w:rsidP="00212402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79F2" w14:textId="77777777" w:rsidR="00212402" w:rsidRDefault="00212402" w:rsidP="00212402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C86A" w14:textId="646E9CF4" w:rsidR="00212402" w:rsidRPr="00A90AEE" w:rsidRDefault="00212402" w:rsidP="00485D26">
            <w:pPr>
              <w:jc w:val="center"/>
              <w:rPr>
                <w:szCs w:val="24"/>
              </w:rPr>
            </w:pPr>
            <w:r w:rsidRPr="0020689A">
              <w:rPr>
                <w:szCs w:val="24"/>
              </w:rPr>
              <w:t>1 val./asmeniui</w:t>
            </w:r>
            <w:r w:rsidR="00485D26">
              <w:rPr>
                <w:szCs w:val="24"/>
              </w:rPr>
              <w:t xml:space="preserve"> (</w:t>
            </w:r>
            <w:r>
              <w:rPr>
                <w:szCs w:val="24"/>
              </w:rPr>
              <w:t>anglų kalba</w:t>
            </w:r>
            <w:r w:rsidR="00485D2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B31F0A" w14:textId="176FEA16" w:rsidR="00212402" w:rsidRPr="00A90AEE" w:rsidRDefault="00212402" w:rsidP="002124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F2E8F" w:rsidRPr="00AB4802" w14:paraId="482290FE" w14:textId="77777777" w:rsidTr="00BE1805">
        <w:trPr>
          <w:trHeight w:val="92"/>
        </w:trPr>
        <w:tc>
          <w:tcPr>
            <w:tcW w:w="952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A6D2" w14:textId="7D658432" w:rsidR="00AF2E8F" w:rsidRPr="00AF2E8F" w:rsidRDefault="00AF2E8F" w:rsidP="0021240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Patalpų nuoma</w:t>
            </w:r>
          </w:p>
        </w:tc>
      </w:tr>
      <w:tr w:rsidR="00B964C6" w:rsidRPr="00AB4802" w14:paraId="35D1C7F4" w14:textId="77777777" w:rsidTr="008F240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943" w14:textId="51AA2D07" w:rsidR="00B964C6" w:rsidRDefault="00AF5D91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2.6.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5042" w14:textId="155FD9EB" w:rsidR="00B964C6" w:rsidRPr="00A90AEE" w:rsidRDefault="00212402" w:rsidP="009F74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Pastato patalpos nuoma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C38C" w14:textId="10893E48" w:rsidR="00B964C6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CE51" w14:textId="7111C916" w:rsidR="00B964C6" w:rsidRPr="00A90AEE" w:rsidRDefault="00212402" w:rsidP="009F74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212402" w:rsidRPr="00AB4802" w14:paraId="70524D17" w14:textId="77777777" w:rsidTr="00610FDE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0316" w14:textId="7274E908" w:rsidR="00212402" w:rsidRPr="00212402" w:rsidRDefault="00212402" w:rsidP="009F74C9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III. VELIUONOS KRAŠTO ISTORIJOS MUZIEJUJE IR KLANGIŲ ETNOGRAFINĖJE SODYBOJE TEIKIAMOS ATLYGINTINOS PASLAUGOS</w:t>
            </w:r>
          </w:p>
        </w:tc>
      </w:tr>
      <w:tr w:rsidR="0017369F" w:rsidRPr="00AB4802" w14:paraId="00AF218B" w14:textId="77777777" w:rsidTr="009E2245">
        <w:tc>
          <w:tcPr>
            <w:tcW w:w="95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C9BD" w14:textId="088E374B" w:rsidR="0017369F" w:rsidRPr="00AC6E2E" w:rsidRDefault="00AC6E2E" w:rsidP="00FB01F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Lankytojo bilietas</w:t>
            </w:r>
          </w:p>
        </w:tc>
      </w:tr>
      <w:tr w:rsidR="00AC6E2E" w:rsidRPr="00AB4802" w14:paraId="77E666B3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88B8" w14:textId="2B1060D6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CFA9" w14:textId="3B3BAC95" w:rsidR="00AC6E2E" w:rsidRPr="00AB4802" w:rsidRDefault="00AC6E2E" w:rsidP="00AC6E2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Suaugus</w:t>
            </w:r>
            <w:r w:rsidR="00485D26">
              <w:rPr>
                <w:szCs w:val="24"/>
              </w:rPr>
              <w:t>iajam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8360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D2D1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AC6E2E" w:rsidRPr="00AB4802" w14:paraId="166CB378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EBDE" w14:textId="4531342F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93D1" w14:textId="2443D54F" w:rsidR="00AC6E2E" w:rsidRPr="00AB4802" w:rsidRDefault="00AC6E2E" w:rsidP="00AC6E2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 w:rsidR="00485D26"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 w:rsidR="00485D26">
              <w:rPr>
                <w:szCs w:val="24"/>
              </w:rPr>
              <w:t>ui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8F8B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A06F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AC6E2E" w:rsidRPr="00AB4802" w14:paraId="32A33666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C0DB" w14:textId="68E66992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8F96" w14:textId="0BB5E709" w:rsidR="00AC6E2E" w:rsidRPr="00AB4802" w:rsidRDefault="00AC6E2E" w:rsidP="00AC6E2E">
            <w:pPr>
              <w:jc w:val="both"/>
              <w:rPr>
                <w:szCs w:val="24"/>
              </w:rPr>
            </w:pPr>
            <w:r w:rsidRPr="0076079D">
              <w:rPr>
                <w:szCs w:val="24"/>
              </w:rPr>
              <w:t xml:space="preserve">Asmeniui, sulaukusiam senatvės pensijos amžiaus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5B43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F73A" w14:textId="77777777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AC6E2E" w:rsidRPr="00AB4802" w14:paraId="3CF56372" w14:textId="77777777" w:rsidTr="002D390B">
        <w:tc>
          <w:tcPr>
            <w:tcW w:w="95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4582" w14:textId="52EBF23D" w:rsidR="00AC6E2E" w:rsidRPr="00AC6E2E" w:rsidRDefault="00AC6E2E" w:rsidP="00AC6E2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Paslaugos</w:t>
            </w:r>
          </w:p>
        </w:tc>
      </w:tr>
      <w:tr w:rsidR="00AC6E2E" w:rsidRPr="00AB4802" w14:paraId="77F94E56" w14:textId="77777777" w:rsidTr="00485D26">
        <w:trPr>
          <w:trHeight w:val="24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C904" w14:textId="249F3C37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3.4.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8A80" w14:textId="60256BE6" w:rsidR="00AC6E2E" w:rsidRPr="0076079D" w:rsidRDefault="00AC6E2E" w:rsidP="00AC6E2E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Gido paslauga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277F" w14:textId="16A933EB" w:rsidR="00AC6E2E" w:rsidRPr="00AB4802" w:rsidRDefault="00AC6E2E" w:rsidP="00AC6E2E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E232" w14:textId="54B9E794" w:rsidR="00545419" w:rsidRPr="00AB4802" w:rsidRDefault="00AC6E2E" w:rsidP="00485D26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10,00</w:t>
            </w:r>
          </w:p>
        </w:tc>
      </w:tr>
      <w:tr w:rsidR="00AF2E8F" w:rsidRPr="00AB4802" w14:paraId="63902246" w14:textId="77777777" w:rsidTr="00AF2E8F">
        <w:tc>
          <w:tcPr>
            <w:tcW w:w="9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F54B" w14:textId="0BD5CE05" w:rsidR="00AF2E8F" w:rsidRPr="00AF2E8F" w:rsidRDefault="00AF2E8F" w:rsidP="00AC6E2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Patalpų nuoma</w:t>
            </w:r>
          </w:p>
        </w:tc>
      </w:tr>
      <w:tr w:rsidR="00AC6E2E" w:rsidRPr="00AB4802" w14:paraId="6E769615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74F2" w14:textId="6307FAC3" w:rsidR="00AC6E2E" w:rsidRPr="00AB4802" w:rsidRDefault="00AF5D91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3.5.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3F6E" w14:textId="2BF6B75B" w:rsidR="00AC6E2E" w:rsidRPr="0076079D" w:rsidRDefault="00AC6E2E" w:rsidP="00C006C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Klangių</w:t>
            </w:r>
            <w:proofErr w:type="spellEnd"/>
            <w:r>
              <w:rPr>
                <w:szCs w:val="24"/>
              </w:rPr>
              <w:t xml:space="preserve"> etnografinės sodybos patalpos nuoma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3ECB" w14:textId="36A42934" w:rsidR="00AC6E2E" w:rsidRPr="00AB4802" w:rsidRDefault="00AC6E2E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D7CC" w14:textId="3CAF8AB6" w:rsidR="00AC6E2E" w:rsidRPr="00AB4802" w:rsidRDefault="00AC6E2E" w:rsidP="00AC6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17369F" w:rsidRPr="00AB4802" w14:paraId="4888B014" w14:textId="77777777" w:rsidTr="00485D26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C816" w14:textId="48310454" w:rsidR="0017369F" w:rsidRPr="00AB4802" w:rsidRDefault="00AF5D91" w:rsidP="00485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3.6.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D673" w14:textId="42628961" w:rsidR="0017369F" w:rsidRPr="00AB4802" w:rsidRDefault="00AC6E2E" w:rsidP="00C006C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Klangių</w:t>
            </w:r>
            <w:proofErr w:type="spellEnd"/>
            <w:r>
              <w:rPr>
                <w:szCs w:val="24"/>
              </w:rPr>
              <w:t xml:space="preserve"> etnografinės sodybos nuoma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C72E" w14:textId="637EF387" w:rsidR="0017369F" w:rsidRPr="00AB4802" w:rsidRDefault="00AC6E2E" w:rsidP="00485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FB8A" w14:textId="7959D806" w:rsidR="009124B7" w:rsidRPr="00AB4802" w:rsidRDefault="00AC6E2E" w:rsidP="00500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</w:tbl>
    <w:p w14:paraId="06C16428" w14:textId="77777777" w:rsidR="005009CF" w:rsidRDefault="005009CF"/>
    <w:p w14:paraId="66A1DB66" w14:textId="77777777" w:rsidR="005009CF" w:rsidRDefault="005009CF"/>
    <w:p w14:paraId="190A0FD7" w14:textId="77777777" w:rsidR="00320322" w:rsidRDefault="00320322"/>
    <w:p w14:paraId="6B9FF3B0" w14:textId="77777777" w:rsidR="00320322" w:rsidRDefault="00320322"/>
    <w:tbl>
      <w:tblPr>
        <w:tblW w:w="952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426"/>
        <w:gridCol w:w="2563"/>
        <w:gridCol w:w="1264"/>
        <w:gridCol w:w="440"/>
        <w:gridCol w:w="977"/>
      </w:tblGrid>
      <w:tr w:rsidR="00AC6E2E" w:rsidRPr="00AB4802" w14:paraId="22148467" w14:textId="77777777" w:rsidTr="00AC6E2E">
        <w:tc>
          <w:tcPr>
            <w:tcW w:w="95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6FC3" w14:textId="4C900813" w:rsidR="00AC6E2E" w:rsidRPr="00AC6E2E" w:rsidRDefault="00AC6E2E" w:rsidP="00FB01F3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IV. </w:t>
            </w:r>
            <w:r w:rsidR="00AF2E8F">
              <w:rPr>
                <w:b/>
                <w:bCs/>
                <w:i/>
                <w:iCs/>
                <w:szCs w:val="24"/>
              </w:rPr>
              <w:t>VINCO GRYBO MEMORIALINIAME MUZIEJUJE TEIKIAMOS ATLYGINTINOS PASLAUGOS</w:t>
            </w:r>
          </w:p>
        </w:tc>
      </w:tr>
      <w:tr w:rsidR="0017369F" w:rsidRPr="00AB4802" w14:paraId="77BAFD6F" w14:textId="77777777" w:rsidTr="00AC6E2E">
        <w:tc>
          <w:tcPr>
            <w:tcW w:w="95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CC07" w14:textId="1B7FD3DF" w:rsidR="0017369F" w:rsidRPr="00AB4802" w:rsidRDefault="00AF2E8F" w:rsidP="00FB01F3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Lankytojo bilietas</w:t>
            </w:r>
          </w:p>
        </w:tc>
      </w:tr>
      <w:tr w:rsidR="007524B1" w:rsidRPr="00AB4802" w14:paraId="617BE1FB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83CF" w14:textId="45281AB7" w:rsidR="007524B1" w:rsidRPr="003F3EAA" w:rsidRDefault="007524B1" w:rsidP="00752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7909" w14:textId="7DDB231A" w:rsidR="007524B1" w:rsidRPr="003F3EAA" w:rsidRDefault="007524B1" w:rsidP="007524B1">
            <w:pPr>
              <w:rPr>
                <w:szCs w:val="24"/>
              </w:rPr>
            </w:pPr>
            <w:r w:rsidRPr="00AB4802">
              <w:rPr>
                <w:szCs w:val="24"/>
              </w:rPr>
              <w:t>Suaugus</w:t>
            </w:r>
            <w:r>
              <w:rPr>
                <w:szCs w:val="24"/>
              </w:rPr>
              <w:t>iajam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2A21" w14:textId="77777777" w:rsidR="007524B1" w:rsidRPr="003F3EAA" w:rsidRDefault="007524B1" w:rsidP="007524B1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285B" w14:textId="77777777" w:rsidR="007524B1" w:rsidRPr="003F3EAA" w:rsidRDefault="007524B1" w:rsidP="007524B1">
            <w:pPr>
              <w:jc w:val="center"/>
              <w:rPr>
                <w:strike/>
                <w:szCs w:val="24"/>
              </w:rPr>
            </w:pPr>
            <w:r w:rsidRPr="003F3EAA">
              <w:rPr>
                <w:szCs w:val="24"/>
              </w:rPr>
              <w:t>5,00</w:t>
            </w:r>
          </w:p>
        </w:tc>
      </w:tr>
      <w:tr w:rsidR="007524B1" w:rsidRPr="00AB4802" w14:paraId="20F39B9C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397D" w14:textId="7698246D" w:rsidR="007524B1" w:rsidRPr="003F3EAA" w:rsidRDefault="007524B1" w:rsidP="00752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7269" w14:textId="291B1ED4" w:rsidR="007524B1" w:rsidRPr="003F3EAA" w:rsidRDefault="007524B1" w:rsidP="007524B1">
            <w:pPr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>
              <w:rPr>
                <w:szCs w:val="24"/>
              </w:rPr>
              <w:t>ui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059A" w14:textId="77777777" w:rsidR="007524B1" w:rsidRPr="003F3EAA" w:rsidRDefault="007524B1" w:rsidP="007524B1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CE85" w14:textId="77777777" w:rsidR="007524B1" w:rsidRPr="003F3EAA" w:rsidRDefault="007524B1" w:rsidP="007524B1">
            <w:pPr>
              <w:jc w:val="center"/>
              <w:rPr>
                <w:strike/>
                <w:szCs w:val="24"/>
              </w:rPr>
            </w:pPr>
            <w:r w:rsidRPr="003F3EAA">
              <w:rPr>
                <w:szCs w:val="24"/>
              </w:rPr>
              <w:t>3,00</w:t>
            </w:r>
          </w:p>
        </w:tc>
      </w:tr>
      <w:tr w:rsidR="0017369F" w:rsidRPr="00AB4802" w14:paraId="50A5DD37" w14:textId="77777777" w:rsidTr="005B065D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7A9A" w14:textId="40CE0A2E" w:rsidR="0017369F" w:rsidRPr="003F3EAA" w:rsidRDefault="00AF5D91" w:rsidP="00AF5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4.3.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3200" w14:textId="000F5352" w:rsidR="0017369F" w:rsidRPr="003F3EAA" w:rsidRDefault="00AF2E8F" w:rsidP="00AF2E8F">
            <w:pPr>
              <w:jc w:val="both"/>
              <w:rPr>
                <w:szCs w:val="24"/>
              </w:rPr>
            </w:pPr>
            <w:r w:rsidRPr="00AF2E8F">
              <w:rPr>
                <w:szCs w:val="24"/>
              </w:rPr>
              <w:t>Asmeniui, sulaukusiam senatvės pensijos amžiaus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EB7D" w14:textId="77777777" w:rsidR="0017369F" w:rsidRPr="003F3EAA" w:rsidRDefault="0017369F" w:rsidP="005B065D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EACF" w14:textId="77777777" w:rsidR="0017369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3,00</w:t>
            </w:r>
          </w:p>
        </w:tc>
      </w:tr>
      <w:tr w:rsidR="0017369F" w:rsidRPr="00AB4802" w14:paraId="6A9D4F08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74E7" w14:textId="681A94A6" w:rsidR="0017369F" w:rsidRPr="003F3EAA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4.4.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874D" w14:textId="188894B0" w:rsidR="0017369F" w:rsidRPr="003F3EAA" w:rsidRDefault="0017369F" w:rsidP="00FB01F3">
            <w:pPr>
              <w:rPr>
                <w:szCs w:val="24"/>
              </w:rPr>
            </w:pPr>
            <w:r w:rsidRPr="003F3EAA">
              <w:rPr>
                <w:szCs w:val="24"/>
              </w:rPr>
              <w:t xml:space="preserve">Parodos </w:t>
            </w:r>
            <w:r w:rsidR="00AF2E8F">
              <w:rPr>
                <w:szCs w:val="24"/>
              </w:rPr>
              <w:t>lankymas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7674" w14:textId="77777777" w:rsidR="0017369F" w:rsidRPr="003F3EAA" w:rsidRDefault="0017369F" w:rsidP="00FB01F3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260A" w14:textId="77777777" w:rsidR="0017369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1,00</w:t>
            </w:r>
          </w:p>
        </w:tc>
      </w:tr>
      <w:tr w:rsidR="0027637F" w:rsidRPr="00AB4802" w14:paraId="32917BE5" w14:textId="77777777" w:rsidTr="00CF2324">
        <w:tc>
          <w:tcPr>
            <w:tcW w:w="95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88B6" w14:textId="11EFE52F" w:rsidR="0027637F" w:rsidRPr="0027637F" w:rsidRDefault="0027637F" w:rsidP="0027637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Paslaugos</w:t>
            </w:r>
          </w:p>
        </w:tc>
      </w:tr>
      <w:tr w:rsidR="00AF2E8F" w:rsidRPr="00AB4802" w14:paraId="609F31FE" w14:textId="77777777" w:rsidTr="008F240E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DA6C" w14:textId="2AFCD98D" w:rsidR="00AF2E8F" w:rsidRPr="003F3EAA" w:rsidRDefault="00AF5D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4.5.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2605" w14:textId="77777777" w:rsidR="00AF2E8F" w:rsidRPr="003F3EAA" w:rsidRDefault="00AF2E8F" w:rsidP="0027637F">
            <w:pPr>
              <w:rPr>
                <w:szCs w:val="24"/>
              </w:rPr>
            </w:pPr>
            <w:r w:rsidRPr="003F3EAA">
              <w:rPr>
                <w:szCs w:val="24"/>
              </w:rPr>
              <w:t xml:space="preserve">Gido paslaugos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7253" w14:textId="1591FDF3" w:rsidR="00AF2E8F" w:rsidRPr="003F3EAA" w:rsidRDefault="005B065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AF2E8F">
              <w:rPr>
                <w:szCs w:val="24"/>
              </w:rPr>
              <w:t>grupei iki 10 asmenų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2BBA85" w14:textId="1B4ABC29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F2E8F" w:rsidRPr="00AB4802" w14:paraId="7B17BC56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69E3" w14:textId="77777777" w:rsidR="00AF2E8F" w:rsidRPr="003F3EAA" w:rsidRDefault="00AF2E8F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F0A6" w14:textId="77777777" w:rsidR="00AF2E8F" w:rsidRPr="003F3EAA" w:rsidRDefault="00AF2E8F" w:rsidP="00FB01F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228B" w14:textId="22D43A16" w:rsidR="00AF2E8F" w:rsidRPr="003F3EAA" w:rsidRDefault="00AF2E8F" w:rsidP="00FB01F3">
            <w:pPr>
              <w:jc w:val="center"/>
              <w:rPr>
                <w:szCs w:val="24"/>
              </w:rPr>
            </w:pPr>
            <w:r w:rsidRPr="00AF2E8F">
              <w:rPr>
                <w:szCs w:val="24"/>
              </w:rPr>
              <w:t xml:space="preserve"> </w:t>
            </w:r>
            <w:r w:rsidR="00F6289F">
              <w:rPr>
                <w:szCs w:val="24"/>
              </w:rPr>
              <w:t xml:space="preserve">mokestis </w:t>
            </w:r>
            <w:r w:rsidRPr="00AF2E8F">
              <w:rPr>
                <w:szCs w:val="24"/>
              </w:rPr>
              <w:t>daugiau kaip 10 asmenų</w:t>
            </w:r>
            <w:r>
              <w:rPr>
                <w:szCs w:val="24"/>
              </w:rPr>
              <w:t xml:space="preserve"> grupei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96D937" w14:textId="1C039579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AF2E8F" w:rsidRPr="00AB4802" w14:paraId="202B3E4C" w14:textId="77777777" w:rsidTr="008F240E">
        <w:trPr>
          <w:trHeight w:val="9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39A2" w14:textId="77777777" w:rsidR="00AF2E8F" w:rsidRPr="003F3EAA" w:rsidRDefault="00AF2E8F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E893" w14:textId="77777777" w:rsidR="00AF2E8F" w:rsidRPr="003F3EAA" w:rsidRDefault="00AF2E8F" w:rsidP="00FB01F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EECB" w14:textId="60100F41" w:rsidR="00AF2E8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AF2E8F" w:rsidRPr="00AF2E8F">
              <w:rPr>
                <w:szCs w:val="24"/>
              </w:rPr>
              <w:t>daugiau kaip 20 asmenų</w:t>
            </w:r>
            <w:r w:rsidR="00AF2E8F">
              <w:rPr>
                <w:szCs w:val="24"/>
              </w:rPr>
              <w:t xml:space="preserve"> grupei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1862" w14:textId="7F899CEC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17369F" w:rsidRPr="00AB4802" w14:paraId="7AD85305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AD07" w14:textId="0E08A5B3" w:rsidR="0017369F" w:rsidRPr="003F3EAA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4.6.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B771" w14:textId="77777777" w:rsidR="0017369F" w:rsidRPr="003F3EAA" w:rsidRDefault="0017369F" w:rsidP="00FB01F3">
            <w:pPr>
              <w:rPr>
                <w:szCs w:val="24"/>
              </w:rPr>
            </w:pPr>
            <w:proofErr w:type="spellStart"/>
            <w:r w:rsidRPr="003F3EAA">
              <w:rPr>
                <w:szCs w:val="24"/>
              </w:rPr>
              <w:t>Audiogidas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31FB" w14:textId="77777777" w:rsidR="0017369F" w:rsidRPr="003F3EAA" w:rsidRDefault="0017369F" w:rsidP="00FB01F3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ekskursija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5269" w14:textId="77777777" w:rsidR="0017369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3,00</w:t>
            </w:r>
          </w:p>
        </w:tc>
      </w:tr>
      <w:tr w:rsidR="00AF2E8F" w:rsidRPr="00AB4802" w14:paraId="4DA2FAC4" w14:textId="77777777" w:rsidTr="008F240E">
        <w:trPr>
          <w:trHeight w:val="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CE97" w14:textId="296FDFA6" w:rsidR="00AF2E8F" w:rsidRPr="003F3EAA" w:rsidRDefault="00AF5D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4.7.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66BA" w14:textId="77777777" w:rsidR="00AF2E8F" w:rsidRPr="003F3EAA" w:rsidRDefault="00AF2E8F" w:rsidP="0027637F">
            <w:pPr>
              <w:rPr>
                <w:szCs w:val="24"/>
              </w:rPr>
            </w:pPr>
            <w:r w:rsidRPr="003F3EAA">
              <w:rPr>
                <w:szCs w:val="24"/>
              </w:rPr>
              <w:t>Ekskursija su gidu ir viktorina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B100" w14:textId="22F10342" w:rsidR="00AF2E8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AF2E8F" w:rsidRPr="00AF2E8F">
              <w:rPr>
                <w:szCs w:val="24"/>
              </w:rPr>
              <w:t>grup</w:t>
            </w:r>
            <w:r w:rsidR="00AF2E8F">
              <w:rPr>
                <w:szCs w:val="24"/>
              </w:rPr>
              <w:t>ei</w:t>
            </w:r>
            <w:r w:rsidR="00AF2E8F" w:rsidRPr="00AF2E8F">
              <w:rPr>
                <w:szCs w:val="24"/>
              </w:rPr>
              <w:t xml:space="preserve"> iki 10 asmenų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DEE7D" w14:textId="7C6E186C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AF2E8F" w:rsidRPr="00AB4802" w14:paraId="35E9D626" w14:textId="77777777" w:rsidTr="008F240E">
        <w:trPr>
          <w:trHeight w:val="138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A8DF" w14:textId="77777777" w:rsidR="00AF2E8F" w:rsidRPr="003F3EAA" w:rsidRDefault="00AF2E8F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2BE1" w14:textId="77777777" w:rsidR="00AF2E8F" w:rsidRPr="003F3EAA" w:rsidRDefault="00AF2E8F" w:rsidP="00FB01F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A5B" w14:textId="5E5FCABB" w:rsidR="00AF2E8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27637F" w:rsidRPr="0027637F">
              <w:rPr>
                <w:szCs w:val="24"/>
              </w:rPr>
              <w:t>daugiau kaip 10 asmenų grupei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C51C6" w14:textId="4A2693FE" w:rsidR="00AF2E8F" w:rsidRPr="003F3EAA" w:rsidRDefault="0027637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7637F" w:rsidRPr="00AB4802" w14:paraId="188E8887" w14:textId="77777777" w:rsidTr="008F240E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436F" w14:textId="617A2160" w:rsidR="0027637F" w:rsidRPr="003F3EAA" w:rsidRDefault="00AF5D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4.8.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C05C" w14:textId="2980269D" w:rsidR="0027637F" w:rsidRPr="003F3EAA" w:rsidRDefault="0027637F" w:rsidP="00C006C0">
            <w:pPr>
              <w:jc w:val="both"/>
              <w:rPr>
                <w:szCs w:val="24"/>
              </w:rPr>
            </w:pPr>
            <w:r w:rsidRPr="003F3EAA">
              <w:rPr>
                <w:szCs w:val="24"/>
              </w:rPr>
              <w:t>Ekskursija „Nuo Antikos iki Vinco Grybo“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0370" w14:textId="4D3CFB6F" w:rsidR="0027637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ekskursija </w:t>
            </w:r>
            <w:r w:rsidR="0027637F">
              <w:rPr>
                <w:szCs w:val="24"/>
              </w:rPr>
              <w:t>su gidu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19884C" w14:textId="258611E3" w:rsidR="0027637F" w:rsidRPr="003F3EAA" w:rsidRDefault="0027637F" w:rsidP="00FB01F3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20,00</w:t>
            </w:r>
          </w:p>
        </w:tc>
      </w:tr>
      <w:tr w:rsidR="0027637F" w:rsidRPr="00AB4802" w14:paraId="2E7CAB70" w14:textId="77777777" w:rsidTr="008F240E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8CA1" w14:textId="77777777" w:rsidR="0027637F" w:rsidRPr="003F3EAA" w:rsidRDefault="0027637F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D8A7" w14:textId="77777777" w:rsidR="0027637F" w:rsidRPr="003F3EAA" w:rsidRDefault="0027637F" w:rsidP="00FB01F3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C338" w14:textId="45496038" w:rsidR="0027637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ekskursija </w:t>
            </w:r>
            <w:r w:rsidR="0027637F">
              <w:rPr>
                <w:szCs w:val="24"/>
              </w:rPr>
              <w:t>su gidu ir viktorina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49422D" w14:textId="086D1596" w:rsidR="0027637F" w:rsidRPr="003F3EAA" w:rsidRDefault="0027637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</w:tc>
      </w:tr>
      <w:tr w:rsidR="0017369F" w:rsidRPr="00AB4802" w14:paraId="0899EF92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E4DA" w14:textId="4F237647" w:rsidR="0017369F" w:rsidRPr="003F3EAA" w:rsidRDefault="00AF5D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4.9.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8085" w14:textId="23C0AF76" w:rsidR="0017369F" w:rsidRPr="003F3EAA" w:rsidRDefault="0017369F" w:rsidP="0027637F">
            <w:pPr>
              <w:jc w:val="both"/>
              <w:rPr>
                <w:szCs w:val="24"/>
              </w:rPr>
            </w:pPr>
            <w:r w:rsidRPr="003F3EAA">
              <w:rPr>
                <w:szCs w:val="24"/>
              </w:rPr>
              <w:t>Intelektinis žaidimas (</w:t>
            </w:r>
            <w:proofErr w:type="spellStart"/>
            <w:r w:rsidRPr="003F3EAA">
              <w:rPr>
                <w:szCs w:val="24"/>
              </w:rPr>
              <w:t>protmūšis</w:t>
            </w:r>
            <w:proofErr w:type="spellEnd"/>
            <w:r w:rsidRPr="003F3EAA">
              <w:rPr>
                <w:szCs w:val="24"/>
              </w:rPr>
              <w:t>) „Esu muziejaus gyvūnas“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7958" w14:textId="7ECF2EB6" w:rsidR="001E6191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F6289F">
              <w:rPr>
                <w:szCs w:val="24"/>
              </w:rPr>
              <w:t xml:space="preserve">okestis grupei </w:t>
            </w:r>
          </w:p>
          <w:p w14:paraId="71425BEF" w14:textId="57FDB94C" w:rsidR="0017369F" w:rsidRPr="003F3EAA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(dalyvių skaičius – </w:t>
            </w:r>
            <w:r w:rsidR="0027637F">
              <w:rPr>
                <w:szCs w:val="24"/>
              </w:rPr>
              <w:t>ne mažiau 8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D610" w14:textId="77777777" w:rsidR="0017369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60,00</w:t>
            </w:r>
          </w:p>
        </w:tc>
      </w:tr>
      <w:tr w:rsidR="0027637F" w:rsidRPr="00AB4802" w14:paraId="0D9B4A34" w14:textId="77777777" w:rsidTr="00F013B4">
        <w:tc>
          <w:tcPr>
            <w:tcW w:w="95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6BAA" w14:textId="3B380761" w:rsidR="0027637F" w:rsidRPr="003F3EAA" w:rsidRDefault="0027637F" w:rsidP="00FB01F3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T</w:t>
            </w:r>
            <w:r w:rsidRPr="003F3EAA">
              <w:rPr>
                <w:b/>
                <w:bCs/>
                <w:szCs w:val="24"/>
              </w:rPr>
              <w:t>eminės ekskursijos</w:t>
            </w:r>
          </w:p>
        </w:tc>
      </w:tr>
      <w:tr w:rsidR="0017369F" w:rsidRPr="00AB4802" w14:paraId="4F462AEA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60AB" w14:textId="078C1A9C" w:rsidR="0017369F" w:rsidRPr="003F3EAA" w:rsidRDefault="00AF5D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4.10.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474F" w14:textId="64A5D204" w:rsidR="0017369F" w:rsidRPr="003F3EAA" w:rsidRDefault="0017369F" w:rsidP="0038487A">
            <w:pPr>
              <w:jc w:val="both"/>
              <w:rPr>
                <w:szCs w:val="24"/>
              </w:rPr>
            </w:pPr>
            <w:r w:rsidRPr="003F3EAA">
              <w:rPr>
                <w:szCs w:val="24"/>
              </w:rPr>
              <w:t>„Vinco Grybo laiškai ir puodelis kavos muziejuje“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5E1C" w14:textId="5922DC25" w:rsidR="001E6191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254B443E" w14:textId="1C1BE0A2" w:rsidR="0017369F" w:rsidRPr="003F3EAA" w:rsidRDefault="001E6191" w:rsidP="001E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(renginio trukmė – 1 val., </w:t>
            </w:r>
            <w:r w:rsidR="0038487A">
              <w:rPr>
                <w:szCs w:val="24"/>
              </w:rPr>
              <w:t>dalyvių skaičius</w:t>
            </w:r>
            <w:r>
              <w:rPr>
                <w:szCs w:val="24"/>
              </w:rPr>
              <w:t xml:space="preserve"> – </w:t>
            </w:r>
            <w:r w:rsidR="0038487A">
              <w:rPr>
                <w:szCs w:val="24"/>
              </w:rPr>
              <w:t>4</w:t>
            </w:r>
            <w:r>
              <w:rPr>
                <w:szCs w:val="24"/>
              </w:rPr>
              <w:t>–</w:t>
            </w:r>
            <w:r w:rsidR="0038487A">
              <w:rPr>
                <w:szCs w:val="24"/>
              </w:rPr>
              <w:t>12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CE3F" w14:textId="46B31E30" w:rsidR="0027637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5,00</w:t>
            </w:r>
          </w:p>
        </w:tc>
      </w:tr>
      <w:tr w:rsidR="001E6191" w:rsidRPr="00AB4802" w14:paraId="7FEB6F90" w14:textId="77777777" w:rsidTr="00AB118C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3FA7" w14:textId="38687377" w:rsidR="001E6191" w:rsidRPr="00AB4802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4.11.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CAD0" w14:textId="099268CF" w:rsidR="001E6191" w:rsidRPr="0027637F" w:rsidRDefault="001E6191" w:rsidP="00FB01F3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„Ant sparnų. Biografinė Vinco Grybo kelionė“. Šešėlių teatro spektaklis (videofilmas)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2035" w14:textId="77777777" w:rsidR="001E6191" w:rsidRPr="001E6191" w:rsidRDefault="001E6191" w:rsidP="001E6191">
            <w:pPr>
              <w:jc w:val="center"/>
              <w:rPr>
                <w:szCs w:val="24"/>
              </w:rPr>
            </w:pPr>
            <w:r w:rsidRPr="001E6191">
              <w:rPr>
                <w:szCs w:val="24"/>
              </w:rPr>
              <w:t>mokestis 1 asmeniui</w:t>
            </w:r>
          </w:p>
          <w:p w14:paraId="797246BB" w14:textId="27E116C8" w:rsidR="001E6191" w:rsidRPr="00AB4802" w:rsidRDefault="001E6191" w:rsidP="001E6191">
            <w:pPr>
              <w:jc w:val="center"/>
              <w:rPr>
                <w:szCs w:val="24"/>
              </w:rPr>
            </w:pPr>
            <w:r w:rsidRPr="001E6191">
              <w:rPr>
                <w:szCs w:val="24"/>
              </w:rPr>
              <w:t xml:space="preserve">(renginio trukmė – 1 val., </w:t>
            </w:r>
            <w:r>
              <w:rPr>
                <w:szCs w:val="24"/>
              </w:rPr>
              <w:t>dalyvių skaičius – ne mažiau kaip 5)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647A" w14:textId="77777777" w:rsidR="001E6191" w:rsidRPr="00AB4802" w:rsidRDefault="001E6191" w:rsidP="0027637F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1E6191" w:rsidRPr="00AB4802" w14:paraId="116E15AE" w14:textId="77777777" w:rsidTr="00AB118C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DFF3" w14:textId="05204327" w:rsidR="001E6191" w:rsidRPr="00A90AEE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4.12.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31D7" w14:textId="202719DC" w:rsidR="001E6191" w:rsidRPr="00A90AEE" w:rsidRDefault="001E6191" w:rsidP="0038487A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„Vitražo meno raidos istorija nuo XI a. iki XX a“</w:t>
            </w: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C04C" w14:textId="02FE2B8D" w:rsidR="001E6191" w:rsidRPr="00A90AEE" w:rsidRDefault="001E6191" w:rsidP="00FB197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107C" w14:textId="77777777" w:rsidR="001E6191" w:rsidRPr="00A90AEE" w:rsidRDefault="001E6191" w:rsidP="00FB1977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2,00</w:t>
            </w:r>
          </w:p>
        </w:tc>
      </w:tr>
      <w:tr w:rsidR="0017369F" w:rsidRPr="00AB4802" w14:paraId="4C31229D" w14:textId="77777777" w:rsidTr="00C006C0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6344" w14:textId="67C9B66A" w:rsidR="0017369F" w:rsidRPr="00A90AEE" w:rsidRDefault="00AF5D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4.13.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043D" w14:textId="780FF118" w:rsidR="0017369F" w:rsidRPr="00A90AEE" w:rsidRDefault="0017369F" w:rsidP="00C006C0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„Nuo plastilino iki bronzos. Vieno kūrinio istorija“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2B25" w14:textId="77777777" w:rsidR="00C006C0" w:rsidRDefault="00C006C0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1E6191">
              <w:rPr>
                <w:szCs w:val="24"/>
              </w:rPr>
              <w:t xml:space="preserve">okestis 1 asmeniui </w:t>
            </w:r>
          </w:p>
          <w:p w14:paraId="319A7E83" w14:textId="30B1CC6C" w:rsidR="0017369F" w:rsidRPr="00A90AEE" w:rsidRDefault="001E6191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(15 min. trukmės edukacinis videofilmas)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4614" w14:textId="77777777" w:rsidR="0017369F" w:rsidRPr="00A90AEE" w:rsidRDefault="0017369F" w:rsidP="00FB1977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1,00</w:t>
            </w:r>
          </w:p>
        </w:tc>
      </w:tr>
      <w:tr w:rsidR="0017369F" w:rsidRPr="00AB4802" w14:paraId="0C035591" w14:textId="77777777" w:rsidTr="00C006C0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C777" w14:textId="1A56B2E3" w:rsidR="0017369F" w:rsidRPr="00A90AEE" w:rsidRDefault="00AF5D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4.14.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DF52" w14:textId="150F5B34" w:rsidR="0017369F" w:rsidRPr="00A90AEE" w:rsidRDefault="0017369F" w:rsidP="00C006C0">
            <w:pPr>
              <w:jc w:val="both"/>
              <w:rPr>
                <w:b/>
                <w:bCs/>
                <w:szCs w:val="24"/>
              </w:rPr>
            </w:pPr>
            <w:r w:rsidRPr="00A90AEE">
              <w:rPr>
                <w:szCs w:val="24"/>
              </w:rPr>
              <w:t>„Skulptūros atliejimas bronzoje. Aišku kaip 2x2“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1294" w14:textId="71E4119B" w:rsidR="00C006C0" w:rsidRDefault="00C006C0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6BC52461" w14:textId="6B8B91B5" w:rsidR="0017369F" w:rsidRPr="00A90AEE" w:rsidRDefault="00C006C0" w:rsidP="00C00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 val. trukmės edukacinis </w:t>
            </w:r>
            <w:r w:rsidRPr="00C006C0">
              <w:rPr>
                <w:szCs w:val="24"/>
              </w:rPr>
              <w:t>videofilmas, viktorina, žaidimas</w:t>
            </w:r>
            <w:r>
              <w:rPr>
                <w:szCs w:val="24"/>
              </w:rPr>
              <w:t xml:space="preserve">; dalyvių skaičius – </w:t>
            </w:r>
            <w:r w:rsidR="0038487A" w:rsidRPr="0038487A">
              <w:rPr>
                <w:szCs w:val="24"/>
              </w:rPr>
              <w:t xml:space="preserve">ne mažiau </w:t>
            </w:r>
            <w:r>
              <w:rPr>
                <w:szCs w:val="24"/>
              </w:rPr>
              <w:t xml:space="preserve">kaip </w:t>
            </w:r>
            <w:r w:rsidR="0038487A">
              <w:rPr>
                <w:szCs w:val="24"/>
              </w:rPr>
              <w:t>10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840B" w14:textId="77777777" w:rsidR="0017369F" w:rsidRPr="00A90AEE" w:rsidRDefault="0017369F" w:rsidP="00FB1977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2,00</w:t>
            </w:r>
          </w:p>
        </w:tc>
      </w:tr>
      <w:tr w:rsidR="0017369F" w:rsidRPr="00AB4802" w14:paraId="649A6211" w14:textId="77777777" w:rsidTr="009E2245">
        <w:tc>
          <w:tcPr>
            <w:tcW w:w="9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5EA9" w14:textId="6F7FDCC4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Patalpų nuoma</w:t>
            </w:r>
          </w:p>
        </w:tc>
      </w:tr>
      <w:tr w:rsidR="002C2347" w:rsidRPr="00AB4802" w14:paraId="04149302" w14:textId="77777777" w:rsidTr="00527DD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EAE5" w14:textId="1B7374C8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4.15.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2383" w14:textId="5FCF5AF3" w:rsidR="002C2347" w:rsidRPr="00A90AEE" w:rsidRDefault="002C2347" w:rsidP="00FB197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Vinco Grybo memorialinio muziejaus dirbtuvių (skulptūrų salės) nuoma renginiui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4E01" w14:textId="28B52343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iki 3 </w:t>
            </w:r>
            <w:r w:rsidRPr="00A90AEE">
              <w:rPr>
                <w:szCs w:val="24"/>
              </w:rPr>
              <w:t>val.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480A" w14:textId="77777777" w:rsidR="002C2347" w:rsidRPr="00A90AEE" w:rsidRDefault="002C2347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50,00</w:t>
            </w:r>
          </w:p>
        </w:tc>
      </w:tr>
      <w:tr w:rsidR="002C2347" w:rsidRPr="00AB4802" w14:paraId="20C78D60" w14:textId="77777777" w:rsidTr="00CC357C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7272" w14:textId="2EEEB49A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4.16.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3429" w14:textId="32C36C5A" w:rsidR="002C2347" w:rsidRPr="00A90AEE" w:rsidRDefault="002C2347" w:rsidP="00FB197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Vinco Grybo memorialinio muziejaus pagrindinio pastato salės nuoma renginiui </w:t>
            </w:r>
          </w:p>
        </w:tc>
        <w:tc>
          <w:tcPr>
            <w:tcW w:w="3827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044D" w14:textId="23EFA65C" w:rsidR="002C2347" w:rsidRPr="00A90AEE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DE1C" w14:textId="77777777" w:rsidR="002C2347" w:rsidRPr="00A90AEE" w:rsidRDefault="002C2347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30,00</w:t>
            </w:r>
          </w:p>
        </w:tc>
      </w:tr>
      <w:tr w:rsidR="002C2347" w:rsidRPr="00AB4802" w14:paraId="5DCF802F" w14:textId="77777777" w:rsidTr="00CC357C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556B" w14:textId="52A1C036" w:rsidR="002C2347" w:rsidRDefault="002C2347" w:rsidP="002C23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4.17.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D637" w14:textId="4F7D3995" w:rsidR="002C2347" w:rsidRPr="00A90AEE" w:rsidRDefault="002C2347" w:rsidP="002C234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Vinco Grybo memorialinio muziejaus dailės dirbtuvių II aukšto nuoma renginiui </w:t>
            </w: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EED8" w14:textId="2439A2E5" w:rsidR="002C2347" w:rsidRPr="00A90AEE" w:rsidRDefault="002C2347" w:rsidP="002C234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BFD7" w14:textId="1389B035" w:rsidR="002C2347" w:rsidRPr="00A90AEE" w:rsidRDefault="002C2347" w:rsidP="002C2347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20,00</w:t>
            </w:r>
          </w:p>
        </w:tc>
      </w:tr>
      <w:tr w:rsidR="0017369F" w:rsidRPr="00AB4802" w14:paraId="52AA2888" w14:textId="77777777" w:rsidTr="008F24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4E01" w14:textId="1B19F1D7" w:rsidR="0017369F" w:rsidRPr="00A90AEE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4.1</w:t>
            </w:r>
            <w:r w:rsidR="002C2347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43B2" w14:textId="0DACB9DA" w:rsidR="0017369F" w:rsidRPr="00A90AEE" w:rsidRDefault="0017369F" w:rsidP="00FB197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Vinco Grybo memorialinio muziejaus kiemo nuoma renginiui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DA82" w14:textId="33A29364" w:rsidR="0017369F" w:rsidRPr="00A90AEE" w:rsidRDefault="00F031BB" w:rsidP="00FB01F3">
            <w:pPr>
              <w:jc w:val="center"/>
              <w:rPr>
                <w:szCs w:val="24"/>
              </w:rPr>
            </w:pPr>
            <w:r w:rsidRPr="00F031BB">
              <w:rPr>
                <w:szCs w:val="24"/>
              </w:rPr>
              <w:t xml:space="preserve">iki </w:t>
            </w:r>
            <w:r w:rsidR="00FB1977">
              <w:rPr>
                <w:szCs w:val="24"/>
              </w:rPr>
              <w:t>5 val.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74B6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30,00</w:t>
            </w:r>
          </w:p>
        </w:tc>
      </w:tr>
      <w:tr w:rsidR="00FB1977" w:rsidRPr="00AB4802" w14:paraId="52372310" w14:textId="77777777" w:rsidTr="008F240E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CF02" w14:textId="6425CC57" w:rsidR="00FB1977" w:rsidRPr="00A90AEE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  <w:r w:rsidR="002C2347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6541" w14:textId="57F3259D" w:rsidR="00FB1977" w:rsidRPr="00A90AEE" w:rsidRDefault="00FB1977" w:rsidP="004D05E8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Vinco Grybo memorialinio muziejaus kiemo nuoma komerciniam renginiui iki 5</w:t>
            </w:r>
            <w:r>
              <w:rPr>
                <w:szCs w:val="24"/>
              </w:rPr>
              <w:t> </w:t>
            </w:r>
            <w:r w:rsidRPr="00A90AEE">
              <w:rPr>
                <w:szCs w:val="24"/>
              </w:rPr>
              <w:t>val.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42FF" w14:textId="7484BA93" w:rsidR="00FB197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kai renginyje </w:t>
            </w:r>
            <w:r w:rsidR="00FB1977">
              <w:rPr>
                <w:szCs w:val="24"/>
              </w:rPr>
              <w:t>dalyv</w:t>
            </w:r>
            <w:r>
              <w:rPr>
                <w:szCs w:val="24"/>
              </w:rPr>
              <w:t xml:space="preserve">auja </w:t>
            </w:r>
            <w:r w:rsidR="00FB1977">
              <w:rPr>
                <w:szCs w:val="24"/>
              </w:rPr>
              <w:t>iki 50</w:t>
            </w:r>
            <w:r>
              <w:rPr>
                <w:szCs w:val="24"/>
              </w:rPr>
              <w:t xml:space="preserve"> asmenų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D973AB" w14:textId="08F7C2BB" w:rsidR="00FB1977" w:rsidRPr="00A90AEE" w:rsidRDefault="00FB1977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60,00</w:t>
            </w:r>
          </w:p>
        </w:tc>
      </w:tr>
      <w:tr w:rsidR="00FB1977" w:rsidRPr="00AB4802" w14:paraId="2A6A8DCE" w14:textId="77777777" w:rsidTr="008F240E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4745" w14:textId="77777777" w:rsidR="00FB1977" w:rsidRPr="00A90AEE" w:rsidRDefault="00FB1977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E8DF" w14:textId="77777777" w:rsidR="00FB1977" w:rsidRPr="00A90AEE" w:rsidRDefault="00FB1977" w:rsidP="00FB1977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302B" w14:textId="257A60E8" w:rsidR="00FB197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kai renginyje dalyvauja </w:t>
            </w:r>
            <w:r w:rsidR="00FB1977" w:rsidRPr="00FB1977">
              <w:rPr>
                <w:szCs w:val="24"/>
              </w:rPr>
              <w:t>50</w:t>
            </w:r>
            <w:r>
              <w:rPr>
                <w:szCs w:val="24"/>
              </w:rPr>
              <w:t>–</w:t>
            </w:r>
            <w:r w:rsidR="00FB1977" w:rsidRPr="00FB1977">
              <w:rPr>
                <w:szCs w:val="24"/>
              </w:rPr>
              <w:t>300</w:t>
            </w:r>
            <w:r>
              <w:rPr>
                <w:szCs w:val="24"/>
              </w:rPr>
              <w:t xml:space="preserve"> asmenų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49A5CD" w14:textId="49663679" w:rsidR="00FB1977" w:rsidRPr="00A90AEE" w:rsidRDefault="00FB197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FB1977" w:rsidRPr="00AB4802" w14:paraId="4E147AAB" w14:textId="77777777" w:rsidTr="008F240E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D3A1" w14:textId="77777777" w:rsidR="00FB1977" w:rsidRPr="00A90AEE" w:rsidRDefault="00FB1977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9F62" w14:textId="77777777" w:rsidR="00FB1977" w:rsidRPr="00A90AEE" w:rsidRDefault="00FB1977" w:rsidP="00FB1977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92D6" w14:textId="248823EE" w:rsidR="00FB197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kai renginyje dalyvauja</w:t>
            </w:r>
            <w:r w:rsidR="00FB1977">
              <w:rPr>
                <w:szCs w:val="24"/>
              </w:rPr>
              <w:t xml:space="preserve"> </w:t>
            </w:r>
            <w:r w:rsidR="00FB1977" w:rsidRPr="00FB1977">
              <w:rPr>
                <w:szCs w:val="24"/>
              </w:rPr>
              <w:t>daugiau kaip 300</w:t>
            </w:r>
            <w:r>
              <w:rPr>
                <w:szCs w:val="24"/>
              </w:rPr>
              <w:t xml:space="preserve"> asmenų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4288D" w14:textId="07FBE6A6" w:rsidR="00FB1977" w:rsidRPr="00A90AEE" w:rsidRDefault="00FB197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</w:tr>
      <w:tr w:rsidR="0017369F" w:rsidRPr="00AB4802" w14:paraId="2C48E6A7" w14:textId="77777777" w:rsidTr="009E2245">
        <w:tc>
          <w:tcPr>
            <w:tcW w:w="9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1F70" w14:textId="174544D1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Paskaitų organizavimas</w:t>
            </w:r>
          </w:p>
        </w:tc>
      </w:tr>
      <w:tr w:rsidR="002C2347" w:rsidRPr="00AB4802" w14:paraId="6C278294" w14:textId="77777777" w:rsidTr="002C2347">
        <w:trPr>
          <w:trHeight w:val="278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5BC7" w14:textId="172B84B7" w:rsidR="002C2347" w:rsidRPr="00AB4802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4.20.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A33B" w14:textId="0A47923F" w:rsidR="002C2347" w:rsidRPr="00A90AEE" w:rsidRDefault="002C2347" w:rsidP="004D05E8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Atvykstančių specialistų skaitoma paskaita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DA38" w14:textId="77777777" w:rsidR="002C2347" w:rsidRPr="00855C15" w:rsidRDefault="002C2347" w:rsidP="00FB01F3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 xml:space="preserve">mokestis 1 asmeniui </w:t>
            </w:r>
          </w:p>
          <w:p w14:paraId="2A8FF3F6" w14:textId="4B6436CB" w:rsidR="002C2347" w:rsidRPr="00855C15" w:rsidRDefault="002C2347" w:rsidP="00FB01F3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(1–2 val. trukmės paskaita, kai joje dalyvauja: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A173" w14:textId="34D8F105" w:rsidR="002C2347" w:rsidRPr="00A90AEE" w:rsidRDefault="002C2347" w:rsidP="00FB01F3">
            <w:pPr>
              <w:jc w:val="center"/>
              <w:rPr>
                <w:szCs w:val="24"/>
              </w:rPr>
            </w:pPr>
          </w:p>
        </w:tc>
      </w:tr>
      <w:tr w:rsidR="002C2347" w:rsidRPr="00AB4802" w14:paraId="24FA90D9" w14:textId="77777777" w:rsidTr="002C2347">
        <w:trPr>
          <w:trHeight w:val="27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E96" w14:textId="77777777" w:rsidR="002C2347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DF9C" w14:textId="77777777" w:rsidR="002C2347" w:rsidRPr="00A90AEE" w:rsidRDefault="002C2347" w:rsidP="004D05E8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4BD2" w14:textId="3F9DDD39" w:rsidR="002C2347" w:rsidRDefault="002C2347" w:rsidP="002C2347">
            <w:pPr>
              <w:jc w:val="center"/>
              <w:rPr>
                <w:szCs w:val="24"/>
              </w:rPr>
            </w:pPr>
            <w:r w:rsidRPr="002C2347">
              <w:rPr>
                <w:szCs w:val="24"/>
              </w:rPr>
              <w:t xml:space="preserve"> ne mažiau </w:t>
            </w:r>
            <w:r>
              <w:rPr>
                <w:szCs w:val="24"/>
              </w:rPr>
              <w:t xml:space="preserve">kaip </w:t>
            </w:r>
            <w:r w:rsidRPr="002C2347">
              <w:rPr>
                <w:szCs w:val="24"/>
              </w:rPr>
              <w:t>50</w:t>
            </w:r>
            <w:r>
              <w:rPr>
                <w:szCs w:val="24"/>
              </w:rPr>
              <w:t xml:space="preserve"> klausytojų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38F" w14:textId="6D8C46AF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2C2347" w:rsidRPr="00AB4802" w14:paraId="086FD353" w14:textId="77777777" w:rsidTr="002C2347">
        <w:trPr>
          <w:trHeight w:val="27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9970" w14:textId="77777777" w:rsidR="002C2347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1237" w14:textId="77777777" w:rsidR="002C2347" w:rsidRPr="00A90AEE" w:rsidRDefault="002C2347" w:rsidP="00FB1977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0EA2" w14:textId="2E04F00C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31–49 klausytojai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1881F" w14:textId="0B948F22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3,00</w:t>
            </w:r>
          </w:p>
        </w:tc>
      </w:tr>
      <w:tr w:rsidR="002C2347" w:rsidRPr="00AB4802" w14:paraId="4E50DE92" w14:textId="77777777" w:rsidTr="008F240E">
        <w:trPr>
          <w:trHeight w:val="27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CFC3" w14:textId="77777777" w:rsidR="002C2347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3B4D" w14:textId="77777777" w:rsidR="002C2347" w:rsidRPr="00A90AEE" w:rsidRDefault="002C2347" w:rsidP="00FB1977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45E2" w14:textId="4AAF8A94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10–30 klausytojų)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CD7D5" w14:textId="07032119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5823FA" w:rsidRPr="00AB4802" w14:paraId="63D75175" w14:textId="77777777" w:rsidTr="008F240E">
        <w:trPr>
          <w:trHeight w:val="138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AE6C" w14:textId="17F3FB09" w:rsidR="005823FA" w:rsidRDefault="005823FA" w:rsidP="005823FA">
            <w:pPr>
              <w:jc w:val="center"/>
              <w:rPr>
                <w:szCs w:val="24"/>
              </w:rPr>
            </w:pPr>
            <w:r w:rsidRPr="00900465">
              <w:rPr>
                <w:szCs w:val="24"/>
              </w:rPr>
              <w:t>4.21.</w:t>
            </w:r>
          </w:p>
        </w:tc>
        <w:tc>
          <w:tcPr>
            <w:tcW w:w="3426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51BB" w14:textId="508BAD7E" w:rsidR="005823FA" w:rsidRPr="00A90AEE" w:rsidRDefault="005823FA" w:rsidP="005823FA">
            <w:pPr>
              <w:jc w:val="both"/>
              <w:rPr>
                <w:szCs w:val="24"/>
              </w:rPr>
            </w:pPr>
            <w:r w:rsidRPr="005823FA">
              <w:rPr>
                <w:szCs w:val="24"/>
              </w:rPr>
              <w:t xml:space="preserve">Atvykstančių specialistų skaitoma paskaita ir vedamas praktinis edukacinis užsiėmimas su </w:t>
            </w:r>
            <w:proofErr w:type="spellStart"/>
            <w:r w:rsidRPr="005823FA">
              <w:rPr>
                <w:szCs w:val="24"/>
              </w:rPr>
              <w:t>padalom</w:t>
            </w:r>
            <w:r w:rsidR="004456E4">
              <w:rPr>
                <w:szCs w:val="24"/>
              </w:rPr>
              <w:t>ą</w:t>
            </w:r>
            <w:r w:rsidRPr="005823FA">
              <w:rPr>
                <w:szCs w:val="24"/>
              </w:rPr>
              <w:t>ja</w:t>
            </w:r>
            <w:proofErr w:type="spellEnd"/>
            <w:r w:rsidRPr="005823FA">
              <w:rPr>
                <w:szCs w:val="24"/>
              </w:rPr>
              <w:t xml:space="preserve"> medžiaga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07AB" w14:textId="6C34F8E5" w:rsidR="004456E4" w:rsidRDefault="004456E4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3B931B95" w14:textId="3661BB4C" w:rsidR="005823FA" w:rsidRDefault="004456E4" w:rsidP="00445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823FA">
              <w:rPr>
                <w:szCs w:val="24"/>
              </w:rPr>
              <w:t>1–2 val.</w:t>
            </w:r>
            <w:r>
              <w:rPr>
                <w:szCs w:val="24"/>
              </w:rPr>
              <w:t xml:space="preserve"> trukmės renginys)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C1891" w14:textId="194B7BD1" w:rsidR="005823FA" w:rsidRDefault="005823FA" w:rsidP="005823FA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tr w:rsidR="005823FA" w:rsidRPr="00AB4802" w14:paraId="7FB16846" w14:textId="77777777" w:rsidTr="008F240E">
        <w:trPr>
          <w:trHeight w:val="138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BB95" w14:textId="77777777" w:rsidR="005823FA" w:rsidRDefault="005823FA" w:rsidP="005823F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1447" w14:textId="77777777" w:rsidR="005823FA" w:rsidRPr="00A90AEE" w:rsidRDefault="005823FA" w:rsidP="005823FA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9A93" w14:textId="77777777" w:rsidR="004456E4" w:rsidRPr="004456E4" w:rsidRDefault="004456E4" w:rsidP="004456E4">
            <w:pPr>
              <w:jc w:val="center"/>
              <w:rPr>
                <w:szCs w:val="24"/>
              </w:rPr>
            </w:pPr>
            <w:r w:rsidRPr="004456E4">
              <w:rPr>
                <w:szCs w:val="24"/>
              </w:rPr>
              <w:t>mokestis 1 asmeniui</w:t>
            </w:r>
          </w:p>
          <w:p w14:paraId="6B65C72A" w14:textId="192051DA" w:rsidR="005823FA" w:rsidRDefault="004456E4" w:rsidP="004456E4">
            <w:pPr>
              <w:jc w:val="center"/>
              <w:rPr>
                <w:szCs w:val="24"/>
              </w:rPr>
            </w:pPr>
            <w:r w:rsidRPr="004456E4">
              <w:rPr>
                <w:szCs w:val="24"/>
              </w:rPr>
              <w:t>(</w:t>
            </w:r>
            <w:r>
              <w:rPr>
                <w:szCs w:val="24"/>
              </w:rPr>
              <w:t>4</w:t>
            </w:r>
            <w:r w:rsidRPr="004456E4">
              <w:rPr>
                <w:szCs w:val="24"/>
              </w:rPr>
              <w:t>–</w:t>
            </w:r>
            <w:r>
              <w:rPr>
                <w:szCs w:val="24"/>
              </w:rPr>
              <w:t>5</w:t>
            </w:r>
            <w:r w:rsidRPr="004456E4">
              <w:rPr>
                <w:szCs w:val="24"/>
              </w:rPr>
              <w:t xml:space="preserve"> val. trukmės renginys)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5B6C5" w14:textId="31012EE7" w:rsidR="005823FA" w:rsidRDefault="005823FA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4456E4" w:rsidRPr="00AB4802" w14:paraId="03FD0AF5" w14:textId="77777777" w:rsidTr="004456E4">
        <w:trPr>
          <w:trHeight w:val="41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645D" w14:textId="633E5560" w:rsidR="004456E4" w:rsidRPr="00AB4802" w:rsidRDefault="004456E4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4.22.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396D" w14:textId="1AB53E87" w:rsidR="004456E4" w:rsidRPr="00A90AEE" w:rsidRDefault="004456E4" w:rsidP="005823FA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Atvykstančių specialistų</w:t>
            </w:r>
            <w:r>
              <w:rPr>
                <w:szCs w:val="24"/>
              </w:rPr>
              <w:t>,</w:t>
            </w:r>
            <w:r w:rsidRPr="00A90AEE">
              <w:rPr>
                <w:szCs w:val="24"/>
              </w:rPr>
              <w:t xml:space="preserve"> </w:t>
            </w:r>
            <w:r>
              <w:rPr>
                <w:szCs w:val="24"/>
              </w:rPr>
              <w:t>turinčių</w:t>
            </w:r>
            <w:r w:rsidRPr="00A90AEE">
              <w:rPr>
                <w:szCs w:val="24"/>
              </w:rPr>
              <w:t xml:space="preserve"> profesoriaus, daktaro arba habilituoto daktaro laipsnį</w:t>
            </w:r>
            <w:r>
              <w:rPr>
                <w:szCs w:val="24"/>
              </w:rPr>
              <w:t>, skaitoma paskaita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605D" w14:textId="77777777" w:rsidR="000C6431" w:rsidRPr="00855C15" w:rsidRDefault="000C6431" w:rsidP="000C6431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 xml:space="preserve">mokestis 1 asmeniui </w:t>
            </w:r>
          </w:p>
          <w:p w14:paraId="17D3B6B2" w14:textId="5E10A43A" w:rsidR="000C6431" w:rsidRPr="00855C15" w:rsidRDefault="000C6431" w:rsidP="000C6431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(1–2 val. trukmės paskaita, kai joje dalyvauja: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064F0" w14:textId="4D7A9933" w:rsidR="004456E4" w:rsidRPr="00A90AEE" w:rsidRDefault="004456E4" w:rsidP="00FB01F3">
            <w:pPr>
              <w:jc w:val="center"/>
              <w:rPr>
                <w:szCs w:val="24"/>
              </w:rPr>
            </w:pPr>
          </w:p>
        </w:tc>
      </w:tr>
      <w:tr w:rsidR="004456E4" w:rsidRPr="00AB4802" w14:paraId="67F9771C" w14:textId="77777777" w:rsidTr="00900465">
        <w:trPr>
          <w:trHeight w:val="24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5D5E" w14:textId="77777777" w:rsidR="004456E4" w:rsidRDefault="004456E4" w:rsidP="004456E4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AAFB" w14:textId="77777777" w:rsidR="004456E4" w:rsidRPr="00A90AEE" w:rsidRDefault="004456E4" w:rsidP="004456E4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A008" w14:textId="54F0EC2B" w:rsidR="004456E4" w:rsidRDefault="004456E4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ne mažiau </w:t>
            </w:r>
            <w:r w:rsidR="00900465">
              <w:rPr>
                <w:szCs w:val="24"/>
              </w:rPr>
              <w:t xml:space="preserve">kaip </w:t>
            </w:r>
            <w:r>
              <w:rPr>
                <w:szCs w:val="24"/>
              </w:rPr>
              <w:t>50</w:t>
            </w:r>
            <w:r w:rsidR="00900465">
              <w:rPr>
                <w:szCs w:val="24"/>
              </w:rPr>
              <w:t xml:space="preserve"> klausytojų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01744" w14:textId="57B2E929" w:rsidR="004456E4" w:rsidRDefault="004456E4" w:rsidP="004456E4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3,00</w:t>
            </w:r>
          </w:p>
        </w:tc>
      </w:tr>
      <w:tr w:rsidR="004456E4" w:rsidRPr="00AB4802" w14:paraId="0A17176A" w14:textId="77777777" w:rsidTr="00900465">
        <w:trPr>
          <w:trHeight w:val="23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9D10" w14:textId="77777777" w:rsidR="004456E4" w:rsidRDefault="004456E4" w:rsidP="005823F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394C" w14:textId="77777777" w:rsidR="004456E4" w:rsidRPr="00A90AEE" w:rsidRDefault="004456E4" w:rsidP="005823FA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2B22" w14:textId="6DD2DF96" w:rsidR="004456E4" w:rsidRDefault="0090046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900465">
              <w:rPr>
                <w:szCs w:val="24"/>
              </w:rPr>
              <w:t>–49 klausytojai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2BADB" w14:textId="24F087EA" w:rsidR="004456E4" w:rsidRDefault="004456E4" w:rsidP="005823FA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4,00</w:t>
            </w:r>
          </w:p>
        </w:tc>
      </w:tr>
      <w:tr w:rsidR="0017369F" w:rsidRPr="00AB4802" w14:paraId="768D044B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B99E" w14:textId="49948B83" w:rsidR="0017369F" w:rsidRPr="00E9620F" w:rsidRDefault="00AF5D91" w:rsidP="00FB01F3">
            <w:pPr>
              <w:jc w:val="center"/>
              <w:rPr>
                <w:szCs w:val="24"/>
              </w:rPr>
            </w:pPr>
            <w:r w:rsidRPr="00E9620F">
              <w:rPr>
                <w:szCs w:val="24"/>
              </w:rPr>
              <w:t>4.2</w:t>
            </w:r>
            <w:r w:rsidR="005823FA" w:rsidRPr="00E9620F">
              <w:rPr>
                <w:szCs w:val="24"/>
              </w:rPr>
              <w:t>3</w:t>
            </w:r>
            <w:r w:rsidRPr="00E9620F"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E585" w14:textId="3CBF5907" w:rsidR="0017369F" w:rsidRPr="00A90AEE" w:rsidRDefault="0017369F" w:rsidP="00A80BC1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Muziejaus specialistų parengtos teorinės paskaitos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7B31" w14:textId="182876AB" w:rsidR="00900465" w:rsidRDefault="00900465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64EA1AB9" w14:textId="75FB31E3" w:rsidR="0017369F" w:rsidRPr="00AB4802" w:rsidRDefault="00900465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(1,5–3 val. trukmės renginys, kai joje dalyvauja ne mažiau kaip 15 klausytojų)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0B45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A80BC1" w:rsidRPr="00AB4802" w14:paraId="2C73933D" w14:textId="77777777" w:rsidTr="00900465">
        <w:trPr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B439" w14:textId="6CDF45F8" w:rsidR="00A80BC1" w:rsidRPr="00AB4802" w:rsidRDefault="00A80BC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4.2</w:t>
            </w:r>
            <w:r w:rsidR="005823FA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B5AA" w14:textId="437B4969" w:rsidR="00A80BC1" w:rsidRPr="00A90AEE" w:rsidRDefault="00A80BC1" w:rsidP="004F139F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Specialiai užsakomų teminių vizualizuotų paskaitų parengimas įstaigoms arba organizacijoms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6046" w14:textId="594FD4FB" w:rsidR="00A80BC1" w:rsidRPr="00A90AEE" w:rsidRDefault="00900465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A80BC1">
              <w:rPr>
                <w:szCs w:val="24"/>
              </w:rPr>
              <w:t>p</w:t>
            </w:r>
            <w:r w:rsidR="00A80BC1" w:rsidRPr="00A90AEE">
              <w:rPr>
                <w:szCs w:val="24"/>
              </w:rPr>
              <w:t>askait</w:t>
            </w:r>
            <w:r>
              <w:rPr>
                <w:szCs w:val="24"/>
              </w:rPr>
              <w:t>a</w:t>
            </w:r>
            <w:r w:rsidR="00A80BC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A80BC1">
              <w:rPr>
                <w:szCs w:val="24"/>
              </w:rPr>
              <w:t>trukmė iki 2 val.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52259" w14:textId="513168E8" w:rsidR="00A80BC1" w:rsidRPr="00A90AEE" w:rsidRDefault="00A80BC1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80,00</w:t>
            </w:r>
          </w:p>
        </w:tc>
      </w:tr>
      <w:tr w:rsidR="00A80BC1" w:rsidRPr="00AB4802" w14:paraId="7E7ED790" w14:textId="77777777" w:rsidTr="00900465">
        <w:trPr>
          <w:trHeight w:val="364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EE10" w14:textId="77777777" w:rsidR="00A80BC1" w:rsidRDefault="00A80BC1" w:rsidP="00FB01F3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8759" w14:textId="77777777" w:rsidR="00A80BC1" w:rsidRPr="00A90AEE" w:rsidRDefault="00A80BC1" w:rsidP="00FB1977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C535" w14:textId="7E703334" w:rsidR="00A80BC1" w:rsidRDefault="00900465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A80BC1">
              <w:rPr>
                <w:szCs w:val="24"/>
              </w:rPr>
              <w:t>p</w:t>
            </w:r>
            <w:r w:rsidR="00A80BC1" w:rsidRPr="00A80BC1">
              <w:rPr>
                <w:szCs w:val="24"/>
              </w:rPr>
              <w:t>askait</w:t>
            </w:r>
            <w:r>
              <w:rPr>
                <w:szCs w:val="24"/>
              </w:rPr>
              <w:t>a</w:t>
            </w:r>
            <w:r w:rsidR="00A80BC1" w:rsidRPr="00A80BC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A80BC1" w:rsidRPr="00A80BC1">
              <w:rPr>
                <w:szCs w:val="24"/>
              </w:rPr>
              <w:t>trukmė 2–4 val.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F2944" w14:textId="7570BC1A" w:rsidR="00A80BC1" w:rsidRDefault="00A80BC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120,00</w:t>
            </w:r>
          </w:p>
        </w:tc>
      </w:tr>
      <w:tr w:rsidR="0017369F" w:rsidRPr="00AB4802" w14:paraId="4376D2B6" w14:textId="77777777" w:rsidTr="009E2245">
        <w:tc>
          <w:tcPr>
            <w:tcW w:w="95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193B" w14:textId="576DB1E8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Edukaciniai užsiėmimai</w:t>
            </w:r>
          </w:p>
        </w:tc>
      </w:tr>
      <w:tr w:rsidR="00A47872" w:rsidRPr="00AB4802" w14:paraId="5560CF81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F90D" w14:textId="367EB5D0" w:rsidR="00A47872" w:rsidRPr="0038487A" w:rsidRDefault="00A47872" w:rsidP="00A47872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4.</w:t>
            </w:r>
            <w:r w:rsidR="00A966D6">
              <w:rPr>
                <w:szCs w:val="24"/>
              </w:rPr>
              <w:t>2</w:t>
            </w:r>
            <w:r w:rsidR="005823FA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2E61" w14:textId="0C68B437" w:rsidR="00A47872" w:rsidRPr="00A90AEE" w:rsidRDefault="00A47872" w:rsidP="00A47872">
            <w:pPr>
              <w:jc w:val="both"/>
            </w:pPr>
            <w:r w:rsidRPr="00A90AEE">
              <w:rPr>
                <w:szCs w:val="24"/>
              </w:rPr>
              <w:t>Nuoseklioji muziejaus edukacinė veikla „Neformali suaugusiųjų dailės studija“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36EA" w14:textId="77777777" w:rsidR="00A47872" w:rsidRDefault="00900465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40CA2418" w14:textId="5E37477B" w:rsidR="00900465" w:rsidRPr="00A80BC1" w:rsidRDefault="00900465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(7 val. renginio trukmė)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72EE" w14:textId="45FE030A" w:rsidR="00A47872" w:rsidRPr="00A90AEE" w:rsidRDefault="00A47872" w:rsidP="00A47872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5,00</w:t>
            </w:r>
          </w:p>
        </w:tc>
      </w:tr>
      <w:tr w:rsidR="00A47872" w:rsidRPr="00AB4802" w14:paraId="69C61F35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49A3" w14:textId="63B5C66C" w:rsidR="00A47872" w:rsidRDefault="00A47872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A966D6">
              <w:rPr>
                <w:szCs w:val="24"/>
              </w:rPr>
              <w:t>2</w:t>
            </w:r>
            <w:r w:rsidR="005823FA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C2FC" w14:textId="54A21AA7" w:rsidR="00A47872" w:rsidRPr="00A90AEE" w:rsidRDefault="00A47872" w:rsidP="00A478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Edukacinis užsiėmimas, kai naudojami muziejaus eksponatai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668" w14:textId="215679C1" w:rsidR="00A47872" w:rsidRPr="00A90AEE" w:rsidRDefault="00900465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0D2C" w14:textId="1EBD69D7" w:rsidR="00A47872" w:rsidRPr="00A90AEE" w:rsidRDefault="00A47872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A47872" w:rsidRPr="00AB4802" w14:paraId="761A7B3A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BF81" w14:textId="7F649132" w:rsidR="00A47872" w:rsidRDefault="00A47872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A966D6">
              <w:rPr>
                <w:szCs w:val="24"/>
              </w:rPr>
              <w:t>2</w:t>
            </w:r>
            <w:r w:rsidR="005823FA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5935" w14:textId="765F0C9E" w:rsidR="00A47872" w:rsidRPr="00A90AEE" w:rsidRDefault="00A47872" w:rsidP="00A478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Edukacinis užsiėmimas, kai naudojama muziejaus </w:t>
            </w:r>
            <w:proofErr w:type="spellStart"/>
            <w:r>
              <w:rPr>
                <w:szCs w:val="24"/>
              </w:rPr>
              <w:t>padalomoji</w:t>
            </w:r>
            <w:proofErr w:type="spellEnd"/>
            <w:r>
              <w:rPr>
                <w:szCs w:val="24"/>
              </w:rPr>
              <w:t xml:space="preserve"> medžiaga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1994" w14:textId="4FB1B3B4" w:rsidR="00A47872" w:rsidRPr="00A90AEE" w:rsidRDefault="00900465" w:rsidP="00A47872">
            <w:pPr>
              <w:jc w:val="center"/>
              <w:rPr>
                <w:szCs w:val="24"/>
              </w:rPr>
            </w:pPr>
            <w:r w:rsidRPr="00900465">
              <w:rPr>
                <w:szCs w:val="24"/>
              </w:rPr>
              <w:t>mokestis 1 asmeniui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F5A4" w14:textId="75F534E7" w:rsidR="00A47872" w:rsidRPr="00A90AEE" w:rsidRDefault="00A47872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A47872" w:rsidRPr="00AB4802" w14:paraId="7992CA47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C49D" w14:textId="6D49C93D" w:rsidR="00A47872" w:rsidRDefault="00A47872" w:rsidP="00A47872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>4.</w:t>
            </w:r>
            <w:r w:rsidR="00A966D6" w:rsidRPr="00EF6FFB">
              <w:rPr>
                <w:szCs w:val="24"/>
              </w:rPr>
              <w:t>2</w:t>
            </w:r>
            <w:r w:rsidR="005823FA" w:rsidRPr="00EF6FFB">
              <w:rPr>
                <w:szCs w:val="24"/>
              </w:rPr>
              <w:t>8</w:t>
            </w:r>
            <w:r w:rsidRPr="00EF6FFB"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8583" w14:textId="551280A2" w:rsidR="00A47872" w:rsidRDefault="00A47872" w:rsidP="00A47872">
            <w:pPr>
              <w:jc w:val="both"/>
              <w:rPr>
                <w:szCs w:val="24"/>
              </w:rPr>
            </w:pPr>
            <w:r w:rsidRPr="00A90AEE">
              <w:t>Mokomasis-gamybinis stiklo juvelyrikos seminaras</w:t>
            </w:r>
            <w:r>
              <w:t xml:space="preserve">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251E" w14:textId="3A446241" w:rsidR="00900465" w:rsidRDefault="00900465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1BB3E190" w14:textId="41659504" w:rsidR="00A47872" w:rsidRDefault="00900465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(kai 2 val. trukmės seminare dalyvauja 5–10 asmenų)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053C" w14:textId="653D906D" w:rsidR="00A47872" w:rsidRDefault="00A47872" w:rsidP="00A47872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20,00</w:t>
            </w:r>
          </w:p>
        </w:tc>
      </w:tr>
      <w:tr w:rsidR="00EF6FFB" w:rsidRPr="00AB4802" w14:paraId="5C281365" w14:textId="77777777" w:rsidTr="00260DF1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81DD" w14:textId="3D22C93E" w:rsidR="00EF6FFB" w:rsidRPr="00EF6FFB" w:rsidRDefault="00EF6FFB" w:rsidP="00EF6FFB">
            <w:pPr>
              <w:jc w:val="center"/>
              <w:rPr>
                <w:color w:val="FF0000"/>
                <w:szCs w:val="24"/>
              </w:rPr>
            </w:pPr>
            <w:r w:rsidRPr="00A966D6">
              <w:rPr>
                <w:szCs w:val="24"/>
              </w:rPr>
              <w:t>4.</w:t>
            </w:r>
            <w:r>
              <w:rPr>
                <w:szCs w:val="24"/>
              </w:rPr>
              <w:t>29</w:t>
            </w:r>
            <w:r w:rsidRPr="00A966D6"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EE4D" w14:textId="3FD7302D" w:rsidR="00EF6FFB" w:rsidRPr="00A90AEE" w:rsidRDefault="00EF6FFB" w:rsidP="00EF6FFB">
            <w:pPr>
              <w:jc w:val="both"/>
            </w:pPr>
            <w:r w:rsidRPr="00A90AEE">
              <w:t xml:space="preserve">Mokomasis-gamybinis vitražo seminaras, kai naudojami įrankiai, </w:t>
            </w:r>
            <w:proofErr w:type="spellStart"/>
            <w:r w:rsidRPr="00A90AEE">
              <w:t>padalomoji</w:t>
            </w:r>
            <w:proofErr w:type="spellEnd"/>
            <w:r w:rsidRPr="00A90AEE">
              <w:t xml:space="preserve"> medžiaga, kai stiklo kompozicijos dydis A4 formato, naudojamos glazūros, detalės kepamos krosnyje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A31B" w14:textId="77777777" w:rsidR="00EF6FFB" w:rsidRPr="00EF6FFB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>mokestis 1 asmeniui</w:t>
            </w:r>
          </w:p>
          <w:p w14:paraId="7038D2EA" w14:textId="6B42213B" w:rsidR="00EF6FFB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 xml:space="preserve">(kai seminare dalyvauja </w:t>
            </w:r>
            <w:r>
              <w:rPr>
                <w:szCs w:val="24"/>
              </w:rPr>
              <w:t>2</w:t>
            </w:r>
            <w:r w:rsidRPr="00EF6FFB">
              <w:rPr>
                <w:szCs w:val="24"/>
              </w:rPr>
              <w:t>–</w:t>
            </w:r>
            <w:r>
              <w:rPr>
                <w:szCs w:val="24"/>
              </w:rPr>
              <w:t>6</w:t>
            </w:r>
            <w:r w:rsidRPr="00EF6FFB">
              <w:rPr>
                <w:szCs w:val="24"/>
              </w:rPr>
              <w:t xml:space="preserve"> asmen</w:t>
            </w:r>
            <w:r>
              <w:rPr>
                <w:szCs w:val="24"/>
              </w:rPr>
              <w:t>ys</w:t>
            </w:r>
            <w:r w:rsidRPr="00EF6FFB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5E22" w14:textId="7E0950F7" w:rsidR="00EF6FFB" w:rsidRPr="00A90AEE" w:rsidRDefault="00EF6FFB" w:rsidP="00EF6FFB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100,00</w:t>
            </w:r>
          </w:p>
        </w:tc>
      </w:tr>
      <w:tr w:rsidR="0017369F" w:rsidRPr="00AB4802" w14:paraId="068DA8CD" w14:textId="77777777" w:rsidTr="008F240E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E633" w14:textId="74F51272" w:rsidR="0017369F" w:rsidRPr="00AB4802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4.3</w:t>
            </w:r>
            <w:r w:rsidR="00EF6FFB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D170" w14:textId="6FF89263" w:rsidR="0017369F" w:rsidRPr="00351A86" w:rsidRDefault="0017369F" w:rsidP="00351A86">
            <w:pPr>
              <w:jc w:val="both"/>
            </w:pPr>
            <w:r w:rsidRPr="00A90AEE">
              <w:t xml:space="preserve">Mokomasis-gamybinis vitražo seminaras, kai naudojami įrankiai, </w:t>
            </w:r>
            <w:proofErr w:type="spellStart"/>
            <w:r w:rsidRPr="00A90AEE">
              <w:t>padalomoji</w:t>
            </w:r>
            <w:proofErr w:type="spellEnd"/>
            <w:r w:rsidRPr="00A90AEE">
              <w:t xml:space="preserve"> medžiaga, o stiklo kompozicijos dydis ne didesnis kaip A3 formato, naudojamos glazūros, detalės kepamos krosnyje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C5B0" w14:textId="77777777" w:rsidR="00EF6FFB" w:rsidRPr="00EF6FFB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>mokestis 1 asmeniui</w:t>
            </w:r>
          </w:p>
          <w:p w14:paraId="7226665D" w14:textId="2E36921D" w:rsidR="0017369F" w:rsidRPr="00A90AEE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 xml:space="preserve">(kai </w:t>
            </w:r>
            <w:r>
              <w:rPr>
                <w:szCs w:val="24"/>
              </w:rPr>
              <w:t>3 dienų po 8</w:t>
            </w:r>
            <w:r w:rsidRPr="00EF6FFB">
              <w:rPr>
                <w:szCs w:val="24"/>
              </w:rPr>
              <w:t xml:space="preserve"> val. trukmės seminare dalyvauja </w:t>
            </w:r>
            <w:r>
              <w:rPr>
                <w:szCs w:val="24"/>
              </w:rPr>
              <w:t>1</w:t>
            </w:r>
            <w:r w:rsidRPr="00EF6FFB">
              <w:rPr>
                <w:szCs w:val="24"/>
              </w:rPr>
              <w:t>–</w:t>
            </w:r>
            <w:r>
              <w:rPr>
                <w:szCs w:val="24"/>
              </w:rPr>
              <w:t>5</w:t>
            </w:r>
            <w:r w:rsidRPr="00EF6FFB">
              <w:rPr>
                <w:szCs w:val="24"/>
              </w:rPr>
              <w:t xml:space="preserve"> asmen</w:t>
            </w:r>
            <w:r>
              <w:rPr>
                <w:szCs w:val="24"/>
              </w:rPr>
              <w:t>ys</w:t>
            </w:r>
            <w:r w:rsidRPr="00EF6FFB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FB97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150,00</w:t>
            </w:r>
          </w:p>
        </w:tc>
      </w:tr>
      <w:tr w:rsidR="00EF6FFB" w:rsidRPr="00AB4802" w14:paraId="49D0E781" w14:textId="77777777" w:rsidTr="00485B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E484" w14:textId="1A951CCA" w:rsidR="00EF6FFB" w:rsidRDefault="00EF6FFB" w:rsidP="00EF6FFB">
            <w:pPr>
              <w:jc w:val="center"/>
              <w:rPr>
                <w:szCs w:val="24"/>
              </w:rPr>
            </w:pPr>
            <w:r w:rsidRPr="00A966D6">
              <w:rPr>
                <w:szCs w:val="24"/>
              </w:rPr>
              <w:t>4.</w:t>
            </w:r>
            <w:r>
              <w:rPr>
                <w:szCs w:val="24"/>
              </w:rPr>
              <w:t>31</w:t>
            </w:r>
            <w:r w:rsidRPr="00A966D6"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6DDB" w14:textId="08E78875" w:rsidR="00EF6FFB" w:rsidRPr="00A90AEE" w:rsidRDefault="00EF6FFB" w:rsidP="00EF6FFB">
            <w:pPr>
              <w:jc w:val="both"/>
            </w:pPr>
            <w:r w:rsidRPr="00A90AEE">
              <w:rPr>
                <w:szCs w:val="24"/>
              </w:rPr>
              <w:t>Mokomasis-gamybinis keramikos</w:t>
            </w:r>
            <w:r>
              <w:rPr>
                <w:szCs w:val="24"/>
              </w:rPr>
              <w:t xml:space="preserve"> seminaras</w:t>
            </w:r>
            <w:r w:rsidRPr="00A90AEE">
              <w:rPr>
                <w:szCs w:val="24"/>
              </w:rPr>
              <w:t>, kai gaminiai nedegami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94EC" w14:textId="77777777" w:rsidR="00EF6FFB" w:rsidRPr="00EF6FFB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>mokestis 1 asmeniui</w:t>
            </w:r>
          </w:p>
          <w:p w14:paraId="35652321" w14:textId="54DFDFD9" w:rsidR="00EF6FFB" w:rsidRPr="00A80BC1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 xml:space="preserve">(kai </w:t>
            </w:r>
            <w:r>
              <w:rPr>
                <w:szCs w:val="24"/>
              </w:rPr>
              <w:t>1</w:t>
            </w:r>
            <w:r w:rsidRPr="00EF6FFB">
              <w:rPr>
                <w:szCs w:val="24"/>
              </w:rPr>
              <w:t xml:space="preserve"> val. trukmės seminare dalyvauja 5–10 asmenų)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8827" w14:textId="2B9B77ED" w:rsidR="00EF6FFB" w:rsidRPr="00A90AEE" w:rsidRDefault="00EF6FFB" w:rsidP="00EF6FFB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3,00</w:t>
            </w:r>
          </w:p>
        </w:tc>
      </w:tr>
      <w:tr w:rsidR="00EF6FFB" w:rsidRPr="00AB4802" w14:paraId="40B4D51C" w14:textId="77777777" w:rsidTr="00AC0171">
        <w:trPr>
          <w:trHeight w:val="75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B2EA" w14:textId="1FB53C20" w:rsidR="00EF6FFB" w:rsidRPr="00855C15" w:rsidRDefault="00EF6FFB" w:rsidP="00A47872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4.32.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868A" w14:textId="02FA8F51" w:rsidR="00EF6FFB" w:rsidRPr="00A90AEE" w:rsidRDefault="00EF6FFB" w:rsidP="00A47872">
            <w:pPr>
              <w:jc w:val="both"/>
            </w:pPr>
            <w:r w:rsidRPr="00A90AEE">
              <w:t xml:space="preserve">Mokomasis-gamybinis vitražo seminaras, kai naudojami įrankiai, </w:t>
            </w:r>
            <w:proofErr w:type="spellStart"/>
            <w:r w:rsidRPr="00A90AEE">
              <w:t>padalomoji</w:t>
            </w:r>
            <w:proofErr w:type="spellEnd"/>
            <w:r w:rsidRPr="00A90AEE">
              <w:t xml:space="preserve"> medžiaga, o užsiėmimo tema suderinama su dalyviais. Vitražinis stiklas nedekoruojamas glazūromis, detalės nekepamos krosnyje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AAFA" w14:textId="27F9D134" w:rsidR="00EF6FFB" w:rsidRPr="00855C15" w:rsidRDefault="00EF6FFB" w:rsidP="00A47872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3E79B87A" w14:textId="552CA375" w:rsidR="00EF6FFB" w:rsidRPr="00A90AEE" w:rsidRDefault="00EF6FFB" w:rsidP="00AC0171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4–10 ir:</w:t>
            </w:r>
            <w:r>
              <w:rPr>
                <w:szCs w:val="24"/>
              </w:rPr>
              <w:t xml:space="preserve"> </w:t>
            </w:r>
            <w:r w:rsidRPr="00A90AEE">
              <w:rPr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9E1E3" w14:textId="77777777" w:rsidR="00EF6FFB" w:rsidRPr="00A90AEE" w:rsidRDefault="00EF6FFB" w:rsidP="00A47872">
            <w:pPr>
              <w:jc w:val="center"/>
              <w:rPr>
                <w:szCs w:val="24"/>
              </w:rPr>
            </w:pPr>
          </w:p>
          <w:p w14:paraId="148B97EF" w14:textId="77777777" w:rsidR="00EF6FFB" w:rsidRPr="00A90AEE" w:rsidRDefault="00EF6FFB" w:rsidP="00A47872">
            <w:pPr>
              <w:jc w:val="center"/>
              <w:rPr>
                <w:strike/>
                <w:szCs w:val="24"/>
              </w:rPr>
            </w:pPr>
          </w:p>
          <w:p w14:paraId="6A1B9F22" w14:textId="04F0E5AB" w:rsidR="00EF6FFB" w:rsidRPr="00A90AEE" w:rsidRDefault="00EF6FFB" w:rsidP="00A47872">
            <w:pPr>
              <w:jc w:val="center"/>
              <w:rPr>
                <w:szCs w:val="24"/>
              </w:rPr>
            </w:pPr>
          </w:p>
        </w:tc>
      </w:tr>
      <w:tr w:rsidR="00EF6FFB" w:rsidRPr="00AB4802" w14:paraId="09A54E77" w14:textId="77777777" w:rsidTr="00AC0171">
        <w:trPr>
          <w:trHeight w:val="61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E25C" w14:textId="77777777" w:rsidR="00EF6FFB" w:rsidRPr="00855C15" w:rsidRDefault="00EF6FFB" w:rsidP="00A47872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9BB2" w14:textId="77777777" w:rsidR="00EF6FFB" w:rsidRPr="00A90AEE" w:rsidRDefault="00EF6FFB" w:rsidP="00A47872">
            <w:pPr>
              <w:jc w:val="both"/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45DE" w14:textId="77777777" w:rsidR="00EF6FFB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EF6FFB">
              <w:rPr>
                <w:szCs w:val="24"/>
              </w:rPr>
              <w:t xml:space="preserve">I sudėtingumo grupė* </w:t>
            </w:r>
          </w:p>
          <w:p w14:paraId="54AE5182" w14:textId="2EFE5A77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EF6FFB">
              <w:rPr>
                <w:szCs w:val="24"/>
              </w:rPr>
              <w:t>4 val.</w:t>
            </w:r>
            <w:r>
              <w:rPr>
                <w:szCs w:val="24"/>
              </w:rPr>
              <w:t xml:space="preserve"> renginio trukmė)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7BEF4" w14:textId="009FE837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</w:tc>
      </w:tr>
      <w:tr w:rsidR="00EF6FFB" w:rsidRPr="00AB4802" w14:paraId="2448AE98" w14:textId="77777777" w:rsidTr="00AC0171">
        <w:trPr>
          <w:trHeight w:val="55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EB12" w14:textId="77777777" w:rsidR="00EF6FFB" w:rsidRPr="00855C15" w:rsidRDefault="00EF6FFB" w:rsidP="00A47872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E216" w14:textId="77777777" w:rsidR="00EF6FFB" w:rsidRPr="00A90AEE" w:rsidRDefault="00EF6FFB" w:rsidP="00A47872">
            <w:pPr>
              <w:jc w:val="both"/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C850" w14:textId="77777777" w:rsidR="00EF6FFB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yra</w:t>
            </w:r>
            <w:r>
              <w:t xml:space="preserve"> </w:t>
            </w:r>
            <w:r w:rsidRPr="00EF6FFB">
              <w:rPr>
                <w:szCs w:val="24"/>
              </w:rPr>
              <w:t xml:space="preserve">II sudėtingumo grupė* </w:t>
            </w:r>
          </w:p>
          <w:p w14:paraId="16C3A695" w14:textId="4E8860FE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EF6FFB">
              <w:rPr>
                <w:szCs w:val="24"/>
              </w:rPr>
              <w:t>8 val.</w:t>
            </w:r>
            <w:r>
              <w:rPr>
                <w:szCs w:val="24"/>
              </w:rPr>
              <w:t xml:space="preserve"> renginio trukmė)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349F2" w14:textId="463F496E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</w:tc>
      </w:tr>
      <w:tr w:rsidR="005823FA" w:rsidRPr="00AB4802" w14:paraId="267C5949" w14:textId="77777777" w:rsidTr="00855C1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9438" w14:textId="7401B1D2" w:rsidR="005823FA" w:rsidRPr="00855C15" w:rsidRDefault="005823FA" w:rsidP="005823FA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4.</w:t>
            </w:r>
            <w:r w:rsidR="00E9620F" w:rsidRPr="00855C15">
              <w:rPr>
                <w:szCs w:val="24"/>
              </w:rPr>
              <w:t>33</w:t>
            </w:r>
            <w:r w:rsidRPr="00855C15"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0C13" w14:textId="4E9E3A85" w:rsidR="005823FA" w:rsidRPr="00A90AEE" w:rsidRDefault="005823FA" w:rsidP="00855C15">
            <w:pPr>
              <w:jc w:val="both"/>
            </w:pPr>
            <w:r w:rsidRPr="00A90AEE">
              <w:t xml:space="preserve">Mokomasis-gamybinis šilko tapybos seminaras su </w:t>
            </w:r>
            <w:proofErr w:type="spellStart"/>
            <w:r w:rsidRPr="00A90AEE">
              <w:t>padalomąja</w:t>
            </w:r>
            <w:proofErr w:type="spellEnd"/>
            <w:r w:rsidRPr="00A90AEE">
              <w:t xml:space="preserve"> medžiaga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9A24" w14:textId="281A3B47" w:rsidR="005823FA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554005AD" w14:textId="1160DF5F" w:rsidR="00855C15" w:rsidRPr="0038487A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(2–3 val. seminaras, kai dalyvių skaičius – 5–10, o naudojamas šilkas yra rėmeliuose)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9059" w14:textId="46672468" w:rsidR="005823FA" w:rsidRPr="00A90AEE" w:rsidRDefault="005823FA" w:rsidP="005823FA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tr w:rsidR="002C7F0B" w:rsidRPr="00AB4802" w14:paraId="4EA9F32C" w14:textId="77777777" w:rsidTr="002C7F0B">
        <w:trPr>
          <w:trHeight w:val="7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78C0" w14:textId="71668358" w:rsidR="002C7F0B" w:rsidRPr="00855C15" w:rsidRDefault="002C7F0B" w:rsidP="005823FA">
            <w:pPr>
              <w:jc w:val="center"/>
              <w:rPr>
                <w:color w:val="FF0000"/>
                <w:szCs w:val="24"/>
              </w:rPr>
            </w:pPr>
            <w:r w:rsidRPr="00855C15">
              <w:rPr>
                <w:szCs w:val="24"/>
              </w:rPr>
              <w:t>4.34.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411A" w14:textId="73812F65" w:rsidR="002C7F0B" w:rsidRPr="00855C15" w:rsidRDefault="002C7F0B" w:rsidP="005823FA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Mokomasis-gamybinis šilko tapybos seminaras su </w:t>
            </w:r>
            <w:proofErr w:type="spellStart"/>
            <w:r w:rsidRPr="00A90AEE">
              <w:rPr>
                <w:szCs w:val="24"/>
              </w:rPr>
              <w:t>padalom</w:t>
            </w:r>
            <w:r w:rsidR="00855C15">
              <w:rPr>
                <w:szCs w:val="24"/>
              </w:rPr>
              <w:t>ą</w:t>
            </w:r>
            <w:r w:rsidRPr="00A90AEE">
              <w:rPr>
                <w:szCs w:val="24"/>
              </w:rPr>
              <w:t>ja</w:t>
            </w:r>
            <w:proofErr w:type="spellEnd"/>
            <w:r w:rsidRPr="00A90AEE">
              <w:rPr>
                <w:szCs w:val="24"/>
              </w:rPr>
              <w:t xml:space="preserve"> medžiaga</w:t>
            </w:r>
            <w:r>
              <w:rPr>
                <w:szCs w:val="24"/>
              </w:rPr>
              <w:t xml:space="preserve">. </w:t>
            </w:r>
            <w:r w:rsidRPr="00A90AEE">
              <w:rPr>
                <w:szCs w:val="24"/>
              </w:rPr>
              <w:t>Šilko audinio formatas iš anksto suderinamas su dalyviais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438E" w14:textId="77777777" w:rsidR="002C7F0B" w:rsidRPr="00855C15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2331371E" w14:textId="522BC068" w:rsidR="002C7F0B" w:rsidRPr="00855C15" w:rsidRDefault="002C7F0B" w:rsidP="00855C15">
            <w:pPr>
              <w:jc w:val="center"/>
              <w:rPr>
                <w:i/>
                <w:iCs/>
                <w:szCs w:val="24"/>
              </w:rPr>
            </w:pPr>
            <w:r w:rsidRPr="00855C15">
              <w:rPr>
                <w:szCs w:val="24"/>
              </w:rPr>
              <w:t>(kai dalyvių skaičius – 5–10 ir naudojamas šio formato audinys: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4359E" w14:textId="295E9666" w:rsidR="002C7F0B" w:rsidRPr="00A90AEE" w:rsidRDefault="002C7F0B" w:rsidP="005823FA">
            <w:pPr>
              <w:jc w:val="center"/>
              <w:rPr>
                <w:szCs w:val="24"/>
              </w:rPr>
            </w:pPr>
          </w:p>
        </w:tc>
      </w:tr>
      <w:tr w:rsidR="002C7F0B" w:rsidRPr="00AB4802" w14:paraId="520F8025" w14:textId="77777777" w:rsidTr="00855C15">
        <w:trPr>
          <w:trHeight w:val="571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6E19" w14:textId="77777777" w:rsidR="002C7F0B" w:rsidRPr="00855C15" w:rsidRDefault="002C7F0B" w:rsidP="005823F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972B" w14:textId="77777777" w:rsidR="002C7F0B" w:rsidRPr="00A90AEE" w:rsidRDefault="002C7F0B" w:rsidP="005823FA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0429" w14:textId="77777777" w:rsidR="00855C15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2C7F0B">
              <w:rPr>
                <w:szCs w:val="24"/>
              </w:rPr>
              <w:t xml:space="preserve">edidelio formato šilko audinys </w:t>
            </w:r>
          </w:p>
          <w:p w14:paraId="5FD255C4" w14:textId="4DFE2DC7" w:rsidR="002C7F0B" w:rsidRPr="0038487A" w:rsidRDefault="002C7F0B" w:rsidP="005823FA">
            <w:pPr>
              <w:jc w:val="center"/>
              <w:rPr>
                <w:szCs w:val="24"/>
              </w:rPr>
            </w:pPr>
            <w:r w:rsidRPr="002C7F0B">
              <w:rPr>
                <w:szCs w:val="24"/>
              </w:rPr>
              <w:t>(0,35 m x 0,35 m)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58F72E" w14:textId="3DBAA473" w:rsidR="002C7F0B" w:rsidRPr="0038487A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2C7F0B" w:rsidRPr="00AB4802" w14:paraId="50484E48" w14:textId="77777777" w:rsidTr="00855C15">
        <w:trPr>
          <w:trHeight w:val="409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DC84" w14:textId="77777777" w:rsidR="002C7F0B" w:rsidRPr="00855C15" w:rsidRDefault="002C7F0B" w:rsidP="005823F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7BF6" w14:textId="77777777" w:rsidR="002C7F0B" w:rsidRPr="00A90AEE" w:rsidRDefault="002C7F0B" w:rsidP="005823FA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714B" w14:textId="77777777" w:rsidR="00855C15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855C15">
              <w:rPr>
                <w:szCs w:val="24"/>
              </w:rPr>
              <w:t xml:space="preserve">idutinio formato šilko audinys </w:t>
            </w:r>
          </w:p>
          <w:p w14:paraId="0C77318F" w14:textId="59F207BB" w:rsidR="002C7F0B" w:rsidRPr="0038487A" w:rsidRDefault="00855C15" w:rsidP="005823FA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(0,55 m x 0,55 m)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E35532" w14:textId="375A8313" w:rsidR="002C7F0B" w:rsidRPr="0038487A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</w:tc>
      </w:tr>
      <w:tr w:rsidR="002C7F0B" w:rsidRPr="00AB4802" w14:paraId="50958803" w14:textId="77777777" w:rsidTr="00855C15">
        <w:trPr>
          <w:trHeight w:val="431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0863" w14:textId="77777777" w:rsidR="002C7F0B" w:rsidRPr="00855C15" w:rsidRDefault="002C7F0B" w:rsidP="005823FA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647B" w14:textId="77777777" w:rsidR="002C7F0B" w:rsidRPr="00A90AEE" w:rsidRDefault="002C7F0B" w:rsidP="005823FA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3681" w14:textId="77777777" w:rsidR="00855C15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855C15">
              <w:rPr>
                <w:szCs w:val="24"/>
              </w:rPr>
              <w:t xml:space="preserve">idelio formato šilko audinys </w:t>
            </w:r>
          </w:p>
          <w:p w14:paraId="0930F19F" w14:textId="46B9D877" w:rsidR="002C7F0B" w:rsidRPr="0038487A" w:rsidRDefault="00855C15" w:rsidP="005823FA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(0,90 m x 0,90 m)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E18418" w14:textId="7F34D865" w:rsidR="002C7F0B" w:rsidRPr="0038487A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35,00</w:t>
            </w:r>
          </w:p>
        </w:tc>
      </w:tr>
      <w:tr w:rsidR="00AC0171" w:rsidRPr="00AB4802" w14:paraId="76FF54C2" w14:textId="77777777" w:rsidTr="005E08EC">
        <w:trPr>
          <w:trHeight w:val="489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B1F3" w14:textId="38ADFB0F" w:rsidR="00AC0171" w:rsidRPr="00855C15" w:rsidRDefault="00AC0171" w:rsidP="00E9620F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4.35.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632F" w14:textId="0F286F8B" w:rsidR="00AC0171" w:rsidRPr="00A90AEE" w:rsidRDefault="00AC0171" w:rsidP="005E08EC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 keramikos seminaras, kai gaminiai išdegami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BC8A" w14:textId="77777777" w:rsidR="009124B7" w:rsidRPr="00855C15" w:rsidRDefault="009124B7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6EEF3C84" w14:textId="1D4BED8E" w:rsidR="00AC0171" w:rsidRPr="00855C15" w:rsidRDefault="009124B7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6B1488" w14:textId="0D813F5F" w:rsidR="00AC0171" w:rsidRPr="00A90AEE" w:rsidRDefault="00AC0171" w:rsidP="00E9620F">
            <w:pPr>
              <w:jc w:val="center"/>
              <w:rPr>
                <w:szCs w:val="24"/>
              </w:rPr>
            </w:pPr>
          </w:p>
        </w:tc>
      </w:tr>
      <w:tr w:rsidR="00AC0171" w:rsidRPr="00AB4802" w14:paraId="7EB533A6" w14:textId="77777777" w:rsidTr="005E08EC">
        <w:trPr>
          <w:trHeight w:val="21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13AA" w14:textId="77777777" w:rsidR="00AC0171" w:rsidRPr="00855C15" w:rsidRDefault="00AC0171" w:rsidP="00E9620F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4CA7" w14:textId="77777777" w:rsidR="00AC0171" w:rsidRPr="00A90AEE" w:rsidRDefault="00AC0171" w:rsidP="00E9620F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4C20" w14:textId="074D41CF" w:rsidR="00AC0171" w:rsidRPr="00A80BC1" w:rsidRDefault="005E08EC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="009124B7"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949217" w14:textId="040F5A68" w:rsidR="00AC0171" w:rsidRPr="00A80BC1" w:rsidRDefault="009124B7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AC0171" w:rsidRPr="00AB4802" w14:paraId="15F0604E" w14:textId="77777777" w:rsidTr="005E08EC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6975" w14:textId="77777777" w:rsidR="00AC0171" w:rsidRPr="00855C15" w:rsidRDefault="00AC0171" w:rsidP="00E9620F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749C" w14:textId="77777777" w:rsidR="00AC0171" w:rsidRPr="00A90AEE" w:rsidRDefault="00AC0171" w:rsidP="00E9620F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935A" w14:textId="68CAD8E8" w:rsidR="00AC0171" w:rsidRPr="00A80BC1" w:rsidRDefault="005E08EC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="009124B7"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DB6CF8" w14:textId="4DC4C101" w:rsidR="00AC0171" w:rsidRPr="00A80BC1" w:rsidRDefault="009124B7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C0171" w:rsidRPr="00AB4802" w14:paraId="4349696E" w14:textId="77777777" w:rsidTr="005E08EC">
        <w:trPr>
          <w:trHeight w:val="26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4DB4" w14:textId="77777777" w:rsidR="00AC0171" w:rsidRPr="00855C15" w:rsidRDefault="00AC0171" w:rsidP="00E9620F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C329" w14:textId="77777777" w:rsidR="00AC0171" w:rsidRPr="00A90AEE" w:rsidRDefault="00AC0171" w:rsidP="00E9620F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443B" w14:textId="7B7E096A" w:rsidR="00AC0171" w:rsidRPr="00A80BC1" w:rsidRDefault="005E08EC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="009124B7"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BF4C1" w14:textId="1EE9E19E" w:rsidR="00AC0171" w:rsidRPr="00A80BC1" w:rsidRDefault="009124B7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5E08EC" w:rsidRPr="00AB4802" w14:paraId="499FA9CD" w14:textId="77777777" w:rsidTr="005E08EC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2694" w14:textId="668EE0E7" w:rsidR="005E08EC" w:rsidRPr="00855C15" w:rsidRDefault="005E08EC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4.36.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E531" w14:textId="22B33CD8" w:rsidR="005E08EC" w:rsidRPr="00A90AEE" w:rsidRDefault="005E08EC" w:rsidP="005E08EC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Mokomasis-gamybinis-kūrybinis keramikos seminaras, kai gaminiai išdegami</w:t>
            </w:r>
            <w:r>
              <w:rPr>
                <w:szCs w:val="24"/>
              </w:rPr>
              <w:t>. U</w:t>
            </w:r>
            <w:r w:rsidRPr="00A90AEE">
              <w:rPr>
                <w:szCs w:val="24"/>
              </w:rPr>
              <w:t xml:space="preserve">žsiėmimo tema derinama su dalyviais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D527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36BB3844" w14:textId="77B3170D" w:rsidR="005E08EC" w:rsidRPr="00855C15" w:rsidRDefault="005E08EC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48814" w14:textId="77777777" w:rsidR="005E08EC" w:rsidRPr="00A90AEE" w:rsidRDefault="005E08EC" w:rsidP="005E08EC">
            <w:pPr>
              <w:jc w:val="center"/>
              <w:rPr>
                <w:szCs w:val="24"/>
              </w:rPr>
            </w:pPr>
          </w:p>
          <w:p w14:paraId="3B51BBD5" w14:textId="2DC66EA9" w:rsidR="005E08EC" w:rsidRPr="00A90AEE" w:rsidRDefault="005E08EC" w:rsidP="005E08EC">
            <w:pPr>
              <w:jc w:val="center"/>
              <w:rPr>
                <w:szCs w:val="24"/>
              </w:rPr>
            </w:pPr>
          </w:p>
        </w:tc>
      </w:tr>
      <w:tr w:rsidR="005E08EC" w:rsidRPr="00AB4802" w14:paraId="2E34EA76" w14:textId="77777777" w:rsidTr="005E08EC">
        <w:trPr>
          <w:trHeight w:val="33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EF2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C9AE" w14:textId="77777777" w:rsidR="005E08EC" w:rsidRPr="00A90AEE" w:rsidRDefault="005E08EC" w:rsidP="005E08EC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93B" w14:textId="2C884C47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AE1CA" w14:textId="58D4829A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5E08EC" w:rsidRPr="00AB4802" w14:paraId="0516E059" w14:textId="77777777" w:rsidTr="005E08EC">
        <w:trPr>
          <w:trHeight w:val="25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6FCF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21DA" w14:textId="77777777" w:rsidR="005E08EC" w:rsidRPr="00A90AEE" w:rsidRDefault="005E08EC" w:rsidP="005E08EC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B805" w14:textId="03E311B2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0973E" w14:textId="1F381FF7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</w:tc>
      </w:tr>
      <w:tr w:rsidR="005E08EC" w:rsidRPr="00AB4802" w14:paraId="22DCE9DD" w14:textId="77777777" w:rsidTr="005E08EC">
        <w:trPr>
          <w:trHeight w:val="234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59FF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7728" w14:textId="77777777" w:rsidR="005E08EC" w:rsidRPr="00A90AEE" w:rsidRDefault="005E08EC" w:rsidP="005E08EC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480" w14:textId="392A7B3C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E2C78" w14:textId="4AAA04E5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C7F0B" w:rsidRPr="00AB4802" w14:paraId="75E59BBC" w14:textId="77777777" w:rsidTr="002C7F0B">
        <w:trPr>
          <w:trHeight w:val="486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665D" w14:textId="2E515D95" w:rsidR="002C7F0B" w:rsidRPr="00855C15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4.37.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4542" w14:textId="1EAE9E91" w:rsidR="002C7F0B" w:rsidRPr="00A90AEE" w:rsidRDefault="002C7F0B" w:rsidP="002C7F0B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Mokomasis-gamybinis-kūrybinis odos dailės seminaras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8380" w14:textId="77777777" w:rsidR="002C7F0B" w:rsidRPr="00855C15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07DB9B9D" w14:textId="665F8736" w:rsidR="002C7F0B" w:rsidRPr="00855C15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75ADC" w14:textId="2C05E636" w:rsidR="002C7F0B" w:rsidRPr="00A90AEE" w:rsidRDefault="002C7F0B" w:rsidP="002C7F0B">
            <w:pPr>
              <w:jc w:val="center"/>
              <w:rPr>
                <w:szCs w:val="24"/>
              </w:rPr>
            </w:pPr>
          </w:p>
        </w:tc>
      </w:tr>
      <w:tr w:rsidR="002C7F0B" w:rsidRPr="00AB4802" w14:paraId="32DC5B15" w14:textId="77777777" w:rsidTr="002C7F0B">
        <w:trPr>
          <w:trHeight w:val="22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0AE6" w14:textId="77777777" w:rsidR="002C7F0B" w:rsidRPr="00855C15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F425" w14:textId="77777777" w:rsidR="002C7F0B" w:rsidRPr="00A90AEE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813C" w14:textId="79D307EB" w:rsidR="002C7F0B" w:rsidRPr="00A80BC1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4EFA12" w14:textId="64A6D12B" w:rsidR="002C7F0B" w:rsidRPr="00A80BC1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2C7F0B" w:rsidRPr="00AB4802" w14:paraId="41315EA7" w14:textId="77777777" w:rsidTr="002C7F0B">
        <w:trPr>
          <w:trHeight w:val="23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069A" w14:textId="77777777" w:rsidR="002C7F0B" w:rsidRPr="00855C15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10D8" w14:textId="77777777" w:rsidR="002C7F0B" w:rsidRPr="00A90AEE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65CF" w14:textId="2FE3B264" w:rsidR="002C7F0B" w:rsidRPr="00A80BC1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0C1293" w14:textId="52C0364C" w:rsidR="002C7F0B" w:rsidRPr="00A80BC1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2C7F0B" w:rsidRPr="00AB4802" w14:paraId="39057853" w14:textId="77777777" w:rsidTr="002C7F0B">
        <w:trPr>
          <w:trHeight w:val="22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10ED" w14:textId="77777777" w:rsidR="002C7F0B" w:rsidRPr="00855C15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08EC" w14:textId="77777777" w:rsidR="002C7F0B" w:rsidRPr="00A90AEE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732C" w14:textId="4D3F6F15" w:rsidR="002C7F0B" w:rsidRPr="00A80BC1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221BF" w14:textId="1C456AEC" w:rsidR="002C7F0B" w:rsidRPr="00A80BC1" w:rsidRDefault="002C7F0B" w:rsidP="00855C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2C7F0B" w:rsidRPr="00AB4802" w14:paraId="5495CCAD" w14:textId="77777777" w:rsidTr="00855C15">
        <w:trPr>
          <w:trHeight w:val="5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10A0" w14:textId="7F77D930" w:rsidR="002C7F0B" w:rsidRPr="00855C15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4.38.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9FFE" w14:textId="0E7CA5D7" w:rsidR="002C7F0B" w:rsidRPr="00A90AEE" w:rsidRDefault="002C7F0B" w:rsidP="002C7F0B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Mokomasis-gamybinis-kūrybinis odos dailės seminaras</w:t>
            </w:r>
            <w:r>
              <w:rPr>
                <w:szCs w:val="24"/>
              </w:rPr>
              <w:t>.</w:t>
            </w:r>
            <w:r w:rsidRPr="00A90AEE">
              <w:rPr>
                <w:szCs w:val="24"/>
              </w:rPr>
              <w:t xml:space="preserve"> </w:t>
            </w:r>
            <w:r>
              <w:rPr>
                <w:szCs w:val="24"/>
              </w:rPr>
              <w:t>U</w:t>
            </w:r>
            <w:r w:rsidRPr="00A90AEE">
              <w:rPr>
                <w:szCs w:val="24"/>
              </w:rPr>
              <w:t xml:space="preserve">žsiėmimo tema derinama su dalyviais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C96D" w14:textId="77777777" w:rsidR="002C7F0B" w:rsidRPr="00855C15" w:rsidRDefault="002C7F0B" w:rsidP="00855C15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4C26BBF5" w14:textId="7F641783" w:rsidR="002C7F0B" w:rsidRPr="00A90AEE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8C01" w14:textId="77777777" w:rsidR="002C7F0B" w:rsidRPr="00A90AEE" w:rsidRDefault="002C7F0B" w:rsidP="002C7F0B">
            <w:pPr>
              <w:jc w:val="center"/>
              <w:rPr>
                <w:szCs w:val="24"/>
              </w:rPr>
            </w:pPr>
          </w:p>
          <w:p w14:paraId="196BB89B" w14:textId="7AB4C4DF" w:rsidR="002C7F0B" w:rsidRPr="00A90AEE" w:rsidRDefault="002C7F0B" w:rsidP="002C7F0B">
            <w:pPr>
              <w:jc w:val="center"/>
              <w:rPr>
                <w:szCs w:val="24"/>
              </w:rPr>
            </w:pPr>
          </w:p>
        </w:tc>
      </w:tr>
      <w:tr w:rsidR="002C7F0B" w:rsidRPr="00AB4802" w14:paraId="4695F83B" w14:textId="77777777" w:rsidTr="002C7F0B">
        <w:trPr>
          <w:trHeight w:val="3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B52A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FB86" w14:textId="77777777" w:rsidR="002C7F0B" w:rsidRPr="00A90AEE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C5A3" w14:textId="3DE6F048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39C5" w14:textId="33B44E47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</w:tc>
      </w:tr>
      <w:tr w:rsidR="002C7F0B" w:rsidRPr="00AB4802" w14:paraId="67D493DD" w14:textId="77777777" w:rsidTr="00855C15">
        <w:trPr>
          <w:trHeight w:val="2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DC15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D3A4" w14:textId="77777777" w:rsidR="002C7F0B" w:rsidRPr="00A90AEE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068F" w14:textId="03F1A4C3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1565" w14:textId="227EEF73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C7F0B" w:rsidRPr="00AB4802" w14:paraId="1378ABD6" w14:textId="77777777" w:rsidTr="00855C15">
        <w:trPr>
          <w:trHeight w:val="5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8CC5" w14:textId="746BFC05" w:rsidR="002C7F0B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lastRenderedPageBreak/>
              <w:t>4.39.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69B6" w14:textId="17E755CD" w:rsidR="002C7F0B" w:rsidRPr="00A90AEE" w:rsidRDefault="002C7F0B" w:rsidP="002C7F0B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Mokomasis-gamybinis-kūrybinis vilnos vėlimo seminaras</w:t>
            </w:r>
            <w:r>
              <w:rPr>
                <w:szCs w:val="24"/>
              </w:rPr>
              <w:t>.</w:t>
            </w:r>
            <w:r w:rsidRPr="00AB4802">
              <w:rPr>
                <w:szCs w:val="24"/>
              </w:rPr>
              <w:t xml:space="preserve"> </w:t>
            </w:r>
            <w:r>
              <w:rPr>
                <w:szCs w:val="24"/>
              </w:rPr>
              <w:t>U</w:t>
            </w:r>
            <w:r w:rsidRPr="00AB4802">
              <w:rPr>
                <w:szCs w:val="24"/>
              </w:rPr>
              <w:t xml:space="preserve">žsiėmimo tema derinama su dalyviais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5CC2" w14:textId="77777777" w:rsidR="002C7F0B" w:rsidRPr="00855C15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3E6D8563" w14:textId="3ABFA0CC" w:rsidR="002C7F0B" w:rsidRPr="00AB4802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(2–6 val. seminaras, kai dalyvių skaičius – 5–10 ir: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8ED" w14:textId="77777777" w:rsidR="002C7F0B" w:rsidRPr="00AB4802" w:rsidRDefault="002C7F0B" w:rsidP="002C7F0B">
            <w:pPr>
              <w:jc w:val="center"/>
              <w:rPr>
                <w:szCs w:val="24"/>
              </w:rPr>
            </w:pPr>
          </w:p>
          <w:p w14:paraId="083279D6" w14:textId="64038B3E" w:rsidR="002C7F0B" w:rsidRPr="00A90AEE" w:rsidRDefault="002C7F0B" w:rsidP="002C7F0B">
            <w:pPr>
              <w:jc w:val="center"/>
              <w:rPr>
                <w:szCs w:val="24"/>
              </w:rPr>
            </w:pPr>
          </w:p>
        </w:tc>
      </w:tr>
      <w:tr w:rsidR="002C7F0B" w:rsidRPr="00AB4802" w14:paraId="4689510A" w14:textId="77777777" w:rsidTr="00855C15">
        <w:trPr>
          <w:trHeight w:val="307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3762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6CEA" w14:textId="77777777" w:rsidR="002C7F0B" w:rsidRPr="00AB4802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BD43" w14:textId="08F6B1E7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628D5" w14:textId="5BEB0269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2C7F0B" w:rsidRPr="00AB4802" w14:paraId="4988C93C" w14:textId="77777777" w:rsidTr="002C7F0B">
        <w:trPr>
          <w:trHeight w:val="25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C86C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9E44" w14:textId="77777777" w:rsidR="002C7F0B" w:rsidRPr="00AB4802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515A" w14:textId="7B13AF19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B7808" w14:textId="70AC817E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8,00</w:t>
            </w:r>
          </w:p>
        </w:tc>
      </w:tr>
      <w:tr w:rsidR="002C7F0B" w:rsidRPr="00AB4802" w14:paraId="1E855C56" w14:textId="77777777" w:rsidTr="002C7F0B">
        <w:trPr>
          <w:trHeight w:val="24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E614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5A97" w14:textId="77777777" w:rsidR="002C7F0B" w:rsidRPr="00AB4802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BFE8" w14:textId="3D315D86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73E15" w14:textId="20469C65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17369F" w:rsidRPr="00AB4802" w14:paraId="7717BF06" w14:textId="77777777" w:rsidTr="009E2245">
        <w:tc>
          <w:tcPr>
            <w:tcW w:w="95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0333" w14:textId="264F0306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Kitos paslaugos</w:t>
            </w:r>
          </w:p>
        </w:tc>
      </w:tr>
      <w:tr w:rsidR="0017369F" w:rsidRPr="00AB4802" w14:paraId="47F5D2A2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ADFC" w14:textId="1F9D8AC6" w:rsidR="0017369F" w:rsidRPr="00A90AEE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4.4</w:t>
            </w:r>
            <w:r w:rsidR="00E9620F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9988" w14:textId="77777777" w:rsidR="0017369F" w:rsidRPr="00A90AEE" w:rsidRDefault="0017369F" w:rsidP="00351A86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Keramikos dirbinių išdegimas didžiosiose krosnyse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A8FC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 pakrova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9654" w14:textId="77777777" w:rsidR="0017369F" w:rsidRPr="00A90AEE" w:rsidRDefault="0017369F" w:rsidP="00077E86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30,00</w:t>
            </w:r>
          </w:p>
        </w:tc>
      </w:tr>
      <w:tr w:rsidR="0017369F" w:rsidRPr="00AB4802" w14:paraId="1021BFDF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5A95" w14:textId="5F6713D3" w:rsidR="0017369F" w:rsidRPr="00A90AEE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4.4</w:t>
            </w:r>
            <w:r w:rsidR="00E9620F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D5C8" w14:textId="77777777" w:rsidR="0017369F" w:rsidRPr="00A90AEE" w:rsidRDefault="0017369F" w:rsidP="00351A86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Keramikos dirbinių išdegimas mažojoje krosnyje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105A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 pakrova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3D76" w14:textId="77777777" w:rsidR="0017369F" w:rsidRPr="00A90AEE" w:rsidRDefault="0017369F" w:rsidP="00077E86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tr w:rsidR="0017369F" w:rsidRPr="00AB4802" w14:paraId="19209EAC" w14:textId="77777777" w:rsidTr="008F240E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85FB" w14:textId="45818E9D" w:rsidR="0017369F" w:rsidRPr="00A90AEE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4.4</w:t>
            </w:r>
            <w:r w:rsidR="00E9620F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E252" w14:textId="0B45D38C" w:rsidR="0017369F" w:rsidRPr="00A90AEE" w:rsidRDefault="0017369F" w:rsidP="00351A86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Stiklo kepimas, kai naudojamos 3</w:t>
            </w:r>
            <w:r w:rsidR="00855C15">
              <w:rPr>
                <w:szCs w:val="24"/>
              </w:rPr>
              <w:t> </w:t>
            </w:r>
            <w:r w:rsidRPr="00A90AEE">
              <w:rPr>
                <w:szCs w:val="24"/>
              </w:rPr>
              <w:t>temperatūros režimo pakopos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529B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 pakrova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F6F3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bookmarkEnd w:id="2"/>
      <w:tr w:rsidR="0017369F" w:rsidRPr="00AB4802" w14:paraId="682567E5" w14:textId="77777777" w:rsidTr="008F240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7F19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8706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B9B7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5CBC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4748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2445D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</w:tr>
    </w:tbl>
    <w:p w14:paraId="7E0F9A4C" w14:textId="77777777" w:rsidR="0017369F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  <w:r>
        <w:rPr>
          <w:b/>
        </w:rPr>
        <w:t>*</w:t>
      </w:r>
      <w:r w:rsidRPr="00217CA7">
        <w:rPr>
          <w:bCs/>
        </w:rPr>
        <w:t>sudėtingumo grupė nustatoma atsižvelgiant</w:t>
      </w:r>
      <w:r>
        <w:rPr>
          <w:bCs/>
        </w:rPr>
        <w:t xml:space="preserve"> į būsimo gaminio dizainą ir medžiagų poreikį.</w:t>
      </w:r>
    </w:p>
    <w:p w14:paraId="379F5B35" w14:textId="77777777" w:rsidR="0017369F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</w:p>
    <w:p w14:paraId="3E4A252F" w14:textId="3EC2F82E" w:rsidR="0017369F" w:rsidRPr="00A90AEE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  <w:r w:rsidRPr="00A90AEE">
        <w:rPr>
          <w:bCs/>
        </w:rPr>
        <w:t>Pastabos:</w:t>
      </w:r>
    </w:p>
    <w:p w14:paraId="3D81614E" w14:textId="77777777" w:rsidR="0017369F" w:rsidRPr="00A90AEE" w:rsidRDefault="0017369F" w:rsidP="0017369F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rPr>
          <w:b/>
        </w:rPr>
      </w:pPr>
      <w:r w:rsidRPr="00A90AEE">
        <w:rPr>
          <w:bCs/>
        </w:rPr>
        <w:t>Teikiamų paslaugų laikas skaičiuojamas 0,5 val. tikslumu.</w:t>
      </w:r>
    </w:p>
    <w:p w14:paraId="277EB006" w14:textId="77777777" w:rsidR="0017369F" w:rsidRPr="00A90AEE" w:rsidRDefault="0017369F" w:rsidP="00077E86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b/>
        </w:rPr>
      </w:pPr>
      <w:r w:rsidRPr="00A90AEE">
        <w:rPr>
          <w:bCs/>
        </w:rPr>
        <w:t>Už laiką, skirtą renginio pasiruošimui ir patalpų sutvarkymui po jo, nuomos kaina neskaičiuojama.</w:t>
      </w:r>
    </w:p>
    <w:p w14:paraId="4233A2FB" w14:textId="77777777" w:rsidR="0017369F" w:rsidRPr="00BC6B7D" w:rsidRDefault="0017369F" w:rsidP="0017369F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 w:rsidRPr="00BC6B7D">
        <w:rPr>
          <w:b/>
        </w:rPr>
        <w:t>______________</w:t>
      </w:r>
    </w:p>
    <w:p w14:paraId="520057FD" w14:textId="77777777" w:rsidR="0017369F" w:rsidRDefault="0017369F" w:rsidP="0017369F"/>
    <w:p w14:paraId="723C78D2" w14:textId="77777777" w:rsidR="0017369F" w:rsidRDefault="001736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4F4106B" w14:textId="77777777" w:rsidR="0017369F" w:rsidRDefault="001736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226A3B9" w14:textId="77777777" w:rsidR="0017369F" w:rsidRDefault="001736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F75337C" w14:textId="77777777" w:rsidR="00077E86" w:rsidRDefault="00077E86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79B274B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1BAAFFA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521CFE8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04F2909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248CFB5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5742B31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15439A6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F87C7E8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9ADAA16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F72595D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26643F6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9275A6B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632C61F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9EA574E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909BFAB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C5DDD6C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B097AD6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85D0653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909E6FB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54E31AA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B8401BD" w14:textId="77777777" w:rsidR="00855C15" w:rsidRDefault="00855C15" w:rsidP="00320322">
      <w:pPr>
        <w:pStyle w:val="Pavadinimas"/>
        <w:pBdr>
          <w:bottom w:val="single" w:sz="12" w:space="1" w:color="auto"/>
        </w:pBdr>
        <w:jc w:val="left"/>
      </w:pPr>
    </w:p>
    <w:p w14:paraId="2C1271B3" w14:textId="77777777" w:rsidR="00320322" w:rsidRDefault="00320322" w:rsidP="00320322">
      <w:pPr>
        <w:pStyle w:val="Pavadinimas"/>
        <w:pBdr>
          <w:bottom w:val="single" w:sz="12" w:space="1" w:color="auto"/>
        </w:pBdr>
        <w:jc w:val="left"/>
      </w:pPr>
    </w:p>
    <w:p w14:paraId="62F8EBF7" w14:textId="77777777" w:rsidR="00320322" w:rsidRDefault="00320322" w:rsidP="00320322">
      <w:pPr>
        <w:pStyle w:val="Pavadinimas"/>
        <w:pBdr>
          <w:bottom w:val="single" w:sz="12" w:space="1" w:color="auto"/>
        </w:pBdr>
        <w:jc w:val="left"/>
      </w:pPr>
    </w:p>
    <w:p w14:paraId="3602BBEC" w14:textId="77777777" w:rsidR="00320322" w:rsidRDefault="00320322" w:rsidP="00320322">
      <w:pPr>
        <w:pStyle w:val="Pavadinimas"/>
        <w:pBdr>
          <w:bottom w:val="single" w:sz="12" w:space="1" w:color="auto"/>
        </w:pBdr>
        <w:jc w:val="left"/>
      </w:pPr>
    </w:p>
    <w:p w14:paraId="158BD800" w14:textId="77777777" w:rsidR="00320322" w:rsidRDefault="00320322" w:rsidP="00320322">
      <w:pPr>
        <w:pStyle w:val="Pavadinimas"/>
        <w:pBdr>
          <w:bottom w:val="single" w:sz="12" w:space="1" w:color="auto"/>
        </w:pBdr>
        <w:jc w:val="left"/>
      </w:pPr>
    </w:p>
    <w:p w14:paraId="269D8A70" w14:textId="77777777" w:rsidR="00320322" w:rsidRDefault="00320322" w:rsidP="00320322">
      <w:pPr>
        <w:pStyle w:val="Pavadinimas"/>
        <w:pBdr>
          <w:bottom w:val="single" w:sz="12" w:space="1" w:color="auto"/>
        </w:pBdr>
        <w:jc w:val="left"/>
      </w:pPr>
    </w:p>
    <w:p w14:paraId="1551F5EA" w14:textId="77777777" w:rsidR="00855C15" w:rsidRDefault="00855C15" w:rsidP="00B668F0">
      <w:pPr>
        <w:pStyle w:val="Pavadinimas"/>
        <w:pBdr>
          <w:bottom w:val="single" w:sz="12" w:space="1" w:color="auto"/>
        </w:pBdr>
      </w:pPr>
    </w:p>
    <w:p w14:paraId="3185CBE5" w14:textId="71035283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4EBEDD9" w14:textId="77777777" w:rsidR="00B668F0" w:rsidRDefault="0017369F" w:rsidP="0017369F">
      <w:pPr>
        <w:pStyle w:val="Pavadinimas"/>
        <w:pBdr>
          <w:bottom w:val="single" w:sz="12" w:space="1" w:color="auto"/>
        </w:pBdr>
      </w:pPr>
      <w:r>
        <w:t xml:space="preserve">ŠVIETIMO, KULTŪROS IR SPORTO </w:t>
      </w:r>
      <w:r w:rsidR="00B668F0">
        <w:t>SKYRIUS</w:t>
      </w:r>
    </w:p>
    <w:p w14:paraId="1A109FFC" w14:textId="77777777" w:rsidR="002E1F99" w:rsidRDefault="002E1F99" w:rsidP="002E1F99">
      <w:pPr>
        <w:pStyle w:val="Paantrat"/>
      </w:pPr>
    </w:p>
    <w:p w14:paraId="0AD64DA8" w14:textId="77777777" w:rsidR="002E1F99" w:rsidRDefault="002E1F99" w:rsidP="002E1F99">
      <w:pPr>
        <w:pStyle w:val="Paantrat"/>
      </w:pPr>
      <w:r>
        <w:t>AIŠKINAMASIS RAŠTAS</w:t>
      </w:r>
    </w:p>
    <w:p w14:paraId="5A6DE7F8" w14:textId="77777777" w:rsidR="002E1F99" w:rsidRDefault="002E1F99" w:rsidP="002E1F99">
      <w:pPr>
        <w:jc w:val="center"/>
        <w:rPr>
          <w:caps/>
        </w:rPr>
      </w:pPr>
    </w:p>
    <w:p w14:paraId="4568E8F0" w14:textId="740F88B6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AF5D91">
        <w:rPr>
          <w:b/>
          <w:bCs/>
          <w:caps/>
        </w:rPr>
        <w:t>DĖL JURBARKO KRAŠTO MUZIEJAUS ATLYGINTINŲ PASLAUGŲ ĮKAINIŲ SĄRAŠO PATVIRTINIMO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64BD22D7" w14:textId="77777777" w:rsidR="002E1F99" w:rsidRDefault="002E1F99" w:rsidP="00B25600">
      <w:pPr>
        <w:tabs>
          <w:tab w:val="left" w:pos="567"/>
        </w:tabs>
      </w:pPr>
    </w:p>
    <w:p w14:paraId="46EE8246" w14:textId="178EF0D3" w:rsidR="00001758" w:rsidRDefault="00AF5D91" w:rsidP="002E1F99">
      <w:pPr>
        <w:tabs>
          <w:tab w:val="left" w:pos="0"/>
        </w:tabs>
        <w:jc w:val="center"/>
      </w:pPr>
      <w:r>
        <w:t>2025 m. balandžio</w:t>
      </w:r>
      <w:r w:rsidR="009748A1">
        <w:t xml:space="preserve"> 3</w:t>
      </w:r>
      <w:r w:rsidR="00A642B3">
        <w:t xml:space="preserve"> d.</w:t>
      </w:r>
    </w:p>
    <w:p w14:paraId="47088E0C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2E3E3B4D" w14:textId="77777777" w:rsidR="00B25600" w:rsidRDefault="00B25600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A29E6" w:rsidRPr="005C00D0" w14:paraId="54E3813A" w14:textId="77777777" w:rsidTr="00B25600">
        <w:tc>
          <w:tcPr>
            <w:tcW w:w="9741" w:type="dxa"/>
          </w:tcPr>
          <w:p w14:paraId="2475C3C1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6A29E6" w:rsidRPr="005C00D0" w14:paraId="03B1E0E9" w14:textId="77777777" w:rsidTr="00B25600">
        <w:tc>
          <w:tcPr>
            <w:tcW w:w="9741" w:type="dxa"/>
          </w:tcPr>
          <w:p w14:paraId="36E17E2A" w14:textId="4E426684" w:rsidR="006A29E6" w:rsidRPr="005C00D0" w:rsidRDefault="005C00D0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C00D0">
              <w:rPr>
                <w:szCs w:val="24"/>
              </w:rPr>
              <w:t xml:space="preserve">Patvirtinti Jurbarko krašto muziejaus </w:t>
            </w:r>
            <w:r w:rsidR="00A642B3">
              <w:rPr>
                <w:szCs w:val="24"/>
              </w:rPr>
              <w:t>teikiamų atlygintinių paslaugų įkainius.</w:t>
            </w:r>
          </w:p>
        </w:tc>
      </w:tr>
      <w:tr w:rsidR="006A29E6" w:rsidRPr="005C00D0" w14:paraId="6656575F" w14:textId="77777777" w:rsidTr="00B25600">
        <w:tc>
          <w:tcPr>
            <w:tcW w:w="9741" w:type="dxa"/>
          </w:tcPr>
          <w:p w14:paraId="5A0E0157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6A29E6" w:rsidRPr="005C00D0" w14:paraId="7C59E2EC" w14:textId="77777777" w:rsidTr="00B25600">
        <w:tc>
          <w:tcPr>
            <w:tcW w:w="9741" w:type="dxa"/>
          </w:tcPr>
          <w:p w14:paraId="1962BF84" w14:textId="7CB4E349" w:rsidR="006A29E6" w:rsidRPr="005C00D0" w:rsidRDefault="005C00D0" w:rsidP="007371F4">
            <w:pPr>
              <w:jc w:val="both"/>
              <w:rPr>
                <w:szCs w:val="24"/>
              </w:rPr>
            </w:pPr>
            <w:r w:rsidRPr="005C00D0">
              <w:rPr>
                <w:szCs w:val="24"/>
              </w:rPr>
              <w:t>Šiuo metu Jurbarko krašto muziejus teikia mokamas paslaugas vadovaudamasis Jurbarko rajono savivaldybės tarybos 202</w:t>
            </w:r>
            <w:r w:rsidR="00A642B3">
              <w:rPr>
                <w:szCs w:val="24"/>
              </w:rPr>
              <w:t>4</w:t>
            </w:r>
            <w:r w:rsidRPr="005C00D0">
              <w:rPr>
                <w:szCs w:val="24"/>
              </w:rPr>
              <w:t xml:space="preserve"> m. </w:t>
            </w:r>
            <w:r w:rsidR="00A642B3">
              <w:rPr>
                <w:szCs w:val="24"/>
              </w:rPr>
              <w:t xml:space="preserve">spalio 31 </w:t>
            </w:r>
            <w:r w:rsidRPr="005C00D0">
              <w:rPr>
                <w:szCs w:val="24"/>
              </w:rPr>
              <w:t>d. sprendimu Nr. T2-</w:t>
            </w:r>
            <w:r w:rsidR="00A642B3">
              <w:rPr>
                <w:szCs w:val="24"/>
              </w:rPr>
              <w:t>315</w:t>
            </w:r>
            <w:r w:rsidRPr="005C00D0">
              <w:rPr>
                <w:szCs w:val="24"/>
              </w:rPr>
              <w:t xml:space="preserve"> „Dėl Jurbarko krašto muziejaus teikiamų atlygintinų paslaugų įkaini</w:t>
            </w:r>
            <w:r w:rsidR="00A642B3">
              <w:rPr>
                <w:szCs w:val="24"/>
              </w:rPr>
              <w:t>ų</w:t>
            </w:r>
            <w:r w:rsidRPr="005C00D0">
              <w:rPr>
                <w:szCs w:val="24"/>
              </w:rPr>
              <w:t xml:space="preserve"> sąrašo patvirtinimo“</w:t>
            </w:r>
            <w:r w:rsidR="00A642B3">
              <w:rPr>
                <w:szCs w:val="24"/>
              </w:rPr>
              <w:t>.</w:t>
            </w:r>
          </w:p>
        </w:tc>
      </w:tr>
      <w:tr w:rsidR="006A29E6" w:rsidRPr="005C00D0" w14:paraId="442E38D5" w14:textId="77777777" w:rsidTr="00B25600">
        <w:tc>
          <w:tcPr>
            <w:tcW w:w="9741" w:type="dxa"/>
          </w:tcPr>
          <w:p w14:paraId="1F636BE0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A29E6" w:rsidRPr="005C00D0" w14:paraId="0D30766D" w14:textId="77777777" w:rsidTr="00B25600">
        <w:tc>
          <w:tcPr>
            <w:tcW w:w="9741" w:type="dxa"/>
          </w:tcPr>
          <w:p w14:paraId="3C470FA8" w14:textId="33478DD9" w:rsidR="006A29E6" w:rsidRPr="005C00D0" w:rsidRDefault="00A642B3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Jurbarko krašto muziejaus teikiamų atlygintinų paslaugų į</w:t>
            </w:r>
            <w:r w:rsidR="005C00D0" w:rsidRPr="005C00D0">
              <w:rPr>
                <w:szCs w:val="24"/>
              </w:rPr>
              <w:t>kainiai perskaičiuoti atsižvelgiant į paslaugų kainas</w:t>
            </w:r>
            <w:r w:rsidR="00EB58CE">
              <w:rPr>
                <w:szCs w:val="24"/>
              </w:rPr>
              <w:t>,</w:t>
            </w:r>
            <w:r w:rsidR="005C00D0" w:rsidRPr="005C00D0">
              <w:rPr>
                <w:szCs w:val="24"/>
              </w:rPr>
              <w:t xml:space="preserve"> patvirtintas kituose Lietuvos muziejuose. Didesnės paslaugų kaino</w:t>
            </w:r>
            <w:r w:rsidR="00EB58CE">
              <w:rPr>
                <w:szCs w:val="24"/>
              </w:rPr>
              <w:t>s</w:t>
            </w:r>
            <w:r w:rsidR="005C00D0" w:rsidRPr="005C00D0">
              <w:rPr>
                <w:szCs w:val="24"/>
              </w:rPr>
              <w:t xml:space="preserve"> sudarys galimybę surinkti daugiau lėšų, kurios bus naudojamos muziejaus lankytojų aptarnavimo kokybei gerinti, kultūriniams renginiams organizuoti, tobulinti ekspozicijų infrastruktūrą, kitoms kultūrinėms ir edukacinėms paslaugoms sukurti.</w:t>
            </w:r>
          </w:p>
        </w:tc>
      </w:tr>
      <w:tr w:rsidR="006A29E6" w:rsidRPr="005C00D0" w14:paraId="7297D8FE" w14:textId="77777777" w:rsidTr="00B25600">
        <w:tc>
          <w:tcPr>
            <w:tcW w:w="9741" w:type="dxa"/>
          </w:tcPr>
          <w:p w14:paraId="173BF7A3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A29E6" w:rsidRPr="005C00D0" w14:paraId="4869D3EF" w14:textId="77777777" w:rsidTr="00B25600">
        <w:tc>
          <w:tcPr>
            <w:tcW w:w="9741" w:type="dxa"/>
          </w:tcPr>
          <w:p w14:paraId="466C6BA1" w14:textId="77777777" w:rsidR="006A29E6" w:rsidRPr="005C00D0" w:rsidRDefault="005C00D0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Neigiamų pasekmių nenumatoma.</w:t>
            </w:r>
          </w:p>
        </w:tc>
      </w:tr>
      <w:tr w:rsidR="006A29E6" w:rsidRPr="005C00D0" w14:paraId="1C416BB4" w14:textId="77777777" w:rsidTr="00B25600">
        <w:tc>
          <w:tcPr>
            <w:tcW w:w="9741" w:type="dxa"/>
          </w:tcPr>
          <w:p w14:paraId="1EF44680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:rsidRPr="005C00D0" w14:paraId="2C72F5B6" w14:textId="77777777" w:rsidTr="00B25600">
        <w:tc>
          <w:tcPr>
            <w:tcW w:w="9741" w:type="dxa"/>
          </w:tcPr>
          <w:p w14:paraId="70B13FE9" w14:textId="5B198251" w:rsidR="006A29E6" w:rsidRDefault="005C00D0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Priėmus teikiamą projektą</w:t>
            </w:r>
            <w:r w:rsidR="00EB58CE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433E35">
              <w:rPr>
                <w:szCs w:val="24"/>
              </w:rPr>
              <w:t xml:space="preserve">reikės panaikinti šiuo metu galiojantį </w:t>
            </w:r>
            <w:r w:rsidR="00433E35" w:rsidRPr="00433E35">
              <w:rPr>
                <w:szCs w:val="24"/>
              </w:rPr>
              <w:t>Jurbarko rajono savivaldybės tarybos 202</w:t>
            </w:r>
            <w:r w:rsidR="00A642B3">
              <w:rPr>
                <w:szCs w:val="24"/>
              </w:rPr>
              <w:t>4</w:t>
            </w:r>
            <w:r w:rsidR="00433E35" w:rsidRPr="00433E35">
              <w:rPr>
                <w:szCs w:val="24"/>
              </w:rPr>
              <w:t xml:space="preserve"> m. </w:t>
            </w:r>
            <w:r w:rsidR="00A642B3">
              <w:rPr>
                <w:szCs w:val="24"/>
              </w:rPr>
              <w:t xml:space="preserve">spalio 31 </w:t>
            </w:r>
            <w:r w:rsidR="00433E35" w:rsidRPr="00433E35">
              <w:rPr>
                <w:szCs w:val="24"/>
              </w:rPr>
              <w:t>d. sprendimą Nr. T2-</w:t>
            </w:r>
            <w:r w:rsidR="00A642B3">
              <w:rPr>
                <w:szCs w:val="24"/>
              </w:rPr>
              <w:t>315</w:t>
            </w:r>
            <w:r w:rsidR="00433E35" w:rsidRPr="00433E35">
              <w:rPr>
                <w:szCs w:val="24"/>
              </w:rPr>
              <w:t xml:space="preserve"> „Dėl Jurbarko krašto muziejaus teikiamų atlygintinų paslaugų įkaini</w:t>
            </w:r>
            <w:r w:rsidR="00A642B3">
              <w:rPr>
                <w:szCs w:val="24"/>
              </w:rPr>
              <w:t>ų</w:t>
            </w:r>
            <w:r w:rsidR="00433E35" w:rsidRPr="00433E35">
              <w:rPr>
                <w:szCs w:val="24"/>
              </w:rPr>
              <w:t xml:space="preserve"> sąrašo patvirtinimo“</w:t>
            </w:r>
            <w:r w:rsidR="00433E35">
              <w:rPr>
                <w:szCs w:val="24"/>
              </w:rPr>
              <w:t>.</w:t>
            </w:r>
          </w:p>
          <w:p w14:paraId="14CD8BA5" w14:textId="1240B5BD" w:rsidR="00390B4C" w:rsidRPr="005C00D0" w:rsidRDefault="00390B4C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Projekto lyginamasis variantas pridedamas.</w:t>
            </w:r>
          </w:p>
        </w:tc>
      </w:tr>
      <w:tr w:rsidR="006A29E6" w:rsidRPr="005C00D0" w14:paraId="76474AD4" w14:textId="77777777" w:rsidTr="00B25600">
        <w:tc>
          <w:tcPr>
            <w:tcW w:w="9741" w:type="dxa"/>
          </w:tcPr>
          <w:p w14:paraId="51490681" w14:textId="77777777" w:rsidR="006A29E6" w:rsidRPr="005C00D0" w:rsidRDefault="006A29E6" w:rsidP="00433E3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798B7653" w14:textId="77777777" w:rsidR="006A29E6" w:rsidRPr="00433E35" w:rsidRDefault="00433E35" w:rsidP="00433E35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Negauta.</w:t>
            </w:r>
          </w:p>
        </w:tc>
      </w:tr>
      <w:tr w:rsidR="006A29E6" w:rsidRPr="005C00D0" w14:paraId="18CA01B9" w14:textId="77777777" w:rsidTr="00B25600">
        <w:tc>
          <w:tcPr>
            <w:tcW w:w="9741" w:type="dxa"/>
          </w:tcPr>
          <w:p w14:paraId="280EB0CF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5C00D0">
              <w:rPr>
                <w:b/>
                <w:i/>
                <w:szCs w:val="24"/>
              </w:rPr>
              <w:t>7. Ar reikalingas projekto antikorupcinis vertinimas</w:t>
            </w:r>
            <w:r w:rsidR="00FD0852" w:rsidRPr="005C00D0">
              <w:rPr>
                <w:b/>
                <w:i/>
                <w:szCs w:val="24"/>
              </w:rPr>
              <w:t>.</w:t>
            </w:r>
          </w:p>
          <w:p w14:paraId="56A1D089" w14:textId="7CA93803" w:rsidR="006A29E6" w:rsidRPr="005C00D0" w:rsidRDefault="00433E3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Reikalingas</w:t>
            </w:r>
          </w:p>
        </w:tc>
      </w:tr>
      <w:tr w:rsidR="006A29E6" w:rsidRPr="005C00D0" w14:paraId="504A5ADA" w14:textId="77777777" w:rsidTr="00B25600">
        <w:tc>
          <w:tcPr>
            <w:tcW w:w="9741" w:type="dxa"/>
          </w:tcPr>
          <w:p w14:paraId="18B0C38B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5C00D0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6A29E6" w:rsidRPr="005C00D0" w14:paraId="4FFD3364" w14:textId="77777777" w:rsidTr="00B25600">
        <w:tc>
          <w:tcPr>
            <w:tcW w:w="9741" w:type="dxa"/>
          </w:tcPr>
          <w:p w14:paraId="4F8C2F3E" w14:textId="02D6BC16" w:rsidR="006A29E6" w:rsidRPr="005C00D0" w:rsidRDefault="00433E3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Jurbarko krašto muziejus, Jurbarko rajono savivaldybės administracijos Švietimo, kultūros ir sporto skyrius</w:t>
            </w:r>
          </w:p>
        </w:tc>
      </w:tr>
      <w:tr w:rsidR="006A29E6" w:rsidRPr="005C00D0" w14:paraId="083A5DAC" w14:textId="77777777" w:rsidTr="00B25600">
        <w:tc>
          <w:tcPr>
            <w:tcW w:w="9741" w:type="dxa"/>
          </w:tcPr>
          <w:p w14:paraId="3FA96350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6053C1B0" w14:textId="02FA482D" w:rsidR="006A29E6" w:rsidRPr="00B25600" w:rsidRDefault="00B25600" w:rsidP="007371F4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  <w:tr w:rsidR="006A29E6" w:rsidRPr="005C00D0" w14:paraId="207AA810" w14:textId="77777777" w:rsidTr="00B25600">
        <w:tc>
          <w:tcPr>
            <w:tcW w:w="9741" w:type="dxa"/>
          </w:tcPr>
          <w:p w14:paraId="42285611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5C00D0">
              <w:rPr>
                <w:b/>
                <w:i/>
                <w:szCs w:val="24"/>
              </w:rPr>
              <w:t>10. Sprendimas įteikiamas (kam ir kiek egz.)</w:t>
            </w:r>
            <w:r w:rsidR="00FD0852" w:rsidRPr="005C00D0">
              <w:rPr>
                <w:b/>
                <w:i/>
                <w:szCs w:val="24"/>
              </w:rPr>
              <w:t>.</w:t>
            </w:r>
          </w:p>
        </w:tc>
      </w:tr>
      <w:tr w:rsidR="006A29E6" w:rsidRPr="005C00D0" w14:paraId="170C9E1D" w14:textId="77777777" w:rsidTr="00B25600">
        <w:tc>
          <w:tcPr>
            <w:tcW w:w="9741" w:type="dxa"/>
          </w:tcPr>
          <w:p w14:paraId="1C8E3825" w14:textId="56AF91F5" w:rsidR="006A29E6" w:rsidRPr="00B25600" w:rsidRDefault="00B25600" w:rsidP="007371F4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B25600">
              <w:rPr>
                <w:bCs/>
                <w:iCs/>
                <w:szCs w:val="24"/>
              </w:rPr>
              <w:t>Po 1 egz. Švietimo, kultūros ir sporto skyriui</w:t>
            </w:r>
            <w:r w:rsidR="008D3574">
              <w:rPr>
                <w:bCs/>
                <w:iCs/>
                <w:szCs w:val="24"/>
              </w:rPr>
              <w:t xml:space="preserve"> ir </w:t>
            </w:r>
            <w:r w:rsidRPr="00B25600">
              <w:rPr>
                <w:bCs/>
                <w:iCs/>
                <w:szCs w:val="24"/>
              </w:rPr>
              <w:t xml:space="preserve">Jurbarko </w:t>
            </w:r>
            <w:r>
              <w:rPr>
                <w:bCs/>
                <w:iCs/>
                <w:szCs w:val="24"/>
              </w:rPr>
              <w:t>krašto muziejui</w:t>
            </w:r>
          </w:p>
        </w:tc>
      </w:tr>
    </w:tbl>
    <w:p w14:paraId="20735A5D" w14:textId="77777777" w:rsidR="008D3574" w:rsidRPr="005C00D0" w:rsidRDefault="008D3574" w:rsidP="002E1F99">
      <w:pPr>
        <w:tabs>
          <w:tab w:val="left" w:pos="567"/>
        </w:tabs>
        <w:rPr>
          <w:szCs w:val="24"/>
        </w:rPr>
      </w:pPr>
    </w:p>
    <w:p w14:paraId="44DF3FE4" w14:textId="045E5B42" w:rsidR="00B668F0" w:rsidRPr="005C00D0" w:rsidRDefault="008D3574" w:rsidP="00B668F0">
      <w:pPr>
        <w:rPr>
          <w:szCs w:val="24"/>
        </w:rPr>
      </w:pPr>
      <w:r>
        <w:rPr>
          <w:szCs w:val="24"/>
        </w:rPr>
        <w:t xml:space="preserve"> </w:t>
      </w:r>
      <w:r w:rsidR="00B668F0" w:rsidRPr="005C00D0">
        <w:rPr>
          <w:szCs w:val="24"/>
        </w:rPr>
        <w:t>Parengė</w:t>
      </w:r>
    </w:p>
    <w:p w14:paraId="43A2D9A8" w14:textId="32DFB2AB" w:rsidR="00B668F0" w:rsidRDefault="008D3574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 Aida </w:t>
      </w:r>
      <w:proofErr w:type="spellStart"/>
      <w:r>
        <w:rPr>
          <w:lang w:eastAsia="de-DE"/>
        </w:rPr>
        <w:t>Bliundžiuvaitienė</w:t>
      </w:r>
      <w:proofErr w:type="spellEnd"/>
    </w:p>
    <w:sectPr w:rsidR="00B668F0" w:rsidSect="009B4FAB">
      <w:headerReference w:type="even" r:id="rId7"/>
      <w:headerReference w:type="default" r:id="rId8"/>
      <w:pgSz w:w="11906" w:h="16838" w:code="9"/>
      <w:pgMar w:top="1134" w:right="567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2248" w14:textId="77777777" w:rsidR="009F3663" w:rsidRDefault="009F3663">
      <w:r>
        <w:separator/>
      </w:r>
    </w:p>
  </w:endnote>
  <w:endnote w:type="continuationSeparator" w:id="0">
    <w:p w14:paraId="5725DEAF" w14:textId="77777777" w:rsidR="009F3663" w:rsidRDefault="009F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4631" w14:textId="77777777" w:rsidR="009F3663" w:rsidRDefault="009F3663">
      <w:r>
        <w:separator/>
      </w:r>
    </w:p>
  </w:footnote>
  <w:footnote w:type="continuationSeparator" w:id="0">
    <w:p w14:paraId="1F03B741" w14:textId="77777777" w:rsidR="009F3663" w:rsidRDefault="009F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29BD" w14:textId="77777777" w:rsidR="00FC1CD3" w:rsidRDefault="00A016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AFFE6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50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7C5AF6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98E"/>
    <w:multiLevelType w:val="multilevel"/>
    <w:tmpl w:val="9A24D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2307E7"/>
    <w:multiLevelType w:val="hybridMultilevel"/>
    <w:tmpl w:val="B5ECC0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75433437">
    <w:abstractNumId w:val="4"/>
  </w:num>
  <w:num w:numId="2" w16cid:durableId="527911422">
    <w:abstractNumId w:val="3"/>
  </w:num>
  <w:num w:numId="3" w16cid:durableId="1400056453">
    <w:abstractNumId w:val="6"/>
  </w:num>
  <w:num w:numId="4" w16cid:durableId="915552104">
    <w:abstractNumId w:val="2"/>
  </w:num>
  <w:num w:numId="5" w16cid:durableId="1156798974">
    <w:abstractNumId w:val="8"/>
  </w:num>
  <w:num w:numId="6" w16cid:durableId="863791326">
    <w:abstractNumId w:val="7"/>
  </w:num>
  <w:num w:numId="7" w16cid:durableId="2086485616">
    <w:abstractNumId w:val="0"/>
  </w:num>
  <w:num w:numId="8" w16cid:durableId="1753546801">
    <w:abstractNumId w:val="1"/>
  </w:num>
  <w:num w:numId="9" w16cid:durableId="730426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71F"/>
    <w:rsid w:val="00076A1D"/>
    <w:rsid w:val="000773EB"/>
    <w:rsid w:val="00077E86"/>
    <w:rsid w:val="00085739"/>
    <w:rsid w:val="00095CB5"/>
    <w:rsid w:val="000C08DA"/>
    <w:rsid w:val="000C6431"/>
    <w:rsid w:val="000E1F44"/>
    <w:rsid w:val="000E2179"/>
    <w:rsid w:val="00100358"/>
    <w:rsid w:val="0010176C"/>
    <w:rsid w:val="00107C26"/>
    <w:rsid w:val="00117349"/>
    <w:rsid w:val="00124B53"/>
    <w:rsid w:val="0013367C"/>
    <w:rsid w:val="0015078A"/>
    <w:rsid w:val="00152F39"/>
    <w:rsid w:val="00155D88"/>
    <w:rsid w:val="0016226A"/>
    <w:rsid w:val="00167A8E"/>
    <w:rsid w:val="00172D6E"/>
    <w:rsid w:val="0017369F"/>
    <w:rsid w:val="00181E5E"/>
    <w:rsid w:val="00182224"/>
    <w:rsid w:val="00186467"/>
    <w:rsid w:val="0018752D"/>
    <w:rsid w:val="00190B66"/>
    <w:rsid w:val="001952BC"/>
    <w:rsid w:val="001D095D"/>
    <w:rsid w:val="001D4EA6"/>
    <w:rsid w:val="001E4998"/>
    <w:rsid w:val="001E6191"/>
    <w:rsid w:val="00203CFC"/>
    <w:rsid w:val="0020689A"/>
    <w:rsid w:val="00207BCB"/>
    <w:rsid w:val="00212402"/>
    <w:rsid w:val="00214691"/>
    <w:rsid w:val="00226341"/>
    <w:rsid w:val="0022689E"/>
    <w:rsid w:val="002325F6"/>
    <w:rsid w:val="00234B9B"/>
    <w:rsid w:val="00246055"/>
    <w:rsid w:val="00251454"/>
    <w:rsid w:val="0027637F"/>
    <w:rsid w:val="00281984"/>
    <w:rsid w:val="002B79CA"/>
    <w:rsid w:val="002C2347"/>
    <w:rsid w:val="002C5DD7"/>
    <w:rsid w:val="002C7F0B"/>
    <w:rsid w:val="002D023B"/>
    <w:rsid w:val="002E1F99"/>
    <w:rsid w:val="002F084E"/>
    <w:rsid w:val="002F4A2B"/>
    <w:rsid w:val="002F6696"/>
    <w:rsid w:val="002F7E49"/>
    <w:rsid w:val="00320322"/>
    <w:rsid w:val="00323FE1"/>
    <w:rsid w:val="00331FAB"/>
    <w:rsid w:val="00333FD4"/>
    <w:rsid w:val="003421EA"/>
    <w:rsid w:val="00342AC9"/>
    <w:rsid w:val="003459E5"/>
    <w:rsid w:val="00351A86"/>
    <w:rsid w:val="00372033"/>
    <w:rsid w:val="00376143"/>
    <w:rsid w:val="003822CB"/>
    <w:rsid w:val="0038487A"/>
    <w:rsid w:val="003859D7"/>
    <w:rsid w:val="00390B4C"/>
    <w:rsid w:val="00394FD0"/>
    <w:rsid w:val="00395467"/>
    <w:rsid w:val="003A7F59"/>
    <w:rsid w:val="003B2523"/>
    <w:rsid w:val="003D484F"/>
    <w:rsid w:val="003E54A7"/>
    <w:rsid w:val="003F1305"/>
    <w:rsid w:val="004003BA"/>
    <w:rsid w:val="00433D3F"/>
    <w:rsid w:val="00433E35"/>
    <w:rsid w:val="00434B34"/>
    <w:rsid w:val="00435B30"/>
    <w:rsid w:val="004456E4"/>
    <w:rsid w:val="00445CDE"/>
    <w:rsid w:val="00454723"/>
    <w:rsid w:val="00460718"/>
    <w:rsid w:val="00471C9C"/>
    <w:rsid w:val="00485D26"/>
    <w:rsid w:val="004A5F5C"/>
    <w:rsid w:val="004B0CB9"/>
    <w:rsid w:val="004B1E88"/>
    <w:rsid w:val="004B2369"/>
    <w:rsid w:val="004B3700"/>
    <w:rsid w:val="004B7BDB"/>
    <w:rsid w:val="004D05E8"/>
    <w:rsid w:val="004F139F"/>
    <w:rsid w:val="005009CF"/>
    <w:rsid w:val="00501C69"/>
    <w:rsid w:val="005119F2"/>
    <w:rsid w:val="005209D1"/>
    <w:rsid w:val="00520A16"/>
    <w:rsid w:val="00521AB7"/>
    <w:rsid w:val="005231DA"/>
    <w:rsid w:val="00542B92"/>
    <w:rsid w:val="00545288"/>
    <w:rsid w:val="00545419"/>
    <w:rsid w:val="00551276"/>
    <w:rsid w:val="00553547"/>
    <w:rsid w:val="00570AD7"/>
    <w:rsid w:val="005823FA"/>
    <w:rsid w:val="00593FFF"/>
    <w:rsid w:val="00596167"/>
    <w:rsid w:val="005A24BF"/>
    <w:rsid w:val="005B065D"/>
    <w:rsid w:val="005B2122"/>
    <w:rsid w:val="005C00D0"/>
    <w:rsid w:val="005C31CD"/>
    <w:rsid w:val="005D1F24"/>
    <w:rsid w:val="005D339C"/>
    <w:rsid w:val="005D5D46"/>
    <w:rsid w:val="005E08EC"/>
    <w:rsid w:val="005F1196"/>
    <w:rsid w:val="006046BD"/>
    <w:rsid w:val="00641E12"/>
    <w:rsid w:val="00673C21"/>
    <w:rsid w:val="006767F3"/>
    <w:rsid w:val="00686E66"/>
    <w:rsid w:val="00697D48"/>
    <w:rsid w:val="006A29E6"/>
    <w:rsid w:val="006B72D3"/>
    <w:rsid w:val="006C5081"/>
    <w:rsid w:val="006F35F0"/>
    <w:rsid w:val="00721E12"/>
    <w:rsid w:val="0073170A"/>
    <w:rsid w:val="00732616"/>
    <w:rsid w:val="00734333"/>
    <w:rsid w:val="00744E20"/>
    <w:rsid w:val="007457FF"/>
    <w:rsid w:val="007524B1"/>
    <w:rsid w:val="0076079D"/>
    <w:rsid w:val="00771DAD"/>
    <w:rsid w:val="00772C5F"/>
    <w:rsid w:val="007860A8"/>
    <w:rsid w:val="007864F6"/>
    <w:rsid w:val="007C7E43"/>
    <w:rsid w:val="007E13A9"/>
    <w:rsid w:val="007E57D4"/>
    <w:rsid w:val="00802A9D"/>
    <w:rsid w:val="008030DA"/>
    <w:rsid w:val="00832B07"/>
    <w:rsid w:val="008554EA"/>
    <w:rsid w:val="00855C15"/>
    <w:rsid w:val="00857A58"/>
    <w:rsid w:val="008758B4"/>
    <w:rsid w:val="008770DC"/>
    <w:rsid w:val="00886BBC"/>
    <w:rsid w:val="00886E2F"/>
    <w:rsid w:val="00892223"/>
    <w:rsid w:val="008962CF"/>
    <w:rsid w:val="00896E6B"/>
    <w:rsid w:val="008A1F65"/>
    <w:rsid w:val="008A4BEF"/>
    <w:rsid w:val="008A7972"/>
    <w:rsid w:val="008B0D02"/>
    <w:rsid w:val="008B10E7"/>
    <w:rsid w:val="008B7173"/>
    <w:rsid w:val="008C2222"/>
    <w:rsid w:val="008C4BDA"/>
    <w:rsid w:val="008C7ADA"/>
    <w:rsid w:val="008D3574"/>
    <w:rsid w:val="008E7416"/>
    <w:rsid w:val="008F240E"/>
    <w:rsid w:val="008F41AE"/>
    <w:rsid w:val="008F651B"/>
    <w:rsid w:val="00900465"/>
    <w:rsid w:val="0090203E"/>
    <w:rsid w:val="009124B7"/>
    <w:rsid w:val="00914685"/>
    <w:rsid w:val="00930BCB"/>
    <w:rsid w:val="00931D64"/>
    <w:rsid w:val="0093337F"/>
    <w:rsid w:val="0096266A"/>
    <w:rsid w:val="00963B3B"/>
    <w:rsid w:val="009748A1"/>
    <w:rsid w:val="0098095A"/>
    <w:rsid w:val="00992B19"/>
    <w:rsid w:val="009A6D33"/>
    <w:rsid w:val="009B4FAB"/>
    <w:rsid w:val="009B5344"/>
    <w:rsid w:val="009C68F2"/>
    <w:rsid w:val="009E2245"/>
    <w:rsid w:val="009F3663"/>
    <w:rsid w:val="009F74C9"/>
    <w:rsid w:val="00A016AF"/>
    <w:rsid w:val="00A1347F"/>
    <w:rsid w:val="00A1449E"/>
    <w:rsid w:val="00A151E4"/>
    <w:rsid w:val="00A30D1F"/>
    <w:rsid w:val="00A31AA9"/>
    <w:rsid w:val="00A435BA"/>
    <w:rsid w:val="00A47872"/>
    <w:rsid w:val="00A50EB5"/>
    <w:rsid w:val="00A61F57"/>
    <w:rsid w:val="00A642B3"/>
    <w:rsid w:val="00A80BC1"/>
    <w:rsid w:val="00A85052"/>
    <w:rsid w:val="00A93FA4"/>
    <w:rsid w:val="00A966D6"/>
    <w:rsid w:val="00AA3BDF"/>
    <w:rsid w:val="00AB0683"/>
    <w:rsid w:val="00AC0171"/>
    <w:rsid w:val="00AC3F15"/>
    <w:rsid w:val="00AC6E2E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2E8F"/>
    <w:rsid w:val="00AF3F33"/>
    <w:rsid w:val="00AF5D91"/>
    <w:rsid w:val="00B137E9"/>
    <w:rsid w:val="00B14102"/>
    <w:rsid w:val="00B25600"/>
    <w:rsid w:val="00B3497C"/>
    <w:rsid w:val="00B35BB7"/>
    <w:rsid w:val="00B418C7"/>
    <w:rsid w:val="00B42A07"/>
    <w:rsid w:val="00B454B4"/>
    <w:rsid w:val="00B54A3C"/>
    <w:rsid w:val="00B57A83"/>
    <w:rsid w:val="00B63A81"/>
    <w:rsid w:val="00B668F0"/>
    <w:rsid w:val="00B728BD"/>
    <w:rsid w:val="00B81EF2"/>
    <w:rsid w:val="00B82C13"/>
    <w:rsid w:val="00B8562E"/>
    <w:rsid w:val="00B92B25"/>
    <w:rsid w:val="00B951B0"/>
    <w:rsid w:val="00B964C6"/>
    <w:rsid w:val="00B9675D"/>
    <w:rsid w:val="00BA627E"/>
    <w:rsid w:val="00BA7260"/>
    <w:rsid w:val="00BA7D22"/>
    <w:rsid w:val="00BF582B"/>
    <w:rsid w:val="00C006C0"/>
    <w:rsid w:val="00C0081B"/>
    <w:rsid w:val="00C02331"/>
    <w:rsid w:val="00C04267"/>
    <w:rsid w:val="00C13615"/>
    <w:rsid w:val="00C14236"/>
    <w:rsid w:val="00C1630A"/>
    <w:rsid w:val="00C31AC9"/>
    <w:rsid w:val="00C42389"/>
    <w:rsid w:val="00C42BD3"/>
    <w:rsid w:val="00C43EC0"/>
    <w:rsid w:val="00C531AF"/>
    <w:rsid w:val="00C61B6B"/>
    <w:rsid w:val="00C61D7C"/>
    <w:rsid w:val="00C7179E"/>
    <w:rsid w:val="00C76C50"/>
    <w:rsid w:val="00C800F0"/>
    <w:rsid w:val="00C83B11"/>
    <w:rsid w:val="00C95C12"/>
    <w:rsid w:val="00CA5D78"/>
    <w:rsid w:val="00CC09F2"/>
    <w:rsid w:val="00CC0BB5"/>
    <w:rsid w:val="00CE2BB0"/>
    <w:rsid w:val="00CE349F"/>
    <w:rsid w:val="00D14D40"/>
    <w:rsid w:val="00D32D0D"/>
    <w:rsid w:val="00D44770"/>
    <w:rsid w:val="00D513AA"/>
    <w:rsid w:val="00D52EF0"/>
    <w:rsid w:val="00D75F4B"/>
    <w:rsid w:val="00D82C9A"/>
    <w:rsid w:val="00D82E6E"/>
    <w:rsid w:val="00D96FAF"/>
    <w:rsid w:val="00DA0452"/>
    <w:rsid w:val="00DC38E8"/>
    <w:rsid w:val="00DC47E4"/>
    <w:rsid w:val="00DD58E1"/>
    <w:rsid w:val="00DE293E"/>
    <w:rsid w:val="00DF4642"/>
    <w:rsid w:val="00E01F65"/>
    <w:rsid w:val="00E0742E"/>
    <w:rsid w:val="00E10C50"/>
    <w:rsid w:val="00E12D82"/>
    <w:rsid w:val="00E15F15"/>
    <w:rsid w:val="00E3136B"/>
    <w:rsid w:val="00E4352B"/>
    <w:rsid w:val="00E46E1F"/>
    <w:rsid w:val="00E72134"/>
    <w:rsid w:val="00E723CC"/>
    <w:rsid w:val="00E72754"/>
    <w:rsid w:val="00E92155"/>
    <w:rsid w:val="00E9219D"/>
    <w:rsid w:val="00E9620F"/>
    <w:rsid w:val="00EA6026"/>
    <w:rsid w:val="00EB4A11"/>
    <w:rsid w:val="00EB58CE"/>
    <w:rsid w:val="00ED067F"/>
    <w:rsid w:val="00ED18C9"/>
    <w:rsid w:val="00EF6FFB"/>
    <w:rsid w:val="00F031BB"/>
    <w:rsid w:val="00F20019"/>
    <w:rsid w:val="00F215A8"/>
    <w:rsid w:val="00F21DD3"/>
    <w:rsid w:val="00F27C80"/>
    <w:rsid w:val="00F320CA"/>
    <w:rsid w:val="00F40651"/>
    <w:rsid w:val="00F4093E"/>
    <w:rsid w:val="00F41A98"/>
    <w:rsid w:val="00F4316F"/>
    <w:rsid w:val="00F6289F"/>
    <w:rsid w:val="00F6384B"/>
    <w:rsid w:val="00F67640"/>
    <w:rsid w:val="00F75C89"/>
    <w:rsid w:val="00F7723D"/>
    <w:rsid w:val="00F861D4"/>
    <w:rsid w:val="00FB0BBB"/>
    <w:rsid w:val="00FB1977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2DCC"/>
  <w15:docId w15:val="{AA0B3B25-6C43-4634-9960-709DD1C1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76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8</Pages>
  <Words>9515</Words>
  <Characters>5424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2025-03-27T12:47:00Z</cp:lastPrinted>
  <dcterms:created xsi:type="dcterms:W3CDTF">2025-04-03T08:00:00Z</dcterms:created>
  <dcterms:modified xsi:type="dcterms:W3CDTF">2025-04-03T08:00:00Z</dcterms:modified>
</cp:coreProperties>
</file>