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1D1B" w14:textId="7143B5BB" w:rsidR="00F320CA" w:rsidRPr="00537F7D" w:rsidRDefault="00537F7D" w:rsidP="00537F7D">
      <w:pPr>
        <w:jc w:val="right"/>
        <w:rPr>
          <w:lang w:val="en-US"/>
        </w:rPr>
      </w:pPr>
      <w:r w:rsidRPr="00537F7D">
        <w:rPr>
          <w:lang w:val="en-US"/>
        </w:rPr>
        <w:t>Projektas</w:t>
      </w:r>
    </w:p>
    <w:p w14:paraId="28AE90AB" w14:textId="77777777" w:rsidR="00FC1CD3" w:rsidRDefault="00F20019" w:rsidP="00631AC3">
      <w:pPr>
        <w:jc w:val="center"/>
        <w:rPr>
          <w:b/>
        </w:rPr>
      </w:pPr>
      <w:r>
        <w:rPr>
          <w:b/>
          <w:lang w:val="en-US"/>
        </w:rPr>
        <w:t xml:space="preserve">JURBARKO RAJONO </w:t>
      </w:r>
      <w:r>
        <w:rPr>
          <w:b/>
        </w:rPr>
        <w:t>SAVIVALDYBĖS TARYBA</w:t>
      </w:r>
    </w:p>
    <w:p w14:paraId="4BF0AD56" w14:textId="77777777" w:rsidR="00A749F9" w:rsidRDefault="00A749F9" w:rsidP="00631AC3">
      <w:pPr>
        <w:jc w:val="center"/>
        <w:rPr>
          <w:lang w:val="en-US"/>
        </w:rPr>
      </w:pPr>
    </w:p>
    <w:p w14:paraId="6B36A570" w14:textId="77777777" w:rsidR="00631AC3" w:rsidRPr="008C2138" w:rsidRDefault="00631AC3" w:rsidP="008C2138">
      <w:pPr>
        <w:jc w:val="center"/>
        <w:rPr>
          <w:b/>
          <w:bCs/>
        </w:rPr>
      </w:pPr>
      <w:r w:rsidRPr="008C2138">
        <w:rPr>
          <w:b/>
          <w:bCs/>
        </w:rPr>
        <w:t>SPRENDIMAS</w:t>
      </w:r>
    </w:p>
    <w:p w14:paraId="64E5772B" w14:textId="4A7451C5" w:rsidR="00963B58" w:rsidRDefault="00963B58" w:rsidP="00631AC3">
      <w:pPr>
        <w:pStyle w:val="Antrats"/>
        <w:tabs>
          <w:tab w:val="left" w:pos="1296"/>
        </w:tabs>
        <w:jc w:val="center"/>
        <w:rPr>
          <w:b/>
        </w:rPr>
      </w:pPr>
      <w:bookmarkStart w:id="0" w:name="DOC_DATA"/>
      <w:r>
        <w:rPr>
          <w:b/>
        </w:rPr>
        <w:t>DĖL JURBARKO RAJONO SAVIVALDYBĖS TARYBOS 2023 M. BIRŽELIO 29 D. SPRENDIMO NR. T2-185 „DĖL JURBARKO RAJONO SAVIVALDYBĖS SMULKIOJO VERSLO RĖMIMO FONDO TARYBOS SUDARYMO“ PAKEITIMO</w:t>
      </w:r>
    </w:p>
    <w:bookmarkEnd w:id="0"/>
    <w:p w14:paraId="018BB007" w14:textId="77777777" w:rsidR="00631AC3" w:rsidRPr="002F50A4" w:rsidRDefault="00631AC3" w:rsidP="00631AC3">
      <w:pPr>
        <w:pStyle w:val="Antrats"/>
        <w:tabs>
          <w:tab w:val="left" w:pos="1296"/>
        </w:tabs>
        <w:jc w:val="center"/>
        <w:rPr>
          <w:b/>
          <w:caps/>
        </w:rPr>
      </w:pPr>
    </w:p>
    <w:p w14:paraId="58D52DA7" w14:textId="3B2D3A83" w:rsidR="00963B58" w:rsidRDefault="00963B58" w:rsidP="00631AC3">
      <w:pPr>
        <w:jc w:val="center"/>
      </w:pPr>
      <w:r>
        <w:t xml:space="preserve">2025 m. vasario  </w:t>
      </w:r>
      <w:r w:rsidR="0014613D">
        <w:t>5</w:t>
      </w:r>
      <w:r>
        <w:t xml:space="preserve"> d.</w:t>
      </w:r>
      <w:r w:rsidR="00F7210A" w:rsidRPr="005231DA">
        <w:t xml:space="preserve"> Nr. </w:t>
      </w:r>
      <w:r>
        <w:t>TSP-</w:t>
      </w:r>
      <w:r w:rsidR="0014613D">
        <w:t>52</w:t>
      </w:r>
      <w:r>
        <w:t xml:space="preserve">   </w:t>
      </w:r>
    </w:p>
    <w:p w14:paraId="207A2961" w14:textId="4EF2EF5A" w:rsidR="00631AC3" w:rsidRDefault="00631AC3" w:rsidP="00631AC3">
      <w:pPr>
        <w:jc w:val="center"/>
      </w:pPr>
      <w:r>
        <w:t>Jurbarkas</w:t>
      </w:r>
    </w:p>
    <w:p w14:paraId="099241F0" w14:textId="77777777" w:rsidR="00FC1CD3" w:rsidRPr="00892223" w:rsidRDefault="00FC1CD3" w:rsidP="00C74C34">
      <w:pPr>
        <w:jc w:val="both"/>
      </w:pPr>
    </w:p>
    <w:p w14:paraId="4AF8438B" w14:textId="4B0EB58B" w:rsidR="00EF0C87" w:rsidRDefault="00EF0C87" w:rsidP="00C74C34">
      <w:pPr>
        <w:ind w:firstLine="709"/>
        <w:jc w:val="both"/>
        <w:rPr>
          <w:szCs w:val="24"/>
        </w:rPr>
      </w:pPr>
      <w:r w:rsidRPr="005B2AD4">
        <w:rPr>
          <w:szCs w:val="24"/>
        </w:rPr>
        <w:t>Vadovaudamasi Lietuvos Respublikos vietos savivaldos įstatymo 1</w:t>
      </w:r>
      <w:r>
        <w:rPr>
          <w:szCs w:val="24"/>
        </w:rPr>
        <w:t>5</w:t>
      </w:r>
      <w:r w:rsidRPr="005B2AD4">
        <w:rPr>
          <w:szCs w:val="24"/>
        </w:rPr>
        <w:t xml:space="preserve"> straipsnio 2 dalies </w:t>
      </w:r>
      <w:r>
        <w:rPr>
          <w:szCs w:val="24"/>
        </w:rPr>
        <w:t>4</w:t>
      </w:r>
      <w:r w:rsidR="00C74C34">
        <w:rPr>
          <w:szCs w:val="24"/>
        </w:rPr>
        <w:t> </w:t>
      </w:r>
      <w:r w:rsidRPr="005B2AD4">
        <w:rPr>
          <w:szCs w:val="24"/>
        </w:rPr>
        <w:t>punktu</w:t>
      </w:r>
      <w:r w:rsidR="00F16488">
        <w:rPr>
          <w:szCs w:val="24"/>
        </w:rPr>
        <w:t>,</w:t>
      </w:r>
      <w:r w:rsidRPr="005B2AD4">
        <w:rPr>
          <w:szCs w:val="24"/>
        </w:rPr>
        <w:t xml:space="preserve"> Jurbarko rajono savivaldybės taryba   n u s p r e n d ž i a:</w:t>
      </w:r>
    </w:p>
    <w:p w14:paraId="02080581" w14:textId="766158D0" w:rsidR="00F16488" w:rsidRPr="00B61B5E" w:rsidRDefault="00F16488" w:rsidP="00F16488">
      <w:pPr>
        <w:ind w:firstLine="709"/>
        <w:jc w:val="both"/>
      </w:pPr>
      <w:r>
        <w:t xml:space="preserve">Pakeisti Jurbarko rajono savivaldybės tarybos </w:t>
      </w:r>
      <w:r w:rsidRPr="00B61B5E">
        <w:t>2023 m. birželio 29 d. sprendimą</w:t>
      </w:r>
      <w:r>
        <w:t xml:space="preserve"> </w:t>
      </w:r>
      <w:r w:rsidR="0049597C">
        <w:br/>
      </w:r>
      <w:r w:rsidRPr="00B61B5E">
        <w:rPr>
          <w:rStyle w:val="apple-converted-space"/>
        </w:rPr>
        <w:t>Nr. T2-18</w:t>
      </w:r>
      <w:r>
        <w:rPr>
          <w:rStyle w:val="apple-converted-space"/>
        </w:rPr>
        <w:t>5</w:t>
      </w:r>
      <w:r w:rsidRPr="00B61B5E">
        <w:rPr>
          <w:rStyle w:val="apple-converted-space"/>
        </w:rPr>
        <w:t xml:space="preserve"> </w:t>
      </w:r>
      <w:r w:rsidRPr="00B61B5E">
        <w:t xml:space="preserve">„Dėl Jurbarko rajono savivaldybės </w:t>
      </w:r>
      <w:r>
        <w:t xml:space="preserve">smulkiojo verslo </w:t>
      </w:r>
      <w:r w:rsidRPr="00B61B5E">
        <w:t>rėmimo fondo tarybos sudarymo“ ir jį išdėstyti nauja redakcija:</w:t>
      </w:r>
    </w:p>
    <w:p w14:paraId="4DBB4C5E" w14:textId="77777777" w:rsidR="00F16488" w:rsidRDefault="00F16488" w:rsidP="00C74C34">
      <w:pPr>
        <w:ind w:firstLine="709"/>
        <w:jc w:val="both"/>
        <w:rPr>
          <w:szCs w:val="24"/>
        </w:rPr>
      </w:pPr>
    </w:p>
    <w:p w14:paraId="51E88058" w14:textId="77777777" w:rsidR="008351D6" w:rsidRDefault="008351D6" w:rsidP="00F16488">
      <w:pPr>
        <w:jc w:val="center"/>
        <w:rPr>
          <w:b/>
          <w:bCs/>
          <w:caps/>
        </w:rPr>
      </w:pPr>
    </w:p>
    <w:p w14:paraId="52186B5B" w14:textId="38272CA5" w:rsidR="00F16488" w:rsidRDefault="004C5615" w:rsidP="00F16488">
      <w:pPr>
        <w:jc w:val="center"/>
        <w:rPr>
          <w:b/>
        </w:rPr>
      </w:pPr>
      <w:r w:rsidRPr="00FD0852">
        <w:rPr>
          <w:b/>
          <w:bCs/>
          <w:caps/>
        </w:rPr>
        <w:t>„</w:t>
      </w:r>
      <w:r w:rsidR="00F16488">
        <w:rPr>
          <w:b/>
          <w:lang w:val="en-US"/>
        </w:rPr>
        <w:t xml:space="preserve">JURBARKO RAJONO </w:t>
      </w:r>
      <w:r w:rsidR="00F16488">
        <w:rPr>
          <w:b/>
        </w:rPr>
        <w:t>SAVIVALDYBĖS TARYBA</w:t>
      </w:r>
    </w:p>
    <w:p w14:paraId="36E50FC0" w14:textId="77777777" w:rsidR="00F16488" w:rsidRDefault="00F16488" w:rsidP="00F16488">
      <w:pPr>
        <w:jc w:val="center"/>
        <w:rPr>
          <w:b/>
          <w:bCs/>
        </w:rPr>
      </w:pPr>
      <w:r w:rsidRPr="008C2138">
        <w:rPr>
          <w:b/>
          <w:bCs/>
        </w:rPr>
        <w:t>SPRENDIMAS</w:t>
      </w:r>
    </w:p>
    <w:p w14:paraId="50340E6D" w14:textId="77777777" w:rsidR="00963B58" w:rsidRDefault="00963B58" w:rsidP="00F16488">
      <w:pPr>
        <w:jc w:val="center"/>
        <w:rPr>
          <w:b/>
          <w:bCs/>
        </w:rPr>
      </w:pPr>
    </w:p>
    <w:p w14:paraId="243F9BD8" w14:textId="5ABDF2CC" w:rsidR="00963B58" w:rsidRPr="008C2138" w:rsidRDefault="00963B58" w:rsidP="00F16488">
      <w:pPr>
        <w:jc w:val="center"/>
        <w:rPr>
          <w:b/>
          <w:bCs/>
        </w:rPr>
      </w:pPr>
      <w:r>
        <w:rPr>
          <w:b/>
          <w:bCs/>
        </w:rPr>
        <w:t>DĖL JURBARKO RAJONO SAVIVALDYBĖS SMULKIOJO VERSLO RĖMIMO FONDO KOMISIJOS SUDARYMO</w:t>
      </w:r>
    </w:p>
    <w:p w14:paraId="4922E36E" w14:textId="77777777" w:rsidR="008351D6" w:rsidRDefault="008351D6" w:rsidP="0056219D">
      <w:pPr>
        <w:ind w:firstLine="709"/>
        <w:jc w:val="both"/>
        <w:rPr>
          <w:szCs w:val="24"/>
        </w:rPr>
      </w:pPr>
    </w:p>
    <w:p w14:paraId="29D464E4" w14:textId="5F9097F8" w:rsidR="0056219D" w:rsidRDefault="0056219D" w:rsidP="0056219D">
      <w:pPr>
        <w:ind w:firstLine="709"/>
        <w:jc w:val="both"/>
        <w:rPr>
          <w:szCs w:val="24"/>
        </w:rPr>
      </w:pPr>
      <w:r w:rsidRPr="005B2AD4">
        <w:rPr>
          <w:szCs w:val="24"/>
        </w:rPr>
        <w:t>Vadovaudamasi Lietuvos Respublikos vietos savivaldos įstatymo 1</w:t>
      </w:r>
      <w:r>
        <w:rPr>
          <w:szCs w:val="24"/>
        </w:rPr>
        <w:t>5</w:t>
      </w:r>
      <w:r w:rsidRPr="005B2AD4">
        <w:rPr>
          <w:szCs w:val="24"/>
        </w:rPr>
        <w:t xml:space="preserve"> straipsnio 2 dalies </w:t>
      </w:r>
      <w:r>
        <w:rPr>
          <w:szCs w:val="24"/>
        </w:rPr>
        <w:t>4 </w:t>
      </w:r>
      <w:r w:rsidRPr="005B2AD4">
        <w:rPr>
          <w:szCs w:val="24"/>
        </w:rPr>
        <w:t>punktu</w:t>
      </w:r>
      <w:r>
        <w:rPr>
          <w:szCs w:val="24"/>
        </w:rPr>
        <w:t>,</w:t>
      </w:r>
      <w:r w:rsidRPr="005B2AD4">
        <w:rPr>
          <w:szCs w:val="24"/>
        </w:rPr>
        <w:t xml:space="preserve"> Jurbarko rajono savivaldybės taryba   n u s p r e n d ž i a:</w:t>
      </w:r>
    </w:p>
    <w:p w14:paraId="33CBD370" w14:textId="5517E2AC" w:rsidR="0056219D" w:rsidRPr="00680C7C" w:rsidRDefault="0056219D" w:rsidP="0056219D">
      <w:pPr>
        <w:ind w:firstLine="709"/>
        <w:jc w:val="both"/>
        <w:rPr>
          <w:szCs w:val="24"/>
        </w:rPr>
      </w:pPr>
      <w:r>
        <w:rPr>
          <w:szCs w:val="24"/>
        </w:rPr>
        <w:t>Sudaryti Jurbarko rajono savivaldybės tarybos įgaliojimų laikotarpiui šią Jurbarko rajono savivaldybės smulkiojo verslo rėmimo fondo komisiją:</w:t>
      </w:r>
    </w:p>
    <w:p w14:paraId="1862935E" w14:textId="6D3E11EE" w:rsidR="00EF0C87" w:rsidRPr="005B2AD4" w:rsidRDefault="00EF0C87" w:rsidP="00C74C34">
      <w:pPr>
        <w:ind w:firstLine="709"/>
        <w:jc w:val="both"/>
        <w:rPr>
          <w:szCs w:val="24"/>
        </w:rPr>
      </w:pPr>
      <w:r w:rsidRPr="005B2AD4">
        <w:rPr>
          <w:szCs w:val="24"/>
        </w:rPr>
        <w:t xml:space="preserve">1. </w:t>
      </w:r>
      <w:r>
        <w:rPr>
          <w:szCs w:val="24"/>
        </w:rPr>
        <w:t>Edmundas Čekauskas</w:t>
      </w:r>
      <w:r w:rsidRPr="005B2AD4">
        <w:rPr>
          <w:szCs w:val="24"/>
        </w:rPr>
        <w:t xml:space="preserve">, Jurbarko rajono </w:t>
      </w:r>
      <w:r w:rsidRPr="005B2AD4">
        <w:t>asocijuotų verslo struktūrų atstovas</w:t>
      </w:r>
      <w:r w:rsidRPr="005B2AD4">
        <w:rPr>
          <w:szCs w:val="24"/>
        </w:rPr>
        <w:t>;</w:t>
      </w:r>
    </w:p>
    <w:p w14:paraId="18BC36C5" w14:textId="7A951AE1" w:rsidR="008045D0" w:rsidRDefault="00EF0C87" w:rsidP="00C74C34">
      <w:pPr>
        <w:ind w:firstLine="709"/>
        <w:jc w:val="both"/>
        <w:rPr>
          <w:szCs w:val="24"/>
        </w:rPr>
      </w:pPr>
      <w:r>
        <w:rPr>
          <w:szCs w:val="24"/>
        </w:rPr>
        <w:t>2</w:t>
      </w:r>
      <w:r w:rsidRPr="005B2AD4">
        <w:rPr>
          <w:szCs w:val="24"/>
        </w:rPr>
        <w:t xml:space="preserve"> </w:t>
      </w:r>
      <w:r w:rsidR="008045D0">
        <w:rPr>
          <w:szCs w:val="24"/>
        </w:rPr>
        <w:t xml:space="preserve">Kristina Vančienė, Jurbarko rajono </w:t>
      </w:r>
      <w:r w:rsidR="008045D0">
        <w:t>asocijuotų verslo struktūrų atstovė</w:t>
      </w:r>
      <w:r w:rsidR="008045D0">
        <w:rPr>
          <w:szCs w:val="24"/>
        </w:rPr>
        <w:t>;</w:t>
      </w:r>
    </w:p>
    <w:p w14:paraId="7A28DF59" w14:textId="2945CCFD" w:rsidR="00EF0C87" w:rsidRPr="005B2AD4" w:rsidRDefault="00EF0C87" w:rsidP="00C74C34">
      <w:pPr>
        <w:ind w:firstLine="709"/>
        <w:jc w:val="both"/>
        <w:rPr>
          <w:szCs w:val="24"/>
        </w:rPr>
      </w:pPr>
      <w:r w:rsidRPr="005B2AD4">
        <w:rPr>
          <w:szCs w:val="24"/>
        </w:rPr>
        <w:t xml:space="preserve">3. </w:t>
      </w:r>
      <w:r>
        <w:rPr>
          <w:szCs w:val="24"/>
        </w:rPr>
        <w:t>Aurimas Sabaliauskas</w:t>
      </w:r>
      <w:r w:rsidRPr="005B2AD4">
        <w:rPr>
          <w:szCs w:val="24"/>
        </w:rPr>
        <w:t xml:space="preserve">, Jurbarko rajono </w:t>
      </w:r>
      <w:r w:rsidRPr="005B2AD4">
        <w:t>asocijuotų verslo struktūrų atstovas</w:t>
      </w:r>
      <w:r w:rsidRPr="005B2AD4">
        <w:rPr>
          <w:szCs w:val="24"/>
        </w:rPr>
        <w:t>;</w:t>
      </w:r>
    </w:p>
    <w:p w14:paraId="0D0D5DBC" w14:textId="78CD0352" w:rsidR="00EF0C87" w:rsidRPr="005B2AD4" w:rsidRDefault="00EF0C87" w:rsidP="00C74C34">
      <w:pPr>
        <w:ind w:firstLine="709"/>
        <w:jc w:val="both"/>
        <w:rPr>
          <w:szCs w:val="24"/>
        </w:rPr>
      </w:pPr>
      <w:r>
        <w:rPr>
          <w:szCs w:val="24"/>
        </w:rPr>
        <w:t>4</w:t>
      </w:r>
      <w:r w:rsidRPr="005B2AD4">
        <w:rPr>
          <w:szCs w:val="24"/>
        </w:rPr>
        <w:t xml:space="preserve">. </w:t>
      </w:r>
      <w:r>
        <w:rPr>
          <w:szCs w:val="24"/>
        </w:rPr>
        <w:t>Vilma Vasiliauskienė</w:t>
      </w:r>
      <w:r w:rsidRPr="005B2AD4">
        <w:rPr>
          <w:szCs w:val="24"/>
        </w:rPr>
        <w:t xml:space="preserve">, Jurbarko rajono </w:t>
      </w:r>
      <w:r w:rsidRPr="005B2AD4">
        <w:t>asocijuotų verslo struktūrų atstov</w:t>
      </w:r>
      <w:r w:rsidR="00C94CB2">
        <w:t>ė</w:t>
      </w:r>
      <w:r w:rsidRPr="005B2AD4">
        <w:rPr>
          <w:szCs w:val="24"/>
        </w:rPr>
        <w:t>;</w:t>
      </w:r>
    </w:p>
    <w:p w14:paraId="54D1A746" w14:textId="41D9DC3B" w:rsidR="00EF0C87" w:rsidRPr="005B2AD4" w:rsidRDefault="00EF0C87" w:rsidP="00C74C34">
      <w:pPr>
        <w:ind w:firstLine="709"/>
        <w:jc w:val="both"/>
        <w:rPr>
          <w:szCs w:val="24"/>
        </w:rPr>
      </w:pPr>
      <w:r w:rsidRPr="005B2AD4">
        <w:rPr>
          <w:szCs w:val="24"/>
        </w:rPr>
        <w:t xml:space="preserve">5. </w:t>
      </w:r>
      <w:r>
        <w:rPr>
          <w:szCs w:val="24"/>
        </w:rPr>
        <w:t>Gražvydas Ažna</w:t>
      </w:r>
      <w:r w:rsidRPr="005B2AD4">
        <w:rPr>
          <w:szCs w:val="24"/>
        </w:rPr>
        <w:t>, Jurbarko rajono savivaldybės tarybos narys;</w:t>
      </w:r>
    </w:p>
    <w:p w14:paraId="0A0B0831" w14:textId="58E96169" w:rsidR="00EF0C87" w:rsidRPr="005B2AD4" w:rsidRDefault="00EF0C87" w:rsidP="00C74C34">
      <w:pPr>
        <w:ind w:firstLine="709"/>
        <w:jc w:val="both"/>
        <w:rPr>
          <w:szCs w:val="24"/>
        </w:rPr>
      </w:pPr>
      <w:r w:rsidRPr="005B2AD4">
        <w:rPr>
          <w:szCs w:val="24"/>
        </w:rPr>
        <w:t xml:space="preserve">6. </w:t>
      </w:r>
      <w:r>
        <w:rPr>
          <w:szCs w:val="24"/>
        </w:rPr>
        <w:t>Inga Molevaitė</w:t>
      </w:r>
      <w:r w:rsidRPr="005B2AD4">
        <w:rPr>
          <w:szCs w:val="24"/>
        </w:rPr>
        <w:t>, Jurbarko rajono savivaldybės tarybos nar</w:t>
      </w:r>
      <w:r>
        <w:rPr>
          <w:szCs w:val="24"/>
        </w:rPr>
        <w:t>ė</w:t>
      </w:r>
      <w:r w:rsidRPr="005B2AD4">
        <w:rPr>
          <w:szCs w:val="24"/>
        </w:rPr>
        <w:t>;</w:t>
      </w:r>
    </w:p>
    <w:p w14:paraId="6445F885" w14:textId="31B46F5F" w:rsidR="00EF0C87" w:rsidRPr="005B2AD4" w:rsidRDefault="00EF0C87" w:rsidP="00C74C34">
      <w:pPr>
        <w:ind w:firstLine="709"/>
        <w:jc w:val="both"/>
        <w:rPr>
          <w:szCs w:val="24"/>
        </w:rPr>
      </w:pPr>
      <w:r w:rsidRPr="005B2AD4">
        <w:rPr>
          <w:szCs w:val="24"/>
        </w:rPr>
        <w:t xml:space="preserve">7. </w:t>
      </w:r>
      <w:r>
        <w:rPr>
          <w:szCs w:val="24"/>
        </w:rPr>
        <w:t>Liudmila Norkaitienė</w:t>
      </w:r>
      <w:r w:rsidRPr="005B2AD4">
        <w:rPr>
          <w:szCs w:val="24"/>
        </w:rPr>
        <w:t>, Jurbarko rajono savivaldybės tarybos nar</w:t>
      </w:r>
      <w:r>
        <w:rPr>
          <w:szCs w:val="24"/>
        </w:rPr>
        <w:t>ė</w:t>
      </w:r>
      <w:r w:rsidRPr="005B2AD4">
        <w:rPr>
          <w:szCs w:val="24"/>
        </w:rPr>
        <w:t>.</w:t>
      </w:r>
    </w:p>
    <w:p w14:paraId="2FFD6242" w14:textId="5EC12F04" w:rsidR="00EF0C87" w:rsidRDefault="00EF0C87" w:rsidP="00C74C34">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00BB6078">
        <w:t>“</w:t>
      </w:r>
    </w:p>
    <w:p w14:paraId="62EA51F0" w14:textId="52566178" w:rsidR="00BB6078" w:rsidRDefault="00BB6078" w:rsidP="00BB6078">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6AF405D" w14:textId="77777777" w:rsidR="00F7210A" w:rsidRDefault="00F7210A"/>
    <w:p w14:paraId="589DDAF7" w14:textId="77777777" w:rsidR="008351D6" w:rsidRPr="00892223" w:rsidRDefault="008351D6"/>
    <w:p w14:paraId="2C450714" w14:textId="77777777" w:rsidR="00F7210A" w:rsidRDefault="00F7210A" w:rsidP="00F7210A">
      <w:pPr>
        <w:jc w:val="both"/>
      </w:pPr>
    </w:p>
    <w:tbl>
      <w:tblPr>
        <w:tblW w:w="0" w:type="auto"/>
        <w:tblInd w:w="108" w:type="dxa"/>
        <w:tblLook w:val="0000" w:firstRow="0" w:lastRow="0" w:firstColumn="0" w:lastColumn="0" w:noHBand="0" w:noVBand="0"/>
      </w:tblPr>
      <w:tblGrid>
        <w:gridCol w:w="4410"/>
        <w:gridCol w:w="4410"/>
      </w:tblGrid>
      <w:tr w:rsidR="00F7210A" w14:paraId="21C8C4E8" w14:textId="77777777">
        <w:trPr>
          <w:trHeight w:val="180"/>
        </w:trPr>
        <w:tc>
          <w:tcPr>
            <w:tcW w:w="4410" w:type="dxa"/>
          </w:tcPr>
          <w:p w14:paraId="6F2D5531" w14:textId="77777777" w:rsidR="00F7210A" w:rsidRDefault="00F7210A">
            <w:r>
              <w:t>Savivaldybės meras</w:t>
            </w:r>
          </w:p>
        </w:tc>
        <w:tc>
          <w:tcPr>
            <w:tcW w:w="4410" w:type="dxa"/>
          </w:tcPr>
          <w:p w14:paraId="392A2B38" w14:textId="77777777" w:rsidR="00F7210A" w:rsidRDefault="00F7210A">
            <w:pPr>
              <w:jc w:val="right"/>
            </w:pPr>
          </w:p>
        </w:tc>
      </w:tr>
    </w:tbl>
    <w:p w14:paraId="09332C19" w14:textId="77777777" w:rsidR="00D65B71" w:rsidRDefault="00D65B71" w:rsidP="00D65B71"/>
    <w:p w14:paraId="0B2F645F" w14:textId="77777777" w:rsidR="00D65B71" w:rsidRDefault="00D65B71" w:rsidP="00D65B71">
      <w:pPr>
        <w:sectPr w:rsidR="00D65B71" w:rsidSect="00D65B71">
          <w:headerReference w:type="even" r:id="rId7"/>
          <w:headerReference w:type="default" r:id="rId8"/>
          <w:pgSz w:w="11906" w:h="16838" w:code="9"/>
          <w:pgMar w:top="1134" w:right="680" w:bottom="1134" w:left="1701" w:header="1134" w:footer="726" w:gutter="0"/>
          <w:cols w:space="1296"/>
          <w:titlePg/>
          <w:docGrid w:linePitch="360"/>
        </w:sectPr>
      </w:pPr>
    </w:p>
    <w:p w14:paraId="2E36CFA6" w14:textId="77777777" w:rsidR="00F7210A" w:rsidRDefault="00F7210A" w:rsidP="00F7210A"/>
    <w:p w14:paraId="410DC3D2" w14:textId="02B405E6" w:rsidR="00F7210A" w:rsidRDefault="00C5001E" w:rsidP="00F7210A">
      <w:r>
        <w:t>Derino</w:t>
      </w:r>
      <w:r w:rsidR="00F7210A">
        <w:t xml:space="preserve">: </w:t>
      </w:r>
    </w:p>
    <w:p w14:paraId="481E3784" w14:textId="77777777" w:rsidR="00F7210A" w:rsidRDefault="00F7210A" w:rsidP="00F7210A">
      <w:r>
        <w:t>Administracijos direktorė R. Vančienė</w:t>
      </w:r>
    </w:p>
    <w:p w14:paraId="4A448FD4" w14:textId="77777777" w:rsidR="00F7210A" w:rsidRDefault="00F7210A" w:rsidP="00F7210A">
      <w:r>
        <w:t xml:space="preserve">Teisės ir civilinės metrikacijos skyriaus vedėja O. Sutkaitienė </w:t>
      </w:r>
    </w:p>
    <w:p w14:paraId="434E9FCB" w14:textId="77777777" w:rsidR="00F7210A" w:rsidRDefault="00F7210A" w:rsidP="00F7210A">
      <w:r>
        <w:t>Tarybos posėdžių sekretorė D. Dačkauskaitė</w:t>
      </w:r>
    </w:p>
    <w:p w14:paraId="3A54F82D" w14:textId="77777777" w:rsidR="00F7210A" w:rsidRDefault="00F7210A" w:rsidP="00F7210A">
      <w:r>
        <w:t>Dokumentų ir viešųjų ryšių skyriaus vyr. specialistas A. Gvildys</w:t>
      </w:r>
    </w:p>
    <w:p w14:paraId="68C1B07C" w14:textId="77777777" w:rsidR="00F7210A" w:rsidRDefault="00F7210A" w:rsidP="00F7210A">
      <w:r>
        <w:t>Finansų skyriaus vedėja A. Samuilienė</w:t>
      </w:r>
    </w:p>
    <w:p w14:paraId="699C7297" w14:textId="77777777" w:rsidR="00F7210A" w:rsidRDefault="00F7210A" w:rsidP="00F7210A"/>
    <w:p w14:paraId="2890F2F6" w14:textId="77777777" w:rsidR="008351D6" w:rsidRDefault="008351D6" w:rsidP="00F7210A"/>
    <w:p w14:paraId="446506DA" w14:textId="77777777" w:rsidR="008351D6" w:rsidRDefault="008351D6" w:rsidP="00F7210A"/>
    <w:p w14:paraId="00EF7C9B" w14:textId="77777777" w:rsidR="008351D6" w:rsidRDefault="008351D6" w:rsidP="00F7210A"/>
    <w:p w14:paraId="5C81541A" w14:textId="77777777" w:rsidR="008351D6" w:rsidRDefault="008351D6" w:rsidP="00F7210A"/>
    <w:p w14:paraId="38FE6C30" w14:textId="77777777" w:rsidR="008351D6" w:rsidRDefault="008351D6" w:rsidP="00F7210A"/>
    <w:p w14:paraId="123B9A97" w14:textId="77777777" w:rsidR="008351D6" w:rsidRDefault="008351D6" w:rsidP="00F7210A"/>
    <w:p w14:paraId="70D8CF06" w14:textId="77777777" w:rsidR="008351D6" w:rsidRDefault="008351D6" w:rsidP="00F7210A"/>
    <w:p w14:paraId="1C5C4AB6" w14:textId="77777777" w:rsidR="008351D6" w:rsidRDefault="008351D6" w:rsidP="00F7210A"/>
    <w:p w14:paraId="0799E6A8" w14:textId="77777777" w:rsidR="008351D6" w:rsidRDefault="008351D6" w:rsidP="00F7210A"/>
    <w:p w14:paraId="49F6C9AE" w14:textId="77777777" w:rsidR="008351D6" w:rsidRDefault="008351D6" w:rsidP="00F7210A"/>
    <w:p w14:paraId="503DA717" w14:textId="77777777" w:rsidR="008351D6" w:rsidRDefault="008351D6" w:rsidP="00F7210A"/>
    <w:p w14:paraId="78D2CCA5" w14:textId="77777777" w:rsidR="008351D6" w:rsidRDefault="008351D6" w:rsidP="00F7210A"/>
    <w:p w14:paraId="4095BCD0" w14:textId="77777777" w:rsidR="008351D6" w:rsidRDefault="008351D6" w:rsidP="00F7210A"/>
    <w:p w14:paraId="08C7477F" w14:textId="77777777" w:rsidR="008351D6" w:rsidRDefault="008351D6" w:rsidP="00F7210A"/>
    <w:p w14:paraId="2B3D44F4" w14:textId="77777777" w:rsidR="008351D6" w:rsidRDefault="008351D6" w:rsidP="00F7210A"/>
    <w:p w14:paraId="3BD54997" w14:textId="77777777" w:rsidR="008351D6" w:rsidRDefault="008351D6" w:rsidP="00F7210A"/>
    <w:p w14:paraId="21A216EF" w14:textId="77777777" w:rsidR="008351D6" w:rsidRDefault="008351D6" w:rsidP="00F7210A"/>
    <w:p w14:paraId="312703B8" w14:textId="77777777" w:rsidR="008351D6" w:rsidRDefault="008351D6" w:rsidP="00F7210A"/>
    <w:p w14:paraId="16F3AD93" w14:textId="77777777" w:rsidR="008351D6" w:rsidRDefault="008351D6" w:rsidP="00F7210A"/>
    <w:p w14:paraId="1D4E9218" w14:textId="77777777" w:rsidR="008351D6" w:rsidRDefault="008351D6" w:rsidP="00F7210A"/>
    <w:p w14:paraId="4FF8D45C" w14:textId="77777777" w:rsidR="008351D6" w:rsidRDefault="008351D6" w:rsidP="00F7210A"/>
    <w:p w14:paraId="11D8B286" w14:textId="77777777" w:rsidR="008351D6" w:rsidRDefault="008351D6" w:rsidP="00F7210A"/>
    <w:p w14:paraId="2360F5DD" w14:textId="77777777" w:rsidR="008351D6" w:rsidRDefault="008351D6" w:rsidP="00F7210A"/>
    <w:p w14:paraId="7373BF5B" w14:textId="77777777" w:rsidR="008351D6" w:rsidRDefault="008351D6" w:rsidP="00F7210A"/>
    <w:p w14:paraId="01EB74C0" w14:textId="77777777" w:rsidR="008351D6" w:rsidRDefault="008351D6" w:rsidP="00F7210A"/>
    <w:p w14:paraId="7BC60BAD" w14:textId="77777777" w:rsidR="008351D6" w:rsidRDefault="008351D6" w:rsidP="00F7210A"/>
    <w:p w14:paraId="5774B243" w14:textId="77777777" w:rsidR="008351D6" w:rsidRDefault="008351D6" w:rsidP="00F7210A"/>
    <w:p w14:paraId="78ADC7B9" w14:textId="77777777" w:rsidR="008351D6" w:rsidRDefault="008351D6" w:rsidP="00F7210A"/>
    <w:p w14:paraId="0A6C39E0" w14:textId="77777777" w:rsidR="008351D6" w:rsidRDefault="008351D6" w:rsidP="00F7210A"/>
    <w:p w14:paraId="7810301C" w14:textId="77777777" w:rsidR="008351D6" w:rsidRDefault="008351D6" w:rsidP="00F7210A"/>
    <w:p w14:paraId="163CBC19" w14:textId="77777777" w:rsidR="008351D6" w:rsidRDefault="008351D6" w:rsidP="00F7210A"/>
    <w:p w14:paraId="486D0F40" w14:textId="77777777" w:rsidR="008351D6" w:rsidRDefault="008351D6" w:rsidP="00F7210A"/>
    <w:p w14:paraId="579A7015" w14:textId="77777777" w:rsidR="008351D6" w:rsidRDefault="008351D6" w:rsidP="00F7210A"/>
    <w:p w14:paraId="2C8C6256" w14:textId="77777777" w:rsidR="008351D6" w:rsidRDefault="008351D6" w:rsidP="00F7210A"/>
    <w:p w14:paraId="05A711BB" w14:textId="77777777" w:rsidR="008351D6" w:rsidRDefault="008351D6" w:rsidP="00F7210A"/>
    <w:p w14:paraId="79A44C7F" w14:textId="77777777" w:rsidR="008351D6" w:rsidRDefault="008351D6" w:rsidP="00F7210A"/>
    <w:p w14:paraId="38283971" w14:textId="77777777" w:rsidR="008351D6" w:rsidRDefault="008351D6" w:rsidP="00F7210A"/>
    <w:p w14:paraId="2EC26360" w14:textId="77777777" w:rsidR="008351D6" w:rsidRDefault="008351D6" w:rsidP="00F7210A"/>
    <w:p w14:paraId="59FCC4CB" w14:textId="77777777" w:rsidR="00D65B71" w:rsidRDefault="00D65B71" w:rsidP="00F7210A"/>
    <w:p w14:paraId="31E4FA20" w14:textId="77777777" w:rsidR="00F7210A" w:rsidRDefault="00F7210A" w:rsidP="00F7210A">
      <w:r>
        <w:t>Parengė</w:t>
      </w:r>
    </w:p>
    <w:p w14:paraId="385C6D59" w14:textId="77777777" w:rsidR="00F7210A" w:rsidRDefault="00F7210A" w:rsidP="00F7210A"/>
    <w:p w14:paraId="5D398735" w14:textId="77777777" w:rsidR="00A07FF5" w:rsidRDefault="00A07FF5" w:rsidP="00A07FF5">
      <w:pPr>
        <w:pStyle w:val="Antrats"/>
        <w:rPr>
          <w:lang w:eastAsia="de-DE"/>
        </w:rPr>
      </w:pPr>
      <w:r>
        <w:rPr>
          <w:lang w:eastAsia="de-DE"/>
        </w:rPr>
        <w:t>Gražina Ilgevičienė, tel. (+370 447) 70 156, el. p. grazina.ilgeviciene@jurbarkas.lt</w:t>
      </w:r>
    </w:p>
    <w:p w14:paraId="64F57923" w14:textId="77777777" w:rsidR="00D65B71" w:rsidRDefault="00D65B71" w:rsidP="00D65B71"/>
    <w:p w14:paraId="383527B4" w14:textId="77777777" w:rsidR="00D65B71" w:rsidRDefault="00D65B71" w:rsidP="00D65B71">
      <w:pPr>
        <w:sectPr w:rsidR="00D65B71" w:rsidSect="00D65B71">
          <w:headerReference w:type="even" r:id="rId9"/>
          <w:headerReference w:type="default" r:id="rId10"/>
          <w:pgSz w:w="11906" w:h="16838" w:code="9"/>
          <w:pgMar w:top="1134" w:right="680" w:bottom="1134" w:left="1701" w:header="1134" w:footer="726" w:gutter="0"/>
          <w:cols w:space="1296"/>
          <w:titlePg/>
          <w:docGrid w:linePitch="360"/>
        </w:sectPr>
      </w:pPr>
    </w:p>
    <w:p w14:paraId="00686EAE" w14:textId="77777777" w:rsidR="0049597C" w:rsidRDefault="0049597C" w:rsidP="00F7210A">
      <w:pPr>
        <w:pStyle w:val="Antrats"/>
      </w:pPr>
    </w:p>
    <w:p w14:paraId="148C5216" w14:textId="77777777" w:rsidR="008351D6" w:rsidRDefault="008351D6" w:rsidP="00F7210A">
      <w:pPr>
        <w:pStyle w:val="Antrats"/>
      </w:pPr>
    </w:p>
    <w:p w14:paraId="6AC10D6E" w14:textId="77777777" w:rsidR="00D65B71" w:rsidRDefault="00D65B71" w:rsidP="00F7210A">
      <w:pPr>
        <w:pStyle w:val="Antrats"/>
      </w:pPr>
    </w:p>
    <w:p w14:paraId="2B71250A" w14:textId="77777777" w:rsidR="00CB456C" w:rsidRPr="002B3314" w:rsidRDefault="00CB456C" w:rsidP="00CB456C">
      <w:pPr>
        <w:tabs>
          <w:tab w:val="left" w:pos="14601"/>
        </w:tabs>
        <w:jc w:val="center"/>
        <w:rPr>
          <w:b/>
          <w:bCs/>
        </w:rPr>
      </w:pPr>
      <w:r w:rsidRPr="002B3314">
        <w:rPr>
          <w:b/>
          <w:bCs/>
        </w:rPr>
        <w:t>JURBARKO RAJONO SAVIVALDYBĖS ADMINISTRACIJOS</w:t>
      </w:r>
    </w:p>
    <w:p w14:paraId="2EA6A9CE" w14:textId="77777777" w:rsidR="00CB456C" w:rsidRDefault="00CB456C" w:rsidP="00CB456C">
      <w:pPr>
        <w:pStyle w:val="Pavadinimas"/>
        <w:pBdr>
          <w:bottom w:val="single" w:sz="12" w:space="1" w:color="auto"/>
        </w:pBdr>
      </w:pPr>
      <w:r>
        <w:t>FINANSŲ SKYRIUS</w:t>
      </w:r>
    </w:p>
    <w:p w14:paraId="4ACD0E04" w14:textId="77777777" w:rsidR="00CB456C" w:rsidRDefault="00CB456C" w:rsidP="00CB456C">
      <w:pPr>
        <w:pStyle w:val="Paantrat"/>
      </w:pPr>
      <w:r>
        <w:t>AIŠKINAMASIS RAŠTAS</w:t>
      </w:r>
    </w:p>
    <w:p w14:paraId="379F828D" w14:textId="77777777" w:rsidR="00CB456C" w:rsidRDefault="00CB456C" w:rsidP="00CB456C">
      <w:pPr>
        <w:jc w:val="center"/>
        <w:rPr>
          <w:caps/>
        </w:rPr>
      </w:pPr>
    </w:p>
    <w:p w14:paraId="4961A3DA" w14:textId="458DBBA8" w:rsidR="00A07FF5" w:rsidRDefault="00CB456C" w:rsidP="00A07FF5">
      <w:pPr>
        <w:pStyle w:val="Antrats"/>
        <w:tabs>
          <w:tab w:val="left" w:pos="1296"/>
        </w:tabs>
        <w:jc w:val="center"/>
        <w:rPr>
          <w:b/>
        </w:rPr>
      </w:pPr>
      <w:r>
        <w:rPr>
          <w:b/>
          <w:bCs/>
          <w:caps/>
        </w:rPr>
        <w:t xml:space="preserve">PRIE JURBARKO RAJONO SAVIVALDYBĖS TARYBOS </w:t>
      </w:r>
      <w:r w:rsidRPr="00A07FF5">
        <w:rPr>
          <w:b/>
          <w:bCs/>
          <w:caps/>
        </w:rPr>
        <w:t xml:space="preserve">SPRENDIMO </w:t>
      </w:r>
      <w:r w:rsidR="00A07FF5" w:rsidRPr="00A07FF5">
        <w:rPr>
          <w:b/>
          <w:bCs/>
        </w:rPr>
        <w:t>„DĖL</w:t>
      </w:r>
      <w:r w:rsidR="00A07FF5">
        <w:rPr>
          <w:b/>
        </w:rPr>
        <w:t xml:space="preserve"> JURBARKO RAJONO SAVIVALDYBĖS TARYBOS 2023 M. BIRŽELIO 29 D. SPRENDIMO NR. T2-185 „DĖL JURBARKO RAJONO SAVIVALDYBĖS SMULKIOJO VERSLO RĖMIMO FONDO TARYBOS SUDARYMO“ PAKEITIMO“ PROJEKTO</w:t>
      </w:r>
    </w:p>
    <w:p w14:paraId="192528DC" w14:textId="41D7C2B4" w:rsidR="00A07FF5" w:rsidRDefault="00A07FF5" w:rsidP="00CB456C">
      <w:pPr>
        <w:jc w:val="center"/>
        <w:rPr>
          <w:b/>
          <w:bCs/>
          <w:caps/>
        </w:rPr>
      </w:pPr>
    </w:p>
    <w:p w14:paraId="6BA77D99" w14:textId="48E44A96" w:rsidR="00CB456C" w:rsidRDefault="00CB456C" w:rsidP="00A07FF5">
      <w:pPr>
        <w:jc w:val="center"/>
      </w:pP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rPr>
        <w:fldChar w:fldCharType="end"/>
      </w:r>
    </w:p>
    <w:p w14:paraId="138A4FE5" w14:textId="05266B69" w:rsidR="00CB456C" w:rsidRDefault="00A07FF5" w:rsidP="00CB456C">
      <w:pPr>
        <w:tabs>
          <w:tab w:val="left" w:pos="0"/>
        </w:tabs>
        <w:jc w:val="center"/>
      </w:pPr>
      <w:r>
        <w:t xml:space="preserve">2025 m. vasario      d. Nr. TSP-   </w:t>
      </w:r>
    </w:p>
    <w:p w14:paraId="3C27BAAA" w14:textId="77777777" w:rsidR="00CB456C" w:rsidRDefault="00CB456C" w:rsidP="00CB456C">
      <w:pPr>
        <w:tabs>
          <w:tab w:val="left" w:pos="0"/>
        </w:tabs>
        <w:jc w:val="center"/>
      </w:pPr>
      <w:r>
        <w:t>Jurbarkas</w:t>
      </w:r>
    </w:p>
    <w:p w14:paraId="5B30E79E" w14:textId="77777777" w:rsidR="00CB456C" w:rsidRDefault="00CB456C" w:rsidP="00CB456C"/>
    <w:tbl>
      <w:tblPr>
        <w:tblW w:w="0" w:type="auto"/>
        <w:tblLook w:val="0000" w:firstRow="0" w:lastRow="0" w:firstColumn="0" w:lastColumn="0" w:noHBand="0" w:noVBand="0"/>
      </w:tblPr>
      <w:tblGrid>
        <w:gridCol w:w="9525"/>
      </w:tblGrid>
      <w:tr w:rsidR="00CB456C" w14:paraId="744EF20C" w14:textId="77777777">
        <w:tc>
          <w:tcPr>
            <w:tcW w:w="9741" w:type="dxa"/>
          </w:tcPr>
          <w:p w14:paraId="7E328CC2" w14:textId="77777777" w:rsidR="00CB456C" w:rsidRDefault="00CB456C">
            <w:pPr>
              <w:tabs>
                <w:tab w:val="left" w:pos="0"/>
              </w:tabs>
              <w:rPr>
                <w:b/>
                <w:bCs/>
                <w:sz w:val="22"/>
              </w:rPr>
            </w:pPr>
            <w:r>
              <w:rPr>
                <w:b/>
                <w:bCs/>
                <w:i/>
                <w:iCs/>
                <w:sz w:val="22"/>
              </w:rPr>
              <w:t>1. Parengto projekto tikslai ir uždaviniai.</w:t>
            </w:r>
          </w:p>
        </w:tc>
      </w:tr>
      <w:tr w:rsidR="00CB456C" w14:paraId="4A3706A5" w14:textId="77777777">
        <w:tc>
          <w:tcPr>
            <w:tcW w:w="9741" w:type="dxa"/>
          </w:tcPr>
          <w:p w14:paraId="13A8B511" w14:textId="3F3076DE" w:rsidR="00CB456C" w:rsidRDefault="00475718">
            <w:pPr>
              <w:tabs>
                <w:tab w:val="left" w:pos="0"/>
              </w:tabs>
              <w:jc w:val="both"/>
              <w:rPr>
                <w:sz w:val="22"/>
              </w:rPr>
            </w:pPr>
            <w:r w:rsidRPr="0096342B">
              <w:rPr>
                <w:szCs w:val="24"/>
              </w:rPr>
              <w:t xml:space="preserve">Patvirtinti nauja redakcija išdėstytą Jurbarko rajono savivaldybės tarybos </w:t>
            </w:r>
            <w:r w:rsidRPr="00B61B5E">
              <w:t>2023 m. birželio 29 d. sprendimą</w:t>
            </w:r>
            <w:r>
              <w:t xml:space="preserve"> </w:t>
            </w:r>
            <w:r w:rsidRPr="00B61B5E">
              <w:rPr>
                <w:rStyle w:val="apple-converted-space"/>
              </w:rPr>
              <w:t>Nr. T2-18</w:t>
            </w:r>
            <w:r>
              <w:rPr>
                <w:rStyle w:val="apple-converted-space"/>
              </w:rPr>
              <w:t>5</w:t>
            </w:r>
            <w:r w:rsidRPr="00B61B5E">
              <w:rPr>
                <w:rStyle w:val="apple-converted-space"/>
              </w:rPr>
              <w:t xml:space="preserve"> </w:t>
            </w:r>
            <w:r w:rsidRPr="00B61B5E">
              <w:t xml:space="preserve">„Dėl Jurbarko rajono savivaldybės </w:t>
            </w:r>
            <w:r>
              <w:t xml:space="preserve">smulkiojo verslo </w:t>
            </w:r>
            <w:r w:rsidRPr="00B61B5E">
              <w:t xml:space="preserve">rėmimo fondo tarybos sudarymo“ </w:t>
            </w:r>
            <w:r w:rsidRPr="0096342B">
              <w:rPr>
                <w:szCs w:val="24"/>
              </w:rPr>
              <w:t>(pakeičiant sąvoką „fondo tarybos sudarymo“ į „fondo komisijos sudarymo“).</w:t>
            </w:r>
          </w:p>
        </w:tc>
      </w:tr>
      <w:tr w:rsidR="00CB456C" w14:paraId="6C19723F" w14:textId="77777777">
        <w:tc>
          <w:tcPr>
            <w:tcW w:w="9741" w:type="dxa"/>
          </w:tcPr>
          <w:p w14:paraId="3C06CDFF" w14:textId="77777777" w:rsidR="00CB456C" w:rsidRDefault="00CB456C">
            <w:pPr>
              <w:tabs>
                <w:tab w:val="left" w:pos="0"/>
              </w:tabs>
              <w:rPr>
                <w:b/>
                <w:bCs/>
                <w:sz w:val="22"/>
              </w:rPr>
            </w:pPr>
            <w:r>
              <w:rPr>
                <w:b/>
                <w:bCs/>
                <w:i/>
                <w:iCs/>
                <w:sz w:val="22"/>
              </w:rPr>
              <w:t>2. Kaip šiuo metu yra sureguliuoti projekte aptarti klausimai.</w:t>
            </w:r>
          </w:p>
        </w:tc>
      </w:tr>
      <w:tr w:rsidR="00CB456C" w14:paraId="7B22558E" w14:textId="77777777">
        <w:tc>
          <w:tcPr>
            <w:tcW w:w="9741" w:type="dxa"/>
          </w:tcPr>
          <w:p w14:paraId="2740C716" w14:textId="77777777" w:rsidR="00CB456C" w:rsidRDefault="00CB456C">
            <w:pPr>
              <w:jc w:val="both"/>
              <w:rPr>
                <w:sz w:val="22"/>
              </w:rPr>
            </w:pPr>
            <w:r>
              <w:t>Projekte aptariamus klausimus reglamentuoja Lietuvos Respublikos vietos savivaldos įstatymas</w:t>
            </w:r>
            <w:r w:rsidR="009C6521">
              <w:t>.</w:t>
            </w:r>
          </w:p>
        </w:tc>
      </w:tr>
      <w:tr w:rsidR="00CB456C" w14:paraId="7CF8D50F" w14:textId="77777777">
        <w:tc>
          <w:tcPr>
            <w:tcW w:w="9741" w:type="dxa"/>
          </w:tcPr>
          <w:p w14:paraId="6F391C1F" w14:textId="77777777" w:rsidR="00CB456C" w:rsidRDefault="00CB456C">
            <w:pPr>
              <w:tabs>
                <w:tab w:val="left" w:pos="0"/>
              </w:tabs>
              <w:rPr>
                <w:b/>
                <w:bCs/>
                <w:i/>
                <w:iCs/>
                <w:sz w:val="22"/>
              </w:rPr>
            </w:pPr>
            <w:r>
              <w:rPr>
                <w:b/>
                <w:bCs/>
                <w:i/>
                <w:iCs/>
                <w:sz w:val="22"/>
              </w:rPr>
              <w:t>3. Kokių pozityvių rezultatų laukiama.</w:t>
            </w:r>
          </w:p>
        </w:tc>
      </w:tr>
      <w:tr w:rsidR="00CB456C" w14:paraId="6FD59901" w14:textId="77777777">
        <w:tc>
          <w:tcPr>
            <w:tcW w:w="9741" w:type="dxa"/>
          </w:tcPr>
          <w:p w14:paraId="71128DC4" w14:textId="77777777" w:rsidR="00CB456C" w:rsidRDefault="00CB456C">
            <w:pPr>
              <w:tabs>
                <w:tab w:val="left" w:pos="0"/>
              </w:tabs>
              <w:jc w:val="both"/>
              <w:rPr>
                <w:sz w:val="22"/>
              </w:rPr>
            </w:pPr>
            <w:r>
              <w:t>Bus įvykdyti įstatymų reikalavimai.</w:t>
            </w:r>
          </w:p>
        </w:tc>
      </w:tr>
      <w:tr w:rsidR="00CB456C" w14:paraId="05DC2D9B" w14:textId="77777777">
        <w:tc>
          <w:tcPr>
            <w:tcW w:w="9741" w:type="dxa"/>
          </w:tcPr>
          <w:p w14:paraId="705B9E7E" w14:textId="77777777" w:rsidR="00CB456C" w:rsidRDefault="00CB456C">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CB456C" w14:paraId="05A3E886" w14:textId="77777777">
        <w:tc>
          <w:tcPr>
            <w:tcW w:w="9741" w:type="dxa"/>
          </w:tcPr>
          <w:p w14:paraId="6ACE4116" w14:textId="77777777" w:rsidR="00CB456C" w:rsidRDefault="00CB456C">
            <w:pPr>
              <w:tabs>
                <w:tab w:val="left" w:pos="0"/>
              </w:tabs>
              <w:jc w:val="both"/>
              <w:rPr>
                <w:sz w:val="20"/>
              </w:rPr>
            </w:pPr>
            <w:r>
              <w:rPr>
                <w:sz w:val="20"/>
              </w:rPr>
              <w:t>Nėra</w:t>
            </w:r>
          </w:p>
        </w:tc>
      </w:tr>
      <w:tr w:rsidR="00CB456C" w14:paraId="5C8A95DB" w14:textId="77777777">
        <w:tc>
          <w:tcPr>
            <w:tcW w:w="9741" w:type="dxa"/>
          </w:tcPr>
          <w:p w14:paraId="7C1C1625" w14:textId="77777777" w:rsidR="00CB456C" w:rsidRDefault="00CB456C">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CB456C" w14:paraId="682F9C58" w14:textId="77777777">
        <w:tc>
          <w:tcPr>
            <w:tcW w:w="9741" w:type="dxa"/>
          </w:tcPr>
          <w:p w14:paraId="4BA3DBAF" w14:textId="090EB0B4" w:rsidR="00CB456C" w:rsidRDefault="00CB456C">
            <w:pPr>
              <w:tabs>
                <w:tab w:val="left" w:pos="0"/>
              </w:tabs>
              <w:jc w:val="both"/>
              <w:rPr>
                <w:sz w:val="22"/>
              </w:rPr>
            </w:pPr>
            <w:r>
              <w:t xml:space="preserve">Šiuo metu galioja </w:t>
            </w:r>
            <w:r w:rsidR="00443208">
              <w:t xml:space="preserve">Lietuvos Respublikos vietos savivaldos įstatymas ir </w:t>
            </w:r>
            <w:r>
              <w:t>Jurbarko rajono savivaldybės smulkiojo verslo rėmimo fondo nuostatai, patvirtinti Jurbarko rajono savivaldybės tarybos 2024 m. gegužės 30 d. sprendimu Nr. T2-181 „Dėl Jurbarko rajono savivaldybės smulkiojo verslo rėmimo fondo nuostatų ir lėšų naudojimo taisyklių patvirtinimo“.</w:t>
            </w:r>
          </w:p>
        </w:tc>
      </w:tr>
      <w:tr w:rsidR="00CB456C" w14:paraId="6036D73F" w14:textId="77777777">
        <w:tc>
          <w:tcPr>
            <w:tcW w:w="9741" w:type="dxa"/>
          </w:tcPr>
          <w:p w14:paraId="058DB8A9" w14:textId="77777777" w:rsidR="00CB456C" w:rsidRDefault="00CB456C">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8F1D2F5" w14:textId="77777777" w:rsidR="00CB456C" w:rsidRPr="00C2619D" w:rsidRDefault="00CB456C">
            <w:pPr>
              <w:tabs>
                <w:tab w:val="left" w:pos="0"/>
              </w:tabs>
              <w:rPr>
                <w:sz w:val="22"/>
              </w:rPr>
            </w:pPr>
            <w:r w:rsidRPr="00C2619D">
              <w:rPr>
                <w:sz w:val="22"/>
              </w:rPr>
              <w:t>Nėra</w:t>
            </w:r>
          </w:p>
        </w:tc>
      </w:tr>
      <w:tr w:rsidR="00CB456C" w14:paraId="73F13815" w14:textId="77777777">
        <w:tc>
          <w:tcPr>
            <w:tcW w:w="9741" w:type="dxa"/>
          </w:tcPr>
          <w:p w14:paraId="32EC6859" w14:textId="77777777" w:rsidR="00CB456C" w:rsidRDefault="00CB456C">
            <w:pPr>
              <w:tabs>
                <w:tab w:val="left" w:pos="0"/>
              </w:tabs>
              <w:jc w:val="both"/>
              <w:rPr>
                <w:b/>
                <w:i/>
                <w:sz w:val="22"/>
              </w:rPr>
            </w:pPr>
            <w:r>
              <w:rPr>
                <w:b/>
                <w:i/>
                <w:sz w:val="22"/>
              </w:rPr>
              <w:t>7. Ar reikalingas projekto antikorupcinis vertinimas.</w:t>
            </w:r>
          </w:p>
          <w:p w14:paraId="326BFDB8" w14:textId="77777777" w:rsidR="00CB456C" w:rsidRDefault="00CB456C">
            <w:pPr>
              <w:tabs>
                <w:tab w:val="left" w:pos="0"/>
              </w:tabs>
              <w:jc w:val="both"/>
              <w:rPr>
                <w:sz w:val="22"/>
              </w:rPr>
            </w:pPr>
            <w:r>
              <w:rPr>
                <w:sz w:val="22"/>
              </w:rPr>
              <w:t>Ne</w:t>
            </w:r>
          </w:p>
        </w:tc>
      </w:tr>
      <w:tr w:rsidR="00CB456C" w14:paraId="3C7EA38A" w14:textId="77777777">
        <w:tc>
          <w:tcPr>
            <w:tcW w:w="9741" w:type="dxa"/>
          </w:tcPr>
          <w:p w14:paraId="08017F55" w14:textId="77777777" w:rsidR="00CB456C" w:rsidRDefault="00CB456C">
            <w:pPr>
              <w:tabs>
                <w:tab w:val="left" w:pos="0"/>
              </w:tabs>
              <w:jc w:val="both"/>
              <w:rPr>
                <w:b/>
                <w:i/>
                <w:sz w:val="22"/>
              </w:rPr>
            </w:pPr>
            <w:r>
              <w:rPr>
                <w:b/>
                <w:i/>
                <w:sz w:val="22"/>
              </w:rPr>
              <w:t>8. Projekto iniciatorius, autorius ar autorių grupė.</w:t>
            </w:r>
          </w:p>
        </w:tc>
      </w:tr>
      <w:tr w:rsidR="00CB456C" w14:paraId="0B4EC6B6" w14:textId="77777777">
        <w:tc>
          <w:tcPr>
            <w:tcW w:w="9741" w:type="dxa"/>
          </w:tcPr>
          <w:p w14:paraId="6154BFCB" w14:textId="77777777" w:rsidR="00CB456C" w:rsidRPr="002C6CD2" w:rsidRDefault="00CB456C">
            <w:pPr>
              <w:tabs>
                <w:tab w:val="left" w:pos="0"/>
              </w:tabs>
              <w:jc w:val="both"/>
            </w:pPr>
            <w:r>
              <w:t xml:space="preserve">Projekto iniciatorius – Jurbarko rajono savivaldybės smulkiojo verslo rėmimo fondo taryba, sprendimo projektą parengė </w:t>
            </w:r>
            <w:r w:rsidRPr="002C6CD2">
              <w:t xml:space="preserve">Finansų skyriaus </w:t>
            </w:r>
            <w:r>
              <w:t>vyriausioji specialistė Gražina Ilgevičienė</w:t>
            </w:r>
          </w:p>
        </w:tc>
      </w:tr>
      <w:tr w:rsidR="00CB456C" w14:paraId="2BE3A80B" w14:textId="77777777">
        <w:tc>
          <w:tcPr>
            <w:tcW w:w="9741" w:type="dxa"/>
          </w:tcPr>
          <w:p w14:paraId="6829E02C" w14:textId="77777777" w:rsidR="00CB456C" w:rsidRDefault="00CB456C">
            <w:pPr>
              <w:tabs>
                <w:tab w:val="left" w:pos="0"/>
              </w:tabs>
              <w:rPr>
                <w:b/>
                <w:bCs/>
                <w:i/>
                <w:iCs/>
                <w:sz w:val="22"/>
              </w:rPr>
            </w:pPr>
            <w:r>
              <w:rPr>
                <w:b/>
                <w:bCs/>
                <w:i/>
                <w:iCs/>
                <w:sz w:val="22"/>
              </w:rPr>
              <w:t>9. Kiti, autorių nuomone, reikalingi pagrindimai ir paaiškinimai.</w:t>
            </w:r>
          </w:p>
          <w:p w14:paraId="2989F0B2" w14:textId="77777777" w:rsidR="00CB456C" w:rsidRPr="00C2619D" w:rsidRDefault="00CB456C">
            <w:pPr>
              <w:tabs>
                <w:tab w:val="left" w:pos="0"/>
              </w:tabs>
              <w:rPr>
                <w:sz w:val="22"/>
              </w:rPr>
            </w:pPr>
            <w:r w:rsidRPr="00C2619D">
              <w:rPr>
                <w:sz w:val="22"/>
              </w:rPr>
              <w:t>Nėra</w:t>
            </w:r>
          </w:p>
        </w:tc>
      </w:tr>
      <w:tr w:rsidR="00CB456C" w14:paraId="75854042" w14:textId="77777777">
        <w:tc>
          <w:tcPr>
            <w:tcW w:w="9741" w:type="dxa"/>
          </w:tcPr>
          <w:p w14:paraId="57B27D7E" w14:textId="77777777" w:rsidR="00CB456C" w:rsidRDefault="00CB456C">
            <w:pPr>
              <w:tabs>
                <w:tab w:val="left" w:pos="0"/>
              </w:tabs>
              <w:jc w:val="both"/>
              <w:rPr>
                <w:b/>
                <w:i/>
                <w:sz w:val="22"/>
              </w:rPr>
            </w:pPr>
            <w:r>
              <w:rPr>
                <w:b/>
                <w:i/>
                <w:sz w:val="22"/>
              </w:rPr>
              <w:t>10. Sprendimas įteikiamas (kam ir kiek egz.).</w:t>
            </w:r>
          </w:p>
        </w:tc>
      </w:tr>
      <w:tr w:rsidR="00CB456C" w14:paraId="3D07D6E0" w14:textId="77777777">
        <w:tc>
          <w:tcPr>
            <w:tcW w:w="9741" w:type="dxa"/>
          </w:tcPr>
          <w:p w14:paraId="13FF1CFD" w14:textId="77777777" w:rsidR="00CB456C" w:rsidRDefault="00CB456C">
            <w:pPr>
              <w:tabs>
                <w:tab w:val="left" w:pos="0"/>
              </w:tabs>
              <w:jc w:val="both"/>
              <w:rPr>
                <w:b/>
                <w:i/>
                <w:sz w:val="22"/>
              </w:rPr>
            </w:pPr>
            <w:r>
              <w:t>Finansų skyriui – 1 egz.</w:t>
            </w:r>
          </w:p>
        </w:tc>
      </w:tr>
    </w:tbl>
    <w:p w14:paraId="70CB155B" w14:textId="77777777" w:rsidR="00CB456C" w:rsidRDefault="00CB456C" w:rsidP="00CB456C">
      <w:pPr>
        <w:tabs>
          <w:tab w:val="left" w:pos="567"/>
        </w:tabs>
      </w:pPr>
    </w:p>
    <w:p w14:paraId="39FF36ED" w14:textId="77777777" w:rsidR="00CB456C" w:rsidRDefault="00CB456C" w:rsidP="00CB456C">
      <w:pPr>
        <w:tabs>
          <w:tab w:val="left" w:pos="567"/>
        </w:tabs>
      </w:pPr>
    </w:p>
    <w:p w14:paraId="0EEAE71C" w14:textId="77777777" w:rsidR="00CB456C" w:rsidRDefault="00CB456C" w:rsidP="00CB456C">
      <w:pPr>
        <w:tabs>
          <w:tab w:val="left" w:pos="567"/>
        </w:tabs>
      </w:pPr>
    </w:p>
    <w:p w14:paraId="64B0DBCF" w14:textId="77777777" w:rsidR="00CB456C" w:rsidRDefault="00CB456C" w:rsidP="00CB456C">
      <w:r>
        <w:t>Parengė</w:t>
      </w:r>
    </w:p>
    <w:p w14:paraId="6FED8EB4" w14:textId="77777777" w:rsidR="00CB456C" w:rsidRDefault="00CB456C" w:rsidP="00CB456C"/>
    <w:p w14:paraId="51151027" w14:textId="77777777" w:rsidR="00A07FF5" w:rsidRDefault="00A07FF5" w:rsidP="00CB456C"/>
    <w:p w14:paraId="5DF67463" w14:textId="4DB84E09" w:rsidR="00A07FF5" w:rsidRDefault="00A07FF5" w:rsidP="00CB456C">
      <w:r>
        <w:t>Gražina Ilgevičienė</w:t>
      </w:r>
    </w:p>
    <w:p w14:paraId="652CCB86" w14:textId="77777777" w:rsidR="00CB456C" w:rsidRDefault="00CB456C" w:rsidP="00F7210A">
      <w:pPr>
        <w:pStyle w:val="Antrats"/>
      </w:pPr>
    </w:p>
    <w:sectPr w:rsidR="00CB456C" w:rsidSect="00FC1CD3">
      <w:headerReference w:type="even" r:id="rId11"/>
      <w:headerReference w:type="default" r:id="rId1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E19C" w14:textId="77777777" w:rsidR="002A3DF9" w:rsidRDefault="002A3DF9">
      <w:r>
        <w:separator/>
      </w:r>
    </w:p>
  </w:endnote>
  <w:endnote w:type="continuationSeparator" w:id="0">
    <w:p w14:paraId="4FE744E9" w14:textId="77777777" w:rsidR="002A3DF9" w:rsidRDefault="002A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3330" w14:textId="77777777" w:rsidR="002A3DF9" w:rsidRDefault="002A3DF9">
      <w:r>
        <w:separator/>
      </w:r>
    </w:p>
  </w:footnote>
  <w:footnote w:type="continuationSeparator" w:id="0">
    <w:p w14:paraId="227DC801" w14:textId="77777777" w:rsidR="002A3DF9" w:rsidRDefault="002A3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4736" w14:textId="77777777" w:rsidR="00D65B71" w:rsidRDefault="00D65B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FAAD05" w14:textId="77777777" w:rsidR="00D65B71" w:rsidRDefault="00D65B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B042" w14:textId="77777777" w:rsidR="00D65B71" w:rsidRDefault="00D65B71">
    <w:pPr>
      <w:pStyle w:val="Antrats"/>
      <w:framePr w:wrap="around" w:vAnchor="text" w:hAnchor="margin" w:xAlign="center" w:y="1"/>
      <w:rPr>
        <w:rStyle w:val="Puslapionumeris"/>
      </w:rPr>
    </w:pPr>
  </w:p>
  <w:p w14:paraId="0B54C81E" w14:textId="77777777" w:rsidR="00D65B71" w:rsidRDefault="00D65B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051F" w14:textId="77777777" w:rsidR="00D65B71" w:rsidRDefault="00D65B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6E6335" w14:textId="77777777" w:rsidR="00D65B71" w:rsidRDefault="00D65B7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D69" w14:textId="77777777" w:rsidR="00D65B71" w:rsidRDefault="00D65B71">
    <w:pPr>
      <w:pStyle w:val="Antrats"/>
      <w:framePr w:wrap="around" w:vAnchor="text" w:hAnchor="margin" w:xAlign="center" w:y="1"/>
      <w:rPr>
        <w:rStyle w:val="Puslapionumeris"/>
      </w:rPr>
    </w:pPr>
  </w:p>
  <w:p w14:paraId="545AFFD0" w14:textId="77777777" w:rsidR="00D65B71" w:rsidRDefault="00D65B7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C6EB" w14:textId="77777777" w:rsidR="00FC1CD3" w:rsidRDefault="00E3134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291F206" w14:textId="77777777" w:rsidR="00FC1CD3" w:rsidRDefault="00FC1CD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FF85" w14:textId="77777777" w:rsidR="00FC1CD3" w:rsidRDefault="00FC1CD3">
    <w:pPr>
      <w:pStyle w:val="Antrats"/>
      <w:framePr w:wrap="around" w:vAnchor="text" w:hAnchor="margin" w:xAlign="center" w:y="1"/>
      <w:rPr>
        <w:rStyle w:val="Puslapionumeris"/>
      </w:rPr>
    </w:pPr>
  </w:p>
  <w:p w14:paraId="1F7443F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4668841">
    <w:abstractNumId w:val="3"/>
  </w:num>
  <w:num w:numId="2" w16cid:durableId="163009090">
    <w:abstractNumId w:val="2"/>
  </w:num>
  <w:num w:numId="3" w16cid:durableId="1825394818">
    <w:abstractNumId w:val="4"/>
  </w:num>
  <w:num w:numId="4" w16cid:durableId="1059859577">
    <w:abstractNumId w:val="1"/>
  </w:num>
  <w:num w:numId="5" w16cid:durableId="1654722305">
    <w:abstractNumId w:val="6"/>
  </w:num>
  <w:num w:numId="6" w16cid:durableId="1231577843">
    <w:abstractNumId w:val="5"/>
  </w:num>
  <w:num w:numId="7" w16cid:durableId="106236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44A37"/>
    <w:rsid w:val="000515BE"/>
    <w:rsid w:val="00067DE9"/>
    <w:rsid w:val="00074007"/>
    <w:rsid w:val="00076A1D"/>
    <w:rsid w:val="00090406"/>
    <w:rsid w:val="000B0953"/>
    <w:rsid w:val="000B1C96"/>
    <w:rsid w:val="000B1FDC"/>
    <w:rsid w:val="000B58D4"/>
    <w:rsid w:val="000C1914"/>
    <w:rsid w:val="000C3A8A"/>
    <w:rsid w:val="000D7BB3"/>
    <w:rsid w:val="000E2A74"/>
    <w:rsid w:val="000E2BAC"/>
    <w:rsid w:val="000E6B72"/>
    <w:rsid w:val="00107C26"/>
    <w:rsid w:val="0012406B"/>
    <w:rsid w:val="0012514A"/>
    <w:rsid w:val="00137CE1"/>
    <w:rsid w:val="0014613D"/>
    <w:rsid w:val="00162618"/>
    <w:rsid w:val="00196C9A"/>
    <w:rsid w:val="001A619A"/>
    <w:rsid w:val="001D1354"/>
    <w:rsid w:val="001D2E82"/>
    <w:rsid w:val="001E2AE0"/>
    <w:rsid w:val="001F2309"/>
    <w:rsid w:val="002218A3"/>
    <w:rsid w:val="00226341"/>
    <w:rsid w:val="00251454"/>
    <w:rsid w:val="0025167C"/>
    <w:rsid w:val="00257CB2"/>
    <w:rsid w:val="00281984"/>
    <w:rsid w:val="0029115F"/>
    <w:rsid w:val="00291B48"/>
    <w:rsid w:val="002959F9"/>
    <w:rsid w:val="002A3DF9"/>
    <w:rsid w:val="002A6329"/>
    <w:rsid w:val="002B3314"/>
    <w:rsid w:val="002D1630"/>
    <w:rsid w:val="002E1F99"/>
    <w:rsid w:val="002F084E"/>
    <w:rsid w:val="002F1BCC"/>
    <w:rsid w:val="002F50A4"/>
    <w:rsid w:val="00315599"/>
    <w:rsid w:val="003156A6"/>
    <w:rsid w:val="00317D02"/>
    <w:rsid w:val="00346E67"/>
    <w:rsid w:val="0037061D"/>
    <w:rsid w:val="00372033"/>
    <w:rsid w:val="003723C7"/>
    <w:rsid w:val="0037258B"/>
    <w:rsid w:val="00394FD0"/>
    <w:rsid w:val="003A6384"/>
    <w:rsid w:val="003B2523"/>
    <w:rsid w:val="003C0D2B"/>
    <w:rsid w:val="003D36E7"/>
    <w:rsid w:val="003D3DC3"/>
    <w:rsid w:val="003D5B98"/>
    <w:rsid w:val="003E72FB"/>
    <w:rsid w:val="003F40BA"/>
    <w:rsid w:val="003F43DA"/>
    <w:rsid w:val="0040117E"/>
    <w:rsid w:val="00433D3F"/>
    <w:rsid w:val="00443208"/>
    <w:rsid w:val="00445C4A"/>
    <w:rsid w:val="004736D3"/>
    <w:rsid w:val="00475718"/>
    <w:rsid w:val="00477C70"/>
    <w:rsid w:val="00494CCC"/>
    <w:rsid w:val="0049597C"/>
    <w:rsid w:val="004A7C9B"/>
    <w:rsid w:val="004B2369"/>
    <w:rsid w:val="004C2575"/>
    <w:rsid w:val="004C5615"/>
    <w:rsid w:val="004D5726"/>
    <w:rsid w:val="004E2AF1"/>
    <w:rsid w:val="004E7E03"/>
    <w:rsid w:val="00501A06"/>
    <w:rsid w:val="00501C69"/>
    <w:rsid w:val="00502438"/>
    <w:rsid w:val="005049D0"/>
    <w:rsid w:val="00513DF3"/>
    <w:rsid w:val="00524D95"/>
    <w:rsid w:val="0053677B"/>
    <w:rsid w:val="0053777E"/>
    <w:rsid w:val="00537F7D"/>
    <w:rsid w:val="00542B92"/>
    <w:rsid w:val="00554E7E"/>
    <w:rsid w:val="005560FA"/>
    <w:rsid w:val="0056219D"/>
    <w:rsid w:val="00583085"/>
    <w:rsid w:val="005902FC"/>
    <w:rsid w:val="005A679F"/>
    <w:rsid w:val="005A7489"/>
    <w:rsid w:val="005B2122"/>
    <w:rsid w:val="005B2600"/>
    <w:rsid w:val="005B3DCD"/>
    <w:rsid w:val="005B5054"/>
    <w:rsid w:val="005B677E"/>
    <w:rsid w:val="005F2603"/>
    <w:rsid w:val="005F423D"/>
    <w:rsid w:val="0060121E"/>
    <w:rsid w:val="006042B0"/>
    <w:rsid w:val="006046BD"/>
    <w:rsid w:val="0061124E"/>
    <w:rsid w:val="00611759"/>
    <w:rsid w:val="00631AC3"/>
    <w:rsid w:val="0063466E"/>
    <w:rsid w:val="006353B7"/>
    <w:rsid w:val="00637AD4"/>
    <w:rsid w:val="00641E12"/>
    <w:rsid w:val="0065250B"/>
    <w:rsid w:val="006716A2"/>
    <w:rsid w:val="00694AE6"/>
    <w:rsid w:val="006A29E6"/>
    <w:rsid w:val="006A5260"/>
    <w:rsid w:val="006B194D"/>
    <w:rsid w:val="006E66AB"/>
    <w:rsid w:val="006F73C6"/>
    <w:rsid w:val="006F79BB"/>
    <w:rsid w:val="00707910"/>
    <w:rsid w:val="0071733F"/>
    <w:rsid w:val="00723D54"/>
    <w:rsid w:val="00727BC2"/>
    <w:rsid w:val="00733F0E"/>
    <w:rsid w:val="00734333"/>
    <w:rsid w:val="00734926"/>
    <w:rsid w:val="00740725"/>
    <w:rsid w:val="00771B77"/>
    <w:rsid w:val="00775ABF"/>
    <w:rsid w:val="007775D8"/>
    <w:rsid w:val="007860A8"/>
    <w:rsid w:val="007909DA"/>
    <w:rsid w:val="00791333"/>
    <w:rsid w:val="00792564"/>
    <w:rsid w:val="007B34D9"/>
    <w:rsid w:val="007B7194"/>
    <w:rsid w:val="007B7D9C"/>
    <w:rsid w:val="007D6ACD"/>
    <w:rsid w:val="007D7040"/>
    <w:rsid w:val="007E13A9"/>
    <w:rsid w:val="007E46FC"/>
    <w:rsid w:val="007E6130"/>
    <w:rsid w:val="007F4542"/>
    <w:rsid w:val="008037D5"/>
    <w:rsid w:val="008045D0"/>
    <w:rsid w:val="00815950"/>
    <w:rsid w:val="00822D02"/>
    <w:rsid w:val="008351D6"/>
    <w:rsid w:val="0085469C"/>
    <w:rsid w:val="00854CEB"/>
    <w:rsid w:val="00863138"/>
    <w:rsid w:val="00863B80"/>
    <w:rsid w:val="00867C4B"/>
    <w:rsid w:val="008758B4"/>
    <w:rsid w:val="00875ABF"/>
    <w:rsid w:val="0088250C"/>
    <w:rsid w:val="00886E2F"/>
    <w:rsid w:val="00892223"/>
    <w:rsid w:val="00894D72"/>
    <w:rsid w:val="008962CF"/>
    <w:rsid w:val="008A33FD"/>
    <w:rsid w:val="008A4BEF"/>
    <w:rsid w:val="008A550A"/>
    <w:rsid w:val="008A7972"/>
    <w:rsid w:val="008B2A3E"/>
    <w:rsid w:val="008C2138"/>
    <w:rsid w:val="008C2222"/>
    <w:rsid w:val="008C4BDA"/>
    <w:rsid w:val="008E433F"/>
    <w:rsid w:val="00931D64"/>
    <w:rsid w:val="00931DA5"/>
    <w:rsid w:val="00962068"/>
    <w:rsid w:val="00963B58"/>
    <w:rsid w:val="00992B19"/>
    <w:rsid w:val="009A22DA"/>
    <w:rsid w:val="009A4991"/>
    <w:rsid w:val="009B1E06"/>
    <w:rsid w:val="009B7CA4"/>
    <w:rsid w:val="009C146A"/>
    <w:rsid w:val="009C6521"/>
    <w:rsid w:val="009E78A8"/>
    <w:rsid w:val="009F30CF"/>
    <w:rsid w:val="00A00713"/>
    <w:rsid w:val="00A07C5C"/>
    <w:rsid w:val="00A07FF5"/>
    <w:rsid w:val="00A10B04"/>
    <w:rsid w:val="00A151E4"/>
    <w:rsid w:val="00A15894"/>
    <w:rsid w:val="00A26DC6"/>
    <w:rsid w:val="00A35132"/>
    <w:rsid w:val="00A4012B"/>
    <w:rsid w:val="00A44FD0"/>
    <w:rsid w:val="00A519AD"/>
    <w:rsid w:val="00A53189"/>
    <w:rsid w:val="00A531C7"/>
    <w:rsid w:val="00A62A13"/>
    <w:rsid w:val="00A64F5E"/>
    <w:rsid w:val="00A749F9"/>
    <w:rsid w:val="00A85052"/>
    <w:rsid w:val="00A86FC8"/>
    <w:rsid w:val="00A87403"/>
    <w:rsid w:val="00A91AD8"/>
    <w:rsid w:val="00AB13EB"/>
    <w:rsid w:val="00AB6AC0"/>
    <w:rsid w:val="00AC0F3F"/>
    <w:rsid w:val="00AC19FF"/>
    <w:rsid w:val="00AC51B4"/>
    <w:rsid w:val="00AC5D4C"/>
    <w:rsid w:val="00AD7C4E"/>
    <w:rsid w:val="00AE27EB"/>
    <w:rsid w:val="00B14102"/>
    <w:rsid w:val="00B26620"/>
    <w:rsid w:val="00B27F26"/>
    <w:rsid w:val="00B341B4"/>
    <w:rsid w:val="00B40845"/>
    <w:rsid w:val="00B418C7"/>
    <w:rsid w:val="00B44E1A"/>
    <w:rsid w:val="00B46291"/>
    <w:rsid w:val="00B64FCF"/>
    <w:rsid w:val="00B668F0"/>
    <w:rsid w:val="00B82C13"/>
    <w:rsid w:val="00B86706"/>
    <w:rsid w:val="00B951B0"/>
    <w:rsid w:val="00BB6078"/>
    <w:rsid w:val="00BD0827"/>
    <w:rsid w:val="00BD1082"/>
    <w:rsid w:val="00BD4342"/>
    <w:rsid w:val="00BD5160"/>
    <w:rsid w:val="00BE234B"/>
    <w:rsid w:val="00BF0DEF"/>
    <w:rsid w:val="00BF28F5"/>
    <w:rsid w:val="00C0081B"/>
    <w:rsid w:val="00C02331"/>
    <w:rsid w:val="00C1390A"/>
    <w:rsid w:val="00C1630A"/>
    <w:rsid w:val="00C43EC0"/>
    <w:rsid w:val="00C5001E"/>
    <w:rsid w:val="00C55384"/>
    <w:rsid w:val="00C73F5B"/>
    <w:rsid w:val="00C74C34"/>
    <w:rsid w:val="00C83B36"/>
    <w:rsid w:val="00C8715A"/>
    <w:rsid w:val="00C94CB2"/>
    <w:rsid w:val="00CA51C3"/>
    <w:rsid w:val="00CA58F1"/>
    <w:rsid w:val="00CB387C"/>
    <w:rsid w:val="00CB3A2C"/>
    <w:rsid w:val="00CB456C"/>
    <w:rsid w:val="00CD62B1"/>
    <w:rsid w:val="00D06133"/>
    <w:rsid w:val="00D1406C"/>
    <w:rsid w:val="00D23B73"/>
    <w:rsid w:val="00D27D0C"/>
    <w:rsid w:val="00D33B8A"/>
    <w:rsid w:val="00D34E4F"/>
    <w:rsid w:val="00D367C9"/>
    <w:rsid w:val="00D513AA"/>
    <w:rsid w:val="00D65B71"/>
    <w:rsid w:val="00D82C9A"/>
    <w:rsid w:val="00D95DBA"/>
    <w:rsid w:val="00D97375"/>
    <w:rsid w:val="00DB6FD6"/>
    <w:rsid w:val="00DF359F"/>
    <w:rsid w:val="00DF4642"/>
    <w:rsid w:val="00E16961"/>
    <w:rsid w:val="00E22D46"/>
    <w:rsid w:val="00E24274"/>
    <w:rsid w:val="00E3134B"/>
    <w:rsid w:val="00E405C8"/>
    <w:rsid w:val="00E53280"/>
    <w:rsid w:val="00E60EBD"/>
    <w:rsid w:val="00E63C87"/>
    <w:rsid w:val="00E727C5"/>
    <w:rsid w:val="00E77351"/>
    <w:rsid w:val="00E81CB8"/>
    <w:rsid w:val="00E869DA"/>
    <w:rsid w:val="00E87E76"/>
    <w:rsid w:val="00EB3585"/>
    <w:rsid w:val="00EC77B8"/>
    <w:rsid w:val="00ED1CBB"/>
    <w:rsid w:val="00EE35CE"/>
    <w:rsid w:val="00EF04BB"/>
    <w:rsid w:val="00EF0C87"/>
    <w:rsid w:val="00F06585"/>
    <w:rsid w:val="00F14674"/>
    <w:rsid w:val="00F16488"/>
    <w:rsid w:val="00F20019"/>
    <w:rsid w:val="00F27B18"/>
    <w:rsid w:val="00F320CA"/>
    <w:rsid w:val="00F368F8"/>
    <w:rsid w:val="00F45C3E"/>
    <w:rsid w:val="00F53CED"/>
    <w:rsid w:val="00F6384B"/>
    <w:rsid w:val="00F70877"/>
    <w:rsid w:val="00F7210A"/>
    <w:rsid w:val="00F76D9B"/>
    <w:rsid w:val="00F87249"/>
    <w:rsid w:val="00F92D48"/>
    <w:rsid w:val="00F94EEA"/>
    <w:rsid w:val="00FC1CD3"/>
    <w:rsid w:val="00FC530C"/>
    <w:rsid w:val="00FC58BB"/>
    <w:rsid w:val="00FC6665"/>
    <w:rsid w:val="00FD2280"/>
    <w:rsid w:val="00FD3FE2"/>
    <w:rsid w:val="00FF0A81"/>
    <w:rsid w:val="00FF53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4E472"/>
  <w15:docId w15:val="{C4B6AF36-E28C-4078-AACC-7DF045A3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8A550A"/>
    <w:rPr>
      <w:sz w:val="24"/>
    </w:rPr>
  </w:style>
  <w:style w:type="character" w:customStyle="1" w:styleId="apple-converted-space">
    <w:name w:val="apple-converted-space"/>
    <w:rsid w:val="008A5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a2fdce6dbcf54db6a88a32acb46c214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a2fdce6dbcf54db6a88a32acb46c214e</Template>
  <TotalTime>1</TotalTime>
  <Pages>3</Pages>
  <Words>3269</Words>
  <Characters>1864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SMULKIOJO VERSLO RĖMIMO FONDO TARYBOS SUDARYMO</vt:lpstr>
      <vt:lpstr>DĖL JURBARKO RAJONO SAVIVALDYBĖS SMULKIOJO VERSLO RĖMIMO FONDO TARYBOS SUDARYMO</vt:lpstr>
    </vt:vector>
  </TitlesOfParts>
  <Manager>2023-06-29</Manager>
  <Company>Sveikatos apsaugos ministerija</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SMULKIOJO VERSLO RĖMIMO FONDO TARYBOS SUDARYMO</dc:title>
  <dc:subject>T2-185</dc:subject>
  <dc:creator>JURBARKO RAJONO SAVIVALDYBĖS TARYBA</dc:creator>
  <cp:lastModifiedBy>dovile.dackauskaite@jurbarkas.lt</cp:lastModifiedBy>
  <cp:revision>3</cp:revision>
  <cp:lastPrinted>2012-07-30T13:30:00Z</cp:lastPrinted>
  <dcterms:created xsi:type="dcterms:W3CDTF">2025-02-05T14:26:00Z</dcterms:created>
  <dcterms:modified xsi:type="dcterms:W3CDTF">2025-02-05T14:27:00Z</dcterms:modified>
  <cp:category>SPRENDIMAS</cp:category>
</cp:coreProperties>
</file>