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676A" w14:textId="77777777" w:rsidR="005E1AC7" w:rsidRDefault="00DD2F6B">
      <w:pPr>
        <w:jc w:val="right"/>
      </w:pPr>
      <w:r>
        <w:t>Projektas</w:t>
      </w:r>
    </w:p>
    <w:p w14:paraId="4833166A" w14:textId="77777777" w:rsidR="005E1AC7" w:rsidRDefault="005E1AC7">
      <w:pPr>
        <w:jc w:val="center"/>
        <w:rPr>
          <w:b/>
        </w:rPr>
      </w:pPr>
    </w:p>
    <w:p w14:paraId="6AEFB03B" w14:textId="77777777" w:rsidR="005E1AC7" w:rsidRDefault="00DD2F6B">
      <w:pPr>
        <w:jc w:val="center"/>
        <w:rPr>
          <w:b/>
        </w:rPr>
      </w:pPr>
      <w:bookmarkStart w:id="0" w:name="_Hlk188973528"/>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54ABDE0E" w14:textId="6AC7604A" w:rsidR="007E1BA7" w:rsidRPr="007E1BA7" w:rsidRDefault="007E1BA7" w:rsidP="007E1BA7">
            <w:pPr>
              <w:pBdr>
                <w:top w:val="nil"/>
                <w:left w:val="nil"/>
                <w:bottom w:val="nil"/>
                <w:right w:val="nil"/>
                <w:between w:val="nil"/>
              </w:pBdr>
              <w:tabs>
                <w:tab w:val="center" w:pos="4153"/>
                <w:tab w:val="right" w:pos="8306"/>
                <w:tab w:val="left" w:pos="1296"/>
              </w:tabs>
              <w:jc w:val="center"/>
              <w:rPr>
                <w:b/>
                <w:color w:val="000000"/>
              </w:rPr>
            </w:pPr>
            <w:bookmarkStart w:id="1" w:name="_Hlk192690823"/>
            <w:r w:rsidRPr="007E1BA7">
              <w:rPr>
                <w:b/>
                <w:color w:val="000000"/>
              </w:rPr>
              <w:t xml:space="preserve">DĖL </w:t>
            </w:r>
            <w:r>
              <w:rPr>
                <w:b/>
                <w:color w:val="000000"/>
              </w:rPr>
              <w:t>JURBARKO</w:t>
            </w:r>
            <w:r w:rsidRPr="007E1BA7">
              <w:rPr>
                <w:b/>
                <w:color w:val="000000"/>
              </w:rPr>
              <w:t xml:space="preserve"> RAJONO SAVIVALDYBĖS TARYBOS 202</w:t>
            </w:r>
            <w:r w:rsidR="001938E7">
              <w:rPr>
                <w:b/>
                <w:color w:val="000000"/>
              </w:rPr>
              <w:t>4</w:t>
            </w:r>
            <w:r w:rsidRPr="007E1BA7">
              <w:rPr>
                <w:b/>
                <w:color w:val="000000"/>
              </w:rPr>
              <w:t xml:space="preserve"> M. </w:t>
            </w:r>
            <w:r w:rsidR="001938E7">
              <w:rPr>
                <w:b/>
                <w:color w:val="000000"/>
              </w:rPr>
              <w:t>BIRŽELIO 27</w:t>
            </w:r>
            <w:r w:rsidRPr="007E1BA7">
              <w:rPr>
                <w:b/>
                <w:color w:val="000000"/>
              </w:rPr>
              <w:t xml:space="preserve"> D.</w:t>
            </w:r>
          </w:p>
          <w:p w14:paraId="211A1770" w14:textId="34C16786" w:rsidR="005E1AC7" w:rsidRDefault="007E1BA7" w:rsidP="007E1BA7">
            <w:pPr>
              <w:pBdr>
                <w:top w:val="nil"/>
                <w:left w:val="nil"/>
                <w:bottom w:val="nil"/>
                <w:right w:val="nil"/>
                <w:between w:val="nil"/>
              </w:pBdr>
              <w:tabs>
                <w:tab w:val="center" w:pos="4153"/>
                <w:tab w:val="right" w:pos="8306"/>
                <w:tab w:val="left" w:pos="1296"/>
              </w:tabs>
              <w:jc w:val="center"/>
              <w:rPr>
                <w:b/>
                <w:smallCaps/>
                <w:color w:val="000000"/>
              </w:rPr>
            </w:pPr>
            <w:r w:rsidRPr="007E1BA7">
              <w:rPr>
                <w:b/>
                <w:color w:val="000000"/>
              </w:rPr>
              <w:t>SPRENDIMO NR. T</w:t>
            </w:r>
            <w:r w:rsidR="001938E7">
              <w:rPr>
                <w:b/>
                <w:color w:val="000000"/>
              </w:rPr>
              <w:t>2</w:t>
            </w:r>
            <w:r w:rsidRPr="007E1BA7">
              <w:rPr>
                <w:b/>
                <w:color w:val="000000"/>
              </w:rPr>
              <w:t>-</w:t>
            </w:r>
            <w:r w:rsidR="001938E7">
              <w:rPr>
                <w:b/>
                <w:color w:val="000000"/>
              </w:rPr>
              <w:t>206</w:t>
            </w:r>
            <w:r w:rsidRPr="007E1BA7">
              <w:rPr>
                <w:b/>
                <w:color w:val="000000"/>
              </w:rPr>
              <w:t xml:space="preserve"> „</w:t>
            </w:r>
            <w:r w:rsidR="001938E7" w:rsidRPr="001938E7">
              <w:rPr>
                <w:b/>
                <w:color w:val="000000"/>
              </w:rPr>
              <w:t>DĖL PAVEDIMO SUDARYTI VIDAUS SANDORĮ SU UŽDARĄJA AKCINE BENDROVE „JURBARKO KOMUNALININKAS“</w:t>
            </w:r>
            <w:r w:rsidRPr="007E1BA7">
              <w:rPr>
                <w:b/>
                <w:color w:val="000000"/>
              </w:rPr>
              <w:t xml:space="preserve"> PAKEITIMO</w:t>
            </w:r>
            <w:bookmarkEnd w:id="1"/>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2612AB4F" w14:textId="17F6F78B" w:rsidR="005E1AC7" w:rsidRDefault="00DD2F6B">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2B4F47">
              <w:rPr>
                <w:color w:val="000000"/>
              </w:rPr>
              <w:t>kovo</w:t>
            </w:r>
            <w:r w:rsidR="00947A41">
              <w:rPr>
                <w:color w:val="000000"/>
              </w:rPr>
              <w:t>14</w:t>
            </w:r>
            <w:r>
              <w:rPr>
                <w:color w:val="000000"/>
              </w:rPr>
              <w:t xml:space="preserve"> </w:t>
            </w:r>
            <w:r w:rsidR="00174C1D">
              <w:rPr>
                <w:color w:val="000000"/>
              </w:rPr>
              <w:t>d.</w:t>
            </w:r>
            <w:r>
              <w:rPr>
                <w:color w:val="000000"/>
              </w:rPr>
              <w:t xml:space="preserve">  Nr. TSP-</w:t>
            </w:r>
            <w:r w:rsidR="00947A41">
              <w:rPr>
                <w:color w:val="000000"/>
              </w:rPr>
              <w:t>106</w:t>
            </w: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5C43EFAA" w14:textId="45D0E1A3" w:rsidR="001938E7" w:rsidRPr="00A11A3B" w:rsidRDefault="001938E7" w:rsidP="001938E7">
      <w:pPr>
        <w:ind w:firstLine="709"/>
        <w:jc w:val="both"/>
      </w:pPr>
      <w:bookmarkStart w:id="2" w:name="_Hlk192775256"/>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4D40971E" w14:textId="3B132B93" w:rsidR="0002650E" w:rsidRDefault="00697C3A" w:rsidP="00046AD5">
      <w:pPr>
        <w:ind w:firstLine="720"/>
        <w:jc w:val="both"/>
      </w:pPr>
      <w:r>
        <w:t xml:space="preserve">1. </w:t>
      </w:r>
      <w:r w:rsidRPr="00697C3A">
        <w:t>Pakeisti UAB „Jurbarko komunalininkas“ teikiamų paslaugų Jurbarko rajono savivaldybės teritorijoje įkainių sąrašą, patvirtintą</w:t>
      </w:r>
      <w:r w:rsidR="006576F4" w:rsidRPr="006576F4">
        <w:t xml:space="preserve"> Jurbarko rajono savivaldybės tarybos 2024 m. birželio 27 d. sprendimu T2-206 „Dėl pavedimo sudaryti vidaus sandorį su uždarąja akcine bendrove „Jurbarko komunalininkas“</w:t>
      </w:r>
      <w:r w:rsidR="0002650E">
        <w:t>:</w:t>
      </w:r>
    </w:p>
    <w:p w14:paraId="560B4B91" w14:textId="77777777" w:rsidR="0030090C" w:rsidRDefault="0030090C" w:rsidP="00046AD5">
      <w:pPr>
        <w:ind w:firstLine="720"/>
        <w:jc w:val="both"/>
      </w:pPr>
      <w:r>
        <w:t xml:space="preserve">1.1.  </w:t>
      </w:r>
      <w:r w:rsidRPr="0030090C">
        <w:t xml:space="preserve">papildyti sąrašą </w:t>
      </w:r>
      <w:r>
        <w:t>43</w:t>
      </w:r>
      <w:r w:rsidRPr="0030090C">
        <w:t xml:space="preserve"> punktu ir jį išdėstyti taip:</w:t>
      </w:r>
      <w: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4810"/>
        <w:gridCol w:w="1410"/>
        <w:gridCol w:w="1813"/>
      </w:tblGrid>
      <w:tr w:rsidR="004B1ACD" w:rsidRPr="004B1ACD" w14:paraId="046FE440" w14:textId="77777777" w:rsidTr="004B1ACD">
        <w:trPr>
          <w:trHeight w:val="284"/>
          <w:jc w:val="center"/>
        </w:trPr>
        <w:tc>
          <w:tcPr>
            <w:tcW w:w="1323" w:type="dxa"/>
            <w:vAlign w:val="center"/>
          </w:tcPr>
          <w:p w14:paraId="58249C2F" w14:textId="6B4BDE1B" w:rsidR="004B1ACD" w:rsidRPr="004B1ACD" w:rsidRDefault="004B1ACD" w:rsidP="004B1ACD">
            <w:pPr>
              <w:jc w:val="both"/>
              <w:rPr>
                <w:lang w:val="lt"/>
              </w:rPr>
            </w:pPr>
            <w:r>
              <w:rPr>
                <w:lang w:val="lt"/>
              </w:rPr>
              <w:t xml:space="preserve">      </w:t>
            </w:r>
            <w:r w:rsidRPr="004B1ACD">
              <w:rPr>
                <w:lang w:val="lt"/>
              </w:rPr>
              <w:t>43</w:t>
            </w:r>
          </w:p>
        </w:tc>
        <w:tc>
          <w:tcPr>
            <w:tcW w:w="4810" w:type="dxa"/>
          </w:tcPr>
          <w:p w14:paraId="0F889856" w14:textId="134745F0" w:rsidR="004B1ACD" w:rsidRPr="004B1ACD" w:rsidRDefault="004B1ACD" w:rsidP="004B1ACD">
            <w:pPr>
              <w:jc w:val="both"/>
              <w:rPr>
                <w:lang w:val="lt"/>
              </w:rPr>
            </w:pPr>
            <w:r w:rsidRPr="004B1ACD">
              <w:rPr>
                <w:lang w:val="lt"/>
              </w:rPr>
              <w:t>Jurbarko miesto viešojo tualeto priežiūra</w:t>
            </w:r>
          </w:p>
        </w:tc>
        <w:tc>
          <w:tcPr>
            <w:tcW w:w="1410" w:type="dxa"/>
            <w:vAlign w:val="center"/>
          </w:tcPr>
          <w:p w14:paraId="0648C5E1" w14:textId="370C1608" w:rsidR="004B1ACD" w:rsidRPr="004B1ACD" w:rsidRDefault="004B1ACD" w:rsidP="004B1ACD">
            <w:pPr>
              <w:jc w:val="both"/>
              <w:rPr>
                <w:lang w:val="lt"/>
              </w:rPr>
            </w:pPr>
            <w:r>
              <w:rPr>
                <w:lang w:val="lt"/>
              </w:rPr>
              <w:t xml:space="preserve">       </w:t>
            </w:r>
            <w:r w:rsidRPr="004B1ACD">
              <w:rPr>
                <w:lang w:val="lt"/>
              </w:rPr>
              <w:t>mėn.</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0DC09C7" w14:textId="7EB8C6AC" w:rsidR="004B1ACD" w:rsidRPr="004B1ACD" w:rsidRDefault="004B1ACD" w:rsidP="004B1ACD">
            <w:pPr>
              <w:jc w:val="both"/>
              <w:rPr>
                <w:lang w:val="lt"/>
              </w:rPr>
            </w:pPr>
            <w:r>
              <w:rPr>
                <w:lang w:val="lt"/>
              </w:rPr>
              <w:t xml:space="preserve">        </w:t>
            </w:r>
            <w:r w:rsidRPr="004B1ACD">
              <w:rPr>
                <w:lang w:val="lt"/>
              </w:rPr>
              <w:t>736,05</w:t>
            </w:r>
          </w:p>
        </w:tc>
      </w:tr>
    </w:tbl>
    <w:p w14:paraId="759FC132" w14:textId="429B9F25" w:rsidR="0030090C" w:rsidRDefault="0030090C" w:rsidP="00046AD5">
      <w:pPr>
        <w:ind w:firstLine="720"/>
        <w:jc w:val="both"/>
      </w:pPr>
      <w:r>
        <w:t xml:space="preserve">1.2. </w:t>
      </w:r>
      <w:r w:rsidRPr="0030090C">
        <w:t>buvusius punktus 43-53 laikyti 44-54 punktais.</w:t>
      </w:r>
    </w:p>
    <w:p w14:paraId="74C13519" w14:textId="274FDB53" w:rsidR="005E1AC7" w:rsidRDefault="00DD2F6B" w:rsidP="00046AD5">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2"/>
    <w:p w14:paraId="331EFDD0" w14:textId="77777777" w:rsidR="005E1AC7" w:rsidRDefault="005E1AC7">
      <w:pPr>
        <w:jc w:val="both"/>
      </w:pPr>
    </w:p>
    <w:p w14:paraId="46FBE69C" w14:textId="77777777" w:rsidR="005E1AC7" w:rsidRDefault="005E1AC7">
      <w:pPr>
        <w:jc w:val="both"/>
      </w:pPr>
    </w:p>
    <w:p w14:paraId="25E2C21E" w14:textId="77777777" w:rsidR="005E1AC7" w:rsidRDefault="005E1AC7">
      <w:pPr>
        <w:jc w:val="both"/>
      </w:pPr>
    </w:p>
    <w:tbl>
      <w:tblPr>
        <w:tblStyle w:val="a0"/>
        <w:tblW w:w="13230" w:type="dxa"/>
        <w:tblInd w:w="108" w:type="dxa"/>
        <w:tblLayout w:type="fixed"/>
        <w:tblLook w:val="0000" w:firstRow="0" w:lastRow="0" w:firstColumn="0" w:lastColumn="0" w:noHBand="0" w:noVBand="0"/>
      </w:tblPr>
      <w:tblGrid>
        <w:gridCol w:w="4410"/>
        <w:gridCol w:w="4410"/>
        <w:gridCol w:w="4410"/>
      </w:tblGrid>
      <w:tr w:rsidR="004B1ACD" w14:paraId="5F222017" w14:textId="77777777" w:rsidTr="004B1ACD">
        <w:trPr>
          <w:trHeight w:val="180"/>
        </w:trPr>
        <w:tc>
          <w:tcPr>
            <w:tcW w:w="4410" w:type="dxa"/>
          </w:tcPr>
          <w:p w14:paraId="073DC687" w14:textId="77777777" w:rsidR="004B1ACD" w:rsidRDefault="004B1ACD">
            <w:r>
              <w:t>Savivaldybės meras</w:t>
            </w:r>
          </w:p>
        </w:tc>
        <w:tc>
          <w:tcPr>
            <w:tcW w:w="4410" w:type="dxa"/>
          </w:tcPr>
          <w:p w14:paraId="39362274" w14:textId="77777777" w:rsidR="004B1ACD" w:rsidRDefault="004B1ACD">
            <w:pPr>
              <w:jc w:val="right"/>
            </w:pPr>
          </w:p>
        </w:tc>
        <w:tc>
          <w:tcPr>
            <w:tcW w:w="4410" w:type="dxa"/>
          </w:tcPr>
          <w:p w14:paraId="67F5E369" w14:textId="0749E72B" w:rsidR="004B1ACD" w:rsidRDefault="004B1ACD">
            <w:pPr>
              <w:jc w:val="right"/>
            </w:pPr>
          </w:p>
        </w:tc>
      </w:tr>
    </w:tbl>
    <w:p w14:paraId="3B35F03E" w14:textId="77777777" w:rsidR="005E1AC7" w:rsidRDefault="005E1AC7"/>
    <w:p w14:paraId="1F4E44DB" w14:textId="77777777" w:rsidR="005E1AC7" w:rsidRDefault="005E1AC7"/>
    <w:p w14:paraId="10181C74" w14:textId="77777777" w:rsidR="000921F0" w:rsidRDefault="000921F0"/>
    <w:p w14:paraId="18B4403B" w14:textId="77777777" w:rsidR="005E1AC7" w:rsidRDefault="005E1AC7"/>
    <w:p w14:paraId="59060523" w14:textId="77777777" w:rsidR="001D7125" w:rsidRDefault="001D7125" w:rsidP="001D7125">
      <w:r>
        <w:t xml:space="preserve">Derino: </w:t>
      </w:r>
    </w:p>
    <w:p w14:paraId="56FFE38F" w14:textId="77777777" w:rsidR="001D7125" w:rsidRDefault="001D7125" w:rsidP="001D7125">
      <w:r>
        <w:t xml:space="preserve">Vicemeras E. </w:t>
      </w:r>
      <w:proofErr w:type="spellStart"/>
      <w:r>
        <w:t>Mačieža</w:t>
      </w:r>
      <w:proofErr w:type="spellEnd"/>
    </w:p>
    <w:p w14:paraId="31C9C89B" w14:textId="77777777" w:rsidR="001D7125" w:rsidRDefault="001D7125" w:rsidP="001D7125">
      <w:r>
        <w:t xml:space="preserve">Administracijos direktorė R. </w:t>
      </w:r>
      <w:proofErr w:type="spellStart"/>
      <w:r>
        <w:t>Vančienė</w:t>
      </w:r>
      <w:proofErr w:type="spellEnd"/>
    </w:p>
    <w:p w14:paraId="2521AC1D" w14:textId="77777777" w:rsidR="001D7125" w:rsidRDefault="001D7125" w:rsidP="001D7125">
      <w:r>
        <w:t xml:space="preserve">Teisės ir civilinės metrikacijos skyriaus vyr. specialistė R. </w:t>
      </w:r>
      <w:proofErr w:type="spellStart"/>
      <w:r>
        <w:t>Gadliauskienė</w:t>
      </w:r>
      <w:proofErr w:type="spellEnd"/>
    </w:p>
    <w:p w14:paraId="17D4AB28" w14:textId="77777777" w:rsidR="001D7125" w:rsidRDefault="001D7125" w:rsidP="001D7125">
      <w:r>
        <w:t>Tarybos posėdžių sekretorė D. Dačkauskaitė</w:t>
      </w:r>
    </w:p>
    <w:p w14:paraId="54B6D01B" w14:textId="77777777" w:rsidR="001D7125" w:rsidRDefault="001D7125" w:rsidP="001D7125">
      <w:r>
        <w:t xml:space="preserve">Infrastruktūros ir turto skyriaus vedėja J. </w:t>
      </w:r>
      <w:proofErr w:type="spellStart"/>
      <w:r>
        <w:t>Šeflerienė</w:t>
      </w:r>
      <w:proofErr w:type="spellEnd"/>
    </w:p>
    <w:p w14:paraId="6D8B33B5" w14:textId="045A8CF4" w:rsidR="005E1AC7" w:rsidRDefault="001D7125" w:rsidP="001D7125">
      <w:r>
        <w:t>Dokumentų ir viešųjų ryšių skyriaus vyr. specialistas A. Gvildys</w:t>
      </w:r>
    </w:p>
    <w:p w14:paraId="40C150F3" w14:textId="77777777" w:rsidR="000921F0" w:rsidRDefault="000921F0"/>
    <w:p w14:paraId="0A76E521" w14:textId="77777777" w:rsidR="000921F0" w:rsidRDefault="000921F0"/>
    <w:p w14:paraId="66EF363B" w14:textId="77777777" w:rsidR="000921F0" w:rsidRDefault="000921F0"/>
    <w:p w14:paraId="604FF35B" w14:textId="77777777" w:rsidR="000921F0" w:rsidRDefault="000921F0"/>
    <w:p w14:paraId="58039674" w14:textId="77777777" w:rsidR="000921F0" w:rsidRDefault="000921F0"/>
    <w:p w14:paraId="1AC12358" w14:textId="77777777" w:rsidR="00304F95" w:rsidRDefault="00304F95"/>
    <w:p w14:paraId="104B9B1F" w14:textId="77777777" w:rsidR="005E1AC7" w:rsidRDefault="00DD2F6B">
      <w:r>
        <w:t>Parengė</w:t>
      </w:r>
    </w:p>
    <w:p w14:paraId="45D60962" w14:textId="77777777" w:rsidR="005E1AC7" w:rsidRDefault="00DD2F6B">
      <w:pPr>
        <w:pBdr>
          <w:top w:val="nil"/>
          <w:left w:val="nil"/>
          <w:bottom w:val="nil"/>
          <w:right w:val="nil"/>
          <w:between w:val="nil"/>
        </w:pBdr>
        <w:tabs>
          <w:tab w:val="center" w:pos="4153"/>
          <w:tab w:val="right" w:pos="8306"/>
        </w:tabs>
      </w:pPr>
      <w:bookmarkStart w:id="3" w:name="gjdgxs" w:colFirst="0" w:colLast="0"/>
      <w:bookmarkEnd w:id="3"/>
      <w:r>
        <w:rPr>
          <w:color w:val="000000"/>
        </w:rPr>
        <w:t xml:space="preserve">Romanas Semaška, tel. +370 655 07 496,  el. p.  </w:t>
      </w:r>
      <w:hyperlink r:id="rId6">
        <w:r>
          <w:rPr>
            <w:color w:val="000000"/>
          </w:rPr>
          <w:t>romanas.semaska@jurbarkas.lt</w:t>
        </w:r>
      </w:hyperlink>
    </w:p>
    <w:p w14:paraId="1473E46B" w14:textId="77777777" w:rsidR="00B02C44" w:rsidRDefault="00B02C44">
      <w:pPr>
        <w:pBdr>
          <w:top w:val="nil"/>
          <w:left w:val="nil"/>
          <w:bottom w:val="nil"/>
          <w:right w:val="nil"/>
          <w:between w:val="nil"/>
        </w:pBdr>
        <w:tabs>
          <w:tab w:val="center" w:pos="4153"/>
          <w:tab w:val="right" w:pos="8306"/>
        </w:tabs>
      </w:pPr>
    </w:p>
    <w:bookmarkEnd w:id="0"/>
    <w:p w14:paraId="090AFDFA" w14:textId="77777777" w:rsidR="005E1AC7" w:rsidRDefault="005E1AC7">
      <w:pPr>
        <w:pStyle w:val="Pavadinimas"/>
        <w:rPr>
          <w:sz w:val="6"/>
          <w:szCs w:val="6"/>
        </w:rPr>
      </w:pPr>
    </w:p>
    <w:p w14:paraId="05BE10AD" w14:textId="77777777" w:rsidR="005E1AC7" w:rsidRDefault="00DD2F6B">
      <w:pPr>
        <w:pStyle w:val="Pavadinimas"/>
      </w:pPr>
      <w:r>
        <w:lastRenderedPageBreak/>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3BFE5B99" w14:textId="77777777" w:rsidR="002B4F47" w:rsidRPr="002B4F47" w:rsidRDefault="00DD2F6B" w:rsidP="002B4F47">
      <w:pPr>
        <w:jc w:val="center"/>
        <w:rPr>
          <w:b/>
        </w:rPr>
      </w:pPr>
      <w:r>
        <w:rPr>
          <w:b/>
          <w:smallCaps/>
        </w:rPr>
        <w:t>PRIE JURBARKO RAJONO SAVIVALDYBĖS TARYBOS SPRENDIMO „</w:t>
      </w:r>
      <w:r w:rsidR="002B4F47" w:rsidRPr="002B4F47">
        <w:rPr>
          <w:b/>
        </w:rPr>
        <w:t>DĖL JURBARKO RAJONO SAVIVALDYBĖS TARYBOS 2024 M. BIRŽELIO 27 D.</w:t>
      </w:r>
    </w:p>
    <w:p w14:paraId="5BFFAF05" w14:textId="280CCF74" w:rsidR="005E1AC7" w:rsidRDefault="002B4F47" w:rsidP="002B4F47">
      <w:pPr>
        <w:jc w:val="center"/>
        <w:rPr>
          <w:b/>
          <w:smallCaps/>
        </w:rPr>
      </w:pPr>
      <w:r w:rsidRPr="002B4F47">
        <w:rPr>
          <w:b/>
        </w:rPr>
        <w:t>SPRENDIMO NR. T2-206 „DĖL PAVEDIMO SUDARYTI VIDAUS SANDORĮ SU UŽDARĄJA AKCINE BENDROVE „JURBARKO KOMUNALININKAS“ PAKEITIMO</w:t>
      </w:r>
      <w:r w:rsidR="00DD2F6B">
        <w:rPr>
          <w:b/>
        </w:rPr>
        <w:t xml:space="preserve">“   </w:t>
      </w:r>
      <w:r w:rsidR="00DD2F6B">
        <w:rPr>
          <w:b/>
          <w:smallCaps/>
        </w:rPr>
        <w:t>PROJEKTO</w:t>
      </w:r>
    </w:p>
    <w:p w14:paraId="7AEA4C6C" w14:textId="77777777" w:rsidR="005E1AC7" w:rsidRDefault="005E1AC7">
      <w:pPr>
        <w:tabs>
          <w:tab w:val="left" w:pos="567"/>
        </w:tabs>
        <w:jc w:val="center"/>
      </w:pPr>
    </w:p>
    <w:p w14:paraId="78A10691" w14:textId="2E10F50A" w:rsidR="005E1AC7" w:rsidRDefault="00DD2F6B">
      <w:pPr>
        <w:tabs>
          <w:tab w:val="left" w:pos="0"/>
        </w:tabs>
        <w:jc w:val="center"/>
      </w:pPr>
      <w:r>
        <w:t>2025-0</w:t>
      </w:r>
      <w:r w:rsidR="002B4F47">
        <w:t>3</w:t>
      </w:r>
      <w:r>
        <w:t>-</w:t>
      </w:r>
      <w:r w:rsidR="00947A41">
        <w:t>14</w:t>
      </w:r>
      <w:r>
        <w:t xml:space="preserve"> </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131FDD04"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5BFB6C4B" w:rsidR="005E1AC7" w:rsidRDefault="00365D10">
            <w:pPr>
              <w:tabs>
                <w:tab w:val="left" w:pos="0"/>
              </w:tabs>
              <w:jc w:val="both"/>
              <w:rPr>
                <w:sz w:val="22"/>
                <w:szCs w:val="22"/>
              </w:rPr>
            </w:pPr>
            <w:r w:rsidRPr="00365D10">
              <w:rPr>
                <w:sz w:val="22"/>
                <w:szCs w:val="22"/>
              </w:rPr>
              <w:t>Papildyti Jurbarko rajono savivaldybės tarybos 2024 m. birželio 27 d. sprendimu T2-206 „Dėl pavedimo sudaryti vidaus sandorį su uždarąja akcine bendrove „Jurbarko komunalininkas“ patvirtint</w:t>
            </w:r>
            <w:r w:rsidR="00B13401">
              <w:rPr>
                <w:sz w:val="22"/>
                <w:szCs w:val="22"/>
              </w:rPr>
              <w:t>ą</w:t>
            </w:r>
            <w:r w:rsidRPr="00365D10">
              <w:rPr>
                <w:sz w:val="22"/>
                <w:szCs w:val="22"/>
              </w:rPr>
              <w:t xml:space="preserve"> UAB „Jurbarko komunalininkas“ Jurbarko rajono savivaldybės teritorijoje teikiamų paslaugų </w:t>
            </w:r>
            <w:r>
              <w:rPr>
                <w:sz w:val="22"/>
                <w:szCs w:val="22"/>
              </w:rPr>
              <w:t xml:space="preserve">įkainių </w:t>
            </w:r>
            <w:r w:rsidRPr="00365D10">
              <w:rPr>
                <w:sz w:val="22"/>
                <w:szCs w:val="22"/>
              </w:rPr>
              <w:t>sąra</w:t>
            </w:r>
            <w:r w:rsidR="00B13401">
              <w:rPr>
                <w:sz w:val="22"/>
                <w:szCs w:val="22"/>
              </w:rPr>
              <w:t>šą</w:t>
            </w:r>
            <w:r w:rsidRPr="00365D10">
              <w:rPr>
                <w:sz w:val="22"/>
                <w:szCs w:val="22"/>
              </w:rPr>
              <w:t>, į j</w:t>
            </w:r>
            <w:r w:rsidR="00B13401">
              <w:rPr>
                <w:sz w:val="22"/>
                <w:szCs w:val="22"/>
              </w:rPr>
              <w:t>į</w:t>
            </w:r>
            <w:r w:rsidRPr="00365D10">
              <w:rPr>
                <w:sz w:val="22"/>
                <w:szCs w:val="22"/>
              </w:rPr>
              <w:t xml:space="preserve"> įtraukiant Jurbarko miesto viešojo tualeto priežiūros paslaugą</w:t>
            </w:r>
            <w:r>
              <w:rPr>
                <w:sz w:val="22"/>
                <w:szCs w:val="22"/>
              </w:rPr>
              <w:t>.</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Pr="00AA1589" w:rsidRDefault="00DD2F6B">
            <w:pPr>
              <w:jc w:val="both"/>
              <w:rPr>
                <w:b/>
                <w:bCs/>
                <w:sz w:val="22"/>
                <w:szCs w:val="22"/>
              </w:rPr>
            </w:pPr>
            <w:r w:rsidRPr="00AA1589">
              <w:rPr>
                <w:b/>
                <w:bCs/>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4" w:name="_Hlk187934330"/>
            <w:r>
              <w:rPr>
                <w:b/>
                <w:i/>
                <w:sz w:val="22"/>
                <w:szCs w:val="22"/>
              </w:rPr>
              <w:t>3. Kokių pozityvių rezultatų laukiama.</w:t>
            </w:r>
          </w:p>
        </w:tc>
      </w:tr>
      <w:tr w:rsidR="005E1AC7" w14:paraId="2CD18E38" w14:textId="77777777">
        <w:tc>
          <w:tcPr>
            <w:tcW w:w="9525" w:type="dxa"/>
          </w:tcPr>
          <w:p w14:paraId="07143212" w14:textId="0195DB59" w:rsidR="005E1AC7" w:rsidRDefault="00365D10">
            <w:pPr>
              <w:jc w:val="both"/>
              <w:rPr>
                <w:sz w:val="22"/>
                <w:szCs w:val="22"/>
              </w:rPr>
            </w:pPr>
            <w:r w:rsidRPr="00365D10">
              <w:rPr>
                <w:sz w:val="22"/>
                <w:szCs w:val="22"/>
              </w:rPr>
              <w:t xml:space="preserve">Jurbarko miesto viešojo tualeto priežiūros paslauga bus įtraukta UAB „Jurbarko komunalininkas“ teikiamų paslaugų </w:t>
            </w:r>
            <w:r w:rsidR="001345D4" w:rsidRPr="001345D4">
              <w:rPr>
                <w:sz w:val="22"/>
                <w:szCs w:val="22"/>
              </w:rPr>
              <w:t xml:space="preserve">Jurbarko rajono savivaldybės teritorijoje </w:t>
            </w:r>
            <w:r w:rsidRPr="00365D10">
              <w:rPr>
                <w:sz w:val="22"/>
                <w:szCs w:val="22"/>
              </w:rPr>
              <w:t>įkainių sąraš</w:t>
            </w:r>
            <w:r w:rsidR="00B13401">
              <w:rPr>
                <w:sz w:val="22"/>
                <w:szCs w:val="22"/>
              </w:rPr>
              <w:t>ą</w:t>
            </w:r>
            <w:r w:rsidRPr="00365D10">
              <w:rPr>
                <w:sz w:val="22"/>
                <w:szCs w:val="22"/>
              </w:rPr>
              <w:t>.</w:t>
            </w:r>
          </w:p>
        </w:tc>
      </w:tr>
      <w:bookmarkEnd w:id="4"/>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2519023D" w:rsidR="005E1AC7" w:rsidRPr="00AA1589" w:rsidRDefault="00663B7E">
            <w:pPr>
              <w:tabs>
                <w:tab w:val="left" w:pos="0"/>
              </w:tabs>
              <w:jc w:val="both"/>
              <w:rPr>
                <w:b/>
                <w:bCs/>
                <w:sz w:val="22"/>
                <w:szCs w:val="22"/>
              </w:rPr>
            </w:pPr>
            <w:r w:rsidRPr="00AA1589">
              <w:rPr>
                <w:b/>
                <w:bCs/>
                <w:sz w:val="22"/>
                <w:szCs w:val="22"/>
              </w:rPr>
              <w:t>-</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14973C25" w:rsidR="005E1AC7" w:rsidRPr="00365D10" w:rsidRDefault="00365D10">
            <w:pPr>
              <w:tabs>
                <w:tab w:val="left" w:pos="0"/>
              </w:tabs>
              <w:jc w:val="both"/>
              <w:rPr>
                <w:b/>
                <w:bCs/>
                <w:sz w:val="22"/>
                <w:szCs w:val="22"/>
              </w:rPr>
            </w:pPr>
            <w:r w:rsidRPr="00365D10">
              <w:rPr>
                <w:b/>
                <w:bCs/>
                <w:sz w:val="22"/>
                <w:szCs w:val="22"/>
              </w:rPr>
              <w:t>-</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445489C1" w:rsidR="005E1AC7" w:rsidRPr="00365D10" w:rsidRDefault="00365D10">
            <w:pPr>
              <w:tabs>
                <w:tab w:val="left" w:pos="0"/>
              </w:tabs>
              <w:rPr>
                <w:bCs/>
                <w:iCs/>
                <w:sz w:val="22"/>
                <w:szCs w:val="22"/>
              </w:rPr>
            </w:pPr>
            <w:r w:rsidRPr="00365D10">
              <w:rPr>
                <w:bCs/>
                <w:iCs/>
                <w:sz w:val="22"/>
                <w:szCs w:val="22"/>
              </w:rPr>
              <w:t>Jurbarko rajono savivaldybės administracijos Jurbarko miesto seniūnijos 2025 m. vasario 28 d. raštas VSD-120 „Dėl UAB „Jurbarko komunalininkas“ teikiamų paslaugų sąrašo ir įkainių sąrašo papildymo“</w:t>
            </w:r>
            <w:r>
              <w:rPr>
                <w:bCs/>
                <w:iCs/>
                <w:sz w:val="22"/>
                <w:szCs w:val="22"/>
              </w:rPr>
              <w:t xml:space="preserve"> </w:t>
            </w:r>
            <w:r w:rsidR="0002650E">
              <w:rPr>
                <w:bCs/>
                <w:iCs/>
                <w:sz w:val="22"/>
                <w:szCs w:val="22"/>
              </w:rPr>
              <w:t xml:space="preserve">su pridėta </w:t>
            </w:r>
            <w:r w:rsidR="0002650E" w:rsidRPr="0002650E">
              <w:rPr>
                <w:bCs/>
                <w:iCs/>
                <w:sz w:val="22"/>
                <w:szCs w:val="22"/>
              </w:rPr>
              <w:t>Jurbarko miesto viešojo tualeto priežiūros sąmata</w:t>
            </w:r>
            <w:r w:rsidR="0002650E">
              <w:rPr>
                <w:bCs/>
                <w:iCs/>
                <w:sz w:val="22"/>
                <w:szCs w:val="22"/>
              </w:rPr>
              <w:t xml:space="preserve"> (pridedama).</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Pr="00AA1589" w:rsidRDefault="0028018B">
            <w:pPr>
              <w:tabs>
                <w:tab w:val="left" w:pos="0"/>
              </w:tabs>
              <w:jc w:val="both"/>
              <w:rPr>
                <w:b/>
                <w:bCs/>
                <w:sz w:val="22"/>
                <w:szCs w:val="22"/>
              </w:rPr>
            </w:pPr>
            <w:r w:rsidRPr="00AA1589">
              <w:rPr>
                <w:b/>
                <w:bCs/>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45404A35" w:rsidR="005E1AC7" w:rsidRDefault="00663B7E">
            <w:pPr>
              <w:tabs>
                <w:tab w:val="left" w:pos="0"/>
              </w:tabs>
              <w:rPr>
                <w:sz w:val="22"/>
                <w:szCs w:val="22"/>
              </w:rPr>
            </w:pPr>
            <w:r>
              <w:rPr>
                <w:sz w:val="22"/>
                <w:szCs w:val="22"/>
              </w:rPr>
              <w:t>-</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11837E6C" w:rsidR="005E1AC7" w:rsidRDefault="00663B7E">
            <w:pPr>
              <w:jc w:val="both"/>
              <w:rPr>
                <w:sz w:val="22"/>
                <w:szCs w:val="22"/>
              </w:rPr>
            </w:pPr>
            <w:r>
              <w:rPr>
                <w:sz w:val="22"/>
                <w:szCs w:val="22"/>
              </w:rPr>
              <w:t>-</w:t>
            </w:r>
          </w:p>
        </w:tc>
      </w:tr>
    </w:tbl>
    <w:p w14:paraId="48D769FC" w14:textId="77777777" w:rsidR="005E1AC7" w:rsidRDefault="005E1AC7">
      <w:pPr>
        <w:tabs>
          <w:tab w:val="left" w:pos="567"/>
        </w:tabs>
      </w:pPr>
    </w:p>
    <w:p w14:paraId="1E2DD075" w14:textId="77777777" w:rsidR="000921F0" w:rsidRDefault="000921F0">
      <w:pPr>
        <w:tabs>
          <w:tab w:val="left" w:pos="567"/>
        </w:tabs>
      </w:pPr>
    </w:p>
    <w:p w14:paraId="33921323" w14:textId="77777777" w:rsidR="00AC1319" w:rsidRDefault="00AC1319">
      <w:pPr>
        <w:tabs>
          <w:tab w:val="left" w:pos="567"/>
        </w:tabs>
      </w:pPr>
    </w:p>
    <w:p w14:paraId="159D1D23" w14:textId="77777777" w:rsidR="0028018B" w:rsidRDefault="0028018B">
      <w:pPr>
        <w:tabs>
          <w:tab w:val="left" w:pos="567"/>
        </w:tabs>
      </w:pPr>
    </w:p>
    <w:p w14:paraId="0B09B67A" w14:textId="77777777" w:rsidR="005E1AC7" w:rsidRDefault="00DD2F6B">
      <w:r>
        <w:t>Parengė</w:t>
      </w:r>
    </w:p>
    <w:p w14:paraId="0EAA2D35" w14:textId="77777777" w:rsidR="005E1AC7" w:rsidRDefault="00DD2F6B">
      <w:r>
        <w:t>Romanas Semaška</w:t>
      </w:r>
    </w:p>
    <w:p w14:paraId="3194F749" w14:textId="705A8441" w:rsidR="005E1AC7" w:rsidRDefault="00DD2F6B">
      <w:r>
        <w:t>2025-0</w:t>
      </w:r>
      <w:r w:rsidR="0002650E">
        <w:t>3</w:t>
      </w:r>
      <w:r>
        <w:t>-</w:t>
      </w:r>
    </w:p>
    <w:p w14:paraId="542DBFA0" w14:textId="77777777" w:rsidR="00041AFE" w:rsidRDefault="00041AFE" w:rsidP="00B410D0">
      <w:pPr>
        <w:jc w:val="right"/>
        <w:rPr>
          <w:b/>
          <w:bCs/>
          <w:noProof/>
        </w:rPr>
      </w:pPr>
    </w:p>
    <w:p w14:paraId="2B4BEB2F" w14:textId="3E5B6B3C" w:rsidR="00B410D0" w:rsidRPr="00FA595A" w:rsidRDefault="00B410D0" w:rsidP="00B410D0">
      <w:pPr>
        <w:jc w:val="right"/>
        <w:rPr>
          <w:b/>
          <w:bCs/>
        </w:rPr>
      </w:pPr>
      <w:r>
        <w:rPr>
          <w:b/>
          <w:bCs/>
          <w:noProof/>
        </w:rPr>
        <w:lastRenderedPageBreak/>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1A8A27F8" w14:textId="77777777" w:rsidR="00B410D0" w:rsidRDefault="00B410D0" w:rsidP="00B410D0">
      <w:pPr>
        <w:jc w:val="center"/>
        <w:rPr>
          <w:b/>
          <w:bCs/>
        </w:rPr>
      </w:pPr>
      <w:r>
        <w:rPr>
          <w:b/>
          <w:bCs/>
        </w:rPr>
        <w:t xml:space="preserve">                                                                                             </w:t>
      </w:r>
      <w:r w:rsidRPr="00FA595A">
        <w:rPr>
          <w:b/>
          <w:bCs/>
        </w:rPr>
        <w:t>lyginamasis variantas</w:t>
      </w:r>
    </w:p>
    <w:p w14:paraId="629A1AA5" w14:textId="77777777" w:rsidR="00B410D0" w:rsidRPr="00FA595A" w:rsidRDefault="00B410D0" w:rsidP="00B410D0">
      <w:pPr>
        <w:jc w:val="center"/>
        <w:rPr>
          <w:b/>
          <w:bCs/>
          <w:lang w:val="en-US"/>
        </w:rPr>
      </w:pPr>
    </w:p>
    <w:p w14:paraId="49B8B223" w14:textId="77777777" w:rsidR="00B410D0" w:rsidRDefault="00B410D0" w:rsidP="00B410D0">
      <w:pPr>
        <w:jc w:val="center"/>
        <w:rPr>
          <w:b/>
        </w:rPr>
      </w:pPr>
      <w:r>
        <w:rPr>
          <w:b/>
        </w:rPr>
        <w:t>JURBARKO RAJONO SAVIVALDYBĖS TARYBA</w:t>
      </w:r>
    </w:p>
    <w:p w14:paraId="4D96B3DE" w14:textId="77777777" w:rsidR="00B410D0" w:rsidRDefault="00B410D0" w:rsidP="00B410D0"/>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B410D0" w14:paraId="0EDF11CD" w14:textId="77777777" w:rsidTr="009E4F45">
        <w:trPr>
          <w:cantSplit/>
        </w:trPr>
        <w:tc>
          <w:tcPr>
            <w:tcW w:w="9660" w:type="dxa"/>
            <w:tcBorders>
              <w:top w:val="nil"/>
              <w:left w:val="nil"/>
              <w:bottom w:val="nil"/>
              <w:right w:val="nil"/>
            </w:tcBorders>
          </w:tcPr>
          <w:p w14:paraId="297F2C9B" w14:textId="77777777" w:rsidR="00B410D0" w:rsidRDefault="00B410D0" w:rsidP="009E4F45">
            <w:pPr>
              <w:pStyle w:val="Antrat1"/>
              <w:rPr>
                <w:smallCaps/>
              </w:rPr>
            </w:pPr>
            <w:r>
              <w:t>SPRENDIMAS</w:t>
            </w:r>
          </w:p>
        </w:tc>
      </w:tr>
      <w:tr w:rsidR="00B410D0" w14:paraId="3D8249FD" w14:textId="77777777" w:rsidTr="009E4F45">
        <w:trPr>
          <w:cantSplit/>
        </w:trPr>
        <w:tc>
          <w:tcPr>
            <w:tcW w:w="9660" w:type="dxa"/>
            <w:tcBorders>
              <w:top w:val="nil"/>
              <w:left w:val="nil"/>
              <w:bottom w:val="nil"/>
              <w:right w:val="nil"/>
            </w:tcBorders>
          </w:tcPr>
          <w:p w14:paraId="69148ACC" w14:textId="77777777" w:rsidR="00DB4B16" w:rsidRPr="00DB4B16" w:rsidRDefault="00DB4B16" w:rsidP="00DB4B16">
            <w:pPr>
              <w:pBdr>
                <w:top w:val="nil"/>
                <w:left w:val="nil"/>
                <w:bottom w:val="nil"/>
                <w:right w:val="nil"/>
                <w:between w:val="nil"/>
              </w:pBdr>
              <w:tabs>
                <w:tab w:val="center" w:pos="4153"/>
                <w:tab w:val="right" w:pos="8306"/>
                <w:tab w:val="left" w:pos="1296"/>
              </w:tabs>
              <w:jc w:val="center"/>
              <w:rPr>
                <w:b/>
                <w:color w:val="000000"/>
              </w:rPr>
            </w:pPr>
            <w:r w:rsidRPr="00DB4B16">
              <w:rPr>
                <w:b/>
                <w:color w:val="000000"/>
              </w:rPr>
              <w:t>DĖL JURBARKO RAJONO SAVIVALDYBĖS TARYBOS 2024 M. BIRŽELIO 27 D.</w:t>
            </w:r>
          </w:p>
          <w:p w14:paraId="450720CE" w14:textId="541D9969" w:rsidR="00B410D0" w:rsidRDefault="00DB4B16" w:rsidP="00DB4B16">
            <w:pPr>
              <w:pBdr>
                <w:top w:val="nil"/>
                <w:left w:val="nil"/>
                <w:bottom w:val="nil"/>
                <w:right w:val="nil"/>
                <w:between w:val="nil"/>
              </w:pBdr>
              <w:tabs>
                <w:tab w:val="center" w:pos="4153"/>
                <w:tab w:val="right" w:pos="8306"/>
                <w:tab w:val="left" w:pos="1296"/>
              </w:tabs>
              <w:jc w:val="center"/>
              <w:rPr>
                <w:b/>
                <w:smallCaps/>
                <w:color w:val="000000"/>
              </w:rPr>
            </w:pPr>
            <w:r w:rsidRPr="00DB4B16">
              <w:rPr>
                <w:b/>
                <w:color w:val="000000"/>
              </w:rPr>
              <w:t>SPRENDIMO NR. T2-206 „DĖL PAVEDIMO SUDARYTI VIDAUS SANDORĮ SU UŽDARĄJA AKCINE BENDROVE „JURBARKO KOMUNALININKAS“ PAKEITIMO</w:t>
            </w:r>
          </w:p>
        </w:tc>
      </w:tr>
      <w:tr w:rsidR="00B410D0" w14:paraId="78CDD322" w14:textId="77777777" w:rsidTr="009E4F45">
        <w:trPr>
          <w:cantSplit/>
        </w:trPr>
        <w:tc>
          <w:tcPr>
            <w:tcW w:w="9660" w:type="dxa"/>
            <w:tcBorders>
              <w:top w:val="nil"/>
              <w:left w:val="nil"/>
              <w:bottom w:val="nil"/>
              <w:right w:val="nil"/>
            </w:tcBorders>
          </w:tcPr>
          <w:p w14:paraId="4A5D4FD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p>
        </w:tc>
      </w:tr>
      <w:tr w:rsidR="00B410D0" w14:paraId="5A676A9D" w14:textId="77777777" w:rsidTr="009E4F45">
        <w:trPr>
          <w:cantSplit/>
          <w:trHeight w:val="359"/>
        </w:trPr>
        <w:tc>
          <w:tcPr>
            <w:tcW w:w="9660" w:type="dxa"/>
            <w:tcBorders>
              <w:top w:val="nil"/>
              <w:left w:val="nil"/>
              <w:bottom w:val="nil"/>
              <w:right w:val="nil"/>
            </w:tcBorders>
          </w:tcPr>
          <w:p w14:paraId="0B29B73E" w14:textId="1D6CB073"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w:t>
            </w:r>
            <w:r w:rsidR="00DB4B16">
              <w:rPr>
                <w:color w:val="000000"/>
              </w:rPr>
              <w:t>kovo</w:t>
            </w:r>
            <w:r w:rsidR="008A129D">
              <w:rPr>
                <w:color w:val="000000"/>
              </w:rPr>
              <w:t xml:space="preserve"> </w:t>
            </w:r>
            <w:r w:rsidR="00947A41">
              <w:rPr>
                <w:color w:val="000000"/>
              </w:rPr>
              <w:t>14</w:t>
            </w:r>
            <w:r w:rsidR="008A129D">
              <w:rPr>
                <w:color w:val="000000"/>
              </w:rPr>
              <w:t xml:space="preserve"> d.</w:t>
            </w:r>
            <w:r>
              <w:rPr>
                <w:color w:val="000000"/>
              </w:rPr>
              <w:t xml:space="preserve">   Nr. TSP-</w:t>
            </w:r>
            <w:r w:rsidR="00947A41">
              <w:rPr>
                <w:color w:val="000000"/>
              </w:rPr>
              <w:t>106</w:t>
            </w:r>
          </w:p>
        </w:tc>
      </w:tr>
      <w:tr w:rsidR="00B410D0" w14:paraId="479822DE" w14:textId="77777777" w:rsidTr="009E4F45">
        <w:trPr>
          <w:cantSplit/>
        </w:trPr>
        <w:tc>
          <w:tcPr>
            <w:tcW w:w="9660" w:type="dxa"/>
            <w:tcBorders>
              <w:top w:val="nil"/>
              <w:left w:val="nil"/>
              <w:bottom w:val="nil"/>
              <w:right w:val="nil"/>
            </w:tcBorders>
          </w:tcPr>
          <w:p w14:paraId="4C71DF81" w14:textId="77777777" w:rsidR="00B410D0" w:rsidRDefault="00B410D0" w:rsidP="009E4F45">
            <w:pPr>
              <w:jc w:val="center"/>
            </w:pPr>
            <w:r>
              <w:t>Jurbarkas</w:t>
            </w:r>
          </w:p>
        </w:tc>
      </w:tr>
    </w:tbl>
    <w:p w14:paraId="327E71AC" w14:textId="77777777" w:rsidR="00B410D0" w:rsidRDefault="00B410D0" w:rsidP="00B410D0"/>
    <w:p w14:paraId="37DB90DA" w14:textId="77777777" w:rsidR="00B410D0" w:rsidRDefault="00B410D0" w:rsidP="00B410D0">
      <w:pPr>
        <w:ind w:firstLine="720"/>
        <w:jc w:val="both"/>
      </w:pPr>
    </w:p>
    <w:p w14:paraId="42B1CC82" w14:textId="77777777" w:rsidR="00DB4B16" w:rsidRPr="00A11A3B" w:rsidRDefault="00DB4B16" w:rsidP="00DB4B16">
      <w:pPr>
        <w:ind w:firstLine="709"/>
        <w:jc w:val="both"/>
      </w:pPr>
      <w:r w:rsidRPr="00A11A3B">
        <w:t>Vadovaudamasi Lietuvos Respublikos vietos savivaldos įstatymo 15 straipsnio 2 dalies 29 punktu</w:t>
      </w:r>
      <w:r w:rsidRPr="00A11A3B">
        <w:rPr>
          <w:b/>
          <w:bCs/>
        </w:rPr>
        <w:t>,</w:t>
      </w:r>
      <w:r w:rsidRPr="00A11A3B">
        <w:t xml:space="preserve"> 54 straipsnio 1 ir 5 dalimis, 55 straipsnio 1 dalimi, Lietuvos </w:t>
      </w:r>
      <w:r>
        <w:t> </w:t>
      </w:r>
      <w:r w:rsidRPr="00A11A3B">
        <w:t xml:space="preserve">Respublikos viešųjų pirkimų įstatymo 10 straipsnio 1 ir 2 dalimis, Jurbarko rajono savivaldybės taryba </w:t>
      </w:r>
      <w:r w:rsidRPr="00B1040B">
        <w:rPr>
          <w:spacing w:val="60"/>
        </w:rPr>
        <w:t>nusprendži</w:t>
      </w:r>
      <w:r w:rsidRPr="00B1040B">
        <w:rPr>
          <w:spacing w:val="20"/>
        </w:rPr>
        <w:t>a:</w:t>
      </w:r>
    </w:p>
    <w:p w14:paraId="39FF6F58" w14:textId="77777777" w:rsidR="00DB4B16" w:rsidRDefault="00DB4B16" w:rsidP="00DB4B16">
      <w:pPr>
        <w:ind w:firstLine="720"/>
        <w:jc w:val="both"/>
      </w:pPr>
      <w:r>
        <w:t xml:space="preserve">1. </w:t>
      </w:r>
      <w:r w:rsidRPr="00697C3A">
        <w:t>Pakeisti UAB „Jurbarko komunalininkas“ teikiamų paslaugų Jurbarko rajono savivaldybės teritorijoje įkainių sąrašą, patvirtintą</w:t>
      </w:r>
      <w:r w:rsidRPr="006576F4">
        <w:t xml:space="preserve"> Jurbarko rajono savivaldybės tarybos 2024 m. birželio 27 d. sprendimu T2-206 „Dėl pavedimo sudaryti vidaus sandorį su uždarąja akcine bendrove „Jurbarko komunalininkas“</w:t>
      </w:r>
      <w:r>
        <w:t>:</w:t>
      </w:r>
    </w:p>
    <w:p w14:paraId="175F4DD3" w14:textId="77777777" w:rsidR="00DB4B16" w:rsidRDefault="00DB4B16" w:rsidP="00DB4B16">
      <w:pPr>
        <w:ind w:firstLine="720"/>
        <w:jc w:val="both"/>
      </w:pPr>
      <w:r>
        <w:t xml:space="preserve">1.1.  </w:t>
      </w:r>
      <w:r w:rsidRPr="0030090C">
        <w:t xml:space="preserve">papildyti sąrašą </w:t>
      </w:r>
      <w:r>
        <w:t>43</w:t>
      </w:r>
      <w:r w:rsidRPr="0030090C">
        <w:t xml:space="preserve"> punktu ir jį išdėstyti taip:</w:t>
      </w:r>
      <w: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4810"/>
        <w:gridCol w:w="1410"/>
        <w:gridCol w:w="1813"/>
      </w:tblGrid>
      <w:tr w:rsidR="00DB4B16" w14:paraId="708E3A5A" w14:textId="77777777" w:rsidTr="00DB4B16">
        <w:trPr>
          <w:trHeight w:val="284"/>
          <w:jc w:val="center"/>
        </w:trPr>
        <w:tc>
          <w:tcPr>
            <w:tcW w:w="1323" w:type="dxa"/>
            <w:tcBorders>
              <w:top w:val="single" w:sz="4" w:space="0" w:color="auto"/>
              <w:left w:val="single" w:sz="4" w:space="0" w:color="auto"/>
              <w:bottom w:val="single" w:sz="4" w:space="0" w:color="auto"/>
              <w:right w:val="single" w:sz="4" w:space="0" w:color="auto"/>
            </w:tcBorders>
            <w:vAlign w:val="center"/>
          </w:tcPr>
          <w:p w14:paraId="0C0A3A18" w14:textId="77777777" w:rsidR="00DB4B16" w:rsidRPr="0034759A" w:rsidRDefault="00DB4B16" w:rsidP="00DB4B16">
            <w:pPr>
              <w:jc w:val="both"/>
              <w:rPr>
                <w:b/>
                <w:bCs/>
                <w:lang w:val="lt"/>
              </w:rPr>
            </w:pPr>
            <w:bookmarkStart w:id="5" w:name="_Hlk192774300"/>
            <w:r w:rsidRPr="0034759A">
              <w:rPr>
                <w:b/>
                <w:bCs/>
                <w:lang w:val="lt"/>
              </w:rPr>
              <w:t>43</w:t>
            </w:r>
          </w:p>
        </w:tc>
        <w:tc>
          <w:tcPr>
            <w:tcW w:w="4810" w:type="dxa"/>
            <w:tcBorders>
              <w:top w:val="single" w:sz="4" w:space="0" w:color="auto"/>
              <w:left w:val="single" w:sz="4" w:space="0" w:color="auto"/>
              <w:bottom w:val="single" w:sz="4" w:space="0" w:color="auto"/>
              <w:right w:val="single" w:sz="4" w:space="0" w:color="auto"/>
            </w:tcBorders>
          </w:tcPr>
          <w:p w14:paraId="7F63611D" w14:textId="77777777" w:rsidR="00DB4B16" w:rsidRPr="00DB4B16" w:rsidRDefault="00DB4B16" w:rsidP="00DB4B16">
            <w:pPr>
              <w:jc w:val="both"/>
              <w:rPr>
                <w:b/>
                <w:bCs/>
                <w:lang w:val="lt"/>
              </w:rPr>
            </w:pPr>
            <w:r w:rsidRPr="00DB4B16">
              <w:rPr>
                <w:b/>
                <w:bCs/>
                <w:lang w:val="lt"/>
              </w:rPr>
              <w:t>Jurbarko miesto viešojo tualeto priežiūra</w:t>
            </w:r>
          </w:p>
        </w:tc>
        <w:tc>
          <w:tcPr>
            <w:tcW w:w="1410" w:type="dxa"/>
            <w:tcBorders>
              <w:top w:val="single" w:sz="4" w:space="0" w:color="auto"/>
              <w:left w:val="single" w:sz="4" w:space="0" w:color="auto"/>
              <w:bottom w:val="single" w:sz="4" w:space="0" w:color="auto"/>
              <w:right w:val="single" w:sz="4" w:space="0" w:color="auto"/>
            </w:tcBorders>
            <w:vAlign w:val="center"/>
          </w:tcPr>
          <w:p w14:paraId="229190CB" w14:textId="77777777" w:rsidR="00DB4B16" w:rsidRPr="00DB4B16" w:rsidRDefault="00DB4B16" w:rsidP="00DB4B16">
            <w:pPr>
              <w:jc w:val="both"/>
              <w:rPr>
                <w:b/>
                <w:bCs/>
                <w:lang w:val="lt"/>
              </w:rPr>
            </w:pPr>
            <w:r w:rsidRPr="00DB4B16">
              <w:rPr>
                <w:b/>
                <w:bCs/>
                <w:lang w:val="lt"/>
              </w:rPr>
              <w:t>mėn.</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456C8DF1" w14:textId="77777777" w:rsidR="00DB4B16" w:rsidRPr="00DB4B16" w:rsidRDefault="00DB4B16" w:rsidP="00DB4B16">
            <w:pPr>
              <w:jc w:val="both"/>
              <w:rPr>
                <w:b/>
                <w:bCs/>
                <w:lang w:val="lt"/>
              </w:rPr>
            </w:pPr>
            <w:r w:rsidRPr="00DB4B16">
              <w:rPr>
                <w:b/>
                <w:bCs/>
                <w:lang w:val="lt"/>
              </w:rPr>
              <w:t>736,05</w:t>
            </w:r>
          </w:p>
        </w:tc>
      </w:tr>
    </w:tbl>
    <w:bookmarkEnd w:id="5"/>
    <w:p w14:paraId="72E02991" w14:textId="77777777" w:rsidR="00DB4B16" w:rsidRDefault="00DB4B16" w:rsidP="00DB4B16">
      <w:pPr>
        <w:ind w:firstLine="720"/>
        <w:jc w:val="both"/>
      </w:pPr>
      <w:r>
        <w:t xml:space="preserve">1.2. </w:t>
      </w:r>
      <w:r w:rsidRPr="0030090C">
        <w:t>buvusius punktus 43-53 laikyti 44-54 punktais.</w:t>
      </w:r>
    </w:p>
    <w:p w14:paraId="1CA792C5" w14:textId="77777777" w:rsidR="00DB4B16" w:rsidRDefault="00DB4B16" w:rsidP="00DB4B16">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C10381" w14:textId="77777777" w:rsidR="00B410D0" w:rsidRDefault="00B410D0" w:rsidP="00B410D0">
      <w:pPr>
        <w:jc w:val="both"/>
      </w:pPr>
    </w:p>
    <w:p w14:paraId="6C980CDD" w14:textId="77777777" w:rsidR="00330DA2" w:rsidRDefault="00330DA2" w:rsidP="00B410D0">
      <w:pPr>
        <w:jc w:val="both"/>
      </w:pPr>
    </w:p>
    <w:p w14:paraId="54B04A7F" w14:textId="77777777" w:rsidR="00B410D0" w:rsidRDefault="00B410D0" w:rsidP="00B410D0">
      <w:pPr>
        <w:jc w:val="both"/>
      </w:pPr>
    </w:p>
    <w:tbl>
      <w:tblPr>
        <w:tblW w:w="8820" w:type="dxa"/>
        <w:tblInd w:w="108" w:type="dxa"/>
        <w:tblLayout w:type="fixed"/>
        <w:tblLook w:val="0000" w:firstRow="0" w:lastRow="0" w:firstColumn="0" w:lastColumn="0" w:noHBand="0" w:noVBand="0"/>
      </w:tblPr>
      <w:tblGrid>
        <w:gridCol w:w="4410"/>
        <w:gridCol w:w="4410"/>
      </w:tblGrid>
      <w:tr w:rsidR="00B410D0" w14:paraId="6A834517" w14:textId="77777777" w:rsidTr="009E4F45">
        <w:trPr>
          <w:trHeight w:val="180"/>
        </w:trPr>
        <w:tc>
          <w:tcPr>
            <w:tcW w:w="4410" w:type="dxa"/>
          </w:tcPr>
          <w:p w14:paraId="0A26D3CA" w14:textId="77777777" w:rsidR="00B410D0" w:rsidRDefault="00B410D0" w:rsidP="009E4F45">
            <w:r>
              <w:t>Savivaldybės meras</w:t>
            </w:r>
          </w:p>
        </w:tc>
        <w:tc>
          <w:tcPr>
            <w:tcW w:w="4410" w:type="dxa"/>
          </w:tcPr>
          <w:p w14:paraId="0E97A435" w14:textId="77777777" w:rsidR="00B410D0" w:rsidRDefault="00B410D0" w:rsidP="009E4F45">
            <w:pPr>
              <w:jc w:val="right"/>
            </w:pPr>
          </w:p>
        </w:tc>
      </w:tr>
    </w:tbl>
    <w:p w14:paraId="156020B6" w14:textId="77777777" w:rsidR="00B410D0" w:rsidRDefault="00B410D0" w:rsidP="00B410D0"/>
    <w:p w14:paraId="23D3AC41" w14:textId="77777777" w:rsidR="00B410D0" w:rsidRDefault="00B410D0" w:rsidP="00B410D0"/>
    <w:p w14:paraId="0A83EDB1" w14:textId="77777777" w:rsidR="00B410D0" w:rsidRDefault="00B410D0" w:rsidP="00B410D0">
      <w:r>
        <w:t xml:space="preserve">Derino: </w:t>
      </w:r>
    </w:p>
    <w:p w14:paraId="02425BFF" w14:textId="77777777" w:rsidR="00B410D0" w:rsidRDefault="00B410D0" w:rsidP="00B410D0">
      <w:r>
        <w:t xml:space="preserve">Vicemeras E. </w:t>
      </w:r>
      <w:proofErr w:type="spellStart"/>
      <w:r>
        <w:t>Mačieža</w:t>
      </w:r>
      <w:proofErr w:type="spellEnd"/>
    </w:p>
    <w:p w14:paraId="46CFFE0F" w14:textId="77777777" w:rsidR="00B410D0" w:rsidRDefault="00B410D0" w:rsidP="00B410D0">
      <w:r>
        <w:t xml:space="preserve">Administracijos direktorė R. </w:t>
      </w:r>
      <w:proofErr w:type="spellStart"/>
      <w:r>
        <w:t>Vančienė</w:t>
      </w:r>
      <w:proofErr w:type="spellEnd"/>
    </w:p>
    <w:p w14:paraId="345256AD" w14:textId="77777777" w:rsidR="00B410D0" w:rsidRDefault="00B410D0" w:rsidP="00B410D0">
      <w:r>
        <w:t xml:space="preserve">Teisės ir civilinės metrikacijos skyriaus vyr. specialistė R. </w:t>
      </w:r>
      <w:proofErr w:type="spellStart"/>
      <w:r>
        <w:t>Gadliauskienė</w:t>
      </w:r>
      <w:proofErr w:type="spellEnd"/>
    </w:p>
    <w:p w14:paraId="55D3F16E" w14:textId="77777777" w:rsidR="00B410D0" w:rsidRDefault="00B410D0" w:rsidP="00B410D0">
      <w:r>
        <w:t>Tarybos posėdžių sekretorė D. Dačkauskaitė</w:t>
      </w:r>
    </w:p>
    <w:p w14:paraId="3EE1E6D9" w14:textId="77777777" w:rsidR="00B410D0" w:rsidRDefault="00B410D0" w:rsidP="00B410D0">
      <w:r>
        <w:t xml:space="preserve">Infrastruktūros ir turto skyriaus vedėja J. </w:t>
      </w:r>
      <w:proofErr w:type="spellStart"/>
      <w:r>
        <w:t>Šeflerienė</w:t>
      </w:r>
      <w:proofErr w:type="spellEnd"/>
    </w:p>
    <w:p w14:paraId="7B61DD28" w14:textId="77777777" w:rsidR="00B410D0" w:rsidRDefault="00B410D0" w:rsidP="00B410D0">
      <w:r>
        <w:t>Dokumentų ir viešųjų ryšių skyriaus vyr. specialistas A. Gvildys</w:t>
      </w:r>
    </w:p>
    <w:p w14:paraId="746E4EEC" w14:textId="77777777" w:rsidR="00B410D0" w:rsidRDefault="00B410D0" w:rsidP="00B410D0"/>
    <w:p w14:paraId="51431B54" w14:textId="77777777" w:rsidR="00B410D0" w:rsidRDefault="00B410D0" w:rsidP="00B410D0"/>
    <w:p w14:paraId="70E21B55" w14:textId="77777777" w:rsidR="00060402" w:rsidRDefault="00060402" w:rsidP="00B410D0"/>
    <w:p w14:paraId="4B330380" w14:textId="77777777" w:rsidR="00330DA2" w:rsidRDefault="00330DA2" w:rsidP="00B410D0"/>
    <w:p w14:paraId="167C3BD6" w14:textId="77777777" w:rsidR="00B410D0" w:rsidRDefault="00B410D0" w:rsidP="00B410D0"/>
    <w:p w14:paraId="37103DCF" w14:textId="77777777" w:rsidR="00B410D0" w:rsidRDefault="00B410D0" w:rsidP="00B410D0">
      <w:r>
        <w:t>Parengė</w:t>
      </w:r>
    </w:p>
    <w:p w14:paraId="0824AA58" w14:textId="5BCD1F9C" w:rsidR="000921F0" w:rsidRDefault="00B410D0" w:rsidP="00CB595C">
      <w:pPr>
        <w:pBdr>
          <w:top w:val="nil"/>
          <w:left w:val="nil"/>
          <w:bottom w:val="nil"/>
          <w:right w:val="nil"/>
          <w:between w:val="nil"/>
        </w:pBdr>
        <w:tabs>
          <w:tab w:val="center" w:pos="4153"/>
          <w:tab w:val="right" w:pos="8306"/>
        </w:tabs>
      </w:pPr>
      <w:r>
        <w:rPr>
          <w:color w:val="000000"/>
        </w:rPr>
        <w:t xml:space="preserve">Romanas Semaška, tel. +370 655 07 496,  el. p.  </w:t>
      </w:r>
      <w:hyperlink r:id="rId7">
        <w:r>
          <w:rPr>
            <w:color w:val="000000"/>
          </w:rPr>
          <w:t>romanas.semaska@jurbarkas.lt</w:t>
        </w:r>
      </w:hyperlink>
    </w:p>
    <w:sectPr w:rsidR="000921F0">
      <w:headerReference w:type="even" r:id="rId8"/>
      <w:headerReference w:type="default" r:id="rId9"/>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25C8" w14:textId="77777777" w:rsidR="00CD0463" w:rsidRDefault="00CD0463">
      <w:r>
        <w:separator/>
      </w:r>
    </w:p>
  </w:endnote>
  <w:endnote w:type="continuationSeparator" w:id="0">
    <w:p w14:paraId="5D3C31C9" w14:textId="77777777" w:rsidR="00CD0463" w:rsidRDefault="00CD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5BEA" w14:textId="77777777" w:rsidR="00CD0463" w:rsidRDefault="00CD0463">
      <w:r>
        <w:separator/>
      </w:r>
    </w:p>
  </w:footnote>
  <w:footnote w:type="continuationSeparator" w:id="0">
    <w:p w14:paraId="553EE378" w14:textId="77777777" w:rsidR="00CD0463" w:rsidRDefault="00CD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02650E"/>
    <w:rsid w:val="00041AFE"/>
    <w:rsid w:val="0004558D"/>
    <w:rsid w:val="00046AD5"/>
    <w:rsid w:val="00060402"/>
    <w:rsid w:val="000921F0"/>
    <w:rsid w:val="00093D9B"/>
    <w:rsid w:val="001345D4"/>
    <w:rsid w:val="00142B9E"/>
    <w:rsid w:val="001607F4"/>
    <w:rsid w:val="00174C1D"/>
    <w:rsid w:val="001938E7"/>
    <w:rsid w:val="001D7125"/>
    <w:rsid w:val="0023729B"/>
    <w:rsid w:val="0028018B"/>
    <w:rsid w:val="002B4F47"/>
    <w:rsid w:val="0030090C"/>
    <w:rsid w:val="00303FBD"/>
    <w:rsid w:val="00304F95"/>
    <w:rsid w:val="00330DA2"/>
    <w:rsid w:val="0034759A"/>
    <w:rsid w:val="00365D10"/>
    <w:rsid w:val="00456ABC"/>
    <w:rsid w:val="004A149F"/>
    <w:rsid w:val="004B1ACD"/>
    <w:rsid w:val="004B6E63"/>
    <w:rsid w:val="005646EE"/>
    <w:rsid w:val="005A7285"/>
    <w:rsid w:val="005E1AC7"/>
    <w:rsid w:val="006576F4"/>
    <w:rsid w:val="00663B7E"/>
    <w:rsid w:val="00667F43"/>
    <w:rsid w:val="00697C3A"/>
    <w:rsid w:val="006D64DC"/>
    <w:rsid w:val="007B4FF8"/>
    <w:rsid w:val="007E1BA7"/>
    <w:rsid w:val="007E7D59"/>
    <w:rsid w:val="008146E5"/>
    <w:rsid w:val="008209D7"/>
    <w:rsid w:val="008A129D"/>
    <w:rsid w:val="00901AE7"/>
    <w:rsid w:val="009333E0"/>
    <w:rsid w:val="0094238D"/>
    <w:rsid w:val="00946018"/>
    <w:rsid w:val="00947A41"/>
    <w:rsid w:val="0098561E"/>
    <w:rsid w:val="00A45E12"/>
    <w:rsid w:val="00A96B77"/>
    <w:rsid w:val="00AA067E"/>
    <w:rsid w:val="00AA1589"/>
    <w:rsid w:val="00AC1319"/>
    <w:rsid w:val="00B02C44"/>
    <w:rsid w:val="00B13401"/>
    <w:rsid w:val="00B410D0"/>
    <w:rsid w:val="00B702B9"/>
    <w:rsid w:val="00B94E78"/>
    <w:rsid w:val="00C224A4"/>
    <w:rsid w:val="00C4548C"/>
    <w:rsid w:val="00CB595C"/>
    <w:rsid w:val="00CD0463"/>
    <w:rsid w:val="00CE4A2B"/>
    <w:rsid w:val="00DB4B16"/>
    <w:rsid w:val="00DD2F6B"/>
    <w:rsid w:val="00E26A00"/>
    <w:rsid w:val="00E42D5A"/>
    <w:rsid w:val="00EC114F"/>
    <w:rsid w:val="00ED5E18"/>
    <w:rsid w:val="00F742DD"/>
    <w:rsid w:val="00F942B1"/>
    <w:rsid w:val="00FC4019"/>
    <w:rsid w:val="00FD0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B16"/>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1Diagrama">
    <w:name w:val="Antraštė 1 Diagrama"/>
    <w:basedOn w:val="Numatytasispastraiposriftas"/>
    <w:link w:val="Antrat1"/>
    <w:uiPriority w:val="9"/>
    <w:rsid w:val="00B410D0"/>
    <w:rPr>
      <w:b/>
    </w:rPr>
  </w:style>
  <w:style w:type="paragraph" w:styleId="Sraopastraipa">
    <w:name w:val="List Paragraph"/>
    <w:basedOn w:val="prastasis"/>
    <w:uiPriority w:val="34"/>
    <w:qFormat/>
    <w:rsid w:val="00697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manas.semaska@jurbark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as.semaska@jurbarka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3931</Words>
  <Characters>2242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dovile.dackauskaite@jurbarkas.lt</cp:lastModifiedBy>
  <cp:revision>2</cp:revision>
  <dcterms:created xsi:type="dcterms:W3CDTF">2025-03-17T07:20:00Z</dcterms:created>
  <dcterms:modified xsi:type="dcterms:W3CDTF">2025-03-17T07:20:00Z</dcterms:modified>
</cp:coreProperties>
</file>