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D11D" w14:textId="0E587144" w:rsidR="00FC1CD3" w:rsidRDefault="00661F62" w:rsidP="00F320CA">
      <w:pPr>
        <w:jc w:val="right"/>
        <w:rPr>
          <w:lang w:val="en-US"/>
        </w:rPr>
      </w:pPr>
      <w:r>
        <w:t>Patikslintas p</w:t>
      </w:r>
      <w:r w:rsidR="00F320CA">
        <w:t>rojektas</w:t>
      </w:r>
      <w:r>
        <w:t xml:space="preserve"> (TSP-59)</w:t>
      </w:r>
    </w:p>
    <w:p w14:paraId="7785315B" w14:textId="77777777" w:rsidR="00F320CA" w:rsidRDefault="00F320CA" w:rsidP="00732338">
      <w:pPr>
        <w:rPr>
          <w:b/>
          <w:bCs/>
          <w:lang w:val="en-US"/>
        </w:rPr>
      </w:pPr>
    </w:p>
    <w:p w14:paraId="4BC35882" w14:textId="77777777" w:rsidR="00F320CA" w:rsidRDefault="00F320CA">
      <w:pPr>
        <w:jc w:val="center"/>
        <w:rPr>
          <w:b/>
          <w:bCs/>
          <w:lang w:val="en-US"/>
        </w:rPr>
      </w:pPr>
    </w:p>
    <w:p w14:paraId="20275529" w14:textId="77777777" w:rsidR="00FC1CD3" w:rsidRDefault="00F20019">
      <w:pPr>
        <w:jc w:val="center"/>
        <w:rPr>
          <w:b/>
        </w:rPr>
      </w:pPr>
      <w:bookmarkStart w:id="0" w:name="_Hlk191905576"/>
      <w:r>
        <w:rPr>
          <w:b/>
          <w:lang w:val="en-US"/>
        </w:rPr>
        <w:t xml:space="preserve">JURBARKO RAJONO </w:t>
      </w:r>
      <w:r>
        <w:rPr>
          <w:b/>
        </w:rPr>
        <w:t>SAVIVALDYBĖS TARYBA</w:t>
      </w:r>
    </w:p>
    <w:p w14:paraId="1FFAC8E2" w14:textId="77777777" w:rsidR="00FC1CD3" w:rsidRDefault="00FC1CD3">
      <w:pPr>
        <w:rPr>
          <w:lang w:val="en-US"/>
        </w:rPr>
      </w:pPr>
    </w:p>
    <w:p w14:paraId="234DE737" w14:textId="77777777" w:rsidR="00E20FB6" w:rsidRDefault="00E20FB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05BDAD4" w14:textId="77777777">
        <w:trPr>
          <w:cantSplit/>
        </w:trPr>
        <w:tc>
          <w:tcPr>
            <w:tcW w:w="9654" w:type="dxa"/>
            <w:tcBorders>
              <w:top w:val="nil"/>
              <w:left w:val="nil"/>
              <w:bottom w:val="nil"/>
              <w:right w:val="nil"/>
            </w:tcBorders>
          </w:tcPr>
          <w:p w14:paraId="72F94869" w14:textId="77777777" w:rsidR="00FC1CD3" w:rsidRPr="00CA7961" w:rsidRDefault="00F20019">
            <w:pPr>
              <w:pStyle w:val="Antrat1"/>
              <w:rPr>
                <w:caps/>
                <w:szCs w:val="24"/>
                <w:lang w:val="lt-LT"/>
              </w:rPr>
            </w:pPr>
            <w:r w:rsidRPr="00CA7961">
              <w:rPr>
                <w:szCs w:val="24"/>
                <w:lang w:val="lt-LT"/>
              </w:rPr>
              <w:t>SPRENDIMAS</w:t>
            </w:r>
          </w:p>
        </w:tc>
      </w:tr>
      <w:tr w:rsidR="00FC1CD3" w14:paraId="3C0903A4" w14:textId="77777777">
        <w:trPr>
          <w:cantSplit/>
        </w:trPr>
        <w:tc>
          <w:tcPr>
            <w:tcW w:w="9654" w:type="dxa"/>
            <w:tcBorders>
              <w:top w:val="nil"/>
              <w:left w:val="nil"/>
              <w:bottom w:val="nil"/>
              <w:right w:val="nil"/>
            </w:tcBorders>
          </w:tcPr>
          <w:p w14:paraId="3EE6EC6E" w14:textId="540F8CBB" w:rsidR="00FC1CD3" w:rsidRPr="00CA7961" w:rsidRDefault="00BB7175">
            <w:pPr>
              <w:pStyle w:val="Antrats"/>
              <w:tabs>
                <w:tab w:val="left" w:pos="1296"/>
              </w:tabs>
              <w:jc w:val="center"/>
              <w:rPr>
                <w:b/>
                <w:caps/>
              </w:rPr>
            </w:pPr>
            <w:bookmarkStart w:id="1" w:name="_Hlk191385424"/>
            <w:r w:rsidRPr="00CA7961">
              <w:rPr>
                <w:b/>
              </w:rPr>
              <w:t>DĖL</w:t>
            </w:r>
            <w:r w:rsidR="00B04FBA" w:rsidRPr="00CA7961">
              <w:rPr>
                <w:b/>
              </w:rPr>
              <w:t xml:space="preserve"> </w:t>
            </w:r>
            <w:r w:rsidRPr="00CA7961">
              <w:rPr>
                <w:b/>
              </w:rPr>
              <w:t>JURBARKO RAJONO SAVIVALDYBĖS TARYBOS 2024 M. RUGSĖJO 26 D. SPRENDIMO NR. T2-263 „DĖL JURBARKO RAJONO SAVIVALDYBĖS KULTŪROS IR MENO TARYBOS SUDĖTIES PATVIRTINIMO“ PAKEITIMO</w:t>
            </w:r>
            <w:bookmarkEnd w:id="1"/>
            <w:r w:rsidR="00797C10" w:rsidRPr="00CA7961">
              <w:rPr>
                <w:b/>
              </w:rPr>
              <w:fldChar w:fldCharType="begin">
                <w:ffData>
                  <w:name w:val="DOC_DATA"/>
                  <w:enabled/>
                  <w:calcOnExit w:val="0"/>
                  <w:textInput>
                    <w:default w:val="{$DOC_DATA}"/>
                  </w:textInput>
                </w:ffData>
              </w:fldChar>
            </w:r>
            <w:r w:rsidR="00F20019" w:rsidRPr="00CA7961">
              <w:rPr>
                <w:b/>
              </w:rPr>
              <w:instrText xml:space="preserve"> FORMTEXT </w:instrText>
            </w:r>
            <w:r w:rsidR="00797C10" w:rsidRPr="00CA7961">
              <w:rPr>
                <w:b/>
              </w:rPr>
            </w:r>
            <w:r w:rsidR="00797C10" w:rsidRPr="00CA7961">
              <w:rPr>
                <w:b/>
              </w:rPr>
              <w:fldChar w:fldCharType="separate"/>
            </w:r>
            <w:r w:rsidR="00797C10" w:rsidRPr="00CA7961">
              <w:rPr>
                <w:b/>
              </w:rPr>
              <w:fldChar w:fldCharType="end"/>
            </w:r>
          </w:p>
        </w:tc>
      </w:tr>
      <w:bookmarkEnd w:id="0"/>
      <w:tr w:rsidR="00FC1CD3" w14:paraId="0A0EB280" w14:textId="77777777">
        <w:trPr>
          <w:cantSplit/>
        </w:trPr>
        <w:tc>
          <w:tcPr>
            <w:tcW w:w="9654" w:type="dxa"/>
            <w:tcBorders>
              <w:top w:val="nil"/>
              <w:left w:val="nil"/>
              <w:bottom w:val="nil"/>
              <w:right w:val="nil"/>
            </w:tcBorders>
          </w:tcPr>
          <w:p w14:paraId="40DD6F96" w14:textId="77777777" w:rsidR="00FC1CD3" w:rsidRPr="00AE61D9" w:rsidRDefault="00FC1CD3">
            <w:pPr>
              <w:pStyle w:val="Antrats"/>
              <w:tabs>
                <w:tab w:val="left" w:pos="1296"/>
              </w:tabs>
              <w:jc w:val="center"/>
              <w:rPr>
                <w:b/>
                <w:caps/>
              </w:rPr>
            </w:pPr>
          </w:p>
        </w:tc>
      </w:tr>
      <w:tr w:rsidR="00FC1CD3" w14:paraId="3D465152" w14:textId="77777777" w:rsidTr="00BA627E">
        <w:trPr>
          <w:cantSplit/>
          <w:trHeight w:val="359"/>
        </w:trPr>
        <w:tc>
          <w:tcPr>
            <w:tcW w:w="9654" w:type="dxa"/>
            <w:tcBorders>
              <w:top w:val="nil"/>
              <w:left w:val="nil"/>
              <w:bottom w:val="nil"/>
              <w:right w:val="nil"/>
            </w:tcBorders>
          </w:tcPr>
          <w:p w14:paraId="70E28647" w14:textId="073401F4" w:rsidR="00FC1CD3" w:rsidRPr="00AE61D9" w:rsidRDefault="00BB7175" w:rsidP="004B0CB9">
            <w:pPr>
              <w:pStyle w:val="Antrats"/>
              <w:tabs>
                <w:tab w:val="left" w:pos="1296"/>
              </w:tabs>
              <w:jc w:val="center"/>
              <w:rPr>
                <w:b/>
                <w:caps/>
              </w:rPr>
            </w:pPr>
            <w:r>
              <w:t>2025 m.</w:t>
            </w:r>
            <w:r w:rsidR="00B40A57">
              <w:t xml:space="preserve"> kovo </w:t>
            </w:r>
            <w:r w:rsidR="00B76C78">
              <w:t>5</w:t>
            </w:r>
            <w:r w:rsidR="0076429C">
              <w:t xml:space="preserve"> </w:t>
            </w:r>
            <w:r w:rsidR="00A46B9F">
              <w:t>d.</w:t>
            </w:r>
            <w:r w:rsidR="00734333" w:rsidRPr="005231DA">
              <w:t xml:space="preserve"> </w:t>
            </w:r>
            <w:r w:rsidR="00F20019" w:rsidRPr="005231DA">
              <w:t xml:space="preserve">Nr. </w:t>
            </w:r>
            <w:r>
              <w:t>TSP-</w:t>
            </w:r>
            <w:r w:rsidR="00B76C78">
              <w:t>7</w:t>
            </w:r>
            <w:r w:rsidR="00D56CB6">
              <w:t>6</w:t>
            </w:r>
          </w:p>
        </w:tc>
      </w:tr>
      <w:tr w:rsidR="00FC1CD3" w14:paraId="246137D1" w14:textId="77777777">
        <w:trPr>
          <w:cantSplit/>
        </w:trPr>
        <w:tc>
          <w:tcPr>
            <w:tcW w:w="9654" w:type="dxa"/>
            <w:tcBorders>
              <w:top w:val="nil"/>
              <w:left w:val="nil"/>
              <w:bottom w:val="nil"/>
              <w:right w:val="nil"/>
            </w:tcBorders>
          </w:tcPr>
          <w:p w14:paraId="4DAA969F" w14:textId="77777777" w:rsidR="00FC1CD3" w:rsidRDefault="00F20019">
            <w:pPr>
              <w:jc w:val="center"/>
            </w:pPr>
            <w:r>
              <w:t>Jurbarkas</w:t>
            </w:r>
          </w:p>
        </w:tc>
      </w:tr>
    </w:tbl>
    <w:p w14:paraId="640BE6F7" w14:textId="77777777" w:rsidR="00FC1CD3" w:rsidRDefault="00FC1CD3">
      <w:pPr>
        <w:jc w:val="both"/>
      </w:pPr>
    </w:p>
    <w:p w14:paraId="27820923" w14:textId="77777777" w:rsidR="00E20FB6" w:rsidRDefault="00E20FB6">
      <w:pPr>
        <w:jc w:val="both"/>
      </w:pPr>
    </w:p>
    <w:p w14:paraId="37A876A9" w14:textId="579C6CA9" w:rsidR="005D4C49" w:rsidRDefault="005D4C49" w:rsidP="005D4C49">
      <w:pPr>
        <w:ind w:firstLine="720"/>
        <w:jc w:val="both"/>
      </w:pPr>
      <w:r>
        <w:t>Vadovaudamasi Lietuvos Respublikos vietos savivaldos įstatymo 15 straipsnio 2 dalies</w:t>
      </w:r>
      <w:r w:rsidR="00EA0ABA">
        <w:t xml:space="preserve"> </w:t>
      </w:r>
      <w:r>
        <w:t>4</w:t>
      </w:r>
      <w:r w:rsidR="00BB7175">
        <w:t> </w:t>
      </w:r>
      <w:r>
        <w:t>punktu, Jurbarko rajono savivaldybės kultūros ir meno tarybos nuostatų, patvirtintų Jurbarko rajono savivaldybės tarybos 2024 m. lapkričio 28 d. sprendimu Nr. T2</w:t>
      </w:r>
      <w:r w:rsidRPr="00C84EF6">
        <w:t>-</w:t>
      </w:r>
      <w:r w:rsidR="00C84EF6" w:rsidRPr="00C84EF6">
        <w:t>330</w:t>
      </w:r>
      <w:r w:rsidRPr="005D4C49">
        <w:rPr>
          <w:color w:val="FF0000"/>
        </w:rPr>
        <w:t xml:space="preserve"> </w:t>
      </w:r>
      <w:r>
        <w:t>„Dėl Jurbarko rajono savivaldybės kultūros ir meno tarybos nuostatų patvirtinimo“</w:t>
      </w:r>
      <w:r w:rsidR="00C84EF6">
        <w:t>,</w:t>
      </w:r>
      <w:r>
        <w:t xml:space="preserve"> 11 punktu</w:t>
      </w:r>
      <w:r w:rsidR="00BB7175">
        <w:t xml:space="preserve">, </w:t>
      </w:r>
      <w:r>
        <w:t xml:space="preserve">atsižvelgdama į </w:t>
      </w:r>
      <w:r w:rsidR="00BB7175" w:rsidRPr="004374CE">
        <w:t>Mažosios Lietuvos Jurbarko krašto kultūros centro 202</w:t>
      </w:r>
      <w:r w:rsidR="004374CE" w:rsidRPr="004374CE">
        <w:t>5</w:t>
      </w:r>
      <w:r w:rsidR="00BB7175" w:rsidRPr="004374CE">
        <w:t xml:space="preserve"> m. </w:t>
      </w:r>
      <w:r w:rsidR="004374CE" w:rsidRPr="004374CE">
        <w:t>vasario 26</w:t>
      </w:r>
      <w:r w:rsidR="00BB7175" w:rsidRPr="004374CE">
        <w:t xml:space="preserve"> d. raštą Nr. 12-</w:t>
      </w:r>
      <w:r w:rsidR="00CA7961" w:rsidRPr="00CA7961">
        <w:t>31</w:t>
      </w:r>
      <w:r w:rsidR="00BB7175">
        <w:rPr>
          <w:color w:val="FF0000"/>
        </w:rPr>
        <w:t xml:space="preserve"> </w:t>
      </w:r>
      <w:r w:rsidR="00BB7175" w:rsidRPr="004374CE">
        <w:t>„Dėl kandidatūros į Jurbarko rajono kultūros ir meno tarybą“</w:t>
      </w:r>
      <w:r w:rsidR="00BB7175">
        <w:rPr>
          <w:color w:val="FF0000"/>
        </w:rPr>
        <w:t xml:space="preserve"> </w:t>
      </w:r>
      <w:r w:rsidR="00BB7175" w:rsidRPr="00E20FB6">
        <w:t xml:space="preserve">ir Jurbarko rajono savivaldybės viešosios bibliotekos </w:t>
      </w:r>
      <w:r w:rsidR="00E20FB6" w:rsidRPr="00E20FB6">
        <w:t>2025</w:t>
      </w:r>
      <w:r w:rsidR="00136C75">
        <w:t> </w:t>
      </w:r>
      <w:r w:rsidR="00E20FB6" w:rsidRPr="00E20FB6">
        <w:t>m. vasario 26 d. raštą Nr. 7-13 „Dėl atstovo delegavimo į Jurbarko kultūros ir meno tarybą“</w:t>
      </w:r>
      <w:r w:rsidRPr="00E20FB6">
        <w:t xml:space="preserve">, </w:t>
      </w:r>
      <w:r>
        <w:t xml:space="preserve">Jurbarko rajono savivaldybės taryba n u s p r e n d ž i a: </w:t>
      </w:r>
    </w:p>
    <w:p w14:paraId="3D1F0453" w14:textId="136C32C6" w:rsidR="00C511B8" w:rsidRDefault="005D4C49" w:rsidP="00BB7175">
      <w:pPr>
        <w:ind w:firstLine="720"/>
        <w:jc w:val="both"/>
      </w:pPr>
      <w:r>
        <w:t>Pakeisti Jurbarko rajono savivaldybės tarybos 2024 m. rugsėjo 26 d. sprendim</w:t>
      </w:r>
      <w:r w:rsidR="00B14BDC">
        <w:t>ą</w:t>
      </w:r>
      <w:r>
        <w:t xml:space="preserve"> Nr. T2-263 „Dėl Jurbarko rajono savivaldybės kultūros ir meno tarybos sudėties patvirtinimo</w:t>
      </w:r>
      <w:r w:rsidR="00F100DF">
        <w:t>“</w:t>
      </w:r>
      <w:r w:rsidR="00BB7175">
        <w:t xml:space="preserve"> </w:t>
      </w:r>
      <w:r>
        <w:t xml:space="preserve">ir jį </w:t>
      </w:r>
      <w:r w:rsidR="00F100DF">
        <w:t xml:space="preserve">išdėstyti </w:t>
      </w:r>
      <w:r w:rsidR="00B14BDC">
        <w:t>nauja redakcija</w:t>
      </w:r>
      <w:r w:rsidR="00F100DF">
        <w:t>:</w:t>
      </w:r>
    </w:p>
    <w:p w14:paraId="56C47696" w14:textId="77777777" w:rsidR="00B14BDC" w:rsidRDefault="00B14BDC" w:rsidP="00BB7175">
      <w:pPr>
        <w:ind w:firstLine="720"/>
        <w:jc w:val="both"/>
      </w:pPr>
    </w:p>
    <w:p w14:paraId="43512E62" w14:textId="373E9DDD" w:rsidR="00B14BDC" w:rsidRPr="00B14BDC" w:rsidRDefault="00B14BDC" w:rsidP="00B14BDC">
      <w:pPr>
        <w:jc w:val="center"/>
        <w:rPr>
          <w:b/>
        </w:rPr>
      </w:pPr>
      <w:r>
        <w:rPr>
          <w:b/>
          <w:lang w:val="en-US"/>
        </w:rPr>
        <w:t>“J</w:t>
      </w:r>
      <w:r w:rsidRPr="00B14BDC">
        <w:rPr>
          <w:b/>
          <w:lang w:val="en-US"/>
        </w:rPr>
        <w:t xml:space="preserve">URBARKO RAJONO </w:t>
      </w:r>
      <w:r w:rsidRPr="00B14BDC">
        <w:rPr>
          <w:b/>
        </w:rPr>
        <w:t>SAVIVALDYBĖS TARYBA</w:t>
      </w:r>
    </w:p>
    <w:p w14:paraId="1C6D3A20" w14:textId="77777777" w:rsidR="00B14BDC" w:rsidRPr="00B14BDC" w:rsidRDefault="00B14BDC" w:rsidP="00B14BD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14BDC" w:rsidRPr="00B14BDC" w14:paraId="44396B5C" w14:textId="77777777" w:rsidTr="00D63DA9">
        <w:trPr>
          <w:cantSplit/>
        </w:trPr>
        <w:tc>
          <w:tcPr>
            <w:tcW w:w="9654" w:type="dxa"/>
            <w:tcBorders>
              <w:top w:val="nil"/>
              <w:left w:val="nil"/>
              <w:bottom w:val="nil"/>
              <w:right w:val="nil"/>
            </w:tcBorders>
          </w:tcPr>
          <w:p w14:paraId="255B8CE8" w14:textId="77777777" w:rsidR="00B14BDC" w:rsidRPr="00B14BDC" w:rsidRDefault="00B14BDC" w:rsidP="00B14BDC">
            <w:pPr>
              <w:keepNext/>
              <w:jc w:val="center"/>
              <w:outlineLvl w:val="0"/>
              <w:rPr>
                <w:b/>
                <w:caps/>
                <w:szCs w:val="24"/>
              </w:rPr>
            </w:pPr>
            <w:r w:rsidRPr="00B14BDC">
              <w:rPr>
                <w:b/>
                <w:szCs w:val="24"/>
              </w:rPr>
              <w:t>SPRENDIMAS</w:t>
            </w:r>
          </w:p>
        </w:tc>
      </w:tr>
      <w:tr w:rsidR="00B14BDC" w:rsidRPr="00B14BDC" w14:paraId="320FD5C1" w14:textId="77777777" w:rsidTr="00D63DA9">
        <w:trPr>
          <w:cantSplit/>
        </w:trPr>
        <w:tc>
          <w:tcPr>
            <w:tcW w:w="9654" w:type="dxa"/>
            <w:tcBorders>
              <w:top w:val="nil"/>
              <w:left w:val="nil"/>
              <w:bottom w:val="nil"/>
              <w:right w:val="nil"/>
            </w:tcBorders>
          </w:tcPr>
          <w:p w14:paraId="69D88269" w14:textId="55D7F330" w:rsidR="00B14BDC" w:rsidRPr="00B14BDC" w:rsidRDefault="00B14BDC" w:rsidP="00B14BDC">
            <w:pPr>
              <w:tabs>
                <w:tab w:val="left" w:pos="1296"/>
                <w:tab w:val="center" w:pos="4153"/>
                <w:tab w:val="right" w:pos="8306"/>
              </w:tabs>
              <w:jc w:val="center"/>
              <w:rPr>
                <w:b/>
                <w:caps/>
              </w:rPr>
            </w:pPr>
            <w:r w:rsidRPr="00B14BDC">
              <w:rPr>
                <w:b/>
              </w:rPr>
              <w:t xml:space="preserve">DĖL JURBARKO RAJONO SAVIVALDYBĖS TARYBOS 2024 M. RUGSĖJO 26 D. SPRENDIMO NR. T2-263 „DĖL JURBARKO RAJONO SAVIVALDYBĖS KULTŪROS IR MENO TARYBOS SUDĖTIES PATVIRTINIMO“ </w:t>
            </w:r>
            <w:r w:rsidRPr="00B14BDC">
              <w:rPr>
                <w:b/>
              </w:rPr>
              <w:fldChar w:fldCharType="begin">
                <w:ffData>
                  <w:name w:val="DOC_DATA"/>
                  <w:enabled/>
                  <w:calcOnExit w:val="0"/>
                  <w:textInput>
                    <w:default w:val="{$DOC_DATA}"/>
                  </w:textInput>
                </w:ffData>
              </w:fldChar>
            </w:r>
            <w:r w:rsidRPr="00B14BDC">
              <w:rPr>
                <w:b/>
              </w:rPr>
              <w:instrText xml:space="preserve"> FORMTEXT </w:instrText>
            </w:r>
            <w:r w:rsidRPr="00B14BDC">
              <w:rPr>
                <w:b/>
              </w:rPr>
            </w:r>
            <w:r w:rsidRPr="00B14BDC">
              <w:rPr>
                <w:b/>
              </w:rPr>
              <w:fldChar w:fldCharType="separate"/>
            </w:r>
            <w:r w:rsidRPr="00B14BDC">
              <w:rPr>
                <w:b/>
              </w:rPr>
              <w:fldChar w:fldCharType="end"/>
            </w:r>
          </w:p>
        </w:tc>
      </w:tr>
    </w:tbl>
    <w:p w14:paraId="30E5BE8F" w14:textId="77777777" w:rsidR="00B14BDC" w:rsidRDefault="00B14BDC" w:rsidP="00BB7175">
      <w:pPr>
        <w:ind w:firstLine="720"/>
        <w:jc w:val="both"/>
      </w:pPr>
    </w:p>
    <w:p w14:paraId="50F94E3E" w14:textId="3B20BF8B" w:rsidR="00B14BDC" w:rsidRDefault="00B14BDC" w:rsidP="00BB7175">
      <w:pPr>
        <w:ind w:firstLine="720"/>
        <w:jc w:val="both"/>
      </w:pPr>
      <w:r w:rsidRPr="00B14BDC">
        <w:t>Vadovaudamasi Lietuvos Respublikos vietos savivaldos įstatymo 15 straipsnio 2 dalies</w:t>
      </w:r>
      <w:r>
        <w:t xml:space="preserve"> </w:t>
      </w:r>
      <w:r w:rsidRPr="00B14BDC">
        <w:t>4</w:t>
      </w:r>
      <w:r>
        <w:t> </w:t>
      </w:r>
      <w:r w:rsidRPr="00B14BDC">
        <w:t>punktu, Jurbarko rajono savivaldybės kultūros ir meno tarybos nuostatų, patvirtintų Jurbarko rajono savivaldybės tarybos 2024 m. lapkričio 28 d. sprendimu Nr. T2-330 „Dėl Jurbarko rajono savivaldybės kultūros ir meno tarybos nuostatų patvirtinimo“, 11 punktu ir atsižvelgdama į įstaigų atstovo delegavimo raštus, Jurbarko rajono savivaldybės taryba n</w:t>
      </w:r>
      <w:r>
        <w:t xml:space="preserve"> </w:t>
      </w:r>
      <w:r w:rsidRPr="00B14BDC">
        <w:t>u</w:t>
      </w:r>
      <w:r>
        <w:t xml:space="preserve"> </w:t>
      </w:r>
      <w:r w:rsidRPr="00B14BDC">
        <w:t>s</w:t>
      </w:r>
      <w:r>
        <w:t xml:space="preserve"> </w:t>
      </w:r>
      <w:r w:rsidRPr="00B14BDC">
        <w:t>p</w:t>
      </w:r>
      <w:r>
        <w:t xml:space="preserve"> </w:t>
      </w:r>
      <w:r w:rsidRPr="00B14BDC">
        <w:t>r</w:t>
      </w:r>
      <w:r>
        <w:t xml:space="preserve"> </w:t>
      </w:r>
      <w:r w:rsidRPr="00B14BDC">
        <w:t>e</w:t>
      </w:r>
      <w:r>
        <w:t xml:space="preserve"> </w:t>
      </w:r>
      <w:r w:rsidRPr="00B14BDC">
        <w:t>n</w:t>
      </w:r>
      <w:r>
        <w:t xml:space="preserve"> </w:t>
      </w:r>
      <w:r w:rsidRPr="00B14BDC">
        <w:t>d</w:t>
      </w:r>
      <w:r>
        <w:t xml:space="preserve"> </w:t>
      </w:r>
      <w:r w:rsidRPr="00B14BDC">
        <w:t>ž</w:t>
      </w:r>
      <w:r>
        <w:t xml:space="preserve"> </w:t>
      </w:r>
      <w:r w:rsidRPr="00B14BDC">
        <w:t>i</w:t>
      </w:r>
      <w:r>
        <w:t xml:space="preserve"> </w:t>
      </w:r>
      <w:r w:rsidRPr="00B14BDC">
        <w:t>a:</w:t>
      </w:r>
    </w:p>
    <w:p w14:paraId="7535547F" w14:textId="7261033F" w:rsidR="00F100DF" w:rsidRDefault="00F100DF" w:rsidP="00E20FB6">
      <w:pPr>
        <w:ind w:firstLine="720"/>
        <w:jc w:val="both"/>
      </w:pPr>
      <w:r>
        <w:t>1. Patvirtinti šios sudėties Jurbarko rajono savivaldybės kultūros ir meno tarybą:</w:t>
      </w:r>
    </w:p>
    <w:p w14:paraId="474E88AF" w14:textId="59D2737C" w:rsidR="00F100DF" w:rsidRDefault="00F100DF" w:rsidP="00E20FB6">
      <w:pPr>
        <w:ind w:firstLine="720"/>
        <w:jc w:val="both"/>
      </w:pPr>
      <w:r>
        <w:t>1.</w:t>
      </w:r>
      <w:r w:rsidR="00E20FB6">
        <w:t>1</w:t>
      </w:r>
      <w:r>
        <w:t>. Aušra Baliukynaitė, Jurbarko rajono savivaldybės administracijos Švietimo, kultūros ir sporto skyriaus vedėja, deleguota Jurbarko rajono savivaldybės administracijos;</w:t>
      </w:r>
    </w:p>
    <w:p w14:paraId="2ADE6AB5" w14:textId="563E6707" w:rsidR="00F100DF" w:rsidRDefault="00F100DF" w:rsidP="00F100DF">
      <w:pPr>
        <w:ind w:firstLine="720"/>
        <w:jc w:val="both"/>
      </w:pPr>
      <w:r>
        <w:t>1.</w:t>
      </w:r>
      <w:r w:rsidR="00E20FB6">
        <w:t>2</w:t>
      </w:r>
      <w:r>
        <w:t>. Birutė Jurkšienė, Klausučių kultūros centro etnokultūros specialistė, deleguota Klausučių kultūros centro;</w:t>
      </w:r>
    </w:p>
    <w:p w14:paraId="31B06005" w14:textId="2183EC35" w:rsidR="00F100DF" w:rsidRDefault="00F100DF" w:rsidP="00F100DF">
      <w:pPr>
        <w:ind w:firstLine="720"/>
        <w:jc w:val="both"/>
      </w:pPr>
      <w:r>
        <w:t>1.</w:t>
      </w:r>
      <w:r w:rsidR="00E20FB6">
        <w:t>3</w:t>
      </w:r>
      <w:r>
        <w:t>. Gediminas Klangauskas, Veliuonos krašto istorijos muziejaus muziejininkas-istorikas, deleguotas Jurbarko krašto muziejaus;</w:t>
      </w:r>
    </w:p>
    <w:p w14:paraId="3C306E77" w14:textId="4D5D65C2" w:rsidR="004374CE" w:rsidRDefault="004374CE" w:rsidP="00F100DF">
      <w:pPr>
        <w:ind w:firstLine="720"/>
        <w:jc w:val="both"/>
      </w:pPr>
      <w:r w:rsidRPr="00E20FB6">
        <w:t>1.</w:t>
      </w:r>
      <w:r w:rsidR="00E20FB6" w:rsidRPr="00E20FB6">
        <w:t>4</w:t>
      </w:r>
      <w:r w:rsidRPr="00E20FB6">
        <w:t xml:space="preserve">. </w:t>
      </w:r>
      <w:r>
        <w:t>Kristina Martinaitytė-Glinskienė</w:t>
      </w:r>
      <w:r w:rsidRPr="004374CE">
        <w:t>, Mažosios Lietuvos Jurbarko krašto kultūros centro meno vadov</w:t>
      </w:r>
      <w:r>
        <w:t>ė</w:t>
      </w:r>
      <w:r w:rsidRPr="004374CE">
        <w:t>, deleguota Mažosios Lietuvos Jurbarko krašto kultūros centro</w:t>
      </w:r>
      <w:r>
        <w:t>;</w:t>
      </w:r>
    </w:p>
    <w:p w14:paraId="5660777B" w14:textId="4032733C" w:rsidR="00F100DF" w:rsidRDefault="00F100DF" w:rsidP="00F100DF">
      <w:pPr>
        <w:ind w:firstLine="720"/>
        <w:jc w:val="both"/>
      </w:pPr>
      <w:r>
        <w:t>1.</w:t>
      </w:r>
      <w:r w:rsidR="00E20FB6">
        <w:t>5</w:t>
      </w:r>
      <w:r>
        <w:t>. Jovita Misiūnienė, Jurbarko Antano Sodeikos meno mokyklos mokytoja metodininkė, deleguota Jurbarko Antano Sodeikos meno mokyklos;</w:t>
      </w:r>
    </w:p>
    <w:p w14:paraId="15C34C51" w14:textId="7BD58B63" w:rsidR="00E20FB6" w:rsidRDefault="00E20FB6" w:rsidP="00F100DF">
      <w:pPr>
        <w:ind w:firstLine="720"/>
        <w:jc w:val="both"/>
      </w:pPr>
      <w:r>
        <w:t>1.6. Reda Pečkaitienė,</w:t>
      </w:r>
      <w:r w:rsidRPr="00E20FB6">
        <w:t xml:space="preserve"> Jurbarko rajono savivaldybės viešosios bibliotekos </w:t>
      </w:r>
      <w:r w:rsidR="00081DEE">
        <w:t>S</w:t>
      </w:r>
      <w:r>
        <w:t>kaitytojų skyriaus vedėja</w:t>
      </w:r>
      <w:r w:rsidRPr="00E20FB6">
        <w:t>, deleguota Jurbarko rajono savivaldybės viešosios bibliotekos;</w:t>
      </w:r>
      <w:r>
        <w:t xml:space="preserve"> </w:t>
      </w:r>
    </w:p>
    <w:p w14:paraId="4DD49774" w14:textId="77777777" w:rsidR="00F100DF" w:rsidRDefault="00F100DF" w:rsidP="00F100DF">
      <w:pPr>
        <w:ind w:firstLine="720"/>
        <w:jc w:val="both"/>
      </w:pPr>
      <w:r>
        <w:lastRenderedPageBreak/>
        <w:t>1.7. Danutė Samienė, Jurbarko kultūros centro mėgėjų meno kolektyvo vadovė, deleguota  Jurbarko kultūros centro;</w:t>
      </w:r>
    </w:p>
    <w:p w14:paraId="6FC31AF3" w14:textId="77777777" w:rsidR="00F100DF" w:rsidRDefault="00F100DF" w:rsidP="00F100DF">
      <w:pPr>
        <w:ind w:firstLine="720"/>
        <w:jc w:val="both"/>
      </w:pPr>
      <w:r>
        <w:t>1.8. Gintarė Stirbienė, Eržvilko kultūros centro meno vadovė, deleguota Eržvilko kultūros centro;</w:t>
      </w:r>
    </w:p>
    <w:p w14:paraId="2AEDC601" w14:textId="77777777" w:rsidR="00F100DF" w:rsidRDefault="00F100DF" w:rsidP="00F100DF">
      <w:pPr>
        <w:ind w:firstLine="720"/>
        <w:jc w:val="both"/>
      </w:pPr>
      <w:r>
        <w:t>1.9. Gintarė Šimanauskienė, Jurbarko jaunimo organizacijų sąjungos pirmininkė, deleguota Jurbarko jaunimo organizacijų sąjungos;</w:t>
      </w:r>
    </w:p>
    <w:p w14:paraId="7ED1D33A" w14:textId="0EC67A3B" w:rsidR="00F100DF" w:rsidRDefault="00F100DF" w:rsidP="00F100DF">
      <w:pPr>
        <w:ind w:firstLine="720"/>
        <w:jc w:val="both"/>
      </w:pPr>
      <w:r>
        <w:t>1.10. Jadvyga Žemliauskienė, Veliuonos kultūros centro meno vadovė, deleguota Veliuonos kultūros centro.</w:t>
      </w:r>
    </w:p>
    <w:p w14:paraId="4D7A9BE7" w14:textId="222B9B25" w:rsidR="00B14BDC" w:rsidRDefault="00B14BDC" w:rsidP="00F100DF">
      <w:pPr>
        <w:ind w:firstLine="720"/>
        <w:jc w:val="both"/>
      </w:pPr>
      <w:r>
        <w:t xml:space="preserve">2. </w:t>
      </w:r>
      <w:r w:rsidR="00607594" w:rsidRPr="0052737F">
        <w:t>Įpareigoti, kad</w:t>
      </w:r>
      <w:r w:rsidR="00607594">
        <w:t xml:space="preserve"> p</w:t>
      </w:r>
      <w:r>
        <w:t>rieš pradėdamas darbą Kultūros ir meno taryboje, kiekvienas jos narys pasirašo konfidencialumo pasižadėjimą ir nešališkumo deklaraciją, kurios forma tvirtinama Jurb</w:t>
      </w:r>
      <w:r w:rsidR="00943BD9">
        <w:t>arko rajono savivaldybės administracijos direktoriaus įsakymu. Minėti dokumentai saugomi Jurbarko rajono savivaldybės administracijos Švietimo, kultūros ir sporto skyriuje.</w:t>
      </w:r>
    </w:p>
    <w:p w14:paraId="3D56C28B" w14:textId="2DD44664" w:rsidR="00943BD9" w:rsidRDefault="00943BD9" w:rsidP="00F100DF">
      <w:pPr>
        <w:ind w:firstLine="720"/>
        <w:jc w:val="both"/>
      </w:pPr>
      <w:r>
        <w:t xml:space="preserve">3. </w:t>
      </w:r>
      <w:r w:rsidRPr="00943BD9">
        <w:t>Pripažinti netekusiu galios Jurbarko rajono savivaldybės tarybos 2020 m. balandžio 30 d. sprendimą Nr. T2-127 „Dėl Jurbarko rajono savivaldybės kultūros ir meno tarybos sudėties patvirtinimo“.</w:t>
      </w:r>
    </w:p>
    <w:p w14:paraId="0F4C0F37" w14:textId="16509510" w:rsidR="00FC1CD3" w:rsidRDefault="00F100DF" w:rsidP="00F100DF">
      <w:pPr>
        <w:ind w:firstLine="720"/>
        <w:jc w:val="both"/>
      </w:pPr>
      <w:bookmarkStart w:id="2" w:name="_Hlk184114224"/>
      <w:r>
        <w:t>Šis sprendimas per vieną mėnesį nuo paskelbimo arba įteikimo suinteresuotai šaliai dienos gali būti skundžiamas Lietuvos administracinių ginčų komisijos Kauno apygardos skyriui   (</w:t>
      </w:r>
      <w:r w:rsidRPr="00CA7961">
        <w:t>Laisvės</w:t>
      </w:r>
      <w:r w:rsidR="00B04FBA" w:rsidRPr="00CA7961">
        <w:t> </w:t>
      </w:r>
      <w:r w:rsidRPr="00CA7961">
        <w:t xml:space="preserve">al. </w:t>
      </w:r>
      <w:r>
        <w:t>36, Kaunas) Lietuvos Respublikos ikiteisminio administracinių ginčų nagrinėjimo tvarkos įstatymo nustatyta tvarka arba Regionų apygardos administracinio teismo Kauno rūmams (A.</w:t>
      </w:r>
      <w:r w:rsidR="003F416D">
        <w:t> </w:t>
      </w:r>
      <w:r>
        <w:t>Mickevičiaus g. 8A, Kaunas) Lietuvos Respublikos administracinių bylų teisenos įstatymo nustatyta tvarka</w:t>
      </w:r>
      <w:bookmarkEnd w:id="2"/>
      <w:r>
        <w:t>.“</w:t>
      </w:r>
    </w:p>
    <w:p w14:paraId="7BA9C3DA" w14:textId="71420956" w:rsidR="003F416D" w:rsidRDefault="00943BD9" w:rsidP="00F100DF">
      <w:pPr>
        <w:ind w:firstLine="720"/>
        <w:jc w:val="both"/>
      </w:pPr>
      <w:r w:rsidRPr="00943BD9">
        <w:t xml:space="preserve">Šis sprendimas per vieną mėnesį nuo paskelbimo arba įteikimo suinteresuotai šaliai dienos gali būti skundžiamas Lietuvos administracinių ginčų komisijos Kauno apygardos skyriui  </w:t>
      </w:r>
      <w:r>
        <w:t xml:space="preserve">         </w:t>
      </w:r>
      <w:r w:rsidRPr="00943BD9">
        <w:t xml:space="preserve">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EC9155" w14:textId="77777777" w:rsidR="00E20FB6" w:rsidRDefault="00E20FB6" w:rsidP="00F100DF">
      <w:pPr>
        <w:ind w:firstLine="720"/>
        <w:jc w:val="both"/>
      </w:pPr>
    </w:p>
    <w:tbl>
      <w:tblPr>
        <w:tblW w:w="0" w:type="auto"/>
        <w:tblInd w:w="108" w:type="dxa"/>
        <w:tblLook w:val="0000" w:firstRow="0" w:lastRow="0" w:firstColumn="0" w:lastColumn="0" w:noHBand="0" w:noVBand="0"/>
      </w:tblPr>
      <w:tblGrid>
        <w:gridCol w:w="4410"/>
        <w:gridCol w:w="4410"/>
      </w:tblGrid>
      <w:tr w:rsidR="00FC1CD3" w14:paraId="204515D4" w14:textId="77777777">
        <w:trPr>
          <w:trHeight w:val="180"/>
        </w:trPr>
        <w:tc>
          <w:tcPr>
            <w:tcW w:w="4410" w:type="dxa"/>
          </w:tcPr>
          <w:p w14:paraId="123A8651" w14:textId="77777777" w:rsidR="00FC1CD3" w:rsidRDefault="00F4316F">
            <w:r>
              <w:t>Savivaldybės meras</w:t>
            </w:r>
          </w:p>
        </w:tc>
        <w:tc>
          <w:tcPr>
            <w:tcW w:w="4410" w:type="dxa"/>
          </w:tcPr>
          <w:p w14:paraId="6A3F7A56" w14:textId="77777777" w:rsidR="00FC1CD3" w:rsidRDefault="00FC1CD3">
            <w:pPr>
              <w:jc w:val="right"/>
            </w:pPr>
          </w:p>
        </w:tc>
      </w:tr>
    </w:tbl>
    <w:p w14:paraId="433E315F" w14:textId="77777777" w:rsidR="00F320CA" w:rsidRDefault="00F320CA"/>
    <w:p w14:paraId="6806F591" w14:textId="77777777" w:rsidR="00E20FB6" w:rsidRDefault="00E20FB6"/>
    <w:p w14:paraId="43F8D770" w14:textId="65365D63" w:rsidR="00F320CA" w:rsidRDefault="00B04FBA">
      <w:r w:rsidRPr="00CA7961">
        <w:t>Derino</w:t>
      </w:r>
      <w:r w:rsidR="00F320CA" w:rsidRPr="00CA7961">
        <w:t>:</w:t>
      </w:r>
      <w:r w:rsidR="00F320CA">
        <w:t xml:space="preserve"> </w:t>
      </w:r>
    </w:p>
    <w:p w14:paraId="3C6DB9EE" w14:textId="77777777" w:rsidR="007457FF" w:rsidRDefault="007457FF" w:rsidP="007457FF">
      <w:r>
        <w:t>Administracijos direktorė R. Vančienė</w:t>
      </w:r>
    </w:p>
    <w:p w14:paraId="5882BBEC" w14:textId="77777777" w:rsidR="00DE293E" w:rsidRDefault="00190B66" w:rsidP="00190B66">
      <w:r>
        <w:t>Teisės ir civilinės metrikacijos skyriaus vedėja</w:t>
      </w:r>
      <w:r w:rsidR="007457FF">
        <w:t xml:space="preserve"> O. Sutkaitienė</w:t>
      </w:r>
      <w:r w:rsidR="00DE293E">
        <w:t xml:space="preserve"> </w:t>
      </w:r>
    </w:p>
    <w:p w14:paraId="3509D23D" w14:textId="76CE62C4" w:rsidR="003F416D" w:rsidRDefault="003F416D" w:rsidP="00190B66">
      <w:r w:rsidRPr="003F416D">
        <w:t>Dokumentų ir viešųjų ryšių skyriaus vyr. specialistas A. Gvildys</w:t>
      </w:r>
    </w:p>
    <w:p w14:paraId="2A702C1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B64F933" w14:textId="06AADC9D" w:rsidR="00F320CA" w:rsidRDefault="009607F7">
      <w:r w:rsidRPr="009607F7">
        <w:t>Vyriausioji specialistė, laikinai vykdanti Švietimo, kultūros ir sporto skyriaus vedėjo funkcijas, L.</w:t>
      </w:r>
      <w:r>
        <w:t> </w:t>
      </w:r>
      <w:r w:rsidRPr="009607F7">
        <w:t>Knašienė</w:t>
      </w:r>
    </w:p>
    <w:p w14:paraId="6BB90379" w14:textId="77777777" w:rsidR="00F100DF" w:rsidRDefault="00F100DF"/>
    <w:p w14:paraId="33C7332B" w14:textId="77777777" w:rsidR="00F100DF" w:rsidRDefault="00F100DF"/>
    <w:p w14:paraId="3444B786" w14:textId="77777777" w:rsidR="00E20FB6" w:rsidRDefault="00E20FB6"/>
    <w:p w14:paraId="241B8BCA" w14:textId="77777777" w:rsidR="00E20FB6" w:rsidRDefault="00E20FB6"/>
    <w:p w14:paraId="4015365E" w14:textId="77777777" w:rsidR="00E20FB6" w:rsidRDefault="00E20FB6"/>
    <w:p w14:paraId="37F7E934" w14:textId="77777777" w:rsidR="00E20FB6" w:rsidRDefault="00E20FB6"/>
    <w:p w14:paraId="4EFF3B62" w14:textId="77777777" w:rsidR="00E20FB6" w:rsidRDefault="00E20FB6"/>
    <w:p w14:paraId="3D71BB50" w14:textId="77777777" w:rsidR="00E20FB6" w:rsidRDefault="00E20FB6"/>
    <w:p w14:paraId="1CA70172" w14:textId="77777777" w:rsidR="00E20FB6" w:rsidRDefault="00E20FB6"/>
    <w:p w14:paraId="7C02B5FC" w14:textId="77777777" w:rsidR="00F27C80" w:rsidRDefault="00F320CA" w:rsidP="00F320CA">
      <w:r>
        <w:t>Parengė</w:t>
      </w:r>
    </w:p>
    <w:p w14:paraId="0F0C7BB0" w14:textId="1EE35901" w:rsidR="00F320CA" w:rsidRDefault="003F416D" w:rsidP="00F320CA">
      <w:pPr>
        <w:pStyle w:val="Antrats"/>
        <w:tabs>
          <w:tab w:val="clear" w:pos="4153"/>
          <w:tab w:val="clear" w:pos="8306"/>
        </w:tabs>
        <w:rPr>
          <w:lang w:eastAsia="de-DE"/>
        </w:rPr>
      </w:pPr>
      <w:r>
        <w:rPr>
          <w:lang w:eastAsia="de-DE"/>
        </w:rPr>
        <w:t>Aida Bliundžiuvaitienė</w:t>
      </w:r>
      <w:r w:rsidR="00B3497C">
        <w:rPr>
          <w:lang w:eastAsia="de-DE"/>
        </w:rPr>
        <w:t>, tel.</w:t>
      </w:r>
      <w:r w:rsidR="005D4C49">
        <w:rPr>
          <w:lang w:eastAsia="de-DE"/>
        </w:rPr>
        <w:t xml:space="preserve"> +370 687 95 790</w:t>
      </w:r>
      <w:bookmarkStart w:id="3" w:name="CREATOR_PHONE_FULL"/>
      <w:r w:rsidR="00797C10">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797C10">
        <w:rPr>
          <w:lang w:eastAsia="de-DE"/>
        </w:rPr>
      </w:r>
      <w:r w:rsidR="00797C10">
        <w:rPr>
          <w:lang w:eastAsia="de-DE"/>
        </w:rPr>
        <w:fldChar w:fldCharType="separate"/>
      </w:r>
      <w:r w:rsidR="00797C10">
        <w:rPr>
          <w:lang w:eastAsia="de-DE"/>
        </w:rPr>
        <w:fldChar w:fldCharType="end"/>
      </w:r>
      <w:bookmarkEnd w:id="3"/>
      <w:r w:rsidR="00B3497C">
        <w:rPr>
          <w:lang w:eastAsia="de-DE"/>
        </w:rPr>
        <w:t xml:space="preserve">, el. p. </w:t>
      </w:r>
      <w:r>
        <w:rPr>
          <w:lang w:eastAsia="de-DE"/>
        </w:rPr>
        <w:t>aida.bliundziuvaitiene@jurbarkas.lt</w:t>
      </w:r>
    </w:p>
    <w:p w14:paraId="2CA2128A" w14:textId="77777777" w:rsidR="003F416D" w:rsidRDefault="003F416D" w:rsidP="002E1F99">
      <w:pPr>
        <w:pStyle w:val="Pavadinimas"/>
        <w:jc w:val="left"/>
        <w:rPr>
          <w:b w:val="0"/>
        </w:rPr>
      </w:pPr>
    </w:p>
    <w:p w14:paraId="2D0F983E" w14:textId="77777777" w:rsidR="001E06BB" w:rsidRDefault="001E06BB" w:rsidP="00B668F0">
      <w:pPr>
        <w:pStyle w:val="Pavadinimas"/>
        <w:pBdr>
          <w:bottom w:val="single" w:sz="12" w:space="1" w:color="auto"/>
        </w:pBdr>
      </w:pPr>
    </w:p>
    <w:p w14:paraId="5A505A17" w14:textId="77777777" w:rsidR="009607F7" w:rsidRDefault="009607F7" w:rsidP="00B668F0">
      <w:pPr>
        <w:pStyle w:val="Pavadinimas"/>
        <w:pBdr>
          <w:bottom w:val="single" w:sz="12" w:space="1" w:color="auto"/>
        </w:pBdr>
      </w:pPr>
    </w:p>
    <w:p w14:paraId="323E5287" w14:textId="7330AAA6" w:rsidR="00B668F0" w:rsidRDefault="00B668F0" w:rsidP="00B668F0">
      <w:pPr>
        <w:pStyle w:val="Pavadinimas"/>
        <w:pBdr>
          <w:bottom w:val="single" w:sz="12" w:space="1" w:color="auto"/>
        </w:pBdr>
      </w:pPr>
      <w:r>
        <w:t>JURBARKO RAJONO SAVIVALDYBĖS ADMINISTRACIJOS</w:t>
      </w:r>
    </w:p>
    <w:p w14:paraId="1BF0C482" w14:textId="77777777" w:rsidR="00B668F0" w:rsidRDefault="005D4C49" w:rsidP="005D4C49">
      <w:pPr>
        <w:pStyle w:val="Pavadinimas"/>
        <w:pBdr>
          <w:bottom w:val="single" w:sz="12" w:space="1" w:color="auto"/>
        </w:pBdr>
      </w:pPr>
      <w:r>
        <w:t xml:space="preserve">ŠVIETIMO, KULTŪROS IR SPORTO </w:t>
      </w:r>
      <w:r w:rsidR="00B668F0">
        <w:t>SKYRIUS</w:t>
      </w:r>
    </w:p>
    <w:p w14:paraId="7EAF834B" w14:textId="77777777" w:rsidR="002E1F99" w:rsidRDefault="002E1F99" w:rsidP="002E1F99">
      <w:pPr>
        <w:pStyle w:val="Paantrat"/>
      </w:pPr>
    </w:p>
    <w:p w14:paraId="2E4CCCCF" w14:textId="77777777" w:rsidR="002E1F99" w:rsidRDefault="002E1F99" w:rsidP="002E1F99">
      <w:pPr>
        <w:pStyle w:val="Paantrat"/>
      </w:pPr>
      <w:r>
        <w:t>AIŠKINAMASIS RAŠTAS</w:t>
      </w:r>
    </w:p>
    <w:p w14:paraId="5359DEB7" w14:textId="77777777" w:rsidR="002E1F99" w:rsidRDefault="002E1F99" w:rsidP="002E1F99">
      <w:pPr>
        <w:jc w:val="center"/>
        <w:rPr>
          <w:caps/>
        </w:rPr>
      </w:pPr>
    </w:p>
    <w:p w14:paraId="459E8626" w14:textId="40B93607" w:rsidR="002E1F99" w:rsidRPr="001E06BB" w:rsidRDefault="002E1F99" w:rsidP="001E06BB">
      <w:pPr>
        <w:jc w:val="center"/>
        <w:rPr>
          <w:b/>
          <w:bCs/>
          <w:caps/>
        </w:rPr>
      </w:pPr>
      <w:r>
        <w:rPr>
          <w:b/>
          <w:bCs/>
          <w:caps/>
        </w:rPr>
        <w:t xml:space="preserve">PRIE JURBARKO RAJONO SAVIVALDYBĖS TARYBOS SPRENDIMO </w:t>
      </w:r>
      <w:r w:rsidRPr="00FD0852">
        <w:rPr>
          <w:b/>
          <w:bCs/>
          <w:caps/>
        </w:rPr>
        <w:t>„</w:t>
      </w:r>
      <w:r w:rsidR="00A50006" w:rsidRPr="00A50006">
        <w:rPr>
          <w:b/>
          <w:bCs/>
          <w:caps/>
        </w:rPr>
        <w:t>DĖLJURBARKO RAJONO SAVIVALDYBĖS TARYBOS 2024 M. RUGSĖJO 26 D. SPRENDIMO NR. T2-263 „DĖL JURBARKO RAJONO SAVIVALDYBĖS KULTŪROS IR MENO TARYBOS SUDĖTIES PATVIRTINIMO“ PAKEITIMO</w:t>
      </w:r>
      <w:r w:rsidRPr="00FD0852">
        <w:rPr>
          <w:b/>
          <w:szCs w:val="26"/>
        </w:rPr>
        <w:t>“</w:t>
      </w:r>
      <w:r w:rsidR="00031B2B" w:rsidRPr="00FD0852">
        <w:rPr>
          <w:b/>
          <w:szCs w:val="26"/>
        </w:rPr>
        <w:t xml:space="preserve"> </w:t>
      </w:r>
      <w:r>
        <w:rPr>
          <w:b/>
          <w:bCs/>
          <w:caps/>
        </w:rPr>
        <w:t>projekto</w:t>
      </w:r>
    </w:p>
    <w:p w14:paraId="6D8D4661" w14:textId="1F1B4131" w:rsidR="00001758" w:rsidRDefault="00A50006" w:rsidP="002E1F99">
      <w:pPr>
        <w:tabs>
          <w:tab w:val="left" w:pos="0"/>
        </w:tabs>
        <w:jc w:val="center"/>
      </w:pPr>
      <w:r>
        <w:t>2025 m.</w:t>
      </w:r>
      <w:r w:rsidR="00B40A57">
        <w:t xml:space="preserve"> kovo </w:t>
      </w:r>
      <w:r w:rsidR="000C76EB">
        <w:t>5</w:t>
      </w:r>
      <w:r>
        <w:t xml:space="preserve"> d.</w:t>
      </w:r>
    </w:p>
    <w:p w14:paraId="3EA4864B" w14:textId="20BC5397" w:rsidR="006A29E6" w:rsidRDefault="002E1F99" w:rsidP="001E06BB">
      <w:pPr>
        <w:tabs>
          <w:tab w:val="left" w:pos="0"/>
        </w:tabs>
        <w:jc w:val="center"/>
      </w:pPr>
      <w:r>
        <w:t>Jurbarkas</w:t>
      </w:r>
    </w:p>
    <w:p w14:paraId="63C40CEC" w14:textId="77777777" w:rsidR="001E06BB" w:rsidRDefault="001E06BB" w:rsidP="001E06BB">
      <w:pPr>
        <w:tabs>
          <w:tab w:val="left" w:pos="0"/>
        </w:tabs>
        <w:jc w:val="center"/>
      </w:pPr>
    </w:p>
    <w:tbl>
      <w:tblPr>
        <w:tblW w:w="0" w:type="auto"/>
        <w:tblLook w:val="0000" w:firstRow="0" w:lastRow="0" w:firstColumn="0" w:lastColumn="0" w:noHBand="0" w:noVBand="0"/>
      </w:tblPr>
      <w:tblGrid>
        <w:gridCol w:w="9525"/>
      </w:tblGrid>
      <w:tr w:rsidR="005D4C49" w14:paraId="267DECDB" w14:textId="77777777" w:rsidTr="005D4C49">
        <w:tc>
          <w:tcPr>
            <w:tcW w:w="9741" w:type="dxa"/>
          </w:tcPr>
          <w:p w14:paraId="48C0C622" w14:textId="77777777" w:rsidR="005D4C49" w:rsidRDefault="005D4C49" w:rsidP="005D4C49">
            <w:pPr>
              <w:tabs>
                <w:tab w:val="left" w:pos="0"/>
              </w:tabs>
              <w:rPr>
                <w:b/>
                <w:bCs/>
                <w:sz w:val="22"/>
              </w:rPr>
            </w:pPr>
            <w:r w:rsidRPr="00B73F6C">
              <w:rPr>
                <w:b/>
                <w:bCs/>
                <w:i/>
                <w:iCs/>
                <w:sz w:val="22"/>
                <w:szCs w:val="22"/>
              </w:rPr>
              <w:t>1. Parengto projekto tikslai ir uždaviniai.</w:t>
            </w:r>
          </w:p>
        </w:tc>
      </w:tr>
      <w:tr w:rsidR="005D4C49" w14:paraId="0338A7DF" w14:textId="77777777" w:rsidTr="005D4C49">
        <w:tc>
          <w:tcPr>
            <w:tcW w:w="9741" w:type="dxa"/>
          </w:tcPr>
          <w:p w14:paraId="47F4539E" w14:textId="4A5058C4" w:rsidR="005D4C49" w:rsidRDefault="00A50006" w:rsidP="005D4C49">
            <w:pPr>
              <w:tabs>
                <w:tab w:val="left" w:pos="0"/>
              </w:tabs>
              <w:jc w:val="both"/>
              <w:rPr>
                <w:sz w:val="22"/>
              </w:rPr>
            </w:pPr>
            <w:r>
              <w:rPr>
                <w:sz w:val="22"/>
                <w:szCs w:val="22"/>
              </w:rPr>
              <w:t>Pakeisti</w:t>
            </w:r>
            <w:r w:rsidR="00F100DF">
              <w:rPr>
                <w:sz w:val="22"/>
                <w:szCs w:val="22"/>
              </w:rPr>
              <w:t xml:space="preserve"> </w:t>
            </w:r>
            <w:r w:rsidR="005D4C49" w:rsidRPr="00B73F6C">
              <w:rPr>
                <w:sz w:val="22"/>
                <w:szCs w:val="22"/>
              </w:rPr>
              <w:t>Jurbarko rajono savivaldybės kultūros ir meno tarybos sudėtį</w:t>
            </w:r>
            <w:r w:rsidR="00B01CFA">
              <w:rPr>
                <w:sz w:val="22"/>
                <w:szCs w:val="22"/>
              </w:rPr>
              <w:t>.</w:t>
            </w:r>
            <w:r w:rsidR="00943BD9">
              <w:rPr>
                <w:sz w:val="22"/>
                <w:szCs w:val="22"/>
              </w:rPr>
              <w:t xml:space="preserve"> Nustatyti kad prieš pradėdamas darbą Kultūros ir meno taryboje, kiekvienas jos narys privalo pasirašyti konfidencialumo pasižadėjimą ir nešališkumo deklaraciją, kurių formas tvirtina Jurbarko rajono savivaldybės administracijos direktorius. Nustatyti minėtų formų saugojimo vietą – Jurbarko rajono savivaldybės Švietimo, kultūros ir sporto skyrius.</w:t>
            </w:r>
          </w:p>
        </w:tc>
      </w:tr>
      <w:tr w:rsidR="005D4C49" w14:paraId="491A3B10" w14:textId="77777777" w:rsidTr="005D4C49">
        <w:tc>
          <w:tcPr>
            <w:tcW w:w="9741" w:type="dxa"/>
          </w:tcPr>
          <w:p w14:paraId="2F8CD6D3" w14:textId="77777777" w:rsidR="005D4C49" w:rsidRDefault="005D4C49" w:rsidP="005D4C49">
            <w:pPr>
              <w:tabs>
                <w:tab w:val="left" w:pos="0"/>
              </w:tabs>
              <w:rPr>
                <w:b/>
                <w:bCs/>
                <w:sz w:val="22"/>
              </w:rPr>
            </w:pPr>
            <w:r w:rsidRPr="00B73F6C">
              <w:rPr>
                <w:b/>
                <w:bCs/>
                <w:i/>
                <w:iCs/>
                <w:sz w:val="22"/>
                <w:szCs w:val="22"/>
              </w:rPr>
              <w:t>2. Kaip šiuo metu yra sureguliuoti projekte aptarti klausimai.</w:t>
            </w:r>
          </w:p>
        </w:tc>
      </w:tr>
      <w:tr w:rsidR="005D4C49" w14:paraId="7DE00F6D" w14:textId="77777777" w:rsidTr="005D4C49">
        <w:tc>
          <w:tcPr>
            <w:tcW w:w="9741" w:type="dxa"/>
          </w:tcPr>
          <w:p w14:paraId="0E58C090" w14:textId="3B31BD45" w:rsidR="005D4C49" w:rsidRDefault="005D4C49" w:rsidP="005D4C49">
            <w:pPr>
              <w:jc w:val="both"/>
              <w:rPr>
                <w:sz w:val="22"/>
              </w:rPr>
            </w:pPr>
            <w:r w:rsidRPr="00B73F6C">
              <w:rPr>
                <w:sz w:val="22"/>
                <w:szCs w:val="22"/>
              </w:rPr>
              <w:t>Šiuo metu Jurbarko rajono savivaldybės tarybos 2024 m. rugsėjo 26 d. sprendimu Nr. T2-263 „Dėl</w:t>
            </w:r>
            <w:r w:rsidR="00081DEE">
              <w:rPr>
                <w:sz w:val="22"/>
                <w:szCs w:val="22"/>
              </w:rPr>
              <w:t> </w:t>
            </w:r>
            <w:r w:rsidRPr="00B73F6C">
              <w:rPr>
                <w:sz w:val="22"/>
                <w:szCs w:val="22"/>
              </w:rPr>
              <w:t xml:space="preserve">Jurbarko rajono savivaldybės kultūros ir meno tarybos sudėties patvirtinimo“ patvirtintoje Kultūros ir meno tarybos </w:t>
            </w:r>
            <w:r>
              <w:rPr>
                <w:sz w:val="22"/>
                <w:szCs w:val="22"/>
              </w:rPr>
              <w:t xml:space="preserve">sudėtyje yra </w:t>
            </w:r>
            <w:r w:rsidR="00A46B9F">
              <w:rPr>
                <w:sz w:val="22"/>
                <w:szCs w:val="22"/>
              </w:rPr>
              <w:t>10</w:t>
            </w:r>
            <w:r>
              <w:rPr>
                <w:sz w:val="22"/>
                <w:szCs w:val="22"/>
              </w:rPr>
              <w:t xml:space="preserve"> </w:t>
            </w:r>
            <w:r w:rsidRPr="00CA7961">
              <w:rPr>
                <w:sz w:val="22"/>
                <w:szCs w:val="22"/>
              </w:rPr>
              <w:t>nari</w:t>
            </w:r>
            <w:r w:rsidR="00A46B9F" w:rsidRPr="00CA7961">
              <w:rPr>
                <w:sz w:val="22"/>
                <w:szCs w:val="22"/>
              </w:rPr>
              <w:t>ų</w:t>
            </w:r>
            <w:r w:rsidR="00B04FBA" w:rsidRPr="00CA7961">
              <w:rPr>
                <w:sz w:val="22"/>
                <w:szCs w:val="22"/>
              </w:rPr>
              <w:t>,</w:t>
            </w:r>
            <w:r w:rsidR="00E20FB6" w:rsidRPr="00B04FBA">
              <w:rPr>
                <w:color w:val="FF0000"/>
                <w:sz w:val="22"/>
                <w:szCs w:val="22"/>
              </w:rPr>
              <w:t xml:space="preserve"> </w:t>
            </w:r>
            <w:r w:rsidR="00E20FB6">
              <w:rPr>
                <w:sz w:val="22"/>
                <w:szCs w:val="22"/>
              </w:rPr>
              <w:t>deleguotų vadovaujantis Jurbarko rajono savivaldybės tarybos 2024</w:t>
            </w:r>
            <w:r w:rsidR="00081DEE">
              <w:rPr>
                <w:sz w:val="22"/>
                <w:szCs w:val="22"/>
              </w:rPr>
              <w:t> </w:t>
            </w:r>
            <w:r w:rsidR="00E20FB6">
              <w:rPr>
                <w:sz w:val="22"/>
                <w:szCs w:val="22"/>
              </w:rPr>
              <w:t xml:space="preserve"> m. lapkričio 28 d. sprendimo Nr. T2-330 „Dėl Jurbarko rajono savivaldybės kultūros ir meno tarybos nuostatų patvirtinimo“ 11 punktu.</w:t>
            </w:r>
            <w:r w:rsidR="00081DEE">
              <w:rPr>
                <w:sz w:val="22"/>
                <w:szCs w:val="22"/>
              </w:rPr>
              <w:t xml:space="preserve"> </w:t>
            </w:r>
            <w:r w:rsidR="00A46B9F">
              <w:rPr>
                <w:sz w:val="22"/>
                <w:szCs w:val="22"/>
              </w:rPr>
              <w:t>Atsižvelgiant į gautus raštus iš Mažosios Lietuvos Jurbarko krašto kultūros centro ir Jurbarko rajono savivaldybės viešosios bibliotekos, keičiami šių įstaigų deleguoti atstovai.</w:t>
            </w:r>
            <w:r w:rsidR="001E06BB">
              <w:rPr>
                <w:sz w:val="22"/>
                <w:szCs w:val="22"/>
              </w:rPr>
              <w:t xml:space="preserve"> </w:t>
            </w:r>
          </w:p>
        </w:tc>
      </w:tr>
      <w:tr w:rsidR="005D4C49" w14:paraId="423EFD53" w14:textId="77777777" w:rsidTr="005D4C49">
        <w:tc>
          <w:tcPr>
            <w:tcW w:w="9741" w:type="dxa"/>
          </w:tcPr>
          <w:p w14:paraId="17BCD4DE" w14:textId="77777777" w:rsidR="005D4C49" w:rsidRDefault="005D4C49" w:rsidP="005D4C49">
            <w:pPr>
              <w:tabs>
                <w:tab w:val="left" w:pos="0"/>
              </w:tabs>
              <w:rPr>
                <w:b/>
                <w:bCs/>
                <w:i/>
                <w:iCs/>
                <w:sz w:val="22"/>
              </w:rPr>
            </w:pPr>
            <w:r w:rsidRPr="00B73F6C">
              <w:rPr>
                <w:b/>
                <w:bCs/>
                <w:i/>
                <w:iCs/>
                <w:sz w:val="22"/>
                <w:szCs w:val="22"/>
              </w:rPr>
              <w:t>3. Kokių pozityvių rezultatų laukiama.</w:t>
            </w:r>
          </w:p>
        </w:tc>
      </w:tr>
      <w:tr w:rsidR="005D4C49" w14:paraId="79B2C03F" w14:textId="77777777" w:rsidTr="005D4C49">
        <w:tc>
          <w:tcPr>
            <w:tcW w:w="9741" w:type="dxa"/>
          </w:tcPr>
          <w:p w14:paraId="0589273B" w14:textId="12B1ED25" w:rsidR="00265393" w:rsidRPr="001E06BB" w:rsidRDefault="005D4C49" w:rsidP="005D4C49">
            <w:pPr>
              <w:tabs>
                <w:tab w:val="left" w:pos="0"/>
              </w:tabs>
              <w:jc w:val="both"/>
              <w:rPr>
                <w:sz w:val="22"/>
                <w:szCs w:val="22"/>
              </w:rPr>
            </w:pPr>
            <w:r w:rsidRPr="00B73F6C">
              <w:rPr>
                <w:sz w:val="22"/>
                <w:szCs w:val="22"/>
              </w:rPr>
              <w:t xml:space="preserve">Bus </w:t>
            </w:r>
            <w:r w:rsidR="00A46B9F">
              <w:rPr>
                <w:sz w:val="22"/>
                <w:szCs w:val="22"/>
              </w:rPr>
              <w:t>atnaujinta</w:t>
            </w:r>
            <w:r w:rsidRPr="00B73F6C">
              <w:rPr>
                <w:sz w:val="22"/>
                <w:szCs w:val="22"/>
              </w:rPr>
              <w:t xml:space="preserve"> Jurbarko rajono savivaldybės kultūros ir meno tarybos sudėtis</w:t>
            </w:r>
            <w:r w:rsidR="00265393">
              <w:rPr>
                <w:sz w:val="22"/>
                <w:szCs w:val="22"/>
              </w:rPr>
              <w:t>.</w:t>
            </w:r>
            <w:r w:rsidR="00943BD9">
              <w:rPr>
                <w:sz w:val="22"/>
                <w:szCs w:val="22"/>
              </w:rPr>
              <w:t xml:space="preserve"> Nustatyta pareiga </w:t>
            </w:r>
            <w:r w:rsidR="001E06BB">
              <w:rPr>
                <w:sz w:val="22"/>
                <w:szCs w:val="22"/>
              </w:rPr>
              <w:t xml:space="preserve">kiekvienam Kultūros ir meno tarybos nariui </w:t>
            </w:r>
            <w:r w:rsidR="00943BD9">
              <w:rPr>
                <w:sz w:val="22"/>
                <w:szCs w:val="22"/>
              </w:rPr>
              <w:t>pasirašyti konfidencialumo</w:t>
            </w:r>
            <w:r w:rsidR="001E06BB">
              <w:rPr>
                <w:sz w:val="22"/>
                <w:szCs w:val="22"/>
              </w:rPr>
              <w:t xml:space="preserve"> pasižadėjimą</w:t>
            </w:r>
            <w:r w:rsidR="00943BD9">
              <w:rPr>
                <w:sz w:val="22"/>
                <w:szCs w:val="22"/>
              </w:rPr>
              <w:t xml:space="preserve"> ir nešališkumo deklaraciją</w:t>
            </w:r>
            <w:r w:rsidR="001E06BB">
              <w:rPr>
                <w:sz w:val="22"/>
                <w:szCs w:val="22"/>
              </w:rPr>
              <w:t>.</w:t>
            </w:r>
          </w:p>
        </w:tc>
      </w:tr>
      <w:tr w:rsidR="005D4C49" w14:paraId="0B3E7ABB" w14:textId="77777777" w:rsidTr="005D4C49">
        <w:tc>
          <w:tcPr>
            <w:tcW w:w="9741" w:type="dxa"/>
          </w:tcPr>
          <w:p w14:paraId="59862B78" w14:textId="77777777" w:rsidR="005D4C49" w:rsidRDefault="005D4C49" w:rsidP="005D4C49">
            <w:pPr>
              <w:tabs>
                <w:tab w:val="left" w:pos="0"/>
              </w:tabs>
              <w:jc w:val="both"/>
              <w:rPr>
                <w:b/>
                <w:bCs/>
                <w:i/>
                <w:iCs/>
                <w:sz w:val="22"/>
              </w:rPr>
            </w:pPr>
            <w:r w:rsidRPr="00B73F6C">
              <w:rPr>
                <w:b/>
                <w:bCs/>
                <w:i/>
                <w:iCs/>
                <w:sz w:val="22"/>
                <w:szCs w:val="22"/>
              </w:rPr>
              <w:t>4. Galimos neigiamos priimto projekto pasekmės ir kokių priemonių reikėtų imtis, kad tokių pasekmių būtų išvengta.</w:t>
            </w:r>
          </w:p>
        </w:tc>
      </w:tr>
      <w:tr w:rsidR="005D4C49" w14:paraId="7EBFA9D7" w14:textId="77777777" w:rsidTr="005D4C49">
        <w:tc>
          <w:tcPr>
            <w:tcW w:w="9741" w:type="dxa"/>
          </w:tcPr>
          <w:p w14:paraId="76F70D21" w14:textId="77777777" w:rsidR="005D4C49" w:rsidRDefault="005D4C49" w:rsidP="005D4C49">
            <w:pPr>
              <w:tabs>
                <w:tab w:val="left" w:pos="0"/>
              </w:tabs>
              <w:jc w:val="both"/>
              <w:rPr>
                <w:sz w:val="20"/>
              </w:rPr>
            </w:pPr>
            <w:r w:rsidRPr="00B73F6C">
              <w:rPr>
                <w:sz w:val="22"/>
                <w:szCs w:val="22"/>
              </w:rPr>
              <w:t>Nenumatoma</w:t>
            </w:r>
          </w:p>
        </w:tc>
      </w:tr>
      <w:tr w:rsidR="005D4C49" w14:paraId="49539143" w14:textId="77777777" w:rsidTr="005D4C49">
        <w:tc>
          <w:tcPr>
            <w:tcW w:w="9741" w:type="dxa"/>
          </w:tcPr>
          <w:p w14:paraId="19E38AE1" w14:textId="77777777" w:rsidR="005D4C49" w:rsidRDefault="005D4C49" w:rsidP="005D4C49">
            <w:pPr>
              <w:tabs>
                <w:tab w:val="left" w:pos="0"/>
              </w:tabs>
              <w:jc w:val="both"/>
              <w:rPr>
                <w:b/>
                <w:bCs/>
                <w:i/>
                <w:iCs/>
                <w:sz w:val="22"/>
              </w:rPr>
            </w:pPr>
            <w:r w:rsidRPr="00B73F6C">
              <w:rPr>
                <w:b/>
                <w:bCs/>
                <w:i/>
                <w:iCs/>
                <w:sz w:val="22"/>
                <w:szCs w:val="22"/>
              </w:rPr>
              <w:t>5. Kokie šios srities aktai tebegalioja (pateikiamas aktų sąrašas) ir kokius galiojančius aktus būtina pakeisti ar panaikinti, priėmus teikiamą projektą.</w:t>
            </w:r>
          </w:p>
        </w:tc>
      </w:tr>
      <w:tr w:rsidR="005D4C49" w14:paraId="49935E27" w14:textId="77777777" w:rsidTr="005D4C49">
        <w:tc>
          <w:tcPr>
            <w:tcW w:w="9741" w:type="dxa"/>
          </w:tcPr>
          <w:p w14:paraId="25F881AC" w14:textId="596632D7" w:rsidR="005D4C49" w:rsidRDefault="001E06BB" w:rsidP="005D4C49">
            <w:pPr>
              <w:tabs>
                <w:tab w:val="left" w:pos="0"/>
              </w:tabs>
              <w:jc w:val="both"/>
              <w:rPr>
                <w:sz w:val="22"/>
              </w:rPr>
            </w:pPr>
            <w:r w:rsidRPr="001E06BB">
              <w:rPr>
                <w:sz w:val="22"/>
                <w:szCs w:val="22"/>
              </w:rPr>
              <w:t>Priėmus teikiamą projektą, reikės pakeisti Jurbarko rajono savivaldybės tarybos 2024 m. rugsėjo 26 d. sprendimą Nr. T2-263 „Dėl Jurbarko rajono savivaldybės kultūros ir meno tarybos sudėties patvirtinimo“ ir jį išdėstyti nauja redakcija</w:t>
            </w:r>
            <w:r>
              <w:rPr>
                <w:sz w:val="22"/>
                <w:szCs w:val="22"/>
              </w:rPr>
              <w:t>.</w:t>
            </w:r>
          </w:p>
        </w:tc>
      </w:tr>
      <w:tr w:rsidR="005D4C49" w14:paraId="535E31DF" w14:textId="77777777" w:rsidTr="005D4C49">
        <w:tc>
          <w:tcPr>
            <w:tcW w:w="9741" w:type="dxa"/>
          </w:tcPr>
          <w:p w14:paraId="358FE0A0" w14:textId="77777777" w:rsidR="005D4C49" w:rsidRPr="00B73F6C" w:rsidRDefault="005D4C49" w:rsidP="005D4C49">
            <w:pPr>
              <w:tabs>
                <w:tab w:val="left" w:pos="0"/>
              </w:tabs>
              <w:jc w:val="both"/>
              <w:rPr>
                <w:b/>
                <w:bCs/>
                <w:i/>
                <w:iCs/>
                <w:sz w:val="22"/>
                <w:szCs w:val="22"/>
              </w:rPr>
            </w:pPr>
            <w:r w:rsidRPr="00B73F6C">
              <w:rPr>
                <w:b/>
                <w:bCs/>
                <w:i/>
                <w:iCs/>
                <w:sz w:val="22"/>
                <w:szCs w:val="22"/>
              </w:rPr>
              <w:t>6. Projekto rengimo metu gauti specialistų vertinimai ir išvados, ekonominiai apskaičiavimai (sąmatos), konkretūs finansavimo šaltiniai.</w:t>
            </w:r>
          </w:p>
          <w:p w14:paraId="6BA92786" w14:textId="77777777" w:rsidR="005D4C49" w:rsidRDefault="005D4C49" w:rsidP="005D4C49">
            <w:pPr>
              <w:tabs>
                <w:tab w:val="left" w:pos="0"/>
              </w:tabs>
              <w:rPr>
                <w:b/>
                <w:bCs/>
                <w:i/>
                <w:iCs/>
                <w:sz w:val="22"/>
              </w:rPr>
            </w:pPr>
            <w:r w:rsidRPr="00B73F6C">
              <w:rPr>
                <w:sz w:val="22"/>
                <w:szCs w:val="22"/>
              </w:rPr>
              <w:t>Negauta</w:t>
            </w:r>
          </w:p>
        </w:tc>
      </w:tr>
      <w:tr w:rsidR="005D4C49" w14:paraId="6F747518" w14:textId="77777777" w:rsidTr="005D4C49">
        <w:tc>
          <w:tcPr>
            <w:tcW w:w="9741" w:type="dxa"/>
          </w:tcPr>
          <w:p w14:paraId="5FAC0AF5" w14:textId="77777777" w:rsidR="005D4C49" w:rsidRPr="00B73F6C" w:rsidRDefault="005D4C49" w:rsidP="005D4C49">
            <w:pPr>
              <w:tabs>
                <w:tab w:val="left" w:pos="0"/>
              </w:tabs>
              <w:jc w:val="both"/>
              <w:rPr>
                <w:b/>
                <w:i/>
                <w:sz w:val="22"/>
                <w:szCs w:val="22"/>
              </w:rPr>
            </w:pPr>
            <w:r w:rsidRPr="00B73F6C">
              <w:rPr>
                <w:b/>
                <w:i/>
                <w:sz w:val="22"/>
                <w:szCs w:val="22"/>
              </w:rPr>
              <w:t>7. Ar reikalingas projekto antikorupcinis vertinimas.</w:t>
            </w:r>
          </w:p>
          <w:p w14:paraId="662D35C3" w14:textId="77777777" w:rsidR="005D4C49" w:rsidRDefault="005D4C49" w:rsidP="005D4C49">
            <w:pPr>
              <w:tabs>
                <w:tab w:val="left" w:pos="0"/>
              </w:tabs>
              <w:jc w:val="both"/>
              <w:rPr>
                <w:sz w:val="22"/>
              </w:rPr>
            </w:pPr>
            <w:r w:rsidRPr="00B73F6C">
              <w:rPr>
                <w:sz w:val="22"/>
                <w:szCs w:val="22"/>
              </w:rPr>
              <w:t>Nereikalingas</w:t>
            </w:r>
          </w:p>
        </w:tc>
      </w:tr>
      <w:tr w:rsidR="005D4C49" w14:paraId="2D7031BA" w14:textId="77777777" w:rsidTr="005D4C49">
        <w:tc>
          <w:tcPr>
            <w:tcW w:w="9741" w:type="dxa"/>
          </w:tcPr>
          <w:p w14:paraId="61BD1234" w14:textId="77777777" w:rsidR="005D4C49" w:rsidRDefault="005D4C49" w:rsidP="005D4C49">
            <w:pPr>
              <w:tabs>
                <w:tab w:val="left" w:pos="0"/>
              </w:tabs>
              <w:jc w:val="both"/>
              <w:rPr>
                <w:b/>
                <w:i/>
                <w:sz w:val="22"/>
              </w:rPr>
            </w:pPr>
            <w:r w:rsidRPr="00B73F6C">
              <w:rPr>
                <w:b/>
                <w:i/>
                <w:sz w:val="22"/>
                <w:szCs w:val="22"/>
              </w:rPr>
              <w:t>8. Projekto iniciatorius, autorius ar autorių grupė.</w:t>
            </w:r>
          </w:p>
        </w:tc>
      </w:tr>
      <w:tr w:rsidR="005D4C49" w14:paraId="14EED854" w14:textId="77777777" w:rsidTr="005D4C49">
        <w:tc>
          <w:tcPr>
            <w:tcW w:w="9741" w:type="dxa"/>
          </w:tcPr>
          <w:p w14:paraId="4430886F" w14:textId="77777777" w:rsidR="005D4C49" w:rsidRDefault="00732338" w:rsidP="005D4C49">
            <w:pPr>
              <w:tabs>
                <w:tab w:val="left" w:pos="0"/>
              </w:tabs>
              <w:jc w:val="both"/>
              <w:rPr>
                <w:sz w:val="22"/>
              </w:rPr>
            </w:pPr>
            <w:r w:rsidRPr="00732338">
              <w:rPr>
                <w:sz w:val="22"/>
                <w:szCs w:val="22"/>
              </w:rPr>
              <w:t>Jurbarko rajono savivaldybės administracijos Švietimo, kultūros ir sporto skyriaus vyriausioji specialistė Aida Bliundžiuvaitienė</w:t>
            </w:r>
          </w:p>
        </w:tc>
      </w:tr>
      <w:tr w:rsidR="006A29E6" w14:paraId="5E9D0062" w14:textId="77777777" w:rsidTr="005D4C49">
        <w:tc>
          <w:tcPr>
            <w:tcW w:w="9741" w:type="dxa"/>
          </w:tcPr>
          <w:p w14:paraId="29EDC55D" w14:textId="77777777" w:rsidR="006A29E6" w:rsidRDefault="006A29E6" w:rsidP="007371F4">
            <w:pPr>
              <w:tabs>
                <w:tab w:val="left" w:pos="0"/>
              </w:tabs>
              <w:rPr>
                <w:b/>
                <w:bCs/>
                <w:i/>
                <w:iCs/>
                <w:sz w:val="22"/>
              </w:rPr>
            </w:pPr>
            <w:r>
              <w:rPr>
                <w:b/>
                <w:bCs/>
                <w:i/>
                <w:iCs/>
                <w:sz w:val="22"/>
              </w:rPr>
              <w:t>9. Kiti, autorių nuomone, reikalingi pagrindimai ir paaiškinimai.</w:t>
            </w:r>
          </w:p>
          <w:p w14:paraId="21B95921" w14:textId="77777777" w:rsidR="006A29E6" w:rsidRPr="005D4C49" w:rsidRDefault="005D4C49" w:rsidP="007371F4">
            <w:pPr>
              <w:tabs>
                <w:tab w:val="left" w:pos="0"/>
              </w:tabs>
              <w:rPr>
                <w:sz w:val="22"/>
              </w:rPr>
            </w:pPr>
            <w:r w:rsidRPr="005D4C49">
              <w:rPr>
                <w:sz w:val="22"/>
              </w:rPr>
              <w:t>N</w:t>
            </w:r>
            <w:r w:rsidR="00732338">
              <w:rPr>
                <w:sz w:val="22"/>
              </w:rPr>
              <w:t>ėra</w:t>
            </w:r>
          </w:p>
        </w:tc>
      </w:tr>
      <w:tr w:rsidR="006A29E6" w14:paraId="3D82BCAC" w14:textId="77777777" w:rsidTr="005D4C49">
        <w:tc>
          <w:tcPr>
            <w:tcW w:w="9741" w:type="dxa"/>
          </w:tcPr>
          <w:p w14:paraId="48248EA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732338" w14:paraId="45452100" w14:textId="77777777" w:rsidTr="005D4C49">
        <w:tc>
          <w:tcPr>
            <w:tcW w:w="9741" w:type="dxa"/>
          </w:tcPr>
          <w:p w14:paraId="5B8CD7F1" w14:textId="51A4E142" w:rsidR="006A29E6" w:rsidRPr="00732338" w:rsidRDefault="00A46B9F" w:rsidP="007371F4">
            <w:pPr>
              <w:tabs>
                <w:tab w:val="left" w:pos="0"/>
              </w:tabs>
              <w:jc w:val="both"/>
              <w:rPr>
                <w:bCs/>
                <w:iCs/>
                <w:sz w:val="22"/>
              </w:rPr>
            </w:pPr>
            <w:r>
              <w:rPr>
                <w:bCs/>
                <w:iCs/>
                <w:sz w:val="22"/>
              </w:rPr>
              <w:t xml:space="preserve">Po </w:t>
            </w:r>
            <w:r w:rsidR="00732338" w:rsidRPr="00732338">
              <w:rPr>
                <w:bCs/>
                <w:iCs/>
                <w:sz w:val="22"/>
              </w:rPr>
              <w:t>1 egz. Švietimo, kultūros ir sporto skyriui</w:t>
            </w:r>
            <w:r>
              <w:rPr>
                <w:bCs/>
                <w:iCs/>
                <w:sz w:val="22"/>
              </w:rPr>
              <w:t>, Jurbarko rajono savivaldybės kultūros ir meno tarybos nariams</w:t>
            </w:r>
            <w:r w:rsidR="00E20FB6">
              <w:rPr>
                <w:bCs/>
                <w:iCs/>
                <w:sz w:val="22"/>
              </w:rPr>
              <w:t>.</w:t>
            </w:r>
          </w:p>
        </w:tc>
      </w:tr>
    </w:tbl>
    <w:p w14:paraId="63229B4A" w14:textId="77777777" w:rsidR="00B668F0" w:rsidRDefault="00B668F0" w:rsidP="00B668F0">
      <w:r>
        <w:t>Parengė</w:t>
      </w:r>
    </w:p>
    <w:p w14:paraId="41AC6257" w14:textId="1ADBBFE7" w:rsidR="00B668F0" w:rsidRDefault="00A46B9F" w:rsidP="00B668F0">
      <w:pPr>
        <w:pStyle w:val="Antrats"/>
        <w:tabs>
          <w:tab w:val="clear" w:pos="4153"/>
          <w:tab w:val="clear" w:pos="8306"/>
        </w:tabs>
        <w:rPr>
          <w:lang w:eastAsia="de-DE"/>
        </w:rPr>
      </w:pPr>
      <w:r>
        <w:rPr>
          <w:lang w:eastAsia="de-DE"/>
        </w:rPr>
        <w:t>Aida Bliundžiuvaitienė</w:t>
      </w:r>
    </w:p>
    <w:sectPr w:rsidR="00B668F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88E8" w14:textId="77777777" w:rsidR="00E01D8C" w:rsidRDefault="00E01D8C">
      <w:r>
        <w:separator/>
      </w:r>
    </w:p>
  </w:endnote>
  <w:endnote w:type="continuationSeparator" w:id="0">
    <w:p w14:paraId="08A764AE" w14:textId="77777777" w:rsidR="00E01D8C" w:rsidRDefault="00E0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9F4C" w14:textId="77777777" w:rsidR="00E01D8C" w:rsidRDefault="00E01D8C">
      <w:r>
        <w:separator/>
      </w:r>
    </w:p>
  </w:footnote>
  <w:footnote w:type="continuationSeparator" w:id="0">
    <w:p w14:paraId="3C6C414B" w14:textId="77777777" w:rsidR="00E01D8C" w:rsidRDefault="00E0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56C5" w14:textId="77777777" w:rsidR="00FC1CD3" w:rsidRDefault="00797C1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D68C11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AF6E" w14:textId="77777777" w:rsidR="00FC1CD3" w:rsidRDefault="00FC1CD3">
    <w:pPr>
      <w:pStyle w:val="Antrats"/>
      <w:framePr w:wrap="around" w:vAnchor="text" w:hAnchor="margin" w:xAlign="center" w:y="1"/>
      <w:rPr>
        <w:rStyle w:val="Puslapionumeris"/>
      </w:rPr>
    </w:pPr>
  </w:p>
  <w:p w14:paraId="6117F8E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1776581">
    <w:abstractNumId w:val="3"/>
  </w:num>
  <w:num w:numId="2" w16cid:durableId="1025793584">
    <w:abstractNumId w:val="2"/>
  </w:num>
  <w:num w:numId="3" w16cid:durableId="1956013199">
    <w:abstractNumId w:val="4"/>
  </w:num>
  <w:num w:numId="4" w16cid:durableId="2087535104">
    <w:abstractNumId w:val="1"/>
  </w:num>
  <w:num w:numId="5" w16cid:durableId="1344360415">
    <w:abstractNumId w:val="6"/>
  </w:num>
  <w:num w:numId="6" w16cid:durableId="1071807183">
    <w:abstractNumId w:val="5"/>
  </w:num>
  <w:num w:numId="7" w16cid:durableId="206131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6F4"/>
    <w:rsid w:val="000309C5"/>
    <w:rsid w:val="00031B2B"/>
    <w:rsid w:val="000338FB"/>
    <w:rsid w:val="00033A70"/>
    <w:rsid w:val="0003441C"/>
    <w:rsid w:val="0006391C"/>
    <w:rsid w:val="00073ECC"/>
    <w:rsid w:val="00076A1D"/>
    <w:rsid w:val="000773EB"/>
    <w:rsid w:val="00081DEE"/>
    <w:rsid w:val="00085739"/>
    <w:rsid w:val="00090309"/>
    <w:rsid w:val="00094E6B"/>
    <w:rsid w:val="000A2232"/>
    <w:rsid w:val="000C76EB"/>
    <w:rsid w:val="000D07F8"/>
    <w:rsid w:val="000E1F44"/>
    <w:rsid w:val="000F795E"/>
    <w:rsid w:val="0010176C"/>
    <w:rsid w:val="00107C26"/>
    <w:rsid w:val="00117349"/>
    <w:rsid w:val="00121F57"/>
    <w:rsid w:val="00124B53"/>
    <w:rsid w:val="0013367C"/>
    <w:rsid w:val="00136C75"/>
    <w:rsid w:val="00142636"/>
    <w:rsid w:val="0015078A"/>
    <w:rsid w:val="00152F39"/>
    <w:rsid w:val="0016226A"/>
    <w:rsid w:val="00163572"/>
    <w:rsid w:val="00172D6E"/>
    <w:rsid w:val="00181E5E"/>
    <w:rsid w:val="00182224"/>
    <w:rsid w:val="00186467"/>
    <w:rsid w:val="00190B66"/>
    <w:rsid w:val="00193843"/>
    <w:rsid w:val="001952BC"/>
    <w:rsid w:val="001C301C"/>
    <w:rsid w:val="001D4EA6"/>
    <w:rsid w:val="001E06BB"/>
    <w:rsid w:val="001E7CEA"/>
    <w:rsid w:val="00203CFC"/>
    <w:rsid w:val="00207BCB"/>
    <w:rsid w:val="00226341"/>
    <w:rsid w:val="002325F6"/>
    <w:rsid w:val="00234B9B"/>
    <w:rsid w:val="00246055"/>
    <w:rsid w:val="00251454"/>
    <w:rsid w:val="00265393"/>
    <w:rsid w:val="00281984"/>
    <w:rsid w:val="00296E53"/>
    <w:rsid w:val="002B500A"/>
    <w:rsid w:val="002D4919"/>
    <w:rsid w:val="002D576D"/>
    <w:rsid w:val="002E1F99"/>
    <w:rsid w:val="002F084E"/>
    <w:rsid w:val="002F4A2B"/>
    <w:rsid w:val="002F7E49"/>
    <w:rsid w:val="00323FE1"/>
    <w:rsid w:val="00333FD4"/>
    <w:rsid w:val="003421EA"/>
    <w:rsid w:val="00343A1C"/>
    <w:rsid w:val="003459E5"/>
    <w:rsid w:val="00372033"/>
    <w:rsid w:val="00376143"/>
    <w:rsid w:val="003822CB"/>
    <w:rsid w:val="003859D7"/>
    <w:rsid w:val="00394FD0"/>
    <w:rsid w:val="00395100"/>
    <w:rsid w:val="003A7F59"/>
    <w:rsid w:val="003B2523"/>
    <w:rsid w:val="003D20C5"/>
    <w:rsid w:val="003D484F"/>
    <w:rsid w:val="003E54A7"/>
    <w:rsid w:val="003F1305"/>
    <w:rsid w:val="003F416D"/>
    <w:rsid w:val="003F79C0"/>
    <w:rsid w:val="004003BA"/>
    <w:rsid w:val="00433D3F"/>
    <w:rsid w:val="00434B34"/>
    <w:rsid w:val="00435B30"/>
    <w:rsid w:val="004374CE"/>
    <w:rsid w:val="00445CDE"/>
    <w:rsid w:val="00453EB7"/>
    <w:rsid w:val="00454723"/>
    <w:rsid w:val="00460718"/>
    <w:rsid w:val="00495269"/>
    <w:rsid w:val="004A0935"/>
    <w:rsid w:val="004B0CB9"/>
    <w:rsid w:val="004B1E88"/>
    <w:rsid w:val="004B2369"/>
    <w:rsid w:val="004B3700"/>
    <w:rsid w:val="004B7BDB"/>
    <w:rsid w:val="004E2A2D"/>
    <w:rsid w:val="004F1EDF"/>
    <w:rsid w:val="00501C69"/>
    <w:rsid w:val="00511500"/>
    <w:rsid w:val="005209D1"/>
    <w:rsid w:val="00520A16"/>
    <w:rsid w:val="005231DA"/>
    <w:rsid w:val="0052737F"/>
    <w:rsid w:val="00542B92"/>
    <w:rsid w:val="00551276"/>
    <w:rsid w:val="00553547"/>
    <w:rsid w:val="00570AD7"/>
    <w:rsid w:val="0058066B"/>
    <w:rsid w:val="00583206"/>
    <w:rsid w:val="00593FFF"/>
    <w:rsid w:val="005B2122"/>
    <w:rsid w:val="005B391B"/>
    <w:rsid w:val="005B57FB"/>
    <w:rsid w:val="005C182F"/>
    <w:rsid w:val="005C31CD"/>
    <w:rsid w:val="005C63B1"/>
    <w:rsid w:val="005D1F24"/>
    <w:rsid w:val="005D4C49"/>
    <w:rsid w:val="005D5D46"/>
    <w:rsid w:val="005F582A"/>
    <w:rsid w:val="0060341F"/>
    <w:rsid w:val="006046BD"/>
    <w:rsid w:val="00607594"/>
    <w:rsid w:val="00615EC6"/>
    <w:rsid w:val="00641E12"/>
    <w:rsid w:val="00661F62"/>
    <w:rsid w:val="00673C21"/>
    <w:rsid w:val="00686E66"/>
    <w:rsid w:val="00697D48"/>
    <w:rsid w:val="006A29E6"/>
    <w:rsid w:val="006B1617"/>
    <w:rsid w:val="006B72D3"/>
    <w:rsid w:val="006F35F0"/>
    <w:rsid w:val="007313EA"/>
    <w:rsid w:val="0073170A"/>
    <w:rsid w:val="00732338"/>
    <w:rsid w:val="00732616"/>
    <w:rsid w:val="00734333"/>
    <w:rsid w:val="00744E20"/>
    <w:rsid w:val="007457FF"/>
    <w:rsid w:val="00762C08"/>
    <w:rsid w:val="0076429C"/>
    <w:rsid w:val="00771DAD"/>
    <w:rsid w:val="007804CF"/>
    <w:rsid w:val="007860A8"/>
    <w:rsid w:val="00797C10"/>
    <w:rsid w:val="007A37AE"/>
    <w:rsid w:val="007D0E89"/>
    <w:rsid w:val="007D7C85"/>
    <w:rsid w:val="007E13A9"/>
    <w:rsid w:val="007E3DF0"/>
    <w:rsid w:val="007E57D4"/>
    <w:rsid w:val="007F08FC"/>
    <w:rsid w:val="007F1464"/>
    <w:rsid w:val="007F6362"/>
    <w:rsid w:val="008030DA"/>
    <w:rsid w:val="00813A1E"/>
    <w:rsid w:val="008157F7"/>
    <w:rsid w:val="00820880"/>
    <w:rsid w:val="00831936"/>
    <w:rsid w:val="00832B07"/>
    <w:rsid w:val="00837299"/>
    <w:rsid w:val="0084608A"/>
    <w:rsid w:val="008554EA"/>
    <w:rsid w:val="00857A58"/>
    <w:rsid w:val="008758B4"/>
    <w:rsid w:val="00875B1C"/>
    <w:rsid w:val="008770DC"/>
    <w:rsid w:val="00881C54"/>
    <w:rsid w:val="00884DC2"/>
    <w:rsid w:val="00886BBC"/>
    <w:rsid w:val="00886E2F"/>
    <w:rsid w:val="00892223"/>
    <w:rsid w:val="008962CF"/>
    <w:rsid w:val="00896E6B"/>
    <w:rsid w:val="008A09EB"/>
    <w:rsid w:val="008A4BEF"/>
    <w:rsid w:val="008A7972"/>
    <w:rsid w:val="008B0D02"/>
    <w:rsid w:val="008B1222"/>
    <w:rsid w:val="008B7173"/>
    <w:rsid w:val="008C2222"/>
    <w:rsid w:val="008C4BDA"/>
    <w:rsid w:val="008C7ADA"/>
    <w:rsid w:val="008D045D"/>
    <w:rsid w:val="008E0A84"/>
    <w:rsid w:val="008E7416"/>
    <w:rsid w:val="008F41AE"/>
    <w:rsid w:val="008F651B"/>
    <w:rsid w:val="0090154D"/>
    <w:rsid w:val="00930BCB"/>
    <w:rsid w:val="00931D64"/>
    <w:rsid w:val="0093255F"/>
    <w:rsid w:val="0093337F"/>
    <w:rsid w:val="00943BD9"/>
    <w:rsid w:val="009607F7"/>
    <w:rsid w:val="0096266A"/>
    <w:rsid w:val="0098095A"/>
    <w:rsid w:val="00980D46"/>
    <w:rsid w:val="00992B19"/>
    <w:rsid w:val="009A6D33"/>
    <w:rsid w:val="009B5344"/>
    <w:rsid w:val="009C68F2"/>
    <w:rsid w:val="00A1347F"/>
    <w:rsid w:val="00A151E4"/>
    <w:rsid w:val="00A153FB"/>
    <w:rsid w:val="00A174F2"/>
    <w:rsid w:val="00A21CD9"/>
    <w:rsid w:val="00A31AA9"/>
    <w:rsid w:val="00A46B9F"/>
    <w:rsid w:val="00A50006"/>
    <w:rsid w:val="00A50EB5"/>
    <w:rsid w:val="00A61F57"/>
    <w:rsid w:val="00A85052"/>
    <w:rsid w:val="00A93FA4"/>
    <w:rsid w:val="00AA3BDF"/>
    <w:rsid w:val="00AD73BE"/>
    <w:rsid w:val="00AD7C4E"/>
    <w:rsid w:val="00AE072A"/>
    <w:rsid w:val="00AE1124"/>
    <w:rsid w:val="00AE1965"/>
    <w:rsid w:val="00AE2064"/>
    <w:rsid w:val="00AE3091"/>
    <w:rsid w:val="00AE3E19"/>
    <w:rsid w:val="00AE4BED"/>
    <w:rsid w:val="00AE61D9"/>
    <w:rsid w:val="00B01CFA"/>
    <w:rsid w:val="00B04FBA"/>
    <w:rsid w:val="00B137E9"/>
    <w:rsid w:val="00B14102"/>
    <w:rsid w:val="00B14BDC"/>
    <w:rsid w:val="00B24C18"/>
    <w:rsid w:val="00B3497C"/>
    <w:rsid w:val="00B40A57"/>
    <w:rsid w:val="00B418C7"/>
    <w:rsid w:val="00B42A07"/>
    <w:rsid w:val="00B52FB3"/>
    <w:rsid w:val="00B54A3C"/>
    <w:rsid w:val="00B57A83"/>
    <w:rsid w:val="00B668F0"/>
    <w:rsid w:val="00B7126B"/>
    <w:rsid w:val="00B728BD"/>
    <w:rsid w:val="00B76C78"/>
    <w:rsid w:val="00B81EF2"/>
    <w:rsid w:val="00B82C13"/>
    <w:rsid w:val="00B8562E"/>
    <w:rsid w:val="00B92B25"/>
    <w:rsid w:val="00B951B0"/>
    <w:rsid w:val="00BA627E"/>
    <w:rsid w:val="00BA7260"/>
    <w:rsid w:val="00BA7D22"/>
    <w:rsid w:val="00BB7175"/>
    <w:rsid w:val="00BC25F8"/>
    <w:rsid w:val="00BC313E"/>
    <w:rsid w:val="00BD793E"/>
    <w:rsid w:val="00BF582B"/>
    <w:rsid w:val="00C0081B"/>
    <w:rsid w:val="00C02331"/>
    <w:rsid w:val="00C04267"/>
    <w:rsid w:val="00C13615"/>
    <w:rsid w:val="00C1630A"/>
    <w:rsid w:val="00C31AC9"/>
    <w:rsid w:val="00C42389"/>
    <w:rsid w:val="00C42BD3"/>
    <w:rsid w:val="00C43EC0"/>
    <w:rsid w:val="00C511B8"/>
    <w:rsid w:val="00C526A4"/>
    <w:rsid w:val="00C531AF"/>
    <w:rsid w:val="00C5702D"/>
    <w:rsid w:val="00C61D7C"/>
    <w:rsid w:val="00C62431"/>
    <w:rsid w:val="00C7179E"/>
    <w:rsid w:val="00C76C50"/>
    <w:rsid w:val="00C800F0"/>
    <w:rsid w:val="00C83B11"/>
    <w:rsid w:val="00C84EF6"/>
    <w:rsid w:val="00C95C12"/>
    <w:rsid w:val="00CA7961"/>
    <w:rsid w:val="00CA7CA1"/>
    <w:rsid w:val="00CC0BB5"/>
    <w:rsid w:val="00CD464E"/>
    <w:rsid w:val="00CE2BB0"/>
    <w:rsid w:val="00CE349F"/>
    <w:rsid w:val="00CE6A74"/>
    <w:rsid w:val="00CF5AD2"/>
    <w:rsid w:val="00D263E1"/>
    <w:rsid w:val="00D32D0D"/>
    <w:rsid w:val="00D35075"/>
    <w:rsid w:val="00D513AA"/>
    <w:rsid w:val="00D52EF0"/>
    <w:rsid w:val="00D56CB6"/>
    <w:rsid w:val="00D75F4B"/>
    <w:rsid w:val="00D80C22"/>
    <w:rsid w:val="00D82C9A"/>
    <w:rsid w:val="00D97B44"/>
    <w:rsid w:val="00DA0452"/>
    <w:rsid w:val="00DA0879"/>
    <w:rsid w:val="00DC38E8"/>
    <w:rsid w:val="00DC3DE8"/>
    <w:rsid w:val="00DD58E1"/>
    <w:rsid w:val="00DD7ECF"/>
    <w:rsid w:val="00DE293E"/>
    <w:rsid w:val="00DF4642"/>
    <w:rsid w:val="00E01D8C"/>
    <w:rsid w:val="00E01F65"/>
    <w:rsid w:val="00E07165"/>
    <w:rsid w:val="00E0742E"/>
    <w:rsid w:val="00E10AB0"/>
    <w:rsid w:val="00E12D82"/>
    <w:rsid w:val="00E15F15"/>
    <w:rsid w:val="00E20FB6"/>
    <w:rsid w:val="00E3136B"/>
    <w:rsid w:val="00E4352B"/>
    <w:rsid w:val="00E46E1F"/>
    <w:rsid w:val="00E72134"/>
    <w:rsid w:val="00E72754"/>
    <w:rsid w:val="00EA0ABA"/>
    <w:rsid w:val="00EA3348"/>
    <w:rsid w:val="00EA6026"/>
    <w:rsid w:val="00EB4A11"/>
    <w:rsid w:val="00ED18C9"/>
    <w:rsid w:val="00F100DF"/>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C7B7D"/>
    <w:rsid w:val="00FD0852"/>
    <w:rsid w:val="00FD2657"/>
    <w:rsid w:val="00FE6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7198B"/>
  <w15:docId w15:val="{785AA87E-925B-4637-86ED-78B1B934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B14BDC"/>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B04FBA"/>
    <w:rPr>
      <w:sz w:val="16"/>
      <w:szCs w:val="16"/>
    </w:rPr>
  </w:style>
  <w:style w:type="paragraph" w:styleId="Komentarotekstas">
    <w:name w:val="annotation text"/>
    <w:basedOn w:val="prastasis"/>
    <w:link w:val="KomentarotekstasDiagrama"/>
    <w:rsid w:val="00B04FBA"/>
    <w:rPr>
      <w:sz w:val="20"/>
    </w:rPr>
  </w:style>
  <w:style w:type="character" w:customStyle="1" w:styleId="KomentarotekstasDiagrama">
    <w:name w:val="Komentaro tekstas Diagrama"/>
    <w:basedOn w:val="Numatytasispastraiposriftas"/>
    <w:link w:val="Komentarotekstas"/>
    <w:rsid w:val="00B04FBA"/>
  </w:style>
  <w:style w:type="paragraph" w:styleId="Komentarotema">
    <w:name w:val="annotation subject"/>
    <w:basedOn w:val="Komentarotekstas"/>
    <w:next w:val="Komentarotekstas"/>
    <w:link w:val="KomentarotemaDiagrama"/>
    <w:rsid w:val="00B04FBA"/>
    <w:rPr>
      <w:b/>
      <w:bCs/>
    </w:rPr>
  </w:style>
  <w:style w:type="character" w:customStyle="1" w:styleId="KomentarotemaDiagrama">
    <w:name w:val="Komentaro tema Diagrama"/>
    <w:basedOn w:val="KomentarotekstasDiagrama"/>
    <w:link w:val="Komentarotema"/>
    <w:rsid w:val="00B04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Pages>
  <Words>5276</Words>
  <Characters>3008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2025-02-25T11:37:00Z</cp:lastPrinted>
  <dcterms:created xsi:type="dcterms:W3CDTF">2025-03-05T14:04:00Z</dcterms:created>
  <dcterms:modified xsi:type="dcterms:W3CDTF">2025-03-06T08:30:00Z</dcterms:modified>
</cp:coreProperties>
</file>