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A65A" w14:textId="77777777" w:rsidR="003159FF" w:rsidRDefault="003159FF" w:rsidP="003159FF">
      <w:pPr>
        <w:jc w:val="right"/>
        <w:rPr>
          <w:lang w:val="en-US"/>
        </w:rPr>
      </w:pPr>
      <w:r>
        <w:t>Projektas</w:t>
      </w:r>
    </w:p>
    <w:p w14:paraId="1D3C9E2B" w14:textId="77777777" w:rsidR="003159FF" w:rsidRDefault="003159FF" w:rsidP="003159FF">
      <w:pPr>
        <w:jc w:val="center"/>
        <w:rPr>
          <w:b/>
          <w:bCs/>
          <w:lang w:val="en-US"/>
        </w:rPr>
      </w:pPr>
    </w:p>
    <w:p w14:paraId="398C986F" w14:textId="77777777" w:rsidR="003159FF" w:rsidRPr="00E35145" w:rsidRDefault="003159FF" w:rsidP="00E35145">
      <w:pPr>
        <w:jc w:val="center"/>
        <w:rPr>
          <w:b/>
          <w:szCs w:val="24"/>
        </w:rPr>
      </w:pPr>
      <w:r w:rsidRPr="00E35145">
        <w:rPr>
          <w:b/>
          <w:szCs w:val="24"/>
          <w:lang w:val="en-US"/>
        </w:rPr>
        <w:t xml:space="preserve">JURBARKO RAJONO </w:t>
      </w:r>
      <w:r w:rsidRPr="00E35145">
        <w:rPr>
          <w:b/>
          <w:szCs w:val="24"/>
        </w:rPr>
        <w:t>SAVIVALDYBĖS TARYBA</w:t>
      </w:r>
    </w:p>
    <w:p w14:paraId="61C0B8BB" w14:textId="77777777" w:rsidR="003159FF" w:rsidRPr="00E35145" w:rsidRDefault="003159FF" w:rsidP="00E35145">
      <w:pPr>
        <w:jc w:val="center"/>
        <w:rPr>
          <w:b/>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159FF" w:rsidRPr="00E35145" w14:paraId="5F423F2E" w14:textId="77777777" w:rsidTr="00F103F9">
        <w:trPr>
          <w:cantSplit/>
          <w:trHeight w:val="454"/>
        </w:trPr>
        <w:tc>
          <w:tcPr>
            <w:tcW w:w="9660" w:type="dxa"/>
            <w:tcBorders>
              <w:top w:val="nil"/>
              <w:left w:val="nil"/>
              <w:bottom w:val="nil"/>
              <w:right w:val="nil"/>
            </w:tcBorders>
          </w:tcPr>
          <w:p w14:paraId="397BD90B" w14:textId="77777777" w:rsidR="003159FF" w:rsidRPr="00E35145" w:rsidRDefault="003159FF" w:rsidP="00E35145">
            <w:pPr>
              <w:pStyle w:val="Antrat1"/>
              <w:jc w:val="center"/>
              <w:rPr>
                <w:rFonts w:ascii="Times New Roman" w:hAnsi="Times New Roman" w:cs="Times New Roman"/>
                <w:b/>
                <w:caps/>
                <w:sz w:val="24"/>
                <w:szCs w:val="24"/>
              </w:rPr>
            </w:pPr>
            <w:r w:rsidRPr="00E35145">
              <w:rPr>
                <w:rFonts w:ascii="Times New Roman" w:hAnsi="Times New Roman" w:cs="Times New Roman"/>
                <w:b/>
                <w:color w:val="000000" w:themeColor="text1"/>
                <w:sz w:val="24"/>
                <w:szCs w:val="24"/>
              </w:rPr>
              <w:t>SPRENDIMAS</w:t>
            </w:r>
          </w:p>
        </w:tc>
      </w:tr>
      <w:tr w:rsidR="003159FF" w14:paraId="2FCA89C5" w14:textId="77777777" w:rsidTr="00F103F9">
        <w:trPr>
          <w:cantSplit/>
        </w:trPr>
        <w:tc>
          <w:tcPr>
            <w:tcW w:w="9660" w:type="dxa"/>
            <w:tcBorders>
              <w:top w:val="nil"/>
              <w:left w:val="nil"/>
              <w:bottom w:val="nil"/>
              <w:right w:val="nil"/>
            </w:tcBorders>
          </w:tcPr>
          <w:p w14:paraId="3FFB892E" w14:textId="5D487B11" w:rsidR="003159FF" w:rsidRPr="004B7EE8" w:rsidRDefault="00F103F9" w:rsidP="0049549B">
            <w:pPr>
              <w:pStyle w:val="Antrats"/>
              <w:tabs>
                <w:tab w:val="left" w:pos="1296"/>
              </w:tabs>
              <w:jc w:val="center"/>
              <w:rPr>
                <w:b/>
              </w:rPr>
            </w:pPr>
            <w:r>
              <w:rPr>
                <w:b/>
              </w:rPr>
              <w:t xml:space="preserve">DĖL INDIVIDUALAUS </w:t>
            </w:r>
            <w:r w:rsidRPr="00641C35">
              <w:rPr>
                <w:b/>
              </w:rPr>
              <w:t>ATSTUMO,</w:t>
            </w:r>
            <w:r>
              <w:rPr>
                <w:b/>
              </w:rPr>
              <w:t xml:space="preserve"> KURIUO</w:t>
            </w:r>
            <w:r w:rsidR="00641C35">
              <w:rPr>
                <w:b/>
              </w:rPr>
              <w:t xml:space="preserve"> NUSTATOMAS</w:t>
            </w:r>
            <w:r>
              <w:rPr>
                <w:b/>
              </w:rPr>
              <w:t xml:space="preserve"> DRAUD</w:t>
            </w:r>
            <w:r w:rsidR="00641C35">
              <w:rPr>
                <w:b/>
              </w:rPr>
              <w:t>IMAS</w:t>
            </w:r>
            <w:r>
              <w:rPr>
                <w:b/>
              </w:rPr>
              <w:t xml:space="preserve"> PREKIAUTI ALKOHOLINIAIS GĖRIMAIS</w:t>
            </w:r>
            <w:r w:rsidR="00641C35">
              <w:rPr>
                <w:b/>
              </w:rPr>
              <w:t xml:space="preserve"> PASTATE, ESANČIAME ADRESU:</w:t>
            </w:r>
            <w:r>
              <w:rPr>
                <w:b/>
              </w:rPr>
              <w:t xml:space="preserve"> VYDŪNO G. 11A, JURBARKO M.</w:t>
            </w:r>
            <w:r w:rsidR="00641C35">
              <w:rPr>
                <w:b/>
              </w:rPr>
              <w:t>, JURBARKO R.</w:t>
            </w:r>
            <w:r w:rsidR="00494C23">
              <w:rPr>
                <w:b/>
              </w:rPr>
              <w:t xml:space="preserve"> </w:t>
            </w:r>
            <w:r w:rsidR="00641C35">
              <w:rPr>
                <w:b/>
              </w:rPr>
              <w:t>SAV, TAIKYMO</w:t>
            </w:r>
          </w:p>
        </w:tc>
      </w:tr>
      <w:tr w:rsidR="003159FF" w14:paraId="06FC4482" w14:textId="77777777" w:rsidTr="00F103F9">
        <w:trPr>
          <w:cantSplit/>
        </w:trPr>
        <w:tc>
          <w:tcPr>
            <w:tcW w:w="9660" w:type="dxa"/>
            <w:tcBorders>
              <w:top w:val="nil"/>
              <w:left w:val="nil"/>
              <w:bottom w:val="nil"/>
              <w:right w:val="nil"/>
            </w:tcBorders>
          </w:tcPr>
          <w:p w14:paraId="08141F2A" w14:textId="77777777" w:rsidR="003159FF" w:rsidRPr="004B7EE8" w:rsidRDefault="003159FF" w:rsidP="0049549B">
            <w:pPr>
              <w:pStyle w:val="Antrats"/>
              <w:tabs>
                <w:tab w:val="left" w:pos="1296"/>
              </w:tabs>
              <w:jc w:val="center"/>
              <w:rPr>
                <w:b/>
                <w:caps/>
              </w:rPr>
            </w:pPr>
          </w:p>
        </w:tc>
      </w:tr>
      <w:tr w:rsidR="003159FF" w14:paraId="35DD4370" w14:textId="77777777" w:rsidTr="00F103F9">
        <w:trPr>
          <w:cantSplit/>
        </w:trPr>
        <w:tc>
          <w:tcPr>
            <w:tcW w:w="9660" w:type="dxa"/>
            <w:tcBorders>
              <w:top w:val="nil"/>
              <w:left w:val="nil"/>
              <w:bottom w:val="nil"/>
              <w:right w:val="nil"/>
            </w:tcBorders>
          </w:tcPr>
          <w:p w14:paraId="16DCF630" w14:textId="4146C18A" w:rsidR="003159FF" w:rsidRPr="004B7EE8" w:rsidRDefault="003159FF" w:rsidP="0049549B">
            <w:pPr>
              <w:pStyle w:val="Antrats"/>
              <w:tabs>
                <w:tab w:val="left" w:pos="1296"/>
              </w:tabs>
              <w:jc w:val="center"/>
              <w:rPr>
                <w:b/>
                <w:caps/>
              </w:rPr>
            </w:pPr>
            <w:r w:rsidRPr="004B7EE8">
              <w:t>20</w:t>
            </w:r>
            <w:r w:rsidR="00E35145">
              <w:t>26</w:t>
            </w:r>
            <w:r w:rsidRPr="004B7EE8">
              <w:t xml:space="preserve"> m. </w:t>
            </w:r>
            <w:r w:rsidR="00E35145">
              <w:t xml:space="preserve">sausio </w:t>
            </w:r>
            <w:r w:rsidR="008037F5">
              <w:t xml:space="preserve">12 </w:t>
            </w:r>
            <w:r w:rsidRPr="004B7EE8">
              <w:t xml:space="preserve">d. Nr. </w:t>
            </w:r>
            <w:r w:rsidR="00E35145">
              <w:t>TSP-</w:t>
            </w:r>
            <w:r w:rsidR="008037F5">
              <w:t>6</w:t>
            </w:r>
          </w:p>
        </w:tc>
      </w:tr>
      <w:tr w:rsidR="003159FF" w14:paraId="7D77BDD5" w14:textId="77777777" w:rsidTr="00F103F9">
        <w:trPr>
          <w:cantSplit/>
        </w:trPr>
        <w:tc>
          <w:tcPr>
            <w:tcW w:w="9660" w:type="dxa"/>
            <w:tcBorders>
              <w:top w:val="nil"/>
              <w:left w:val="nil"/>
              <w:bottom w:val="nil"/>
              <w:right w:val="nil"/>
            </w:tcBorders>
          </w:tcPr>
          <w:p w14:paraId="0470FBC7" w14:textId="77777777" w:rsidR="003159FF" w:rsidRDefault="003159FF" w:rsidP="0049549B">
            <w:pPr>
              <w:jc w:val="center"/>
            </w:pPr>
            <w:r>
              <w:t>Jurbarkas</w:t>
            </w:r>
          </w:p>
        </w:tc>
      </w:tr>
    </w:tbl>
    <w:p w14:paraId="75BA8B96" w14:textId="77777777" w:rsidR="003159FF" w:rsidRDefault="003159FF" w:rsidP="003159FF">
      <w:pPr>
        <w:jc w:val="both"/>
      </w:pPr>
    </w:p>
    <w:p w14:paraId="1089F966" w14:textId="45C052E8" w:rsidR="003159FF" w:rsidRPr="00FC2A58" w:rsidRDefault="003159FF" w:rsidP="003159FF">
      <w:pPr>
        <w:ind w:firstLine="720"/>
        <w:jc w:val="both"/>
      </w:pPr>
      <w:r w:rsidRPr="00FC2A58">
        <w:t xml:space="preserve">Vadovaudamasi Lietuvos Respublikos vietos savivaldos įstatymo </w:t>
      </w:r>
      <w:r w:rsidR="00641C35">
        <w:t>15</w:t>
      </w:r>
      <w:r w:rsidRPr="00FC2A58">
        <w:t xml:space="preserve"> straipsnio 4 dalimi, Lietuvos Respublikos alkoholio kontrolės įstatymo 18 straipsnio 3 dalies 1 punktu, Jurbarko rajono savivaldybės tarybos 2014 m. sausio 30 d. sprendimo Nr. T2-18 „Dėl atstumo nuo karinių ir sukarintų tarnybų, policijos ir kitų statutinių, sveikatos priežiūros, ugdymo įstaigų  ir maldos namų, kuriuo draudžiama prekiauti alkoholiniais gėrimais, nustatymo“ 1.2 papunkčiu, atsižvelgdama į</w:t>
      </w:r>
      <w:r w:rsidR="00E35145">
        <w:t xml:space="preserve"> MB </w:t>
      </w:r>
      <w:proofErr w:type="spellStart"/>
      <w:r w:rsidR="00E35145">
        <w:t>Jaurant</w:t>
      </w:r>
      <w:r w:rsidR="00641C35">
        <w:t>os</w:t>
      </w:r>
      <w:proofErr w:type="spellEnd"/>
      <w:r w:rsidRPr="00FC2A58">
        <w:t xml:space="preserve"> 20</w:t>
      </w:r>
      <w:r w:rsidR="00E35145">
        <w:t>25</w:t>
      </w:r>
      <w:r w:rsidRPr="00FC2A58">
        <w:t xml:space="preserve"> m. gruodžio 1</w:t>
      </w:r>
      <w:r w:rsidR="00E35145">
        <w:t>0</w:t>
      </w:r>
      <w:r w:rsidRPr="00FC2A58">
        <w:t xml:space="preserve"> d. raštą „Dėl</w:t>
      </w:r>
      <w:r w:rsidR="00E35145">
        <w:t xml:space="preserve"> sprendimo</w:t>
      </w:r>
      <w:r w:rsidRPr="00FC2A58">
        <w:t>“</w:t>
      </w:r>
      <w:r>
        <w:t xml:space="preserve"> ir Jurbarko </w:t>
      </w:r>
      <w:r w:rsidR="00E35145">
        <w:t xml:space="preserve">Antano Giedraičio-Giedriaus gimnazijos </w:t>
      </w:r>
      <w:r>
        <w:t>sutikim</w:t>
      </w:r>
      <w:r w:rsidR="00E35145">
        <w:t>ą</w:t>
      </w:r>
      <w:r>
        <w:t>,</w:t>
      </w:r>
      <w:r w:rsidRPr="00FC2A58">
        <w:t xml:space="preserve"> Jurbarko rajono savivaldybės taryba n u s p r e n d ž i a: </w:t>
      </w:r>
    </w:p>
    <w:p w14:paraId="3C393BF1" w14:textId="342E8942" w:rsidR="003159FF" w:rsidRPr="0025203F" w:rsidRDefault="003159FF" w:rsidP="00F103F9">
      <w:pPr>
        <w:ind w:firstLine="709"/>
        <w:jc w:val="both"/>
      </w:pPr>
      <w:r>
        <w:t>Nustatyti, kad</w:t>
      </w:r>
      <w:r w:rsidR="00F103F9">
        <w:t xml:space="preserve"> draudžiama</w:t>
      </w:r>
      <w:r>
        <w:t xml:space="preserve"> prekiauti alkoholiniais gėrimais </w:t>
      </w:r>
      <w:r w:rsidR="00F103F9">
        <w:t>5</w:t>
      </w:r>
      <w:r>
        <w:t xml:space="preserve"> metrų atstumu </w:t>
      </w:r>
      <w:r w:rsidR="00E35145">
        <w:t xml:space="preserve">nuo </w:t>
      </w:r>
      <w:r>
        <w:t>ugdymo įstaig</w:t>
      </w:r>
      <w:r w:rsidR="00E35145">
        <w:t xml:space="preserve">os </w:t>
      </w:r>
      <w:r w:rsidR="00F103F9">
        <w:t>–</w:t>
      </w:r>
      <w:r w:rsidR="00E35145">
        <w:t xml:space="preserve"> </w:t>
      </w:r>
      <w:r>
        <w:t>Jurbarko</w:t>
      </w:r>
      <w:r w:rsidR="00F103F9">
        <w:t xml:space="preserve"> Antano Giedraičio-Giedriaus </w:t>
      </w:r>
      <w:r w:rsidR="00F103F9" w:rsidRPr="00641C35">
        <w:t>gimnazijos sklypo ribos iki</w:t>
      </w:r>
      <w:r w:rsidR="00F103F9">
        <w:t xml:space="preserve"> pastato, </w:t>
      </w:r>
      <w:r w:rsidR="00936DEF">
        <w:t xml:space="preserve">kuriame bus prekiaujama alkoholiniais gėrimais, </w:t>
      </w:r>
      <w:r w:rsidR="00F103F9">
        <w:t>esančio adresu</w:t>
      </w:r>
      <w:r w:rsidR="002F3574">
        <w:t>:</w:t>
      </w:r>
      <w:r w:rsidR="00F103F9">
        <w:t xml:space="preserve"> Vydūno g. 11A, Jurbarko m., Jurbarko r. sav</w:t>
      </w:r>
      <w:r>
        <w:t>.</w:t>
      </w:r>
      <w:r w:rsidR="00F103F9">
        <w:t>, pagrindinio įėjimo</w:t>
      </w:r>
      <w:r w:rsidR="00DA4B0D">
        <w:t xml:space="preserve">. </w:t>
      </w:r>
    </w:p>
    <w:p w14:paraId="37D62EA3" w14:textId="2BFC07FB" w:rsidR="00674700" w:rsidRDefault="00674700" w:rsidP="00674700">
      <w:pPr>
        <w:ind w:firstLine="709"/>
        <w:jc w:val="both"/>
        <w:rPr>
          <w:rFonts w:eastAsia="Calibri"/>
          <w:color w:val="000000"/>
          <w:szCs w:val="22"/>
          <w:lang w:eastAsia="en-US"/>
        </w:rPr>
      </w:pPr>
      <w:bookmarkStart w:id="0" w:name="_Hlk215470850"/>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4C78B9BF" w14:textId="77777777" w:rsidR="003159FF" w:rsidRDefault="003159FF" w:rsidP="003159FF">
      <w:pPr>
        <w:jc w:val="both"/>
      </w:pPr>
    </w:p>
    <w:p w14:paraId="4E7AA289" w14:textId="77777777" w:rsidR="003159FF" w:rsidRDefault="003159FF" w:rsidP="003159FF">
      <w:pPr>
        <w:jc w:val="both"/>
      </w:pPr>
    </w:p>
    <w:tbl>
      <w:tblPr>
        <w:tblW w:w="0" w:type="auto"/>
        <w:tblInd w:w="108" w:type="dxa"/>
        <w:tblLook w:val="0000" w:firstRow="0" w:lastRow="0" w:firstColumn="0" w:lastColumn="0" w:noHBand="0" w:noVBand="0"/>
      </w:tblPr>
      <w:tblGrid>
        <w:gridCol w:w="4410"/>
        <w:gridCol w:w="4410"/>
      </w:tblGrid>
      <w:tr w:rsidR="003159FF" w14:paraId="05FD131B" w14:textId="77777777" w:rsidTr="0049549B">
        <w:trPr>
          <w:trHeight w:val="180"/>
        </w:trPr>
        <w:tc>
          <w:tcPr>
            <w:tcW w:w="4410" w:type="dxa"/>
          </w:tcPr>
          <w:p w14:paraId="51BA4CEB" w14:textId="77777777" w:rsidR="003159FF" w:rsidRDefault="003159FF" w:rsidP="0049549B">
            <w:r>
              <w:t>Savivaldybės meras</w:t>
            </w:r>
          </w:p>
        </w:tc>
        <w:tc>
          <w:tcPr>
            <w:tcW w:w="4410" w:type="dxa"/>
          </w:tcPr>
          <w:p w14:paraId="7325A377" w14:textId="71DF4B00" w:rsidR="003159FF" w:rsidRDefault="005245F7" w:rsidP="0049549B">
            <w:pPr>
              <w:jc w:val="right"/>
            </w:pPr>
            <w:r>
              <w:t>Skirmantas Mockevičius</w:t>
            </w:r>
          </w:p>
        </w:tc>
      </w:tr>
    </w:tbl>
    <w:p w14:paraId="58D2A47C" w14:textId="77777777" w:rsidR="003159FF" w:rsidRDefault="003159FF" w:rsidP="003159FF"/>
    <w:p w14:paraId="23FD134C" w14:textId="77777777" w:rsidR="003159FF" w:rsidRDefault="003159FF" w:rsidP="003159FF"/>
    <w:p w14:paraId="3EDA13D1" w14:textId="77777777" w:rsidR="003159FF" w:rsidRDefault="003159FF" w:rsidP="003159FF"/>
    <w:p w14:paraId="26BE75C1" w14:textId="77777777" w:rsidR="00674700" w:rsidRDefault="00674700" w:rsidP="00674700">
      <w:bookmarkStart w:id="1" w:name="_Hlk215470887"/>
      <w:r w:rsidRPr="006F0728">
        <w:t xml:space="preserve">Derino: </w:t>
      </w:r>
    </w:p>
    <w:p w14:paraId="1D9F47E5" w14:textId="77777777" w:rsidR="001109D4" w:rsidRDefault="001109D4" w:rsidP="00674700"/>
    <w:p w14:paraId="49271AF7" w14:textId="2BF1E928" w:rsidR="001109D4" w:rsidRPr="006F0728" w:rsidRDefault="001109D4" w:rsidP="00674700">
      <w:r>
        <w:t xml:space="preserve">Vicemerė </w:t>
      </w:r>
      <w:proofErr w:type="spellStart"/>
      <w:r>
        <w:t>G.Lukošienė</w:t>
      </w:r>
      <w:proofErr w:type="spellEnd"/>
    </w:p>
    <w:p w14:paraId="73B8442D" w14:textId="77777777" w:rsidR="00674700" w:rsidRPr="006F0728" w:rsidRDefault="00674700" w:rsidP="00674700">
      <w:r w:rsidRPr="006F0728">
        <w:t xml:space="preserve">Administracijos direktorė R. </w:t>
      </w:r>
      <w:proofErr w:type="spellStart"/>
      <w:r w:rsidRPr="006F0728">
        <w:t>Vančienė</w:t>
      </w:r>
      <w:proofErr w:type="spellEnd"/>
    </w:p>
    <w:p w14:paraId="7F1C7518" w14:textId="77777777" w:rsidR="00674700" w:rsidRPr="006F0728" w:rsidRDefault="00674700" w:rsidP="00674700">
      <w:r w:rsidRPr="006F0728">
        <w:t xml:space="preserve">Teisės ir civilinės metrikacijos skyriaus vyr. specialistė R. </w:t>
      </w:r>
      <w:proofErr w:type="spellStart"/>
      <w:r w:rsidRPr="006F0728">
        <w:t>Gadliauskienė</w:t>
      </w:r>
      <w:proofErr w:type="spellEnd"/>
      <w:r w:rsidRPr="006F0728">
        <w:t xml:space="preserve"> </w:t>
      </w:r>
    </w:p>
    <w:p w14:paraId="01C51894" w14:textId="77777777" w:rsidR="00674700" w:rsidRPr="006F0728" w:rsidRDefault="00674700" w:rsidP="00674700">
      <w:r w:rsidRPr="006F0728">
        <w:t>Tarybos posėdžių sekretorė D. Dačkauskaitė</w:t>
      </w:r>
    </w:p>
    <w:p w14:paraId="014C86D0" w14:textId="77777777" w:rsidR="00674700" w:rsidRPr="006F0728" w:rsidRDefault="00674700" w:rsidP="00674700">
      <w:r w:rsidRPr="006F0728">
        <w:t>Dokumentų ir viešųjų ryšių skyriaus vyr. specialistas A. Gvildys</w:t>
      </w:r>
    </w:p>
    <w:p w14:paraId="6FDC9102" w14:textId="77777777" w:rsidR="00674700" w:rsidRDefault="00674700" w:rsidP="00674700">
      <w:r w:rsidRPr="006F0728">
        <w:t xml:space="preserve">Infrastruktūros ir turto skyriaus vedėja J. </w:t>
      </w:r>
      <w:proofErr w:type="spellStart"/>
      <w:r w:rsidRPr="006F0728">
        <w:t>Šeflerienė</w:t>
      </w:r>
      <w:bookmarkEnd w:id="1"/>
      <w:proofErr w:type="spellEnd"/>
    </w:p>
    <w:p w14:paraId="12C287EC" w14:textId="77777777" w:rsidR="003159FF" w:rsidRDefault="003159FF" w:rsidP="003159FF"/>
    <w:p w14:paraId="71FEF390" w14:textId="77777777" w:rsidR="00674700" w:rsidRDefault="00674700" w:rsidP="003159FF"/>
    <w:p w14:paraId="3329C764" w14:textId="77777777" w:rsidR="00674700" w:rsidRDefault="00674700" w:rsidP="00674700">
      <w:r>
        <w:t>Parengė</w:t>
      </w:r>
    </w:p>
    <w:p w14:paraId="64D30F7B" w14:textId="77777777" w:rsidR="00674700" w:rsidRDefault="00674700" w:rsidP="00674700"/>
    <w:p w14:paraId="1005DED1" w14:textId="61082DF8" w:rsidR="00674700" w:rsidRDefault="00674700" w:rsidP="00674700">
      <w:pPr>
        <w:pStyle w:val="Antrats"/>
        <w:tabs>
          <w:tab w:val="clear" w:pos="4153"/>
          <w:tab w:val="clear" w:pos="8306"/>
        </w:tabs>
        <w:rPr>
          <w:lang w:eastAsia="de-DE"/>
        </w:rPr>
      </w:pPr>
      <w:r>
        <w:rPr>
          <w:lang w:eastAsia="de-DE"/>
        </w:rPr>
        <w:t>Ilma Žukauskienė, tel.</w:t>
      </w:r>
      <w:r w:rsidRPr="006F0728">
        <w:t xml:space="preserve"> </w:t>
      </w:r>
      <w:r w:rsidRPr="006F0728">
        <w:rPr>
          <w:lang w:eastAsia="de-DE"/>
        </w:rPr>
        <w:t>+370 6</w:t>
      </w:r>
      <w:r>
        <w:rPr>
          <w:lang w:eastAsia="de-DE"/>
        </w:rPr>
        <w:t>03</w:t>
      </w:r>
      <w:r w:rsidRPr="006F0728">
        <w:rPr>
          <w:lang w:eastAsia="de-DE"/>
        </w:rPr>
        <w:t xml:space="preserve"> </w:t>
      </w:r>
      <w:r>
        <w:rPr>
          <w:lang w:eastAsia="de-DE"/>
        </w:rPr>
        <w:t>99 614,  el. p.  ilma.zukauskiene</w:t>
      </w:r>
      <w:r w:rsidRPr="006F0728">
        <w:rPr>
          <w:lang w:eastAsia="de-DE"/>
        </w:rPr>
        <w:t>@jurbarkas.lt</w:t>
      </w:r>
    </w:p>
    <w:p w14:paraId="4C41B870" w14:textId="77777777" w:rsidR="00674700" w:rsidRDefault="00674700" w:rsidP="00674700">
      <w:pPr>
        <w:pStyle w:val="Antrats"/>
        <w:tabs>
          <w:tab w:val="clear" w:pos="4153"/>
          <w:tab w:val="clear" w:pos="8306"/>
        </w:tabs>
        <w:rPr>
          <w:lang w:eastAsia="de-DE"/>
        </w:rPr>
      </w:pPr>
    </w:p>
    <w:p w14:paraId="104D8997" w14:textId="0E329BAB" w:rsidR="00674700" w:rsidRDefault="00674700" w:rsidP="00674700">
      <w:pPr>
        <w:pStyle w:val="Antrats"/>
        <w:tabs>
          <w:tab w:val="clear" w:pos="4153"/>
          <w:tab w:val="clear" w:pos="8306"/>
        </w:tabs>
      </w:pPr>
      <w:r>
        <w:t>2026-01-</w:t>
      </w:r>
    </w:p>
    <w:p w14:paraId="7B5C791E" w14:textId="77777777" w:rsidR="003159FF" w:rsidRDefault="003159FF" w:rsidP="003159FF">
      <w:pPr>
        <w:pStyle w:val="Antrats"/>
        <w:tabs>
          <w:tab w:val="clear" w:pos="4153"/>
          <w:tab w:val="clear" w:pos="8306"/>
        </w:tabs>
      </w:pPr>
      <w:r>
        <w:br w:type="page"/>
      </w:r>
    </w:p>
    <w:p w14:paraId="26150127" w14:textId="77777777" w:rsidR="00674700" w:rsidRDefault="00674700" w:rsidP="00674700">
      <w:pPr>
        <w:pStyle w:val="Pavadinimas"/>
        <w:pBdr>
          <w:bottom w:val="single" w:sz="12" w:space="1" w:color="auto"/>
        </w:pBdr>
        <w:jc w:val="center"/>
        <w:rPr>
          <w:rFonts w:ascii="Times New Roman" w:hAnsi="Times New Roman" w:cs="Times New Roman"/>
          <w:b/>
          <w:bCs/>
          <w:sz w:val="24"/>
          <w:szCs w:val="24"/>
        </w:rPr>
      </w:pPr>
    </w:p>
    <w:p w14:paraId="1BEEB741" w14:textId="0ED9F23D" w:rsidR="00674700" w:rsidRDefault="00674700" w:rsidP="00674700">
      <w:pPr>
        <w:pStyle w:val="Pavadinimas"/>
        <w:pBdr>
          <w:bottom w:val="single" w:sz="12" w:space="1" w:color="auto"/>
        </w:pBdr>
        <w:jc w:val="center"/>
        <w:rPr>
          <w:rFonts w:ascii="Times New Roman" w:hAnsi="Times New Roman" w:cs="Times New Roman"/>
          <w:b/>
          <w:bCs/>
          <w:sz w:val="24"/>
          <w:szCs w:val="24"/>
        </w:rPr>
      </w:pPr>
      <w:r w:rsidRPr="00674700">
        <w:rPr>
          <w:rFonts w:ascii="Times New Roman" w:hAnsi="Times New Roman" w:cs="Times New Roman"/>
          <w:b/>
          <w:bCs/>
          <w:sz w:val="24"/>
          <w:szCs w:val="24"/>
        </w:rPr>
        <w:t>JURBARKO RAJONO SAVIVALDYBĖS</w:t>
      </w:r>
      <w:r>
        <w:rPr>
          <w:rFonts w:ascii="Times New Roman" w:hAnsi="Times New Roman" w:cs="Times New Roman"/>
          <w:b/>
          <w:bCs/>
          <w:sz w:val="24"/>
          <w:szCs w:val="24"/>
        </w:rPr>
        <w:t xml:space="preserve"> ADMINISTRACIJOS </w:t>
      </w:r>
    </w:p>
    <w:p w14:paraId="33381312" w14:textId="487DC4AB" w:rsidR="00674700" w:rsidRPr="00674700" w:rsidRDefault="00674700" w:rsidP="00674700">
      <w:pPr>
        <w:pStyle w:val="Pavadinimas"/>
        <w:pBdr>
          <w:bottom w:val="single" w:sz="12" w:space="1" w:color="auto"/>
        </w:pBdr>
        <w:jc w:val="center"/>
        <w:rPr>
          <w:rFonts w:ascii="Times New Roman" w:hAnsi="Times New Roman" w:cs="Times New Roman"/>
          <w:b/>
          <w:bCs/>
          <w:sz w:val="24"/>
          <w:szCs w:val="24"/>
        </w:rPr>
      </w:pPr>
      <w:r w:rsidRPr="00674700">
        <w:rPr>
          <w:rFonts w:ascii="Times New Roman" w:hAnsi="Times New Roman" w:cs="Times New Roman"/>
          <w:b/>
          <w:bCs/>
          <w:sz w:val="24"/>
          <w:szCs w:val="24"/>
        </w:rPr>
        <w:t>INFRASTRUKTŪROS IR TURTO SKYRIUS</w:t>
      </w:r>
    </w:p>
    <w:p w14:paraId="09407A80" w14:textId="77777777" w:rsidR="00674700" w:rsidRPr="00674700" w:rsidRDefault="00674700" w:rsidP="00674700">
      <w:pPr>
        <w:pStyle w:val="Pavadinimas"/>
        <w:pBdr>
          <w:bottom w:val="single" w:sz="12" w:space="1" w:color="auto"/>
        </w:pBdr>
        <w:jc w:val="center"/>
        <w:rPr>
          <w:rFonts w:ascii="Times New Roman" w:hAnsi="Times New Roman" w:cs="Times New Roman"/>
          <w:b/>
          <w:bCs/>
          <w:sz w:val="24"/>
          <w:szCs w:val="24"/>
        </w:rPr>
      </w:pPr>
    </w:p>
    <w:p w14:paraId="151E0CA6" w14:textId="77777777" w:rsidR="00674700" w:rsidRPr="00674700" w:rsidRDefault="00674700" w:rsidP="00674700">
      <w:pPr>
        <w:pStyle w:val="Paantrat"/>
        <w:jc w:val="center"/>
        <w:rPr>
          <w:rFonts w:ascii="Times New Roman" w:hAnsi="Times New Roman" w:cs="Times New Roman"/>
          <w:b/>
          <w:bCs/>
          <w:sz w:val="24"/>
          <w:szCs w:val="24"/>
        </w:rPr>
      </w:pPr>
    </w:p>
    <w:p w14:paraId="46AE73F2" w14:textId="751E2124" w:rsidR="00674700" w:rsidRDefault="0038278A" w:rsidP="00674700">
      <w:pPr>
        <w:jc w:val="center"/>
        <w:rPr>
          <w:b/>
          <w:bCs/>
          <w:caps/>
          <w:szCs w:val="24"/>
        </w:rPr>
      </w:pPr>
      <w:r>
        <w:rPr>
          <w:b/>
          <w:bCs/>
          <w:caps/>
          <w:szCs w:val="24"/>
        </w:rPr>
        <w:t>aiškinamasis raštas</w:t>
      </w:r>
    </w:p>
    <w:p w14:paraId="7E8F8CE7" w14:textId="77777777" w:rsidR="0038278A" w:rsidRPr="00674700" w:rsidRDefault="0038278A" w:rsidP="00674700">
      <w:pPr>
        <w:jc w:val="center"/>
        <w:rPr>
          <w:b/>
          <w:bCs/>
          <w:caps/>
          <w:szCs w:val="24"/>
        </w:rPr>
      </w:pPr>
    </w:p>
    <w:p w14:paraId="2DA2D5EB" w14:textId="40A62EF1" w:rsidR="00674700" w:rsidRPr="00674700" w:rsidRDefault="00674700" w:rsidP="00674700">
      <w:pPr>
        <w:jc w:val="center"/>
        <w:rPr>
          <w:b/>
          <w:bCs/>
          <w:caps/>
          <w:szCs w:val="24"/>
        </w:rPr>
      </w:pPr>
      <w:r w:rsidRPr="00674700">
        <w:rPr>
          <w:b/>
          <w:bCs/>
          <w:caps/>
          <w:szCs w:val="24"/>
        </w:rPr>
        <w:t>PRIE JURBARKO RAJONO SAVIVALDYBĖS TARYBOS SPRENDIMO „</w:t>
      </w:r>
      <w:r w:rsidR="006F2E75">
        <w:rPr>
          <w:b/>
        </w:rPr>
        <w:t xml:space="preserve">DĖL INDIVIDUALAUS </w:t>
      </w:r>
      <w:r w:rsidR="006F2E75" w:rsidRPr="00641C35">
        <w:rPr>
          <w:b/>
        </w:rPr>
        <w:t>ATSTUMO,</w:t>
      </w:r>
      <w:r w:rsidR="006F2E75">
        <w:rPr>
          <w:b/>
        </w:rPr>
        <w:t xml:space="preserve"> KURIUO NUSTATOMAS DRAUDIMAS PREKIAUTI ALKOHOLINIAIS GĖRIMAIS PASTATE, ESANČIAME ADRESU: VYDŪNO G. 11A, JURBARKO M., JURBARKO R.</w:t>
      </w:r>
      <w:r w:rsidR="00494C23">
        <w:rPr>
          <w:b/>
        </w:rPr>
        <w:t xml:space="preserve"> </w:t>
      </w:r>
      <w:r w:rsidR="006F2E75">
        <w:rPr>
          <w:b/>
        </w:rPr>
        <w:t>SAV, TAIKYMO“ PROJEKTO</w:t>
      </w:r>
    </w:p>
    <w:p w14:paraId="5AF56B64" w14:textId="77777777" w:rsidR="00674700" w:rsidRPr="00674700" w:rsidRDefault="00674700" w:rsidP="00674700">
      <w:pPr>
        <w:tabs>
          <w:tab w:val="left" w:pos="567"/>
        </w:tabs>
        <w:jc w:val="center"/>
        <w:rPr>
          <w:b/>
          <w:bCs/>
          <w:szCs w:val="24"/>
        </w:rPr>
      </w:pPr>
    </w:p>
    <w:p w14:paraId="071F733A" w14:textId="2062A41D" w:rsidR="00674700" w:rsidRPr="0038278A" w:rsidRDefault="00674700" w:rsidP="00674700">
      <w:pPr>
        <w:tabs>
          <w:tab w:val="left" w:pos="0"/>
        </w:tabs>
        <w:jc w:val="center"/>
        <w:rPr>
          <w:szCs w:val="24"/>
        </w:rPr>
      </w:pPr>
      <w:r w:rsidRPr="0038278A">
        <w:rPr>
          <w:szCs w:val="24"/>
        </w:rPr>
        <w:t>2026 m. sausio</w:t>
      </w:r>
      <w:r w:rsidR="0038278A" w:rsidRPr="0038278A">
        <w:rPr>
          <w:szCs w:val="24"/>
        </w:rPr>
        <w:t xml:space="preserve"> </w:t>
      </w:r>
      <w:r w:rsidR="008037F5">
        <w:rPr>
          <w:szCs w:val="24"/>
        </w:rPr>
        <w:t>12</w:t>
      </w:r>
      <w:r w:rsidRPr="0038278A">
        <w:rPr>
          <w:szCs w:val="24"/>
        </w:rPr>
        <w:t xml:space="preserve"> d.</w:t>
      </w:r>
    </w:p>
    <w:p w14:paraId="5C942434" w14:textId="77777777" w:rsidR="00674700" w:rsidRPr="0038278A" w:rsidRDefault="00674700" w:rsidP="00674700">
      <w:pPr>
        <w:tabs>
          <w:tab w:val="left" w:pos="0"/>
        </w:tabs>
        <w:jc w:val="center"/>
        <w:rPr>
          <w:szCs w:val="24"/>
        </w:rPr>
      </w:pPr>
      <w:r w:rsidRPr="0038278A">
        <w:rPr>
          <w:szCs w:val="24"/>
        </w:rPr>
        <w:t>Jurbarkas</w:t>
      </w:r>
    </w:p>
    <w:p w14:paraId="1E27AB08" w14:textId="77777777" w:rsidR="003159FF" w:rsidRDefault="003159FF" w:rsidP="003159FF">
      <w:pPr>
        <w:tabs>
          <w:tab w:val="left" w:pos="0"/>
        </w:tabs>
        <w:jc w:val="center"/>
      </w:pPr>
    </w:p>
    <w:tbl>
      <w:tblPr>
        <w:tblW w:w="0" w:type="auto"/>
        <w:tblLook w:val="0000" w:firstRow="0" w:lastRow="0" w:firstColumn="0" w:lastColumn="0" w:noHBand="0" w:noVBand="0"/>
      </w:tblPr>
      <w:tblGrid>
        <w:gridCol w:w="9525"/>
      </w:tblGrid>
      <w:tr w:rsidR="00534AB7" w:rsidRPr="00534AB7" w14:paraId="0D3CD4EB" w14:textId="77777777" w:rsidTr="0049549B">
        <w:tc>
          <w:tcPr>
            <w:tcW w:w="9741" w:type="dxa"/>
          </w:tcPr>
          <w:p w14:paraId="72D91663" w14:textId="77777777" w:rsidR="003159FF" w:rsidRPr="00534AB7" w:rsidRDefault="003159FF" w:rsidP="0049549B">
            <w:pPr>
              <w:tabs>
                <w:tab w:val="left" w:pos="0"/>
              </w:tabs>
              <w:rPr>
                <w:b/>
                <w:bCs/>
                <w:szCs w:val="24"/>
              </w:rPr>
            </w:pPr>
            <w:r w:rsidRPr="00534AB7">
              <w:rPr>
                <w:b/>
                <w:bCs/>
                <w:i/>
                <w:iCs/>
                <w:szCs w:val="24"/>
              </w:rPr>
              <w:t>1. Parengto projekto tikslai ir uždaviniai.</w:t>
            </w:r>
          </w:p>
        </w:tc>
      </w:tr>
      <w:tr w:rsidR="00534AB7" w:rsidRPr="00534AB7" w14:paraId="1512E46A" w14:textId="77777777" w:rsidTr="0049549B">
        <w:tc>
          <w:tcPr>
            <w:tcW w:w="9741" w:type="dxa"/>
          </w:tcPr>
          <w:p w14:paraId="71C10612" w14:textId="3E927E1F" w:rsidR="003159FF" w:rsidRPr="00534AB7" w:rsidRDefault="00534AB7" w:rsidP="006F2E75">
            <w:pPr>
              <w:pStyle w:val="Komentarotekstas"/>
              <w:rPr>
                <w:sz w:val="24"/>
                <w:szCs w:val="24"/>
              </w:rPr>
            </w:pPr>
            <w:r w:rsidRPr="00534AB7">
              <w:rPr>
                <w:sz w:val="24"/>
                <w:szCs w:val="24"/>
              </w:rPr>
              <w:t>Priimti individualų sprendimą dėl prekybos alkoholiniais gėrimais prie švietimo įstaigos.</w:t>
            </w:r>
          </w:p>
        </w:tc>
      </w:tr>
      <w:tr w:rsidR="00534AB7" w:rsidRPr="00534AB7" w14:paraId="50CF8CB2" w14:textId="77777777" w:rsidTr="0049549B">
        <w:tc>
          <w:tcPr>
            <w:tcW w:w="9741" w:type="dxa"/>
          </w:tcPr>
          <w:p w14:paraId="10D1845D" w14:textId="77777777" w:rsidR="003159FF" w:rsidRPr="00534AB7" w:rsidRDefault="003159FF" w:rsidP="0049549B">
            <w:pPr>
              <w:tabs>
                <w:tab w:val="left" w:pos="0"/>
              </w:tabs>
              <w:rPr>
                <w:b/>
                <w:bCs/>
                <w:szCs w:val="24"/>
              </w:rPr>
            </w:pPr>
            <w:r w:rsidRPr="00534AB7">
              <w:rPr>
                <w:b/>
                <w:bCs/>
                <w:i/>
                <w:iCs/>
                <w:szCs w:val="24"/>
              </w:rPr>
              <w:t>2. Kaip šiuo metu yra sureguliuoti projekte aptarti klausimai.</w:t>
            </w:r>
          </w:p>
        </w:tc>
      </w:tr>
      <w:tr w:rsidR="00534AB7" w:rsidRPr="00534AB7" w14:paraId="78B374E5" w14:textId="77777777" w:rsidTr="0049549B">
        <w:tc>
          <w:tcPr>
            <w:tcW w:w="9741" w:type="dxa"/>
          </w:tcPr>
          <w:p w14:paraId="774F362D" w14:textId="124769B4" w:rsidR="003B1CA0" w:rsidRPr="00534AB7" w:rsidRDefault="006F2E75" w:rsidP="003B1CA0">
            <w:pPr>
              <w:jc w:val="both"/>
              <w:rPr>
                <w:szCs w:val="24"/>
              </w:rPr>
            </w:pPr>
            <w:r w:rsidRPr="00534AB7">
              <w:rPr>
                <w:szCs w:val="24"/>
              </w:rPr>
              <w:t xml:space="preserve">Jurbarko rajono savivaldybės tarybos </w:t>
            </w:r>
            <w:r w:rsidR="003159FF" w:rsidRPr="00534AB7">
              <w:rPr>
                <w:szCs w:val="24"/>
              </w:rPr>
              <w:t>2014 m. sausio 30 d. sprendimo Nr. T2-18 „Dėl atstumo nuo karinių ir sukarintų tarnybų, policijos ir kitų statutinių, sveikatos priežiūros, ugdymo įstaigų  ir maldos namų, kuriuo draudžiama prekiauti alkoholiniais gėrimais, nustatymo“ 1.1 papunkčiu nustatytas</w:t>
            </w:r>
            <w:r w:rsidRPr="00534AB7">
              <w:rPr>
                <w:szCs w:val="24"/>
              </w:rPr>
              <w:t xml:space="preserve"> bendras</w:t>
            </w:r>
            <w:r w:rsidR="003159FF" w:rsidRPr="00534AB7">
              <w:rPr>
                <w:szCs w:val="24"/>
              </w:rPr>
              <w:t xml:space="preserve"> 50 m atstumas</w:t>
            </w:r>
            <w:r w:rsidR="003B1CA0" w:rsidRPr="00534AB7">
              <w:rPr>
                <w:szCs w:val="24"/>
              </w:rPr>
              <w:t>, o 1.2 papunktyje nurodyta, kad „tais atvejais, kai alkoholiniais gėrimais ketinama prekiauti mažesniu kaip 50 metrų atstumu iki sprendimo 1.1 punkte nurodytų įstaigų ar maldos namų, tačiau yra rašytinis šių įstaigų ar religinių bendruomenių vadovų sutikimas, sprendimą dėl individualaus atstumo nustatymo priima Jurbarko rajono savivaldybės taryba“.</w:t>
            </w:r>
          </w:p>
          <w:p w14:paraId="4555693F" w14:textId="53D19A67" w:rsidR="003159FF" w:rsidRPr="00534AB7" w:rsidRDefault="003B1CA0" w:rsidP="003B1CA0">
            <w:pPr>
              <w:jc w:val="both"/>
              <w:rPr>
                <w:szCs w:val="24"/>
              </w:rPr>
            </w:pPr>
            <w:r w:rsidRPr="00534AB7">
              <w:rPr>
                <w:szCs w:val="24"/>
              </w:rPr>
              <w:t xml:space="preserve">Yra gautas MB </w:t>
            </w:r>
            <w:proofErr w:type="spellStart"/>
            <w:r w:rsidRPr="00534AB7">
              <w:rPr>
                <w:szCs w:val="24"/>
              </w:rPr>
              <w:t>Jaurantos</w:t>
            </w:r>
            <w:proofErr w:type="spellEnd"/>
            <w:r w:rsidRPr="00534AB7">
              <w:rPr>
                <w:szCs w:val="24"/>
              </w:rPr>
              <w:t xml:space="preserve"> prašymas leisti prekiauti alkoholiniais gėrimais ir sudaryti sąlygas gauti licenciją verstis mažmenine prekyba alkoholiniais gėrimais parduotuvėje, esančioje adresu: Vydūno g. 11A, Jurbarko m., Jurbarko r. sav., </w:t>
            </w:r>
            <w:r w:rsidR="00494C23">
              <w:rPr>
                <w:szCs w:val="24"/>
              </w:rPr>
              <w:t xml:space="preserve">taip pat </w:t>
            </w:r>
            <w:r w:rsidRPr="00534AB7">
              <w:rPr>
                <w:szCs w:val="24"/>
              </w:rPr>
              <w:t>ir Jurbarko Antano Giedraičio-Giedriaus</w:t>
            </w:r>
            <w:r w:rsidR="00534AB7" w:rsidRPr="00534AB7">
              <w:rPr>
                <w:szCs w:val="24"/>
              </w:rPr>
              <w:t xml:space="preserve"> gimnazijos</w:t>
            </w:r>
            <w:r w:rsidRPr="00534AB7">
              <w:rPr>
                <w:szCs w:val="24"/>
              </w:rPr>
              <w:t xml:space="preserve"> sutikimas. Atsižvelgiant į tai, siūloma taikyti individualų atstumo nustatymą.</w:t>
            </w:r>
          </w:p>
        </w:tc>
      </w:tr>
      <w:tr w:rsidR="00534AB7" w:rsidRPr="00534AB7" w14:paraId="4AF42271" w14:textId="77777777" w:rsidTr="0049549B">
        <w:tc>
          <w:tcPr>
            <w:tcW w:w="9741" w:type="dxa"/>
          </w:tcPr>
          <w:p w14:paraId="17985B52" w14:textId="77777777" w:rsidR="003159FF" w:rsidRPr="00534AB7" w:rsidRDefault="003159FF" w:rsidP="0049549B">
            <w:pPr>
              <w:tabs>
                <w:tab w:val="left" w:pos="0"/>
              </w:tabs>
              <w:rPr>
                <w:b/>
                <w:bCs/>
                <w:i/>
                <w:iCs/>
                <w:szCs w:val="24"/>
              </w:rPr>
            </w:pPr>
            <w:r w:rsidRPr="00534AB7">
              <w:rPr>
                <w:b/>
                <w:bCs/>
                <w:i/>
                <w:iCs/>
                <w:szCs w:val="24"/>
              </w:rPr>
              <w:t>3. Kokių pozityvių rezultatų laukiama.</w:t>
            </w:r>
          </w:p>
        </w:tc>
      </w:tr>
      <w:tr w:rsidR="00534AB7" w:rsidRPr="00534AB7" w14:paraId="58A6D1E6" w14:textId="77777777" w:rsidTr="0049549B">
        <w:tc>
          <w:tcPr>
            <w:tcW w:w="9741" w:type="dxa"/>
          </w:tcPr>
          <w:p w14:paraId="12DA3819" w14:textId="1014E1F0" w:rsidR="003159FF" w:rsidRPr="00534AB7" w:rsidRDefault="003B1CA0" w:rsidP="0049549B">
            <w:pPr>
              <w:tabs>
                <w:tab w:val="left" w:pos="0"/>
              </w:tabs>
              <w:jc w:val="both"/>
              <w:rPr>
                <w:szCs w:val="24"/>
              </w:rPr>
            </w:pPr>
            <w:r w:rsidRPr="00534AB7">
              <w:t>Priėmus projektą, bus sudarytos palankesnės sąlygos verslo plėtrai ir ūkinės veiklos vykdymui savivaldybės teritorijoje, nepažeidžiant galiojančių teisės aktų reikalavimų.</w:t>
            </w:r>
          </w:p>
        </w:tc>
      </w:tr>
      <w:tr w:rsidR="00534AB7" w:rsidRPr="00534AB7" w14:paraId="36FAB370" w14:textId="77777777" w:rsidTr="0049549B">
        <w:tc>
          <w:tcPr>
            <w:tcW w:w="9741" w:type="dxa"/>
          </w:tcPr>
          <w:p w14:paraId="12CF54F3" w14:textId="77777777" w:rsidR="003159FF" w:rsidRPr="00534AB7" w:rsidRDefault="003159FF" w:rsidP="0049549B">
            <w:pPr>
              <w:tabs>
                <w:tab w:val="left" w:pos="0"/>
              </w:tabs>
              <w:jc w:val="both"/>
              <w:rPr>
                <w:b/>
                <w:bCs/>
                <w:i/>
                <w:iCs/>
                <w:szCs w:val="24"/>
              </w:rPr>
            </w:pPr>
            <w:r w:rsidRPr="00534AB7">
              <w:rPr>
                <w:b/>
                <w:bCs/>
                <w:i/>
                <w:iCs/>
                <w:szCs w:val="24"/>
              </w:rPr>
              <w:t>4. Galimos neigiamos priimto projekto pasekmės ir kokių priemonių reikėtų imtis, kad tokių pasekmių būtų išvengta.</w:t>
            </w:r>
          </w:p>
        </w:tc>
      </w:tr>
      <w:tr w:rsidR="00534AB7" w:rsidRPr="00534AB7" w14:paraId="26F1A89B" w14:textId="77777777" w:rsidTr="0049549B">
        <w:tc>
          <w:tcPr>
            <w:tcW w:w="9741" w:type="dxa"/>
          </w:tcPr>
          <w:p w14:paraId="4AC29C44" w14:textId="0C2C6711" w:rsidR="003159FF" w:rsidRPr="00534AB7" w:rsidRDefault="003159FF" w:rsidP="0049549B">
            <w:pPr>
              <w:tabs>
                <w:tab w:val="left" w:pos="0"/>
              </w:tabs>
              <w:jc w:val="both"/>
              <w:rPr>
                <w:szCs w:val="24"/>
              </w:rPr>
            </w:pPr>
            <w:r w:rsidRPr="00534AB7">
              <w:rPr>
                <w:szCs w:val="24"/>
              </w:rPr>
              <w:t>Nenumatomos</w:t>
            </w:r>
          </w:p>
        </w:tc>
      </w:tr>
      <w:tr w:rsidR="00534AB7" w:rsidRPr="00534AB7" w14:paraId="26ED8F59" w14:textId="77777777" w:rsidTr="0049549B">
        <w:tc>
          <w:tcPr>
            <w:tcW w:w="9741" w:type="dxa"/>
          </w:tcPr>
          <w:p w14:paraId="1FDE1C3A" w14:textId="77777777" w:rsidR="003159FF" w:rsidRPr="00534AB7" w:rsidRDefault="003159FF" w:rsidP="0049549B">
            <w:pPr>
              <w:tabs>
                <w:tab w:val="left" w:pos="0"/>
              </w:tabs>
              <w:jc w:val="both"/>
              <w:rPr>
                <w:b/>
                <w:bCs/>
                <w:i/>
                <w:iCs/>
                <w:szCs w:val="24"/>
              </w:rPr>
            </w:pPr>
            <w:r w:rsidRPr="00534AB7">
              <w:rPr>
                <w:b/>
                <w:bCs/>
                <w:i/>
                <w:iCs/>
                <w:szCs w:val="24"/>
              </w:rPr>
              <w:t>5. Kokie šios srities aktai tebegalioja (pateikiamas aktų sąrašas) ir kokius galiojančius aktus būtina pakeisti ar panaikinti, priėmus teikiamą projektą.</w:t>
            </w:r>
          </w:p>
        </w:tc>
      </w:tr>
      <w:tr w:rsidR="00534AB7" w:rsidRPr="00534AB7" w14:paraId="7A1FC88B" w14:textId="77777777" w:rsidTr="0049549B">
        <w:tc>
          <w:tcPr>
            <w:tcW w:w="9741" w:type="dxa"/>
          </w:tcPr>
          <w:p w14:paraId="02A11E9B" w14:textId="5364BF9F" w:rsidR="003159FF" w:rsidRPr="00534AB7" w:rsidRDefault="003B1CA0" w:rsidP="0049549B">
            <w:pPr>
              <w:tabs>
                <w:tab w:val="left" w:pos="0"/>
              </w:tabs>
              <w:jc w:val="both"/>
              <w:rPr>
                <w:szCs w:val="24"/>
              </w:rPr>
            </w:pPr>
            <w:r w:rsidRPr="00534AB7">
              <w:rPr>
                <w:szCs w:val="24"/>
              </w:rPr>
              <w:t>Galioja Lietuvos Respublikos alkoholio kontrolės įstatymas, Jurbarko rajono savivaldybės tarybos 2014 m. sausio 30 d. sprendimas Nr. T2-18 „Dėl atstumo nuo karinių ir sukarintų tarnybų, policijos ir kitų statutinių, sveikatos priežiūros, ugdymo įstaigų  ir maldos namų, kuriuo draudžiama prekiauti alkoholiniais gėrimais, nustatymo“. Teisės aktų keisti ar panaikinti nereikės.</w:t>
            </w:r>
          </w:p>
        </w:tc>
      </w:tr>
      <w:tr w:rsidR="00534AB7" w:rsidRPr="00534AB7" w14:paraId="25AAC048" w14:textId="77777777" w:rsidTr="0049549B">
        <w:tc>
          <w:tcPr>
            <w:tcW w:w="9741" w:type="dxa"/>
          </w:tcPr>
          <w:p w14:paraId="305D6B18" w14:textId="77777777" w:rsidR="003159FF" w:rsidRPr="00534AB7" w:rsidRDefault="003159FF" w:rsidP="0049549B">
            <w:pPr>
              <w:tabs>
                <w:tab w:val="left" w:pos="0"/>
              </w:tabs>
              <w:rPr>
                <w:b/>
                <w:bCs/>
                <w:i/>
                <w:iCs/>
                <w:szCs w:val="24"/>
              </w:rPr>
            </w:pPr>
            <w:r w:rsidRPr="00534AB7">
              <w:rPr>
                <w:b/>
                <w:bCs/>
                <w:i/>
                <w:iCs/>
                <w:szCs w:val="24"/>
              </w:rPr>
              <w:t>6. Projekto rengimo metu gauti specialistų vertinimai ir išvados, ekonominiai apskaičiavimai (sąmatos), konkretūs finansavimo šaltiniai.</w:t>
            </w:r>
          </w:p>
          <w:p w14:paraId="0AE2462C" w14:textId="77777777" w:rsidR="003159FF" w:rsidRPr="00534AB7" w:rsidRDefault="003159FF" w:rsidP="0049549B">
            <w:pPr>
              <w:tabs>
                <w:tab w:val="left" w:pos="0"/>
              </w:tabs>
              <w:jc w:val="both"/>
              <w:rPr>
                <w:bCs/>
                <w:iCs/>
                <w:szCs w:val="24"/>
              </w:rPr>
            </w:pPr>
            <w:r w:rsidRPr="00534AB7">
              <w:rPr>
                <w:bCs/>
                <w:iCs/>
                <w:szCs w:val="24"/>
              </w:rPr>
              <w:t>Nėra</w:t>
            </w:r>
          </w:p>
        </w:tc>
      </w:tr>
      <w:tr w:rsidR="00534AB7" w:rsidRPr="00534AB7" w14:paraId="03C98D5C" w14:textId="77777777" w:rsidTr="0049549B">
        <w:tc>
          <w:tcPr>
            <w:tcW w:w="9741" w:type="dxa"/>
          </w:tcPr>
          <w:p w14:paraId="229F49C6" w14:textId="77777777" w:rsidR="003159FF" w:rsidRPr="00534AB7" w:rsidRDefault="003159FF" w:rsidP="0049549B">
            <w:pPr>
              <w:tabs>
                <w:tab w:val="left" w:pos="0"/>
              </w:tabs>
              <w:jc w:val="both"/>
              <w:rPr>
                <w:b/>
                <w:i/>
                <w:szCs w:val="24"/>
              </w:rPr>
            </w:pPr>
            <w:r w:rsidRPr="00534AB7">
              <w:rPr>
                <w:b/>
                <w:i/>
                <w:szCs w:val="24"/>
              </w:rPr>
              <w:t>7. Ar reikalingas projekto antikorupcinis vertinimas</w:t>
            </w:r>
          </w:p>
          <w:p w14:paraId="53DDEC92" w14:textId="77777777" w:rsidR="003159FF" w:rsidRPr="00534AB7" w:rsidRDefault="003159FF" w:rsidP="0049549B">
            <w:pPr>
              <w:tabs>
                <w:tab w:val="left" w:pos="0"/>
              </w:tabs>
              <w:jc w:val="both"/>
              <w:rPr>
                <w:szCs w:val="24"/>
              </w:rPr>
            </w:pPr>
            <w:r w:rsidRPr="00534AB7">
              <w:rPr>
                <w:szCs w:val="24"/>
              </w:rPr>
              <w:t>Individualaus pobūdžio akto projektams antikorupcinis vertinimas nereikalingas.</w:t>
            </w:r>
          </w:p>
        </w:tc>
      </w:tr>
      <w:tr w:rsidR="00534AB7" w:rsidRPr="00534AB7" w14:paraId="5D2A17BB" w14:textId="77777777" w:rsidTr="0049549B">
        <w:tc>
          <w:tcPr>
            <w:tcW w:w="9741" w:type="dxa"/>
          </w:tcPr>
          <w:p w14:paraId="6640C09C" w14:textId="77777777" w:rsidR="003159FF" w:rsidRPr="00534AB7" w:rsidRDefault="003159FF" w:rsidP="0049549B">
            <w:pPr>
              <w:tabs>
                <w:tab w:val="left" w:pos="0"/>
              </w:tabs>
              <w:jc w:val="both"/>
              <w:rPr>
                <w:b/>
                <w:i/>
                <w:szCs w:val="24"/>
              </w:rPr>
            </w:pPr>
            <w:r w:rsidRPr="00534AB7">
              <w:rPr>
                <w:b/>
                <w:i/>
                <w:szCs w:val="24"/>
              </w:rPr>
              <w:t>8. Projekto iniciatorius, autorius ar autorių grupė.</w:t>
            </w:r>
          </w:p>
        </w:tc>
      </w:tr>
      <w:tr w:rsidR="00534AB7" w:rsidRPr="00534AB7" w14:paraId="6FBF4616" w14:textId="77777777" w:rsidTr="0049549B">
        <w:tc>
          <w:tcPr>
            <w:tcW w:w="9741" w:type="dxa"/>
          </w:tcPr>
          <w:p w14:paraId="32DD52D3" w14:textId="0AB8B5C4" w:rsidR="003159FF" w:rsidRPr="00534AB7" w:rsidRDefault="003159FF" w:rsidP="0049549B">
            <w:pPr>
              <w:tabs>
                <w:tab w:val="left" w:pos="0"/>
              </w:tabs>
              <w:jc w:val="both"/>
              <w:rPr>
                <w:szCs w:val="24"/>
              </w:rPr>
            </w:pPr>
            <w:r w:rsidRPr="00534AB7">
              <w:rPr>
                <w:szCs w:val="24"/>
              </w:rPr>
              <w:t>Infrastruktūros ir turto skyrius</w:t>
            </w:r>
          </w:p>
        </w:tc>
      </w:tr>
      <w:tr w:rsidR="00534AB7" w:rsidRPr="00534AB7" w14:paraId="450AC189" w14:textId="77777777" w:rsidTr="0049549B">
        <w:tc>
          <w:tcPr>
            <w:tcW w:w="9741" w:type="dxa"/>
          </w:tcPr>
          <w:p w14:paraId="17F0A73E" w14:textId="77777777" w:rsidR="003159FF" w:rsidRPr="00534AB7" w:rsidRDefault="003159FF" w:rsidP="0049549B">
            <w:pPr>
              <w:tabs>
                <w:tab w:val="left" w:pos="0"/>
              </w:tabs>
              <w:rPr>
                <w:b/>
                <w:bCs/>
                <w:i/>
                <w:iCs/>
                <w:szCs w:val="24"/>
              </w:rPr>
            </w:pPr>
            <w:r w:rsidRPr="00534AB7">
              <w:rPr>
                <w:b/>
                <w:bCs/>
                <w:i/>
                <w:iCs/>
                <w:szCs w:val="24"/>
              </w:rPr>
              <w:t>9. Kiti, autorių nuomone, reikalingi pagrindimai ir paaiškinimai.</w:t>
            </w:r>
          </w:p>
          <w:p w14:paraId="064CA2B6" w14:textId="362A115E" w:rsidR="003159FF" w:rsidRPr="00534AB7" w:rsidRDefault="00815E9D" w:rsidP="0049549B">
            <w:pPr>
              <w:tabs>
                <w:tab w:val="left" w:pos="0"/>
              </w:tabs>
              <w:jc w:val="both"/>
              <w:rPr>
                <w:bCs/>
                <w:iCs/>
                <w:szCs w:val="24"/>
              </w:rPr>
            </w:pPr>
            <w:r w:rsidRPr="00534AB7">
              <w:rPr>
                <w:bCs/>
                <w:iCs/>
                <w:szCs w:val="24"/>
              </w:rPr>
              <w:lastRenderedPageBreak/>
              <w:t>Nėra</w:t>
            </w:r>
          </w:p>
        </w:tc>
      </w:tr>
      <w:tr w:rsidR="00534AB7" w:rsidRPr="00534AB7" w14:paraId="0FAA3792" w14:textId="77777777" w:rsidTr="0049549B">
        <w:tc>
          <w:tcPr>
            <w:tcW w:w="9741" w:type="dxa"/>
          </w:tcPr>
          <w:p w14:paraId="48AF7F0F" w14:textId="77777777" w:rsidR="003159FF" w:rsidRPr="00534AB7" w:rsidRDefault="003159FF" w:rsidP="0049549B">
            <w:pPr>
              <w:tabs>
                <w:tab w:val="left" w:pos="0"/>
              </w:tabs>
              <w:jc w:val="both"/>
              <w:rPr>
                <w:b/>
                <w:i/>
                <w:szCs w:val="24"/>
              </w:rPr>
            </w:pPr>
            <w:r w:rsidRPr="00534AB7">
              <w:rPr>
                <w:b/>
                <w:i/>
                <w:szCs w:val="24"/>
              </w:rPr>
              <w:lastRenderedPageBreak/>
              <w:t>10. Sprendimas įteikiamas (kam ir kiek egz.)</w:t>
            </w:r>
          </w:p>
        </w:tc>
      </w:tr>
      <w:tr w:rsidR="00534AB7" w:rsidRPr="00534AB7" w14:paraId="1AE275DE" w14:textId="77777777" w:rsidTr="0049549B">
        <w:tc>
          <w:tcPr>
            <w:tcW w:w="9741" w:type="dxa"/>
          </w:tcPr>
          <w:p w14:paraId="1F3185AD" w14:textId="49E1F67E" w:rsidR="003159FF" w:rsidRDefault="000F0F5D" w:rsidP="0049549B">
            <w:pPr>
              <w:tabs>
                <w:tab w:val="left" w:pos="0"/>
              </w:tabs>
              <w:jc w:val="both"/>
              <w:rPr>
                <w:szCs w:val="24"/>
              </w:rPr>
            </w:pPr>
            <w:r>
              <w:rPr>
                <w:szCs w:val="24"/>
              </w:rPr>
              <w:t xml:space="preserve">MB </w:t>
            </w:r>
            <w:proofErr w:type="spellStart"/>
            <w:r>
              <w:rPr>
                <w:szCs w:val="24"/>
              </w:rPr>
              <w:t>Jauranta</w:t>
            </w:r>
            <w:proofErr w:type="spellEnd"/>
            <w:r>
              <w:rPr>
                <w:szCs w:val="24"/>
              </w:rPr>
              <w:t xml:space="preserve"> – 1 egz.</w:t>
            </w:r>
          </w:p>
          <w:p w14:paraId="10229CB5" w14:textId="6EF77EF1" w:rsidR="000F0F5D" w:rsidRPr="00534AB7" w:rsidRDefault="000F0F5D" w:rsidP="0049549B">
            <w:pPr>
              <w:tabs>
                <w:tab w:val="left" w:pos="0"/>
              </w:tabs>
              <w:jc w:val="both"/>
              <w:rPr>
                <w:szCs w:val="24"/>
              </w:rPr>
            </w:pPr>
          </w:p>
        </w:tc>
      </w:tr>
    </w:tbl>
    <w:p w14:paraId="653C4CDD" w14:textId="77777777" w:rsidR="003159FF" w:rsidRDefault="003159FF" w:rsidP="003159FF">
      <w:r>
        <w:t>Parengė</w:t>
      </w:r>
    </w:p>
    <w:p w14:paraId="076A6F25" w14:textId="1136D4FC" w:rsidR="00815E9D" w:rsidRDefault="00815E9D" w:rsidP="003159FF">
      <w:r>
        <w:t>Ilma Žukauskienė</w:t>
      </w:r>
    </w:p>
    <w:p w14:paraId="7A6AB738" w14:textId="5574CE61" w:rsidR="001C11BA" w:rsidRDefault="00815E9D">
      <w:r>
        <w:t>2026-01-06</w:t>
      </w:r>
    </w:p>
    <w:sectPr w:rsidR="001C11BA" w:rsidSect="003159FF">
      <w:headerReference w:type="even" r:id="rId6"/>
      <w:headerReference w:type="default" r:id="rId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3A09" w14:textId="77777777" w:rsidR="00F84D34" w:rsidRDefault="00F84D34">
      <w:r>
        <w:separator/>
      </w:r>
    </w:p>
  </w:endnote>
  <w:endnote w:type="continuationSeparator" w:id="0">
    <w:p w14:paraId="67AC1D01" w14:textId="77777777" w:rsidR="00F84D34" w:rsidRDefault="00F8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D869" w14:textId="77777777" w:rsidR="00F84D34" w:rsidRDefault="00F84D34">
      <w:r>
        <w:separator/>
      </w:r>
    </w:p>
  </w:footnote>
  <w:footnote w:type="continuationSeparator" w:id="0">
    <w:p w14:paraId="50CDF33F" w14:textId="77777777" w:rsidR="00F84D34" w:rsidRDefault="00F8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6752" w14:textId="77777777" w:rsidR="003159FF" w:rsidRDefault="003159FF">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7D691B3" w14:textId="77777777" w:rsidR="003159FF" w:rsidRDefault="003159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BCC" w14:textId="77777777" w:rsidR="003159FF" w:rsidRDefault="003159FF">
    <w:pPr>
      <w:pStyle w:val="Antrats"/>
      <w:framePr w:wrap="around" w:vAnchor="text" w:hAnchor="margin" w:xAlign="center" w:y="1"/>
      <w:rPr>
        <w:rStyle w:val="Puslapionumeris"/>
        <w:rFonts w:eastAsiaTheme="majorEastAsia"/>
      </w:rPr>
    </w:pPr>
  </w:p>
  <w:p w14:paraId="4EB7A50F" w14:textId="77777777" w:rsidR="003159FF" w:rsidRDefault="003159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FF"/>
    <w:rsid w:val="00003085"/>
    <w:rsid w:val="000F0F5D"/>
    <w:rsid w:val="00106DE6"/>
    <w:rsid w:val="001109D4"/>
    <w:rsid w:val="001C11BA"/>
    <w:rsid w:val="001E333D"/>
    <w:rsid w:val="00275317"/>
    <w:rsid w:val="00275B6D"/>
    <w:rsid w:val="002E29F8"/>
    <w:rsid w:val="002F3574"/>
    <w:rsid w:val="003159FF"/>
    <w:rsid w:val="0038278A"/>
    <w:rsid w:val="003B1CA0"/>
    <w:rsid w:val="00464B92"/>
    <w:rsid w:val="00494C23"/>
    <w:rsid w:val="005245F7"/>
    <w:rsid w:val="00534AB7"/>
    <w:rsid w:val="00641C35"/>
    <w:rsid w:val="00674700"/>
    <w:rsid w:val="006F2E75"/>
    <w:rsid w:val="00702D1F"/>
    <w:rsid w:val="00732BCD"/>
    <w:rsid w:val="0079240B"/>
    <w:rsid w:val="00797567"/>
    <w:rsid w:val="007B277D"/>
    <w:rsid w:val="008037F5"/>
    <w:rsid w:val="00815E9D"/>
    <w:rsid w:val="00861CBB"/>
    <w:rsid w:val="00936C04"/>
    <w:rsid w:val="00936DEF"/>
    <w:rsid w:val="0094353B"/>
    <w:rsid w:val="00952139"/>
    <w:rsid w:val="00A609D2"/>
    <w:rsid w:val="00A92CA6"/>
    <w:rsid w:val="00BC3DCC"/>
    <w:rsid w:val="00D35BAA"/>
    <w:rsid w:val="00D9167B"/>
    <w:rsid w:val="00DA4B0D"/>
    <w:rsid w:val="00E35145"/>
    <w:rsid w:val="00F103F9"/>
    <w:rsid w:val="00F12604"/>
    <w:rsid w:val="00F32255"/>
    <w:rsid w:val="00F35EC3"/>
    <w:rsid w:val="00F52AA7"/>
    <w:rsid w:val="00F84D34"/>
    <w:rsid w:val="00FD2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35DB"/>
  <w15:chartTrackingRefBased/>
  <w15:docId w15:val="{A4AE395E-46AA-4D38-AF89-7C8EC385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9FF"/>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qFormat/>
    <w:rsid w:val="003159F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159F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159F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159F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3159F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3159FF"/>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3159FF"/>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3159FF"/>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3159FF"/>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59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59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59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59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59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59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59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59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59FF"/>
    <w:rPr>
      <w:rFonts w:eastAsiaTheme="majorEastAsia" w:cstheme="majorBidi"/>
      <w:color w:val="272727" w:themeColor="text1" w:themeTint="D8"/>
    </w:rPr>
  </w:style>
  <w:style w:type="paragraph" w:styleId="Pavadinimas">
    <w:name w:val="Title"/>
    <w:basedOn w:val="prastasis"/>
    <w:next w:val="prastasis"/>
    <w:link w:val="PavadinimasDiagrama"/>
    <w:qFormat/>
    <w:rsid w:val="003159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rsid w:val="003159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159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3159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59FF"/>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3159FF"/>
    <w:rPr>
      <w:i/>
      <w:iCs/>
      <w:color w:val="404040" w:themeColor="text1" w:themeTint="BF"/>
    </w:rPr>
  </w:style>
  <w:style w:type="paragraph" w:styleId="Sraopastraipa">
    <w:name w:val="List Paragraph"/>
    <w:basedOn w:val="prastasis"/>
    <w:uiPriority w:val="34"/>
    <w:qFormat/>
    <w:rsid w:val="003159FF"/>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3159FF"/>
    <w:rPr>
      <w:i/>
      <w:iCs/>
      <w:color w:val="2F5496" w:themeColor="accent1" w:themeShade="BF"/>
    </w:rPr>
  </w:style>
  <w:style w:type="paragraph" w:styleId="Iskirtacitata">
    <w:name w:val="Intense Quote"/>
    <w:basedOn w:val="prastasis"/>
    <w:next w:val="prastasis"/>
    <w:link w:val="IskirtacitataDiagrama"/>
    <w:uiPriority w:val="30"/>
    <w:qFormat/>
    <w:rsid w:val="003159F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159FF"/>
    <w:rPr>
      <w:i/>
      <w:iCs/>
      <w:color w:val="2F5496" w:themeColor="accent1" w:themeShade="BF"/>
    </w:rPr>
  </w:style>
  <w:style w:type="character" w:styleId="Rykinuoroda">
    <w:name w:val="Intense Reference"/>
    <w:basedOn w:val="Numatytasispastraiposriftas"/>
    <w:uiPriority w:val="32"/>
    <w:qFormat/>
    <w:rsid w:val="003159FF"/>
    <w:rPr>
      <w:b/>
      <w:bCs/>
      <w:smallCaps/>
      <w:color w:val="2F5496" w:themeColor="accent1" w:themeShade="BF"/>
      <w:spacing w:val="5"/>
    </w:rPr>
  </w:style>
  <w:style w:type="paragraph" w:styleId="Antrats">
    <w:name w:val="header"/>
    <w:basedOn w:val="prastasis"/>
    <w:link w:val="AntratsDiagrama"/>
    <w:rsid w:val="003159FF"/>
    <w:pPr>
      <w:tabs>
        <w:tab w:val="center" w:pos="4153"/>
        <w:tab w:val="right" w:pos="8306"/>
      </w:tabs>
    </w:pPr>
  </w:style>
  <w:style w:type="character" w:customStyle="1" w:styleId="AntratsDiagrama">
    <w:name w:val="Antraštės Diagrama"/>
    <w:basedOn w:val="Numatytasispastraiposriftas"/>
    <w:link w:val="Antrats"/>
    <w:rsid w:val="003159FF"/>
    <w:rPr>
      <w:rFonts w:ascii="Times New Roman" w:eastAsia="Times New Roman" w:hAnsi="Times New Roman" w:cs="Times New Roman"/>
      <w:kern w:val="0"/>
      <w:szCs w:val="20"/>
      <w:lang w:eastAsia="lt-LT"/>
      <w14:ligatures w14:val="none"/>
    </w:rPr>
  </w:style>
  <w:style w:type="character" w:styleId="Puslapionumeris">
    <w:name w:val="page number"/>
    <w:basedOn w:val="Numatytasispastraiposriftas"/>
    <w:rsid w:val="003159FF"/>
  </w:style>
  <w:style w:type="paragraph" w:styleId="Pagrindinistekstas2">
    <w:name w:val="Body Text 2"/>
    <w:basedOn w:val="prastasis"/>
    <w:link w:val="Pagrindinistekstas2Diagrama"/>
    <w:rsid w:val="003159FF"/>
    <w:pPr>
      <w:jc w:val="both"/>
    </w:pPr>
    <w:rPr>
      <w:sz w:val="22"/>
    </w:rPr>
  </w:style>
  <w:style w:type="character" w:customStyle="1" w:styleId="Pagrindinistekstas2Diagrama">
    <w:name w:val="Pagrindinis tekstas 2 Diagrama"/>
    <w:basedOn w:val="Numatytasispastraiposriftas"/>
    <w:link w:val="Pagrindinistekstas2"/>
    <w:rsid w:val="003159FF"/>
    <w:rPr>
      <w:rFonts w:ascii="Times New Roman" w:eastAsia="Times New Roman" w:hAnsi="Times New Roman" w:cs="Times New Roman"/>
      <w:kern w:val="0"/>
      <w:sz w:val="22"/>
      <w:szCs w:val="20"/>
      <w:lang w:eastAsia="lt-LT"/>
      <w14:ligatures w14:val="none"/>
    </w:rPr>
  </w:style>
  <w:style w:type="character" w:styleId="Komentaronuoroda">
    <w:name w:val="annotation reference"/>
    <w:basedOn w:val="Numatytasispastraiposriftas"/>
    <w:uiPriority w:val="99"/>
    <w:semiHidden/>
    <w:unhideWhenUsed/>
    <w:rsid w:val="001E333D"/>
    <w:rPr>
      <w:sz w:val="16"/>
      <w:szCs w:val="16"/>
    </w:rPr>
  </w:style>
  <w:style w:type="paragraph" w:styleId="Komentarotekstas">
    <w:name w:val="annotation text"/>
    <w:basedOn w:val="prastasis"/>
    <w:link w:val="KomentarotekstasDiagrama"/>
    <w:uiPriority w:val="99"/>
    <w:unhideWhenUsed/>
    <w:rsid w:val="001E333D"/>
    <w:rPr>
      <w:sz w:val="20"/>
    </w:rPr>
  </w:style>
  <w:style w:type="character" w:customStyle="1" w:styleId="KomentarotekstasDiagrama">
    <w:name w:val="Komentaro tekstas Diagrama"/>
    <w:basedOn w:val="Numatytasispastraiposriftas"/>
    <w:link w:val="Komentarotekstas"/>
    <w:uiPriority w:val="99"/>
    <w:rsid w:val="001E333D"/>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E333D"/>
    <w:rPr>
      <w:b/>
      <w:bCs/>
    </w:rPr>
  </w:style>
  <w:style w:type="character" w:customStyle="1" w:styleId="KomentarotemaDiagrama">
    <w:name w:val="Komentaro tema Diagrama"/>
    <w:basedOn w:val="KomentarotekstasDiagrama"/>
    <w:link w:val="Komentarotema"/>
    <w:uiPriority w:val="99"/>
    <w:semiHidden/>
    <w:rsid w:val="001E333D"/>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3307</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Žukauskienė</dc:creator>
  <cp:lastModifiedBy>Dovilė Dačkauskaitė</cp:lastModifiedBy>
  <cp:revision>2</cp:revision>
  <cp:lastPrinted>2026-01-07T11:50:00Z</cp:lastPrinted>
  <dcterms:created xsi:type="dcterms:W3CDTF">2026-01-12T13:57:00Z</dcterms:created>
  <dcterms:modified xsi:type="dcterms:W3CDTF">2026-01-12T13:57:00Z</dcterms:modified>
</cp:coreProperties>
</file>