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bookmarkStart w:id="0" w:name="_heading=h.gjdgxs" w:colFirst="0" w:colLast="0"/>
    <w:bookmarkEnd w:id="0"/>
    <w:p w14:paraId="00000001" w14:textId="77777777" w:rsidR="00853164" w:rsidRDefault="00770159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07EB5E2" wp14:editId="38146490">
                <wp:simplePos x="0" y="0"/>
                <wp:positionH relativeFrom="column">
                  <wp:posOffset>1879600</wp:posOffset>
                </wp:positionH>
                <wp:positionV relativeFrom="paragraph">
                  <wp:posOffset>-2222499</wp:posOffset>
                </wp:positionV>
                <wp:extent cx="6221095" cy="3676650"/>
                <wp:effectExtent l="0" t="0" r="0" b="0"/>
                <wp:wrapNone/>
                <wp:docPr id="31" name="Lygiagretain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48153" y="1954375"/>
                          <a:ext cx="6195695" cy="365125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 w="25400" cap="flat" cmpd="sng">
                          <a:solidFill>
                            <a:srgbClr val="C2B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26970BF" w14:textId="77777777" w:rsidR="00324550" w:rsidRDefault="0032455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7EB5E2" id="_x0000_t7" coordsize="21600,21600" o:spt="7" adj="5400" path="m@0,l,21600@1,21600,21600,xe">
                <v:stroke joinstyle="miter"/>
                <v:formulas>
                  <v:f eqn="val #0"/>
                  <v:f eqn="sum width 0 #0"/>
                  <v:f eqn="prod #0 1 2"/>
                  <v:f eqn="sum width 0 @2"/>
                  <v:f eqn="mid #0 width"/>
                  <v:f eqn="mid @1 0"/>
                  <v:f eqn="prod height width #0"/>
                  <v:f eqn="prod @6 1 2"/>
                  <v:f eqn="sum height 0 @7"/>
                  <v:f eqn="prod width 1 2"/>
                  <v:f eqn="sum #0 0 @9"/>
                  <v:f eqn="if @10 @8 0"/>
                  <v:f eqn="if @10 @7 height"/>
                </v:formulas>
                <v:path gradientshapeok="t" o:connecttype="custom" o:connectlocs="@4,0;10800,@11;@3,10800;@5,21600;10800,@12;@2,10800" textboxrect="1800,1800,19800,19800;8100,8100,13500,13500;10800,10800,10800,10800"/>
                <v:handles>
                  <v:h position="#0,topLeft" xrange="0,21600"/>
                </v:handles>
              </v:shapetype>
              <v:shape id="Lygiagretainis 31" o:spid="_x0000_s1026" type="#_x0000_t7" style="position:absolute;left:0;text-align:left;margin-left:148pt;margin-top:-175pt;width:489.85pt;height:289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" adj="3182" filled="f" strokecolor="#c2b59b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26970BF" w14:textId="77777777" w:rsidR="00324550" w:rsidRDefault="0032455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162AA67" wp14:editId="412FECD6">
                <wp:simplePos x="0" y="0"/>
                <wp:positionH relativeFrom="column">
                  <wp:posOffset>736600</wp:posOffset>
                </wp:positionH>
                <wp:positionV relativeFrom="paragraph">
                  <wp:posOffset>-2362199</wp:posOffset>
                </wp:positionV>
                <wp:extent cx="8641080" cy="3054350"/>
                <wp:effectExtent l="0" t="0" r="0" b="0"/>
                <wp:wrapNone/>
                <wp:docPr id="34" name="Lygiagretaini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38160" y="2265525"/>
                          <a:ext cx="8615680" cy="3028950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 w="25400" cap="flat" cmpd="sng">
                          <a:solidFill>
                            <a:srgbClr val="4F268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6F0DDED" w14:textId="77777777" w:rsidR="00324550" w:rsidRDefault="0032455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62AA67" id="Lygiagretainis 34" o:spid="_x0000_s1027" type="#_x0000_t7" style="position:absolute;left:0;text-align:left;margin-left:58pt;margin-top:-186pt;width:680.4pt;height:24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" adj="1898" filled="f" strokecolor="#4f2683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6F0DDED" w14:textId="77777777" w:rsidR="00324550" w:rsidRDefault="0032455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0000002" w14:textId="77777777" w:rsidR="00853164" w:rsidRDefault="00853164"/>
    <w:p w14:paraId="00000003" w14:textId="77777777" w:rsidR="00853164" w:rsidRDefault="00853164"/>
    <w:p w14:paraId="00000004" w14:textId="77777777" w:rsidR="00853164" w:rsidRDefault="00853164"/>
    <w:p w14:paraId="00000005" w14:textId="77777777" w:rsidR="00853164" w:rsidRDefault="00770159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9DA927" wp14:editId="1F19CF7B">
                <wp:simplePos x="0" y="0"/>
                <wp:positionH relativeFrom="column">
                  <wp:posOffset>-644235</wp:posOffset>
                </wp:positionH>
                <wp:positionV relativeFrom="paragraph">
                  <wp:posOffset>306878</wp:posOffset>
                </wp:positionV>
                <wp:extent cx="7176654" cy="4533900"/>
                <wp:effectExtent l="0" t="0" r="24765" b="19050"/>
                <wp:wrapNone/>
                <wp:docPr id="32" name="Stačiakampi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6654" cy="45339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lt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8AFCC1" w14:textId="77777777" w:rsidR="00324550" w:rsidRDefault="00324550">
                            <w:pPr>
                              <w:spacing w:line="240" w:lineRule="auto"/>
                              <w:ind w:firstLine="0"/>
                              <w:jc w:val="center"/>
                              <w:textDirection w:val="btLr"/>
                            </w:pPr>
                          </w:p>
                          <w:p w14:paraId="7C0F5B64" w14:textId="449E98CF" w:rsidR="00324550" w:rsidRDefault="00324550">
                            <w:pPr>
                              <w:spacing w:line="240" w:lineRule="auto"/>
                              <w:ind w:firstLine="0"/>
                              <w:jc w:val="center"/>
                              <w:textDirection w:val="btLr"/>
                            </w:pPr>
                          </w:p>
                          <w:p w14:paraId="5BF1909D" w14:textId="16C5E3F3" w:rsidR="00324550" w:rsidRDefault="00324550">
                            <w:pPr>
                              <w:spacing w:line="240" w:lineRule="auto"/>
                              <w:ind w:firstLine="0"/>
                              <w:jc w:val="center"/>
                              <w:textDirection w:val="btLr"/>
                            </w:pPr>
                          </w:p>
                          <w:p w14:paraId="40C6ACCE" w14:textId="16C5E3F3" w:rsidR="00324550" w:rsidRDefault="00324550">
                            <w:pPr>
                              <w:spacing w:line="240" w:lineRule="auto"/>
                              <w:ind w:firstLine="0"/>
                              <w:jc w:val="center"/>
                              <w:textDirection w:val="btLr"/>
                            </w:pPr>
                          </w:p>
                          <w:p w14:paraId="400178BE" w14:textId="77777777" w:rsidR="00A75390" w:rsidRDefault="00A75390" w:rsidP="003F6F16">
                            <w:pPr>
                              <w:spacing w:line="240" w:lineRule="auto"/>
                              <w:ind w:left="426" w:firstLine="0"/>
                              <w:jc w:val="center"/>
                              <w:textDirection w:val="btLr"/>
                              <w:rPr>
                                <w:smallCaps/>
                                <w:color w:val="4F2683"/>
                                <w:sz w:val="48"/>
                              </w:rPr>
                            </w:pPr>
                            <w:r>
                              <w:rPr>
                                <w:smallCaps/>
                                <w:color w:val="4F2683"/>
                                <w:sz w:val="48"/>
                              </w:rPr>
                              <w:t xml:space="preserve">TAURAGĖS RATC </w:t>
                            </w:r>
                          </w:p>
                          <w:p w14:paraId="74320CE0" w14:textId="11FD5DBB" w:rsidR="00324550" w:rsidRDefault="00C450C5" w:rsidP="003F6F16">
                            <w:pPr>
                              <w:spacing w:line="240" w:lineRule="auto"/>
                              <w:ind w:left="426" w:firstLine="0"/>
                              <w:jc w:val="center"/>
                              <w:textDirection w:val="btLr"/>
                            </w:pPr>
                            <w:r>
                              <w:rPr>
                                <w:smallCaps/>
                                <w:color w:val="4F2683"/>
                                <w:sz w:val="48"/>
                              </w:rPr>
                              <w:t>NEREGULIUOJAMO</w:t>
                            </w:r>
                            <w:r w:rsidR="00870DD9">
                              <w:rPr>
                                <w:smallCaps/>
                                <w:color w:val="4F2683"/>
                                <w:sz w:val="48"/>
                              </w:rPr>
                              <w:t>S</w:t>
                            </w:r>
                            <w:r>
                              <w:rPr>
                                <w:smallCaps/>
                                <w:color w:val="4F2683"/>
                                <w:sz w:val="48"/>
                              </w:rPr>
                              <w:t xml:space="preserve"> VEIKLOS </w:t>
                            </w:r>
                            <w:r w:rsidR="003F6F16">
                              <w:rPr>
                                <w:smallCaps/>
                                <w:color w:val="4F2683"/>
                                <w:sz w:val="48"/>
                              </w:rPr>
                              <w:t xml:space="preserve">PASLAUGŲ </w:t>
                            </w:r>
                            <w:r>
                              <w:rPr>
                                <w:smallCaps/>
                                <w:color w:val="4F2683"/>
                                <w:sz w:val="48"/>
                              </w:rPr>
                              <w:t>KAINŲ NUSTATYMAS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9DA927" id="Stačiakampis 32" o:spid="_x0000_s1028" style="position:absolute;left:0;text-align:left;margin-left:-50.75pt;margin-top:24.15pt;width:565.1pt;height:3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" filled="f" stroke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718AFCC1" w14:textId="77777777" w:rsidR="00324550" w:rsidRDefault="00324550">
                      <w:pPr>
                        <w:spacing w:line="240" w:lineRule="auto"/>
                        <w:ind w:firstLine="0"/>
                        <w:jc w:val="center"/>
                        <w:textDirection w:val="btLr"/>
                      </w:pPr>
                    </w:p>
                    <w:p w14:paraId="7C0F5B64" w14:textId="449E98CF" w:rsidR="00324550" w:rsidRDefault="00324550">
                      <w:pPr>
                        <w:spacing w:line="240" w:lineRule="auto"/>
                        <w:ind w:firstLine="0"/>
                        <w:jc w:val="center"/>
                        <w:textDirection w:val="btLr"/>
                      </w:pPr>
                    </w:p>
                    <w:p w14:paraId="5BF1909D" w14:textId="16C5E3F3" w:rsidR="00324550" w:rsidRDefault="00324550">
                      <w:pPr>
                        <w:spacing w:line="240" w:lineRule="auto"/>
                        <w:ind w:firstLine="0"/>
                        <w:jc w:val="center"/>
                        <w:textDirection w:val="btLr"/>
                      </w:pPr>
                    </w:p>
                    <w:p w14:paraId="40C6ACCE" w14:textId="16C5E3F3" w:rsidR="00324550" w:rsidRDefault="00324550">
                      <w:pPr>
                        <w:spacing w:line="240" w:lineRule="auto"/>
                        <w:ind w:firstLine="0"/>
                        <w:jc w:val="center"/>
                        <w:textDirection w:val="btLr"/>
                      </w:pPr>
                    </w:p>
                    <w:p w14:paraId="400178BE" w14:textId="77777777" w:rsidR="00A75390" w:rsidRDefault="00A75390" w:rsidP="003F6F16">
                      <w:pPr>
                        <w:spacing w:line="240" w:lineRule="auto"/>
                        <w:ind w:left="426" w:firstLine="0"/>
                        <w:jc w:val="center"/>
                        <w:textDirection w:val="btLr"/>
                        <w:rPr>
                          <w:smallCaps/>
                          <w:color w:val="4F2683"/>
                          <w:sz w:val="48"/>
                        </w:rPr>
                      </w:pPr>
                      <w:r>
                        <w:rPr>
                          <w:smallCaps/>
                          <w:color w:val="4F2683"/>
                          <w:sz w:val="48"/>
                        </w:rPr>
                        <w:t xml:space="preserve">TAURAGĖS RATC </w:t>
                      </w:r>
                    </w:p>
                    <w:p w14:paraId="74320CE0" w14:textId="11FD5DBB" w:rsidR="00324550" w:rsidRDefault="00C450C5" w:rsidP="003F6F16">
                      <w:pPr>
                        <w:spacing w:line="240" w:lineRule="auto"/>
                        <w:ind w:left="426" w:firstLine="0"/>
                        <w:jc w:val="center"/>
                        <w:textDirection w:val="btLr"/>
                      </w:pPr>
                      <w:r>
                        <w:rPr>
                          <w:smallCaps/>
                          <w:color w:val="4F2683"/>
                          <w:sz w:val="48"/>
                        </w:rPr>
                        <w:t>NEREGULIUOJAMO</w:t>
                      </w:r>
                      <w:r w:rsidR="00870DD9">
                        <w:rPr>
                          <w:smallCaps/>
                          <w:color w:val="4F2683"/>
                          <w:sz w:val="48"/>
                        </w:rPr>
                        <w:t>S</w:t>
                      </w:r>
                      <w:r>
                        <w:rPr>
                          <w:smallCaps/>
                          <w:color w:val="4F2683"/>
                          <w:sz w:val="48"/>
                        </w:rPr>
                        <w:t xml:space="preserve"> VEIKLOS </w:t>
                      </w:r>
                      <w:r w:rsidR="003F6F16">
                        <w:rPr>
                          <w:smallCaps/>
                          <w:color w:val="4F2683"/>
                          <w:sz w:val="48"/>
                        </w:rPr>
                        <w:t xml:space="preserve">PASLAUGŲ </w:t>
                      </w:r>
                      <w:r>
                        <w:rPr>
                          <w:smallCaps/>
                          <w:color w:val="4F2683"/>
                          <w:sz w:val="48"/>
                        </w:rPr>
                        <w:t>KAINŲ NUSTATYMAS</w:t>
                      </w:r>
                    </w:p>
                  </w:txbxContent>
                </v:textbox>
              </v:rect>
            </w:pict>
          </mc:Fallback>
        </mc:AlternateContent>
      </w:r>
    </w:p>
    <w:p w14:paraId="00000006" w14:textId="77777777" w:rsidR="00853164" w:rsidRDefault="00853164"/>
    <w:p w14:paraId="00000007" w14:textId="77777777" w:rsidR="00853164" w:rsidRDefault="00853164"/>
    <w:p w14:paraId="00000008" w14:textId="77777777" w:rsidR="00853164" w:rsidRDefault="00853164"/>
    <w:p w14:paraId="00000009" w14:textId="77777777" w:rsidR="00853164" w:rsidRDefault="00853164"/>
    <w:p w14:paraId="0000000A" w14:textId="77777777" w:rsidR="00853164" w:rsidRDefault="00853164"/>
    <w:p w14:paraId="0000000B" w14:textId="77777777" w:rsidR="00853164" w:rsidRDefault="00853164"/>
    <w:p w14:paraId="0000000C" w14:textId="77777777" w:rsidR="00853164" w:rsidRDefault="00853164"/>
    <w:p w14:paraId="0000000D" w14:textId="77777777" w:rsidR="00853164" w:rsidRDefault="00853164"/>
    <w:p w14:paraId="0000000E" w14:textId="77777777" w:rsidR="00853164" w:rsidRDefault="00853164"/>
    <w:p w14:paraId="0000000F" w14:textId="77777777" w:rsidR="00853164" w:rsidRDefault="00770159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496F398C" wp14:editId="4AFF9DC7">
                <wp:simplePos x="0" y="0"/>
                <wp:positionH relativeFrom="column">
                  <wp:posOffset>1003300</wp:posOffset>
                </wp:positionH>
                <wp:positionV relativeFrom="paragraph">
                  <wp:posOffset>3022600</wp:posOffset>
                </wp:positionV>
                <wp:extent cx="7345045" cy="4214495"/>
                <wp:effectExtent l="0" t="0" r="0" b="0"/>
                <wp:wrapNone/>
                <wp:docPr id="33" name="Lygiagretaini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86178" y="1685453"/>
                          <a:ext cx="7319645" cy="418909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 w="25400" cap="flat" cmpd="sng">
                          <a:solidFill>
                            <a:srgbClr val="C2B59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EE8A2AB" w14:textId="77777777" w:rsidR="00324550" w:rsidRDefault="0032455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6F398C" id="Lygiagretainis 33" o:spid="_x0000_s1029" type="#_x0000_t7" style="position:absolute;left:0;text-align:left;margin-left:79pt;margin-top:238pt;width:578.35pt;height:33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" adj="3090" filled="f" strokecolor="#c2b59b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EE8A2AB" w14:textId="77777777" w:rsidR="00324550" w:rsidRDefault="0032455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4B54C70A" wp14:editId="0E64AC1E">
                <wp:simplePos x="0" y="0"/>
                <wp:positionH relativeFrom="column">
                  <wp:posOffset>-609599</wp:posOffset>
                </wp:positionH>
                <wp:positionV relativeFrom="paragraph">
                  <wp:posOffset>3898900</wp:posOffset>
                </wp:positionV>
                <wp:extent cx="8631555" cy="3757295"/>
                <wp:effectExtent l="0" t="0" r="0" b="0"/>
                <wp:wrapNone/>
                <wp:docPr id="30" name="Lygiagretainis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42923" y="1914053"/>
                          <a:ext cx="8606155" cy="3731895"/>
                        </a:xfrm>
                        <a:prstGeom prst="parallelogram">
                          <a:avLst>
                            <a:gd name="adj" fmla="val 25000"/>
                          </a:avLst>
                        </a:prstGeom>
                        <a:noFill/>
                        <a:ln w="25400" cap="flat" cmpd="sng">
                          <a:solidFill>
                            <a:srgbClr val="4F2683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3945BD" w14:textId="77777777" w:rsidR="00324550" w:rsidRDefault="00324550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54C70A" id="Lygiagretainis 30" o:spid="_x0000_s1030" type="#_x0000_t7" style="position:absolute;left:0;text-align:left;margin-left:-48pt;margin-top:307pt;width:679.65pt;height:29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" adj="2342" filled="f" strokecolor="#4f2683" strokeweight="2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023945BD" w14:textId="77777777" w:rsidR="00324550" w:rsidRDefault="00324550">
                      <w:pPr>
                        <w:spacing w:line="275" w:lineRule="auto"/>
                        <w:jc w:val="center"/>
                        <w:textDirection w:val="btLr"/>
                      </w:pPr>
                    </w:p>
                  </w:txbxContent>
                </v:textbox>
              </v:shape>
            </w:pict>
          </mc:Fallback>
        </mc:AlternateContent>
      </w:r>
    </w:p>
    <w:p w14:paraId="00000343" w14:textId="124F8EA9" w:rsidR="00853164" w:rsidRPr="00E73FDA" w:rsidRDefault="00716E51" w:rsidP="008007A4">
      <w:pPr>
        <w:pStyle w:val="Antrat2"/>
        <w:numPr>
          <w:ilvl w:val="0"/>
          <w:numId w:val="6"/>
        </w:numPr>
        <w:spacing w:before="160"/>
        <w:ind w:left="851"/>
      </w:pPr>
      <w:bookmarkStart w:id="1" w:name="_Toc120908885"/>
      <w:r w:rsidRPr="00C450C5">
        <w:lastRenderedPageBreak/>
        <w:t>A</w:t>
      </w:r>
      <w:r w:rsidR="00770159" w:rsidRPr="00C450C5">
        <w:t>tliekų kieki</w:t>
      </w:r>
      <w:bookmarkEnd w:id="1"/>
      <w:r w:rsidRPr="00C450C5">
        <w:t>ai</w:t>
      </w:r>
    </w:p>
    <w:p w14:paraId="2D932D23" w14:textId="4D6C5F82" w:rsidR="00716E51" w:rsidRDefault="007F0726" w:rsidP="00F555D4">
      <w:pPr>
        <w:spacing w:before="60" w:after="60"/>
      </w:pPr>
      <w:r>
        <w:t xml:space="preserve">Į </w:t>
      </w:r>
      <w:r w:rsidR="00A75390">
        <w:t>T</w:t>
      </w:r>
      <w:r w:rsidR="00C74BA9">
        <w:t>a</w:t>
      </w:r>
      <w:r w:rsidR="00A75390">
        <w:t>uragės</w:t>
      </w:r>
      <w:r w:rsidR="001447F9">
        <w:t xml:space="preserve"> RATC administruojamą</w:t>
      </w:r>
      <w:r>
        <w:t xml:space="preserve"> atliekų tvarkymo sistemą patenkančių (surenkamos ir/ar atvežamas į atliekų apdorojimo ir tvarkymo vietas) atliekų kiekis numatomas:</w:t>
      </w:r>
    </w:p>
    <w:p w14:paraId="24AA3F26" w14:textId="7A89DC24" w:rsidR="00716E51" w:rsidRDefault="007F0726" w:rsidP="007F07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>
        <w:rPr>
          <w:color w:val="000000"/>
        </w:rPr>
        <w:t xml:space="preserve">Vadovaujantis </w:t>
      </w:r>
      <w:r w:rsidR="008C50E2">
        <w:rPr>
          <w:color w:val="000000"/>
        </w:rPr>
        <w:t xml:space="preserve">2022 m., 2023 m. ir 2024 m. I </w:t>
      </w:r>
      <w:proofErr w:type="spellStart"/>
      <w:r w:rsidR="008C50E2">
        <w:rPr>
          <w:color w:val="000000"/>
        </w:rPr>
        <w:t>pusm</w:t>
      </w:r>
      <w:proofErr w:type="spellEnd"/>
      <w:r w:rsidR="008C50E2">
        <w:rPr>
          <w:color w:val="000000"/>
        </w:rPr>
        <w:t>.</w:t>
      </w:r>
      <w:r>
        <w:rPr>
          <w:color w:val="000000"/>
        </w:rPr>
        <w:t xml:space="preserve"> faktiniais duomenimis ir atliekų srautų pokyčių tendencijomis.</w:t>
      </w:r>
    </w:p>
    <w:p w14:paraId="63823DBA" w14:textId="56A3AEA6" w:rsidR="007F0726" w:rsidRPr="007F0726" w:rsidRDefault="007F0726" w:rsidP="007F072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>
        <w:rPr>
          <w:color w:val="000000"/>
        </w:rPr>
        <w:t xml:space="preserve">Įvertinus numatomus įgyvendinti komunalinių atliekų tvarkymo </w:t>
      </w:r>
      <w:r w:rsidR="00C1025D">
        <w:rPr>
          <w:color w:val="000000"/>
        </w:rPr>
        <w:t xml:space="preserve">projektus ir jų poveikį komunalinių atliekų srautams. </w:t>
      </w:r>
    </w:p>
    <w:p w14:paraId="03E881FA" w14:textId="7371C1BE" w:rsidR="00C1025D" w:rsidRPr="00870DD9" w:rsidRDefault="00C1025D" w:rsidP="00C1025D">
      <w:pPr>
        <w:spacing w:before="60" w:after="60"/>
      </w:pPr>
      <w:r w:rsidRPr="00057210">
        <w:t>Numatoma, kad 202</w:t>
      </w:r>
      <w:r w:rsidR="00383890">
        <w:t>5</w:t>
      </w:r>
      <w:r w:rsidRPr="00057210">
        <w:t xml:space="preserve"> m. į </w:t>
      </w:r>
      <w:r w:rsidR="00A75390">
        <w:t>Tauragės</w:t>
      </w:r>
      <w:r w:rsidRPr="00057210">
        <w:t xml:space="preserve"> </w:t>
      </w:r>
      <w:r w:rsidR="001447F9">
        <w:t xml:space="preserve">RATC administruojamą </w:t>
      </w:r>
      <w:r w:rsidRPr="00057210">
        <w:t xml:space="preserve">atliekų tvarkymo sistemą pateksiantis atliekų kiekis sudarys </w:t>
      </w:r>
      <w:proofErr w:type="spellStart"/>
      <w:r>
        <w:t>vid</w:t>
      </w:r>
      <w:proofErr w:type="spellEnd"/>
      <w:r w:rsidRPr="00870DD9">
        <w:t xml:space="preserve">. </w:t>
      </w:r>
      <w:r w:rsidR="004B2F43" w:rsidRPr="004B2F43">
        <w:t>2</w:t>
      </w:r>
      <w:r w:rsidR="004B2F43">
        <w:t>7</w:t>
      </w:r>
      <w:r w:rsidRPr="004B2F43">
        <w:t>,</w:t>
      </w:r>
      <w:r w:rsidR="004B2F43" w:rsidRPr="004B2F43">
        <w:t>1</w:t>
      </w:r>
      <w:r w:rsidRPr="004B2F43">
        <w:t xml:space="preserve"> tūkst. tonų</w:t>
      </w:r>
      <w:r w:rsidRPr="00870DD9">
        <w:t xml:space="preserve"> </w:t>
      </w:r>
      <w:r w:rsidR="00462BAC">
        <w:t xml:space="preserve">per metus </w:t>
      </w:r>
      <w:r w:rsidRPr="00870DD9">
        <w:t xml:space="preserve">(1 lentelė). </w:t>
      </w:r>
    </w:p>
    <w:p w14:paraId="3D91A0A0" w14:textId="607916F9" w:rsidR="00C1025D" w:rsidRDefault="00C1025D" w:rsidP="00C1025D">
      <w:pPr>
        <w:spacing w:before="80" w:after="0"/>
        <w:rPr>
          <w:b/>
        </w:rPr>
      </w:pPr>
      <w:bookmarkStart w:id="2" w:name="_Hlk175040055"/>
      <w:r w:rsidRPr="00870DD9">
        <w:rPr>
          <w:b/>
        </w:rPr>
        <w:t xml:space="preserve">1 lentelė. </w:t>
      </w:r>
      <w:r w:rsidR="000F3A1A" w:rsidRPr="00870DD9">
        <w:rPr>
          <w:b/>
        </w:rPr>
        <w:t>202</w:t>
      </w:r>
      <w:r w:rsidR="005B083D">
        <w:rPr>
          <w:b/>
        </w:rPr>
        <w:t xml:space="preserve">5 </w:t>
      </w:r>
      <w:r w:rsidR="000F3A1A" w:rsidRPr="00870DD9">
        <w:rPr>
          <w:b/>
        </w:rPr>
        <w:t xml:space="preserve">m. </w:t>
      </w:r>
      <w:r w:rsidR="00A75390">
        <w:rPr>
          <w:b/>
        </w:rPr>
        <w:t>Tauragės</w:t>
      </w:r>
      <w:r w:rsidR="001447F9" w:rsidRPr="00870DD9">
        <w:rPr>
          <w:b/>
        </w:rPr>
        <w:t xml:space="preserve"> RA</w:t>
      </w:r>
      <w:r w:rsidR="001447F9">
        <w:rPr>
          <w:b/>
        </w:rPr>
        <w:t>TC tvarkomų</w:t>
      </w:r>
      <w:r>
        <w:rPr>
          <w:b/>
        </w:rPr>
        <w:t xml:space="preserve"> atliekų kieki</w:t>
      </w:r>
      <w:sdt>
        <w:sdtPr>
          <w:tag w:val="goog_rdk_75"/>
          <w:id w:val="-969281755"/>
        </w:sdtPr>
        <w:sdtEndPr/>
        <w:sdtContent>
          <w:r>
            <w:rPr>
              <w:b/>
            </w:rPr>
            <w:t>ai</w:t>
          </w:r>
        </w:sdtContent>
      </w:sdt>
      <w:r>
        <w:rPr>
          <w:b/>
        </w:rPr>
        <w:t>, t</w:t>
      </w:r>
    </w:p>
    <w:tbl>
      <w:tblPr>
        <w:tblStyle w:val="ab"/>
        <w:tblW w:w="8828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27"/>
        <w:gridCol w:w="1701"/>
      </w:tblGrid>
      <w:tr w:rsidR="00A75390" w14:paraId="34F56753" w14:textId="77777777" w:rsidTr="00320192">
        <w:trPr>
          <w:trHeight w:val="69"/>
        </w:trPr>
        <w:tc>
          <w:tcPr>
            <w:tcW w:w="7127" w:type="dxa"/>
            <w:shd w:val="clear" w:color="auto" w:fill="auto"/>
            <w:vAlign w:val="center"/>
          </w:tcPr>
          <w:p w14:paraId="16CC0187" w14:textId="77777777" w:rsidR="00A75390" w:rsidRDefault="00A75390" w:rsidP="008C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4BAC21" w14:textId="593B0423" w:rsidR="00A75390" w:rsidRDefault="00A75390" w:rsidP="008C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="-67" w:right="-69" w:firstLine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202</w:t>
            </w:r>
            <w:r w:rsidR="00383890">
              <w:rPr>
                <w:b/>
                <w:color w:val="000000"/>
                <w:sz w:val="20"/>
                <w:szCs w:val="20"/>
              </w:rPr>
              <w:t xml:space="preserve">5 </w:t>
            </w:r>
            <w:r>
              <w:rPr>
                <w:b/>
                <w:color w:val="000000"/>
                <w:sz w:val="20"/>
                <w:szCs w:val="20"/>
              </w:rPr>
              <w:t>m.</w:t>
            </w:r>
          </w:p>
        </w:tc>
      </w:tr>
      <w:tr w:rsidR="00A75390" w14:paraId="5C8BE450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4589ACE6" w14:textId="59F48402" w:rsidR="00A75390" w:rsidRPr="000F3A1A" w:rsidRDefault="00A75390" w:rsidP="009A5686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F3A1A">
              <w:rPr>
                <w:b/>
                <w:bCs/>
                <w:i/>
                <w:iCs/>
                <w:sz w:val="20"/>
                <w:szCs w:val="20"/>
              </w:rPr>
              <w:t>Mišrios komunalinės atliekos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786C5EA9" w14:textId="26748EAE" w:rsidR="00A75390" w:rsidRPr="00807F0F" w:rsidRDefault="00A75390" w:rsidP="009A56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18</w:t>
            </w:r>
            <w:r w:rsidRPr="00807F0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881</w:t>
            </w:r>
          </w:p>
        </w:tc>
      </w:tr>
      <w:tr w:rsidR="00A75390" w:rsidRPr="000F3A1A" w14:paraId="502FF50A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341DB284" w14:textId="450187C4" w:rsidR="00A75390" w:rsidRPr="000F3A1A" w:rsidRDefault="00A75390" w:rsidP="008C50E2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F3A1A">
              <w:rPr>
                <w:b/>
                <w:bCs/>
                <w:i/>
                <w:iCs/>
                <w:sz w:val="20"/>
                <w:szCs w:val="20"/>
              </w:rPr>
              <w:t>Maisto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ir </w:t>
            </w:r>
            <w:r w:rsidRPr="000F3A1A">
              <w:rPr>
                <w:b/>
                <w:bCs/>
                <w:i/>
                <w:iCs/>
                <w:sz w:val="20"/>
                <w:szCs w:val="20"/>
              </w:rPr>
              <w:t>virtuvės atliekos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9B7EDF0" w14:textId="5016A532" w:rsidR="00A75390" w:rsidRPr="00807F0F" w:rsidRDefault="00A75390" w:rsidP="008C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3</w:t>
            </w:r>
            <w:r w:rsidRPr="00807F0F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bCs/>
                <w:i/>
                <w:iCs/>
                <w:sz w:val="20"/>
                <w:szCs w:val="20"/>
              </w:rPr>
              <w:t>618</w:t>
            </w:r>
          </w:p>
        </w:tc>
      </w:tr>
      <w:tr w:rsidR="00A75390" w:rsidRPr="000F3A1A" w14:paraId="25AC6541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1BC529A3" w14:textId="4F1130AC" w:rsidR="00A75390" w:rsidRPr="000F3A1A" w:rsidRDefault="00A75390" w:rsidP="000A723F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0F3A1A">
              <w:rPr>
                <w:b/>
                <w:bCs/>
                <w:i/>
                <w:iCs/>
                <w:sz w:val="20"/>
                <w:szCs w:val="20"/>
              </w:rPr>
              <w:t>DGASA priimamos atliekos. Iš jų: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3C0C31" w14:textId="60A22744" w:rsidR="00A75390" w:rsidRPr="000F3A1A" w:rsidRDefault="004B2F43" w:rsidP="000A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1 698</w:t>
            </w:r>
          </w:p>
        </w:tc>
      </w:tr>
      <w:tr w:rsidR="00A75390" w14:paraId="337F4F35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402F8D6C" w14:textId="29E8CABF" w:rsidR="00A75390" w:rsidRDefault="00A75390" w:rsidP="000A723F">
            <w:pPr>
              <w:spacing w:before="0" w:after="0" w:line="240" w:lineRule="auto"/>
              <w:ind w:left="18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Surenkamos ir/ar į DGASA atvežamos komunalinės atliekos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865BDE" w14:textId="32EB5746" w:rsidR="00A75390" w:rsidRPr="00807F0F" w:rsidRDefault="00A75390" w:rsidP="000A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906</w:t>
            </w:r>
          </w:p>
        </w:tc>
      </w:tr>
      <w:tr w:rsidR="00A75390" w14:paraId="37A31DF0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7E282A6E" w14:textId="5CEE5AC8" w:rsidR="00A75390" w:rsidRDefault="00A75390" w:rsidP="000A723F">
            <w:pPr>
              <w:spacing w:before="0" w:after="0" w:line="240" w:lineRule="auto"/>
              <w:ind w:left="18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Surenkamos ir/ar į DGASA atvežamos komunalinėms atliekoms nepriskiriamos buityje susidarančios atliekos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7DA2AA6" w14:textId="57052146" w:rsidR="00A75390" w:rsidRPr="00807F0F" w:rsidRDefault="004B2F43" w:rsidP="000A72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</w:tr>
      <w:tr w:rsidR="00A75390" w14:paraId="456E1F7E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690511DD" w14:textId="00D6A8C4" w:rsidR="00A75390" w:rsidRDefault="00A75390" w:rsidP="008C50E2">
            <w:pPr>
              <w:spacing w:before="0" w:after="0" w:line="240" w:lineRule="auto"/>
              <w:ind w:left="18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DGASA atvežamos</w:t>
            </w:r>
            <w:r w:rsidRPr="00F3520C">
              <w:rPr>
                <w:sz w:val="20"/>
                <w:szCs w:val="20"/>
              </w:rPr>
              <w:t xml:space="preserve"> juridinių asmenų </w:t>
            </w:r>
            <w:r>
              <w:rPr>
                <w:sz w:val="20"/>
                <w:szCs w:val="20"/>
              </w:rPr>
              <w:t>nekomunalinės atliekos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50F25A" w14:textId="2F7CC69B" w:rsidR="00A75390" w:rsidRDefault="004B2F43" w:rsidP="008C50E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</w:p>
        </w:tc>
      </w:tr>
      <w:tr w:rsidR="00A75390" w:rsidRPr="00244803" w14:paraId="365DC018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5131771F" w14:textId="1D3009A3" w:rsidR="00A75390" w:rsidRPr="00244803" w:rsidRDefault="00A75390" w:rsidP="00A221D0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244803">
              <w:rPr>
                <w:b/>
                <w:bCs/>
                <w:i/>
                <w:iCs/>
                <w:sz w:val="20"/>
                <w:szCs w:val="20"/>
              </w:rPr>
              <w:t>ŽAKA priimamos atliekos. Iš jų: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68C1065" w14:textId="19D56285" w:rsidR="00A75390" w:rsidRPr="00244803" w:rsidRDefault="004B2F43" w:rsidP="00A22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  <w:highlight w:val="cyan"/>
              </w:rPr>
            </w:pPr>
            <w:r w:rsidRPr="004B2F43">
              <w:rPr>
                <w:b/>
                <w:bCs/>
                <w:i/>
                <w:iCs/>
                <w:sz w:val="20"/>
                <w:szCs w:val="20"/>
              </w:rPr>
              <w:t>1 360</w:t>
            </w:r>
          </w:p>
        </w:tc>
      </w:tr>
      <w:tr w:rsidR="00A75390" w14:paraId="0460C7C3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459F248C" w14:textId="74ED6EE9" w:rsidR="00A75390" w:rsidRDefault="00A75390" w:rsidP="00A221D0">
            <w:pPr>
              <w:spacing w:before="0" w:after="0" w:line="240" w:lineRule="auto"/>
              <w:ind w:left="18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Surenkamos ir/ar į ŽAKA atvežamos komunalinės atliekos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86CC85" w14:textId="5127C6A4" w:rsidR="00A75390" w:rsidRPr="00807F0F" w:rsidRDefault="004B2F43" w:rsidP="00A22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</w:tr>
      <w:tr w:rsidR="00A75390" w14:paraId="730AE02C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78163AD4" w14:textId="2A1D217B" w:rsidR="00A75390" w:rsidRDefault="00A75390" w:rsidP="00A221D0">
            <w:pPr>
              <w:spacing w:before="0" w:after="0" w:line="240" w:lineRule="auto"/>
              <w:ind w:left="18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Į ŽAKA atvežamos </w:t>
            </w:r>
            <w:r w:rsidRPr="00F3520C">
              <w:rPr>
                <w:sz w:val="20"/>
                <w:szCs w:val="20"/>
              </w:rPr>
              <w:t xml:space="preserve">juridinių asmenų </w:t>
            </w:r>
            <w:r>
              <w:rPr>
                <w:sz w:val="20"/>
                <w:szCs w:val="20"/>
              </w:rPr>
              <w:t>nekomunalinės atliekos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F221E3" w14:textId="32FF26F2" w:rsidR="00A75390" w:rsidRPr="00807F0F" w:rsidRDefault="004B2F43" w:rsidP="00A22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1 005</w:t>
            </w:r>
          </w:p>
        </w:tc>
      </w:tr>
      <w:tr w:rsidR="00A75390" w:rsidRPr="00244803" w14:paraId="1D782623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3BA1CDBC" w14:textId="4A8291CD" w:rsidR="00A75390" w:rsidRPr="00244803" w:rsidRDefault="00A75390" w:rsidP="00A221D0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244803">
              <w:rPr>
                <w:b/>
                <w:bCs/>
                <w:i/>
                <w:iCs/>
                <w:sz w:val="20"/>
                <w:szCs w:val="20"/>
              </w:rPr>
              <w:t>Regioniniame sąvartyne priimamos atliekos. Iš jų: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9F471D" w14:textId="4A0AE8FC" w:rsidR="00A75390" w:rsidRPr="00807F0F" w:rsidRDefault="004B2F43" w:rsidP="00A22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1 509</w:t>
            </w:r>
          </w:p>
        </w:tc>
      </w:tr>
      <w:tr w:rsidR="00A75390" w14:paraId="01C75DA1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255BD745" w14:textId="04CD4FBA" w:rsidR="00A75390" w:rsidRDefault="00A75390" w:rsidP="00A221D0">
            <w:pPr>
              <w:spacing w:before="0" w:after="0" w:line="240" w:lineRule="auto"/>
              <w:ind w:left="18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Surenkamos ir/ar į regioninį sąvartyną atvežamos komunalinės atliekos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AB30B5A" w14:textId="2A29D38A" w:rsidR="00A75390" w:rsidRPr="00807F0F" w:rsidRDefault="004B2F43" w:rsidP="00A22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237</w:t>
            </w:r>
          </w:p>
        </w:tc>
      </w:tr>
      <w:tr w:rsidR="00A75390" w14:paraId="09A01EAE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55AEB29F" w14:textId="5518D16E" w:rsidR="00A75390" w:rsidRDefault="00A75390" w:rsidP="00A221D0">
            <w:pPr>
              <w:spacing w:before="0" w:after="0" w:line="240" w:lineRule="auto"/>
              <w:ind w:left="186"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 regioninį sąvartyną atvežamos</w:t>
            </w:r>
            <w:r w:rsidRPr="00F3520C">
              <w:rPr>
                <w:sz w:val="20"/>
                <w:szCs w:val="20"/>
              </w:rPr>
              <w:t xml:space="preserve"> juridinių asmenų </w:t>
            </w:r>
            <w:r>
              <w:rPr>
                <w:sz w:val="20"/>
                <w:szCs w:val="20"/>
              </w:rPr>
              <w:t>nekomunalinės atliekos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B6DAD5A" w14:textId="6CD6FD48" w:rsidR="00A75390" w:rsidRPr="00807F0F" w:rsidRDefault="004B2F43" w:rsidP="00A221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1 272</w:t>
            </w:r>
          </w:p>
        </w:tc>
      </w:tr>
      <w:tr w:rsidR="004B2F43" w14:paraId="72B013FC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48A0FAB3" w14:textId="6E4C9D30" w:rsidR="004B2F43" w:rsidRPr="00FC0A7A" w:rsidRDefault="004B2F43" w:rsidP="004B2F43">
            <w:pPr>
              <w:spacing w:before="0" w:after="0" w:line="240" w:lineRule="auto"/>
              <w:ind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Visos atliekos. Iš jų: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657C05EB" w14:textId="56710485" w:rsidR="004B2F43" w:rsidRPr="004B2F43" w:rsidRDefault="004B2F43" w:rsidP="004B2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B2F43">
              <w:rPr>
                <w:b/>
                <w:bCs/>
                <w:sz w:val="20"/>
                <w:szCs w:val="20"/>
              </w:rPr>
              <w:t>27 066</w:t>
            </w:r>
          </w:p>
        </w:tc>
      </w:tr>
      <w:tr w:rsidR="004B2F43" w14:paraId="142539AF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4F84BE87" w14:textId="3B369554" w:rsidR="004B2F43" w:rsidRDefault="004B2F43" w:rsidP="004B2F43">
            <w:pPr>
              <w:spacing w:before="0" w:after="0" w:line="240" w:lineRule="auto"/>
              <w:ind w:left="66" w:firstLine="0"/>
              <w:jc w:val="left"/>
              <w:rPr>
                <w:b/>
                <w:sz w:val="20"/>
                <w:szCs w:val="20"/>
              </w:rPr>
            </w:pPr>
            <w:r w:rsidRPr="00FC0A7A">
              <w:rPr>
                <w:b/>
                <w:sz w:val="20"/>
                <w:szCs w:val="20"/>
              </w:rPr>
              <w:t>Komunalinės atliekos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328E321C" w14:textId="48C73E1A" w:rsidR="004B2F43" w:rsidRPr="004B2F43" w:rsidRDefault="004B2F43" w:rsidP="004B2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B2F43">
              <w:rPr>
                <w:b/>
                <w:bCs/>
                <w:sz w:val="20"/>
                <w:szCs w:val="20"/>
              </w:rPr>
              <w:t>23 997</w:t>
            </w:r>
          </w:p>
        </w:tc>
      </w:tr>
      <w:tr w:rsidR="004B2F43" w14:paraId="06E229D5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2267FD1D" w14:textId="77777777" w:rsidR="004B2F43" w:rsidRDefault="004B2F43" w:rsidP="004B2F43">
            <w:pPr>
              <w:spacing w:before="0" w:after="0" w:line="240" w:lineRule="auto"/>
              <w:ind w:left="66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  <w:r w:rsidRPr="00FC0A7A">
              <w:rPr>
                <w:b/>
                <w:sz w:val="20"/>
                <w:szCs w:val="20"/>
              </w:rPr>
              <w:t>omunalinėms atliekoms nepriskiriamos buityje susidarančios atliekos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0A660533" w14:textId="1408FA0B" w:rsidR="004B2F43" w:rsidRPr="004B2F43" w:rsidRDefault="004B2F43" w:rsidP="004B2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B2F43">
              <w:rPr>
                <w:b/>
                <w:bCs/>
                <w:sz w:val="20"/>
                <w:szCs w:val="20"/>
              </w:rPr>
              <w:t>748</w:t>
            </w:r>
          </w:p>
        </w:tc>
      </w:tr>
      <w:tr w:rsidR="004B2F43" w14:paraId="08A2CBFC" w14:textId="77777777" w:rsidTr="00320192">
        <w:trPr>
          <w:trHeight w:val="54"/>
        </w:trPr>
        <w:tc>
          <w:tcPr>
            <w:tcW w:w="7127" w:type="dxa"/>
            <w:shd w:val="clear" w:color="auto" w:fill="auto"/>
            <w:vAlign w:val="center"/>
          </w:tcPr>
          <w:p w14:paraId="172DFBBF" w14:textId="3E578DF3" w:rsidR="004B2F43" w:rsidRDefault="004B2F43" w:rsidP="004B2F43">
            <w:pPr>
              <w:spacing w:before="0" w:after="0" w:line="240" w:lineRule="auto"/>
              <w:ind w:left="66" w:firstLine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</w:t>
            </w:r>
            <w:r w:rsidRPr="00FC0A7A">
              <w:rPr>
                <w:b/>
                <w:sz w:val="20"/>
                <w:szCs w:val="20"/>
              </w:rPr>
              <w:t>uridinių asmenų nekomunalinės atliekos</w:t>
            </w:r>
          </w:p>
        </w:tc>
        <w:tc>
          <w:tcPr>
            <w:tcW w:w="1701" w:type="dxa"/>
            <w:shd w:val="clear" w:color="auto" w:fill="auto"/>
            <w:vAlign w:val="bottom"/>
          </w:tcPr>
          <w:p w14:paraId="5A1F94F8" w14:textId="376D25EE" w:rsidR="004B2F43" w:rsidRPr="004B2F43" w:rsidRDefault="004B2F43" w:rsidP="004B2F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4B2F43">
              <w:rPr>
                <w:b/>
                <w:bCs/>
                <w:sz w:val="20"/>
                <w:szCs w:val="20"/>
              </w:rPr>
              <w:t>2 321</w:t>
            </w:r>
          </w:p>
        </w:tc>
      </w:tr>
    </w:tbl>
    <w:p w14:paraId="273A0123" w14:textId="77777777" w:rsidR="00751F47" w:rsidRDefault="00751F47" w:rsidP="00C450C5">
      <w:pPr>
        <w:spacing w:before="0" w:after="0" w:line="240" w:lineRule="auto"/>
      </w:pPr>
    </w:p>
    <w:p w14:paraId="3A3D5BB9" w14:textId="64BC9862" w:rsidR="008007A4" w:rsidRDefault="00137850" w:rsidP="008007A4">
      <w:pPr>
        <w:pStyle w:val="Antrat2"/>
        <w:numPr>
          <w:ilvl w:val="0"/>
          <w:numId w:val="6"/>
        </w:numPr>
        <w:spacing w:before="160"/>
        <w:ind w:left="851"/>
      </w:pPr>
      <w:r>
        <w:t>Tauragės</w:t>
      </w:r>
      <w:r w:rsidR="008007A4">
        <w:t xml:space="preserve"> RATC sąnaudos</w:t>
      </w:r>
    </w:p>
    <w:p w14:paraId="1E451CB1" w14:textId="425BE352" w:rsidR="00395D56" w:rsidRDefault="00320192" w:rsidP="00395D56">
      <w:pPr>
        <w:spacing w:before="60" w:after="60"/>
      </w:pPr>
      <w:r>
        <w:t>Tauragės</w:t>
      </w:r>
      <w:r w:rsidR="00395D56">
        <w:t xml:space="preserve"> RATC sąnaudos prognozuojamos:</w:t>
      </w:r>
    </w:p>
    <w:p w14:paraId="5C6A7B21" w14:textId="28D4E6EE" w:rsidR="00395D56" w:rsidRDefault="00395D56" w:rsidP="00395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>
        <w:rPr>
          <w:color w:val="000000"/>
        </w:rPr>
        <w:t xml:space="preserve">Vadovaujantis 2022 m., 2023 m. ir 2024 m. I </w:t>
      </w:r>
      <w:proofErr w:type="spellStart"/>
      <w:r>
        <w:rPr>
          <w:color w:val="000000"/>
        </w:rPr>
        <w:t>pusm</w:t>
      </w:r>
      <w:proofErr w:type="spellEnd"/>
      <w:r>
        <w:rPr>
          <w:color w:val="000000"/>
        </w:rPr>
        <w:t xml:space="preserve">. faktiniais duomenimis, sąnaudų pokyčių tendencijomis ir dėl argumentuotų priežasčių </w:t>
      </w:r>
      <w:r w:rsidR="00533DC4">
        <w:rPr>
          <w:color w:val="000000"/>
        </w:rPr>
        <w:t>numatomais tam tikrų sąnaudų pokyčiais</w:t>
      </w:r>
      <w:r>
        <w:rPr>
          <w:color w:val="000000"/>
        </w:rPr>
        <w:t>.</w:t>
      </w:r>
    </w:p>
    <w:p w14:paraId="7C02901B" w14:textId="4F362740" w:rsidR="00395D56" w:rsidRPr="007F0726" w:rsidRDefault="00395D56" w:rsidP="00395D5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>
        <w:rPr>
          <w:color w:val="000000"/>
        </w:rPr>
        <w:t xml:space="preserve">Įvertinus numatomus įgyvendinti komunalinių atliekų tvarkymo projektus ir jų poveikį atliekų tvarkymo sąnaudoms. </w:t>
      </w:r>
    </w:p>
    <w:p w14:paraId="7E446EEE" w14:textId="7929C11E" w:rsidR="008007A4" w:rsidRDefault="00C5276D" w:rsidP="00C450C5">
      <w:pPr>
        <w:spacing w:before="0" w:after="0" w:line="240" w:lineRule="auto"/>
      </w:pPr>
      <w:r>
        <w:t xml:space="preserve">Prognozuojamos visos </w:t>
      </w:r>
      <w:r w:rsidR="00137850">
        <w:t>Tauragės</w:t>
      </w:r>
      <w:r>
        <w:t xml:space="preserve"> RATC sąnaudos pateikiamos </w:t>
      </w:r>
      <w:r w:rsidR="00AA1186" w:rsidRPr="00AA1186">
        <w:t>2</w:t>
      </w:r>
      <w:r w:rsidRPr="00AA1186">
        <w:t xml:space="preserve"> lentelėje</w:t>
      </w:r>
      <w:r>
        <w:t xml:space="preserve">. </w:t>
      </w:r>
    </w:p>
    <w:p w14:paraId="7D60C1A9" w14:textId="4162FFA1" w:rsidR="00C5276D" w:rsidRDefault="00DF48E8" w:rsidP="00C5276D">
      <w:pPr>
        <w:spacing w:after="0"/>
        <w:rPr>
          <w:b/>
        </w:rPr>
      </w:pPr>
      <w:r>
        <w:rPr>
          <w:b/>
        </w:rPr>
        <w:t>2</w:t>
      </w:r>
      <w:r w:rsidR="00C5276D" w:rsidRPr="00870DD9">
        <w:rPr>
          <w:b/>
        </w:rPr>
        <w:t xml:space="preserve"> lentelė. 20</w:t>
      </w:r>
      <w:r w:rsidR="00E22378">
        <w:rPr>
          <w:b/>
        </w:rPr>
        <w:t>24-</w:t>
      </w:r>
      <w:r w:rsidR="00E22378" w:rsidRPr="005B083D">
        <w:rPr>
          <w:b/>
          <w:highlight w:val="green"/>
        </w:rPr>
        <w:t>20</w:t>
      </w:r>
      <w:r w:rsidR="00C5276D" w:rsidRPr="005B083D">
        <w:rPr>
          <w:b/>
          <w:highlight w:val="green"/>
        </w:rPr>
        <w:t>2</w:t>
      </w:r>
      <w:r w:rsidR="00383890" w:rsidRPr="005B083D">
        <w:rPr>
          <w:b/>
          <w:highlight w:val="green"/>
        </w:rPr>
        <w:t>5</w:t>
      </w:r>
      <w:r w:rsidR="00383890">
        <w:rPr>
          <w:b/>
        </w:rPr>
        <w:t xml:space="preserve"> m</w:t>
      </w:r>
      <w:r w:rsidR="00C5276D">
        <w:rPr>
          <w:b/>
        </w:rPr>
        <w:t xml:space="preserve">. </w:t>
      </w:r>
      <w:r w:rsidR="00320192">
        <w:rPr>
          <w:b/>
        </w:rPr>
        <w:t>Tauragės</w:t>
      </w:r>
      <w:r w:rsidR="00C5276D">
        <w:rPr>
          <w:b/>
        </w:rPr>
        <w:t xml:space="preserve"> RATC sąnaudos, tūkst. Eur/metus</w:t>
      </w:r>
    </w:p>
    <w:tbl>
      <w:tblPr>
        <w:tblStyle w:val="a7"/>
        <w:tblW w:w="9918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6374"/>
        <w:gridCol w:w="1134"/>
        <w:gridCol w:w="1134"/>
        <w:gridCol w:w="1276"/>
      </w:tblGrid>
      <w:tr w:rsidR="008641EA" w:rsidRPr="00C5276D" w14:paraId="7A897CE5" w14:textId="6823EC78" w:rsidTr="00751654">
        <w:trPr>
          <w:trHeight w:val="47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0FA1F" w14:textId="77777777" w:rsidR="008641EA" w:rsidRPr="00C5276D" w:rsidRDefault="008641EA" w:rsidP="00EC132B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421E18" w14:textId="6BA1B301" w:rsidR="008641EA" w:rsidRPr="00C5276D" w:rsidRDefault="008641EA" w:rsidP="00EC132B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5276D">
              <w:rPr>
                <w:b/>
                <w:color w:val="auto"/>
                <w:sz w:val="20"/>
                <w:szCs w:val="20"/>
              </w:rPr>
              <w:t>202</w:t>
            </w:r>
            <w:r>
              <w:rPr>
                <w:b/>
                <w:color w:val="auto"/>
                <w:sz w:val="20"/>
                <w:szCs w:val="20"/>
              </w:rPr>
              <w:t>4</w:t>
            </w:r>
            <w:r w:rsidRPr="00C5276D">
              <w:rPr>
                <w:b/>
                <w:color w:val="auto"/>
                <w:sz w:val="20"/>
                <w:szCs w:val="20"/>
              </w:rPr>
              <w:t xml:space="preserve"> 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FDDDA" w14:textId="49F67EEF" w:rsidR="008641EA" w:rsidRPr="00C5276D" w:rsidRDefault="008641EA" w:rsidP="008641EA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C5276D">
              <w:rPr>
                <w:b/>
                <w:color w:val="auto"/>
                <w:sz w:val="20"/>
                <w:szCs w:val="20"/>
              </w:rPr>
              <w:t>202</w:t>
            </w:r>
            <w:r>
              <w:rPr>
                <w:b/>
                <w:color w:val="auto"/>
                <w:sz w:val="20"/>
                <w:szCs w:val="20"/>
              </w:rPr>
              <w:t>5</w:t>
            </w:r>
            <w:r w:rsidRPr="00C5276D">
              <w:rPr>
                <w:b/>
                <w:color w:val="auto"/>
                <w:sz w:val="20"/>
                <w:szCs w:val="20"/>
              </w:rPr>
              <w:t xml:space="preserve"> m.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46D183" w14:textId="77777777" w:rsidR="008641EA" w:rsidRPr="00C5276D" w:rsidRDefault="008641EA" w:rsidP="008641EA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C5276D">
              <w:rPr>
                <w:b/>
                <w:color w:val="auto"/>
                <w:sz w:val="20"/>
                <w:szCs w:val="20"/>
              </w:rPr>
              <w:t>Vid</w:t>
            </w:r>
            <w:proofErr w:type="spellEnd"/>
            <w:r w:rsidRPr="00C5276D">
              <w:rPr>
                <w:b/>
                <w:color w:val="auto"/>
                <w:sz w:val="20"/>
                <w:szCs w:val="20"/>
              </w:rPr>
              <w:t>.</w:t>
            </w:r>
          </w:p>
          <w:p w14:paraId="45339DA5" w14:textId="2144DC02" w:rsidR="008641EA" w:rsidRPr="00C5276D" w:rsidRDefault="008641EA" w:rsidP="008641EA">
            <w:pPr>
              <w:spacing w:before="0"/>
              <w:ind w:firstLine="0"/>
              <w:jc w:val="center"/>
              <w:rPr>
                <w:b/>
                <w:sz w:val="20"/>
                <w:szCs w:val="20"/>
              </w:rPr>
            </w:pPr>
            <w:r w:rsidRPr="00C5276D">
              <w:rPr>
                <w:b/>
                <w:color w:val="auto"/>
                <w:sz w:val="20"/>
                <w:szCs w:val="20"/>
              </w:rPr>
              <w:t>2024-</w:t>
            </w:r>
            <w:r w:rsidRPr="005B083D">
              <w:rPr>
                <w:b/>
                <w:color w:val="auto"/>
                <w:sz w:val="20"/>
                <w:szCs w:val="20"/>
                <w:highlight w:val="green"/>
              </w:rPr>
              <w:t>25</w:t>
            </w:r>
            <w:r w:rsidRPr="00C5276D">
              <w:rPr>
                <w:b/>
                <w:color w:val="auto"/>
                <w:sz w:val="20"/>
                <w:szCs w:val="20"/>
              </w:rPr>
              <w:t xml:space="preserve"> m.</w:t>
            </w:r>
          </w:p>
        </w:tc>
      </w:tr>
      <w:tr w:rsidR="00BD4B6A" w:rsidRPr="00C5276D" w14:paraId="666FA05C" w14:textId="6833ABEA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944D" w14:textId="77777777" w:rsidR="00BD4B6A" w:rsidRPr="00C5276D" w:rsidRDefault="00BD4B6A" w:rsidP="00BD4B6A">
            <w:pPr>
              <w:spacing w:before="0"/>
              <w:ind w:firstLine="0"/>
              <w:jc w:val="left"/>
              <w:rPr>
                <w:b/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i/>
                <w:iCs/>
                <w:color w:val="auto"/>
                <w:sz w:val="20"/>
                <w:szCs w:val="20"/>
              </w:rPr>
              <w:t>Atliekų tvarkymo regioniniame sąvartyne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7074B" w14:textId="27729474" w:rsidR="00BD4B6A" w:rsidRPr="00BD4B6A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B6A">
              <w:rPr>
                <w:b/>
                <w:bCs/>
                <w:i/>
                <w:iCs/>
                <w:color w:val="000000"/>
                <w:sz w:val="20"/>
                <w:szCs w:val="20"/>
              </w:rPr>
              <w:t>908,29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2443E" w14:textId="6AFC9674" w:rsidR="00BD4B6A" w:rsidRPr="00BD4B6A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B6A">
              <w:rPr>
                <w:b/>
                <w:bCs/>
                <w:i/>
                <w:iCs/>
                <w:color w:val="000000"/>
                <w:sz w:val="20"/>
                <w:szCs w:val="20"/>
              </w:rPr>
              <w:t>923,68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1C35" w14:textId="6348C682" w:rsidR="00BD4B6A" w:rsidRPr="00AD294E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AD294E">
              <w:rPr>
                <w:b/>
                <w:bCs/>
                <w:i/>
                <w:iCs/>
                <w:color w:val="000000"/>
                <w:sz w:val="20"/>
                <w:szCs w:val="20"/>
              </w:rPr>
              <w:t>915,99</w:t>
            </w:r>
          </w:p>
        </w:tc>
      </w:tr>
      <w:tr w:rsidR="00BD4B6A" w:rsidRPr="00C5276D" w14:paraId="6143615D" w14:textId="25E1DBD2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67DAA3" w14:textId="1188DBBB" w:rsidR="00BD4B6A" w:rsidRPr="00C5276D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B8AAA" w14:textId="593E8A10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180,19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7C26C" w14:textId="6AF9E7D1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189,20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D477" w14:textId="79F45725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AD294E">
              <w:rPr>
                <w:color w:val="000000"/>
                <w:sz w:val="20"/>
                <w:szCs w:val="20"/>
              </w:rPr>
              <w:t>184,70</w:t>
            </w:r>
          </w:p>
        </w:tc>
      </w:tr>
      <w:tr w:rsidR="00BD4B6A" w:rsidRPr="00C5276D" w14:paraId="0EFC78EB" w14:textId="6E75B684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FB232B" w14:textId="382D2E0F" w:rsidR="00BD4B6A" w:rsidRPr="00C5276D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 xml:space="preserve">Ilgalaikio turto nusidėvėjimo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12885" w14:textId="605BE34F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FF5E0" w14:textId="7BD86991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C543" w14:textId="2DC01231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AD294E">
              <w:rPr>
                <w:color w:val="000000"/>
                <w:sz w:val="20"/>
                <w:szCs w:val="20"/>
              </w:rPr>
              <w:t>82,56</w:t>
            </w:r>
          </w:p>
        </w:tc>
      </w:tr>
      <w:tr w:rsidR="00BD4B6A" w:rsidRPr="00C5276D" w14:paraId="2122E494" w14:textId="3A8776FA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B799EE" w14:textId="731879D0" w:rsidR="00BD4B6A" w:rsidRPr="00C5276D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>Regioninio sąvartyno eksploatavimo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E8AC" w14:textId="7448558E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7323" w14:textId="2847E6A7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104,97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3447" w14:textId="3C869D12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AD294E">
              <w:rPr>
                <w:color w:val="000000"/>
                <w:sz w:val="20"/>
                <w:szCs w:val="20"/>
              </w:rPr>
              <w:t>98,85</w:t>
            </w:r>
          </w:p>
        </w:tc>
      </w:tr>
      <w:tr w:rsidR="00BD4B6A" w:rsidRPr="00C5276D" w14:paraId="7CDDF314" w14:textId="759E715D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D04A" w14:textId="7778F444" w:rsidR="00BD4B6A" w:rsidRPr="00C5276D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>Atliekų tvarkymo regioniniame sąvartyne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8E83" w14:textId="614E1D7B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3949" w14:textId="52A90849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FA70" w14:textId="13448905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AD294E">
              <w:rPr>
                <w:color w:val="000000"/>
                <w:sz w:val="20"/>
                <w:szCs w:val="20"/>
              </w:rPr>
              <w:t>38,80</w:t>
            </w:r>
          </w:p>
        </w:tc>
      </w:tr>
      <w:tr w:rsidR="00BD4B6A" w:rsidRPr="00C5276D" w14:paraId="12138081" w14:textId="14E78C0F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C34F02" w14:textId="53CB764C" w:rsidR="00BD4B6A" w:rsidRPr="00C5276D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 xml:space="preserve">Mokestis už aplinkos teršimą sąvartyne šalinamoms atliekomis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C9A" w14:textId="259956BE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489,74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BE0A" w14:textId="79DE5DE7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C81C" w14:textId="47493140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AD294E">
              <w:rPr>
                <w:color w:val="000000"/>
                <w:sz w:val="20"/>
                <w:szCs w:val="20"/>
              </w:rPr>
              <w:t>474,53</w:t>
            </w:r>
          </w:p>
        </w:tc>
      </w:tr>
      <w:tr w:rsidR="00BD4B6A" w:rsidRPr="00C5276D" w14:paraId="509EF4CD" w14:textId="76AD9789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357CF4" w14:textId="1584ABB6" w:rsidR="00BD4B6A" w:rsidRPr="00C5276D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 xml:space="preserve">Atidėjiniai sąvartyno uždarymui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56EF" w14:textId="46DEA6F1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83650" w14:textId="1FBD0133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59E7" w14:textId="5DF33313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AD294E">
              <w:rPr>
                <w:color w:val="000000"/>
                <w:sz w:val="20"/>
                <w:szCs w:val="20"/>
              </w:rPr>
              <w:t>24,36</w:t>
            </w:r>
          </w:p>
        </w:tc>
      </w:tr>
      <w:tr w:rsidR="00BD4B6A" w:rsidRPr="00C5276D" w14:paraId="1572C33B" w14:textId="6ED4EBED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772A37" w14:textId="1DBC3212" w:rsidR="00BD4B6A" w:rsidRPr="00AD294E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lastRenderedPageBreak/>
              <w:t>Kitos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B5759" w14:textId="2F52631C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CDF49" w14:textId="4B2A312C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CA6C" w14:textId="55FB3D0A" w:rsidR="00BD4B6A" w:rsidRPr="00AD294E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AD294E">
              <w:rPr>
                <w:color w:val="000000"/>
                <w:sz w:val="20"/>
                <w:szCs w:val="20"/>
              </w:rPr>
              <w:t>12,20</w:t>
            </w:r>
          </w:p>
        </w:tc>
      </w:tr>
      <w:tr w:rsidR="00BD4B6A" w:rsidRPr="009F3AE3" w14:paraId="373D882D" w14:textId="37417DA8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E3D80E" w14:textId="25EE523B" w:rsidR="00BD4B6A" w:rsidRPr="009F3AE3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9F3AE3">
              <w:rPr>
                <w:b/>
                <w:bCs/>
                <w:i/>
                <w:iCs/>
                <w:color w:val="auto"/>
                <w:sz w:val="20"/>
                <w:szCs w:val="20"/>
              </w:rPr>
              <w:t>Atliekų apdorojimo MA įrenginiuose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77FC6" w14:textId="7ECE10E6" w:rsidR="00BD4B6A" w:rsidRPr="00BD4B6A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B6A">
              <w:rPr>
                <w:b/>
                <w:bCs/>
                <w:i/>
                <w:iCs/>
                <w:color w:val="000000"/>
                <w:sz w:val="20"/>
                <w:szCs w:val="20"/>
              </w:rPr>
              <w:t>225,73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E2BF2" w14:textId="426B33D4" w:rsidR="00BD4B6A" w:rsidRPr="00BD4B6A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B6A">
              <w:rPr>
                <w:b/>
                <w:bCs/>
                <w:i/>
                <w:iCs/>
                <w:color w:val="000000"/>
                <w:sz w:val="20"/>
                <w:szCs w:val="20"/>
              </w:rPr>
              <w:t>272,86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6993" w14:textId="22617A02" w:rsidR="00BD4B6A" w:rsidRPr="00CF007B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007B">
              <w:rPr>
                <w:b/>
                <w:bCs/>
                <w:i/>
                <w:iCs/>
                <w:color w:val="000000"/>
                <w:sz w:val="20"/>
                <w:szCs w:val="20"/>
              </w:rPr>
              <w:t>249,29</w:t>
            </w:r>
          </w:p>
        </w:tc>
      </w:tr>
      <w:tr w:rsidR="00BD4B6A" w:rsidRPr="009F3AE3" w14:paraId="4C1C488D" w14:textId="1AA51A8D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F104C" w14:textId="1FCA4514" w:rsidR="00BD4B6A" w:rsidRPr="009F3AE3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0E55E" w14:textId="6EA0F725" w:rsidR="00BD4B6A" w:rsidRPr="007728BA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2F240" w14:textId="30364658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4726" w14:textId="10925C3F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46,55</w:t>
            </w:r>
          </w:p>
        </w:tc>
      </w:tr>
      <w:tr w:rsidR="00BD4B6A" w:rsidRPr="009F3AE3" w14:paraId="72C16B09" w14:textId="31CE51ED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C05D1" w14:textId="0F28E6BA" w:rsidR="00BD4B6A" w:rsidRPr="009F3AE3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Ilgalaikio turto nusidėvėjimo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97B32C" w14:textId="779E0DBB" w:rsidR="00BD4B6A" w:rsidRPr="007728BA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9809B" w14:textId="0581ADE8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B1C3" w14:textId="59E9953B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19,81</w:t>
            </w:r>
          </w:p>
        </w:tc>
      </w:tr>
      <w:tr w:rsidR="00BD4B6A" w:rsidRPr="009F3AE3" w14:paraId="56B392EF" w14:textId="01955651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F2070" w14:textId="156431AE" w:rsidR="00BD4B6A" w:rsidRPr="009F3AE3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MA įrenginių eksploatavimo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5365F" w14:textId="29AD3360" w:rsidR="00BD4B6A" w:rsidRPr="007728BA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3515C2" w14:textId="7498AA89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180C" w14:textId="710EE90C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107,35</w:t>
            </w:r>
          </w:p>
        </w:tc>
      </w:tr>
      <w:tr w:rsidR="00BD4B6A" w:rsidRPr="009F3AE3" w14:paraId="1B21C6DC" w14:textId="4C306E29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40026" w14:textId="5732C1B9" w:rsidR="00BD4B6A" w:rsidRPr="009F3AE3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MA įrangos techninės priežiūros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A103" w14:textId="06625773" w:rsidR="00BD4B6A" w:rsidRPr="007728BA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19BC1F" w14:textId="05C181CA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EC1D" w14:textId="640F71C9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12,50</w:t>
            </w:r>
          </w:p>
        </w:tc>
      </w:tr>
      <w:tr w:rsidR="00BD4B6A" w:rsidRPr="009F3AE3" w14:paraId="2CBA86BE" w14:textId="66B510D7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45A28" w14:textId="10BBE301" w:rsidR="00BD4B6A" w:rsidRPr="009F3AE3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Atliekų transportavimo (tame tarpe į deginimo įrenginius)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42C634" w14:textId="7C465943" w:rsidR="00BD4B6A" w:rsidRPr="007728BA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9D25E" w14:textId="31DB4FF5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EF22" w14:textId="3F8D12BF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59,14</w:t>
            </w:r>
          </w:p>
        </w:tc>
      </w:tr>
      <w:tr w:rsidR="00BD4B6A" w:rsidRPr="009F3AE3" w14:paraId="5ACAEFA8" w14:textId="6E09BBD2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E5511" w14:textId="1300629A" w:rsidR="00BD4B6A" w:rsidRPr="00CF007B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4AC2" w14:textId="571E069F" w:rsidR="00BD4B6A" w:rsidRPr="007728BA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A98FE" w14:textId="35F0F108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AA4" w14:textId="2215045A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3,94</w:t>
            </w:r>
          </w:p>
        </w:tc>
      </w:tr>
      <w:tr w:rsidR="00BD4B6A" w:rsidRPr="00C5276D" w14:paraId="34ADA0DB" w14:textId="2E42D917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EC25" w14:textId="77777777" w:rsidR="00BD4B6A" w:rsidRPr="00CF007B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b/>
                <w:bCs/>
                <w:i/>
                <w:iCs/>
                <w:color w:val="auto"/>
                <w:sz w:val="20"/>
                <w:szCs w:val="20"/>
              </w:rPr>
              <w:t>Atliekų deginimo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1CC0A" w14:textId="58D570C7" w:rsidR="00BD4B6A" w:rsidRPr="00BD4B6A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B6A">
              <w:rPr>
                <w:b/>
                <w:bCs/>
                <w:i/>
                <w:iCs/>
                <w:color w:val="000000"/>
                <w:sz w:val="20"/>
                <w:szCs w:val="20"/>
              </w:rPr>
              <w:t>268,80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AA85E" w14:textId="0F546341" w:rsidR="00BD4B6A" w:rsidRPr="00BD4B6A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D4B6A">
              <w:rPr>
                <w:b/>
                <w:bCs/>
                <w:i/>
                <w:iCs/>
                <w:color w:val="000000"/>
                <w:sz w:val="20"/>
                <w:szCs w:val="20"/>
              </w:rPr>
              <w:t>268,80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F1415" w14:textId="1B54B7CE" w:rsidR="00BD4B6A" w:rsidRPr="00CF007B" w:rsidRDefault="00BD4B6A" w:rsidP="00BD4B6A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007B">
              <w:rPr>
                <w:b/>
                <w:bCs/>
                <w:i/>
                <w:iCs/>
                <w:color w:val="000000"/>
                <w:sz w:val="20"/>
                <w:szCs w:val="20"/>
              </w:rPr>
              <w:t>268,80</w:t>
            </w:r>
          </w:p>
        </w:tc>
      </w:tr>
      <w:tr w:rsidR="00BD4B6A" w:rsidRPr="00C5276D" w14:paraId="24CDF04F" w14:textId="6D024377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C9E7" w14:textId="77777777" w:rsidR="00BD4B6A" w:rsidRPr="00CF007B" w:rsidRDefault="00BD4B6A" w:rsidP="00BD4B6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Atliekų deginimo </w:t>
            </w:r>
            <w:proofErr w:type="spellStart"/>
            <w:r w:rsidRPr="00CF007B">
              <w:rPr>
                <w:color w:val="auto"/>
                <w:sz w:val="20"/>
                <w:szCs w:val="20"/>
              </w:rPr>
              <w:t>deginimo</w:t>
            </w:r>
            <w:proofErr w:type="spellEnd"/>
            <w:r w:rsidRPr="00CF007B">
              <w:rPr>
                <w:color w:val="auto"/>
                <w:sz w:val="20"/>
                <w:szCs w:val="20"/>
              </w:rPr>
              <w:t xml:space="preserve"> įrenginiuose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F9397" w14:textId="7A95492E" w:rsidR="00BD4B6A" w:rsidRPr="00C5276D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E734F" w14:textId="4C255B87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268,80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2445" w14:textId="1C1C1BC6" w:rsidR="00BD4B6A" w:rsidRPr="00CF007B" w:rsidRDefault="00BD4B6A" w:rsidP="00BD4B6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268,80</w:t>
            </w:r>
          </w:p>
        </w:tc>
      </w:tr>
      <w:tr w:rsidR="00D11E49" w:rsidRPr="00C5276D" w14:paraId="617557D8" w14:textId="46F31E3E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3E7A" w14:textId="77777777" w:rsidR="00D11E49" w:rsidRPr="00CF007B" w:rsidRDefault="00D11E49" w:rsidP="00D11E49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F007B">
              <w:rPr>
                <w:b/>
                <w:bCs/>
                <w:i/>
                <w:iCs/>
                <w:color w:val="auto"/>
                <w:sz w:val="20"/>
                <w:szCs w:val="20"/>
              </w:rPr>
              <w:t>Didelių gabaritų atliekų surinkimo aikštelių eksploatavimo ir atliekų paruošimo pakartotiniam naudojimui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3BEA4" w14:textId="33BD5189" w:rsidR="00D11E49" w:rsidRPr="00D11E49" w:rsidRDefault="00D11E49" w:rsidP="00D11E4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1E49">
              <w:rPr>
                <w:b/>
                <w:bCs/>
                <w:i/>
                <w:iCs/>
                <w:color w:val="000000"/>
                <w:sz w:val="20"/>
                <w:szCs w:val="20"/>
              </w:rPr>
              <w:t>173,95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71A29" w14:textId="00EDBA28" w:rsidR="00D11E49" w:rsidRPr="00D11E49" w:rsidRDefault="00D11E49" w:rsidP="00D11E4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1E49">
              <w:rPr>
                <w:b/>
                <w:bCs/>
                <w:i/>
                <w:iCs/>
                <w:color w:val="000000"/>
                <w:sz w:val="20"/>
                <w:szCs w:val="20"/>
              </w:rPr>
              <w:t>183,19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0CAF" w14:textId="7D624EC5" w:rsidR="00D11E49" w:rsidRPr="00CF007B" w:rsidRDefault="00D11E49" w:rsidP="00D11E4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CF007B">
              <w:rPr>
                <w:b/>
                <w:bCs/>
                <w:i/>
                <w:iCs/>
                <w:color w:val="000000"/>
                <w:sz w:val="20"/>
                <w:szCs w:val="20"/>
              </w:rPr>
              <w:t>178,57</w:t>
            </w:r>
          </w:p>
        </w:tc>
      </w:tr>
      <w:tr w:rsidR="00D11E49" w:rsidRPr="00C5276D" w14:paraId="6721CA25" w14:textId="4FDF7F72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7D122" w14:textId="738C1B04" w:rsidR="00D11E49" w:rsidRPr="00CF007B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EF31F" w14:textId="3B620535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FDD0" w14:textId="3A6EA8C2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94,17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2B94" w14:textId="3F74E596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91,93</w:t>
            </w:r>
          </w:p>
        </w:tc>
      </w:tr>
      <w:tr w:rsidR="00D11E49" w:rsidRPr="00C5276D" w14:paraId="6E21550E" w14:textId="6279AD92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4DE23" w14:textId="3EDCE7E3" w:rsidR="00D11E49" w:rsidRPr="00CF007B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Ilgalaikio turto nusidėvėjimo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A9F62" w14:textId="1A4EBB3E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472" w14:textId="5971FA56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ADF3" w14:textId="02987573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3,95</w:t>
            </w:r>
          </w:p>
        </w:tc>
      </w:tr>
      <w:tr w:rsidR="00D11E49" w:rsidRPr="00C5276D" w14:paraId="48F9E8FF" w14:textId="5B924367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8EDDA" w14:textId="3929BCDD" w:rsidR="00D11E49" w:rsidRPr="00CF007B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Aikštelių eksploatavimo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99019" w14:textId="2C36426A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81D75" w14:textId="389EA0B1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B7A3" w14:textId="2DDE7AF8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10,20</w:t>
            </w:r>
          </w:p>
        </w:tc>
      </w:tr>
      <w:tr w:rsidR="00D11E49" w:rsidRPr="00C5276D" w14:paraId="0ED7786A" w14:textId="0901AD4D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5747" w14:textId="43F727DB" w:rsidR="00D11E49" w:rsidRPr="00C5276D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Atliekų tvarkymo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140F" w14:textId="42FAE35A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68,19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4ACE" w14:textId="2DF0C8BE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2895" w14:textId="4B204CCB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70,07</w:t>
            </w:r>
          </w:p>
        </w:tc>
      </w:tr>
      <w:tr w:rsidR="00D11E49" w:rsidRPr="00C5276D" w14:paraId="5571B156" w14:textId="70BBAC26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342CF" w14:textId="30C56F07" w:rsidR="00D11E49" w:rsidRPr="00C5276D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70A43" w14:textId="24409971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E7237" w14:textId="5D4B3A4C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82DB4" w14:textId="312EEA47" w:rsidR="00D11E49" w:rsidRPr="00CF007B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CF007B">
              <w:rPr>
                <w:color w:val="000000"/>
                <w:sz w:val="20"/>
                <w:szCs w:val="20"/>
              </w:rPr>
              <w:t>2,43</w:t>
            </w:r>
          </w:p>
        </w:tc>
      </w:tr>
      <w:tr w:rsidR="00D11E49" w:rsidRPr="00C5276D" w14:paraId="4C1DA92F" w14:textId="1C8E54FE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D19F8" w14:textId="77777777" w:rsidR="00D11E49" w:rsidRPr="00C5276D" w:rsidRDefault="00D11E49" w:rsidP="00D11E49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Žaliųjų atliekų kompostavimo aikštelių eksploatavimo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9FDE2" w14:textId="6D434DEF" w:rsidR="00D11E49" w:rsidRPr="00D11E49" w:rsidRDefault="00D11E49" w:rsidP="00D11E4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1E49">
              <w:rPr>
                <w:b/>
                <w:bCs/>
                <w:i/>
                <w:iCs/>
                <w:color w:val="000000"/>
                <w:sz w:val="20"/>
                <w:szCs w:val="20"/>
              </w:rPr>
              <w:t>83,11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420C" w14:textId="4A11AFBA" w:rsidR="00D11E49" w:rsidRPr="00D11E49" w:rsidRDefault="00D11E49" w:rsidP="00D11E4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11E49">
              <w:rPr>
                <w:b/>
                <w:bCs/>
                <w:i/>
                <w:iCs/>
                <w:color w:val="000000"/>
                <w:sz w:val="20"/>
                <w:szCs w:val="20"/>
              </w:rPr>
              <w:t>100,65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5ED4" w14:textId="6FDE7A29" w:rsidR="00D11E49" w:rsidRPr="00DF035D" w:rsidRDefault="00D11E49" w:rsidP="00D11E4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F035D">
              <w:rPr>
                <w:b/>
                <w:bCs/>
                <w:i/>
                <w:iCs/>
                <w:color w:val="000000"/>
                <w:sz w:val="20"/>
                <w:szCs w:val="20"/>
              </w:rPr>
              <w:t>91,88</w:t>
            </w:r>
          </w:p>
        </w:tc>
      </w:tr>
      <w:tr w:rsidR="00D11E49" w:rsidRPr="00C5276D" w14:paraId="55EB1E9C" w14:textId="34C5BA97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F04100" w14:textId="57A1D7F7" w:rsidR="00D11E49" w:rsidRPr="00C5276D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Darbo užmokesčio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A5712" w14:textId="4BA127BF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9D895" w14:textId="007EAE92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408F3" w14:textId="450164F7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DF035D">
              <w:rPr>
                <w:color w:val="000000"/>
                <w:sz w:val="20"/>
                <w:szCs w:val="20"/>
              </w:rPr>
              <w:t>36,80</w:t>
            </w:r>
          </w:p>
        </w:tc>
      </w:tr>
      <w:tr w:rsidR="00D11E49" w:rsidRPr="00C5276D" w14:paraId="399B20C6" w14:textId="6A2820CD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02350B" w14:textId="18D1A892" w:rsidR="00D11E49" w:rsidRPr="00C5276D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Ilgalaikio turto nusidėvėjimo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AFD4" w14:textId="53BD6553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5F308" w14:textId="23E50838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401A" w14:textId="618B2B20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DF035D">
              <w:rPr>
                <w:color w:val="000000"/>
                <w:sz w:val="20"/>
                <w:szCs w:val="20"/>
              </w:rPr>
              <w:t>3,32</w:t>
            </w:r>
          </w:p>
        </w:tc>
      </w:tr>
      <w:tr w:rsidR="00D11E49" w:rsidRPr="00C5276D" w14:paraId="20B1DEA6" w14:textId="4CCAE0F0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50DB8" w14:textId="39F09BB9" w:rsidR="00D11E49" w:rsidRPr="00C5276D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Aikštelių eksploatavimo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C11C0" w14:textId="52F7B612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291CC" w14:textId="0410A968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3992" w14:textId="33024AD6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DF035D">
              <w:rPr>
                <w:color w:val="000000"/>
                <w:sz w:val="20"/>
                <w:szCs w:val="20"/>
              </w:rPr>
              <w:t>6,33</w:t>
            </w:r>
          </w:p>
        </w:tc>
      </w:tr>
      <w:tr w:rsidR="00D11E49" w:rsidRPr="00C5276D" w14:paraId="30C8B36B" w14:textId="6EC15C78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B74F5C" w14:textId="4504EBE0" w:rsidR="00D11E49" w:rsidRPr="00DF035D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DF035D">
              <w:rPr>
                <w:color w:val="auto"/>
                <w:sz w:val="20"/>
                <w:szCs w:val="20"/>
              </w:rPr>
              <w:t xml:space="preserve">Atliekų tvarkymo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C5A15" w14:textId="3E7F8F75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BDFB" w14:textId="3EAF44DC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DE9" w14:textId="79FDAFE8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DF035D">
              <w:rPr>
                <w:color w:val="000000"/>
                <w:sz w:val="20"/>
                <w:szCs w:val="20"/>
              </w:rPr>
              <w:t>45,17</w:t>
            </w:r>
          </w:p>
        </w:tc>
      </w:tr>
      <w:tr w:rsidR="00D11E49" w:rsidRPr="00C5276D" w14:paraId="0F037388" w14:textId="67F05FED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42C88" w14:textId="68D9C604" w:rsidR="00D11E49" w:rsidRPr="00DF035D" w:rsidRDefault="00D11E49" w:rsidP="00D11E4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DF035D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4F99" w14:textId="1FA58706" w:rsidR="00D11E49" w:rsidRPr="007728BA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2BE73" w14:textId="2C39B9B6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EE5A" w14:textId="14525204" w:rsidR="00D11E49" w:rsidRPr="00DF035D" w:rsidRDefault="00D11E49" w:rsidP="00D11E4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DF035D">
              <w:rPr>
                <w:color w:val="000000"/>
                <w:sz w:val="20"/>
                <w:szCs w:val="20"/>
              </w:rPr>
              <w:t>0,26</w:t>
            </w:r>
          </w:p>
        </w:tc>
      </w:tr>
      <w:tr w:rsidR="00AC6861" w:rsidRPr="00C5276D" w14:paraId="50669837" w14:textId="1E70B1B6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7D6E8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Netinkamų eksploatuoti uždarytų sąvartynų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C3D40" w14:textId="74157DCC" w:rsidR="00AC6861" w:rsidRPr="00AC6861" w:rsidRDefault="00AC6861" w:rsidP="00AC6861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AC6861">
              <w:rPr>
                <w:b/>
                <w:bCs/>
                <w:i/>
                <w:iCs/>
                <w:color w:val="000000"/>
                <w:sz w:val="20"/>
                <w:szCs w:val="20"/>
              </w:rPr>
              <w:t>5,25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C9160" w14:textId="7787DFA9" w:rsidR="00AC6861" w:rsidRPr="00AC6861" w:rsidRDefault="00AC6861" w:rsidP="00AC6861">
            <w:pPr>
              <w:spacing w:before="0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C6861">
              <w:rPr>
                <w:b/>
                <w:bCs/>
                <w:i/>
                <w:iCs/>
                <w:color w:val="000000"/>
                <w:sz w:val="20"/>
                <w:szCs w:val="20"/>
              </w:rPr>
              <w:t>5,73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63BD" w14:textId="35212B4F" w:rsidR="00AC6861" w:rsidRPr="00546C2B" w:rsidRDefault="00AC6861" w:rsidP="00AC6861">
            <w:pPr>
              <w:spacing w:before="0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546C2B">
              <w:rPr>
                <w:b/>
                <w:bCs/>
                <w:i/>
                <w:iCs/>
                <w:color w:val="auto"/>
                <w:sz w:val="20"/>
                <w:szCs w:val="20"/>
              </w:rPr>
              <w:t>5,49</w:t>
            </w:r>
          </w:p>
        </w:tc>
      </w:tr>
      <w:tr w:rsidR="00AC6861" w:rsidRPr="00C5276D" w14:paraId="531160FB" w14:textId="14253496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A5944" w14:textId="59A5732C" w:rsidR="00AC6861" w:rsidRPr="00C5276D" w:rsidRDefault="00AC6861" w:rsidP="00AC6861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Tauragės</w:t>
            </w: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RATC administracinės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2CAA" w14:textId="7BEC1693" w:rsidR="00AC6861" w:rsidRPr="00546C2B" w:rsidRDefault="00AC6861" w:rsidP="00AC6861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535,60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EAE55" w14:textId="2B2B1065" w:rsidR="00AC6861" w:rsidRPr="00546C2B" w:rsidRDefault="00AC6861" w:rsidP="00AC6861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19AF" w14:textId="548756F5" w:rsidR="00AC6861" w:rsidRPr="00546C2B" w:rsidRDefault="00AC6861" w:rsidP="00AC6861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546C2B">
              <w:rPr>
                <w:b/>
                <w:bCs/>
                <w:i/>
                <w:iCs/>
                <w:color w:val="000000"/>
                <w:sz w:val="20"/>
                <w:szCs w:val="20"/>
              </w:rPr>
              <w:t>548,84</w:t>
            </w:r>
          </w:p>
        </w:tc>
      </w:tr>
      <w:tr w:rsidR="00AC6861" w:rsidRPr="00C5276D" w14:paraId="3FF700A1" w14:textId="45693B72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25440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6F7A3" w14:textId="3B02D2B3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421,79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34D2" w14:textId="7659F6B7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442,87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5B67" w14:textId="671FC600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432,33</w:t>
            </w:r>
          </w:p>
        </w:tc>
      </w:tr>
      <w:tr w:rsidR="00AC6861" w:rsidRPr="00C5276D" w14:paraId="2A7B4206" w14:textId="1B317A34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00738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Ilgalaikio turto nusidėvėjimo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1A3F2" w14:textId="56CE7365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5CB5B" w14:textId="492DDD9B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9D310" w14:textId="48FBD567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0,14</w:t>
            </w:r>
          </w:p>
        </w:tc>
      </w:tr>
      <w:tr w:rsidR="00AC6861" w:rsidRPr="00C5276D" w14:paraId="6401E3E5" w14:textId="6392F32A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A0B91C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Patalpų eksploatacijos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A4912" w14:textId="064E6C9C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39331" w14:textId="09A953E6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70BF" w14:textId="00369D60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4,57</w:t>
            </w:r>
          </w:p>
        </w:tc>
      </w:tr>
      <w:tr w:rsidR="00AC6861" w:rsidRPr="00C5276D" w14:paraId="74CC2F6A" w14:textId="41FD04BC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0B669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Patalpų nuomos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BB67" w14:textId="000B373F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7875C" w14:textId="4953267B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B86BA" w14:textId="4A400DE4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14,40</w:t>
            </w:r>
          </w:p>
        </w:tc>
      </w:tr>
      <w:tr w:rsidR="00AC6861" w:rsidRPr="00C5276D" w14:paraId="1B56ECF7" w14:textId="295C4CA9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3DCE8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 xml:space="preserve">Lengvųjų automobilių eksploatavimo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A399" w14:textId="69C42F24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D29F" w14:textId="26516C25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C6FC" w14:textId="1661CF81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13,99</w:t>
            </w:r>
          </w:p>
        </w:tc>
      </w:tr>
      <w:tr w:rsidR="00AC6861" w:rsidRPr="00C5276D" w14:paraId="18339478" w14:textId="73DF9858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D8509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Ryšių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AB26" w14:textId="6EC2231D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92F98" w14:textId="28CA1429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47043" w14:textId="41624A66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1,22</w:t>
            </w:r>
          </w:p>
        </w:tc>
      </w:tr>
      <w:tr w:rsidR="00AC6861" w:rsidRPr="00C5276D" w14:paraId="3E42BCCE" w14:textId="4DB3A3C3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D373E6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 xml:space="preserve">Kanceliarinių ir ūkinių prekių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E9CB" w14:textId="635C988F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C8FB" w14:textId="7255822F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E5F7B" w14:textId="72CD1048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4,89</w:t>
            </w:r>
          </w:p>
        </w:tc>
      </w:tr>
      <w:tr w:rsidR="00AC6861" w:rsidRPr="00C5276D" w14:paraId="573F94A3" w14:textId="79C1E43F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51FD2F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Kompiuterinės ir programinės įrangos aptarnavimas bei priežiūros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BF73" w14:textId="4CD14120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EE20D" w14:textId="12BC50C7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3AC0" w14:textId="3FF68335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9,14</w:t>
            </w:r>
          </w:p>
        </w:tc>
      </w:tr>
      <w:tr w:rsidR="00AC6861" w:rsidRPr="00C5276D" w14:paraId="445D3285" w14:textId="2000A6F4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626B4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Teisinės, audito ir konsultavimo paslaugų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A09" w14:textId="3908986D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D26AE" w14:textId="19CC56A8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1E4" w14:textId="6F145534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23,55</w:t>
            </w:r>
          </w:p>
        </w:tc>
      </w:tr>
      <w:tr w:rsidR="00AC6861" w:rsidRPr="00C5276D" w14:paraId="256CE972" w14:textId="4116BAF5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7FDB2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Draudimo paslaugų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C664A" w14:textId="5EA2CC4D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16CEE" w14:textId="2684935F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2EC2" w14:textId="7A159AA2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15,69</w:t>
            </w:r>
          </w:p>
        </w:tc>
      </w:tr>
      <w:tr w:rsidR="00AC6861" w:rsidRPr="00C5276D" w14:paraId="1170B5FF" w14:textId="01819595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536C" w14:textId="396A71F1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Mokesčių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2030" w14:textId="40336CA6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B4FE" w14:textId="0FDBFF97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2515" w14:textId="29DA24AD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22,22</w:t>
            </w:r>
          </w:p>
        </w:tc>
      </w:tr>
      <w:tr w:rsidR="00AC6861" w:rsidRPr="00C5276D" w14:paraId="0A55D8FC" w14:textId="2E1F7A10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2A1F9" w14:textId="77777777" w:rsidR="00AC6861" w:rsidRPr="00C5276D" w:rsidRDefault="00AC6861" w:rsidP="00AC6861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C98FB" w14:textId="53853F26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2BD5C" w14:textId="39D46BDF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782E" w14:textId="30BDC303" w:rsidR="00AC6861" w:rsidRPr="00546C2B" w:rsidRDefault="00AC6861" w:rsidP="00AC6861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46C2B">
              <w:rPr>
                <w:color w:val="000000"/>
                <w:sz w:val="20"/>
                <w:szCs w:val="20"/>
              </w:rPr>
              <w:t>6,70</w:t>
            </w:r>
          </w:p>
        </w:tc>
      </w:tr>
      <w:tr w:rsidR="00751654" w:rsidRPr="00C5276D" w14:paraId="29BE3229" w14:textId="29013150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20282" w14:textId="77777777" w:rsidR="00751654" w:rsidRPr="00C5276D" w:rsidRDefault="00751654" w:rsidP="00751654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Komunalinių atliekų surinkimo ir vežimo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6E93B" w14:textId="2713BEE9" w:rsidR="00751654" w:rsidRPr="00751654" w:rsidRDefault="00751654" w:rsidP="00751654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165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1 208,31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4EA1" w14:textId="3B8FAB9E" w:rsidR="00751654" w:rsidRPr="00751654" w:rsidRDefault="00751654" w:rsidP="00751654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1654">
              <w:rPr>
                <w:b/>
                <w:bCs/>
                <w:i/>
                <w:iCs/>
                <w:color w:val="000000"/>
                <w:sz w:val="20"/>
                <w:szCs w:val="20"/>
              </w:rPr>
              <w:t>1 200,41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912C" w14:textId="760A5ECB" w:rsidR="00751654" w:rsidRPr="00751654" w:rsidRDefault="00C10BFB" w:rsidP="00751654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  <w:t>1 200,41</w:t>
            </w:r>
          </w:p>
        </w:tc>
      </w:tr>
      <w:tr w:rsidR="00C10BFB" w:rsidRPr="00C5276D" w14:paraId="0B952375" w14:textId="77777777" w:rsidTr="004079C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34C32" w14:textId="07E4C6F1" w:rsidR="00C10BFB" w:rsidRPr="00C10BFB" w:rsidRDefault="00C10BFB" w:rsidP="00C10BF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МКА surinkimo ir tvarkymo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EF86C" w14:textId="1386592E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1 079,54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D3467" w14:textId="2417E373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1 067,87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004649" w14:textId="5A7634E4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1 067,87</w:t>
            </w:r>
          </w:p>
        </w:tc>
      </w:tr>
      <w:tr w:rsidR="00C10BFB" w:rsidRPr="00C5276D" w14:paraId="7E032144" w14:textId="77777777" w:rsidTr="004079C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69B0F" w14:textId="6EB0C17F" w:rsidR="00C10BFB" w:rsidRPr="00C10BFB" w:rsidRDefault="00C10BFB" w:rsidP="00C10BF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BA surinkimo ir vežimo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F77E8C" w14:textId="7D91C13B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86,76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BE6A26" w14:textId="5BAF0006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88,05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FAEA80" w14:textId="03D7FC74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88,05</w:t>
            </w:r>
          </w:p>
        </w:tc>
      </w:tr>
      <w:tr w:rsidR="00C10BFB" w:rsidRPr="00C5276D" w14:paraId="7B8D8ADB" w14:textId="77777777" w:rsidTr="004079C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FB7A" w14:textId="0DFC1CF3" w:rsidR="00C10BFB" w:rsidRPr="00C10BFB" w:rsidRDefault="00C10BFB" w:rsidP="00C10BF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DGA surinkimo ir vežimo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C5D86" w14:textId="7EC631A1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16,47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CAE3A" w14:textId="146AD6C4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16,46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24CB07" w14:textId="0FFC97A7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16,46</w:t>
            </w:r>
          </w:p>
        </w:tc>
      </w:tr>
      <w:tr w:rsidR="00C10BFB" w:rsidRPr="00C5276D" w14:paraId="0BA78642" w14:textId="77777777" w:rsidTr="004079CC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8EB8A" w14:textId="1B98A8B6" w:rsidR="00C10BFB" w:rsidRPr="00C10BFB" w:rsidRDefault="00C10BFB" w:rsidP="00C10BF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Tekstilės atliekų surinkimo ir tvarkymo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10EF11" w14:textId="29CB6585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25,54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0223D" w14:textId="7B0258EF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28,03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E4771" w14:textId="6852AD45" w:rsidR="00C10BFB" w:rsidRPr="00C10BFB" w:rsidRDefault="00C10BFB" w:rsidP="00C10BF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color w:val="000000"/>
                <w:sz w:val="20"/>
                <w:szCs w:val="20"/>
                <w:highlight w:val="green"/>
              </w:rPr>
              <w:t>28,03</w:t>
            </w:r>
          </w:p>
        </w:tc>
      </w:tr>
      <w:tr w:rsidR="00C10BFB" w:rsidRPr="00C5276D" w14:paraId="084E993D" w14:textId="424706EC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70B71" w14:textId="77777777" w:rsidR="00C10BFB" w:rsidRPr="00C5276D" w:rsidRDefault="00C10BFB" w:rsidP="00C10BFB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Komunalinių atliekų tvarkymo lėšų administravimo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9889" w14:textId="125A1429" w:rsidR="00C10BFB" w:rsidRPr="00751654" w:rsidRDefault="00C10BFB" w:rsidP="00C10BF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1654">
              <w:rPr>
                <w:b/>
                <w:bCs/>
                <w:i/>
                <w:iCs/>
                <w:color w:val="000000"/>
                <w:sz w:val="20"/>
                <w:szCs w:val="20"/>
              </w:rPr>
              <w:t>193,68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351CA" w14:textId="24C412C8" w:rsidR="00C10BFB" w:rsidRPr="00751654" w:rsidRDefault="00C10BFB" w:rsidP="00C10BF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1654">
              <w:rPr>
                <w:b/>
                <w:bCs/>
                <w:i/>
                <w:iCs/>
                <w:color w:val="000000"/>
                <w:sz w:val="20"/>
                <w:szCs w:val="20"/>
              </w:rPr>
              <w:t>212,63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15F94" w14:textId="462CB1A9" w:rsidR="00C10BFB" w:rsidRPr="00751654" w:rsidRDefault="00C10BFB" w:rsidP="00C10BF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  <w:t>212,63</w:t>
            </w:r>
          </w:p>
        </w:tc>
      </w:tr>
      <w:tr w:rsidR="003C7E19" w:rsidRPr="00C5276D" w14:paraId="734BC280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A4B920" w14:textId="2E44E3C3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>Darbo užmokesčio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EB6A7" w14:textId="61548BEA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95,26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91D6B9" w14:textId="03888CC4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104,78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E73792" w14:textId="6C32594E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104,78</w:t>
            </w:r>
          </w:p>
        </w:tc>
      </w:tr>
      <w:tr w:rsidR="003C7E19" w:rsidRPr="00C5276D" w14:paraId="1F48E490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F6F01A" w14:textId="23E2724E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>Ilgalaikio turto nusidėvėjimo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65C792" w14:textId="288CFF3D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1,29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619BD" w14:textId="44289E4D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61823" w14:textId="6298E864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1,29</w:t>
            </w:r>
          </w:p>
        </w:tc>
      </w:tr>
      <w:tr w:rsidR="003C7E19" w:rsidRPr="00C5276D" w14:paraId="4612888B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5AC73A" w14:textId="4147D23C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>Studijos, konsultavimo paslaugos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9B52A" w14:textId="654DD353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16,92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C7F5D5" w14:textId="75B111CF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17,77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EC399" w14:textId="1F183A31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17,77</w:t>
            </w:r>
          </w:p>
        </w:tc>
      </w:tr>
      <w:tr w:rsidR="003C7E19" w:rsidRPr="00C5276D" w14:paraId="267AFE7C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9E4E" w14:textId="7B590E9A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>Vietinės rinkliavos surinkimo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CD13B1" w14:textId="2505194D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11,61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942CB" w14:textId="4FA8766A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12,19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44941" w14:textId="7F7D38EC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12,19</w:t>
            </w:r>
          </w:p>
        </w:tc>
      </w:tr>
      <w:tr w:rsidR="003C7E19" w:rsidRPr="00C5276D" w14:paraId="66488A2C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49F1D3" w14:textId="22921CBD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>Komunalinių paslaugų sąnaudos (elektra, ryšiai, internetas)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CEDD41" w14:textId="0CD39960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4,13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0AE9E6" w14:textId="2CAFBBB0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4,33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BC384" w14:textId="01FDAEBF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4,33</w:t>
            </w:r>
          </w:p>
        </w:tc>
      </w:tr>
      <w:tr w:rsidR="003C7E19" w:rsidRPr="00C5276D" w14:paraId="22642618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F7F3C" w14:textId="5A653CA0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>Mokesčių pranešimų siuntimo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50E7E8" w14:textId="6CC0112C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51,53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DD7139" w14:textId="1F5FB4B4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56,68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D4531" w14:textId="7C259659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56,68</w:t>
            </w:r>
          </w:p>
        </w:tc>
      </w:tr>
      <w:tr w:rsidR="003C7E19" w:rsidRPr="00C5276D" w14:paraId="7E90EDC5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4837C" w14:textId="78D3A847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 xml:space="preserve">Kuro sąnaudos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14CF6A" w14:textId="35A430A3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5E527" w14:textId="76EAAF7C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150C97" w14:textId="4905C0AE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2,00</w:t>
            </w:r>
          </w:p>
        </w:tc>
      </w:tr>
      <w:tr w:rsidR="003C7E19" w:rsidRPr="00C5276D" w14:paraId="7421F48C" w14:textId="77777777" w:rsidTr="00120286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14D64B" w14:textId="6AEBAA0B" w:rsidR="003C7E19" w:rsidRPr="003C7E19" w:rsidRDefault="003C7E19" w:rsidP="003C7E1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highlight w:val="green"/>
              </w:rPr>
            </w:pPr>
            <w:r w:rsidRPr="003C7E19">
              <w:rPr>
                <w:color w:val="auto"/>
                <w:sz w:val="20"/>
                <w:szCs w:val="20"/>
                <w:highlight w:val="green"/>
              </w:rPr>
              <w:t>Kitos sąnaudos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BD42" w14:textId="245B12D2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267CA" w14:textId="54EDD5FC" w:rsidR="003C7E19" w:rsidRPr="003C7E19" w:rsidRDefault="003C7E19" w:rsidP="003C7E19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48FEB" w14:textId="7CBDB6CA" w:rsidR="003C7E19" w:rsidRPr="00C10BFB" w:rsidRDefault="003C7E19" w:rsidP="003C7E19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3C7E19">
              <w:rPr>
                <w:color w:val="000000"/>
                <w:sz w:val="20"/>
                <w:szCs w:val="20"/>
                <w:highlight w:val="green"/>
              </w:rPr>
              <w:t>13,59</w:t>
            </w:r>
          </w:p>
        </w:tc>
      </w:tr>
      <w:tr w:rsidR="00C10BFB" w:rsidRPr="00C5276D" w14:paraId="2AE3D3E8" w14:textId="161C946C" w:rsidTr="00751654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97374" w14:textId="77777777" w:rsidR="00C10BFB" w:rsidRPr="00C5276D" w:rsidRDefault="00C10BFB" w:rsidP="00C10BFB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Kitų nereguliuojamųjų veiklų sąnaudos (įskaitant nepaskirstomąsias sąnaudas)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F0F1E" w14:textId="3F6B316D" w:rsidR="00C10BFB" w:rsidRPr="00751654" w:rsidRDefault="00C10BFB" w:rsidP="00C10BF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1654">
              <w:rPr>
                <w:b/>
                <w:bCs/>
                <w:i/>
                <w:iCs/>
                <w:color w:val="000000"/>
                <w:sz w:val="20"/>
                <w:szCs w:val="20"/>
              </w:rPr>
              <w:t>19,54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652C" w14:textId="0E540488" w:rsidR="00C10BFB" w:rsidRPr="00751654" w:rsidRDefault="00C10BFB" w:rsidP="00C10BF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51654">
              <w:rPr>
                <w:b/>
                <w:bCs/>
                <w:i/>
                <w:iCs/>
                <w:color w:val="000000"/>
                <w:sz w:val="20"/>
                <w:szCs w:val="20"/>
              </w:rPr>
              <w:t>17,90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6BD09" w14:textId="0999010B" w:rsidR="00C10BFB" w:rsidRPr="00BF02EE" w:rsidRDefault="00C10BFB" w:rsidP="00C10BF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F02EE">
              <w:rPr>
                <w:b/>
                <w:bCs/>
                <w:i/>
                <w:iCs/>
                <w:color w:val="000000"/>
                <w:sz w:val="20"/>
                <w:szCs w:val="20"/>
              </w:rPr>
              <w:t>18,72</w:t>
            </w:r>
          </w:p>
        </w:tc>
      </w:tr>
      <w:tr w:rsidR="00C10BFB" w:rsidRPr="00C5276D" w14:paraId="54110465" w14:textId="233EFF41" w:rsidTr="00EC1AEE"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45353D" w14:textId="77777777" w:rsidR="00C10BFB" w:rsidRPr="00C5276D" w:rsidRDefault="00C10BFB" w:rsidP="00C10BF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color w:val="auto"/>
                <w:sz w:val="20"/>
                <w:szCs w:val="20"/>
              </w:rPr>
              <w:t>Iš viso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82359" w14:textId="0EE4F416" w:rsidR="00C10BFB" w:rsidRPr="00BF02EE" w:rsidRDefault="00C10BFB" w:rsidP="00C10BF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0AD30" w14:textId="34804B5B" w:rsidR="00C10BFB" w:rsidRPr="00BF02EE" w:rsidRDefault="00C10BFB" w:rsidP="00C10BF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3 747,92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31331" w14:textId="461CA610" w:rsidR="00C10BFB" w:rsidRPr="00C10BFB" w:rsidRDefault="00C10BFB" w:rsidP="00C10BF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C10BFB">
              <w:rPr>
                <w:b/>
                <w:bCs/>
                <w:color w:val="000000"/>
                <w:sz w:val="20"/>
                <w:szCs w:val="20"/>
                <w:highlight w:val="green"/>
              </w:rPr>
              <w:t>3 690,62</w:t>
            </w:r>
          </w:p>
        </w:tc>
      </w:tr>
    </w:tbl>
    <w:p w14:paraId="793457D0" w14:textId="3C7736B1" w:rsidR="00751F47" w:rsidRDefault="00751F47" w:rsidP="00751F47">
      <w:pPr>
        <w:pStyle w:val="Antrat2"/>
        <w:numPr>
          <w:ilvl w:val="0"/>
          <w:numId w:val="6"/>
        </w:numPr>
        <w:spacing w:before="160"/>
        <w:ind w:left="851"/>
      </w:pPr>
      <w:r>
        <w:lastRenderedPageBreak/>
        <w:t>Reguliuojamos veiklos sąnaudos ir regioninės kainos</w:t>
      </w:r>
    </w:p>
    <w:p w14:paraId="0F6FF538" w14:textId="77777777" w:rsidR="00751F47" w:rsidRDefault="00751F47" w:rsidP="00C450C5">
      <w:pPr>
        <w:spacing w:before="0" w:after="0" w:line="240" w:lineRule="auto"/>
      </w:pPr>
    </w:p>
    <w:p w14:paraId="3601E92A" w14:textId="5AF497CA" w:rsidR="00751F47" w:rsidRDefault="00E90138" w:rsidP="00C450C5">
      <w:pPr>
        <w:spacing w:before="0" w:after="0" w:line="240" w:lineRule="auto"/>
      </w:pPr>
      <w:r>
        <w:t>Reguliuoj</w:t>
      </w:r>
      <w:r w:rsidR="00DF48E8">
        <w:t xml:space="preserve">amai veiklai priskiriamas sąnaudas patvirtinta VERT. Reguliuojamos veiklos sąnaudos sudaro: </w:t>
      </w:r>
    </w:p>
    <w:p w14:paraId="51026AE6" w14:textId="1BCAEF58" w:rsidR="00DF48E8" w:rsidRPr="00DF48E8" w:rsidRDefault="00DF48E8" w:rsidP="00DF4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F55B9A">
        <w:t>Atliekų tvarkymo regioniniame sąvartyne sąnaudos</w:t>
      </w:r>
      <w:r>
        <w:t>, kurios įtrauktos į Regioninės kainos skaičiavimą.</w:t>
      </w:r>
    </w:p>
    <w:p w14:paraId="459D6FEF" w14:textId="73E614A0" w:rsidR="00DF48E8" w:rsidRDefault="00DF48E8" w:rsidP="00DF4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DF48E8">
        <w:rPr>
          <w:color w:val="000000"/>
        </w:rPr>
        <w:t>Atliekų apdorojimo MA įrenginiuose sąnaudos</w:t>
      </w:r>
      <w:r>
        <w:rPr>
          <w:color w:val="000000"/>
        </w:rPr>
        <w:t>.</w:t>
      </w:r>
    </w:p>
    <w:p w14:paraId="58B2F227" w14:textId="67118F82" w:rsidR="00DF48E8" w:rsidRPr="003523D0" w:rsidRDefault="00DF48E8" w:rsidP="00DF4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DF48E8">
        <w:rPr>
          <w:color w:val="000000"/>
        </w:rPr>
        <w:t>Atliekų deginimo sąnaudos</w:t>
      </w:r>
      <w:r>
        <w:rPr>
          <w:color w:val="000000"/>
        </w:rPr>
        <w:t xml:space="preserve">. </w:t>
      </w:r>
    </w:p>
    <w:p w14:paraId="64CBDCE8" w14:textId="5B3AD2A2" w:rsidR="00DF48E8" w:rsidRDefault="00DF48E8" w:rsidP="00DF4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3523D0">
        <w:rPr>
          <w:color w:val="000000"/>
        </w:rPr>
        <w:t>Didelių gabaritų atliekų surinkimo aikštelių eksploatavimo ir atliekų paruošimo pakartotiniam naudojimui sąnaudos</w:t>
      </w:r>
      <w:r>
        <w:rPr>
          <w:color w:val="000000"/>
        </w:rPr>
        <w:t xml:space="preserve">, kurios įtrauktos į Regioninės kainos skaičiavimą. </w:t>
      </w:r>
    </w:p>
    <w:p w14:paraId="7BE6AAEF" w14:textId="3931FC3A" w:rsidR="00DF48E8" w:rsidRDefault="00DF48E8" w:rsidP="00DF4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3523D0">
        <w:rPr>
          <w:color w:val="000000"/>
        </w:rPr>
        <w:t>Žaliųjų atliekų kompostavimo aikštelių eksploatavimo sąnaudos</w:t>
      </w:r>
      <w:r>
        <w:rPr>
          <w:color w:val="000000"/>
        </w:rPr>
        <w:t xml:space="preserve">, kurios įtrauktos į Regioninės kainos skaičiavimą. </w:t>
      </w:r>
    </w:p>
    <w:p w14:paraId="5B38A04A" w14:textId="7967A7B1" w:rsidR="00DF48E8" w:rsidRDefault="00DF48E8" w:rsidP="00DF4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3523D0">
        <w:rPr>
          <w:color w:val="000000"/>
        </w:rPr>
        <w:t>Netinkamų eksploatuoti uždarytų sąvartynų sąnaudos</w:t>
      </w:r>
      <w:r>
        <w:rPr>
          <w:color w:val="000000"/>
        </w:rPr>
        <w:t xml:space="preserve">, kurios įtrauktos į Regioninės kainos skaičiavimą. </w:t>
      </w:r>
    </w:p>
    <w:p w14:paraId="266A0E53" w14:textId="5BADFF6B" w:rsidR="00DF48E8" w:rsidRDefault="00DD2CDC" w:rsidP="00DF48E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>
        <w:t>Tauragės</w:t>
      </w:r>
      <w:r w:rsidR="00DF48E8">
        <w:t xml:space="preserve"> </w:t>
      </w:r>
      <w:r w:rsidR="00DF48E8" w:rsidRPr="00942CD2">
        <w:t>RATC administracinės sąnaudos</w:t>
      </w:r>
      <w:r w:rsidR="00DF48E8">
        <w:t xml:space="preserve">, kurios </w:t>
      </w:r>
      <w:r w:rsidR="00DF48E8">
        <w:rPr>
          <w:color w:val="000000"/>
        </w:rPr>
        <w:t>įtrauktos į Regioninės kainos skaičiavimą</w:t>
      </w:r>
      <w:r w:rsidR="00DF48E8">
        <w:t>.</w:t>
      </w:r>
    </w:p>
    <w:p w14:paraId="33D7AA53" w14:textId="7177BD53" w:rsidR="00DF48E8" w:rsidRDefault="002B3B12" w:rsidP="00DF48E8">
      <w:pPr>
        <w:spacing w:after="0"/>
        <w:rPr>
          <w:b/>
        </w:rPr>
      </w:pPr>
      <w:r>
        <w:rPr>
          <w:b/>
        </w:rPr>
        <w:t>3</w:t>
      </w:r>
      <w:r w:rsidR="00DF48E8" w:rsidRPr="00870DD9">
        <w:rPr>
          <w:b/>
        </w:rPr>
        <w:t xml:space="preserve"> lentelė. 2024-</w:t>
      </w:r>
      <w:r w:rsidR="00DF48E8">
        <w:rPr>
          <w:b/>
        </w:rPr>
        <w:t xml:space="preserve">2026 m. </w:t>
      </w:r>
      <w:r>
        <w:rPr>
          <w:b/>
        </w:rPr>
        <w:t>r</w:t>
      </w:r>
      <w:r w:rsidR="00DF48E8">
        <w:rPr>
          <w:b/>
        </w:rPr>
        <w:t>eguliuojamos veiklos sąnaudos, tūkst. Eur/metus</w:t>
      </w:r>
    </w:p>
    <w:tbl>
      <w:tblPr>
        <w:tblStyle w:val="a7"/>
        <w:tblW w:w="8926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7225"/>
        <w:gridCol w:w="1701"/>
      </w:tblGrid>
      <w:tr w:rsidR="00DD2CDC" w:rsidRPr="00C5276D" w14:paraId="36BD75C4" w14:textId="77777777" w:rsidTr="00094159">
        <w:trPr>
          <w:trHeight w:val="470"/>
        </w:trPr>
        <w:tc>
          <w:tcPr>
            <w:tcW w:w="72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0B2DC" w14:textId="77777777" w:rsidR="00DD2CDC" w:rsidRPr="00C5276D" w:rsidRDefault="00DD2CDC" w:rsidP="00094159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A8581" w14:textId="77777777" w:rsidR="00DD2CDC" w:rsidRPr="00C5276D" w:rsidRDefault="00DD2CDC" w:rsidP="00094159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C5276D">
              <w:rPr>
                <w:b/>
                <w:color w:val="auto"/>
                <w:sz w:val="20"/>
                <w:szCs w:val="20"/>
              </w:rPr>
              <w:t>Vid</w:t>
            </w:r>
            <w:proofErr w:type="spellEnd"/>
            <w:r w:rsidRPr="00C5276D">
              <w:rPr>
                <w:b/>
                <w:color w:val="auto"/>
                <w:sz w:val="20"/>
                <w:szCs w:val="20"/>
              </w:rPr>
              <w:t>.</w:t>
            </w:r>
          </w:p>
          <w:p w14:paraId="7C0068B2" w14:textId="77777777" w:rsidR="00DD2CDC" w:rsidRPr="00C5276D" w:rsidRDefault="00DD2CDC" w:rsidP="00094159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5276D">
              <w:rPr>
                <w:b/>
                <w:color w:val="auto"/>
                <w:sz w:val="20"/>
                <w:szCs w:val="20"/>
              </w:rPr>
              <w:t>2024-26 m.</w:t>
            </w:r>
          </w:p>
        </w:tc>
      </w:tr>
      <w:tr w:rsidR="00DD2CDC" w:rsidRPr="00AD294E" w14:paraId="3C022043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B8D9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b/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i/>
                <w:iCs/>
                <w:color w:val="auto"/>
                <w:sz w:val="20"/>
                <w:szCs w:val="20"/>
              </w:rPr>
              <w:t>Atliekų tvarkymo regioniniame sąvartyne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F0BBC" w14:textId="159806FC" w:rsidR="00DD2CDC" w:rsidRPr="00DD2CDC" w:rsidRDefault="00DD2CDC" w:rsidP="00DD2CDC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2CDC">
              <w:rPr>
                <w:b/>
                <w:bCs/>
                <w:i/>
                <w:iCs/>
                <w:color w:val="000000"/>
                <w:sz w:val="20"/>
                <w:szCs w:val="20"/>
              </w:rPr>
              <w:t>730,81</w:t>
            </w:r>
          </w:p>
        </w:tc>
      </w:tr>
      <w:tr w:rsidR="00DD2CDC" w:rsidRPr="00AD294E" w14:paraId="1FFD16B0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C7292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28C6" w14:textId="28F3B985" w:rsidR="00DD2CDC" w:rsidRPr="00AD294E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88,45</w:t>
            </w:r>
          </w:p>
        </w:tc>
      </w:tr>
      <w:tr w:rsidR="00DD2CDC" w:rsidRPr="00AD294E" w14:paraId="46B8B094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20D9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 xml:space="preserve">Ilgalaikio turto nusidėvėjimo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68A" w14:textId="6FB9CEED" w:rsidR="00DD2CDC" w:rsidRPr="00AD294E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19,64</w:t>
            </w:r>
          </w:p>
        </w:tc>
      </w:tr>
      <w:tr w:rsidR="00DD2CDC" w:rsidRPr="00AD294E" w14:paraId="40B7C2DD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5AEC71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>Regioninio sąvartyno eksploatavimo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7A40" w14:textId="477CCB64" w:rsidR="00DD2CDC" w:rsidRPr="00AD294E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117,85</w:t>
            </w:r>
          </w:p>
        </w:tc>
      </w:tr>
      <w:tr w:rsidR="00DD2CDC" w:rsidRPr="00AD294E" w14:paraId="003E1272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7B6A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>Atliekų tvarkymo regioniniame sąvartyne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7744" w14:textId="4F2A34A5" w:rsidR="00DD2CDC" w:rsidRPr="00AD294E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74,89</w:t>
            </w:r>
          </w:p>
        </w:tc>
      </w:tr>
      <w:tr w:rsidR="00DD2CDC" w:rsidRPr="00AD294E" w14:paraId="09FC936B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64F5E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 xml:space="preserve">Mokestis už aplinkos teršimą sąvartyne šalinamoms atliekomis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AC94" w14:textId="281BA5FA" w:rsidR="00DD2CDC" w:rsidRPr="00AD294E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399,75</w:t>
            </w:r>
          </w:p>
        </w:tc>
      </w:tr>
      <w:tr w:rsidR="00DD2CDC" w:rsidRPr="00AD294E" w14:paraId="43940069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027B2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 xml:space="preserve">Atidėjiniai sąvartyno uždarymui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F9781" w14:textId="7318417D" w:rsidR="00DD2CDC" w:rsidRPr="00AD294E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20,10</w:t>
            </w:r>
          </w:p>
        </w:tc>
      </w:tr>
      <w:tr w:rsidR="00DD2CDC" w:rsidRPr="00AD294E" w14:paraId="260B32FA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0A01A" w14:textId="77777777" w:rsidR="00DD2CDC" w:rsidRPr="00AD294E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D294E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4C3" w14:textId="70FC6AC7" w:rsidR="00DD2CDC" w:rsidRPr="00AD294E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10,13</w:t>
            </w:r>
          </w:p>
        </w:tc>
      </w:tr>
      <w:tr w:rsidR="00217A86" w:rsidRPr="00CF007B" w14:paraId="69A127AB" w14:textId="77777777" w:rsidTr="00DB0E67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AF54E6" w14:textId="77777777" w:rsidR="00217A86" w:rsidRPr="009F3AE3" w:rsidRDefault="00217A86" w:rsidP="00217A86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9F3AE3">
              <w:rPr>
                <w:b/>
                <w:bCs/>
                <w:i/>
                <w:iCs/>
                <w:color w:val="auto"/>
                <w:sz w:val="20"/>
                <w:szCs w:val="20"/>
              </w:rPr>
              <w:t>Atliekų apdorojimo MA įrenginiuose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8B83F" w14:textId="42E324E6" w:rsidR="00217A86" w:rsidRPr="003C7E19" w:rsidRDefault="007C7637" w:rsidP="00217A86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7C7637">
              <w:rPr>
                <w:b/>
                <w:bCs/>
                <w:color w:val="000000"/>
                <w:sz w:val="20"/>
                <w:szCs w:val="20"/>
                <w:highlight w:val="green"/>
              </w:rPr>
              <w:t>3</w:t>
            </w:r>
            <w:r w:rsidR="000B0C2B">
              <w:rPr>
                <w:b/>
                <w:bCs/>
                <w:color w:val="000000"/>
                <w:sz w:val="20"/>
                <w:szCs w:val="20"/>
                <w:highlight w:val="green"/>
              </w:rPr>
              <w:t>03</w:t>
            </w:r>
            <w:r w:rsidR="00217A86" w:rsidRPr="000B0C2B">
              <w:rPr>
                <w:b/>
                <w:bCs/>
                <w:color w:val="000000"/>
                <w:sz w:val="20"/>
                <w:szCs w:val="20"/>
                <w:highlight w:val="green"/>
              </w:rPr>
              <w:t>,</w:t>
            </w:r>
            <w:r w:rsidRPr="000B0C2B">
              <w:rPr>
                <w:b/>
                <w:bCs/>
                <w:color w:val="000000"/>
                <w:sz w:val="20"/>
                <w:szCs w:val="20"/>
                <w:highlight w:val="green"/>
              </w:rPr>
              <w:t>4</w:t>
            </w:r>
            <w:r w:rsidR="000B0C2B" w:rsidRPr="000B0C2B">
              <w:rPr>
                <w:b/>
                <w:bCs/>
                <w:color w:val="000000"/>
                <w:sz w:val="20"/>
                <w:szCs w:val="20"/>
                <w:highlight w:val="green"/>
              </w:rPr>
              <w:t>1</w:t>
            </w:r>
          </w:p>
        </w:tc>
      </w:tr>
      <w:tr w:rsidR="00217A86" w:rsidRPr="007728BA" w14:paraId="7A6EE69D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BC2B4" w14:textId="77777777" w:rsidR="00217A86" w:rsidRPr="009F3AE3" w:rsidRDefault="00217A86" w:rsidP="00217A86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6FB3" w14:textId="4481A489" w:rsidR="00217A86" w:rsidRPr="003C7E19" w:rsidRDefault="00217A86" w:rsidP="00217A86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3C7E19">
              <w:rPr>
                <w:color w:val="000000"/>
                <w:sz w:val="20"/>
                <w:szCs w:val="20"/>
              </w:rPr>
              <w:t>46,55</w:t>
            </w:r>
          </w:p>
        </w:tc>
      </w:tr>
      <w:tr w:rsidR="00217A86" w:rsidRPr="007728BA" w14:paraId="66C4F679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204E8" w14:textId="77777777" w:rsidR="00217A86" w:rsidRPr="009F3AE3" w:rsidRDefault="00217A86" w:rsidP="00217A86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Ilgalaikio turto nusidėvėjimo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F319" w14:textId="47A1E6AB" w:rsidR="00217A86" w:rsidRPr="003C7E19" w:rsidRDefault="00217A86" w:rsidP="00217A86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3C7E19">
              <w:rPr>
                <w:color w:val="000000"/>
                <w:sz w:val="20"/>
                <w:szCs w:val="20"/>
              </w:rPr>
              <w:t>19,81</w:t>
            </w:r>
          </w:p>
        </w:tc>
      </w:tr>
      <w:tr w:rsidR="00C82965" w:rsidRPr="007728BA" w14:paraId="2734483E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06B7B" w14:textId="77777777" w:rsidR="00C82965" w:rsidRPr="009F3AE3" w:rsidRDefault="00C82965" w:rsidP="00C82965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MA įrenginių eksploatavimo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1A43" w14:textId="0A72E0EC" w:rsidR="00C82965" w:rsidRPr="007C7637" w:rsidRDefault="00C82965" w:rsidP="00C82965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7C7637">
              <w:rPr>
                <w:color w:val="000000"/>
                <w:sz w:val="20"/>
                <w:szCs w:val="20"/>
                <w:highlight w:val="green"/>
              </w:rPr>
              <w:t>156,95</w:t>
            </w:r>
          </w:p>
        </w:tc>
      </w:tr>
      <w:tr w:rsidR="007C7637" w:rsidRPr="007728BA" w14:paraId="06C73603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EB19F" w14:textId="77777777" w:rsidR="007C7637" w:rsidRPr="009F3AE3" w:rsidRDefault="007C7637" w:rsidP="007C7637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Atliekų transportavimo (tame tarpe į deginimo įrenginius)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0E8FE" w14:textId="3BC9AD90" w:rsidR="007C7637" w:rsidRPr="007C7637" w:rsidRDefault="007C7637" w:rsidP="007C7637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7C7637">
              <w:rPr>
                <w:color w:val="000000"/>
                <w:sz w:val="20"/>
                <w:szCs w:val="20"/>
                <w:highlight w:val="green"/>
              </w:rPr>
              <w:t>62,91</w:t>
            </w:r>
          </w:p>
        </w:tc>
      </w:tr>
      <w:tr w:rsidR="007C7637" w:rsidRPr="007728BA" w14:paraId="6C9F28B5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6FCD7C" w14:textId="77777777" w:rsidR="007C7637" w:rsidRPr="00CF007B" w:rsidRDefault="007C7637" w:rsidP="007C7637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AD0F6" w14:textId="7D000911" w:rsidR="007C7637" w:rsidRPr="007C7637" w:rsidRDefault="007C7637" w:rsidP="007C7637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7C7637">
              <w:rPr>
                <w:color w:val="000000"/>
                <w:sz w:val="20"/>
                <w:szCs w:val="20"/>
                <w:highlight w:val="green"/>
              </w:rPr>
              <w:t>17,19</w:t>
            </w:r>
          </w:p>
        </w:tc>
      </w:tr>
      <w:tr w:rsidR="007C7637" w:rsidRPr="00CF007B" w14:paraId="534964FB" w14:textId="77777777" w:rsidTr="0074171F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9A290" w14:textId="77777777" w:rsidR="007C7637" w:rsidRPr="00CF007B" w:rsidRDefault="007C7637" w:rsidP="007C7637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b/>
                <w:bCs/>
                <w:i/>
                <w:iCs/>
                <w:color w:val="auto"/>
                <w:sz w:val="20"/>
                <w:szCs w:val="20"/>
              </w:rPr>
              <w:t>Atliekų deginimo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E3D11" w14:textId="3EF2E13F" w:rsidR="007C7637" w:rsidRPr="007C7637" w:rsidRDefault="007C7637" w:rsidP="007C763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green"/>
              </w:rPr>
            </w:pPr>
            <w:r w:rsidRPr="007C7637">
              <w:rPr>
                <w:b/>
                <w:bCs/>
                <w:color w:val="000000"/>
                <w:sz w:val="20"/>
                <w:szCs w:val="20"/>
                <w:highlight w:val="green"/>
              </w:rPr>
              <w:t>281,41</w:t>
            </w:r>
          </w:p>
        </w:tc>
      </w:tr>
      <w:tr w:rsidR="007C7637" w:rsidRPr="00C5276D" w14:paraId="446864ED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C6AD" w14:textId="77777777" w:rsidR="007C7637" w:rsidRPr="00CF007B" w:rsidRDefault="007C7637" w:rsidP="007C7637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Atliekų deginimo </w:t>
            </w:r>
            <w:proofErr w:type="spellStart"/>
            <w:r w:rsidRPr="00CF007B">
              <w:rPr>
                <w:color w:val="auto"/>
                <w:sz w:val="20"/>
                <w:szCs w:val="20"/>
              </w:rPr>
              <w:t>deginimo</w:t>
            </w:r>
            <w:proofErr w:type="spellEnd"/>
            <w:r w:rsidRPr="00CF007B">
              <w:rPr>
                <w:color w:val="auto"/>
                <w:sz w:val="20"/>
                <w:szCs w:val="20"/>
              </w:rPr>
              <w:t xml:space="preserve"> įrenginiuose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BE5B" w14:textId="5F1E2472" w:rsidR="007C7637" w:rsidRPr="007C7637" w:rsidRDefault="007C7637" w:rsidP="007C7637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7C7637">
              <w:rPr>
                <w:color w:val="000000"/>
                <w:sz w:val="20"/>
                <w:szCs w:val="20"/>
                <w:highlight w:val="green"/>
              </w:rPr>
              <w:t>281,41</w:t>
            </w:r>
          </w:p>
        </w:tc>
      </w:tr>
      <w:tr w:rsidR="00DD2CDC" w:rsidRPr="00CF007B" w14:paraId="56D0290F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B6F4" w14:textId="77777777" w:rsidR="00DD2CDC" w:rsidRPr="00CF007B" w:rsidRDefault="00DD2CDC" w:rsidP="00DD2CDC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F007B">
              <w:rPr>
                <w:b/>
                <w:bCs/>
                <w:i/>
                <w:iCs/>
                <w:color w:val="auto"/>
                <w:sz w:val="20"/>
                <w:szCs w:val="20"/>
              </w:rPr>
              <w:t>Didelių gabaritų atliekų surinkimo aikštelių eksploatavimo ir atliekų paruošimo pakartotiniam naudojimui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BAD33" w14:textId="331AA33D" w:rsidR="00DD2CDC" w:rsidRPr="00DD2CDC" w:rsidRDefault="00DD2CDC" w:rsidP="00DD2CDC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2CDC">
              <w:rPr>
                <w:b/>
                <w:bCs/>
                <w:i/>
                <w:iCs/>
                <w:color w:val="000000"/>
                <w:sz w:val="20"/>
                <w:szCs w:val="20"/>
              </w:rPr>
              <w:t>22,46</w:t>
            </w:r>
          </w:p>
        </w:tc>
      </w:tr>
      <w:tr w:rsidR="00DD2CDC" w:rsidRPr="007728BA" w14:paraId="40C0C320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C412BF" w14:textId="77777777" w:rsidR="00DD2CDC" w:rsidRPr="00CF007B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EB40" w14:textId="18DA6265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D2CDC" w:rsidRPr="007728BA" w14:paraId="18E610F9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A8A67" w14:textId="77777777" w:rsidR="00DD2CDC" w:rsidRPr="00CF007B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Ilgalaikio turto nusidėvėjimo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C5AD9" w14:textId="755FA9C7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D2CDC" w:rsidRPr="007728BA" w14:paraId="6AA72FC5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25E7A3" w14:textId="77777777" w:rsidR="00DD2CDC" w:rsidRPr="00CF007B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Aikštelių eksploatavimo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4477C" w14:textId="30E395AE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D2CDC" w:rsidRPr="007728BA" w14:paraId="2D8569A9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07C99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 xml:space="preserve">Atliekų tvarkymo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BFDE" w14:textId="4F5FF96F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22,46</w:t>
            </w:r>
          </w:p>
        </w:tc>
      </w:tr>
      <w:tr w:rsidR="00DD2CDC" w:rsidRPr="007728BA" w14:paraId="05E706D4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35335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F007B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C034A" w14:textId="480D7931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</w:tr>
      <w:tr w:rsidR="00DD2CDC" w:rsidRPr="00DF035D" w14:paraId="53A027C8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976F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Žaliųjų atliekų kompostavimo aikštelių eksploatavimo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73B71" w14:textId="3ABBC97F" w:rsidR="00DD2CDC" w:rsidRPr="00DD2CDC" w:rsidRDefault="00DD2CDC" w:rsidP="00DD2CDC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2CDC">
              <w:rPr>
                <w:b/>
                <w:bCs/>
                <w:i/>
                <w:iCs/>
                <w:color w:val="000000"/>
                <w:sz w:val="20"/>
                <w:szCs w:val="20"/>
              </w:rPr>
              <w:t>75,51</w:t>
            </w:r>
          </w:p>
        </w:tc>
      </w:tr>
      <w:tr w:rsidR="00DD2CDC" w:rsidRPr="007728BA" w14:paraId="1FCD1776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2F34E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Darbo užmokesčio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D465" w14:textId="65EF39ED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17,62</w:t>
            </w:r>
          </w:p>
        </w:tc>
      </w:tr>
      <w:tr w:rsidR="00DD2CDC" w:rsidRPr="007728BA" w14:paraId="5EE85C4D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09CB82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Ilgalaikio turto nusidėvėjimo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0F234" w14:textId="58E636EC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0,79</w:t>
            </w:r>
          </w:p>
        </w:tc>
      </w:tr>
      <w:tr w:rsidR="00DD2CDC" w:rsidRPr="007728BA" w14:paraId="1CBC44CB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9E4A5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Aikštelių eksploatavimo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54C48" w14:textId="34F2C616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1,84</w:t>
            </w:r>
          </w:p>
        </w:tc>
      </w:tr>
      <w:tr w:rsidR="00DD2CDC" w:rsidRPr="007728BA" w14:paraId="7E1AC0A1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A7E307" w14:textId="77777777" w:rsidR="00DD2CDC" w:rsidRPr="00DF035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DF035D">
              <w:rPr>
                <w:color w:val="auto"/>
                <w:sz w:val="20"/>
                <w:szCs w:val="20"/>
              </w:rPr>
              <w:t xml:space="preserve">Atliekų tvarkymo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8818" w14:textId="5D3430FB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55,19</w:t>
            </w:r>
          </w:p>
        </w:tc>
      </w:tr>
      <w:tr w:rsidR="00DD2CDC" w:rsidRPr="007728BA" w14:paraId="2A2BD23D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CDE5E" w14:textId="77777777" w:rsidR="00DD2CDC" w:rsidRPr="00DF035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DF035D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B9BFA" w14:textId="03A9B27D" w:rsidR="00DD2CDC" w:rsidRPr="007728BA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DD2CDC" w:rsidRPr="00546C2B" w14:paraId="50D2AEB3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D30EB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Netinkamų eksploatuoti uždarytų sąvartynų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AA181" w14:textId="15809A8E" w:rsidR="00DD2CDC" w:rsidRPr="00DD2CDC" w:rsidRDefault="00DD2CDC" w:rsidP="00DD2CDC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DD2CDC">
              <w:rPr>
                <w:b/>
                <w:bCs/>
                <w:i/>
                <w:iCs/>
                <w:color w:val="000000"/>
                <w:sz w:val="20"/>
                <w:szCs w:val="20"/>
              </w:rPr>
              <w:t>4,12</w:t>
            </w:r>
          </w:p>
        </w:tc>
      </w:tr>
      <w:tr w:rsidR="00DD2CDC" w:rsidRPr="00546C2B" w14:paraId="79B7BE39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4E4E4" w14:textId="13C026BF" w:rsidR="00DD2CDC" w:rsidRPr="00C5276D" w:rsidRDefault="00137850" w:rsidP="00DD2CDC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Tauragės</w:t>
            </w:r>
            <w:r w:rsidR="00DD2CDC"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RATC administracinės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DCCD4" w14:textId="7EECDDB7" w:rsidR="00DD2CDC" w:rsidRPr="00DD2CDC" w:rsidRDefault="00DD2CDC" w:rsidP="00DD2CDC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DD2CDC">
              <w:rPr>
                <w:b/>
                <w:bCs/>
                <w:i/>
                <w:iCs/>
                <w:color w:val="000000"/>
                <w:sz w:val="20"/>
                <w:szCs w:val="20"/>
              </w:rPr>
              <w:t>291,09</w:t>
            </w:r>
          </w:p>
        </w:tc>
      </w:tr>
      <w:tr w:rsidR="00DD2CDC" w:rsidRPr="00546C2B" w14:paraId="1BACF2E0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098F6A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F8EFB" w14:textId="60184DBD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207,04</w:t>
            </w:r>
          </w:p>
        </w:tc>
      </w:tr>
      <w:tr w:rsidR="00DD2CDC" w:rsidRPr="00546C2B" w14:paraId="17A3D5F4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E3DFC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Ilgalaikio turto nusidėvėjimo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CD8BE" w14:textId="71335B80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</w:t>
            </w:r>
          </w:p>
        </w:tc>
      </w:tr>
      <w:tr w:rsidR="00DD2CDC" w:rsidRPr="00546C2B" w14:paraId="3B2237EE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53BED2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Patalpų eksploatacijos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3536" w14:textId="69C6FB3F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3,47</w:t>
            </w:r>
          </w:p>
        </w:tc>
      </w:tr>
      <w:tr w:rsidR="00DD2CDC" w:rsidRPr="00546C2B" w14:paraId="76E67B1E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871BD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lastRenderedPageBreak/>
              <w:t>Patalpų nuomos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360D" w14:textId="7DDE22AD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10,48</w:t>
            </w:r>
          </w:p>
        </w:tc>
      </w:tr>
      <w:tr w:rsidR="00DD2CDC" w:rsidRPr="00546C2B" w14:paraId="1981ED1A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E2B68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 xml:space="preserve">Lengvųjų automobilių eksploatavimo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F1D9" w14:textId="6CB613FE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7,70</w:t>
            </w:r>
          </w:p>
        </w:tc>
      </w:tr>
      <w:tr w:rsidR="00DD2CDC" w:rsidRPr="00546C2B" w14:paraId="21B4263F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71ABB4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Ryšių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E724" w14:textId="01841DA0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0,92</w:t>
            </w:r>
          </w:p>
        </w:tc>
      </w:tr>
      <w:tr w:rsidR="00DD2CDC" w:rsidRPr="00546C2B" w14:paraId="2E874B41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C1462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 xml:space="preserve">Kanceliarinių ir ūkinių prekių sąnaudos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B0BF" w14:textId="4623254D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3,68</w:t>
            </w:r>
          </w:p>
        </w:tc>
      </w:tr>
      <w:tr w:rsidR="00DD2CDC" w:rsidRPr="00546C2B" w14:paraId="549848A0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5EDB7A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Kompiuterinės ir programinės įrangos aptarnavimas bei priežiūros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68926" w14:textId="2ED15630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6,72</w:t>
            </w:r>
          </w:p>
        </w:tc>
      </w:tr>
      <w:tr w:rsidR="00DD2CDC" w:rsidRPr="00546C2B" w14:paraId="4F413147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270973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Teisinės, audito ir konsultavimo paslaugų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6D21" w14:textId="605B22D0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13,87</w:t>
            </w:r>
          </w:p>
        </w:tc>
      </w:tr>
      <w:tr w:rsidR="00DD2CDC" w:rsidRPr="00546C2B" w14:paraId="28961474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0C43AB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Draudimo paslaugų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B203" w14:textId="536562B9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11,54</w:t>
            </w:r>
          </w:p>
        </w:tc>
      </w:tr>
      <w:tr w:rsidR="00DD2CDC" w:rsidRPr="00546C2B" w14:paraId="0BA26E24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B672E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Mokesčių (išskyrus mokestį už aplinkos teršimą sąvartyne šalinamoms atliekomis)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1CAB" w14:textId="722464EC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20,73</w:t>
            </w:r>
          </w:p>
        </w:tc>
      </w:tr>
      <w:tr w:rsidR="00DD2CDC" w:rsidRPr="00546C2B" w14:paraId="5AAF4258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682062" w14:textId="77777777" w:rsidR="00DD2CDC" w:rsidRPr="00C5276D" w:rsidRDefault="00DD2CDC" w:rsidP="00DD2CDC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F507A" w14:textId="41B2190A" w:rsidR="00DD2CDC" w:rsidRPr="00546C2B" w:rsidRDefault="00DD2CDC" w:rsidP="00DD2CDC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4,90</w:t>
            </w:r>
          </w:p>
        </w:tc>
      </w:tr>
      <w:tr w:rsidR="00DD2CDC" w:rsidRPr="00DD2CDC" w14:paraId="385A3ACE" w14:textId="77777777" w:rsidTr="00DD2CDC">
        <w:tc>
          <w:tcPr>
            <w:tcW w:w="7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5647F" w14:textId="77777777" w:rsidR="00DD2CDC" w:rsidRPr="00C5276D" w:rsidRDefault="00DD2CDC" w:rsidP="0009415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color w:val="auto"/>
                <w:sz w:val="20"/>
                <w:szCs w:val="20"/>
              </w:rPr>
              <w:t>Iš viso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5106" w14:textId="6569B1DE" w:rsidR="00DD2CDC" w:rsidRPr="00DD2CDC" w:rsidRDefault="00DD2CDC" w:rsidP="00DD2CDC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C7637">
              <w:rPr>
                <w:b/>
                <w:bCs/>
                <w:color w:val="000000"/>
                <w:sz w:val="20"/>
                <w:szCs w:val="20"/>
                <w:highlight w:val="green"/>
              </w:rPr>
              <w:t xml:space="preserve">1 </w:t>
            </w:r>
            <w:r w:rsidR="007C7637" w:rsidRPr="007C7637">
              <w:rPr>
                <w:b/>
                <w:bCs/>
                <w:color w:val="000000"/>
                <w:sz w:val="20"/>
                <w:szCs w:val="20"/>
                <w:highlight w:val="green"/>
              </w:rPr>
              <w:t>7</w:t>
            </w:r>
            <w:r w:rsidR="000B0C2B">
              <w:rPr>
                <w:b/>
                <w:bCs/>
                <w:color w:val="000000"/>
                <w:sz w:val="20"/>
                <w:szCs w:val="20"/>
                <w:highlight w:val="green"/>
              </w:rPr>
              <w:t>08</w:t>
            </w:r>
            <w:r w:rsidRPr="007C7637">
              <w:rPr>
                <w:b/>
                <w:bCs/>
                <w:color w:val="000000"/>
                <w:sz w:val="20"/>
                <w:szCs w:val="20"/>
                <w:highlight w:val="green"/>
              </w:rPr>
              <w:t>,</w:t>
            </w:r>
            <w:r w:rsidR="007C7637" w:rsidRPr="007C7637">
              <w:rPr>
                <w:b/>
                <w:bCs/>
                <w:color w:val="000000"/>
                <w:sz w:val="20"/>
                <w:szCs w:val="20"/>
                <w:highlight w:val="green"/>
              </w:rPr>
              <w:t>8</w:t>
            </w:r>
            <w:r w:rsidR="000B0C2B">
              <w:rPr>
                <w:b/>
                <w:bCs/>
                <w:color w:val="000000"/>
                <w:sz w:val="20"/>
                <w:szCs w:val="20"/>
                <w:highlight w:val="green"/>
              </w:rPr>
              <w:t>1</w:t>
            </w:r>
          </w:p>
        </w:tc>
      </w:tr>
    </w:tbl>
    <w:p w14:paraId="1C1C5322" w14:textId="77777777" w:rsidR="00DF48E8" w:rsidRDefault="00DF48E8" w:rsidP="00C450C5">
      <w:pPr>
        <w:spacing w:before="0" w:after="0" w:line="240" w:lineRule="auto"/>
      </w:pPr>
    </w:p>
    <w:p w14:paraId="614ABE76" w14:textId="4F81EDC2" w:rsidR="000D3178" w:rsidRPr="00BE69E4" w:rsidRDefault="000D3178" w:rsidP="000D3178">
      <w:pPr>
        <w:pStyle w:val="Antrat3"/>
        <w:numPr>
          <w:ilvl w:val="0"/>
          <w:numId w:val="0"/>
        </w:numPr>
        <w:spacing w:before="120"/>
        <w:ind w:left="556"/>
      </w:pPr>
      <w:r>
        <w:t>Regioninės kainos</w:t>
      </w:r>
    </w:p>
    <w:p w14:paraId="4751A242" w14:textId="39D7455E" w:rsidR="000D3178" w:rsidRDefault="000D3178" w:rsidP="000D3178">
      <w:pPr>
        <w:spacing w:before="0" w:after="0" w:line="240" w:lineRule="auto"/>
      </w:pPr>
      <w:r>
        <w:t>Vadovaujantis K</w:t>
      </w:r>
      <w:r w:rsidRPr="000D3178">
        <w:t>omunalinių atliekų tvarkymo regioninės kainos nustatymo metodika</w:t>
      </w:r>
      <w:r>
        <w:t xml:space="preserve"> </w:t>
      </w:r>
      <w:r w:rsidR="00A7542A">
        <w:t>atitinkamos rūši</w:t>
      </w:r>
      <w:r w:rsidR="00A93EAB">
        <w:t>e</w:t>
      </w:r>
      <w:r w:rsidR="00A7542A">
        <w:t xml:space="preserve">s komunalinių atliekų tvarkymo </w:t>
      </w:r>
      <w:r>
        <w:t>reg</w:t>
      </w:r>
      <w:r w:rsidR="00A7542A">
        <w:t xml:space="preserve">ioninė kaina apskaičiuojama prie atitinkamam komunalinių atliekų tvarkymo verslo vienetui priskirtų būtinųjų sąnaudų pridėjus investicijų grąžą ir padalinus iš </w:t>
      </w:r>
      <w:r w:rsidR="00A93EAB">
        <w:t>atitinkamos rūšies komunalinių atliekų, kurių tvarkymui nustatoma regioninė kaina. VERT patvirtino tokias komunalinių atliekų regionines kainas:</w:t>
      </w:r>
    </w:p>
    <w:p w14:paraId="43919C6E" w14:textId="0EA0E127" w:rsidR="00A93EAB" w:rsidRDefault="00A93EAB" w:rsidP="00A9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>
        <w:t>M</w:t>
      </w:r>
      <w:r w:rsidRPr="00A93EAB">
        <w:t>išrių komunalinių atliekų tvarkymo regioninės kain</w:t>
      </w:r>
      <w:r>
        <w:t>a – 7</w:t>
      </w:r>
      <w:r w:rsidR="00C31123">
        <w:t>4</w:t>
      </w:r>
      <w:r>
        <w:t>,</w:t>
      </w:r>
      <w:r w:rsidR="00C31123">
        <w:t>42</w:t>
      </w:r>
      <w:r>
        <w:t xml:space="preserve"> Eur/t.</w:t>
      </w:r>
    </w:p>
    <w:p w14:paraId="262DC8F0" w14:textId="485B81CA" w:rsidR="00A93EAB" w:rsidRDefault="00A93EAB" w:rsidP="00A9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>
        <w:rPr>
          <w:szCs w:val="24"/>
        </w:rPr>
        <w:t xml:space="preserve">Atskirai surenkamų biologinių atliekų tvarkymo </w:t>
      </w:r>
      <w:r w:rsidRPr="00A93EAB">
        <w:t>regioninės kain</w:t>
      </w:r>
      <w:r>
        <w:t xml:space="preserve">a – </w:t>
      </w:r>
      <w:r w:rsidR="00C31123">
        <w:t>33</w:t>
      </w:r>
      <w:r>
        <w:t>,</w:t>
      </w:r>
      <w:r w:rsidR="00C31123">
        <w:t>36</w:t>
      </w:r>
      <w:r>
        <w:t xml:space="preserve"> Eur/t.</w:t>
      </w:r>
    </w:p>
    <w:p w14:paraId="66108011" w14:textId="3196456E" w:rsidR="00A93EAB" w:rsidRDefault="008E65F6" w:rsidP="00A9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>
        <w:rPr>
          <w:szCs w:val="24"/>
        </w:rPr>
        <w:t xml:space="preserve">DGASA priimamų komunalinių atliekų tvarkymo </w:t>
      </w:r>
      <w:r w:rsidRPr="00A93EAB">
        <w:t>regioninės kain</w:t>
      </w:r>
      <w:r>
        <w:t xml:space="preserve">a – </w:t>
      </w:r>
      <w:r w:rsidR="00C31123">
        <w:t>126</w:t>
      </w:r>
      <w:r>
        <w:t>,</w:t>
      </w:r>
      <w:r w:rsidR="00C31123">
        <w:t>64</w:t>
      </w:r>
      <w:r>
        <w:t xml:space="preserve"> Eur/t.</w:t>
      </w:r>
    </w:p>
    <w:p w14:paraId="084D5EEA" w14:textId="075EC073" w:rsidR="00A93EAB" w:rsidRPr="000D3178" w:rsidRDefault="008E65F6" w:rsidP="00A93EA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>
        <w:rPr>
          <w:szCs w:val="24"/>
        </w:rPr>
        <w:t xml:space="preserve">ŽAKA priimamų komunalinių atliekų tvarkymo </w:t>
      </w:r>
      <w:r w:rsidRPr="00A93EAB">
        <w:t>regioninės kain</w:t>
      </w:r>
      <w:r>
        <w:t xml:space="preserve">a – </w:t>
      </w:r>
      <w:r w:rsidR="00C31123">
        <w:t>41</w:t>
      </w:r>
      <w:r>
        <w:t>,</w:t>
      </w:r>
      <w:r w:rsidR="00C31123">
        <w:t>79</w:t>
      </w:r>
      <w:r>
        <w:t xml:space="preserve"> Eur/t. </w:t>
      </w:r>
    </w:p>
    <w:p w14:paraId="725FC63A" w14:textId="77777777" w:rsidR="008E65F6" w:rsidRDefault="008E65F6" w:rsidP="00C450C5">
      <w:pPr>
        <w:spacing w:before="0" w:after="0" w:line="240" w:lineRule="auto"/>
      </w:pPr>
    </w:p>
    <w:bookmarkEnd w:id="2"/>
    <w:p w14:paraId="4FB12823" w14:textId="3CD97B5F" w:rsidR="00854BDA" w:rsidRDefault="00854BDA" w:rsidP="00751F47">
      <w:pPr>
        <w:pStyle w:val="Antrat2"/>
        <w:numPr>
          <w:ilvl w:val="0"/>
          <w:numId w:val="6"/>
        </w:numPr>
        <w:spacing w:before="160"/>
        <w:ind w:left="851"/>
      </w:pPr>
      <w:r w:rsidRPr="00C450C5">
        <w:t>Nereguliuojamos veiklos paslaugų kainų nustatymas</w:t>
      </w:r>
    </w:p>
    <w:p w14:paraId="055009DE" w14:textId="621E1126" w:rsidR="00BE69E4" w:rsidRPr="00BE69E4" w:rsidRDefault="00BE69E4" w:rsidP="00C450C5">
      <w:pPr>
        <w:pStyle w:val="Antrat3"/>
        <w:numPr>
          <w:ilvl w:val="0"/>
          <w:numId w:val="0"/>
        </w:numPr>
        <w:spacing w:before="120"/>
        <w:ind w:left="556"/>
      </w:pPr>
      <w:r>
        <w:t>Nereguliuojamos veiklos sąnaudos</w:t>
      </w:r>
    </w:p>
    <w:p w14:paraId="56D7802B" w14:textId="11706972" w:rsidR="00F55B9A" w:rsidRDefault="00F55B9A" w:rsidP="00F55B9A">
      <w:pPr>
        <w:spacing w:after="0"/>
        <w:rPr>
          <w:lang w:eastAsia="en-US"/>
        </w:rPr>
      </w:pPr>
      <w:r>
        <w:t>Nereguliuojamos</w:t>
      </w:r>
      <w:r>
        <w:rPr>
          <w:lang w:eastAsia="en-US"/>
        </w:rPr>
        <w:t xml:space="preserve"> veiklos sąnaudas sudaro:</w:t>
      </w:r>
    </w:p>
    <w:p w14:paraId="4912C15C" w14:textId="6D76A4C5" w:rsidR="00F55B9A" w:rsidRPr="003523D0" w:rsidRDefault="00F55B9A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F55B9A">
        <w:t>Atliekų tvarkymo regioniniame sąvartyne sąnaudos</w:t>
      </w:r>
      <w:r>
        <w:t>, kurios neįtrauktos į Regioninės kainos skaičiavimą.</w:t>
      </w:r>
    </w:p>
    <w:p w14:paraId="3342AD37" w14:textId="04A63918" w:rsidR="003523D0" w:rsidRDefault="003523D0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3523D0">
        <w:rPr>
          <w:color w:val="000000"/>
        </w:rPr>
        <w:t>Didelių gabaritų atliekų surinkimo aikštelių eksploatavimo ir atliekų paruošimo pakartotiniam naudojimui sąnaudos</w:t>
      </w:r>
      <w:r>
        <w:rPr>
          <w:color w:val="000000"/>
        </w:rPr>
        <w:t xml:space="preserve">, kurios neįtrauktos į Regioninės kainos skaičiavimą. </w:t>
      </w:r>
    </w:p>
    <w:p w14:paraId="40F98BAC" w14:textId="37957DE9" w:rsidR="003523D0" w:rsidRDefault="003523D0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3523D0">
        <w:rPr>
          <w:color w:val="000000"/>
        </w:rPr>
        <w:t>Žaliųjų atliekų kompostavimo aikštelių eksploatavimo sąnaudos</w:t>
      </w:r>
      <w:r>
        <w:rPr>
          <w:color w:val="000000"/>
        </w:rPr>
        <w:t xml:space="preserve">, kurios neįtrauktos į Regioninės kainos skaičiavimą. </w:t>
      </w:r>
    </w:p>
    <w:p w14:paraId="561F7931" w14:textId="63C578E9" w:rsidR="003523D0" w:rsidRDefault="003523D0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3523D0">
        <w:rPr>
          <w:color w:val="000000"/>
        </w:rPr>
        <w:t>Netinkamų eksploatuoti uždarytų sąvartynų sąnaudos</w:t>
      </w:r>
      <w:r>
        <w:rPr>
          <w:color w:val="000000"/>
        </w:rPr>
        <w:t xml:space="preserve">, kurios neįtrauktos į Regioninės kainos skaičiavimą. </w:t>
      </w:r>
    </w:p>
    <w:p w14:paraId="6F90C26E" w14:textId="1E7DE253" w:rsidR="00F55B9A" w:rsidRDefault="00F2649C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>
        <w:t>Tauragės</w:t>
      </w:r>
      <w:r w:rsidR="00942CD2">
        <w:t xml:space="preserve"> </w:t>
      </w:r>
      <w:r w:rsidR="00942CD2" w:rsidRPr="00942CD2">
        <w:t>RATC administracinės sąnaudos</w:t>
      </w:r>
      <w:r w:rsidR="00942CD2">
        <w:t xml:space="preserve">, kurios </w:t>
      </w:r>
      <w:r w:rsidR="00942CD2">
        <w:rPr>
          <w:color w:val="000000"/>
        </w:rPr>
        <w:t>neįtrauktos į Regioninės kainos skaičiavimą</w:t>
      </w:r>
      <w:r w:rsidR="00F55B9A">
        <w:t>.</w:t>
      </w:r>
    </w:p>
    <w:p w14:paraId="0DC72D83" w14:textId="3A58CDAD" w:rsidR="00942CD2" w:rsidRDefault="00E345FE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 w:rsidRPr="00E345FE">
        <w:t>Komunalinių atliekų surinkimo ir vežimo sąnaudos</w:t>
      </w:r>
      <w:r>
        <w:t>.</w:t>
      </w:r>
    </w:p>
    <w:p w14:paraId="09321174" w14:textId="023F3303" w:rsidR="00E345FE" w:rsidRDefault="00E345FE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 w:rsidRPr="00E345FE">
        <w:t>Komunalinių atliekų tvarkymo lėšų administravimo sąnaudos</w:t>
      </w:r>
      <w:r>
        <w:t>.</w:t>
      </w:r>
    </w:p>
    <w:p w14:paraId="5CFE57E6" w14:textId="38B0ECC0" w:rsidR="00E345FE" w:rsidRPr="00437B77" w:rsidRDefault="00E345FE" w:rsidP="00F55B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</w:pPr>
      <w:r>
        <w:t xml:space="preserve">Kitos nereguliuojamos veiklos sąnaudos. </w:t>
      </w:r>
    </w:p>
    <w:p w14:paraId="44433629" w14:textId="53798A4B" w:rsidR="00DF73FB" w:rsidRDefault="0094299B" w:rsidP="00DF73FB">
      <w:pPr>
        <w:spacing w:after="0"/>
        <w:rPr>
          <w:b/>
        </w:rPr>
      </w:pPr>
      <w:r>
        <w:rPr>
          <w:b/>
        </w:rPr>
        <w:t>5</w:t>
      </w:r>
      <w:r w:rsidR="00DF73FB" w:rsidRPr="00870DD9">
        <w:rPr>
          <w:b/>
        </w:rPr>
        <w:t xml:space="preserve"> lentelė. 202</w:t>
      </w:r>
      <w:r w:rsidR="008877D4" w:rsidRPr="00870DD9">
        <w:rPr>
          <w:b/>
        </w:rPr>
        <w:t>4</w:t>
      </w:r>
      <w:r w:rsidR="00DF73FB" w:rsidRPr="00870DD9">
        <w:rPr>
          <w:b/>
        </w:rPr>
        <w:t>-</w:t>
      </w:r>
      <w:r w:rsidR="00DF73FB" w:rsidRPr="005B083D">
        <w:rPr>
          <w:b/>
          <w:highlight w:val="green"/>
        </w:rPr>
        <w:t>202</w:t>
      </w:r>
      <w:r w:rsidR="00E22378" w:rsidRPr="005B083D">
        <w:rPr>
          <w:b/>
          <w:highlight w:val="green"/>
        </w:rPr>
        <w:t>5</w:t>
      </w:r>
      <w:r w:rsidR="00DF73FB">
        <w:rPr>
          <w:b/>
        </w:rPr>
        <w:t xml:space="preserve"> m. nereguliuojamos veiklos sąnaudos, </w:t>
      </w:r>
      <w:r w:rsidR="00515622">
        <w:rPr>
          <w:b/>
        </w:rPr>
        <w:t xml:space="preserve">tūkst. </w:t>
      </w:r>
      <w:r w:rsidR="00DF73FB">
        <w:rPr>
          <w:b/>
        </w:rPr>
        <w:t>Eur/metus</w:t>
      </w:r>
    </w:p>
    <w:tbl>
      <w:tblPr>
        <w:tblStyle w:val="a7"/>
        <w:tblW w:w="10202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1275"/>
        <w:gridCol w:w="1276"/>
        <w:gridCol w:w="1276"/>
        <w:gridCol w:w="1276"/>
        <w:gridCol w:w="1276"/>
      </w:tblGrid>
      <w:tr w:rsidR="003D7795" w:rsidRPr="00DF734D" w14:paraId="0FFDBBE0" w14:textId="77777777" w:rsidTr="00083C73">
        <w:tc>
          <w:tcPr>
            <w:tcW w:w="38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E0474" w14:textId="77777777" w:rsidR="003D7795" w:rsidRPr="00C5276D" w:rsidRDefault="003D7795" w:rsidP="003D7795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88BC03" w14:textId="5FCC88E0" w:rsidR="003D7795" w:rsidRPr="00C5276D" w:rsidRDefault="003D7795" w:rsidP="003D7795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proofErr w:type="spellStart"/>
            <w:r w:rsidRPr="00C5276D">
              <w:rPr>
                <w:b/>
                <w:color w:val="auto"/>
                <w:sz w:val="20"/>
                <w:szCs w:val="20"/>
              </w:rPr>
              <w:t>Vid</w:t>
            </w:r>
            <w:proofErr w:type="spellEnd"/>
            <w:r w:rsidRPr="00C5276D">
              <w:rPr>
                <w:b/>
                <w:color w:val="auto"/>
                <w:sz w:val="20"/>
                <w:szCs w:val="20"/>
              </w:rPr>
              <w:t>.</w:t>
            </w:r>
          </w:p>
          <w:p w14:paraId="30EDD2D3" w14:textId="7E3B8CFC" w:rsidR="003D7795" w:rsidRPr="00C5276D" w:rsidRDefault="003D7795" w:rsidP="003D7795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C5276D">
              <w:rPr>
                <w:b/>
                <w:color w:val="auto"/>
                <w:sz w:val="20"/>
                <w:szCs w:val="20"/>
              </w:rPr>
              <w:t>2024-</w:t>
            </w:r>
            <w:r w:rsidRPr="005B083D">
              <w:rPr>
                <w:b/>
                <w:color w:val="auto"/>
                <w:sz w:val="20"/>
                <w:szCs w:val="20"/>
                <w:highlight w:val="green"/>
              </w:rPr>
              <w:t>2</w:t>
            </w:r>
            <w:r w:rsidR="00E22378" w:rsidRPr="005B083D">
              <w:rPr>
                <w:b/>
                <w:color w:val="auto"/>
                <w:sz w:val="20"/>
                <w:szCs w:val="20"/>
                <w:highlight w:val="green"/>
              </w:rPr>
              <w:t>5</w:t>
            </w:r>
            <w:r w:rsidRPr="00C5276D">
              <w:rPr>
                <w:b/>
                <w:color w:val="auto"/>
                <w:sz w:val="20"/>
                <w:szCs w:val="20"/>
              </w:rPr>
              <w:t xml:space="preserve"> m.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62A33" w14:textId="6EEC04F0" w:rsidR="003D7795" w:rsidRPr="003D7795" w:rsidRDefault="003D7795" w:rsidP="003D7795">
            <w:pPr>
              <w:spacing w:before="0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3D7795">
              <w:rPr>
                <w:color w:val="auto"/>
                <w:sz w:val="20"/>
                <w:szCs w:val="20"/>
              </w:rPr>
              <w:t>Sąnaudų priskyrimas nereguliuojamoms veikloms</w:t>
            </w:r>
          </w:p>
        </w:tc>
      </w:tr>
      <w:tr w:rsidR="003D7795" w:rsidRPr="00DF734D" w14:paraId="6B36670D" w14:textId="5B332FD1" w:rsidTr="00083C73">
        <w:tc>
          <w:tcPr>
            <w:tcW w:w="38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ADF7" w14:textId="77777777" w:rsidR="003D7795" w:rsidRPr="00C5276D" w:rsidRDefault="003D7795" w:rsidP="003D7795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CC39" w14:textId="37977C4F" w:rsidR="003D7795" w:rsidRPr="00C5276D" w:rsidRDefault="003D7795" w:rsidP="003D7795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ABC7D" w14:textId="5D821DD2" w:rsidR="003D7795" w:rsidRPr="003D7795" w:rsidRDefault="003D7795" w:rsidP="003D7795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3D7795">
              <w:rPr>
                <w:color w:val="auto"/>
                <w:sz w:val="20"/>
                <w:szCs w:val="20"/>
              </w:rPr>
              <w:t>Atliekų, nepriskir</w:t>
            </w:r>
            <w:r>
              <w:rPr>
                <w:color w:val="auto"/>
                <w:sz w:val="20"/>
                <w:szCs w:val="20"/>
              </w:rPr>
              <w:t>ia-</w:t>
            </w:r>
            <w:proofErr w:type="spellStart"/>
            <w:r>
              <w:rPr>
                <w:color w:val="auto"/>
                <w:sz w:val="20"/>
                <w:szCs w:val="20"/>
              </w:rPr>
              <w:t>mų</w:t>
            </w:r>
            <w:proofErr w:type="spellEnd"/>
            <w:r w:rsidRPr="003D7795">
              <w:rPr>
                <w:color w:val="auto"/>
                <w:sz w:val="20"/>
                <w:szCs w:val="20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KA</w:t>
            </w:r>
            <w:r w:rsidRPr="003D7795">
              <w:rPr>
                <w:color w:val="auto"/>
                <w:sz w:val="20"/>
                <w:szCs w:val="20"/>
              </w:rPr>
              <w:t>, tvarkymas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D1B5D" w14:textId="40522AE6" w:rsidR="003D7795" w:rsidRPr="003D7795" w:rsidRDefault="003D7795" w:rsidP="003D7795">
            <w:pPr>
              <w:spacing w:before="0"/>
              <w:ind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KA</w:t>
            </w:r>
            <w:r w:rsidRPr="003D7795">
              <w:rPr>
                <w:color w:val="auto"/>
                <w:sz w:val="20"/>
                <w:szCs w:val="20"/>
              </w:rPr>
              <w:t xml:space="preserve"> surinkimas ir vežimas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9C546" w14:textId="7170BC97" w:rsidR="003D7795" w:rsidRPr="003D7795" w:rsidRDefault="003D7795" w:rsidP="003D7795">
            <w:pPr>
              <w:spacing w:before="0"/>
              <w:ind w:left="-103" w:right="-109" w:firstLine="0"/>
              <w:jc w:val="center"/>
              <w:rPr>
                <w:b/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KA</w:t>
            </w:r>
            <w:r w:rsidRPr="003D7795">
              <w:rPr>
                <w:color w:val="auto"/>
                <w:sz w:val="20"/>
                <w:szCs w:val="20"/>
              </w:rPr>
              <w:t xml:space="preserve"> tvarkymo lėšų </w:t>
            </w:r>
            <w:proofErr w:type="spellStart"/>
            <w:r w:rsidRPr="003D7795">
              <w:rPr>
                <w:color w:val="auto"/>
                <w:sz w:val="20"/>
                <w:szCs w:val="20"/>
              </w:rPr>
              <w:t>administra</w:t>
            </w:r>
            <w:r>
              <w:rPr>
                <w:color w:val="auto"/>
                <w:sz w:val="20"/>
                <w:szCs w:val="20"/>
              </w:rPr>
              <w:t>-</w:t>
            </w:r>
            <w:r w:rsidRPr="003D7795">
              <w:rPr>
                <w:color w:val="auto"/>
                <w:sz w:val="20"/>
                <w:szCs w:val="20"/>
              </w:rPr>
              <w:t>vimas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E480E" w14:textId="63BEFC78" w:rsidR="003D7795" w:rsidRPr="003D7795" w:rsidRDefault="003D7795" w:rsidP="003D7795">
            <w:pPr>
              <w:spacing w:before="0"/>
              <w:ind w:left="-39" w:firstLine="0"/>
              <w:jc w:val="center"/>
              <w:rPr>
                <w:b/>
                <w:color w:val="auto"/>
                <w:sz w:val="20"/>
                <w:szCs w:val="20"/>
              </w:rPr>
            </w:pPr>
            <w:r w:rsidRPr="003D7795">
              <w:rPr>
                <w:color w:val="auto"/>
                <w:sz w:val="20"/>
                <w:szCs w:val="20"/>
              </w:rPr>
              <w:t>Kitos nereguliuoja</w:t>
            </w:r>
            <w:r>
              <w:rPr>
                <w:color w:val="auto"/>
                <w:sz w:val="20"/>
                <w:szCs w:val="20"/>
              </w:rPr>
              <w:t>-</w:t>
            </w:r>
            <w:r w:rsidRPr="003D7795">
              <w:rPr>
                <w:color w:val="auto"/>
                <w:sz w:val="20"/>
                <w:szCs w:val="20"/>
              </w:rPr>
              <w:t>mos veiklos ir paslaugos</w:t>
            </w:r>
          </w:p>
        </w:tc>
      </w:tr>
      <w:tr w:rsidR="00F1204D" w:rsidRPr="00DF734D" w14:paraId="25F25964" w14:textId="7FDF26D6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C3B9C" w14:textId="14715C1D" w:rsidR="00F1204D" w:rsidRPr="00C5276D" w:rsidRDefault="00F1204D" w:rsidP="00F1204D">
            <w:pPr>
              <w:spacing w:before="0"/>
              <w:ind w:firstLine="0"/>
              <w:jc w:val="left"/>
              <w:rPr>
                <w:b/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i/>
                <w:iCs/>
                <w:color w:val="auto"/>
                <w:sz w:val="20"/>
                <w:szCs w:val="20"/>
              </w:rPr>
              <w:lastRenderedPageBreak/>
              <w:t>Atliekų tvarkymo regioniniame sąvartyne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9A13" w14:textId="7757A7A7" w:rsidR="00F1204D" w:rsidRPr="00F916BB" w:rsidRDefault="00F1204D" w:rsidP="00F1204D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900E3" w14:textId="7E14A1A8" w:rsidR="00F1204D" w:rsidRPr="00F916BB" w:rsidRDefault="00F1204D" w:rsidP="00F1204D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185,18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644FA" w14:textId="424A6532" w:rsidR="00F1204D" w:rsidRPr="00F916BB" w:rsidRDefault="00F1204D" w:rsidP="00F1204D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16B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FCAFA" w14:textId="3B18F945" w:rsidR="00F1204D" w:rsidRPr="00F916BB" w:rsidRDefault="00F1204D" w:rsidP="00F1204D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16B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1D335" w14:textId="481F9832" w:rsidR="00F1204D" w:rsidRPr="00F916BB" w:rsidRDefault="00F1204D" w:rsidP="00F1204D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F916B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1204D" w:rsidRPr="00DF734D" w14:paraId="61CCFD9B" w14:textId="28706EA6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C19A2" w14:textId="5AC802A6" w:rsidR="00F1204D" w:rsidRPr="00F2649C" w:rsidRDefault="00F1204D" w:rsidP="00F1204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Darbo užmokesčio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408E" w14:textId="214FDA8E" w:rsidR="00F1204D" w:rsidRP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5121D" w14:textId="78B1E88F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1045" w14:textId="243BB32C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2828" w14:textId="225353D3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9A56" w14:textId="66D81731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204D" w:rsidRPr="00DF734D" w14:paraId="242CF559" w14:textId="619AD2BF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D25F15" w14:textId="03983692" w:rsidR="00F1204D" w:rsidRPr="00F2649C" w:rsidRDefault="00F1204D" w:rsidP="00F1204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Ilgalaikio turto nusidėvėjimo sąnaudos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8D55" w14:textId="45BA748D" w:rsidR="00F1204D" w:rsidRPr="00C5276D" w:rsidRDefault="00F1204D" w:rsidP="00F1204D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7FEF0" w14:textId="488EF484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6A8C4" w14:textId="215559BB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CF990" w14:textId="71C37E4C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CCD2" w14:textId="0AFE9EB3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204D" w:rsidRPr="00DF73FB" w14:paraId="7F64A477" w14:textId="40254930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D172B" w14:textId="13007B09" w:rsidR="00F1204D" w:rsidRPr="00F2649C" w:rsidRDefault="00F1204D" w:rsidP="00F1204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2649C">
              <w:rPr>
                <w:color w:val="000000"/>
                <w:sz w:val="20"/>
                <w:szCs w:val="20"/>
              </w:rPr>
              <w:t>Regioninio sąvartyno eksploatavimo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EC389" w14:textId="737648B5" w:rsidR="00F1204D" w:rsidRPr="00C5276D" w:rsidRDefault="00F1204D" w:rsidP="00F1204D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49D4" w14:textId="5CA0AAAB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790FE" w14:textId="62601DFE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6C39D" w14:textId="73D10FBC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5996A" w14:textId="651B0215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204D" w:rsidRPr="00DF73FB" w14:paraId="765A14E8" w14:textId="478B75B0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453C" w14:textId="368CA474" w:rsidR="00F1204D" w:rsidRPr="00F2649C" w:rsidRDefault="00F1204D" w:rsidP="00F1204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F2649C">
              <w:rPr>
                <w:color w:val="000000"/>
                <w:sz w:val="20"/>
                <w:szCs w:val="20"/>
              </w:rPr>
              <w:t>Atliekų tvarkymo regioniniame sąvartyne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5F30D" w14:textId="1F45E0B0" w:rsidR="00F1204D" w:rsidRPr="00C5276D" w:rsidRDefault="00F1204D" w:rsidP="00F1204D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56EDD" w14:textId="5B0E4672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-36,09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7C68" w14:textId="1C6B88EB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1F130" w14:textId="36558F51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B648" w14:textId="582BBD4A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204D" w:rsidRPr="00DF73FB" w14:paraId="7677CF64" w14:textId="3713BDBA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5C124" w14:textId="59D0D95C" w:rsidR="00F1204D" w:rsidRPr="00F2649C" w:rsidRDefault="00F1204D" w:rsidP="00F1204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Mokestis už aplinkos teršimą sąvartyne šalinamoms atliekomis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F3BD9" w14:textId="08DC2101" w:rsidR="00F1204D" w:rsidRPr="00C5276D" w:rsidRDefault="00F1204D" w:rsidP="00F1204D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8481" w14:textId="28283A3A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03AD" w14:textId="64706B92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F4F7" w14:textId="0B67DF2F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24CAF" w14:textId="21099BAC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204D" w:rsidRPr="00DF73FB" w14:paraId="6EFA6A2E" w14:textId="55248D52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4B492" w14:textId="0340EE42" w:rsidR="00F1204D" w:rsidRPr="00F2649C" w:rsidRDefault="00F1204D" w:rsidP="00F1204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Atidėjiniai sąvartyno uždarymui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00F5E" w14:textId="6E3B338B" w:rsidR="00F1204D" w:rsidRPr="00C5276D" w:rsidRDefault="00F1204D" w:rsidP="00F1204D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6F9C" w14:textId="229922D5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FA27" w14:textId="47DBB5D4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8813B" w14:textId="2AE9CFDD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6205" w14:textId="08A5DC85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1204D" w:rsidRPr="00DF73FB" w14:paraId="1C5139D0" w14:textId="77777777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A2815" w14:textId="6D011E3C" w:rsidR="00F1204D" w:rsidRPr="00F2649C" w:rsidRDefault="00F1204D" w:rsidP="00F1204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787C" w14:textId="48B2C34B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F222" w14:textId="303B1A96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C7F7" w14:textId="77777777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EF864" w14:textId="77777777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BEDDE" w14:textId="77777777" w:rsidR="00F1204D" w:rsidRDefault="00F1204D" w:rsidP="00F1204D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F916BB" w:rsidRPr="00DF73FB" w14:paraId="2DC8DC65" w14:textId="381354D9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A5BF" w14:textId="758210AA" w:rsidR="00F916BB" w:rsidRPr="00C5276D" w:rsidRDefault="00F916BB" w:rsidP="00F916BB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Didelių gabaritų atliekų surinkimo aikštelių eksploatavimo ir atliekų paruošimo pakartotiniam naudojimui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819A" w14:textId="0040D9E5" w:rsidR="00F916BB" w:rsidRPr="00C5276D" w:rsidRDefault="00F916BB" w:rsidP="00F916BB">
            <w:pPr>
              <w:spacing w:before="0"/>
              <w:ind w:firstLine="0"/>
              <w:jc w:val="right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156,11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5659" w14:textId="62F417CA" w:rsidR="00F916BB" w:rsidRPr="000F3A1A" w:rsidRDefault="00F916BB" w:rsidP="00F916B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EB2EE" w14:textId="41E9A731" w:rsidR="00F916BB" w:rsidRPr="000F3A1A" w:rsidRDefault="00F916BB" w:rsidP="00F916B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108,51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EA29" w14:textId="4BEB1CF4" w:rsidR="00F916BB" w:rsidRPr="0061167B" w:rsidRDefault="00F916BB" w:rsidP="00F916B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167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EC8F" w14:textId="15C2A7B7" w:rsidR="00F916BB" w:rsidRPr="0061167B" w:rsidRDefault="00F916BB" w:rsidP="00F916B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61167B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F916BB" w:rsidRPr="00DF73FB" w14:paraId="08AB97FA" w14:textId="30422116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3ED92D" w14:textId="24FFFC95" w:rsidR="00F916BB" w:rsidRPr="00C5276D" w:rsidRDefault="00F916BB" w:rsidP="00F916B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Darbo užmokesčio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6F95" w14:textId="6E3D5A73" w:rsidR="00F916BB" w:rsidRPr="00C5276D" w:rsidRDefault="00F916BB" w:rsidP="00F916B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91,93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80385" w14:textId="7558B08F" w:rsidR="00F916BB" w:rsidRPr="00404E4D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B0A9D" w14:textId="479ABE14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91,93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7228" w14:textId="7FA4A8C4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1B7C" w14:textId="6AEB5952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916BB" w:rsidRPr="00DF73FB" w14:paraId="574C659D" w14:textId="29B763BA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1827A" w14:textId="3CF6C91C" w:rsidR="00F916BB" w:rsidRPr="00C5276D" w:rsidRDefault="00F916BB" w:rsidP="00F916B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Ilgalaikio turto nusidėvėjimo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747DB" w14:textId="6FC75C5C" w:rsidR="00F916BB" w:rsidRPr="00C5276D" w:rsidRDefault="00F916BB" w:rsidP="00F916B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0BF" w14:textId="7D69E7B5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00C53" w14:textId="05A51FC4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CD0B" w14:textId="61CE81C5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9DD3" w14:textId="4A553A75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916BB" w:rsidRPr="005162BB" w14:paraId="5BF1EE64" w14:textId="03A89DE5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70E2C" w14:textId="7BD56866" w:rsidR="00F916BB" w:rsidRPr="00C5276D" w:rsidRDefault="00F916BB" w:rsidP="00F916B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  <w:lang w:val="en-GB"/>
              </w:rPr>
            </w:pPr>
            <w:r>
              <w:rPr>
                <w:color w:val="000000"/>
                <w:sz w:val="20"/>
                <w:szCs w:val="20"/>
              </w:rPr>
              <w:t xml:space="preserve">Aikštelių eksploatavimo sąnaudos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78F50" w14:textId="04FAE35C" w:rsidR="00F916BB" w:rsidRPr="00C5276D" w:rsidRDefault="00F916BB" w:rsidP="00F916B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1CB3C" w14:textId="6DB14F17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F3DAE" w14:textId="2E8CF26E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75AB" w14:textId="42B076D1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F94" w14:textId="06CB0160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916BB" w:rsidRPr="005162BB" w14:paraId="63A9FEF8" w14:textId="7202C31A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65014" w14:textId="085E9928" w:rsidR="00F916BB" w:rsidRPr="00C5276D" w:rsidRDefault="00F916BB" w:rsidP="00F916B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Atliekų tvarkymo sąnaudos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B1038" w14:textId="62A12686" w:rsidR="00F916BB" w:rsidRPr="00C5276D" w:rsidRDefault="00F916BB" w:rsidP="00F916B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E441" w14:textId="58F957A0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3E8BB" w14:textId="755E7454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3AE9F" w14:textId="3500845C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3C3D7" w14:textId="6FE29802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F916BB" w:rsidRPr="005162BB" w14:paraId="2E108C83" w14:textId="7E7CF1A2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DA15B" w14:textId="48C3BAC9" w:rsidR="00F916BB" w:rsidRPr="00C5276D" w:rsidRDefault="00F916BB" w:rsidP="00F916B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40429" w14:textId="225B2E4D" w:rsidR="00F916BB" w:rsidRPr="00C5276D" w:rsidRDefault="00F916BB" w:rsidP="00F916B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0A93A" w14:textId="4926E86D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57CA" w14:textId="2BDE951D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86D1E" w14:textId="62EE75B7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ECEA9" w14:textId="7126EA62" w:rsidR="00F916BB" w:rsidRDefault="00F916BB" w:rsidP="00F916B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57CEF" w:rsidRPr="005162BB" w14:paraId="1EAAFC3D" w14:textId="5C5AF825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E888EA" w14:textId="250D57FA" w:rsidR="00757CEF" w:rsidRPr="00C5276D" w:rsidRDefault="00757CEF" w:rsidP="00757CEF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Žaliųjų atliekų kompostavimo aikštelių eksploatavimo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5552" w14:textId="482A3546" w:rsidR="00757CEF" w:rsidRPr="00C5276D" w:rsidRDefault="00757CEF" w:rsidP="00757CEF">
            <w:pPr>
              <w:spacing w:before="0"/>
              <w:ind w:firstLine="0"/>
              <w:jc w:val="right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2383E" w14:textId="365000BA" w:rsidR="00757CEF" w:rsidRPr="000F3A1A" w:rsidRDefault="00757CEF" w:rsidP="00757CEF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16,37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76CD3" w14:textId="6F03DFF3" w:rsidR="00757CEF" w:rsidRPr="000F3A1A" w:rsidRDefault="00757CEF" w:rsidP="00757CEF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EF9DE" w14:textId="6A1F3905" w:rsidR="00757CEF" w:rsidRPr="000F3A1A" w:rsidRDefault="00757CEF" w:rsidP="00757CEF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799C" w14:textId="58A1592B" w:rsidR="00757CEF" w:rsidRPr="000F3A1A" w:rsidRDefault="00757CEF" w:rsidP="00757CEF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757CEF" w:rsidRPr="005162BB" w14:paraId="32C6349C" w14:textId="5FBC2B2A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20408" w14:textId="7763C8CD" w:rsidR="00757CEF" w:rsidRPr="00C5276D" w:rsidRDefault="00757CEF" w:rsidP="00757CEF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Darbo užmokesčio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A3D1" w14:textId="4988E4A7" w:rsidR="00757CEF" w:rsidRPr="00C5276D" w:rsidRDefault="00757CEF" w:rsidP="00757CEF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529" w14:textId="38282E96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926" w14:textId="02B34CE4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EEEA" w14:textId="4ADB595F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CDC3" w14:textId="40E6B4B1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57CEF" w:rsidRPr="005162BB" w14:paraId="2CFABFFB" w14:textId="75729411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214C99" w14:textId="16C04587" w:rsidR="00757CEF" w:rsidRPr="00C5276D" w:rsidRDefault="00757CEF" w:rsidP="00757CEF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Ilgalaikio turto nusidėvėjimo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47149" w14:textId="01A0DD81" w:rsidR="00757CEF" w:rsidRPr="00C5276D" w:rsidRDefault="00757CEF" w:rsidP="00757CEF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F232B" w14:textId="478D6033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35AA7" w14:textId="3399719D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14D27" w14:textId="5C006235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5566" w14:textId="6DAEBD9E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57CEF" w:rsidRPr="005162BB" w14:paraId="37A35A71" w14:textId="79840264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259121" w14:textId="24948004" w:rsidR="00757CEF" w:rsidRPr="00C5276D" w:rsidRDefault="00757CEF" w:rsidP="00757CEF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Aikštelių eksploatavimo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DA9AE" w14:textId="23AB508F" w:rsidR="00757CEF" w:rsidRPr="00C5276D" w:rsidRDefault="00757CEF" w:rsidP="00757CEF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26D4" w14:textId="2A0FCE99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2628" w14:textId="20A86304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8BFFC" w14:textId="15C47D26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CBC73" w14:textId="63AD5600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57CEF" w:rsidRPr="005162BB" w14:paraId="150493EF" w14:textId="78B66702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87E75" w14:textId="465F55DD" w:rsidR="00757CEF" w:rsidRPr="00C5276D" w:rsidRDefault="00757CEF" w:rsidP="00757CEF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Atliekų tvarkymo sąnaudos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0FD8" w14:textId="33EAF979" w:rsidR="00757CEF" w:rsidRPr="00404E4D" w:rsidRDefault="00757CEF" w:rsidP="00757CEF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-10,02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2B4A4" w14:textId="2808A239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BB036" w14:textId="42E6F414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6DE95" w14:textId="312E6CFF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AB2C3" w14:textId="5D184249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</w:tr>
      <w:tr w:rsidR="00757CEF" w:rsidRPr="005162BB" w14:paraId="4EC97E11" w14:textId="77777777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7CE4A" w14:textId="526DC6D7" w:rsidR="00757CEF" w:rsidRPr="00C5276D" w:rsidRDefault="00757CEF" w:rsidP="00757CEF">
            <w:pPr>
              <w:spacing w:before="0"/>
              <w:ind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Kitos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D99A" w14:textId="58715E5D" w:rsidR="00757CEF" w:rsidRPr="00404E4D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D85D" w14:textId="6E441F39" w:rsidR="00757CEF" w:rsidRPr="00404E4D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4573" w14:textId="77777777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0233" w14:textId="77777777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C4BED" w14:textId="77777777" w:rsidR="00757CEF" w:rsidRDefault="00757CEF" w:rsidP="00757CEF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E771AD" w:rsidRPr="005162BB" w14:paraId="70D37038" w14:textId="31C8A035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8CF4" w14:textId="68360B15" w:rsidR="00E771AD" w:rsidRPr="00C5276D" w:rsidRDefault="00E771AD" w:rsidP="00E771AD">
            <w:pPr>
              <w:spacing w:before="0"/>
              <w:ind w:firstLine="0"/>
              <w:jc w:val="left"/>
              <w:rPr>
                <w:b/>
                <w:bCs/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Netinkamų eksploatuoti uždarytų sąvartynų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57F1" w14:textId="1C74CEA5" w:rsidR="00E771AD" w:rsidRPr="00C5276D" w:rsidRDefault="00083C73" w:rsidP="00E771AD">
            <w:pPr>
              <w:spacing w:before="0"/>
              <w:ind w:firstLine="0"/>
              <w:jc w:val="right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1</w:t>
            </w:r>
            <w:r w:rsidR="00E771AD"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,</w:t>
            </w: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DC6D" w14:textId="60F403AB" w:rsidR="00E771AD" w:rsidRPr="000F3A1A" w:rsidRDefault="00083C73" w:rsidP="00E771AD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E771AD" w:rsidRPr="000F3A1A">
              <w:rPr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3866" w14:textId="11B18B28" w:rsidR="00E771AD" w:rsidRPr="00E771AD" w:rsidRDefault="00E771AD" w:rsidP="00E771AD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71AD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83CD" w14:textId="63343BDF" w:rsidR="00E771AD" w:rsidRPr="00E771AD" w:rsidRDefault="00E771AD" w:rsidP="00E771AD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71AD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6E206" w14:textId="65E9B8A5" w:rsidR="00E771AD" w:rsidRPr="00E771AD" w:rsidRDefault="00E771AD" w:rsidP="00E771AD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771AD">
              <w:rPr>
                <w:b/>
                <w:bCs/>
                <w:i/>
                <w:iCs/>
                <w:color w:val="000000"/>
                <w:sz w:val="20"/>
                <w:szCs w:val="20"/>
              </w:rPr>
              <w:t>0</w:t>
            </w:r>
          </w:p>
        </w:tc>
      </w:tr>
      <w:tr w:rsidR="00463C8B" w:rsidRPr="005162BB" w14:paraId="32ADF10E" w14:textId="1B09F90B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D44C83" w14:textId="4EA0FA1D" w:rsidR="00463C8B" w:rsidRPr="00C5276D" w:rsidRDefault="00463C8B" w:rsidP="00463C8B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Tauragės</w:t>
            </w: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RATC </w:t>
            </w:r>
            <w:r w:rsidR="005B083D" w:rsidRPr="005B083D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bendros</w:t>
            </w:r>
            <w:r w:rsidR="005B083D">
              <w:rPr>
                <w:b/>
                <w:bCs/>
                <w:i/>
                <w:iCs/>
                <w:color w:val="auto"/>
                <w:sz w:val="20"/>
                <w:szCs w:val="20"/>
              </w:rPr>
              <w:t xml:space="preserve"> </w:t>
            </w: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administracinės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ED79" w14:textId="105D9136" w:rsidR="00463C8B" w:rsidRPr="003F640F" w:rsidRDefault="00463C8B" w:rsidP="00463C8B">
            <w:pPr>
              <w:spacing w:before="0"/>
              <w:ind w:firstLine="0"/>
              <w:jc w:val="right"/>
              <w:rPr>
                <w:i/>
                <w:iCs/>
                <w:color w:val="auto"/>
                <w:sz w:val="20"/>
                <w:szCs w:val="20"/>
                <w:highlight w:val="yellow"/>
              </w:rPr>
            </w:pPr>
            <w:r w:rsidRPr="00B8428B">
              <w:rPr>
                <w:b/>
                <w:bCs/>
                <w:color w:val="000000"/>
                <w:sz w:val="20"/>
                <w:szCs w:val="20"/>
              </w:rPr>
              <w:t>257,75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F84D" w14:textId="4C559C30" w:rsidR="00463C8B" w:rsidRPr="00DD3AF9" w:rsidRDefault="00463C8B" w:rsidP="00463C8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94,43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59B24" w14:textId="5A61CEC8" w:rsidR="00463C8B" w:rsidRPr="00DD3AF9" w:rsidRDefault="00463C8B" w:rsidP="00463C8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DBA01" w14:textId="27BD93DA" w:rsidR="00463C8B" w:rsidRPr="00B8428B" w:rsidRDefault="00463C8B" w:rsidP="00463C8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B8428B">
              <w:rPr>
                <w:b/>
                <w:bCs/>
                <w:color w:val="000000"/>
                <w:sz w:val="20"/>
                <w:szCs w:val="20"/>
              </w:rPr>
              <w:t>94,75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3CE05" w14:textId="12B21293" w:rsidR="00463C8B" w:rsidRPr="00B8428B" w:rsidRDefault="00463C8B" w:rsidP="00463C8B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  <w:lang w:val="en-GB"/>
              </w:rPr>
            </w:pPr>
            <w:r w:rsidRPr="00B8428B">
              <w:rPr>
                <w:b/>
                <w:bCs/>
                <w:color w:val="000000"/>
                <w:sz w:val="20"/>
                <w:szCs w:val="20"/>
              </w:rPr>
              <w:t>14,24</w:t>
            </w:r>
          </w:p>
        </w:tc>
      </w:tr>
      <w:tr w:rsidR="00463C8B" w:rsidRPr="005162BB" w14:paraId="27E85B7E" w14:textId="6F238A67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592DD" w14:textId="338F4416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Darbo užmokesčio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123C" w14:textId="24833F8C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225,29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96A5" w14:textId="72B28CF8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82,54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DCE21" w14:textId="33A69734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47,48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AE283" w14:textId="67030408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82,82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18389" w14:textId="1CCE177B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12,45</w:t>
            </w:r>
          </w:p>
        </w:tc>
      </w:tr>
      <w:tr w:rsidR="00463C8B" w:rsidRPr="005162BB" w14:paraId="06405E53" w14:textId="209FEAD3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E5CB28" w14:textId="1A33C5D4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Ilgalaikio turto nusidėvėjimo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F9DAA" w14:textId="0B513889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05FF" w14:textId="429ABD76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D476" w14:textId="37506EB5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F673" w14:textId="26626399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6224" w14:textId="6570F249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0,01</w:t>
            </w:r>
          </w:p>
        </w:tc>
      </w:tr>
      <w:tr w:rsidR="00463C8B" w:rsidRPr="005162BB" w14:paraId="35200D80" w14:textId="53C1CF7A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BCC741" w14:textId="4F391495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Patalpų eksploatacijos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4D018" w14:textId="03CE832B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EBDA" w14:textId="0A59D436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D2399" w14:textId="4996A4E8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ACAA" w14:textId="0CE7FDD5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5156" w14:textId="42A386CD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</w:tr>
      <w:tr w:rsidR="00463C8B" w:rsidRPr="005162BB" w14:paraId="6B045719" w14:textId="5DDA3E29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627E4" w14:textId="5BD7654E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Patalpų nuomos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51286" w14:textId="7ADA4BAE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9F8F1" w14:textId="28AE5C28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4EDF" w14:textId="68409484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CD337" w14:textId="6323D9BE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F96A5" w14:textId="50FC17DA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</w:t>
            </w:r>
          </w:p>
        </w:tc>
      </w:tr>
      <w:tr w:rsidR="00463C8B" w:rsidRPr="005162BB" w14:paraId="5D02E542" w14:textId="5792F30F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AB1CF9" w14:textId="36731728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 xml:space="preserve">Lengvųjų automobilių eksploatavimo sąnaudos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34BE2" w14:textId="57CACAED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D73F" w14:textId="08468B2F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7D8E" w14:textId="45C681AC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1,32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90240" w14:textId="52E701E8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36C5A" w14:textId="70F40EA7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0,35</w:t>
            </w:r>
          </w:p>
        </w:tc>
      </w:tr>
      <w:tr w:rsidR="00463C8B" w:rsidRPr="005162BB" w14:paraId="70FBE032" w14:textId="3BE093BC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16674" w14:textId="784C317E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Ryšių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55F" w14:textId="08ED5DB2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9C5AD" w14:textId="28C0792E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0B129" w14:textId="47F136B9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F3B32" w14:textId="48BAE80A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06160" w14:textId="438A4E7D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0,02</w:t>
            </w:r>
          </w:p>
        </w:tc>
      </w:tr>
      <w:tr w:rsidR="00463C8B" w:rsidRPr="005162BB" w14:paraId="194F9971" w14:textId="0AF45DB2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B7194" w14:textId="1E13B86B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 xml:space="preserve">Kanceliarinių ir ūkinių prekių sąnaudos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EA0C" w14:textId="719353AC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AB0AD" w14:textId="3D6C2B9D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033DD" w14:textId="5927734F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B493F" w14:textId="0CF680ED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2385" w14:textId="4D629981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</w:tc>
      </w:tr>
      <w:tr w:rsidR="00463C8B" w:rsidRPr="005162BB" w14:paraId="5409C6CA" w14:textId="354E8573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AB22DF" w14:textId="7596AE45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Kompiuterinės ir programinės įrangos aptarnavimas bei priežiūros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0C4" w14:textId="16C833CB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34D7" w14:textId="06A2D973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F5ABC" w14:textId="095083DC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DCE3" w14:textId="0B45A497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26858" w14:textId="53686ABA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0,13</w:t>
            </w:r>
          </w:p>
        </w:tc>
      </w:tr>
      <w:tr w:rsidR="00463C8B" w:rsidRPr="005162BB" w14:paraId="4757B948" w14:textId="7A49AA18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622F7" w14:textId="30A87F42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Teisinės, audito ir konsultavimo paslaugų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55FD" w14:textId="21BA21A5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B30A" w14:textId="3E173C90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3,55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C2FF2" w14:textId="42EE731A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2,04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616C" w14:textId="61FB175F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4869" w14:textId="7523A403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0,53</w:t>
            </w:r>
          </w:p>
        </w:tc>
      </w:tr>
      <w:tr w:rsidR="00463C8B" w:rsidRPr="005162BB" w14:paraId="7E70171E" w14:textId="2059E15A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874AE9" w14:textId="64B1957B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Draudimo paslaugų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28E" w14:textId="0B41B297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42CB8" w14:textId="3B03236A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1,52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629B" w14:textId="52026C0D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F632E" w14:textId="184F0857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70141" w14:textId="2D2A9FC4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0,23</w:t>
            </w:r>
          </w:p>
        </w:tc>
      </w:tr>
      <w:tr w:rsidR="00463C8B" w:rsidRPr="005162BB" w14:paraId="1EF81E77" w14:textId="67D12B6D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376B" w14:textId="6E92334B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Mokesčių (išskyrus mokestį už aplinkos teršimą sąvartyne šalinamoms atliekomis)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6DF10" w14:textId="58C7E72C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C633F" w14:textId="7AF0F850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FB9E" w14:textId="6697E983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E6645" w14:textId="0664C80F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BD507" w14:textId="4A481F4E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0,08</w:t>
            </w:r>
          </w:p>
        </w:tc>
      </w:tr>
      <w:tr w:rsidR="00463C8B" w:rsidRPr="005162BB" w14:paraId="75B611CC" w14:textId="4FA864FA" w:rsidTr="00463C8B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C2AEEC" w14:textId="79C6B011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color w:val="auto"/>
                <w:sz w:val="20"/>
                <w:szCs w:val="20"/>
              </w:rPr>
              <w:t>Kitos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92D1" w14:textId="7A283DCD" w:rsidR="00463C8B" w:rsidRPr="00C5276D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5388" w14:textId="1D6B8CBF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3023F" w14:textId="57763F97" w:rsidR="00463C8B" w:rsidRPr="00DD3AF9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yellow"/>
              </w:rPr>
            </w:pPr>
            <w:r>
              <w:rPr>
                <w:color w:val="000000"/>
                <w:sz w:val="20"/>
                <w:szCs w:val="20"/>
              </w:rPr>
              <w:t>0,38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14B5" w14:textId="539E15D7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6B931" w14:textId="368153E0" w:rsidR="00463C8B" w:rsidRDefault="00463C8B" w:rsidP="00463C8B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0,10</w:t>
            </w:r>
          </w:p>
        </w:tc>
      </w:tr>
      <w:tr w:rsidR="003D7795" w:rsidRPr="005162BB" w14:paraId="0155EF1B" w14:textId="706B55A1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0B1EA" w14:textId="42E9FBD1" w:rsidR="003D7795" w:rsidRPr="00C5276D" w:rsidRDefault="003D7795" w:rsidP="00EF2129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Komunalinių atliekų surinkimo ir vežimo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64BC6" w14:textId="0470D8F4" w:rsidR="003D7795" w:rsidRPr="00BF02EE" w:rsidRDefault="00083C73" w:rsidP="00EF2129">
            <w:pPr>
              <w:spacing w:before="0"/>
              <w:ind w:firstLine="0"/>
              <w:jc w:val="right"/>
              <w:rPr>
                <w:i/>
                <w:iCs/>
                <w:color w:val="auto"/>
                <w:sz w:val="20"/>
                <w:szCs w:val="20"/>
              </w:rPr>
            </w:pPr>
            <w:r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1 20</w:t>
            </w:r>
            <w:r w:rsidR="007953E2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0</w:t>
            </w:r>
            <w:r w:rsidR="003D7795"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,</w:t>
            </w:r>
            <w:r w:rsidR="007953E2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4104A" w14:textId="77777777" w:rsidR="003D7795" w:rsidRPr="00BF02EE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0E5F" w14:textId="674B3ED6" w:rsidR="003D7795" w:rsidRPr="00BF02EE" w:rsidRDefault="007953E2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1 20</w:t>
            </w:r>
            <w:r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0</w:t>
            </w:r>
            <w:r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,</w:t>
            </w:r>
            <w:r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B4190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0F09B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D7795" w:rsidRPr="005162BB" w14:paraId="0AF0BECC" w14:textId="64DB5288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60097A" w14:textId="256E4B7B" w:rsidR="003D7795" w:rsidRPr="00C5276D" w:rsidRDefault="003D7795" w:rsidP="00EF2129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Komunalinių atliekų tvarkymo lėšų administravimo sąnaudos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8563A" w14:textId="10B71813" w:rsidR="003D7795" w:rsidRPr="00C5276D" w:rsidRDefault="00DD3AF9" w:rsidP="00EF2129">
            <w:pPr>
              <w:spacing w:before="0"/>
              <w:ind w:firstLine="0"/>
              <w:jc w:val="right"/>
              <w:rPr>
                <w:i/>
                <w:iCs/>
                <w:color w:val="auto"/>
                <w:sz w:val="20"/>
                <w:szCs w:val="20"/>
              </w:rPr>
            </w:pPr>
            <w:r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2</w:t>
            </w:r>
            <w:r w:rsidR="007953E2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12</w:t>
            </w:r>
            <w:r w:rsidR="003D7795"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,</w:t>
            </w:r>
            <w:r w:rsidR="007953E2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0DBA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02C2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9E70" w14:textId="6B085F4D" w:rsidR="003D7795" w:rsidRPr="000F3A1A" w:rsidRDefault="007953E2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2</w:t>
            </w:r>
            <w:r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12</w:t>
            </w:r>
            <w:r w:rsidRPr="00E22378"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,</w:t>
            </w:r>
            <w:r>
              <w:rPr>
                <w:b/>
                <w:bCs/>
                <w:i/>
                <w:iCs/>
                <w:color w:val="auto"/>
                <w:sz w:val="20"/>
                <w:szCs w:val="20"/>
                <w:highlight w:val="green"/>
              </w:rPr>
              <w:t>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1EA5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</w:tr>
      <w:tr w:rsidR="003D7795" w:rsidRPr="005162BB" w14:paraId="12D62DB1" w14:textId="327687B8" w:rsidTr="00083C73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10BCA" w14:textId="13527D43" w:rsidR="003D7795" w:rsidRPr="00C5276D" w:rsidRDefault="003D7795" w:rsidP="008877D4">
            <w:pPr>
              <w:spacing w:before="0"/>
              <w:ind w:firstLine="0"/>
              <w:jc w:val="left"/>
              <w:rPr>
                <w:i/>
                <w:iCs/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lastRenderedPageBreak/>
              <w:t>Kitų nereguliuojamųjų veiklų sąnaudos (įskaitant nepaskirstomąsias sąnaudas)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2A35" w14:textId="15094EC5" w:rsidR="003D7795" w:rsidRPr="00C5276D" w:rsidRDefault="00DD3AF9" w:rsidP="008877D4">
            <w:pPr>
              <w:spacing w:before="0"/>
              <w:ind w:firstLine="0"/>
              <w:jc w:val="right"/>
              <w:rPr>
                <w:i/>
                <w:iCs/>
                <w:color w:val="auto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auto"/>
                <w:sz w:val="20"/>
                <w:szCs w:val="20"/>
              </w:rPr>
              <w:t>1</w:t>
            </w:r>
            <w:r w:rsidR="00083C73">
              <w:rPr>
                <w:b/>
                <w:bCs/>
                <w:i/>
                <w:iCs/>
                <w:color w:val="auto"/>
                <w:sz w:val="20"/>
                <w:szCs w:val="20"/>
              </w:rPr>
              <w:t>8</w:t>
            </w:r>
            <w:r w:rsidR="003D7795" w:rsidRPr="00C5276D">
              <w:rPr>
                <w:b/>
                <w:bCs/>
                <w:i/>
                <w:iCs/>
                <w:color w:val="auto"/>
                <w:sz w:val="20"/>
                <w:szCs w:val="20"/>
              </w:rPr>
              <w:t>,</w:t>
            </w:r>
            <w:r w:rsidR="00083C73">
              <w:rPr>
                <w:b/>
                <w:bCs/>
                <w:i/>
                <w:iCs/>
                <w:color w:val="auto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2C0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D0F4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9980" w14:textId="77777777" w:rsidR="003D7795" w:rsidRPr="000F3A1A" w:rsidRDefault="003D7795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16747" w14:textId="23E0E44D" w:rsidR="003D7795" w:rsidRPr="000F3A1A" w:rsidRDefault="00DD3AF9" w:rsidP="00436ED7">
            <w:pPr>
              <w:spacing w:before="0"/>
              <w:ind w:firstLine="0"/>
              <w:jc w:val="righ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000000"/>
                <w:sz w:val="20"/>
                <w:szCs w:val="20"/>
              </w:rPr>
              <w:t>1</w:t>
            </w:r>
            <w:r w:rsidR="00083C73">
              <w:rPr>
                <w:b/>
                <w:bCs/>
                <w:i/>
                <w:iCs/>
                <w:color w:val="000000"/>
                <w:sz w:val="20"/>
                <w:szCs w:val="20"/>
              </w:rPr>
              <w:t>8</w:t>
            </w:r>
            <w:r w:rsidR="00436ED7" w:rsidRPr="000F3A1A">
              <w:rPr>
                <w:b/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083C73">
              <w:rPr>
                <w:b/>
                <w:bCs/>
                <w:i/>
                <w:iCs/>
                <w:color w:val="000000"/>
                <w:sz w:val="20"/>
                <w:szCs w:val="20"/>
              </w:rPr>
              <w:t>72</w:t>
            </w:r>
          </w:p>
        </w:tc>
      </w:tr>
      <w:tr w:rsidR="00463C8B" w:rsidRPr="005162BB" w14:paraId="10791344" w14:textId="5023C291" w:rsidTr="003F374A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7590E" w14:textId="5E9C2311" w:rsidR="00463C8B" w:rsidRPr="00C5276D" w:rsidRDefault="00463C8B" w:rsidP="00463C8B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5276D">
              <w:rPr>
                <w:b/>
                <w:bCs/>
                <w:color w:val="auto"/>
                <w:sz w:val="20"/>
                <w:szCs w:val="20"/>
              </w:rPr>
              <w:t>Iš viso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3D36" w14:textId="4F7CC2D7" w:rsidR="00463C8B" w:rsidRPr="00E22378" w:rsidRDefault="00463C8B" w:rsidP="00463C8B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green"/>
              </w:rPr>
            </w:pPr>
            <w:r w:rsidRPr="00E22378">
              <w:rPr>
                <w:b/>
                <w:bCs/>
                <w:color w:val="auto"/>
                <w:sz w:val="20"/>
                <w:szCs w:val="20"/>
                <w:highlight w:val="green"/>
              </w:rPr>
              <w:t xml:space="preserve">2 </w:t>
            </w:r>
            <w:r w:rsidR="00E22378" w:rsidRPr="00E22378">
              <w:rPr>
                <w:b/>
                <w:bCs/>
                <w:color w:val="auto"/>
                <w:sz w:val="20"/>
                <w:szCs w:val="20"/>
                <w:highlight w:val="green"/>
              </w:rPr>
              <w:t>04</w:t>
            </w:r>
            <w:r w:rsidR="007953E2">
              <w:rPr>
                <w:b/>
                <w:bCs/>
                <w:color w:val="auto"/>
                <w:sz w:val="20"/>
                <w:szCs w:val="20"/>
                <w:highlight w:val="green"/>
              </w:rPr>
              <w:t>8</w:t>
            </w:r>
            <w:r w:rsidRPr="00E22378">
              <w:rPr>
                <w:b/>
                <w:bCs/>
                <w:color w:val="auto"/>
                <w:sz w:val="20"/>
                <w:szCs w:val="20"/>
                <w:highlight w:val="green"/>
              </w:rPr>
              <w:t>,</w:t>
            </w:r>
            <w:r w:rsidR="007953E2">
              <w:rPr>
                <w:b/>
                <w:bCs/>
                <w:color w:val="auto"/>
                <w:sz w:val="20"/>
                <w:szCs w:val="20"/>
                <w:highlight w:val="green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077C55" w14:textId="6715D1B1" w:rsidR="00463C8B" w:rsidRPr="00DD3AF9" w:rsidRDefault="00463C8B" w:rsidP="00463C8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344,95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2F291D" w14:textId="0626B587" w:rsidR="00463C8B" w:rsidRPr="00E22378" w:rsidRDefault="00463C8B" w:rsidP="00463C8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  <w:highlight w:val="green"/>
              </w:rPr>
            </w:pPr>
            <w:r w:rsidRPr="00E22378">
              <w:rPr>
                <w:b/>
                <w:bCs/>
                <w:color w:val="000000"/>
                <w:sz w:val="20"/>
                <w:szCs w:val="20"/>
                <w:highlight w:val="green"/>
              </w:rPr>
              <w:t xml:space="preserve">1 </w:t>
            </w:r>
            <w:r w:rsidR="00E22378" w:rsidRPr="00E22378">
              <w:rPr>
                <w:b/>
                <w:bCs/>
                <w:color w:val="000000"/>
                <w:sz w:val="20"/>
                <w:szCs w:val="20"/>
                <w:highlight w:val="green"/>
              </w:rPr>
              <w:t>36</w:t>
            </w:r>
            <w:r w:rsid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3</w:t>
            </w:r>
            <w:r w:rsidRPr="00E22378">
              <w:rPr>
                <w:b/>
                <w:bCs/>
                <w:color w:val="000000"/>
                <w:sz w:val="20"/>
                <w:szCs w:val="20"/>
                <w:highlight w:val="green"/>
              </w:rPr>
              <w:t>,</w:t>
            </w:r>
            <w:r w:rsid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9269A" w14:textId="65807CCA" w:rsidR="00463C8B" w:rsidRPr="00BF02EE" w:rsidRDefault="007953E2" w:rsidP="00463C8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307</w:t>
            </w:r>
            <w:r w:rsidR="00463C8B"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,</w:t>
            </w:r>
            <w:r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C223A" w14:textId="606A8633" w:rsidR="00463C8B" w:rsidRDefault="00463C8B" w:rsidP="00463C8B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32,96</w:t>
            </w:r>
          </w:p>
        </w:tc>
      </w:tr>
    </w:tbl>
    <w:p w14:paraId="7278A5DA" w14:textId="77777777" w:rsidR="005B083D" w:rsidRPr="00826EA4" w:rsidRDefault="005B083D" w:rsidP="005B083D">
      <w:pPr>
        <w:spacing w:before="0" w:after="0" w:line="240" w:lineRule="auto"/>
        <w:rPr>
          <w:sz w:val="12"/>
          <w:szCs w:val="12"/>
        </w:rPr>
      </w:pPr>
    </w:p>
    <w:p w14:paraId="79873AF1" w14:textId="34E300B1" w:rsidR="0037239C" w:rsidRPr="0039010A" w:rsidRDefault="005B083D" w:rsidP="00244540">
      <w:pPr>
        <w:spacing w:after="0"/>
        <w:rPr>
          <w:highlight w:val="green"/>
        </w:rPr>
      </w:pPr>
      <w:r w:rsidRPr="0039010A">
        <w:rPr>
          <w:highlight w:val="green"/>
        </w:rPr>
        <w:t xml:space="preserve">Tauragės RATC bendros administracinės sąnaudos </w:t>
      </w:r>
      <w:r w:rsidR="00244540" w:rsidRPr="0039010A">
        <w:rPr>
          <w:highlight w:val="green"/>
        </w:rPr>
        <w:t xml:space="preserve">nereguliuojamoms veikloms priskiriamos, pagal skaičiuojant komunalinių atliekų tvarkymo regionines kainas VERT nustatytas bendrų sąnaudų priskyrimo verslo vienetams dalis. </w:t>
      </w:r>
      <w:r w:rsidR="0037239C" w:rsidRPr="0039010A">
        <w:rPr>
          <w:highlight w:val="green"/>
        </w:rPr>
        <w:t>Komunalinių atliekų tvarkymo regionines kainos skaičiavimo modelyje nurodoma, kad nereguliuojamai veiklai priskirtos Tauragės RATC bendrų administracinių sąnaudos priskiriamos pagal tokias proporcijas:</w:t>
      </w:r>
    </w:p>
    <w:p w14:paraId="148B29D5" w14:textId="2CDEC66C" w:rsidR="00244540" w:rsidRPr="0039010A" w:rsidRDefault="0037239C" w:rsidP="002445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  <w:highlight w:val="green"/>
        </w:rPr>
      </w:pPr>
      <w:r w:rsidRPr="0039010A">
        <w:rPr>
          <w:color w:val="000000"/>
          <w:highlight w:val="green"/>
        </w:rPr>
        <w:t>36,64 proc. priskiriama a</w:t>
      </w:r>
      <w:r w:rsidR="00244540" w:rsidRPr="0039010A">
        <w:rPr>
          <w:color w:val="000000"/>
          <w:highlight w:val="green"/>
        </w:rPr>
        <w:t>tliekų, nepriskiriamų komunalinėms atliekoms, tvarkymo veikliai</w:t>
      </w:r>
      <w:r w:rsidRPr="0039010A">
        <w:rPr>
          <w:color w:val="000000"/>
          <w:highlight w:val="green"/>
        </w:rPr>
        <w:t>.</w:t>
      </w:r>
    </w:p>
    <w:p w14:paraId="692F5C9A" w14:textId="7F90F32C" w:rsidR="0037239C" w:rsidRPr="0039010A" w:rsidRDefault="0037239C" w:rsidP="002445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  <w:highlight w:val="green"/>
        </w:rPr>
      </w:pPr>
      <w:r w:rsidRPr="0039010A">
        <w:rPr>
          <w:color w:val="000000"/>
          <w:highlight w:val="green"/>
        </w:rPr>
        <w:t>21,08 proc. priskiriama DGASA eksploatavimo veiklai (ji traktuojama kaip komunalinių atliekų surinkimo veikla).</w:t>
      </w:r>
    </w:p>
    <w:p w14:paraId="515CF89A" w14:textId="7EF7C3F5" w:rsidR="0037239C" w:rsidRPr="0039010A" w:rsidRDefault="000732CC" w:rsidP="002445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  <w:highlight w:val="green"/>
        </w:rPr>
      </w:pPr>
      <w:r w:rsidRPr="0039010A">
        <w:rPr>
          <w:color w:val="000000"/>
          <w:highlight w:val="green"/>
        </w:rPr>
        <w:t xml:space="preserve">36,76 proc. priskiriama vietinės rinkliavos administravimo veiklai. </w:t>
      </w:r>
    </w:p>
    <w:p w14:paraId="7260A084" w14:textId="1EA04DF8" w:rsidR="000732CC" w:rsidRPr="0039010A" w:rsidRDefault="0039010A" w:rsidP="002445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  <w:highlight w:val="green"/>
        </w:rPr>
      </w:pPr>
      <w:r w:rsidRPr="0039010A">
        <w:rPr>
          <w:color w:val="000000"/>
          <w:highlight w:val="green"/>
        </w:rPr>
        <w:t xml:space="preserve">2,24 proc. priskiriama kitoms nereguliuojamoms veikloms ir paslaugoms. </w:t>
      </w:r>
    </w:p>
    <w:p w14:paraId="2EA79018" w14:textId="77777777" w:rsidR="005B083D" w:rsidRPr="005B083D" w:rsidRDefault="005B083D" w:rsidP="00A865D1">
      <w:pPr>
        <w:spacing w:before="0" w:after="0" w:line="240" w:lineRule="auto"/>
      </w:pPr>
    </w:p>
    <w:p w14:paraId="1DBD7754" w14:textId="7E5EADE5" w:rsidR="00BE69E4" w:rsidRPr="00BE69E4" w:rsidRDefault="00BE69E4" w:rsidP="00870DD9">
      <w:pPr>
        <w:pStyle w:val="Antrat3"/>
        <w:numPr>
          <w:ilvl w:val="0"/>
          <w:numId w:val="0"/>
        </w:numPr>
        <w:spacing w:before="120"/>
        <w:ind w:left="556"/>
      </w:pPr>
      <w:r w:rsidRPr="00D10C0A">
        <w:t>Nereguliuojamos veiklos paslaugų kainos</w:t>
      </w:r>
    </w:p>
    <w:p w14:paraId="47F6E439" w14:textId="4E2008EB" w:rsidR="002B1166" w:rsidRDefault="006E7943">
      <w:r>
        <w:t xml:space="preserve">Nereguliuojamos veiklos atliekų </w:t>
      </w:r>
      <w:r w:rsidR="000F1E79">
        <w:t xml:space="preserve">priėmimo ir </w:t>
      </w:r>
      <w:r>
        <w:t xml:space="preserve">tvarkymo paslaugų kainos </w:t>
      </w:r>
      <w:r w:rsidR="000F1E79">
        <w:t>a</w:t>
      </w:r>
      <w:r>
        <w:t xml:space="preserve">pskaičiuojamos </w:t>
      </w:r>
      <w:r w:rsidR="000F1E79">
        <w:t xml:space="preserve">kiekvienai iš nereguliuojamos veiklos paslaugų </w:t>
      </w:r>
      <w:r w:rsidR="000F1E79" w:rsidRPr="00870DD9">
        <w:t xml:space="preserve">priskirtas </w:t>
      </w:r>
      <w:r w:rsidR="00375C33" w:rsidRPr="00870DD9">
        <w:t xml:space="preserve">būtinąsias </w:t>
      </w:r>
      <w:r w:rsidR="000F1E79" w:rsidRPr="00870DD9">
        <w:t xml:space="preserve">sąnaudas padalinus iš teikiant konkrečią paslaugą priimamų </w:t>
      </w:r>
      <w:r w:rsidR="00197A22" w:rsidRPr="00870DD9">
        <w:t>ir apmokestinamų atliekų kiekio bei pridėjus</w:t>
      </w:r>
      <w:r w:rsidR="00197A22">
        <w:t xml:space="preserve"> normatyvinį rezervą. </w:t>
      </w:r>
    </w:p>
    <w:p w14:paraId="06C252F1" w14:textId="6DFFE20A" w:rsidR="00204AA3" w:rsidRDefault="00D10C0A" w:rsidP="002C229B">
      <w:pPr>
        <w:spacing w:after="0"/>
      </w:pPr>
      <w:r>
        <w:t>A</w:t>
      </w:r>
      <w:r w:rsidR="002C229B">
        <w:t>pskaičiuojamos</w:t>
      </w:r>
      <w:r w:rsidR="0076380A">
        <w:t xml:space="preserve"> šios </w:t>
      </w:r>
      <w:r>
        <w:t xml:space="preserve">nereguliuojamos veiklos atliekų priėmimo ir tvarkymo paslaugų </w:t>
      </w:r>
      <w:r w:rsidR="0076380A">
        <w:t>kainos</w:t>
      </w:r>
      <w:r w:rsidR="002C229B">
        <w:t>:</w:t>
      </w:r>
    </w:p>
    <w:p w14:paraId="04C00672" w14:textId="5747D19C" w:rsidR="002C229B" w:rsidRDefault="002C229B" w:rsidP="002C2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2C229B">
        <w:rPr>
          <w:color w:val="000000"/>
        </w:rPr>
        <w:t>Atliekų, nepriskiriamų komunalinėms atliekoms, tvarkym</w:t>
      </w:r>
      <w:r>
        <w:rPr>
          <w:color w:val="000000"/>
        </w:rPr>
        <w:t>o</w:t>
      </w:r>
      <w:r w:rsidRPr="002C229B">
        <w:rPr>
          <w:color w:val="000000"/>
        </w:rPr>
        <w:t xml:space="preserve"> regioniniame sąvartyne</w:t>
      </w:r>
      <w:r>
        <w:rPr>
          <w:color w:val="000000"/>
        </w:rPr>
        <w:t xml:space="preserve"> kain</w:t>
      </w:r>
      <w:r w:rsidR="00C85D0C">
        <w:rPr>
          <w:color w:val="000000"/>
        </w:rPr>
        <w:t>a</w:t>
      </w:r>
      <w:r>
        <w:rPr>
          <w:color w:val="000000"/>
        </w:rPr>
        <w:t>.</w:t>
      </w:r>
    </w:p>
    <w:p w14:paraId="4EAED0E0" w14:textId="2FBC6A15" w:rsidR="004D3411" w:rsidRDefault="006C70BD" w:rsidP="002C2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2C229B">
        <w:rPr>
          <w:color w:val="000000"/>
        </w:rPr>
        <w:t xml:space="preserve">Atliekų, nepriskiriamų komunalinėms atliekoms, </w:t>
      </w:r>
      <w:r w:rsidR="004D3411" w:rsidRPr="004D3411">
        <w:rPr>
          <w:color w:val="000000"/>
        </w:rPr>
        <w:t>tvarkym</w:t>
      </w:r>
      <w:r w:rsidR="004D3411">
        <w:rPr>
          <w:color w:val="000000"/>
        </w:rPr>
        <w:t>o</w:t>
      </w:r>
      <w:r w:rsidR="004D3411" w:rsidRPr="004D3411">
        <w:rPr>
          <w:color w:val="000000"/>
        </w:rPr>
        <w:t xml:space="preserve"> DGASA</w:t>
      </w:r>
      <w:r w:rsidR="004D3411">
        <w:rPr>
          <w:color w:val="000000"/>
        </w:rPr>
        <w:t xml:space="preserve"> kain</w:t>
      </w:r>
      <w:r w:rsidR="00C85D0C">
        <w:rPr>
          <w:color w:val="000000"/>
        </w:rPr>
        <w:t>a</w:t>
      </w:r>
      <w:r w:rsidR="004D3411">
        <w:rPr>
          <w:color w:val="000000"/>
        </w:rPr>
        <w:t>.</w:t>
      </w:r>
    </w:p>
    <w:p w14:paraId="0F65D802" w14:textId="7E1AF2AF" w:rsidR="002C229B" w:rsidRDefault="006E6F45" w:rsidP="002C2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 w:rsidRPr="004D3411">
        <w:rPr>
          <w:color w:val="000000"/>
        </w:rPr>
        <w:t>Atliekų, nepriskiriamų komunalinėms atliekoms, tvarkym</w:t>
      </w:r>
      <w:r>
        <w:rPr>
          <w:color w:val="000000"/>
        </w:rPr>
        <w:t>o</w:t>
      </w:r>
      <w:r w:rsidRPr="004D3411">
        <w:rPr>
          <w:color w:val="000000"/>
        </w:rPr>
        <w:t xml:space="preserve"> </w:t>
      </w:r>
      <w:r>
        <w:rPr>
          <w:color w:val="000000"/>
        </w:rPr>
        <w:t>ŽAKA kain</w:t>
      </w:r>
      <w:r w:rsidR="00C85D0C">
        <w:rPr>
          <w:color w:val="000000"/>
        </w:rPr>
        <w:t>a</w:t>
      </w:r>
      <w:r>
        <w:rPr>
          <w:color w:val="000000"/>
        </w:rPr>
        <w:t>.</w:t>
      </w:r>
    </w:p>
    <w:p w14:paraId="17206B04" w14:textId="5B6BBAF5" w:rsidR="006E6F45" w:rsidRDefault="006E6F45" w:rsidP="002C2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>
        <w:rPr>
          <w:color w:val="000000"/>
        </w:rPr>
        <w:t xml:space="preserve">DGASA </w:t>
      </w:r>
      <w:r w:rsidR="00826EA4">
        <w:rPr>
          <w:color w:val="000000"/>
        </w:rPr>
        <w:t xml:space="preserve">eksploatavimo </w:t>
      </w:r>
      <w:r>
        <w:rPr>
          <w:color w:val="000000"/>
        </w:rPr>
        <w:t>kain</w:t>
      </w:r>
      <w:r w:rsidR="00826EA4">
        <w:rPr>
          <w:color w:val="000000"/>
        </w:rPr>
        <w:t>a</w:t>
      </w:r>
      <w:r>
        <w:rPr>
          <w:color w:val="000000"/>
        </w:rPr>
        <w:t xml:space="preserve">. </w:t>
      </w:r>
    </w:p>
    <w:p w14:paraId="70528929" w14:textId="3E7B3F56" w:rsidR="00826EA4" w:rsidRDefault="00826EA4" w:rsidP="002C2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>
        <w:rPr>
          <w:color w:val="000000"/>
        </w:rPr>
        <w:t>Komunalinių atliekų surinkimo ir vežimo kaina.</w:t>
      </w:r>
    </w:p>
    <w:p w14:paraId="4F805CAD" w14:textId="73985266" w:rsidR="00826EA4" w:rsidRDefault="00826EA4" w:rsidP="002C22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after="0"/>
        <w:ind w:left="851" w:hanging="284"/>
        <w:rPr>
          <w:color w:val="000000"/>
        </w:rPr>
      </w:pPr>
      <w:r>
        <w:rPr>
          <w:color w:val="000000"/>
        </w:rPr>
        <w:t>Vietinės rinkliavos už komunalinių atliekų tvarkymą administravimo kaina.</w:t>
      </w:r>
    </w:p>
    <w:p w14:paraId="2E0BCBCB" w14:textId="0E29B9F4" w:rsidR="00204AA3" w:rsidRDefault="00CC0498">
      <w:r>
        <w:t xml:space="preserve">Atliekų, nepriskiriamų komunalinėms atliekoms, tvarkymo regioniniame sąvartyne kainų </w:t>
      </w:r>
      <w:r w:rsidR="00E250C2">
        <w:t>apskaičiavimas</w:t>
      </w:r>
      <w:r>
        <w:t xml:space="preserve"> </w:t>
      </w:r>
      <w:r w:rsidRPr="00870DD9">
        <w:t xml:space="preserve">pateikiamas </w:t>
      </w:r>
      <w:r w:rsidR="0094299B">
        <w:t>6</w:t>
      </w:r>
      <w:r w:rsidRPr="00870DD9">
        <w:t xml:space="preserve"> lentelėje. </w:t>
      </w:r>
    </w:p>
    <w:p w14:paraId="321D63B7" w14:textId="4892E529" w:rsidR="00CC0498" w:rsidRDefault="0094299B" w:rsidP="00CC0498">
      <w:pPr>
        <w:spacing w:after="0"/>
        <w:rPr>
          <w:b/>
        </w:rPr>
      </w:pPr>
      <w:r>
        <w:rPr>
          <w:b/>
        </w:rPr>
        <w:t>6</w:t>
      </w:r>
      <w:r w:rsidR="00CC0498" w:rsidRPr="00870DD9">
        <w:rPr>
          <w:b/>
        </w:rPr>
        <w:t xml:space="preserve"> lentelė. Atliekų</w:t>
      </w:r>
      <w:r w:rsidR="00CC0498" w:rsidRPr="00CC0498">
        <w:rPr>
          <w:b/>
        </w:rPr>
        <w:t>, nepriskiriamų komunalinėms atliekoms, tvarkymas regioniniame sąvartyne</w:t>
      </w:r>
    </w:p>
    <w:tbl>
      <w:tblPr>
        <w:tblStyle w:val="a7"/>
        <w:tblW w:w="9783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276"/>
        <w:gridCol w:w="7"/>
      </w:tblGrid>
      <w:tr w:rsidR="00CC0498" w:rsidRPr="00DF734D" w14:paraId="5E7602F6" w14:textId="77777777" w:rsidTr="00550065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ECB1" w14:textId="3AA58B2B" w:rsidR="00CC0498" w:rsidRPr="00CC0498" w:rsidRDefault="00826EA4" w:rsidP="00CC0498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J</w:t>
            </w:r>
            <w:r w:rsidR="00CC0498" w:rsidRPr="00CC0498">
              <w:rPr>
                <w:b/>
                <w:color w:val="auto"/>
                <w:sz w:val="20"/>
                <w:szCs w:val="20"/>
              </w:rPr>
              <w:t>uridinių asmenų nekomunalinių atliekų tvarkymas</w:t>
            </w:r>
          </w:p>
        </w:tc>
      </w:tr>
      <w:tr w:rsidR="003211D9" w:rsidRPr="00DF734D" w14:paraId="01FAA441" w14:textId="77777777" w:rsidTr="00D41117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8E33" w14:textId="575FDA80" w:rsidR="003211D9" w:rsidRPr="00CC0498" w:rsidRDefault="003211D9" w:rsidP="003211D9">
            <w:pPr>
              <w:spacing w:before="0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Nereguliuojamai veiklai priskirtos būtinosios sąnaudos, Eur. Iš jų: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83DE1" w14:textId="376C8104" w:rsidR="003211D9" w:rsidRPr="003211D9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188 973</w:t>
            </w:r>
          </w:p>
        </w:tc>
      </w:tr>
      <w:tr w:rsidR="003211D9" w:rsidRPr="00DF734D" w14:paraId="22FD3B10" w14:textId="77777777" w:rsidTr="00D41117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BF7FB" w14:textId="134E57B7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Atliekų tvarkymo regioniniame sąvartyne būtinosios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50BAA" w14:textId="493C644B" w:rsidR="003211D9" w:rsidRPr="003211D9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161 119</w:t>
            </w:r>
          </w:p>
        </w:tc>
      </w:tr>
      <w:tr w:rsidR="003211D9" w:rsidRPr="00DF73FB" w14:paraId="28640F30" w14:textId="77777777" w:rsidTr="00D41117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F95D9" w14:textId="2B9CE1AE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Tauragės </w:t>
            </w:r>
            <w:r w:rsidRPr="00CC0498">
              <w:rPr>
                <w:color w:val="auto"/>
                <w:sz w:val="20"/>
                <w:szCs w:val="20"/>
              </w:rPr>
              <w:t>RATC administracinės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49926" w14:textId="38A9DA77" w:rsidR="003211D9" w:rsidRPr="003211D9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19 178</w:t>
            </w:r>
          </w:p>
        </w:tc>
      </w:tr>
      <w:tr w:rsidR="003211D9" w:rsidRPr="00DF73FB" w14:paraId="35BEABE6" w14:textId="77777777" w:rsidTr="00D41117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76909" w14:textId="09F64651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Kit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nereguliuojam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veikl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529BB" w14:textId="0D6BD67B" w:rsidR="003211D9" w:rsidRPr="003211D9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8 676</w:t>
            </w:r>
          </w:p>
        </w:tc>
      </w:tr>
      <w:tr w:rsidR="003211D9" w:rsidRPr="00DF73FB" w14:paraId="7C0E4A6B" w14:textId="77777777" w:rsidTr="00D41117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0854" w14:textId="63355D3A" w:rsidR="003211D9" w:rsidRPr="00CC0498" w:rsidRDefault="003211D9" w:rsidP="003211D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Normatyvinis rezervas</w:t>
            </w:r>
            <w:r w:rsidRPr="00550065">
              <w:rPr>
                <w:color w:val="auto"/>
                <w:sz w:val="20"/>
                <w:szCs w:val="20"/>
              </w:rPr>
              <w:t>,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B349E" w14:textId="6581B1C8" w:rsidR="003211D9" w:rsidRPr="003211D9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3%</w:t>
            </w:r>
          </w:p>
        </w:tc>
      </w:tr>
      <w:tr w:rsidR="003211D9" w:rsidRPr="00DF73FB" w14:paraId="4529E5AF" w14:textId="77777777" w:rsidTr="00D41117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F48" w14:textId="0A7A6F95" w:rsidR="003211D9" w:rsidRPr="00CC0498" w:rsidRDefault="003211D9" w:rsidP="003211D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826EA4">
              <w:rPr>
                <w:color w:val="auto"/>
                <w:sz w:val="20"/>
                <w:szCs w:val="20"/>
              </w:rPr>
              <w:t>Į sąvartyną priimtų ir apmokestinamų juridinių asmenų nekomunalinių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9832A" w14:textId="56721BC6" w:rsidR="003211D9" w:rsidRPr="003211D9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1 272</w:t>
            </w:r>
          </w:p>
        </w:tc>
      </w:tr>
      <w:tr w:rsidR="003211D9" w:rsidRPr="00550065" w14:paraId="1CA103BF" w14:textId="77777777" w:rsidTr="00D41117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248F" w14:textId="6B21269A" w:rsidR="003211D9" w:rsidRPr="00550065" w:rsidRDefault="003211D9" w:rsidP="003211D9">
            <w:pPr>
              <w:spacing w:before="0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826EA4">
              <w:rPr>
                <w:b/>
                <w:bCs/>
                <w:color w:val="auto"/>
                <w:sz w:val="20"/>
                <w:szCs w:val="20"/>
              </w:rPr>
              <w:t>Iš juridinių asmenų priimamų nekomunalinių atliekų tvarkymo kaina, EUR/tona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06380C" w14:textId="0C9E92B5" w:rsidR="003211D9" w:rsidRPr="003211D9" w:rsidRDefault="003211D9" w:rsidP="003211D9">
            <w:pPr>
              <w:spacing w:before="0"/>
              <w:ind w:firstLine="0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3211D9">
              <w:rPr>
                <w:b/>
                <w:bCs/>
                <w:color w:val="auto"/>
                <w:sz w:val="20"/>
                <w:szCs w:val="20"/>
              </w:rPr>
              <w:t>153,02</w:t>
            </w:r>
          </w:p>
        </w:tc>
      </w:tr>
    </w:tbl>
    <w:p w14:paraId="0CD5D963" w14:textId="77777777" w:rsidR="00826EA4" w:rsidRPr="00826EA4" w:rsidRDefault="00826EA4" w:rsidP="00826EA4">
      <w:pPr>
        <w:spacing w:before="0" w:after="0" w:line="240" w:lineRule="auto"/>
        <w:rPr>
          <w:sz w:val="12"/>
          <w:szCs w:val="12"/>
        </w:rPr>
      </w:pPr>
    </w:p>
    <w:p w14:paraId="7633996F" w14:textId="1298D952" w:rsidR="008A507A" w:rsidRDefault="008A507A" w:rsidP="008A507A">
      <w:r w:rsidRPr="00870DD9">
        <w:t xml:space="preserve">Atliekų, nepriskiriamų komunalinėms atliekoms, tvarkymo DGASA kainų apskaičiavimas pateikiamas </w:t>
      </w:r>
      <w:r w:rsidR="0094299B">
        <w:t>7</w:t>
      </w:r>
      <w:r w:rsidRPr="00870DD9">
        <w:t xml:space="preserve"> lentelėje. </w:t>
      </w:r>
    </w:p>
    <w:p w14:paraId="34923967" w14:textId="01547B25" w:rsidR="008A507A" w:rsidRDefault="0094299B" w:rsidP="008A507A">
      <w:pPr>
        <w:spacing w:after="0"/>
        <w:rPr>
          <w:b/>
        </w:rPr>
      </w:pPr>
      <w:r>
        <w:rPr>
          <w:b/>
        </w:rPr>
        <w:t>7</w:t>
      </w:r>
      <w:r w:rsidR="008A507A" w:rsidRPr="00870DD9">
        <w:rPr>
          <w:b/>
        </w:rPr>
        <w:t xml:space="preserve"> lentelė. Atliekų</w:t>
      </w:r>
      <w:r w:rsidR="008A507A" w:rsidRPr="00CC0498">
        <w:rPr>
          <w:b/>
        </w:rPr>
        <w:t xml:space="preserve">, nepriskiriamų komunalinėms atliekoms, tvarkymas </w:t>
      </w:r>
      <w:r w:rsidR="008A507A">
        <w:rPr>
          <w:b/>
        </w:rPr>
        <w:t>DGASA</w:t>
      </w:r>
    </w:p>
    <w:tbl>
      <w:tblPr>
        <w:tblStyle w:val="a7"/>
        <w:tblW w:w="9783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276"/>
        <w:gridCol w:w="7"/>
      </w:tblGrid>
      <w:tr w:rsidR="008A507A" w:rsidRPr="00DF734D" w14:paraId="653A2822" w14:textId="77777777" w:rsidTr="009605D3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E47B" w14:textId="5D437BEB" w:rsidR="008A507A" w:rsidRPr="00CC0498" w:rsidRDefault="00826EA4" w:rsidP="009605D3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J</w:t>
            </w:r>
            <w:r w:rsidR="008A507A" w:rsidRPr="00CC0498">
              <w:rPr>
                <w:b/>
                <w:color w:val="auto"/>
                <w:sz w:val="20"/>
                <w:szCs w:val="20"/>
              </w:rPr>
              <w:t>uridinių asmenų nekomunalinių atliekų tvarkymas</w:t>
            </w:r>
          </w:p>
        </w:tc>
      </w:tr>
      <w:tr w:rsidR="003211D9" w:rsidRPr="00DF734D" w14:paraId="003F09A7" w14:textId="77777777" w:rsidTr="009605D3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29E4F" w14:textId="77777777" w:rsidR="003211D9" w:rsidRPr="00CC0498" w:rsidRDefault="003211D9" w:rsidP="003211D9">
            <w:pPr>
              <w:spacing w:before="0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Nereguliuojamai veiklai priskirtos būtinosios sąnaudos, Eur. Iš jų: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FFD23" w14:textId="7C59479A" w:rsidR="003211D9" w:rsidRPr="00826EA4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5 635</w:t>
            </w:r>
          </w:p>
        </w:tc>
      </w:tr>
      <w:tr w:rsidR="003211D9" w:rsidRPr="00DF734D" w14:paraId="505F3F96" w14:textId="77777777" w:rsidTr="00052852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EC9E" w14:textId="63C85989" w:rsidR="003211D9" w:rsidRPr="00052852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DGASA p</w:t>
            </w:r>
            <w:r w:rsidRPr="00052852">
              <w:rPr>
                <w:color w:val="auto"/>
                <w:sz w:val="20"/>
                <w:szCs w:val="20"/>
              </w:rPr>
              <w:t>riskirtos atliekų tvarkymo regioniniame sąvartyne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65D89" w14:textId="53878A8F" w:rsidR="003211D9" w:rsidRPr="00826EA4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1 454</w:t>
            </w:r>
          </w:p>
        </w:tc>
      </w:tr>
      <w:tr w:rsidR="003211D9" w:rsidRPr="00DF734D" w14:paraId="234C1413" w14:textId="77777777" w:rsidTr="00052852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1FF4C" w14:textId="2FD2A3CF" w:rsidR="003211D9" w:rsidRPr="00052852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052852">
              <w:rPr>
                <w:color w:val="auto"/>
                <w:sz w:val="20"/>
                <w:szCs w:val="20"/>
              </w:rPr>
              <w:lastRenderedPageBreak/>
              <w:t>Atliekų tvarkymo DGASA būtinosios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8BBFDC" w14:textId="2939DEC6" w:rsidR="003211D9" w:rsidRPr="00826EA4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1 392</w:t>
            </w:r>
          </w:p>
        </w:tc>
      </w:tr>
      <w:tr w:rsidR="003211D9" w:rsidRPr="00DF73FB" w14:paraId="71D0A6EB" w14:textId="77777777" w:rsidTr="009605D3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AEEEE" w14:textId="33734F73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Tauragės </w:t>
            </w:r>
            <w:r w:rsidRPr="00CC0498">
              <w:rPr>
                <w:color w:val="auto"/>
                <w:sz w:val="20"/>
                <w:szCs w:val="20"/>
              </w:rPr>
              <w:t>RATC administracinės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CFE33" w14:textId="7E578849" w:rsidR="003211D9" w:rsidRPr="00826EA4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1 797</w:t>
            </w:r>
          </w:p>
        </w:tc>
      </w:tr>
      <w:tr w:rsidR="003211D9" w:rsidRPr="00DF73FB" w14:paraId="5A0041B1" w14:textId="77777777" w:rsidTr="009605D3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A06EA5" w14:textId="77777777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Kit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nereguliuojam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veikl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191B9" w14:textId="4815C020" w:rsidR="003211D9" w:rsidRPr="00826EA4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992</w:t>
            </w:r>
          </w:p>
        </w:tc>
      </w:tr>
      <w:tr w:rsidR="003211D9" w:rsidRPr="00DF73FB" w14:paraId="6CAAC04B" w14:textId="77777777" w:rsidTr="00B52310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1B2F" w14:textId="219D61CE" w:rsidR="003211D9" w:rsidRPr="00CC0498" w:rsidRDefault="003211D9" w:rsidP="003211D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Normatyvinis rezervas</w:t>
            </w:r>
            <w:r w:rsidRPr="00550065">
              <w:rPr>
                <w:color w:val="auto"/>
                <w:sz w:val="20"/>
                <w:szCs w:val="20"/>
              </w:rPr>
              <w:t>,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50CBE4" w14:textId="79DBB53D" w:rsidR="003211D9" w:rsidRPr="00826EA4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3%</w:t>
            </w:r>
          </w:p>
        </w:tc>
      </w:tr>
      <w:tr w:rsidR="003211D9" w:rsidRPr="00DF73FB" w14:paraId="13EA6CC4" w14:textId="77777777" w:rsidTr="00B52310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EE9C" w14:textId="644E4418" w:rsidR="003211D9" w:rsidRPr="00CC0498" w:rsidRDefault="003211D9" w:rsidP="003211D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8081C">
              <w:rPr>
                <w:color w:val="auto"/>
                <w:sz w:val="20"/>
                <w:szCs w:val="20"/>
              </w:rPr>
              <w:t>Į DGASA priimtų ir apmokestinamų juridinių asmenų nekomunalinių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91D022" w14:textId="29C52558" w:rsidR="003211D9" w:rsidRPr="00826EA4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44</w:t>
            </w:r>
          </w:p>
        </w:tc>
      </w:tr>
      <w:tr w:rsidR="003211D9" w:rsidRPr="00550065" w14:paraId="5A997491" w14:textId="77777777" w:rsidTr="00B52310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B4876" w14:textId="39819B79" w:rsidR="003211D9" w:rsidRPr="00550065" w:rsidRDefault="003211D9" w:rsidP="003211D9">
            <w:pPr>
              <w:spacing w:before="0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</w:t>
            </w:r>
            <w:r w:rsidRPr="00550065">
              <w:rPr>
                <w:b/>
                <w:bCs/>
                <w:color w:val="auto"/>
                <w:sz w:val="20"/>
                <w:szCs w:val="20"/>
              </w:rPr>
              <w:t>š juridinių asmenų priimamų nekomunalinių atliekų tvarkymo kaina, EUR/tona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F7A59D" w14:textId="3F8E9CDC" w:rsidR="003211D9" w:rsidRPr="003211D9" w:rsidRDefault="003211D9" w:rsidP="003211D9">
            <w:pPr>
              <w:spacing w:before="0"/>
              <w:ind w:firstLine="0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3211D9">
              <w:rPr>
                <w:b/>
                <w:bCs/>
                <w:color w:val="auto"/>
                <w:sz w:val="20"/>
                <w:szCs w:val="20"/>
              </w:rPr>
              <w:t>131,91</w:t>
            </w:r>
          </w:p>
        </w:tc>
      </w:tr>
      <w:tr w:rsidR="008A507A" w:rsidRPr="00DF734D" w14:paraId="236B86A2" w14:textId="77777777" w:rsidTr="009605D3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E9C9" w14:textId="77777777" w:rsidR="008A507A" w:rsidRPr="001C6A4E" w:rsidRDefault="008A507A" w:rsidP="009605D3">
            <w:pPr>
              <w:spacing w:before="0"/>
              <w:ind w:firstLine="0"/>
              <w:jc w:val="left"/>
              <w:rPr>
                <w:b/>
                <w:color w:val="auto"/>
                <w:sz w:val="20"/>
                <w:szCs w:val="20"/>
              </w:rPr>
            </w:pPr>
            <w:r w:rsidRPr="001C6A4E">
              <w:rPr>
                <w:b/>
                <w:color w:val="auto"/>
                <w:sz w:val="20"/>
                <w:szCs w:val="20"/>
              </w:rPr>
              <w:t>Komunalinėms atliekoms nepriskiriamų buityje susidarančių</w:t>
            </w:r>
            <w:r>
              <w:rPr>
                <w:b/>
                <w:color w:val="auto"/>
                <w:sz w:val="20"/>
                <w:szCs w:val="20"/>
              </w:rPr>
              <w:t xml:space="preserve"> </w:t>
            </w:r>
            <w:r w:rsidRPr="00CC0498">
              <w:rPr>
                <w:b/>
                <w:color w:val="auto"/>
                <w:sz w:val="20"/>
                <w:szCs w:val="20"/>
              </w:rPr>
              <w:t>atliekų tvarkymas</w:t>
            </w:r>
          </w:p>
        </w:tc>
      </w:tr>
      <w:tr w:rsidR="003211D9" w:rsidRPr="00DF734D" w14:paraId="0886121E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8BAAF" w14:textId="77777777" w:rsidR="003211D9" w:rsidRPr="00CC0498" w:rsidRDefault="003211D9" w:rsidP="003211D9">
            <w:pPr>
              <w:spacing w:before="0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Nereguliuojamai veiklai priskirtos būtinosios sąnaudos, Eur. Iš jų: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B081" w14:textId="1AA1C938" w:rsidR="003211D9" w:rsidRPr="00DB096D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93 869</w:t>
            </w:r>
          </w:p>
        </w:tc>
      </w:tr>
      <w:tr w:rsidR="003211D9" w:rsidRPr="00DF734D" w14:paraId="5D0FD30D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1C6CB" w14:textId="37F94512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Priskirtos atliekų tvarkymo regioniniame sąvartyne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40E93" w14:textId="67299940" w:rsidR="003211D9" w:rsidRPr="00DB096D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22 775</w:t>
            </w:r>
          </w:p>
        </w:tc>
      </w:tr>
      <w:tr w:rsidR="003211D9" w:rsidRPr="00DF734D" w14:paraId="7109988A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156A02" w14:textId="70DB9DE6" w:rsidR="003211D9" w:rsidRPr="00CC0498" w:rsidRDefault="003211D9" w:rsidP="003211D9">
            <w:pPr>
              <w:spacing w:before="0"/>
              <w:ind w:left="174" w:firstLine="0"/>
              <w:jc w:val="left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Atliekų tvarkymo </w:t>
            </w:r>
            <w:r w:rsidRPr="00052852">
              <w:rPr>
                <w:color w:val="auto"/>
                <w:sz w:val="20"/>
                <w:szCs w:val="20"/>
              </w:rPr>
              <w:t>DGASA būtinosios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B8AC" w14:textId="246A68B8" w:rsidR="003211D9" w:rsidRPr="00007038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23 676</w:t>
            </w:r>
          </w:p>
        </w:tc>
      </w:tr>
      <w:tr w:rsidR="003211D9" w:rsidRPr="00DF73FB" w14:paraId="17C42DE1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2075A9" w14:textId="1C1986B6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Tauragės </w:t>
            </w:r>
            <w:r w:rsidRPr="00CC0498">
              <w:rPr>
                <w:color w:val="auto"/>
                <w:sz w:val="20"/>
                <w:szCs w:val="20"/>
              </w:rPr>
              <w:t>RATC administracinės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EA95D" w14:textId="32E7E0A6" w:rsidR="003211D9" w:rsidRPr="00007038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30 557</w:t>
            </w:r>
          </w:p>
        </w:tc>
      </w:tr>
      <w:tr w:rsidR="003211D9" w:rsidRPr="00DF73FB" w14:paraId="5E5402B2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20C317" w14:textId="77777777" w:rsidR="003211D9" w:rsidRPr="00CC0498" w:rsidRDefault="003211D9" w:rsidP="003211D9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Kit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nereguliuojam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veikl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92597" w14:textId="59F44D8F" w:rsidR="003211D9" w:rsidRPr="00DB096D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16 861</w:t>
            </w:r>
          </w:p>
        </w:tc>
      </w:tr>
      <w:tr w:rsidR="003211D9" w:rsidRPr="00DF73FB" w14:paraId="2ABAE81C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55C8" w14:textId="6965D815" w:rsidR="003211D9" w:rsidRPr="00CC0498" w:rsidRDefault="003211D9" w:rsidP="003211D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8081C">
              <w:rPr>
                <w:color w:val="auto"/>
                <w:sz w:val="20"/>
                <w:szCs w:val="20"/>
              </w:rPr>
              <w:t xml:space="preserve">Normatyvinis rezervas, </w:t>
            </w:r>
            <w:r>
              <w:rPr>
                <w:color w:val="auto"/>
                <w:sz w:val="20"/>
                <w:szCs w:val="20"/>
              </w:rPr>
              <w:t>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FC1CE" w14:textId="01D768C3" w:rsidR="003211D9" w:rsidRPr="00335631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3%</w:t>
            </w:r>
          </w:p>
        </w:tc>
      </w:tr>
      <w:tr w:rsidR="003211D9" w:rsidRPr="00DF73FB" w14:paraId="75F50BBF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3FC7" w14:textId="0D0997A7" w:rsidR="003211D9" w:rsidRPr="00E250C2" w:rsidRDefault="003211D9" w:rsidP="003211D9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8081C">
              <w:rPr>
                <w:color w:val="auto"/>
                <w:sz w:val="20"/>
                <w:szCs w:val="20"/>
              </w:rPr>
              <w:t>Į DGASA priimamų ir apmokestinamų komunalinėms atliekoms nepriskiriamų buityje susidarančių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6ABAF" w14:textId="41927823" w:rsidR="003211D9" w:rsidRPr="00DB096D" w:rsidRDefault="003211D9" w:rsidP="003211D9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</w:rPr>
            </w:pPr>
            <w:r w:rsidRPr="003211D9">
              <w:rPr>
                <w:color w:val="auto"/>
                <w:sz w:val="20"/>
                <w:szCs w:val="20"/>
              </w:rPr>
              <w:t>748</w:t>
            </w:r>
          </w:p>
        </w:tc>
      </w:tr>
      <w:tr w:rsidR="003211D9" w:rsidRPr="00550065" w14:paraId="12EC1ECA" w14:textId="77777777" w:rsidTr="003211D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A0E9" w14:textId="1EC094BD" w:rsidR="003211D9" w:rsidRPr="00550065" w:rsidRDefault="003211D9" w:rsidP="003211D9">
            <w:pPr>
              <w:spacing w:before="0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E250C2">
              <w:rPr>
                <w:b/>
                <w:bCs/>
                <w:color w:val="auto"/>
                <w:sz w:val="20"/>
                <w:szCs w:val="20"/>
              </w:rPr>
              <w:t>Komunalinėms atliekoms nepriskiriamų buityje susidarančių atliekų tvarkymo kaina, EUR/tona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9F4AB" w14:textId="48FC50D1" w:rsidR="003211D9" w:rsidRPr="003211D9" w:rsidRDefault="003211D9" w:rsidP="003211D9">
            <w:pPr>
              <w:spacing w:before="0"/>
              <w:ind w:firstLine="0"/>
              <w:jc w:val="right"/>
              <w:rPr>
                <w:b/>
                <w:bCs/>
                <w:color w:val="auto"/>
                <w:sz w:val="20"/>
                <w:szCs w:val="20"/>
              </w:rPr>
            </w:pPr>
            <w:r w:rsidRPr="003211D9">
              <w:rPr>
                <w:b/>
                <w:bCs/>
                <w:color w:val="auto"/>
                <w:sz w:val="20"/>
                <w:szCs w:val="20"/>
              </w:rPr>
              <w:t>129,26</w:t>
            </w:r>
          </w:p>
        </w:tc>
      </w:tr>
    </w:tbl>
    <w:p w14:paraId="2F28CC22" w14:textId="77777777" w:rsidR="00AB5910" w:rsidRPr="00AB5910" w:rsidRDefault="00AB5910" w:rsidP="00AB5910">
      <w:pPr>
        <w:spacing w:before="0" w:after="0" w:line="240" w:lineRule="auto"/>
        <w:rPr>
          <w:sz w:val="12"/>
          <w:szCs w:val="12"/>
        </w:rPr>
      </w:pPr>
    </w:p>
    <w:p w14:paraId="5C2D8772" w14:textId="333263BB" w:rsidR="00D02683" w:rsidRPr="00870DD9" w:rsidRDefault="00D02683" w:rsidP="00D02683">
      <w:r>
        <w:t>Atliekų</w:t>
      </w:r>
      <w:r w:rsidRPr="00870DD9">
        <w:t xml:space="preserve">, nepriskiriamų komunalinėms atliekoms, tvarkymo ŽAKA kainų apskaičiavimas pateikiamas </w:t>
      </w:r>
      <w:r w:rsidR="0094299B">
        <w:t>8</w:t>
      </w:r>
      <w:r w:rsidR="00870DD9" w:rsidRPr="00870DD9">
        <w:t xml:space="preserve"> </w:t>
      </w:r>
      <w:r w:rsidRPr="00870DD9">
        <w:t xml:space="preserve">lentelėje. </w:t>
      </w:r>
    </w:p>
    <w:p w14:paraId="59B20963" w14:textId="1141BFFD" w:rsidR="00D02683" w:rsidRDefault="0094299B" w:rsidP="00D02683">
      <w:pPr>
        <w:spacing w:after="0"/>
        <w:rPr>
          <w:b/>
        </w:rPr>
      </w:pPr>
      <w:r>
        <w:rPr>
          <w:b/>
        </w:rPr>
        <w:t>8</w:t>
      </w:r>
      <w:r w:rsidR="00D02683" w:rsidRPr="00870DD9">
        <w:rPr>
          <w:b/>
        </w:rPr>
        <w:t xml:space="preserve"> lentelė. Atliekų,</w:t>
      </w:r>
      <w:r w:rsidR="00D02683" w:rsidRPr="00CC0498">
        <w:rPr>
          <w:b/>
        </w:rPr>
        <w:t xml:space="preserve"> nepriskiriamų komunalinėms atliekoms, tvarkymas </w:t>
      </w:r>
      <w:r w:rsidR="00D02683">
        <w:rPr>
          <w:b/>
        </w:rPr>
        <w:t>ŽAKA</w:t>
      </w:r>
    </w:p>
    <w:tbl>
      <w:tblPr>
        <w:tblStyle w:val="a7"/>
        <w:tblW w:w="9783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276"/>
        <w:gridCol w:w="7"/>
      </w:tblGrid>
      <w:tr w:rsidR="00D02683" w:rsidRPr="00DF734D" w14:paraId="276294D3" w14:textId="77777777" w:rsidTr="009605D3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F072A" w14:textId="558CCA10" w:rsidR="00D02683" w:rsidRPr="00CC0498" w:rsidRDefault="00AB5910" w:rsidP="009605D3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>J</w:t>
            </w:r>
            <w:r w:rsidR="00D02683" w:rsidRPr="00CC0498">
              <w:rPr>
                <w:b/>
                <w:color w:val="auto"/>
                <w:sz w:val="20"/>
                <w:szCs w:val="20"/>
              </w:rPr>
              <w:t>uridinių asmenų nekomunalinių atliekų tvarkymas</w:t>
            </w:r>
          </w:p>
        </w:tc>
      </w:tr>
      <w:tr w:rsidR="00E57928" w:rsidRPr="00DF734D" w14:paraId="54C72A48" w14:textId="77777777" w:rsidTr="00780CBE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42FD5" w14:textId="77777777" w:rsidR="00E57928" w:rsidRPr="00CC0498" w:rsidRDefault="00E57928" w:rsidP="00E57928">
            <w:pPr>
              <w:spacing w:before="0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Nereguliuojamai veiklai priskirtos būtinosios sąnaudos, Eur. Iš jų: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B54D" w14:textId="224B9A92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37 179</w:t>
            </w:r>
          </w:p>
        </w:tc>
      </w:tr>
      <w:tr w:rsidR="00E57928" w:rsidRPr="00DF734D" w14:paraId="40C20C3D" w14:textId="77777777" w:rsidTr="00780CBE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C3630" w14:textId="61B46692" w:rsidR="00E57928" w:rsidRPr="00052852" w:rsidRDefault="00E57928" w:rsidP="00E57928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052852">
              <w:rPr>
                <w:color w:val="auto"/>
                <w:sz w:val="20"/>
                <w:szCs w:val="20"/>
              </w:rPr>
              <w:t xml:space="preserve">Atliekų tvarkymo </w:t>
            </w:r>
            <w:r>
              <w:rPr>
                <w:color w:val="auto"/>
                <w:sz w:val="20"/>
                <w:szCs w:val="20"/>
              </w:rPr>
              <w:t>ŽAKA</w:t>
            </w:r>
            <w:r w:rsidRPr="00052852">
              <w:rPr>
                <w:color w:val="auto"/>
                <w:sz w:val="20"/>
                <w:szCs w:val="20"/>
              </w:rPr>
              <w:t xml:space="preserve">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D7B184" w14:textId="41BB2DD1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16 367</w:t>
            </w:r>
          </w:p>
        </w:tc>
      </w:tr>
      <w:tr w:rsidR="00E57928" w:rsidRPr="00DF73FB" w14:paraId="01FD9D68" w14:textId="77777777" w:rsidTr="00780CBE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5C6097" w14:textId="2625C3B4" w:rsidR="00E57928" w:rsidRPr="00CC0498" w:rsidRDefault="00E57928" w:rsidP="00E57928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Tauragės </w:t>
            </w:r>
            <w:r w:rsidRPr="00CC0498">
              <w:rPr>
                <w:color w:val="auto"/>
                <w:sz w:val="20"/>
                <w:szCs w:val="20"/>
              </w:rPr>
              <w:t>RATC administracinės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2784B" w14:textId="679C06D0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14 380</w:t>
            </w:r>
          </w:p>
        </w:tc>
      </w:tr>
      <w:tr w:rsidR="00E57928" w:rsidRPr="00DF73FB" w14:paraId="5DB2FE2E" w14:textId="77777777" w:rsidTr="00780CBE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C4F2F" w14:textId="77777777" w:rsidR="00E57928" w:rsidRPr="00CC0498" w:rsidRDefault="00E57928" w:rsidP="00E57928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CC0498">
              <w:rPr>
                <w:color w:val="auto"/>
                <w:sz w:val="20"/>
                <w:szCs w:val="20"/>
              </w:rPr>
              <w:t>Kit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nereguliuojam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veikl</w:t>
            </w:r>
            <w:r>
              <w:rPr>
                <w:color w:val="auto"/>
                <w:sz w:val="20"/>
                <w:szCs w:val="20"/>
              </w:rPr>
              <w:t>os</w:t>
            </w:r>
            <w:r w:rsidRPr="00CC0498">
              <w:rPr>
                <w:color w:val="auto"/>
                <w:sz w:val="20"/>
                <w:szCs w:val="20"/>
              </w:rPr>
              <w:t xml:space="preserve">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C6A4F5" w14:textId="0A394064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6 432</w:t>
            </w:r>
          </w:p>
        </w:tc>
      </w:tr>
      <w:tr w:rsidR="00E57928" w:rsidRPr="00DF73FB" w14:paraId="77AC0B30" w14:textId="77777777" w:rsidTr="00780CBE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E06E0" w14:textId="4B750CCB" w:rsidR="00E57928" w:rsidRPr="00CC0498" w:rsidRDefault="00E57928" w:rsidP="00E57928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Normatyvinis rezervas</w:t>
            </w:r>
            <w:r w:rsidRPr="00550065">
              <w:rPr>
                <w:color w:val="auto"/>
                <w:sz w:val="20"/>
                <w:szCs w:val="20"/>
              </w:rPr>
              <w:t>,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A82E3" w14:textId="1B75E2DD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3%</w:t>
            </w:r>
          </w:p>
        </w:tc>
      </w:tr>
      <w:tr w:rsidR="00E57928" w:rsidRPr="00DF73FB" w14:paraId="0EA8B183" w14:textId="77777777" w:rsidTr="00780CBE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30A4" w14:textId="79E2E78D" w:rsidR="00E57928" w:rsidRPr="00CC0498" w:rsidRDefault="00E57928" w:rsidP="00E57928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C2667A">
              <w:rPr>
                <w:color w:val="auto"/>
                <w:sz w:val="20"/>
                <w:szCs w:val="20"/>
              </w:rPr>
              <w:t>Į ŽAKA priimtų ir apmokestinamų juridinių asmenų 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F4D554" w14:textId="7FD56BA2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1 005</w:t>
            </w:r>
          </w:p>
        </w:tc>
      </w:tr>
      <w:tr w:rsidR="00E57928" w:rsidRPr="00550065" w14:paraId="5B584433" w14:textId="77777777" w:rsidTr="00780CBE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B8B1" w14:textId="5FC1F34C" w:rsidR="00E57928" w:rsidRPr="00550065" w:rsidRDefault="00E57928" w:rsidP="00E57928">
            <w:pPr>
              <w:spacing w:before="0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>
              <w:rPr>
                <w:b/>
                <w:bCs/>
                <w:color w:val="auto"/>
                <w:sz w:val="20"/>
                <w:szCs w:val="20"/>
              </w:rPr>
              <w:t>I</w:t>
            </w:r>
            <w:r w:rsidRPr="00550065">
              <w:rPr>
                <w:b/>
                <w:bCs/>
                <w:color w:val="auto"/>
                <w:sz w:val="20"/>
                <w:szCs w:val="20"/>
              </w:rPr>
              <w:t>š juridinių asmenų priimamų nekomunalinių atliekų tvarkymo kaina, EUR/tona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050CA" w14:textId="44B38D3F" w:rsidR="00E57928" w:rsidRPr="00E57928" w:rsidRDefault="00E57928" w:rsidP="00E57928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E57928">
              <w:rPr>
                <w:b/>
                <w:bCs/>
                <w:color w:val="000000"/>
                <w:sz w:val="20"/>
                <w:szCs w:val="20"/>
              </w:rPr>
              <w:t>38,10</w:t>
            </w:r>
          </w:p>
        </w:tc>
      </w:tr>
    </w:tbl>
    <w:p w14:paraId="3D7A74C2" w14:textId="77777777" w:rsidR="00AB5910" w:rsidRPr="00AB5910" w:rsidRDefault="00AB5910" w:rsidP="00AB5910">
      <w:pPr>
        <w:spacing w:before="0" w:after="0" w:line="240" w:lineRule="auto"/>
        <w:rPr>
          <w:sz w:val="12"/>
          <w:szCs w:val="12"/>
        </w:rPr>
      </w:pPr>
    </w:p>
    <w:p w14:paraId="18CEABA6" w14:textId="76294720" w:rsidR="00CA5CEC" w:rsidRDefault="00CA5CEC" w:rsidP="00CA5CEC">
      <w:r>
        <w:t xml:space="preserve">DGASA </w:t>
      </w:r>
      <w:r w:rsidR="00AB5910">
        <w:t xml:space="preserve">eksploatavimo </w:t>
      </w:r>
      <w:r w:rsidRPr="00870DD9">
        <w:t>kain</w:t>
      </w:r>
      <w:r w:rsidR="00EB36AC">
        <w:t>os</w:t>
      </w:r>
      <w:r w:rsidRPr="00870DD9">
        <w:t xml:space="preserve"> apskaičiavimas pateikiamas </w:t>
      </w:r>
      <w:r w:rsidR="0094299B">
        <w:t>9</w:t>
      </w:r>
      <w:r w:rsidRPr="00870DD9">
        <w:t xml:space="preserve"> lentelėje. </w:t>
      </w:r>
    </w:p>
    <w:p w14:paraId="5B59091E" w14:textId="5020A3CD" w:rsidR="00E46107" w:rsidRDefault="00E46107" w:rsidP="00E46107">
      <w:pPr>
        <w:spacing w:after="0"/>
        <w:rPr>
          <w:b/>
        </w:rPr>
      </w:pPr>
      <w:r>
        <w:rPr>
          <w:b/>
        </w:rPr>
        <w:t>9</w:t>
      </w:r>
      <w:r w:rsidRPr="00870DD9">
        <w:rPr>
          <w:b/>
        </w:rPr>
        <w:t xml:space="preserve"> lentelė. </w:t>
      </w:r>
      <w:r>
        <w:rPr>
          <w:b/>
        </w:rPr>
        <w:t>DGASA</w:t>
      </w:r>
      <w:r w:rsidR="00AB5910">
        <w:rPr>
          <w:b/>
        </w:rPr>
        <w:t xml:space="preserve"> eksploatavimas</w:t>
      </w:r>
    </w:p>
    <w:tbl>
      <w:tblPr>
        <w:tblStyle w:val="a7"/>
        <w:tblW w:w="9783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276"/>
        <w:gridCol w:w="7"/>
      </w:tblGrid>
      <w:tr w:rsidR="00E46107" w:rsidRPr="00DF734D" w14:paraId="33999937" w14:textId="77777777" w:rsidTr="0049790D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BBF0" w14:textId="112FB129" w:rsidR="00E46107" w:rsidRPr="00CC0498" w:rsidRDefault="00AB5910" w:rsidP="0049790D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 w:rsidRPr="00AB5910">
              <w:rPr>
                <w:b/>
                <w:color w:val="auto"/>
                <w:sz w:val="20"/>
                <w:szCs w:val="20"/>
              </w:rPr>
              <w:t xml:space="preserve">Tauragės </w:t>
            </w:r>
            <w:proofErr w:type="spellStart"/>
            <w:r w:rsidRPr="00AB5910">
              <w:rPr>
                <w:b/>
                <w:color w:val="auto"/>
                <w:sz w:val="20"/>
                <w:szCs w:val="20"/>
              </w:rPr>
              <w:t>reg</w:t>
            </w:r>
            <w:proofErr w:type="spellEnd"/>
            <w:r w:rsidRPr="00AB5910">
              <w:rPr>
                <w:b/>
                <w:color w:val="auto"/>
                <w:sz w:val="20"/>
                <w:szCs w:val="20"/>
              </w:rPr>
              <w:t>. DGASA eksploatavimas</w:t>
            </w:r>
            <w:r w:rsidR="00E46107" w:rsidRPr="00C75A6B">
              <w:rPr>
                <w:b/>
                <w:color w:val="auto"/>
                <w:sz w:val="20"/>
                <w:szCs w:val="20"/>
              </w:rPr>
              <w:t>:</w:t>
            </w:r>
          </w:p>
        </w:tc>
      </w:tr>
      <w:tr w:rsidR="00E57928" w:rsidRPr="00DF734D" w14:paraId="6700A300" w14:textId="77777777" w:rsidTr="0049790D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97A136" w14:textId="037B9A84" w:rsidR="00E57928" w:rsidRPr="00CC0498" w:rsidRDefault="00E57928" w:rsidP="00E57928">
            <w:pPr>
              <w:spacing w:before="0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AB5910">
              <w:rPr>
                <w:color w:val="000000"/>
                <w:sz w:val="20"/>
                <w:szCs w:val="20"/>
              </w:rPr>
              <w:t>Nereguliuojamai veiklai priskirtos būtinosios sąnaudos, Eur. Iš jų: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05103" w14:textId="672C1A72" w:rsidR="00E57928" w:rsidRPr="00AB5910" w:rsidRDefault="00526749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26749">
              <w:rPr>
                <w:color w:val="000000"/>
                <w:sz w:val="20"/>
                <w:szCs w:val="20"/>
                <w:highlight w:val="green"/>
              </w:rPr>
              <w:t>162</w:t>
            </w:r>
            <w:r w:rsidR="00E57928" w:rsidRPr="00526749">
              <w:rPr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526749">
              <w:rPr>
                <w:color w:val="000000"/>
                <w:sz w:val="20"/>
                <w:szCs w:val="20"/>
                <w:highlight w:val="green"/>
              </w:rPr>
              <w:t>830</w:t>
            </w:r>
          </w:p>
        </w:tc>
      </w:tr>
      <w:tr w:rsidR="00E57928" w:rsidRPr="00DF734D" w14:paraId="6064EF33" w14:textId="77777777" w:rsidTr="0049790D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7A18B5" w14:textId="77777777" w:rsidR="00E57928" w:rsidRPr="00052852" w:rsidRDefault="00E57928" w:rsidP="00E57928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DGASA eksploatavimo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2AC33" w14:textId="0888827F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108 505</w:t>
            </w:r>
          </w:p>
        </w:tc>
      </w:tr>
      <w:tr w:rsidR="00E57928" w:rsidRPr="00DF73FB" w14:paraId="73CEE139" w14:textId="77777777" w:rsidTr="0049790D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396D18" w14:textId="28221A2B" w:rsidR="00E57928" w:rsidRPr="00CC0498" w:rsidRDefault="00E57928" w:rsidP="00E57928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Tauragės RATC administracinės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1AE4F9" w14:textId="115E093F" w:rsidR="00E57928" w:rsidRPr="00AB5910" w:rsidRDefault="00526749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526749">
              <w:rPr>
                <w:color w:val="000000"/>
                <w:sz w:val="20"/>
                <w:szCs w:val="20"/>
                <w:highlight w:val="green"/>
              </w:rPr>
              <w:t>54</w:t>
            </w:r>
            <w:r w:rsidR="00E57928" w:rsidRPr="00526749">
              <w:rPr>
                <w:color w:val="000000"/>
                <w:sz w:val="20"/>
                <w:szCs w:val="20"/>
                <w:highlight w:val="green"/>
              </w:rPr>
              <w:t xml:space="preserve"> </w:t>
            </w:r>
            <w:r w:rsidRPr="00526749">
              <w:rPr>
                <w:color w:val="000000"/>
                <w:sz w:val="20"/>
                <w:szCs w:val="20"/>
                <w:highlight w:val="green"/>
              </w:rPr>
              <w:t>325</w:t>
            </w:r>
          </w:p>
        </w:tc>
      </w:tr>
      <w:tr w:rsidR="00E57928" w:rsidRPr="00DF73FB" w14:paraId="78E3C426" w14:textId="77777777" w:rsidTr="0049790D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A32D75" w14:textId="77777777" w:rsidR="00E57928" w:rsidRPr="00CC0498" w:rsidRDefault="00E57928" w:rsidP="00E57928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450CC4">
              <w:rPr>
                <w:color w:val="auto"/>
                <w:sz w:val="20"/>
                <w:szCs w:val="20"/>
              </w:rPr>
              <w:t>Normatyvinis</w:t>
            </w:r>
            <w:r>
              <w:rPr>
                <w:color w:val="000000"/>
                <w:sz w:val="20"/>
                <w:szCs w:val="20"/>
              </w:rPr>
              <w:t xml:space="preserve"> rezervas,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13D51F" w14:textId="20205C05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3%</w:t>
            </w:r>
          </w:p>
        </w:tc>
      </w:tr>
      <w:tr w:rsidR="00E57928" w:rsidRPr="00DF73FB" w14:paraId="600C25C9" w14:textId="77777777" w:rsidTr="0049790D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030C49" w14:textId="3FD34F8B" w:rsidR="00E57928" w:rsidRPr="00AB5910" w:rsidRDefault="00E57928" w:rsidP="00E57928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B5910">
              <w:rPr>
                <w:color w:val="auto"/>
                <w:sz w:val="20"/>
                <w:szCs w:val="20"/>
              </w:rPr>
              <w:t>Mišrių 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FB3AD1" w14:textId="30A8C32D" w:rsidR="00E57928" w:rsidRPr="00AB5910" w:rsidRDefault="00E57928" w:rsidP="00E57928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E57928">
              <w:rPr>
                <w:color w:val="000000"/>
                <w:sz w:val="20"/>
                <w:szCs w:val="20"/>
              </w:rPr>
              <w:t>18 881</w:t>
            </w:r>
          </w:p>
        </w:tc>
      </w:tr>
      <w:tr w:rsidR="00E57928" w:rsidRPr="00550065" w14:paraId="58F4F058" w14:textId="77777777" w:rsidTr="0049790D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E75B" w14:textId="2598C8EF" w:rsidR="00E57928" w:rsidRPr="00550065" w:rsidRDefault="00E57928" w:rsidP="00E57928">
            <w:pPr>
              <w:spacing w:before="0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AB5910">
              <w:rPr>
                <w:b/>
                <w:bCs/>
                <w:color w:val="auto"/>
                <w:sz w:val="20"/>
                <w:szCs w:val="20"/>
              </w:rPr>
              <w:t xml:space="preserve">Tauragės </w:t>
            </w:r>
            <w:proofErr w:type="spellStart"/>
            <w:r w:rsidRPr="00AB5910">
              <w:rPr>
                <w:b/>
                <w:bCs/>
                <w:color w:val="auto"/>
                <w:sz w:val="20"/>
                <w:szCs w:val="20"/>
              </w:rPr>
              <w:t>reg</w:t>
            </w:r>
            <w:proofErr w:type="spellEnd"/>
            <w:r w:rsidRPr="00AB5910">
              <w:rPr>
                <w:b/>
                <w:bCs/>
                <w:color w:val="auto"/>
                <w:sz w:val="20"/>
                <w:szCs w:val="20"/>
              </w:rPr>
              <w:t>. DGASA eksploatavimo kaina</w:t>
            </w:r>
            <w:r w:rsidRPr="00450CC4">
              <w:rPr>
                <w:b/>
                <w:bCs/>
                <w:color w:val="auto"/>
                <w:sz w:val="20"/>
                <w:szCs w:val="20"/>
              </w:rPr>
              <w:t>, EUR/</w:t>
            </w:r>
            <w:r>
              <w:rPr>
                <w:b/>
                <w:bCs/>
                <w:color w:val="auto"/>
                <w:sz w:val="20"/>
                <w:szCs w:val="20"/>
              </w:rPr>
              <w:t>tona</w:t>
            </w:r>
            <w:r w:rsidRPr="00450CC4">
              <w:rPr>
                <w:b/>
                <w:bCs/>
                <w:color w:val="auto"/>
                <w:sz w:val="20"/>
                <w:szCs w:val="20"/>
              </w:rPr>
              <w:t xml:space="preserve">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06A26" w14:textId="61AB147A" w:rsidR="00E57928" w:rsidRPr="00E57928" w:rsidRDefault="00526749" w:rsidP="00E57928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26749">
              <w:rPr>
                <w:b/>
                <w:bCs/>
                <w:color w:val="000000"/>
                <w:sz w:val="20"/>
                <w:szCs w:val="20"/>
                <w:highlight w:val="green"/>
              </w:rPr>
              <w:t>8</w:t>
            </w:r>
            <w:r w:rsidR="00E57928" w:rsidRPr="00526749">
              <w:rPr>
                <w:b/>
                <w:bCs/>
                <w:color w:val="000000"/>
                <w:sz w:val="20"/>
                <w:szCs w:val="20"/>
                <w:highlight w:val="green"/>
              </w:rPr>
              <w:t>,</w:t>
            </w:r>
            <w:r w:rsidRPr="00526749">
              <w:rPr>
                <w:b/>
                <w:bCs/>
                <w:color w:val="000000"/>
                <w:sz w:val="20"/>
                <w:szCs w:val="20"/>
                <w:highlight w:val="green"/>
              </w:rPr>
              <w:t>88</w:t>
            </w:r>
          </w:p>
        </w:tc>
      </w:tr>
    </w:tbl>
    <w:p w14:paraId="0BF00315" w14:textId="77777777" w:rsidR="00EB36AC" w:rsidRPr="00AB5910" w:rsidRDefault="00EB36AC" w:rsidP="00EB36AC">
      <w:pPr>
        <w:spacing w:before="0" w:after="0" w:line="240" w:lineRule="auto"/>
        <w:rPr>
          <w:sz w:val="12"/>
          <w:szCs w:val="12"/>
        </w:rPr>
      </w:pPr>
    </w:p>
    <w:p w14:paraId="11B2F0B5" w14:textId="0B675E82" w:rsidR="00EB36AC" w:rsidRDefault="00EB36AC" w:rsidP="00EB36AC">
      <w:r>
        <w:t xml:space="preserve">Komunalinių atliekų surinkimo ir vežimo </w:t>
      </w:r>
      <w:r w:rsidRPr="00870DD9">
        <w:t>kain</w:t>
      </w:r>
      <w:r>
        <w:t>os</w:t>
      </w:r>
      <w:r w:rsidRPr="00870DD9">
        <w:t xml:space="preserve"> apskaičiavimas pateikiamas </w:t>
      </w:r>
      <w:r>
        <w:t>10</w:t>
      </w:r>
      <w:r w:rsidRPr="00870DD9">
        <w:t xml:space="preserve"> lentelėje. </w:t>
      </w:r>
    </w:p>
    <w:p w14:paraId="18C90C73" w14:textId="157756C9" w:rsidR="00EB36AC" w:rsidRDefault="000928BA" w:rsidP="00EB36AC">
      <w:pPr>
        <w:spacing w:after="0"/>
        <w:rPr>
          <w:b/>
        </w:rPr>
      </w:pPr>
      <w:r>
        <w:rPr>
          <w:b/>
        </w:rPr>
        <w:t>10</w:t>
      </w:r>
      <w:r w:rsidR="00EB36AC" w:rsidRPr="00870DD9">
        <w:rPr>
          <w:b/>
        </w:rPr>
        <w:t xml:space="preserve"> lentelė. </w:t>
      </w:r>
      <w:r w:rsidR="009F5A5A">
        <w:rPr>
          <w:b/>
        </w:rPr>
        <w:t>Komunalinių atliekų surinkimas ir vežimas</w:t>
      </w:r>
    </w:p>
    <w:tbl>
      <w:tblPr>
        <w:tblStyle w:val="a7"/>
        <w:tblW w:w="9783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276"/>
        <w:gridCol w:w="7"/>
      </w:tblGrid>
      <w:tr w:rsidR="00EB36AC" w:rsidRPr="00DF734D" w14:paraId="3EE485C0" w14:textId="77777777" w:rsidTr="00094159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032" w14:textId="264D441A" w:rsidR="00EB36AC" w:rsidRPr="00CC0498" w:rsidRDefault="009F5A5A" w:rsidP="00094159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Tauragės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reg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>. k</w:t>
            </w:r>
            <w:r w:rsidRPr="009F5A5A">
              <w:rPr>
                <w:b/>
                <w:color w:val="auto"/>
                <w:sz w:val="20"/>
                <w:szCs w:val="20"/>
              </w:rPr>
              <w:t>omunalinių atliekų surinkimas ir vežimas</w:t>
            </w:r>
            <w:r w:rsidR="00EB36AC" w:rsidRPr="00C75A6B">
              <w:rPr>
                <w:b/>
                <w:color w:val="auto"/>
                <w:sz w:val="20"/>
                <w:szCs w:val="20"/>
              </w:rPr>
              <w:t>:</w:t>
            </w:r>
          </w:p>
        </w:tc>
      </w:tr>
      <w:tr w:rsidR="007953E2" w:rsidRPr="00DF734D" w14:paraId="640F6C1E" w14:textId="77777777" w:rsidTr="0009415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BECB1" w14:textId="77777777" w:rsidR="007953E2" w:rsidRPr="00CC0498" w:rsidRDefault="007953E2" w:rsidP="007953E2">
            <w:pPr>
              <w:spacing w:before="0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AB5910">
              <w:rPr>
                <w:color w:val="000000"/>
                <w:sz w:val="20"/>
                <w:szCs w:val="20"/>
              </w:rPr>
              <w:t>Nereguliuojamai veiklai priskirtos būtinosios sąnaudos, Eur. Iš jų: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E42940" w14:textId="5079082C" w:rsidR="007953E2" w:rsidRPr="007953E2" w:rsidRDefault="007953E2" w:rsidP="007953E2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green"/>
              </w:rPr>
            </w:pPr>
            <w:r w:rsidRPr="007953E2">
              <w:rPr>
                <w:color w:val="auto"/>
                <w:sz w:val="20"/>
                <w:szCs w:val="20"/>
                <w:highlight w:val="green"/>
              </w:rPr>
              <w:t>1 200 411</w:t>
            </w:r>
          </w:p>
        </w:tc>
      </w:tr>
      <w:tr w:rsidR="007953E2" w:rsidRPr="00DF734D" w14:paraId="069B678F" w14:textId="77777777" w:rsidTr="0009415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39C15" w14:textId="63469D50" w:rsidR="007953E2" w:rsidRPr="00052852" w:rsidRDefault="007953E2" w:rsidP="007953E2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 w:rsidRPr="009F5A5A">
              <w:rPr>
                <w:color w:val="000000"/>
                <w:sz w:val="20"/>
                <w:szCs w:val="20"/>
              </w:rPr>
              <w:t>Komunalinių atliekų surinkimo ir vežimo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79BA9" w14:textId="591C6C51" w:rsidR="007953E2" w:rsidRPr="007953E2" w:rsidRDefault="007953E2" w:rsidP="007953E2">
            <w:pPr>
              <w:spacing w:before="0"/>
              <w:ind w:firstLine="0"/>
              <w:jc w:val="right"/>
              <w:rPr>
                <w:color w:val="auto"/>
                <w:sz w:val="20"/>
                <w:szCs w:val="20"/>
                <w:highlight w:val="green"/>
              </w:rPr>
            </w:pPr>
            <w:r w:rsidRPr="007953E2">
              <w:rPr>
                <w:color w:val="auto"/>
                <w:sz w:val="20"/>
                <w:szCs w:val="20"/>
                <w:highlight w:val="green"/>
              </w:rPr>
              <w:t>1 200 411</w:t>
            </w:r>
          </w:p>
        </w:tc>
      </w:tr>
      <w:tr w:rsidR="009F5A5A" w:rsidRPr="00DF73FB" w14:paraId="177310D0" w14:textId="77777777" w:rsidTr="0009415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07F2A" w14:textId="77777777" w:rsidR="009F5A5A" w:rsidRPr="00CC0498" w:rsidRDefault="009F5A5A" w:rsidP="009F5A5A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Tauragės RATC administracinės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B3A29" w14:textId="0C93DDBC" w:rsidR="009F5A5A" w:rsidRPr="00AB5910" w:rsidRDefault="009F5A5A" w:rsidP="009F5A5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9F5A5A">
              <w:rPr>
                <w:color w:val="000000"/>
                <w:sz w:val="20"/>
                <w:szCs w:val="20"/>
              </w:rPr>
              <w:t>0</w:t>
            </w:r>
          </w:p>
        </w:tc>
      </w:tr>
      <w:tr w:rsidR="009F5A5A" w:rsidRPr="00DF73FB" w14:paraId="4EBFBF79" w14:textId="77777777" w:rsidTr="0009415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8ADD7" w14:textId="77777777" w:rsidR="009F5A5A" w:rsidRPr="00CC0498" w:rsidRDefault="009F5A5A" w:rsidP="009F5A5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450CC4">
              <w:rPr>
                <w:color w:val="auto"/>
                <w:sz w:val="20"/>
                <w:szCs w:val="20"/>
              </w:rPr>
              <w:t>Normatyvinis</w:t>
            </w:r>
            <w:r>
              <w:rPr>
                <w:color w:val="000000"/>
                <w:sz w:val="20"/>
                <w:szCs w:val="20"/>
              </w:rPr>
              <w:t xml:space="preserve"> rezervas,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11E660" w14:textId="76CF4C11" w:rsidR="009F5A5A" w:rsidRPr="00AB5910" w:rsidRDefault="009F5A5A" w:rsidP="009F5A5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9F5A5A">
              <w:rPr>
                <w:color w:val="000000"/>
                <w:sz w:val="20"/>
                <w:szCs w:val="20"/>
              </w:rPr>
              <w:t>0%</w:t>
            </w:r>
          </w:p>
        </w:tc>
      </w:tr>
      <w:tr w:rsidR="009F5A5A" w:rsidRPr="00DF73FB" w14:paraId="70692AC2" w14:textId="77777777" w:rsidTr="0009415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21738D" w14:textId="77777777" w:rsidR="009F5A5A" w:rsidRPr="00AB5910" w:rsidRDefault="009F5A5A" w:rsidP="009F5A5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B5910">
              <w:rPr>
                <w:color w:val="auto"/>
                <w:sz w:val="20"/>
                <w:szCs w:val="20"/>
              </w:rPr>
              <w:t>Mišrių 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AC5F4" w14:textId="42B90D67" w:rsidR="009F5A5A" w:rsidRPr="00AB5910" w:rsidRDefault="009F5A5A" w:rsidP="009F5A5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9F5A5A">
              <w:rPr>
                <w:color w:val="000000"/>
                <w:sz w:val="20"/>
                <w:szCs w:val="20"/>
              </w:rPr>
              <w:t>18 881</w:t>
            </w:r>
          </w:p>
        </w:tc>
      </w:tr>
      <w:tr w:rsidR="009F5A5A" w:rsidRPr="00550065" w14:paraId="14BCA09A" w14:textId="77777777" w:rsidTr="00094159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A3DE7" w14:textId="76118DDD" w:rsidR="009F5A5A" w:rsidRPr="00550065" w:rsidRDefault="009F5A5A" w:rsidP="009F5A5A">
            <w:pPr>
              <w:spacing w:before="0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AB5910">
              <w:rPr>
                <w:b/>
                <w:bCs/>
                <w:color w:val="auto"/>
                <w:sz w:val="20"/>
                <w:szCs w:val="20"/>
              </w:rPr>
              <w:t xml:space="preserve">Tauragės </w:t>
            </w:r>
            <w:proofErr w:type="spellStart"/>
            <w:r w:rsidRPr="00AB5910">
              <w:rPr>
                <w:b/>
                <w:bCs/>
                <w:color w:val="auto"/>
                <w:sz w:val="20"/>
                <w:szCs w:val="20"/>
              </w:rPr>
              <w:t>reg</w:t>
            </w:r>
            <w:proofErr w:type="spellEnd"/>
            <w:r w:rsidRPr="00AB5910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b/>
                <w:bCs/>
                <w:color w:val="auto"/>
                <w:sz w:val="20"/>
                <w:szCs w:val="20"/>
              </w:rPr>
              <w:t>komunalinių atliekų surinkimo ir vežimo</w:t>
            </w:r>
            <w:r w:rsidRPr="00AB5910">
              <w:rPr>
                <w:b/>
                <w:bCs/>
                <w:color w:val="auto"/>
                <w:sz w:val="20"/>
                <w:szCs w:val="20"/>
              </w:rPr>
              <w:t xml:space="preserve"> kaina</w:t>
            </w:r>
            <w:r w:rsidRPr="00450CC4">
              <w:rPr>
                <w:b/>
                <w:bCs/>
                <w:color w:val="auto"/>
                <w:sz w:val="20"/>
                <w:szCs w:val="20"/>
              </w:rPr>
              <w:t>, EUR/</w:t>
            </w:r>
            <w:r>
              <w:rPr>
                <w:b/>
                <w:bCs/>
                <w:color w:val="auto"/>
                <w:sz w:val="20"/>
                <w:szCs w:val="20"/>
              </w:rPr>
              <w:t>tona</w:t>
            </w:r>
            <w:r w:rsidRPr="00450CC4">
              <w:rPr>
                <w:b/>
                <w:bCs/>
                <w:color w:val="auto"/>
                <w:sz w:val="20"/>
                <w:szCs w:val="20"/>
              </w:rPr>
              <w:t xml:space="preserve">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459045" w14:textId="4D262583" w:rsidR="009F5A5A" w:rsidRPr="00E65137" w:rsidRDefault="009F5A5A" w:rsidP="009F5A5A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6</w:t>
            </w:r>
            <w:r w:rsidR="003579F7"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3</w:t>
            </w:r>
            <w:r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,</w:t>
            </w:r>
            <w:r w:rsidR="007953E2"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58</w:t>
            </w:r>
          </w:p>
        </w:tc>
      </w:tr>
    </w:tbl>
    <w:p w14:paraId="04141473" w14:textId="77777777" w:rsidR="000928BA" w:rsidRPr="00AB5910" w:rsidRDefault="000928BA" w:rsidP="000928BA">
      <w:pPr>
        <w:spacing w:before="0" w:after="0" w:line="240" w:lineRule="auto"/>
        <w:rPr>
          <w:sz w:val="12"/>
          <w:szCs w:val="12"/>
        </w:rPr>
      </w:pPr>
    </w:p>
    <w:p w14:paraId="116135E1" w14:textId="3589D711" w:rsidR="000928BA" w:rsidRDefault="000928BA" w:rsidP="000928BA">
      <w:r>
        <w:lastRenderedPageBreak/>
        <w:t xml:space="preserve">Vietinės rinkliavos už komunalinių atliekų tvarkymą administravimo </w:t>
      </w:r>
      <w:r w:rsidRPr="00870DD9">
        <w:t>kain</w:t>
      </w:r>
      <w:r>
        <w:t>os</w:t>
      </w:r>
      <w:r w:rsidRPr="00870DD9">
        <w:t xml:space="preserve"> apskaičiavimas pateikiamas </w:t>
      </w:r>
      <w:r>
        <w:t>11</w:t>
      </w:r>
      <w:r w:rsidRPr="00870DD9">
        <w:t xml:space="preserve"> lentelėje. </w:t>
      </w:r>
    </w:p>
    <w:p w14:paraId="595CB1C2" w14:textId="6569333B" w:rsidR="000928BA" w:rsidRDefault="000928BA" w:rsidP="000928BA">
      <w:pPr>
        <w:spacing w:after="0"/>
        <w:rPr>
          <w:b/>
        </w:rPr>
      </w:pPr>
      <w:r>
        <w:rPr>
          <w:b/>
        </w:rPr>
        <w:t>11</w:t>
      </w:r>
      <w:r w:rsidRPr="00870DD9">
        <w:rPr>
          <w:b/>
        </w:rPr>
        <w:t xml:space="preserve"> lentelė. </w:t>
      </w:r>
      <w:r w:rsidRPr="000928BA">
        <w:rPr>
          <w:b/>
        </w:rPr>
        <w:t>Vietinės rinkliavos už komunalinių atliekų tvarkymą administravim</w:t>
      </w:r>
      <w:r>
        <w:rPr>
          <w:b/>
        </w:rPr>
        <w:t>as</w:t>
      </w:r>
    </w:p>
    <w:tbl>
      <w:tblPr>
        <w:tblStyle w:val="a7"/>
        <w:tblW w:w="9783" w:type="dxa"/>
        <w:tblInd w:w="0" w:type="dxa"/>
        <w:tblBorders>
          <w:top w:val="single" w:sz="8" w:space="0" w:color="4F81BD"/>
          <w:left w:val="single" w:sz="4" w:space="0" w:color="C2B59B"/>
          <w:bottom w:val="single" w:sz="8" w:space="0" w:color="4F81BD"/>
          <w:right w:val="single" w:sz="4" w:space="0" w:color="C2B59B"/>
          <w:insideH w:val="single" w:sz="4" w:space="0" w:color="C2B59B"/>
          <w:insideV w:val="single" w:sz="4" w:space="0" w:color="C2B59B"/>
        </w:tblBorders>
        <w:tblLayout w:type="fixed"/>
        <w:tblLook w:val="0400" w:firstRow="0" w:lastRow="0" w:firstColumn="0" w:lastColumn="0" w:noHBand="0" w:noVBand="1"/>
      </w:tblPr>
      <w:tblGrid>
        <w:gridCol w:w="8500"/>
        <w:gridCol w:w="1276"/>
        <w:gridCol w:w="7"/>
      </w:tblGrid>
      <w:tr w:rsidR="000928BA" w:rsidRPr="00DF734D" w14:paraId="5B1FFAF7" w14:textId="77777777" w:rsidTr="00094159">
        <w:tc>
          <w:tcPr>
            <w:tcW w:w="9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C4215" w14:textId="0F5E299C" w:rsidR="000928BA" w:rsidRPr="00CC0498" w:rsidRDefault="000928BA" w:rsidP="00094159">
            <w:pPr>
              <w:spacing w:before="0"/>
              <w:ind w:firstLine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b/>
                <w:color w:val="auto"/>
                <w:sz w:val="20"/>
                <w:szCs w:val="20"/>
              </w:rPr>
              <w:t xml:space="preserve">Tauragės </w:t>
            </w:r>
            <w:proofErr w:type="spellStart"/>
            <w:r>
              <w:rPr>
                <w:b/>
                <w:color w:val="auto"/>
                <w:sz w:val="20"/>
                <w:szCs w:val="20"/>
              </w:rPr>
              <w:t>reg</w:t>
            </w:r>
            <w:proofErr w:type="spellEnd"/>
            <w:r>
              <w:rPr>
                <w:b/>
                <w:color w:val="auto"/>
                <w:sz w:val="20"/>
                <w:szCs w:val="20"/>
              </w:rPr>
              <w:t>. vietinės rinkliavos už k</w:t>
            </w:r>
            <w:r w:rsidRPr="009F5A5A">
              <w:rPr>
                <w:b/>
                <w:color w:val="auto"/>
                <w:sz w:val="20"/>
                <w:szCs w:val="20"/>
              </w:rPr>
              <w:t xml:space="preserve">omunalinių atliekų </w:t>
            </w:r>
            <w:r>
              <w:rPr>
                <w:b/>
                <w:color w:val="auto"/>
                <w:sz w:val="20"/>
                <w:szCs w:val="20"/>
              </w:rPr>
              <w:t>tvarkymą administravimas</w:t>
            </w:r>
            <w:r w:rsidRPr="00C75A6B">
              <w:rPr>
                <w:b/>
                <w:color w:val="auto"/>
                <w:sz w:val="20"/>
                <w:szCs w:val="20"/>
              </w:rPr>
              <w:t>:</w:t>
            </w:r>
          </w:p>
        </w:tc>
      </w:tr>
      <w:tr w:rsidR="007953E2" w:rsidRPr="00DF734D" w14:paraId="18911F14" w14:textId="77777777" w:rsidTr="000A0AC5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BBFAD" w14:textId="77777777" w:rsidR="007953E2" w:rsidRPr="00CC0498" w:rsidRDefault="007953E2" w:rsidP="007953E2">
            <w:pPr>
              <w:spacing w:before="0"/>
              <w:ind w:left="32" w:firstLine="0"/>
              <w:jc w:val="left"/>
              <w:rPr>
                <w:color w:val="auto"/>
                <w:sz w:val="20"/>
                <w:szCs w:val="20"/>
              </w:rPr>
            </w:pPr>
            <w:r w:rsidRPr="00AB5910">
              <w:rPr>
                <w:color w:val="000000"/>
                <w:sz w:val="20"/>
                <w:szCs w:val="20"/>
              </w:rPr>
              <w:t>Nereguliuojamai veiklai priskirtos būtinosios sąnaudos, Eur. Iš jų: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2549E9" w14:textId="520D20CF" w:rsidR="007953E2" w:rsidRPr="007953E2" w:rsidRDefault="007953E2" w:rsidP="007953E2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7953E2">
              <w:rPr>
                <w:color w:val="000000"/>
                <w:sz w:val="20"/>
                <w:szCs w:val="20"/>
                <w:highlight w:val="green"/>
              </w:rPr>
              <w:t>307 383</w:t>
            </w:r>
          </w:p>
        </w:tc>
      </w:tr>
      <w:tr w:rsidR="007953E2" w:rsidRPr="00DF734D" w14:paraId="68E73841" w14:textId="77777777" w:rsidTr="000A0AC5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1F4EC" w14:textId="24ABFF97" w:rsidR="007953E2" w:rsidRPr="00052852" w:rsidRDefault="007953E2" w:rsidP="007953E2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Vietinės rinkliavos administravimo</w:t>
            </w:r>
            <w:r w:rsidRPr="009F5A5A">
              <w:rPr>
                <w:color w:val="000000"/>
                <w:sz w:val="20"/>
                <w:szCs w:val="20"/>
              </w:rPr>
              <w:t xml:space="preserve">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DAD1E" w14:textId="7DC0C95D" w:rsidR="007953E2" w:rsidRPr="007953E2" w:rsidRDefault="007953E2" w:rsidP="007953E2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  <w:highlight w:val="green"/>
              </w:rPr>
            </w:pPr>
            <w:r w:rsidRPr="007953E2">
              <w:rPr>
                <w:color w:val="000000"/>
                <w:sz w:val="20"/>
                <w:szCs w:val="20"/>
                <w:highlight w:val="green"/>
              </w:rPr>
              <w:t>212 634</w:t>
            </w:r>
          </w:p>
        </w:tc>
      </w:tr>
      <w:tr w:rsidR="000928BA" w:rsidRPr="00DF73FB" w14:paraId="7B431DEE" w14:textId="77777777" w:rsidTr="000928BA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660616" w14:textId="77777777" w:rsidR="000928BA" w:rsidRPr="00CC0498" w:rsidRDefault="000928BA" w:rsidP="000928BA">
            <w:pPr>
              <w:spacing w:before="0"/>
              <w:ind w:left="174" w:firstLine="0"/>
              <w:jc w:val="left"/>
              <w:rPr>
                <w:color w:val="auto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Tauragės RATC administracinės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41FC2" w14:textId="66F9C17D" w:rsidR="000928BA" w:rsidRPr="00AB5910" w:rsidRDefault="000928BA" w:rsidP="000928B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0928BA">
              <w:rPr>
                <w:color w:val="000000"/>
                <w:sz w:val="20"/>
                <w:szCs w:val="20"/>
              </w:rPr>
              <w:t>94 748</w:t>
            </w:r>
          </w:p>
        </w:tc>
      </w:tr>
      <w:tr w:rsidR="000928BA" w:rsidRPr="00DF73FB" w14:paraId="0A1480E3" w14:textId="77777777" w:rsidTr="000928BA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E0261A" w14:textId="77777777" w:rsidR="000928BA" w:rsidRPr="00CC0498" w:rsidRDefault="000928BA" w:rsidP="000928B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450CC4">
              <w:rPr>
                <w:color w:val="auto"/>
                <w:sz w:val="20"/>
                <w:szCs w:val="20"/>
              </w:rPr>
              <w:t>Normatyvinis</w:t>
            </w:r>
            <w:r>
              <w:rPr>
                <w:color w:val="000000"/>
                <w:sz w:val="20"/>
                <w:szCs w:val="20"/>
              </w:rPr>
              <w:t xml:space="preserve"> rezervas, proc.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289FD" w14:textId="63AD42A0" w:rsidR="000928BA" w:rsidRPr="00AB5910" w:rsidRDefault="000928BA" w:rsidP="000928B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0928BA">
              <w:rPr>
                <w:color w:val="000000"/>
                <w:sz w:val="20"/>
                <w:szCs w:val="20"/>
              </w:rPr>
              <w:t>0%</w:t>
            </w:r>
          </w:p>
        </w:tc>
      </w:tr>
      <w:tr w:rsidR="000928BA" w:rsidRPr="00DF73FB" w14:paraId="6F5D020F" w14:textId="77777777" w:rsidTr="000928BA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A12D00" w14:textId="77777777" w:rsidR="000928BA" w:rsidRPr="00AB5910" w:rsidRDefault="000928BA" w:rsidP="000928BA">
            <w:pPr>
              <w:spacing w:before="0"/>
              <w:ind w:firstLine="0"/>
              <w:jc w:val="left"/>
              <w:rPr>
                <w:color w:val="auto"/>
                <w:sz w:val="20"/>
                <w:szCs w:val="20"/>
              </w:rPr>
            </w:pPr>
            <w:r w:rsidRPr="00AB5910">
              <w:rPr>
                <w:color w:val="auto"/>
                <w:sz w:val="20"/>
                <w:szCs w:val="20"/>
              </w:rPr>
              <w:t>Mišrių 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3D1A" w14:textId="5C423066" w:rsidR="000928BA" w:rsidRPr="00AB5910" w:rsidRDefault="000928BA" w:rsidP="000928BA">
            <w:pPr>
              <w:spacing w:before="0"/>
              <w:ind w:firstLine="0"/>
              <w:jc w:val="right"/>
              <w:rPr>
                <w:color w:val="000000"/>
                <w:sz w:val="20"/>
                <w:szCs w:val="20"/>
              </w:rPr>
            </w:pPr>
            <w:r w:rsidRPr="000928BA">
              <w:rPr>
                <w:color w:val="000000"/>
                <w:sz w:val="20"/>
                <w:szCs w:val="20"/>
              </w:rPr>
              <w:t>18 881</w:t>
            </w:r>
          </w:p>
        </w:tc>
      </w:tr>
      <w:tr w:rsidR="000928BA" w:rsidRPr="00550065" w14:paraId="5576DC8A" w14:textId="77777777" w:rsidTr="000928BA">
        <w:trPr>
          <w:gridAfter w:val="1"/>
          <w:wAfter w:w="7" w:type="dxa"/>
        </w:trPr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DDC7" w14:textId="7B089FD2" w:rsidR="000928BA" w:rsidRPr="00550065" w:rsidRDefault="000928BA" w:rsidP="000928BA">
            <w:pPr>
              <w:spacing w:before="0"/>
              <w:ind w:firstLine="0"/>
              <w:jc w:val="left"/>
              <w:rPr>
                <w:b/>
                <w:bCs/>
                <w:color w:val="auto"/>
                <w:sz w:val="20"/>
                <w:szCs w:val="20"/>
              </w:rPr>
            </w:pPr>
            <w:r w:rsidRPr="00AB5910">
              <w:rPr>
                <w:b/>
                <w:bCs/>
                <w:color w:val="auto"/>
                <w:sz w:val="20"/>
                <w:szCs w:val="20"/>
              </w:rPr>
              <w:t xml:space="preserve">Tauragės </w:t>
            </w:r>
            <w:proofErr w:type="spellStart"/>
            <w:r w:rsidRPr="00AB5910">
              <w:rPr>
                <w:b/>
                <w:bCs/>
                <w:color w:val="auto"/>
                <w:sz w:val="20"/>
                <w:szCs w:val="20"/>
              </w:rPr>
              <w:t>reg</w:t>
            </w:r>
            <w:proofErr w:type="spellEnd"/>
            <w:r w:rsidRPr="00AB5910">
              <w:rPr>
                <w:b/>
                <w:bCs/>
                <w:color w:val="auto"/>
                <w:sz w:val="20"/>
                <w:szCs w:val="20"/>
              </w:rPr>
              <w:t xml:space="preserve">. </w:t>
            </w:r>
            <w:r>
              <w:rPr>
                <w:b/>
                <w:color w:val="auto"/>
                <w:sz w:val="20"/>
                <w:szCs w:val="20"/>
              </w:rPr>
              <w:t>vietinės rinkliavos už k</w:t>
            </w:r>
            <w:r w:rsidRPr="009F5A5A">
              <w:rPr>
                <w:b/>
                <w:color w:val="auto"/>
                <w:sz w:val="20"/>
                <w:szCs w:val="20"/>
              </w:rPr>
              <w:t xml:space="preserve">omunalinių atliekų </w:t>
            </w:r>
            <w:r>
              <w:rPr>
                <w:b/>
                <w:color w:val="auto"/>
                <w:sz w:val="20"/>
                <w:szCs w:val="20"/>
              </w:rPr>
              <w:t xml:space="preserve">tvarkymą administravimo </w:t>
            </w:r>
            <w:r w:rsidRPr="00AB5910">
              <w:rPr>
                <w:b/>
                <w:bCs/>
                <w:color w:val="auto"/>
                <w:sz w:val="20"/>
                <w:szCs w:val="20"/>
              </w:rPr>
              <w:t>kaina</w:t>
            </w:r>
            <w:r w:rsidRPr="00450CC4">
              <w:rPr>
                <w:b/>
                <w:bCs/>
                <w:color w:val="auto"/>
                <w:sz w:val="20"/>
                <w:szCs w:val="20"/>
              </w:rPr>
              <w:t>, EUR/</w:t>
            </w:r>
            <w:r>
              <w:rPr>
                <w:b/>
                <w:bCs/>
                <w:color w:val="auto"/>
                <w:sz w:val="20"/>
                <w:szCs w:val="20"/>
              </w:rPr>
              <w:t>tona</w:t>
            </w:r>
            <w:r w:rsidRPr="00450CC4">
              <w:rPr>
                <w:b/>
                <w:bCs/>
                <w:color w:val="auto"/>
                <w:sz w:val="20"/>
                <w:szCs w:val="20"/>
              </w:rPr>
              <w:t xml:space="preserve"> be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CFD86" w14:textId="45A0EAF6" w:rsidR="000928BA" w:rsidRPr="000928BA" w:rsidRDefault="000928BA" w:rsidP="000928BA">
            <w:pPr>
              <w:spacing w:before="0"/>
              <w:ind w:firstLine="0"/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1</w:t>
            </w:r>
            <w:r w:rsidR="007953E2"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6</w:t>
            </w:r>
            <w:r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,</w:t>
            </w:r>
            <w:r w:rsidR="007953E2"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2</w:t>
            </w:r>
            <w:r w:rsidRPr="007953E2">
              <w:rPr>
                <w:b/>
                <w:bCs/>
                <w:color w:val="000000"/>
                <w:sz w:val="20"/>
                <w:szCs w:val="20"/>
                <w:highlight w:val="green"/>
              </w:rPr>
              <w:t>8</w:t>
            </w:r>
          </w:p>
        </w:tc>
      </w:tr>
    </w:tbl>
    <w:p w14:paraId="011973CD" w14:textId="77777777" w:rsidR="00137850" w:rsidRDefault="00137850" w:rsidP="00137850">
      <w:pPr>
        <w:spacing w:before="0" w:after="0" w:line="240" w:lineRule="auto"/>
      </w:pPr>
    </w:p>
    <w:p w14:paraId="487C2CF4" w14:textId="464A93E5" w:rsidR="00137850" w:rsidRDefault="00137850" w:rsidP="00137850">
      <w:pPr>
        <w:pStyle w:val="Antrat2"/>
        <w:numPr>
          <w:ilvl w:val="0"/>
          <w:numId w:val="6"/>
        </w:numPr>
        <w:spacing w:before="160"/>
        <w:ind w:left="851"/>
      </w:pPr>
      <w:r>
        <w:t>Tauragės</w:t>
      </w:r>
      <w:r w:rsidRPr="00137850">
        <w:t xml:space="preserve"> </w:t>
      </w:r>
      <w:proofErr w:type="spellStart"/>
      <w:r w:rsidRPr="00137850">
        <w:t>reg</w:t>
      </w:r>
      <w:proofErr w:type="spellEnd"/>
      <w:r w:rsidRPr="00137850">
        <w:t>. sav</w:t>
      </w:r>
      <w:r>
        <w:t>ivaldybių</w:t>
      </w:r>
      <w:r w:rsidRPr="00137850">
        <w:t xml:space="preserve"> su atliekų tvarkymu susijusios sąnaudos</w:t>
      </w:r>
    </w:p>
    <w:p w14:paraId="2E6BC0FB" w14:textId="50325EF9" w:rsidR="00AB5910" w:rsidRPr="00137850" w:rsidRDefault="00137850" w:rsidP="00813225">
      <w:r w:rsidRPr="00137850">
        <w:t>202</w:t>
      </w:r>
      <w:r>
        <w:t xml:space="preserve">4-2026 m. vidutinės metinės Tauragės </w:t>
      </w:r>
      <w:proofErr w:type="spellStart"/>
      <w:r>
        <w:t>reg</w:t>
      </w:r>
      <w:proofErr w:type="spellEnd"/>
      <w:r>
        <w:t xml:space="preserve">. savivaldybių su atliekų tvarkymu susijusios sąnaudos apskaičiuojamos pagal nustatytas regionines </w:t>
      </w:r>
      <w:r w:rsidR="009E32A4">
        <w:t xml:space="preserve">ir nereguliuojamos veiklos paslaugų kainas bei prognozuojamus komunalinių atliekų ir komunalinėms atliekoms nepriskiriamų buityje susidarančių atliekų kiekius (12 lentelė). </w:t>
      </w:r>
    </w:p>
    <w:p w14:paraId="28521492" w14:textId="7602E2C0" w:rsidR="009E32A4" w:rsidRDefault="009E32A4" w:rsidP="009E32A4">
      <w:pPr>
        <w:spacing w:after="0"/>
        <w:rPr>
          <w:b/>
        </w:rPr>
      </w:pPr>
      <w:r>
        <w:rPr>
          <w:b/>
        </w:rPr>
        <w:t>12</w:t>
      </w:r>
      <w:r w:rsidRPr="00870DD9">
        <w:rPr>
          <w:b/>
        </w:rPr>
        <w:t xml:space="preserve"> lentelė. </w:t>
      </w:r>
      <w:r>
        <w:rPr>
          <w:b/>
        </w:rPr>
        <w:t xml:space="preserve">Tauragės </w:t>
      </w:r>
      <w:proofErr w:type="spellStart"/>
      <w:r>
        <w:rPr>
          <w:b/>
        </w:rPr>
        <w:t>reg</w:t>
      </w:r>
      <w:proofErr w:type="spellEnd"/>
      <w:r>
        <w:rPr>
          <w:b/>
        </w:rPr>
        <w:t>. savivaldybių su atliekų tvarkymu susijusios sąnaudos</w:t>
      </w:r>
    </w:p>
    <w:tbl>
      <w:tblPr>
        <w:tblW w:w="9781" w:type="dxa"/>
        <w:tblInd w:w="-5" w:type="dxa"/>
        <w:tblLook w:val="04A0" w:firstRow="1" w:lastRow="0" w:firstColumn="1" w:lastColumn="0" w:noHBand="0" w:noVBand="1"/>
      </w:tblPr>
      <w:tblGrid>
        <w:gridCol w:w="8505"/>
        <w:gridCol w:w="1276"/>
      </w:tblGrid>
      <w:tr w:rsidR="007953E2" w:rsidRPr="009E32A4" w14:paraId="302AFB18" w14:textId="77777777" w:rsidTr="00E95EA7">
        <w:trPr>
          <w:trHeight w:val="199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432C" w14:textId="77777777" w:rsidR="007953E2" w:rsidRPr="009E32A4" w:rsidRDefault="007953E2" w:rsidP="007953E2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Mišrių komunalinių atliekų tvarkymas,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F8700" w14:textId="55B6E64E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953E2">
              <w:rPr>
                <w:b/>
                <w:bCs/>
                <w:i/>
                <w:iCs/>
                <w:sz w:val="20"/>
                <w:szCs w:val="20"/>
                <w:highlight w:val="green"/>
              </w:rPr>
              <w:t>1 703 479</w:t>
            </w:r>
          </w:p>
        </w:tc>
      </w:tr>
      <w:tr w:rsidR="007953E2" w:rsidRPr="009E32A4" w14:paraId="43509F85" w14:textId="77777777" w:rsidTr="00E95EA7">
        <w:trPr>
          <w:trHeight w:val="9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975D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Mišrių komunalinių atliekų tvarkymo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270A" w14:textId="04B195BB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90,05</w:t>
            </w:r>
          </w:p>
        </w:tc>
      </w:tr>
      <w:tr w:rsidR="007953E2" w:rsidRPr="009E32A4" w14:paraId="79723FE5" w14:textId="77777777" w:rsidTr="00E95EA7">
        <w:trPr>
          <w:trHeight w:val="13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98F2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Mišrių 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1CE40" w14:textId="7BF4A6FC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7953E2">
              <w:rPr>
                <w:sz w:val="20"/>
                <w:szCs w:val="20"/>
                <w:highlight w:val="green"/>
              </w:rPr>
              <w:t>18 917</w:t>
            </w:r>
          </w:p>
        </w:tc>
      </w:tr>
      <w:tr w:rsidR="009E32A4" w:rsidRPr="009E32A4" w14:paraId="0A2E2947" w14:textId="77777777" w:rsidTr="002D6F12">
        <w:trPr>
          <w:trHeight w:val="18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B72" w14:textId="77777777" w:rsidR="009E32A4" w:rsidRPr="009E32A4" w:rsidRDefault="009E32A4" w:rsidP="009E32A4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Atskirai surenkamų biologinių atliekų tvarkymas,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32C3" w14:textId="7AF9BC02" w:rsidR="009E32A4" w:rsidRPr="009E32A4" w:rsidRDefault="009E32A4" w:rsidP="002D6F12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sz w:val="20"/>
                <w:szCs w:val="20"/>
              </w:rPr>
              <w:t>146 0</w:t>
            </w:r>
            <w:r w:rsidR="007953E2">
              <w:rPr>
                <w:b/>
                <w:bCs/>
                <w:i/>
                <w:iCs/>
                <w:sz w:val="20"/>
                <w:szCs w:val="20"/>
              </w:rPr>
              <w:t>59</w:t>
            </w:r>
          </w:p>
        </w:tc>
      </w:tr>
      <w:tr w:rsidR="009E32A4" w:rsidRPr="009E32A4" w14:paraId="640BED3B" w14:textId="77777777" w:rsidTr="002D6F12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23261" w14:textId="77777777" w:rsidR="009E32A4" w:rsidRPr="009E32A4" w:rsidRDefault="009E32A4" w:rsidP="009E32A4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Atskirai surenkamų biologinių atliekų tvarkymo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83952" w14:textId="77777777" w:rsidR="009E32A4" w:rsidRPr="009E32A4" w:rsidRDefault="009E32A4" w:rsidP="002D6F1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9E32A4">
              <w:rPr>
                <w:sz w:val="20"/>
                <w:szCs w:val="20"/>
              </w:rPr>
              <w:t>40,37</w:t>
            </w:r>
          </w:p>
        </w:tc>
      </w:tr>
      <w:tr w:rsidR="009E32A4" w:rsidRPr="009E32A4" w14:paraId="30B9F042" w14:textId="77777777" w:rsidTr="002D6F12">
        <w:trPr>
          <w:trHeight w:val="131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E6BF" w14:textId="77777777" w:rsidR="009E32A4" w:rsidRPr="009E32A4" w:rsidRDefault="009E32A4" w:rsidP="009E32A4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Maisto ir virtuvės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4C11" w14:textId="77777777" w:rsidR="009E32A4" w:rsidRPr="009E32A4" w:rsidRDefault="009E32A4" w:rsidP="002D6F1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9E32A4">
              <w:rPr>
                <w:sz w:val="20"/>
                <w:szCs w:val="20"/>
              </w:rPr>
              <w:t>3 618</w:t>
            </w:r>
          </w:p>
        </w:tc>
      </w:tr>
      <w:tr w:rsidR="007953E2" w:rsidRPr="009E32A4" w14:paraId="597E9607" w14:textId="77777777" w:rsidTr="00AF33C2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2E3C6" w14:textId="77777777" w:rsidR="007953E2" w:rsidRPr="009E32A4" w:rsidRDefault="007953E2" w:rsidP="007953E2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DGASA priimamų komunalinių atliekų tvarkymas,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6D1E1" w14:textId="107B81A1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953E2">
              <w:rPr>
                <w:b/>
                <w:bCs/>
                <w:i/>
                <w:iCs/>
                <w:sz w:val="20"/>
                <w:szCs w:val="20"/>
                <w:highlight w:val="green"/>
              </w:rPr>
              <w:t>170 124</w:t>
            </w:r>
          </w:p>
        </w:tc>
      </w:tr>
      <w:tr w:rsidR="007953E2" w:rsidRPr="009E32A4" w14:paraId="5F48950B" w14:textId="77777777" w:rsidTr="00AF33C2">
        <w:trPr>
          <w:trHeight w:val="6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E7CF5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DGASA priimamų komunalinių atliekų tvarkymo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A1BD" w14:textId="4E10FA48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153,23</w:t>
            </w:r>
          </w:p>
        </w:tc>
      </w:tr>
      <w:tr w:rsidR="007953E2" w:rsidRPr="009E32A4" w14:paraId="5202AB94" w14:textId="77777777" w:rsidTr="00AF33C2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AA879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DGASA priimamų 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D870B" w14:textId="4D7199DD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7953E2">
              <w:rPr>
                <w:sz w:val="20"/>
                <w:szCs w:val="20"/>
                <w:highlight w:val="green"/>
              </w:rPr>
              <w:t>1 110</w:t>
            </w:r>
          </w:p>
        </w:tc>
      </w:tr>
      <w:tr w:rsidR="007953E2" w:rsidRPr="009E32A4" w14:paraId="027A7AA5" w14:textId="77777777" w:rsidTr="00B60B42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2CE6" w14:textId="77777777" w:rsidR="007953E2" w:rsidRPr="009E32A4" w:rsidRDefault="007953E2" w:rsidP="007953E2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ŽAKA priimamų komunalinių atliekų tvarkymas,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DB3C" w14:textId="31226941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7953E2">
              <w:rPr>
                <w:b/>
                <w:bCs/>
                <w:i/>
                <w:iCs/>
                <w:sz w:val="20"/>
                <w:szCs w:val="20"/>
                <w:highlight w:val="green"/>
              </w:rPr>
              <w:t>31 101</w:t>
            </w:r>
          </w:p>
        </w:tc>
      </w:tr>
      <w:tr w:rsidR="007953E2" w:rsidRPr="009E32A4" w14:paraId="77CF9B76" w14:textId="77777777" w:rsidTr="00B60B42">
        <w:trPr>
          <w:trHeight w:val="63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FCA82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ŽAKA priimamų komunalinių atliekų tvarkymo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211A" w14:textId="1ADCD2A4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50,57</w:t>
            </w:r>
          </w:p>
        </w:tc>
      </w:tr>
      <w:tr w:rsidR="007953E2" w:rsidRPr="009E32A4" w14:paraId="0E2C7ADC" w14:textId="77777777" w:rsidTr="00B60B42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C06D6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ŽAKA priimamų komunalinių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D03ED" w14:textId="4DBC6A2E" w:rsidR="007953E2" w:rsidRPr="009E32A4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7953E2">
              <w:rPr>
                <w:sz w:val="20"/>
                <w:szCs w:val="20"/>
                <w:highlight w:val="green"/>
              </w:rPr>
              <w:t>615</w:t>
            </w:r>
          </w:p>
        </w:tc>
      </w:tr>
      <w:tr w:rsidR="00E57928" w:rsidRPr="009E32A4" w14:paraId="294A7FA1" w14:textId="77777777" w:rsidTr="00E57928">
        <w:trPr>
          <w:trHeight w:val="29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202A4" w14:textId="77777777" w:rsidR="00E57928" w:rsidRPr="009E32A4" w:rsidRDefault="00E57928" w:rsidP="00E57928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DGASA priimamų komunalinėms atliekoms nepriskiriamų buityje susidarančių atliekų tvarkymas,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1CF3" w14:textId="3690C61C" w:rsidR="00E57928" w:rsidRPr="009E32A4" w:rsidRDefault="00E57928" w:rsidP="00E57928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116 987</w:t>
            </w:r>
          </w:p>
        </w:tc>
      </w:tr>
      <w:tr w:rsidR="00E57928" w:rsidRPr="009E32A4" w14:paraId="5C8DBB25" w14:textId="77777777" w:rsidTr="00E57928">
        <w:trPr>
          <w:trHeight w:val="28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05CD" w14:textId="77777777" w:rsidR="00E57928" w:rsidRPr="009E32A4" w:rsidRDefault="00E57928" w:rsidP="00E57928">
            <w:pPr>
              <w:spacing w:before="0" w:after="0" w:line="240" w:lineRule="auto"/>
              <w:ind w:left="184" w:firstLineChars="8" w:firstLine="16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Komunalinėms atliekoms nepriskiriamų buityje susidarančių atliekų tvarkymo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E26A" w14:textId="6C10F490" w:rsidR="00E57928" w:rsidRPr="009E32A4" w:rsidRDefault="00E57928" w:rsidP="00E57928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156,40</w:t>
            </w:r>
          </w:p>
        </w:tc>
      </w:tr>
      <w:tr w:rsidR="00E57928" w:rsidRPr="009E32A4" w14:paraId="35A5CEDF" w14:textId="77777777" w:rsidTr="00E57928">
        <w:trPr>
          <w:trHeight w:val="282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74F3" w14:textId="77777777" w:rsidR="00E57928" w:rsidRPr="009E32A4" w:rsidRDefault="00E57928" w:rsidP="00E57928">
            <w:pPr>
              <w:spacing w:before="0" w:after="0" w:line="240" w:lineRule="auto"/>
              <w:ind w:left="198" w:firstLineChars="1" w:firstLine="2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DGASA priimamų ir apmokestinamų komunalinėms atliekoms nepriskiriamų buityje susidarančių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E25C" w14:textId="7D4DA90C" w:rsidR="00E57928" w:rsidRPr="009E32A4" w:rsidRDefault="00E57928" w:rsidP="00E57928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</w:t>
            </w:r>
          </w:p>
        </w:tc>
      </w:tr>
      <w:tr w:rsidR="00526749" w:rsidRPr="009E32A4" w14:paraId="46A45816" w14:textId="77777777" w:rsidTr="008F45BA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E069F" w14:textId="77777777" w:rsidR="00526749" w:rsidRPr="009E32A4" w:rsidRDefault="00526749" w:rsidP="00526749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DGASA eksploatavimas,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CB0B" w14:textId="091CDECC" w:rsidR="00526749" w:rsidRPr="00526749" w:rsidRDefault="00526749" w:rsidP="00526749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  <w:highlight w:val="green"/>
              </w:rPr>
            </w:pPr>
            <w:r w:rsidRPr="00526749">
              <w:rPr>
                <w:b/>
                <w:bCs/>
                <w:i/>
                <w:iCs/>
                <w:sz w:val="20"/>
                <w:szCs w:val="20"/>
                <w:highlight w:val="green"/>
              </w:rPr>
              <w:t>202 782</w:t>
            </w:r>
          </w:p>
        </w:tc>
      </w:tr>
      <w:tr w:rsidR="00526749" w:rsidRPr="009E32A4" w14:paraId="3869FF46" w14:textId="77777777" w:rsidTr="008F45BA">
        <w:trPr>
          <w:trHeight w:val="207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41DD5" w14:textId="77777777" w:rsidR="00526749" w:rsidRPr="009E32A4" w:rsidRDefault="00526749" w:rsidP="00526749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DGASA eksploatavimo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5C98" w14:textId="01CBD299" w:rsidR="00526749" w:rsidRPr="00526749" w:rsidRDefault="00526749" w:rsidP="00526749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  <w:highlight w:val="green"/>
              </w:rPr>
            </w:pPr>
            <w:r w:rsidRPr="00526749">
              <w:rPr>
                <w:sz w:val="20"/>
                <w:szCs w:val="20"/>
                <w:highlight w:val="green"/>
              </w:rPr>
              <w:t>10,74</w:t>
            </w:r>
          </w:p>
        </w:tc>
      </w:tr>
      <w:tr w:rsidR="00E57928" w:rsidRPr="009E32A4" w14:paraId="1EAB624B" w14:textId="77777777" w:rsidTr="00E57928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2E1EB" w14:textId="27C8319B" w:rsidR="00E57928" w:rsidRPr="00241761" w:rsidRDefault="00241761" w:rsidP="00E57928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  <w:highlight w:val="green"/>
              </w:rPr>
            </w:pPr>
            <w:r w:rsidRPr="00241761">
              <w:rPr>
                <w:color w:val="000000"/>
                <w:sz w:val="20"/>
                <w:szCs w:val="20"/>
                <w:highlight w:val="green"/>
              </w:rPr>
              <w:t xml:space="preserve">MKA konteineriais surinktų </w:t>
            </w:r>
            <w:r w:rsidR="00E57928" w:rsidRPr="00241761">
              <w:rPr>
                <w:color w:val="000000"/>
                <w:sz w:val="20"/>
                <w:szCs w:val="20"/>
                <w:highlight w:val="green"/>
              </w:rPr>
              <w:t>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F91C" w14:textId="24D2B3D2" w:rsidR="00E57928" w:rsidRPr="009E32A4" w:rsidRDefault="00E57928" w:rsidP="00E57928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18 881</w:t>
            </w:r>
          </w:p>
        </w:tc>
      </w:tr>
      <w:tr w:rsidR="007953E2" w:rsidRPr="009E32A4" w14:paraId="4EB85236" w14:textId="77777777" w:rsidTr="00145F2E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696C9" w14:textId="77777777" w:rsidR="007953E2" w:rsidRPr="009E32A4" w:rsidRDefault="007953E2" w:rsidP="007953E2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Komunalinių atliekų surinkimas ir vežimas,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37124" w14:textId="6F6BCD5A" w:rsidR="007953E2" w:rsidRPr="007953E2" w:rsidRDefault="007953E2" w:rsidP="007953E2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  <w:highlight w:val="green"/>
              </w:rPr>
            </w:pPr>
            <w:r w:rsidRPr="007953E2">
              <w:rPr>
                <w:b/>
                <w:bCs/>
                <w:i/>
                <w:iCs/>
                <w:sz w:val="20"/>
                <w:szCs w:val="20"/>
                <w:highlight w:val="green"/>
              </w:rPr>
              <w:t>1 452 515</w:t>
            </w:r>
          </w:p>
        </w:tc>
      </w:tr>
      <w:tr w:rsidR="007953E2" w:rsidRPr="009E32A4" w14:paraId="31676F2C" w14:textId="77777777" w:rsidTr="00145F2E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6BD2F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Komunalinių atliekų surinkimo ir vežimo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2C5B5" w14:textId="62D7FC7A" w:rsidR="007953E2" w:rsidRPr="007953E2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  <w:highlight w:val="green"/>
              </w:rPr>
            </w:pPr>
            <w:r w:rsidRPr="007953E2">
              <w:rPr>
                <w:sz w:val="20"/>
                <w:szCs w:val="20"/>
                <w:highlight w:val="green"/>
              </w:rPr>
              <w:t>76,93</w:t>
            </w:r>
          </w:p>
        </w:tc>
      </w:tr>
      <w:tr w:rsidR="00241761" w:rsidRPr="009E32A4" w14:paraId="48D8588F" w14:textId="77777777" w:rsidTr="002D6F12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AA39" w14:textId="67D37A2A" w:rsidR="00241761" w:rsidRPr="009E32A4" w:rsidRDefault="00241761" w:rsidP="00241761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241761">
              <w:rPr>
                <w:color w:val="000000"/>
                <w:sz w:val="20"/>
                <w:szCs w:val="20"/>
                <w:highlight w:val="green"/>
              </w:rPr>
              <w:t>MKA konteineriais surinktų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3BF7" w14:textId="77777777" w:rsidR="00241761" w:rsidRPr="009E32A4" w:rsidRDefault="00241761" w:rsidP="00241761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9E32A4">
              <w:rPr>
                <w:sz w:val="20"/>
                <w:szCs w:val="20"/>
              </w:rPr>
              <w:t>18 881</w:t>
            </w:r>
          </w:p>
        </w:tc>
      </w:tr>
      <w:tr w:rsidR="007953E2" w:rsidRPr="009E32A4" w14:paraId="5C617E1F" w14:textId="77777777" w:rsidTr="00CB7763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A3A18" w14:textId="77777777" w:rsidR="007953E2" w:rsidRPr="009E32A4" w:rsidRDefault="007953E2" w:rsidP="007953E2">
            <w:pPr>
              <w:spacing w:before="0" w:after="0" w:line="240" w:lineRule="auto"/>
              <w:ind w:firstLine="0"/>
              <w:jc w:val="left"/>
              <w:rPr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i/>
                <w:iCs/>
                <w:color w:val="000000"/>
                <w:sz w:val="20"/>
                <w:szCs w:val="20"/>
              </w:rPr>
              <w:t>Vietinės rinkliavos administravimas, Eur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B892" w14:textId="1C45E7AD" w:rsidR="007953E2" w:rsidRPr="007953E2" w:rsidRDefault="007953E2" w:rsidP="007953E2">
            <w:pPr>
              <w:spacing w:before="0" w:after="0" w:line="240" w:lineRule="auto"/>
              <w:ind w:firstLine="0"/>
              <w:jc w:val="right"/>
              <w:rPr>
                <w:b/>
                <w:bCs/>
                <w:i/>
                <w:iCs/>
                <w:sz w:val="20"/>
                <w:szCs w:val="20"/>
                <w:highlight w:val="green"/>
              </w:rPr>
            </w:pPr>
            <w:r w:rsidRPr="007953E2">
              <w:rPr>
                <w:b/>
                <w:bCs/>
                <w:i/>
                <w:iCs/>
                <w:sz w:val="20"/>
                <w:szCs w:val="20"/>
                <w:highlight w:val="green"/>
              </w:rPr>
              <w:t>371 956</w:t>
            </w:r>
          </w:p>
        </w:tc>
      </w:tr>
      <w:tr w:rsidR="007953E2" w:rsidRPr="009E32A4" w14:paraId="6622456E" w14:textId="77777777" w:rsidTr="00CB7763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573C" w14:textId="77777777" w:rsidR="007953E2" w:rsidRPr="009E32A4" w:rsidRDefault="007953E2" w:rsidP="007953E2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9E32A4">
              <w:rPr>
                <w:color w:val="000000"/>
                <w:sz w:val="20"/>
                <w:szCs w:val="20"/>
              </w:rPr>
              <w:t>Rinkliavos administravimo  kaina, EUR/tona su PVM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5C639" w14:textId="5AE185BD" w:rsidR="007953E2" w:rsidRPr="007953E2" w:rsidRDefault="007953E2" w:rsidP="007953E2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  <w:highlight w:val="green"/>
              </w:rPr>
            </w:pPr>
            <w:r w:rsidRPr="007953E2">
              <w:rPr>
                <w:sz w:val="20"/>
                <w:szCs w:val="20"/>
                <w:highlight w:val="green"/>
              </w:rPr>
              <w:t>19,70</w:t>
            </w:r>
          </w:p>
        </w:tc>
      </w:tr>
      <w:tr w:rsidR="00241761" w:rsidRPr="009E32A4" w14:paraId="57CB7CE3" w14:textId="77777777" w:rsidTr="002D6F12">
        <w:trPr>
          <w:trHeight w:val="75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E8D2A" w14:textId="47DF5A92" w:rsidR="00241761" w:rsidRPr="009E32A4" w:rsidRDefault="00241761" w:rsidP="00241761">
            <w:pPr>
              <w:spacing w:before="0" w:after="0" w:line="240" w:lineRule="auto"/>
              <w:ind w:firstLineChars="100" w:firstLine="200"/>
              <w:jc w:val="left"/>
              <w:rPr>
                <w:color w:val="000000"/>
                <w:sz w:val="20"/>
                <w:szCs w:val="20"/>
              </w:rPr>
            </w:pPr>
            <w:r w:rsidRPr="00241761">
              <w:rPr>
                <w:color w:val="000000"/>
                <w:sz w:val="20"/>
                <w:szCs w:val="20"/>
                <w:highlight w:val="green"/>
              </w:rPr>
              <w:t>MKA konteineriais surinktų atliekų kiekis, 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73FD" w14:textId="77777777" w:rsidR="00241761" w:rsidRPr="009E32A4" w:rsidRDefault="00241761" w:rsidP="00241761">
            <w:pPr>
              <w:spacing w:before="0" w:after="0" w:line="240" w:lineRule="auto"/>
              <w:ind w:firstLine="0"/>
              <w:jc w:val="right"/>
              <w:rPr>
                <w:sz w:val="20"/>
                <w:szCs w:val="20"/>
              </w:rPr>
            </w:pPr>
            <w:r w:rsidRPr="009E32A4">
              <w:rPr>
                <w:sz w:val="20"/>
                <w:szCs w:val="20"/>
              </w:rPr>
              <w:t>18 881</w:t>
            </w:r>
          </w:p>
        </w:tc>
      </w:tr>
      <w:tr w:rsidR="00241761" w:rsidRPr="009E32A4" w14:paraId="02387CEB" w14:textId="77777777" w:rsidTr="002D6F12">
        <w:trPr>
          <w:trHeight w:val="5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19E8" w14:textId="65FCAD8D" w:rsidR="00241761" w:rsidRPr="009E32A4" w:rsidRDefault="00241761" w:rsidP="00241761">
            <w:pPr>
              <w:spacing w:before="0" w:after="0" w:line="240" w:lineRule="auto"/>
              <w:ind w:firstLine="0"/>
              <w:jc w:val="left"/>
              <w:rPr>
                <w:b/>
                <w:bCs/>
                <w:color w:val="000000"/>
                <w:sz w:val="20"/>
                <w:szCs w:val="20"/>
              </w:rPr>
            </w:pPr>
            <w:r w:rsidRPr="009E32A4">
              <w:rPr>
                <w:b/>
                <w:bCs/>
                <w:color w:val="000000"/>
                <w:sz w:val="20"/>
                <w:szCs w:val="20"/>
              </w:rPr>
              <w:t>Visos su atliekų tvarkymu susijusios sąnaudos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0F80" w14:textId="4F4E5265" w:rsidR="00241761" w:rsidRPr="009E32A4" w:rsidRDefault="00241761" w:rsidP="00241761">
            <w:pPr>
              <w:spacing w:before="0" w:after="0" w:line="240" w:lineRule="auto"/>
              <w:ind w:firstLine="0"/>
              <w:jc w:val="right"/>
              <w:rPr>
                <w:b/>
                <w:bCs/>
                <w:sz w:val="20"/>
                <w:szCs w:val="20"/>
              </w:rPr>
            </w:pPr>
            <w:r w:rsidRPr="00F86B2B">
              <w:rPr>
                <w:b/>
                <w:bCs/>
                <w:sz w:val="20"/>
                <w:szCs w:val="20"/>
                <w:highlight w:val="green"/>
              </w:rPr>
              <w:t xml:space="preserve">4 </w:t>
            </w:r>
            <w:r w:rsidRPr="00526749">
              <w:rPr>
                <w:b/>
                <w:bCs/>
                <w:sz w:val="20"/>
                <w:szCs w:val="20"/>
                <w:highlight w:val="green"/>
              </w:rPr>
              <w:t>195 002</w:t>
            </w:r>
          </w:p>
        </w:tc>
      </w:tr>
    </w:tbl>
    <w:p w14:paraId="277393F9" w14:textId="77777777" w:rsidR="00870DD9" w:rsidRDefault="00870DD9"/>
    <w:sectPr w:rsidR="00870DD9" w:rsidSect="00870DD9">
      <w:pgSz w:w="12240" w:h="15840"/>
      <w:pgMar w:top="1440" w:right="1041" w:bottom="1440" w:left="1440" w:header="708" w:footer="708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0FB721" w14:textId="77777777" w:rsidR="00D412C9" w:rsidRDefault="00D412C9">
      <w:pPr>
        <w:spacing w:before="0" w:after="0" w:line="240" w:lineRule="auto"/>
      </w:pPr>
      <w:r>
        <w:separator/>
      </w:r>
    </w:p>
  </w:endnote>
  <w:endnote w:type="continuationSeparator" w:id="0">
    <w:p w14:paraId="626222BF" w14:textId="77777777" w:rsidR="00D412C9" w:rsidRDefault="00D412C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9916C5" w14:textId="77777777" w:rsidR="00D412C9" w:rsidRDefault="00D412C9">
      <w:pPr>
        <w:spacing w:before="0" w:after="0" w:line="240" w:lineRule="auto"/>
      </w:pPr>
      <w:r>
        <w:separator/>
      </w:r>
    </w:p>
  </w:footnote>
  <w:footnote w:type="continuationSeparator" w:id="0">
    <w:p w14:paraId="42A0D53D" w14:textId="77777777" w:rsidR="00D412C9" w:rsidRDefault="00D412C9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908CB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912788"/>
    <w:multiLevelType w:val="multilevel"/>
    <w:tmpl w:val="EFB0DFF6"/>
    <w:lvl w:ilvl="0">
      <w:start w:val="1"/>
      <w:numFmt w:val="bullet"/>
      <w:lvlText w:val="●"/>
      <w:lvlJc w:val="left"/>
      <w:pPr>
        <w:ind w:left="1712" w:hanging="360"/>
      </w:pPr>
      <w:rPr>
        <w:rFonts w:ascii="Noto Sans Symbols" w:eastAsia="Noto Sans Symbols" w:hAnsi="Noto Sans Symbols" w:cs="Noto Sans Symbols"/>
        <w:color w:val="C2B59B"/>
        <w:u w:val="none"/>
      </w:rPr>
    </w:lvl>
    <w:lvl w:ilvl="1">
      <w:start w:val="1"/>
      <w:numFmt w:val="lowerLetter"/>
      <w:pStyle w:val="Poskyris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A72D2F"/>
    <w:multiLevelType w:val="multilevel"/>
    <w:tmpl w:val="04270025"/>
    <w:lvl w:ilvl="0">
      <w:start w:val="1"/>
      <w:numFmt w:val="decimal"/>
      <w:pStyle w:val="Antrat1"/>
      <w:lvlText w:val="%1"/>
      <w:lvlJc w:val="left"/>
      <w:pPr>
        <w:ind w:left="432" w:hanging="432"/>
      </w:pPr>
    </w:lvl>
    <w:lvl w:ilvl="1">
      <w:start w:val="1"/>
      <w:numFmt w:val="decimal"/>
      <w:pStyle w:val="Antrat2"/>
      <w:lvlText w:val="%1.%2"/>
      <w:lvlJc w:val="left"/>
      <w:pPr>
        <w:ind w:left="576" w:hanging="576"/>
      </w:pPr>
    </w:lvl>
    <w:lvl w:ilvl="2">
      <w:start w:val="1"/>
      <w:numFmt w:val="decimal"/>
      <w:pStyle w:val="Antrat3"/>
      <w:lvlText w:val="%1.%2.%3"/>
      <w:lvlJc w:val="left"/>
      <w:pPr>
        <w:ind w:left="720" w:hanging="720"/>
      </w:pPr>
    </w:lvl>
    <w:lvl w:ilvl="3">
      <w:start w:val="1"/>
      <w:numFmt w:val="decimal"/>
      <w:pStyle w:val="Antrat4"/>
      <w:lvlText w:val="%1.%2.%3.%4"/>
      <w:lvlJc w:val="left"/>
      <w:pPr>
        <w:ind w:left="864" w:hanging="864"/>
      </w:pPr>
    </w:lvl>
    <w:lvl w:ilvl="4">
      <w:start w:val="1"/>
      <w:numFmt w:val="decimal"/>
      <w:pStyle w:val="Antrat5"/>
      <w:lvlText w:val="%1.%2.%3.%4.%5"/>
      <w:lvlJc w:val="left"/>
      <w:pPr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679B01BE"/>
    <w:multiLevelType w:val="multilevel"/>
    <w:tmpl w:val="E7C06F30"/>
    <w:lvl w:ilvl="0">
      <w:start w:val="1"/>
      <w:numFmt w:val="decimal"/>
      <w:pStyle w:val="Pavadinim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DEA5CC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8571603">
    <w:abstractNumId w:val="1"/>
  </w:num>
  <w:num w:numId="2" w16cid:durableId="2014213125">
    <w:abstractNumId w:val="2"/>
  </w:num>
  <w:num w:numId="3" w16cid:durableId="237597522">
    <w:abstractNumId w:val="3"/>
  </w:num>
  <w:num w:numId="4" w16cid:durableId="1501307871">
    <w:abstractNumId w:val="2"/>
  </w:num>
  <w:num w:numId="5" w16cid:durableId="548342935">
    <w:abstractNumId w:val="2"/>
  </w:num>
  <w:num w:numId="6" w16cid:durableId="1180394839">
    <w:abstractNumId w:val="4"/>
  </w:num>
  <w:num w:numId="7" w16cid:durableId="362948406">
    <w:abstractNumId w:val="2"/>
  </w:num>
  <w:num w:numId="8" w16cid:durableId="2145610689">
    <w:abstractNumId w:val="2"/>
  </w:num>
  <w:num w:numId="9" w16cid:durableId="1643582312">
    <w:abstractNumId w:val="2"/>
  </w:num>
  <w:num w:numId="10" w16cid:durableId="95566631">
    <w:abstractNumId w:val="0"/>
  </w:num>
  <w:num w:numId="11" w16cid:durableId="1798330284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164"/>
    <w:rsid w:val="00007038"/>
    <w:rsid w:val="00014667"/>
    <w:rsid w:val="00020A8B"/>
    <w:rsid w:val="00021461"/>
    <w:rsid w:val="00022399"/>
    <w:rsid w:val="00031AC7"/>
    <w:rsid w:val="000325A3"/>
    <w:rsid w:val="00033ED1"/>
    <w:rsid w:val="00052852"/>
    <w:rsid w:val="00055359"/>
    <w:rsid w:val="00065928"/>
    <w:rsid w:val="00066033"/>
    <w:rsid w:val="00067EBE"/>
    <w:rsid w:val="00072552"/>
    <w:rsid w:val="000732CC"/>
    <w:rsid w:val="00083C73"/>
    <w:rsid w:val="000914A3"/>
    <w:rsid w:val="000928BA"/>
    <w:rsid w:val="00097778"/>
    <w:rsid w:val="00097B14"/>
    <w:rsid w:val="00097FB3"/>
    <w:rsid w:val="000A7174"/>
    <w:rsid w:val="000A723F"/>
    <w:rsid w:val="000B0C2B"/>
    <w:rsid w:val="000B0E2C"/>
    <w:rsid w:val="000B1923"/>
    <w:rsid w:val="000C6FDB"/>
    <w:rsid w:val="000D3178"/>
    <w:rsid w:val="000D4C18"/>
    <w:rsid w:val="000E4CD3"/>
    <w:rsid w:val="000E7DE4"/>
    <w:rsid w:val="000F1E79"/>
    <w:rsid w:val="000F3783"/>
    <w:rsid w:val="000F3A1A"/>
    <w:rsid w:val="000F3E8F"/>
    <w:rsid w:val="000F6D69"/>
    <w:rsid w:val="00100752"/>
    <w:rsid w:val="0010245A"/>
    <w:rsid w:val="0010343E"/>
    <w:rsid w:val="00103C15"/>
    <w:rsid w:val="0011465A"/>
    <w:rsid w:val="00137850"/>
    <w:rsid w:val="001447F9"/>
    <w:rsid w:val="0015135A"/>
    <w:rsid w:val="0016222A"/>
    <w:rsid w:val="00162CC1"/>
    <w:rsid w:val="00177105"/>
    <w:rsid w:val="00192531"/>
    <w:rsid w:val="0019401B"/>
    <w:rsid w:val="00197A22"/>
    <w:rsid w:val="001A69AE"/>
    <w:rsid w:val="001B06A8"/>
    <w:rsid w:val="001B3986"/>
    <w:rsid w:val="001C6A1B"/>
    <w:rsid w:val="001C6A4E"/>
    <w:rsid w:val="001C774F"/>
    <w:rsid w:val="001D22B3"/>
    <w:rsid w:val="001D3D5F"/>
    <w:rsid w:val="001E48E7"/>
    <w:rsid w:val="001E4FBF"/>
    <w:rsid w:val="001E5630"/>
    <w:rsid w:val="001F1D88"/>
    <w:rsid w:val="001F2777"/>
    <w:rsid w:val="00201750"/>
    <w:rsid w:val="00204AA3"/>
    <w:rsid w:val="0021377F"/>
    <w:rsid w:val="00215595"/>
    <w:rsid w:val="00215CA0"/>
    <w:rsid w:val="00215E02"/>
    <w:rsid w:val="00217958"/>
    <w:rsid w:val="00217A86"/>
    <w:rsid w:val="00230854"/>
    <w:rsid w:val="00230B6C"/>
    <w:rsid w:val="00233422"/>
    <w:rsid w:val="00241761"/>
    <w:rsid w:val="002430FC"/>
    <w:rsid w:val="00244540"/>
    <w:rsid w:val="00244803"/>
    <w:rsid w:val="002454E7"/>
    <w:rsid w:val="00262EB6"/>
    <w:rsid w:val="00281053"/>
    <w:rsid w:val="0029270B"/>
    <w:rsid w:val="00296B30"/>
    <w:rsid w:val="002A0D70"/>
    <w:rsid w:val="002A1C4E"/>
    <w:rsid w:val="002A2568"/>
    <w:rsid w:val="002A3B41"/>
    <w:rsid w:val="002B1166"/>
    <w:rsid w:val="002B3679"/>
    <w:rsid w:val="002B3B12"/>
    <w:rsid w:val="002B5970"/>
    <w:rsid w:val="002C229B"/>
    <w:rsid w:val="002D2580"/>
    <w:rsid w:val="002D3080"/>
    <w:rsid w:val="002D6F12"/>
    <w:rsid w:val="002E5631"/>
    <w:rsid w:val="002E67B4"/>
    <w:rsid w:val="002F11CD"/>
    <w:rsid w:val="00300809"/>
    <w:rsid w:val="003045AF"/>
    <w:rsid w:val="003051B2"/>
    <w:rsid w:val="00312215"/>
    <w:rsid w:val="00314438"/>
    <w:rsid w:val="0031702B"/>
    <w:rsid w:val="003175E2"/>
    <w:rsid w:val="00320192"/>
    <w:rsid w:val="003211D9"/>
    <w:rsid w:val="00324550"/>
    <w:rsid w:val="0033202A"/>
    <w:rsid w:val="00333E58"/>
    <w:rsid w:val="003355B6"/>
    <w:rsid w:val="00335631"/>
    <w:rsid w:val="00342C9B"/>
    <w:rsid w:val="003523D0"/>
    <w:rsid w:val="00357084"/>
    <w:rsid w:val="003579F7"/>
    <w:rsid w:val="00363456"/>
    <w:rsid w:val="00364525"/>
    <w:rsid w:val="0037239C"/>
    <w:rsid w:val="00375C33"/>
    <w:rsid w:val="00376B12"/>
    <w:rsid w:val="00381280"/>
    <w:rsid w:val="00381B4C"/>
    <w:rsid w:val="00383890"/>
    <w:rsid w:val="00384FB1"/>
    <w:rsid w:val="00387754"/>
    <w:rsid w:val="0039010A"/>
    <w:rsid w:val="003956B3"/>
    <w:rsid w:val="00395D56"/>
    <w:rsid w:val="003B0EBA"/>
    <w:rsid w:val="003B17A1"/>
    <w:rsid w:val="003B3F7E"/>
    <w:rsid w:val="003B3FB3"/>
    <w:rsid w:val="003B61CA"/>
    <w:rsid w:val="003C7E19"/>
    <w:rsid w:val="003D2752"/>
    <w:rsid w:val="003D7795"/>
    <w:rsid w:val="003E238E"/>
    <w:rsid w:val="003E62D8"/>
    <w:rsid w:val="003F0939"/>
    <w:rsid w:val="003F640F"/>
    <w:rsid w:val="003F6F16"/>
    <w:rsid w:val="00400720"/>
    <w:rsid w:val="00404E4D"/>
    <w:rsid w:val="00420732"/>
    <w:rsid w:val="004238B4"/>
    <w:rsid w:val="00425BAC"/>
    <w:rsid w:val="00436429"/>
    <w:rsid w:val="00436ED7"/>
    <w:rsid w:val="00437B77"/>
    <w:rsid w:val="00440A78"/>
    <w:rsid w:val="00441B20"/>
    <w:rsid w:val="00447560"/>
    <w:rsid w:val="00450CC4"/>
    <w:rsid w:val="0046128C"/>
    <w:rsid w:val="004621D8"/>
    <w:rsid w:val="00462BAC"/>
    <w:rsid w:val="00463C8B"/>
    <w:rsid w:val="004748FF"/>
    <w:rsid w:val="004751C3"/>
    <w:rsid w:val="00486D26"/>
    <w:rsid w:val="00494999"/>
    <w:rsid w:val="004B2F43"/>
    <w:rsid w:val="004D3411"/>
    <w:rsid w:val="004F2293"/>
    <w:rsid w:val="004F287A"/>
    <w:rsid w:val="004F4394"/>
    <w:rsid w:val="00515622"/>
    <w:rsid w:val="005162BB"/>
    <w:rsid w:val="005171FB"/>
    <w:rsid w:val="00523631"/>
    <w:rsid w:val="00526749"/>
    <w:rsid w:val="00533DC4"/>
    <w:rsid w:val="00546C2B"/>
    <w:rsid w:val="00550065"/>
    <w:rsid w:val="00554FEE"/>
    <w:rsid w:val="0055598E"/>
    <w:rsid w:val="00572280"/>
    <w:rsid w:val="0058441E"/>
    <w:rsid w:val="005846E4"/>
    <w:rsid w:val="005973CA"/>
    <w:rsid w:val="005A5AF1"/>
    <w:rsid w:val="005B052D"/>
    <w:rsid w:val="005B083D"/>
    <w:rsid w:val="005B5209"/>
    <w:rsid w:val="005B6824"/>
    <w:rsid w:val="005B6D5D"/>
    <w:rsid w:val="005B7838"/>
    <w:rsid w:val="005D664A"/>
    <w:rsid w:val="005F1608"/>
    <w:rsid w:val="005F3CC8"/>
    <w:rsid w:val="00602D2E"/>
    <w:rsid w:val="00604D02"/>
    <w:rsid w:val="0061045D"/>
    <w:rsid w:val="00610E2E"/>
    <w:rsid w:val="0061167B"/>
    <w:rsid w:val="00627EDD"/>
    <w:rsid w:val="00635AC2"/>
    <w:rsid w:val="00641E12"/>
    <w:rsid w:val="0064238A"/>
    <w:rsid w:val="00642E2F"/>
    <w:rsid w:val="0064572E"/>
    <w:rsid w:val="00655971"/>
    <w:rsid w:val="00666DE6"/>
    <w:rsid w:val="00676BBD"/>
    <w:rsid w:val="00676DCD"/>
    <w:rsid w:val="006812B4"/>
    <w:rsid w:val="00684C69"/>
    <w:rsid w:val="00692746"/>
    <w:rsid w:val="00695AE2"/>
    <w:rsid w:val="006A2B3D"/>
    <w:rsid w:val="006A5C66"/>
    <w:rsid w:val="006B73D0"/>
    <w:rsid w:val="006C70BD"/>
    <w:rsid w:val="006D6960"/>
    <w:rsid w:val="006E1939"/>
    <w:rsid w:val="006E3B17"/>
    <w:rsid w:val="006E6F45"/>
    <w:rsid w:val="006E7943"/>
    <w:rsid w:val="006F3565"/>
    <w:rsid w:val="007035A1"/>
    <w:rsid w:val="0070491A"/>
    <w:rsid w:val="007130B5"/>
    <w:rsid w:val="00715C84"/>
    <w:rsid w:val="00716E51"/>
    <w:rsid w:val="00733554"/>
    <w:rsid w:val="00743CDE"/>
    <w:rsid w:val="00747CB0"/>
    <w:rsid w:val="00751654"/>
    <w:rsid w:val="00751F47"/>
    <w:rsid w:val="00753E08"/>
    <w:rsid w:val="007573E6"/>
    <w:rsid w:val="00757CEF"/>
    <w:rsid w:val="0076380A"/>
    <w:rsid w:val="00764299"/>
    <w:rsid w:val="00770159"/>
    <w:rsid w:val="007728BA"/>
    <w:rsid w:val="00776C49"/>
    <w:rsid w:val="00777864"/>
    <w:rsid w:val="00780E9C"/>
    <w:rsid w:val="00781C01"/>
    <w:rsid w:val="007953E2"/>
    <w:rsid w:val="007A36CA"/>
    <w:rsid w:val="007A5540"/>
    <w:rsid w:val="007B337B"/>
    <w:rsid w:val="007B4FEC"/>
    <w:rsid w:val="007C60C0"/>
    <w:rsid w:val="007C7637"/>
    <w:rsid w:val="007D2074"/>
    <w:rsid w:val="007D6641"/>
    <w:rsid w:val="007E182E"/>
    <w:rsid w:val="007E33B6"/>
    <w:rsid w:val="007F0726"/>
    <w:rsid w:val="008007A4"/>
    <w:rsid w:val="00807F0F"/>
    <w:rsid w:val="00812082"/>
    <w:rsid w:val="00813225"/>
    <w:rsid w:val="00814076"/>
    <w:rsid w:val="00816ADD"/>
    <w:rsid w:val="008233D2"/>
    <w:rsid w:val="00826EA4"/>
    <w:rsid w:val="00833CFE"/>
    <w:rsid w:val="00853164"/>
    <w:rsid w:val="00854BDA"/>
    <w:rsid w:val="008641EA"/>
    <w:rsid w:val="008642C4"/>
    <w:rsid w:val="00870DD9"/>
    <w:rsid w:val="00873478"/>
    <w:rsid w:val="00873FA5"/>
    <w:rsid w:val="0088472C"/>
    <w:rsid w:val="008877D4"/>
    <w:rsid w:val="00890A8D"/>
    <w:rsid w:val="008A3AF8"/>
    <w:rsid w:val="008A507A"/>
    <w:rsid w:val="008A52EE"/>
    <w:rsid w:val="008B11F1"/>
    <w:rsid w:val="008B2CE6"/>
    <w:rsid w:val="008C50E2"/>
    <w:rsid w:val="008C6DAE"/>
    <w:rsid w:val="008D014B"/>
    <w:rsid w:val="008D208E"/>
    <w:rsid w:val="008E119C"/>
    <w:rsid w:val="008E65F6"/>
    <w:rsid w:val="008F4BC5"/>
    <w:rsid w:val="008F6041"/>
    <w:rsid w:val="009004E6"/>
    <w:rsid w:val="009049E8"/>
    <w:rsid w:val="0091010B"/>
    <w:rsid w:val="0091439C"/>
    <w:rsid w:val="00914DDF"/>
    <w:rsid w:val="00927256"/>
    <w:rsid w:val="00935540"/>
    <w:rsid w:val="00935D47"/>
    <w:rsid w:val="0094299B"/>
    <w:rsid w:val="00942CD2"/>
    <w:rsid w:val="00955729"/>
    <w:rsid w:val="009717B0"/>
    <w:rsid w:val="00976306"/>
    <w:rsid w:val="00996D11"/>
    <w:rsid w:val="009A5686"/>
    <w:rsid w:val="009B44BF"/>
    <w:rsid w:val="009B6EEB"/>
    <w:rsid w:val="009C30F8"/>
    <w:rsid w:val="009C466C"/>
    <w:rsid w:val="009D2809"/>
    <w:rsid w:val="009D5B49"/>
    <w:rsid w:val="009D754A"/>
    <w:rsid w:val="009E32A4"/>
    <w:rsid w:val="009F3AE3"/>
    <w:rsid w:val="009F5A5A"/>
    <w:rsid w:val="00A07D9A"/>
    <w:rsid w:val="00A11E59"/>
    <w:rsid w:val="00A15445"/>
    <w:rsid w:val="00A15538"/>
    <w:rsid w:val="00A15F0A"/>
    <w:rsid w:val="00A170C7"/>
    <w:rsid w:val="00A179EF"/>
    <w:rsid w:val="00A20E3A"/>
    <w:rsid w:val="00A221D0"/>
    <w:rsid w:val="00A230C7"/>
    <w:rsid w:val="00A44057"/>
    <w:rsid w:val="00A47D85"/>
    <w:rsid w:val="00A75390"/>
    <w:rsid w:val="00A7542A"/>
    <w:rsid w:val="00A8081C"/>
    <w:rsid w:val="00A80C71"/>
    <w:rsid w:val="00A8519C"/>
    <w:rsid w:val="00A865D1"/>
    <w:rsid w:val="00A93EAB"/>
    <w:rsid w:val="00AA0271"/>
    <w:rsid w:val="00AA1186"/>
    <w:rsid w:val="00AA481D"/>
    <w:rsid w:val="00AB41AB"/>
    <w:rsid w:val="00AB5684"/>
    <w:rsid w:val="00AB5910"/>
    <w:rsid w:val="00AC2B83"/>
    <w:rsid w:val="00AC6861"/>
    <w:rsid w:val="00AD294E"/>
    <w:rsid w:val="00AF27C8"/>
    <w:rsid w:val="00AF3556"/>
    <w:rsid w:val="00B0231B"/>
    <w:rsid w:val="00B06DFD"/>
    <w:rsid w:val="00B16409"/>
    <w:rsid w:val="00B209A9"/>
    <w:rsid w:val="00B21B69"/>
    <w:rsid w:val="00B23FAA"/>
    <w:rsid w:val="00B30E4F"/>
    <w:rsid w:val="00B35745"/>
    <w:rsid w:val="00B44116"/>
    <w:rsid w:val="00B5189F"/>
    <w:rsid w:val="00B51AEF"/>
    <w:rsid w:val="00B54317"/>
    <w:rsid w:val="00B63263"/>
    <w:rsid w:val="00B661D1"/>
    <w:rsid w:val="00B71BFC"/>
    <w:rsid w:val="00B71FBC"/>
    <w:rsid w:val="00B72B6D"/>
    <w:rsid w:val="00B8428B"/>
    <w:rsid w:val="00B842B6"/>
    <w:rsid w:val="00B857FE"/>
    <w:rsid w:val="00B90263"/>
    <w:rsid w:val="00B944EF"/>
    <w:rsid w:val="00B97CB4"/>
    <w:rsid w:val="00BB16FF"/>
    <w:rsid w:val="00BB2BA2"/>
    <w:rsid w:val="00BC2E22"/>
    <w:rsid w:val="00BD4B6A"/>
    <w:rsid w:val="00BD7933"/>
    <w:rsid w:val="00BE69E4"/>
    <w:rsid w:val="00BE6D4B"/>
    <w:rsid w:val="00BF02EE"/>
    <w:rsid w:val="00BF0403"/>
    <w:rsid w:val="00BF3033"/>
    <w:rsid w:val="00C00735"/>
    <w:rsid w:val="00C06805"/>
    <w:rsid w:val="00C1025D"/>
    <w:rsid w:val="00C10BFB"/>
    <w:rsid w:val="00C15833"/>
    <w:rsid w:val="00C17294"/>
    <w:rsid w:val="00C22DA4"/>
    <w:rsid w:val="00C2667A"/>
    <w:rsid w:val="00C26C1A"/>
    <w:rsid w:val="00C27E14"/>
    <w:rsid w:val="00C31123"/>
    <w:rsid w:val="00C42841"/>
    <w:rsid w:val="00C44530"/>
    <w:rsid w:val="00C450C5"/>
    <w:rsid w:val="00C5276D"/>
    <w:rsid w:val="00C53FEA"/>
    <w:rsid w:val="00C6144C"/>
    <w:rsid w:val="00C664DF"/>
    <w:rsid w:val="00C74BA9"/>
    <w:rsid w:val="00C82965"/>
    <w:rsid w:val="00C85D0C"/>
    <w:rsid w:val="00C862EF"/>
    <w:rsid w:val="00C92E6F"/>
    <w:rsid w:val="00C93552"/>
    <w:rsid w:val="00CA5CEC"/>
    <w:rsid w:val="00CB05F7"/>
    <w:rsid w:val="00CC0498"/>
    <w:rsid w:val="00CC44B1"/>
    <w:rsid w:val="00CF007B"/>
    <w:rsid w:val="00CF74C6"/>
    <w:rsid w:val="00D02683"/>
    <w:rsid w:val="00D042FE"/>
    <w:rsid w:val="00D047F3"/>
    <w:rsid w:val="00D10C0A"/>
    <w:rsid w:val="00D11E49"/>
    <w:rsid w:val="00D213DB"/>
    <w:rsid w:val="00D26044"/>
    <w:rsid w:val="00D31A2C"/>
    <w:rsid w:val="00D412C9"/>
    <w:rsid w:val="00D420E3"/>
    <w:rsid w:val="00D51026"/>
    <w:rsid w:val="00D51C26"/>
    <w:rsid w:val="00D53416"/>
    <w:rsid w:val="00D64290"/>
    <w:rsid w:val="00D84DB2"/>
    <w:rsid w:val="00D86AD5"/>
    <w:rsid w:val="00D92B70"/>
    <w:rsid w:val="00DA0267"/>
    <w:rsid w:val="00DA6D8E"/>
    <w:rsid w:val="00DB0869"/>
    <w:rsid w:val="00DB096D"/>
    <w:rsid w:val="00DC21CD"/>
    <w:rsid w:val="00DD10BB"/>
    <w:rsid w:val="00DD2CDC"/>
    <w:rsid w:val="00DD3AF9"/>
    <w:rsid w:val="00DD7A1E"/>
    <w:rsid w:val="00DE028D"/>
    <w:rsid w:val="00DF035D"/>
    <w:rsid w:val="00DF48E8"/>
    <w:rsid w:val="00DF734D"/>
    <w:rsid w:val="00DF73FB"/>
    <w:rsid w:val="00E00CE7"/>
    <w:rsid w:val="00E100D6"/>
    <w:rsid w:val="00E110AE"/>
    <w:rsid w:val="00E22378"/>
    <w:rsid w:val="00E250C2"/>
    <w:rsid w:val="00E32957"/>
    <w:rsid w:val="00E345FE"/>
    <w:rsid w:val="00E43DC7"/>
    <w:rsid w:val="00E46107"/>
    <w:rsid w:val="00E4616A"/>
    <w:rsid w:val="00E51834"/>
    <w:rsid w:val="00E57928"/>
    <w:rsid w:val="00E64DE0"/>
    <w:rsid w:val="00E65137"/>
    <w:rsid w:val="00E65871"/>
    <w:rsid w:val="00E73A0E"/>
    <w:rsid w:val="00E73FDA"/>
    <w:rsid w:val="00E770AF"/>
    <w:rsid w:val="00E7718C"/>
    <w:rsid w:val="00E771AD"/>
    <w:rsid w:val="00E90138"/>
    <w:rsid w:val="00E96312"/>
    <w:rsid w:val="00EB36AC"/>
    <w:rsid w:val="00EC44BC"/>
    <w:rsid w:val="00ED36A4"/>
    <w:rsid w:val="00ED4245"/>
    <w:rsid w:val="00ED5AF8"/>
    <w:rsid w:val="00EE5A63"/>
    <w:rsid w:val="00EF1CB8"/>
    <w:rsid w:val="00EF2129"/>
    <w:rsid w:val="00F034E5"/>
    <w:rsid w:val="00F03E58"/>
    <w:rsid w:val="00F0401C"/>
    <w:rsid w:val="00F1204D"/>
    <w:rsid w:val="00F149F3"/>
    <w:rsid w:val="00F2649C"/>
    <w:rsid w:val="00F26A69"/>
    <w:rsid w:val="00F3520C"/>
    <w:rsid w:val="00F458D8"/>
    <w:rsid w:val="00F555D4"/>
    <w:rsid w:val="00F55B9A"/>
    <w:rsid w:val="00F8025B"/>
    <w:rsid w:val="00F821CC"/>
    <w:rsid w:val="00F8344A"/>
    <w:rsid w:val="00F86B2B"/>
    <w:rsid w:val="00F90996"/>
    <w:rsid w:val="00F916BB"/>
    <w:rsid w:val="00F96F13"/>
    <w:rsid w:val="00FA3B33"/>
    <w:rsid w:val="00FB0AC3"/>
    <w:rsid w:val="00FB13EB"/>
    <w:rsid w:val="00FC0A7A"/>
    <w:rsid w:val="00FE0552"/>
    <w:rsid w:val="00FF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6D7A"/>
  <w15:docId w15:val="{24F01B18-D169-4CEA-A55D-7635E1AE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>
      <w:pPr>
        <w:spacing w:before="120"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Tekstas"/>
    <w:qFormat/>
    <w:rsid w:val="00464560"/>
  </w:style>
  <w:style w:type="paragraph" w:styleId="Antrat1">
    <w:name w:val="heading 1"/>
    <w:aliases w:val="Skyriu pavadinimai,überschrift1,überschrift11,überschrift12,Heading 1 Colored"/>
    <w:basedOn w:val="prastasis"/>
    <w:next w:val="prastasis"/>
    <w:link w:val="Antrat1Diagrama"/>
    <w:uiPriority w:val="9"/>
    <w:qFormat/>
    <w:rsid w:val="008F05D5"/>
    <w:pPr>
      <w:keepNext/>
      <w:keepLines/>
      <w:numPr>
        <w:numId w:val="2"/>
      </w:numPr>
      <w:pBdr>
        <w:bottom w:val="single" w:sz="8" w:space="1" w:color="C4BC96" w:themeColor="background2" w:themeShade="BF"/>
      </w:pBdr>
      <w:spacing w:before="0" w:after="0"/>
      <w:outlineLvl w:val="0"/>
    </w:pPr>
    <w:rPr>
      <w:rFonts w:eastAsiaTheme="majorEastAsia" w:cstheme="majorBidi"/>
      <w:bCs/>
      <w:caps/>
      <w:color w:val="4F2683"/>
      <w:sz w:val="48"/>
      <w:szCs w:val="28"/>
    </w:rPr>
  </w:style>
  <w:style w:type="paragraph" w:styleId="Antrat2">
    <w:name w:val="heading 2"/>
    <w:aliases w:val="Poskyriu pavadinimai,Title Header2 Diagrama,Diagrama Char,Diagrama"/>
    <w:basedOn w:val="prastasis"/>
    <w:next w:val="prastasis"/>
    <w:link w:val="Antrat2Diagrama"/>
    <w:uiPriority w:val="9"/>
    <w:unhideWhenUsed/>
    <w:qFormat/>
    <w:rsid w:val="007D4EB3"/>
    <w:pPr>
      <w:keepNext/>
      <w:keepLines/>
      <w:numPr>
        <w:ilvl w:val="1"/>
        <w:numId w:val="2"/>
      </w:numPr>
      <w:spacing w:before="200" w:after="0"/>
      <w:jc w:val="left"/>
      <w:outlineLvl w:val="1"/>
    </w:pPr>
    <w:rPr>
      <w:rFonts w:asciiTheme="majorHAnsi" w:eastAsiaTheme="majorEastAsia" w:hAnsiTheme="majorHAnsi" w:cstheme="majorBidi"/>
      <w:b/>
      <w:bCs/>
      <w:color w:val="4F2683"/>
      <w:sz w:val="28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44082C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2683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E102B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numPr>
        <w:ilvl w:val="4"/>
        <w:numId w:val="2"/>
      </w:numPr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numPr>
        <w:ilvl w:val="5"/>
        <w:numId w:val="2"/>
      </w:numPr>
      <w:spacing w:before="200" w:after="40"/>
      <w:outlineLvl w:val="5"/>
    </w:pPr>
    <w:rPr>
      <w:b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D208E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rsid w:val="00E94085"/>
    <w:pPr>
      <w:numPr>
        <w:ilvl w:val="7"/>
        <w:numId w:val="2"/>
      </w:numPr>
      <w:spacing w:before="240" w:after="60" w:line="240" w:lineRule="auto"/>
      <w:outlineLvl w:val="7"/>
    </w:pPr>
    <w:rPr>
      <w:i/>
      <w:iCs/>
      <w:sz w:val="24"/>
      <w:szCs w:val="20"/>
      <w:lang w:val="en-GB" w:eastAsia="sv-SE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D208E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aliases w:val="nenaudojamas"/>
    <w:basedOn w:val="prastasis"/>
    <w:next w:val="prastasis"/>
    <w:link w:val="PavadinimasDiagrama"/>
    <w:uiPriority w:val="10"/>
    <w:qFormat/>
    <w:rsid w:val="008D0D99"/>
    <w:pPr>
      <w:numPr>
        <w:numId w:val="3"/>
      </w:numPr>
      <w:spacing w:line="240" w:lineRule="auto"/>
      <w:contextualSpacing/>
    </w:pPr>
    <w:rPr>
      <w:rFonts w:eastAsiaTheme="majorEastAsia" w:cstheme="majorBidi"/>
      <w:b/>
      <w:color w:val="000000" w:themeColor="text1"/>
      <w:spacing w:val="5"/>
      <w:kern w:val="28"/>
      <w:sz w:val="20"/>
      <w:szCs w:val="52"/>
    </w:rPr>
  </w:style>
  <w:style w:type="character" w:customStyle="1" w:styleId="Antrat1Diagrama">
    <w:name w:val="Antraštė 1 Diagrama"/>
    <w:aliases w:val="Skyriu pavadinimai Diagrama,überschrift1 Diagrama,überschrift11 Diagrama,überschrift12 Diagrama,Heading 1 Colored Diagrama"/>
    <w:basedOn w:val="Numatytasispastraiposriftas"/>
    <w:link w:val="Antrat1"/>
    <w:uiPriority w:val="9"/>
    <w:rsid w:val="008F05D5"/>
    <w:rPr>
      <w:rFonts w:eastAsiaTheme="majorEastAsia" w:cstheme="majorBidi"/>
      <w:bCs/>
      <w:caps/>
      <w:color w:val="4F2683"/>
      <w:sz w:val="48"/>
      <w:szCs w:val="28"/>
    </w:rPr>
  </w:style>
  <w:style w:type="character" w:customStyle="1" w:styleId="Antrat2Diagrama">
    <w:name w:val="Antraštė 2 Diagrama"/>
    <w:aliases w:val="Poskyriu pavadinimai Diagrama,Title Header2 Diagrama Diagrama,Diagrama Char Diagrama,Diagrama Diagrama"/>
    <w:basedOn w:val="Numatytasispastraiposriftas"/>
    <w:link w:val="Antrat2"/>
    <w:uiPriority w:val="9"/>
    <w:rsid w:val="007D4EB3"/>
    <w:rPr>
      <w:rFonts w:asciiTheme="majorHAnsi" w:eastAsiaTheme="majorEastAsia" w:hAnsiTheme="majorHAnsi" w:cstheme="majorBidi"/>
      <w:b/>
      <w:bCs/>
      <w:color w:val="4F2683"/>
      <w:sz w:val="28"/>
      <w:szCs w:val="26"/>
    </w:rPr>
  </w:style>
  <w:style w:type="character" w:customStyle="1" w:styleId="Antrat8Diagrama">
    <w:name w:val="Antraštė 8 Diagrama"/>
    <w:basedOn w:val="Numatytasispastraiposriftas"/>
    <w:link w:val="Antrat8"/>
    <w:rsid w:val="00E94085"/>
    <w:rPr>
      <w:i/>
      <w:iCs/>
      <w:sz w:val="24"/>
      <w:szCs w:val="20"/>
      <w:lang w:val="en-GB" w:eastAsia="sv-SE"/>
    </w:rPr>
  </w:style>
  <w:style w:type="paragraph" w:customStyle="1" w:styleId="Dokumentopavadinimas">
    <w:name w:val="Dokumento pavadinimas"/>
    <w:basedOn w:val="prastasis"/>
    <w:link w:val="DokumentopavadinimasChar"/>
    <w:qFormat/>
    <w:rsid w:val="00E94085"/>
    <w:pPr>
      <w:jc w:val="center"/>
    </w:pPr>
    <w:rPr>
      <w:caps/>
      <w:color w:val="4F2683"/>
      <w:sz w:val="56"/>
    </w:rPr>
  </w:style>
  <w:style w:type="character" w:customStyle="1" w:styleId="PavadinimasDiagrama">
    <w:name w:val="Pavadinimas Diagrama"/>
    <w:aliases w:val="nenaudojamas Diagrama"/>
    <w:basedOn w:val="Numatytasispastraiposriftas"/>
    <w:link w:val="Pavadinimas"/>
    <w:uiPriority w:val="10"/>
    <w:rsid w:val="008D0D99"/>
    <w:rPr>
      <w:rFonts w:eastAsiaTheme="majorEastAsia" w:cstheme="majorBidi"/>
      <w:b/>
      <w:color w:val="000000" w:themeColor="text1"/>
      <w:spacing w:val="5"/>
      <w:kern w:val="28"/>
      <w:sz w:val="20"/>
      <w:szCs w:val="52"/>
    </w:rPr>
  </w:style>
  <w:style w:type="character" w:customStyle="1" w:styleId="DokumentopavadinimasChar">
    <w:name w:val="Dokumento pavadinimas Char"/>
    <w:basedOn w:val="Numatytasispastraiposriftas"/>
    <w:link w:val="Dokumentopavadinimas"/>
    <w:rsid w:val="00E94085"/>
    <w:rPr>
      <w:caps/>
      <w:color w:val="4F2683"/>
      <w:sz w:val="56"/>
    </w:rPr>
  </w:style>
  <w:style w:type="paragraph" w:customStyle="1" w:styleId="Skyriusbeskaiciausneieinaiturini">
    <w:name w:val="Skyrius be skaiciaus neieina i turini"/>
    <w:basedOn w:val="Pavadinimas"/>
    <w:link w:val="SkyriusbeskaiciausneieinaituriniChar"/>
    <w:qFormat/>
    <w:rsid w:val="00E94085"/>
    <w:pPr>
      <w:pBdr>
        <w:bottom w:val="single" w:sz="8" w:space="4" w:color="C4BC96" w:themeColor="background2" w:themeShade="BF"/>
      </w:pBdr>
      <w:jc w:val="left"/>
    </w:pPr>
    <w:rPr>
      <w:b w:val="0"/>
      <w:caps/>
      <w:color w:val="4F2683"/>
      <w:sz w:val="52"/>
    </w:rPr>
  </w:style>
  <w:style w:type="character" w:customStyle="1" w:styleId="SkyriusbeskaiciausneieinaituriniChar">
    <w:name w:val="Skyrius be skaiciaus neieina i turini Char"/>
    <w:basedOn w:val="PavadinimasDiagrama"/>
    <w:link w:val="Skyriusbeskaiciausneieinaiturini"/>
    <w:rsid w:val="00E94085"/>
    <w:rPr>
      <w:rFonts w:eastAsiaTheme="majorEastAsia" w:cstheme="majorBidi"/>
      <w:b w:val="0"/>
      <w:caps/>
      <w:color w:val="4F2683"/>
      <w:spacing w:val="5"/>
      <w:kern w:val="28"/>
      <w:sz w:val="52"/>
      <w:szCs w:val="52"/>
    </w:rPr>
  </w:style>
  <w:style w:type="paragraph" w:styleId="Turinys1">
    <w:name w:val="toc 1"/>
    <w:basedOn w:val="prastasis"/>
    <w:next w:val="prastasis"/>
    <w:autoRedefine/>
    <w:uiPriority w:val="39"/>
    <w:unhideWhenUsed/>
    <w:rsid w:val="005D664A"/>
    <w:pPr>
      <w:tabs>
        <w:tab w:val="left" w:pos="1100"/>
        <w:tab w:val="right" w:leader="dot" w:pos="9759"/>
      </w:tabs>
      <w:spacing w:after="100"/>
    </w:pPr>
  </w:style>
  <w:style w:type="character" w:styleId="Hipersaitas">
    <w:name w:val="Hyperlink"/>
    <w:basedOn w:val="Numatytasispastraiposriftas"/>
    <w:uiPriority w:val="99"/>
    <w:unhideWhenUsed/>
    <w:rsid w:val="00E94085"/>
    <w:rPr>
      <w:color w:val="0000FF" w:themeColor="hyperlink"/>
      <w:u w:val="single"/>
    </w:rPr>
  </w:style>
  <w:style w:type="character" w:styleId="Emfaz">
    <w:name w:val="Emphasis"/>
    <w:aliases w:val="Informacijos šaltinis"/>
    <w:basedOn w:val="Numatytasispastraiposriftas"/>
    <w:qFormat/>
    <w:rsid w:val="00E94085"/>
    <w:rPr>
      <w:b w:val="0"/>
      <w:i/>
      <w:iCs/>
      <w:sz w:val="20"/>
    </w:rPr>
  </w:style>
  <w:style w:type="paragraph" w:styleId="Iliustracijsraas">
    <w:name w:val="table of figures"/>
    <w:basedOn w:val="prastasis"/>
    <w:next w:val="prastasis"/>
    <w:uiPriority w:val="99"/>
    <w:unhideWhenUsed/>
    <w:rsid w:val="00E94085"/>
    <w:pPr>
      <w:spacing w:after="0"/>
    </w:pPr>
  </w:style>
  <w:style w:type="paragraph" w:styleId="Porat">
    <w:name w:val="footer"/>
    <w:basedOn w:val="prastasis"/>
    <w:link w:val="PoratDiagrama"/>
    <w:uiPriority w:val="99"/>
    <w:unhideWhenUsed/>
    <w:rsid w:val="00E94085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94085"/>
  </w:style>
  <w:style w:type="paragraph" w:styleId="Turinys2">
    <w:name w:val="toc 2"/>
    <w:basedOn w:val="prastasis"/>
    <w:next w:val="prastasis"/>
    <w:autoRedefine/>
    <w:uiPriority w:val="39"/>
    <w:unhideWhenUsed/>
    <w:rsid w:val="005D664A"/>
    <w:pPr>
      <w:tabs>
        <w:tab w:val="left" w:pos="880"/>
        <w:tab w:val="left" w:pos="1540"/>
        <w:tab w:val="right" w:leader="dot" w:pos="9781"/>
      </w:tabs>
      <w:spacing w:after="100"/>
      <w:ind w:left="812" w:right="-22" w:hanging="25"/>
    </w:pPr>
  </w:style>
  <w:style w:type="paragraph" w:customStyle="1" w:styleId="Buletai">
    <w:name w:val="Buletai"/>
    <w:basedOn w:val="prastasis"/>
    <w:link w:val="BuletaiChar"/>
    <w:qFormat/>
    <w:rsid w:val="00A4274B"/>
    <w:pPr>
      <w:spacing w:before="0"/>
      <w:ind w:firstLine="0"/>
      <w:contextualSpacing/>
    </w:pPr>
  </w:style>
  <w:style w:type="paragraph" w:customStyle="1" w:styleId="Numeravimas">
    <w:name w:val="Numeravimas"/>
    <w:basedOn w:val="prastasis"/>
    <w:autoRedefine/>
    <w:qFormat/>
    <w:rsid w:val="00CD6EEE"/>
    <w:pPr>
      <w:tabs>
        <w:tab w:val="num" w:pos="720"/>
      </w:tabs>
      <w:spacing w:line="240" w:lineRule="auto"/>
      <w:ind w:left="720" w:hanging="720"/>
      <w:contextualSpacing/>
    </w:pPr>
    <w:rPr>
      <w:rFonts w:eastAsia="Calibri" w:cs="Calibri"/>
      <w:szCs w:val="24"/>
    </w:rPr>
  </w:style>
  <w:style w:type="paragraph" w:customStyle="1" w:styleId="Lenteliutekstas">
    <w:name w:val="Lenteliu tekstas"/>
    <w:basedOn w:val="prastasis"/>
    <w:next w:val="prastasis"/>
    <w:link w:val="LenteliutekstasChar"/>
    <w:autoRedefine/>
    <w:qFormat/>
    <w:rsid w:val="004104AC"/>
    <w:pPr>
      <w:spacing w:before="0" w:after="0" w:line="240" w:lineRule="auto"/>
      <w:ind w:firstLine="0"/>
      <w:jc w:val="center"/>
    </w:pPr>
    <w:rPr>
      <w:bCs/>
      <w:sz w:val="20"/>
    </w:rPr>
  </w:style>
  <w:style w:type="character" w:styleId="Puslapionumeris">
    <w:name w:val="page number"/>
    <w:basedOn w:val="Numatytasispastraiposriftas"/>
    <w:semiHidden/>
    <w:rsid w:val="00E94085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9408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94085"/>
    <w:rPr>
      <w:rFonts w:ascii="Tahoma" w:hAnsi="Tahoma" w:cs="Tahoma"/>
      <w:sz w:val="16"/>
      <w:szCs w:val="16"/>
    </w:rPr>
  </w:style>
  <w:style w:type="paragraph" w:customStyle="1" w:styleId="Paveikslupav">
    <w:name w:val="Paveikslu pav."/>
    <w:basedOn w:val="Lenteliutekstas"/>
    <w:autoRedefine/>
    <w:qFormat/>
    <w:rsid w:val="00410861"/>
    <w:rPr>
      <w:b/>
    </w:rPr>
  </w:style>
  <w:style w:type="table" w:customStyle="1" w:styleId="Lentele">
    <w:name w:val="Lentele"/>
    <w:basedOn w:val="prastojilentel"/>
    <w:uiPriority w:val="99"/>
    <w:rsid w:val="004C0A2C"/>
    <w:pPr>
      <w:spacing w:after="0" w:line="240" w:lineRule="auto"/>
    </w:pPr>
    <w:tblPr>
      <w:tblBorders>
        <w:top w:val="single" w:sz="4" w:space="0" w:color="C2B59B"/>
        <w:left w:val="single" w:sz="4" w:space="0" w:color="C2B59B"/>
        <w:bottom w:val="single" w:sz="4" w:space="0" w:color="C2B59B"/>
        <w:right w:val="single" w:sz="4" w:space="0" w:color="C2B59B"/>
        <w:insideH w:val="single" w:sz="4" w:space="0" w:color="C2B59B"/>
        <w:insideV w:val="single" w:sz="4" w:space="0" w:color="C2B59B"/>
      </w:tblBorders>
    </w:tblPr>
    <w:tblStylePr w:type="firstRow">
      <w:tblPr/>
      <w:tcPr>
        <w:shd w:val="clear" w:color="auto" w:fill="DDD9C3"/>
      </w:tcPr>
    </w:tblStylePr>
  </w:style>
  <w:style w:type="table" w:styleId="Lentelstinklelis">
    <w:name w:val="Table Grid"/>
    <w:basedOn w:val="prastojilentel"/>
    <w:uiPriority w:val="59"/>
    <w:rsid w:val="005E3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kyriusbeskaiciaus">
    <w:name w:val="Skyrius be skaiciaus"/>
    <w:basedOn w:val="Antrat1"/>
    <w:link w:val="SkyriusbeskaiciausChar"/>
    <w:qFormat/>
    <w:rsid w:val="009573CB"/>
    <w:pPr>
      <w:numPr>
        <w:numId w:val="0"/>
      </w:numPr>
      <w:spacing w:before="120" w:after="120" w:line="240" w:lineRule="auto"/>
      <w:ind w:firstLine="567"/>
    </w:pPr>
  </w:style>
  <w:style w:type="paragraph" w:customStyle="1" w:styleId="Priedai">
    <w:name w:val="Priedai"/>
    <w:basedOn w:val="Skyriusbeskaiciausneieinaiturini"/>
    <w:link w:val="PriedaiChar"/>
    <w:qFormat/>
    <w:rsid w:val="009919C3"/>
    <w:pPr>
      <w:numPr>
        <w:numId w:val="0"/>
      </w:numPr>
      <w:tabs>
        <w:tab w:val="num" w:pos="720"/>
      </w:tabs>
      <w:ind w:left="720" w:hanging="720"/>
      <w:jc w:val="both"/>
    </w:pPr>
    <w:rPr>
      <w:rFonts w:eastAsia="Calibri"/>
      <w:caps w:val="0"/>
      <w:sz w:val="28"/>
      <w:szCs w:val="28"/>
    </w:rPr>
  </w:style>
  <w:style w:type="character" w:customStyle="1" w:styleId="SkyriusbeskaiciausChar">
    <w:name w:val="Skyrius be skaiciaus Char"/>
    <w:basedOn w:val="Antrat1Diagrama"/>
    <w:link w:val="Skyriusbeskaiciaus"/>
    <w:rsid w:val="009573CB"/>
    <w:rPr>
      <w:rFonts w:ascii="Times New Roman" w:eastAsiaTheme="majorEastAsia" w:hAnsi="Times New Roman" w:cstheme="majorBidi"/>
      <w:bCs/>
      <w:caps/>
      <w:color w:val="4F2683"/>
      <w:sz w:val="52"/>
      <w:szCs w:val="28"/>
      <w:lang w:val="lt-LT"/>
    </w:rPr>
  </w:style>
  <w:style w:type="character" w:customStyle="1" w:styleId="PriedaiChar">
    <w:name w:val="Priedai Char"/>
    <w:basedOn w:val="SkyriusbeskaiciausneieinaituriniChar"/>
    <w:link w:val="Priedai"/>
    <w:rsid w:val="009919C3"/>
    <w:rPr>
      <w:rFonts w:ascii="Times New Roman" w:eastAsia="Calibri" w:hAnsi="Times New Roman" w:cstheme="majorBidi"/>
      <w:b w:val="0"/>
      <w:caps w:val="0"/>
      <w:color w:val="4F2683"/>
      <w:spacing w:val="5"/>
      <w:kern w:val="28"/>
      <w:sz w:val="28"/>
      <w:szCs w:val="28"/>
    </w:rPr>
  </w:style>
  <w:style w:type="paragraph" w:customStyle="1" w:styleId="Poskyris">
    <w:name w:val="Poskyris"/>
    <w:next w:val="prastasis"/>
    <w:link w:val="PoskyrisChar"/>
    <w:autoRedefine/>
    <w:qFormat/>
    <w:rsid w:val="0044082C"/>
    <w:pPr>
      <w:numPr>
        <w:ilvl w:val="1"/>
        <w:numId w:val="1"/>
      </w:numPr>
      <w:spacing w:line="240" w:lineRule="auto"/>
      <w:outlineLvl w:val="1"/>
    </w:pPr>
    <w:rPr>
      <w:rFonts w:eastAsiaTheme="majorEastAsia" w:cstheme="majorBidi"/>
      <w:b/>
      <w:bCs/>
      <w:color w:val="4F2683"/>
      <w:sz w:val="28"/>
      <w:szCs w:val="26"/>
    </w:rPr>
  </w:style>
  <w:style w:type="character" w:customStyle="1" w:styleId="PoskyrisChar">
    <w:name w:val="Poskyris Char"/>
    <w:basedOn w:val="Antrat2Diagrama"/>
    <w:link w:val="Poskyris"/>
    <w:rsid w:val="0044082C"/>
    <w:rPr>
      <w:rFonts w:asciiTheme="majorHAnsi" w:eastAsiaTheme="majorEastAsia" w:hAnsiTheme="majorHAnsi" w:cstheme="majorBidi"/>
      <w:b/>
      <w:bCs/>
      <w:color w:val="4F2683"/>
      <w:sz w:val="28"/>
      <w:szCs w:val="26"/>
    </w:rPr>
  </w:style>
  <w:style w:type="paragraph" w:styleId="Antrats">
    <w:name w:val="header"/>
    <w:basedOn w:val="prastasis"/>
    <w:link w:val="AntratsDiagrama"/>
    <w:uiPriority w:val="99"/>
    <w:unhideWhenUsed/>
    <w:rsid w:val="00CF668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F6688"/>
    <w:rPr>
      <w:rFonts w:ascii="Times New Roman" w:hAnsi="Times New Roman"/>
    </w:rPr>
  </w:style>
  <w:style w:type="character" w:styleId="Puslapioinaosnuoroda">
    <w:name w:val="footnote reference"/>
    <w:aliases w:val="Footnote,Footnote symbol,Nota,Footnote number,de nota al pie,Ref,SUPERS,Voetnootmarkering,Char1,fr,o,(NECG) Footnote Reference,-E Fußnotenzeichen,ESPON Footnote No,Footnote call,Odwołanie przypisu,Footnote Reference Number,FR"/>
    <w:basedOn w:val="Numatytasispastraiposriftas"/>
    <w:uiPriority w:val="99"/>
    <w:unhideWhenUsed/>
    <w:rsid w:val="00004A0D"/>
    <w:rPr>
      <w:vertAlign w:val="superscript"/>
    </w:rPr>
  </w:style>
  <w:style w:type="paragraph" w:customStyle="1" w:styleId="references">
    <w:name w:val="references"/>
    <w:basedOn w:val="prastasis"/>
    <w:link w:val="referencesChar"/>
    <w:autoRedefine/>
    <w:qFormat/>
    <w:rsid w:val="00004A0D"/>
    <w:pPr>
      <w:spacing w:before="0" w:after="0" w:line="240" w:lineRule="auto"/>
      <w:ind w:firstLine="0"/>
      <w:jc w:val="left"/>
    </w:pPr>
    <w:rPr>
      <w:sz w:val="18"/>
    </w:rPr>
  </w:style>
  <w:style w:type="character" w:customStyle="1" w:styleId="referencesChar">
    <w:name w:val="references Char"/>
    <w:basedOn w:val="Numatytasispastraiposriftas"/>
    <w:link w:val="references"/>
    <w:rsid w:val="00004A0D"/>
    <w:rPr>
      <w:rFonts w:ascii="Times New Roman" w:hAnsi="Times New Roman"/>
      <w:sz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478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478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4784"/>
    <w:rPr>
      <w:rFonts w:ascii="Times New Roman" w:hAnsi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47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4784"/>
    <w:rPr>
      <w:rFonts w:ascii="Times New Roman" w:hAnsi="Times New Roman"/>
      <w:b/>
      <w:bCs/>
      <w:sz w:val="20"/>
      <w:szCs w:val="20"/>
    </w:rPr>
  </w:style>
  <w:style w:type="character" w:customStyle="1" w:styleId="LenteliutekstasChar">
    <w:name w:val="Lenteliu tekstas Char"/>
    <w:basedOn w:val="Numatytasispastraiposriftas"/>
    <w:link w:val="Lenteliutekstas"/>
    <w:rsid w:val="004104AC"/>
    <w:rPr>
      <w:rFonts w:ascii="Times New Roman" w:hAnsi="Times New Roman"/>
      <w:bCs/>
      <w:sz w:val="20"/>
      <w:lang w:val="lt-LT"/>
    </w:rPr>
  </w:style>
  <w:style w:type="paragraph" w:styleId="Sraopastraipa">
    <w:name w:val="List Paragraph"/>
    <w:aliases w:val="TES_tekst-punktais,List Paragr1,ERP-List Paragraph,List Paragraph11,Bullet EY"/>
    <w:basedOn w:val="prastasis"/>
    <w:link w:val="SraopastraipaDiagrama"/>
    <w:uiPriority w:val="34"/>
    <w:qFormat/>
    <w:rsid w:val="008903F3"/>
    <w:pPr>
      <w:ind w:left="720"/>
      <w:contextualSpacing/>
    </w:pPr>
  </w:style>
  <w:style w:type="character" w:customStyle="1" w:styleId="SraopastraipaDiagrama">
    <w:name w:val="Sąrašo pastraipa Diagrama"/>
    <w:aliases w:val="TES_tekst-punktais Diagrama,List Paragr1 Diagrama,ERP-List Paragraph Diagrama,List Paragraph11 Diagrama,Bullet EY Diagrama"/>
    <w:link w:val="Sraopastraipa"/>
    <w:uiPriority w:val="34"/>
    <w:locked/>
    <w:rsid w:val="008903F3"/>
    <w:rPr>
      <w:rFonts w:ascii="Times New Roman" w:hAnsi="Times New Roman"/>
    </w:rPr>
  </w:style>
  <w:style w:type="paragraph" w:styleId="Puslapioinaostekstas">
    <w:name w:val="footnote text"/>
    <w:aliases w:val="Footnote Text Char1,Footnote Text Char Char,ft,Footnote text,Footnote Text1,Footnote Text2,Footnote Text11,ALTS FOOTNOTE11,Footnote Text Char111,Footnote Text Char Char Char11,Footnote Text Char1 Char Char Char Char11,fn"/>
    <w:basedOn w:val="prastasis"/>
    <w:link w:val="PuslapioinaostekstasDiagrama"/>
    <w:uiPriority w:val="99"/>
    <w:unhideWhenUsed/>
    <w:qFormat/>
    <w:rsid w:val="00B60A81"/>
    <w:pPr>
      <w:spacing w:before="0"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aliases w:val="Footnote Text Char1 Diagrama,Footnote Text Char Char Diagrama,ft Diagrama,Footnote text Diagrama,Footnote Text1 Diagrama,Footnote Text2 Diagrama,Footnote Text11 Diagrama,ALTS FOOTNOTE11 Diagrama,fn Diagrama"/>
    <w:basedOn w:val="Numatytasispastraiposriftas"/>
    <w:link w:val="Puslapioinaostekstas"/>
    <w:uiPriority w:val="99"/>
    <w:rsid w:val="00B60A81"/>
    <w:rPr>
      <w:rFonts w:ascii="Times New Roman" w:hAnsi="Times New Roman"/>
      <w:sz w:val="20"/>
      <w:szCs w:val="2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60A81"/>
    <w:rPr>
      <w:color w:val="800080" w:themeColor="followedHyperlink"/>
      <w:u w:val="single"/>
    </w:rPr>
  </w:style>
  <w:style w:type="character" w:customStyle="1" w:styleId="BuletaiChar">
    <w:name w:val="Buletai Char"/>
    <w:basedOn w:val="Numatytasispastraiposriftas"/>
    <w:link w:val="Buletai"/>
    <w:rsid w:val="00A4274B"/>
    <w:rPr>
      <w:rFonts w:ascii="Times New Roman" w:hAnsi="Times New Roman"/>
      <w:lang w:val="lt-LT"/>
    </w:rPr>
  </w:style>
  <w:style w:type="paragraph" w:customStyle="1" w:styleId="AAlenteliusriftas">
    <w:name w:val="AA lenteliu sriftas"/>
    <w:basedOn w:val="prastasis"/>
    <w:autoRedefine/>
    <w:qFormat/>
    <w:rsid w:val="000E67CA"/>
    <w:pPr>
      <w:spacing w:line="240" w:lineRule="auto"/>
      <w:ind w:firstLine="0"/>
    </w:pPr>
    <w:rPr>
      <w:sz w:val="20"/>
    </w:rPr>
  </w:style>
  <w:style w:type="character" w:customStyle="1" w:styleId="apple-converted-space">
    <w:name w:val="apple-converted-space"/>
    <w:basedOn w:val="Numatytasispastraiposriftas"/>
    <w:rsid w:val="00BA611D"/>
  </w:style>
  <w:style w:type="character" w:styleId="Grietas">
    <w:name w:val="Strong"/>
    <w:basedOn w:val="Numatytasispastraiposriftas"/>
    <w:uiPriority w:val="22"/>
    <w:qFormat/>
    <w:rsid w:val="00484578"/>
    <w:rPr>
      <w:b/>
      <w:bCs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44082C"/>
    <w:rPr>
      <w:rFonts w:asciiTheme="majorHAnsi" w:eastAsiaTheme="majorEastAsia" w:hAnsiTheme="majorHAnsi" w:cstheme="majorBidi"/>
      <w:b/>
      <w:bCs/>
      <w:color w:val="4F2683"/>
      <w:sz w:val="24"/>
      <w:szCs w:val="24"/>
    </w:rPr>
  </w:style>
  <w:style w:type="paragraph" w:customStyle="1" w:styleId="Heading3benumeracijos">
    <w:name w:val="Heading 3 be numeracijos"/>
    <w:aliases w:val="iena i turini"/>
    <w:basedOn w:val="Antrat3"/>
    <w:link w:val="Heading3benumeracijosChar"/>
    <w:rsid w:val="004B67FF"/>
  </w:style>
  <w:style w:type="paragraph" w:customStyle="1" w:styleId="Style1">
    <w:name w:val="Style1"/>
    <w:aliases w:val="be numeracijos,ieina i turini"/>
    <w:basedOn w:val="Poskyris"/>
    <w:link w:val="Style1Char"/>
    <w:qFormat/>
    <w:rsid w:val="004B67FF"/>
    <w:pPr>
      <w:numPr>
        <w:ilvl w:val="0"/>
        <w:numId w:val="0"/>
      </w:numPr>
      <w:ind w:left="567"/>
    </w:pPr>
    <w:rPr>
      <w:b w:val="0"/>
    </w:rPr>
  </w:style>
  <w:style w:type="character" w:customStyle="1" w:styleId="Heading3benumeracijosChar">
    <w:name w:val="Heading 3 be numeracijos Char"/>
    <w:aliases w:val="iena i turini Char"/>
    <w:basedOn w:val="Antrat3Diagrama"/>
    <w:link w:val="Heading3benumeracijos"/>
    <w:rsid w:val="004B67FF"/>
    <w:rPr>
      <w:rFonts w:asciiTheme="majorHAnsi" w:eastAsiaTheme="majorEastAsia" w:hAnsiTheme="majorHAnsi" w:cstheme="majorBidi"/>
      <w:b/>
      <w:bCs/>
      <w:color w:val="4F2683"/>
      <w:sz w:val="24"/>
      <w:szCs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5D664A"/>
    <w:pPr>
      <w:tabs>
        <w:tab w:val="left" w:pos="1760"/>
        <w:tab w:val="right" w:pos="9749"/>
      </w:tabs>
      <w:spacing w:after="100"/>
      <w:ind w:left="440"/>
    </w:pPr>
  </w:style>
  <w:style w:type="character" w:customStyle="1" w:styleId="Style1Char">
    <w:name w:val="Style1 Char"/>
    <w:aliases w:val="be numeracijos Char,ieina i turini Char"/>
    <w:basedOn w:val="PoskyrisChar"/>
    <w:link w:val="Style1"/>
    <w:rsid w:val="004B67FF"/>
    <w:rPr>
      <w:rFonts w:ascii="Times New Roman" w:eastAsiaTheme="majorEastAsia" w:hAnsi="Times New Roman" w:cstheme="majorBidi"/>
      <w:b w:val="0"/>
      <w:bCs/>
      <w:color w:val="4F2683"/>
      <w:sz w:val="28"/>
      <w:szCs w:val="26"/>
      <w:lang w:val="lt-LT"/>
    </w:rPr>
  </w:style>
  <w:style w:type="paragraph" w:styleId="Turinioantrat">
    <w:name w:val="TOC Heading"/>
    <w:basedOn w:val="Antrat1"/>
    <w:next w:val="prastasis"/>
    <w:uiPriority w:val="39"/>
    <w:unhideWhenUsed/>
    <w:qFormat/>
    <w:rsid w:val="00EA354C"/>
    <w:pPr>
      <w:numPr>
        <w:numId w:val="0"/>
      </w:numPr>
      <w:pBdr>
        <w:bottom w:val="none" w:sz="0" w:space="0" w:color="auto"/>
      </w:pBdr>
      <w:spacing w:before="480"/>
      <w:jc w:val="left"/>
      <w:outlineLvl w:val="9"/>
    </w:pPr>
    <w:rPr>
      <w:rFonts w:asciiTheme="majorHAnsi" w:hAnsiTheme="majorHAnsi"/>
      <w:b/>
      <w:caps w:val="0"/>
      <w:color w:val="365F91" w:themeColor="accent1" w:themeShade="BF"/>
      <w:sz w:val="28"/>
      <w:lang w:eastAsia="ja-JP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E102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table" w:customStyle="1" w:styleId="Lentele1">
    <w:name w:val="Lentele1"/>
    <w:basedOn w:val="prastojilentel"/>
    <w:uiPriority w:val="99"/>
    <w:rsid w:val="00CE102B"/>
    <w:pPr>
      <w:spacing w:after="0" w:line="240" w:lineRule="auto"/>
    </w:pPr>
    <w:tblPr>
      <w:tblInd w:w="0" w:type="nil"/>
      <w:tblBorders>
        <w:top w:val="single" w:sz="4" w:space="0" w:color="C2B59B"/>
        <w:left w:val="single" w:sz="4" w:space="0" w:color="C2B59B"/>
        <w:bottom w:val="single" w:sz="4" w:space="0" w:color="C2B59B"/>
        <w:right w:val="single" w:sz="4" w:space="0" w:color="C2B59B"/>
        <w:insideH w:val="single" w:sz="4" w:space="0" w:color="C2B59B"/>
        <w:insideV w:val="single" w:sz="4" w:space="0" w:color="C2B59B"/>
      </w:tblBorders>
    </w:tblPr>
    <w:tblStylePr w:type="firstRow">
      <w:tblPr/>
      <w:tcPr>
        <w:shd w:val="clear" w:color="auto" w:fill="DDD9C3"/>
      </w:tcPr>
    </w:tblStylePr>
  </w:style>
  <w:style w:type="paragraph" w:styleId="prastasiniatinklio">
    <w:name w:val="Normal (Web)"/>
    <w:basedOn w:val="prastasis"/>
    <w:uiPriority w:val="99"/>
    <w:semiHidden/>
    <w:unhideWhenUsed/>
    <w:rsid w:val="0076207E"/>
    <w:pPr>
      <w:spacing w:before="100" w:beforeAutospacing="1" w:after="100" w:afterAutospacing="1" w:line="240" w:lineRule="auto"/>
      <w:ind w:firstLine="0"/>
      <w:jc w:val="left"/>
    </w:pPr>
    <w:rPr>
      <w:rFonts w:eastAsiaTheme="minorEastAsia"/>
      <w:sz w:val="24"/>
      <w:szCs w:val="24"/>
    </w:rPr>
  </w:style>
  <w:style w:type="paragraph" w:customStyle="1" w:styleId="Default">
    <w:name w:val="Default"/>
    <w:rsid w:val="00BA147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ntrat">
    <w:name w:val="caption"/>
    <w:aliases w:val="Lenteliu pavadinimai"/>
    <w:basedOn w:val="prastasis"/>
    <w:next w:val="prastasis"/>
    <w:uiPriority w:val="35"/>
    <w:unhideWhenUsed/>
    <w:qFormat/>
    <w:rsid w:val="00B91971"/>
    <w:pPr>
      <w:spacing w:before="0" w:after="200" w:line="240" w:lineRule="auto"/>
    </w:pPr>
    <w:rPr>
      <w:b/>
      <w:bCs/>
      <w:szCs w:val="18"/>
    </w:rPr>
  </w:style>
  <w:style w:type="table" w:styleId="viesusspalvinimas1parykinimas">
    <w:name w:val="Light Shading Accent 1"/>
    <w:basedOn w:val="prastojilentel"/>
    <w:uiPriority w:val="60"/>
    <w:rsid w:val="00B91971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etarp">
    <w:name w:val="No Spacing"/>
    <w:uiPriority w:val="1"/>
    <w:qFormat/>
    <w:rsid w:val="00DD3EEF"/>
    <w:pPr>
      <w:spacing w:after="0" w:line="240" w:lineRule="auto"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FE15A3"/>
    <w:rPr>
      <w:color w:val="605E5C"/>
      <w:shd w:val="clear" w:color="auto" w:fill="E1DFDD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D038E3"/>
    <w:pPr>
      <w:spacing w:before="0"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D038E3"/>
    <w:rPr>
      <w:rFonts w:ascii="Times New Roman" w:hAnsi="Times New Roman"/>
      <w:sz w:val="20"/>
      <w:szCs w:val="20"/>
      <w:lang w:val="lt-LT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D038E3"/>
    <w:rPr>
      <w:vertAlign w:val="superscript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rPr>
      <w:color w:val="366091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D20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D208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032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5zZTAoEabycpcD223mUDi94BOA==">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B014228-E1B4-4B3E-9D54-17F8D6AF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13102</Words>
  <Characters>7469</Characters>
  <Application>Microsoft Office Word</Application>
  <DocSecurity>0</DocSecurity>
  <Lines>62</Lines>
  <Paragraphs>41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Aurelija</dc:creator>
  <cp:lastModifiedBy>dovile.dackauskaite@jurbarkas.lt</cp:lastModifiedBy>
  <cp:revision>2</cp:revision>
  <dcterms:created xsi:type="dcterms:W3CDTF">2024-12-05T07:44:00Z</dcterms:created>
  <dcterms:modified xsi:type="dcterms:W3CDTF">2024-12-05T07:44:00Z</dcterms:modified>
</cp:coreProperties>
</file>