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DE59F1" w14:textId="77777777" w:rsidR="00E96F06" w:rsidRPr="00E96F06" w:rsidRDefault="00E96F06" w:rsidP="00E96F06">
      <w:pPr>
        <w:spacing w:after="200" w:line="276" w:lineRule="auto"/>
        <w:ind w:left="3544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E96F0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Leidimo išdavimo </w:t>
      </w:r>
      <w:r w:rsidRPr="00E96F0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atlikti kasinėjimo darbus Šakių rajono savivaldybės viešojo naudojimo teritorijoje, atitverti ją ar jos dalį arba apriboti eismą joje </w:t>
      </w:r>
      <w:r w:rsidRPr="00E96F0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nuostatų                                                        3 priedas</w:t>
      </w:r>
      <w:r w:rsidRPr="00E96F06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</w:p>
    <w:p w14:paraId="772D3516" w14:textId="77777777" w:rsidR="00E96F06" w:rsidRPr="00E96F06" w:rsidRDefault="00E96F06" w:rsidP="00E96F06">
      <w:pPr>
        <w:spacing w:after="200" w:line="276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lt-LT"/>
          <w14:ligatures w14:val="none"/>
        </w:rPr>
      </w:pPr>
    </w:p>
    <w:p w14:paraId="1C5A7239" w14:textId="77777777" w:rsidR="00E96F06" w:rsidRPr="00E96F06" w:rsidRDefault="00E96F06" w:rsidP="00E96F06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eastAsia="lt-LT"/>
          <w14:ligatures w14:val="none"/>
        </w:rPr>
      </w:pPr>
      <w:r w:rsidRPr="00E96F06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 xml:space="preserve">VIETINĖS RINKLIAVOS UŽ LEIDIMO IŠDAVIMĄ </w:t>
      </w:r>
      <w:r w:rsidRPr="00E96F06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ATLIKTI </w:t>
      </w:r>
      <w:r w:rsidRPr="00E96F06">
        <w:rPr>
          <w:rFonts w:ascii="Times New Roman" w:eastAsia="Calibri" w:hAnsi="Times New Roman" w:cs="Times New Roman"/>
          <w:b/>
          <w:bCs/>
          <w:caps/>
          <w:color w:val="000000"/>
          <w:kern w:val="0"/>
          <w:sz w:val="24"/>
          <w:szCs w:val="24"/>
          <w14:ligatures w14:val="none"/>
        </w:rPr>
        <w:t>kasinėjimo darbus Šakių rajono savivaldybės viešojo naudojimo teritorijoje, atitverti ją ar jos dalį arba apriboti eismą joje</w:t>
      </w:r>
      <w:r w:rsidRPr="00E96F06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, </w:t>
      </w:r>
      <w:r w:rsidRPr="00E96F06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DYDŽIAI</w:t>
      </w:r>
    </w:p>
    <w:p w14:paraId="54DCB778" w14:textId="77777777" w:rsidR="00E96F06" w:rsidRPr="00E96F06" w:rsidRDefault="00E96F06" w:rsidP="00E96F06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eastAsia="lt-LT"/>
          <w14:ligatures w14:val="none"/>
        </w:rPr>
      </w:pPr>
    </w:p>
    <w:tbl>
      <w:tblPr>
        <w:tblStyle w:val="Lentelstinklelis"/>
        <w:tblW w:w="0" w:type="auto"/>
        <w:tblInd w:w="-147" w:type="dxa"/>
        <w:tblLook w:val="04A0" w:firstRow="1" w:lastRow="0" w:firstColumn="1" w:lastColumn="0" w:noHBand="0" w:noVBand="1"/>
      </w:tblPr>
      <w:tblGrid>
        <w:gridCol w:w="2370"/>
        <w:gridCol w:w="1523"/>
        <w:gridCol w:w="1305"/>
        <w:gridCol w:w="1328"/>
        <w:gridCol w:w="1377"/>
        <w:gridCol w:w="1305"/>
      </w:tblGrid>
      <w:tr w:rsidR="00E96F06" w:rsidRPr="00E96F06" w14:paraId="26F9C47F" w14:textId="77777777" w:rsidTr="001A2537">
        <w:tc>
          <w:tcPr>
            <w:tcW w:w="2370" w:type="dxa"/>
            <w:vMerge w:val="restart"/>
          </w:tcPr>
          <w:p w14:paraId="32774A5D" w14:textId="77777777" w:rsidR="00E96F06" w:rsidRPr="00E96F06" w:rsidRDefault="00E96F06" w:rsidP="00E96F06">
            <w:pPr>
              <w:spacing w:before="240"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</w:pPr>
          </w:p>
          <w:p w14:paraId="256CAE79" w14:textId="77777777" w:rsidR="00E96F06" w:rsidRPr="00E96F06" w:rsidRDefault="00E96F06" w:rsidP="00E96F06">
            <w:pPr>
              <w:spacing w:before="240"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</w:pPr>
          </w:p>
          <w:p w14:paraId="556E25E2" w14:textId="77777777" w:rsidR="00E96F06" w:rsidRPr="00E96F06" w:rsidRDefault="00E96F06" w:rsidP="00E96F06">
            <w:pPr>
              <w:spacing w:before="240"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</w:pPr>
          </w:p>
          <w:p w14:paraId="7DB02557" w14:textId="77777777" w:rsidR="00E96F06" w:rsidRPr="00E96F06" w:rsidRDefault="00E96F06" w:rsidP="00E96F06">
            <w:pPr>
              <w:spacing w:before="240"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</w:pPr>
            <w:r w:rsidRPr="00E96F0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>Kasinėjimo darbų vieta</w:t>
            </w:r>
          </w:p>
        </w:tc>
        <w:tc>
          <w:tcPr>
            <w:tcW w:w="6838" w:type="dxa"/>
            <w:gridSpan w:val="5"/>
            <w:vAlign w:val="bottom"/>
          </w:tcPr>
          <w:p w14:paraId="69957D6E" w14:textId="77777777" w:rsidR="00E96F06" w:rsidRPr="00E96F06" w:rsidRDefault="00E96F06" w:rsidP="00E96F06">
            <w:pPr>
              <w:spacing w:before="240"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</w:pPr>
            <w:r w:rsidRPr="00E96F0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>Vietinė rinkliava 1 (vienos) paros už kasinėjimo darbų vykdymą 10 (dešimties) kvadratinių metrų plote (Eur)</w:t>
            </w:r>
          </w:p>
        </w:tc>
      </w:tr>
      <w:tr w:rsidR="00E96F06" w:rsidRPr="00E96F06" w14:paraId="156201AF" w14:textId="77777777" w:rsidTr="001A2537">
        <w:tc>
          <w:tcPr>
            <w:tcW w:w="2370" w:type="dxa"/>
            <w:vMerge/>
          </w:tcPr>
          <w:p w14:paraId="56F40651" w14:textId="77777777" w:rsidR="00E96F06" w:rsidRPr="00E96F06" w:rsidRDefault="00E96F06" w:rsidP="00E96F06">
            <w:pPr>
              <w:spacing w:before="240"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4156" w:type="dxa"/>
            <w:gridSpan w:val="3"/>
          </w:tcPr>
          <w:p w14:paraId="6AA32485" w14:textId="77777777" w:rsidR="00E96F06" w:rsidRPr="00E96F06" w:rsidRDefault="00E96F06" w:rsidP="00E96F06">
            <w:pPr>
              <w:spacing w:before="240"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</w:pPr>
            <w:r w:rsidRPr="00E96F0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>Važiuojamoji dalis</w:t>
            </w:r>
          </w:p>
        </w:tc>
        <w:tc>
          <w:tcPr>
            <w:tcW w:w="1377" w:type="dxa"/>
            <w:vMerge w:val="restart"/>
          </w:tcPr>
          <w:p w14:paraId="0FBCED04" w14:textId="77777777" w:rsidR="00E96F06" w:rsidRPr="00E96F06" w:rsidRDefault="00E96F06" w:rsidP="00E96F06">
            <w:pPr>
              <w:spacing w:before="240"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</w:pPr>
            <w:r w:rsidRPr="00E96F0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>Pėsčiųjų, dviračių takai ir šaligatviai</w:t>
            </w:r>
          </w:p>
        </w:tc>
        <w:tc>
          <w:tcPr>
            <w:tcW w:w="1305" w:type="dxa"/>
            <w:vMerge w:val="restart"/>
          </w:tcPr>
          <w:p w14:paraId="5DDD7F1A" w14:textId="77777777" w:rsidR="00E96F06" w:rsidRPr="00E96F06" w:rsidRDefault="00E96F06" w:rsidP="00E96F06">
            <w:pPr>
              <w:spacing w:before="240"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</w:pPr>
            <w:r w:rsidRPr="00E96F0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>Žalieji plotai</w:t>
            </w:r>
          </w:p>
        </w:tc>
      </w:tr>
      <w:tr w:rsidR="00E96F06" w:rsidRPr="00E96F06" w14:paraId="7FF44B2C" w14:textId="77777777" w:rsidTr="001A2537">
        <w:tc>
          <w:tcPr>
            <w:tcW w:w="2370" w:type="dxa"/>
            <w:vMerge/>
          </w:tcPr>
          <w:p w14:paraId="6BE74600" w14:textId="77777777" w:rsidR="00E96F06" w:rsidRPr="00E96F06" w:rsidRDefault="00E96F06" w:rsidP="00E96F06">
            <w:pPr>
              <w:spacing w:before="240"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523" w:type="dxa"/>
          </w:tcPr>
          <w:p w14:paraId="22756D61" w14:textId="77777777" w:rsidR="00E96F06" w:rsidRPr="00E96F06" w:rsidRDefault="00E96F06" w:rsidP="00E96F06">
            <w:pPr>
              <w:spacing w:before="240"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</w:pPr>
            <w:r w:rsidRPr="00E96F0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>Asfaltbetonio ir kitos kietos dangos</w:t>
            </w:r>
          </w:p>
        </w:tc>
        <w:tc>
          <w:tcPr>
            <w:tcW w:w="1305" w:type="dxa"/>
          </w:tcPr>
          <w:p w14:paraId="0DF1F3FD" w14:textId="77777777" w:rsidR="00E96F06" w:rsidRPr="00E96F06" w:rsidRDefault="00E96F06" w:rsidP="00E96F06">
            <w:pPr>
              <w:spacing w:before="240"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</w:pPr>
            <w:r w:rsidRPr="00E96F0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>Žvyro danga</w:t>
            </w:r>
          </w:p>
        </w:tc>
        <w:tc>
          <w:tcPr>
            <w:tcW w:w="1328" w:type="dxa"/>
          </w:tcPr>
          <w:p w14:paraId="1629EAE8" w14:textId="77777777" w:rsidR="00E96F06" w:rsidRPr="00E96F06" w:rsidRDefault="00E96F06" w:rsidP="00E96F06">
            <w:pPr>
              <w:spacing w:before="240"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</w:pPr>
            <w:r w:rsidRPr="00E96F0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>Grunto danga</w:t>
            </w:r>
          </w:p>
        </w:tc>
        <w:tc>
          <w:tcPr>
            <w:tcW w:w="1377" w:type="dxa"/>
            <w:vMerge/>
          </w:tcPr>
          <w:p w14:paraId="61259062" w14:textId="77777777" w:rsidR="00E96F06" w:rsidRPr="00E96F06" w:rsidRDefault="00E96F06" w:rsidP="00E96F06">
            <w:pPr>
              <w:spacing w:before="240"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05" w:type="dxa"/>
            <w:vMerge/>
          </w:tcPr>
          <w:p w14:paraId="7920F217" w14:textId="77777777" w:rsidR="00E96F06" w:rsidRPr="00E96F06" w:rsidRDefault="00E96F06" w:rsidP="00E96F06">
            <w:pPr>
              <w:spacing w:before="240"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lt-LT"/>
              </w:rPr>
            </w:pPr>
          </w:p>
        </w:tc>
      </w:tr>
      <w:tr w:rsidR="00E96F06" w:rsidRPr="00E96F06" w14:paraId="2D52331D" w14:textId="77777777" w:rsidTr="001A2537">
        <w:tc>
          <w:tcPr>
            <w:tcW w:w="2370" w:type="dxa"/>
          </w:tcPr>
          <w:p w14:paraId="59F4C9B3" w14:textId="77777777" w:rsidR="00E96F06" w:rsidRPr="00E96F06" w:rsidRDefault="00E96F06" w:rsidP="00E96F06">
            <w:pPr>
              <w:numPr>
                <w:ilvl w:val="0"/>
                <w:numId w:val="1"/>
              </w:numPr>
              <w:spacing w:before="240"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</w:pPr>
            <w:r w:rsidRPr="00E96F0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>Aptarnaujančios gatvės</w:t>
            </w:r>
          </w:p>
        </w:tc>
        <w:tc>
          <w:tcPr>
            <w:tcW w:w="1523" w:type="dxa"/>
          </w:tcPr>
          <w:p w14:paraId="1EEAB577" w14:textId="77777777" w:rsidR="00E96F06" w:rsidRPr="00E96F06" w:rsidRDefault="00E96F06" w:rsidP="00E96F06">
            <w:pPr>
              <w:spacing w:before="240"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lt-LT"/>
              </w:rPr>
            </w:pPr>
            <w:r w:rsidRPr="00E96F0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lt-LT"/>
              </w:rPr>
              <w:t>25</w:t>
            </w:r>
          </w:p>
        </w:tc>
        <w:tc>
          <w:tcPr>
            <w:tcW w:w="1305" w:type="dxa"/>
          </w:tcPr>
          <w:p w14:paraId="2D405D1D" w14:textId="77777777" w:rsidR="00E96F06" w:rsidRPr="00E96F06" w:rsidRDefault="00E96F06" w:rsidP="00E96F06">
            <w:pPr>
              <w:spacing w:before="240"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lt-LT"/>
              </w:rPr>
            </w:pPr>
            <w:r w:rsidRPr="00E96F0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lt-LT"/>
              </w:rPr>
              <w:t>15</w:t>
            </w:r>
          </w:p>
        </w:tc>
        <w:tc>
          <w:tcPr>
            <w:tcW w:w="1328" w:type="dxa"/>
          </w:tcPr>
          <w:p w14:paraId="1940F4EF" w14:textId="77777777" w:rsidR="00E96F06" w:rsidRPr="00E96F06" w:rsidRDefault="00E96F06" w:rsidP="00E96F06">
            <w:pPr>
              <w:spacing w:before="240"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lt-LT"/>
              </w:rPr>
            </w:pPr>
            <w:r w:rsidRPr="00E96F0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377" w:type="dxa"/>
          </w:tcPr>
          <w:p w14:paraId="6C012EAB" w14:textId="77777777" w:rsidR="00E96F06" w:rsidRPr="00E96F06" w:rsidRDefault="00E96F06" w:rsidP="00E96F06">
            <w:pPr>
              <w:spacing w:before="240"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lt-LT"/>
              </w:rPr>
            </w:pPr>
            <w:r w:rsidRPr="00E96F0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lt-LT"/>
              </w:rPr>
              <w:t>25</w:t>
            </w:r>
          </w:p>
        </w:tc>
        <w:tc>
          <w:tcPr>
            <w:tcW w:w="1305" w:type="dxa"/>
          </w:tcPr>
          <w:p w14:paraId="046838A8" w14:textId="77777777" w:rsidR="00E96F06" w:rsidRPr="00E96F06" w:rsidRDefault="00E96F06" w:rsidP="00E96F06">
            <w:pPr>
              <w:spacing w:before="240"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lt-LT"/>
              </w:rPr>
            </w:pPr>
            <w:r w:rsidRPr="00E96F0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lt-LT"/>
              </w:rPr>
              <w:t>12</w:t>
            </w:r>
          </w:p>
        </w:tc>
      </w:tr>
      <w:tr w:rsidR="00E96F06" w:rsidRPr="00E96F06" w14:paraId="67B64B9B" w14:textId="77777777" w:rsidTr="001A2537">
        <w:tc>
          <w:tcPr>
            <w:tcW w:w="2370" w:type="dxa"/>
          </w:tcPr>
          <w:p w14:paraId="457FAE36" w14:textId="77777777" w:rsidR="00E96F06" w:rsidRPr="00E96F06" w:rsidRDefault="00E96F06" w:rsidP="00E96F06">
            <w:pPr>
              <w:numPr>
                <w:ilvl w:val="0"/>
                <w:numId w:val="1"/>
              </w:numPr>
              <w:spacing w:before="240"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</w:pPr>
            <w:r w:rsidRPr="00E96F0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>Pagalbinės gatvės</w:t>
            </w:r>
          </w:p>
        </w:tc>
        <w:tc>
          <w:tcPr>
            <w:tcW w:w="1523" w:type="dxa"/>
          </w:tcPr>
          <w:p w14:paraId="4E4B1CD1" w14:textId="77777777" w:rsidR="00E96F06" w:rsidRPr="00E96F06" w:rsidRDefault="00E96F06" w:rsidP="00E96F06">
            <w:pPr>
              <w:spacing w:before="240"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lt-LT"/>
              </w:rPr>
            </w:pPr>
            <w:r w:rsidRPr="00E96F0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lt-LT"/>
              </w:rPr>
              <w:t>20</w:t>
            </w:r>
          </w:p>
        </w:tc>
        <w:tc>
          <w:tcPr>
            <w:tcW w:w="1305" w:type="dxa"/>
          </w:tcPr>
          <w:p w14:paraId="329D578B" w14:textId="77777777" w:rsidR="00E96F06" w:rsidRPr="00E96F06" w:rsidRDefault="00E96F06" w:rsidP="00E96F06">
            <w:pPr>
              <w:spacing w:before="240"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lt-LT"/>
              </w:rPr>
            </w:pPr>
            <w:r w:rsidRPr="00E96F0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1328" w:type="dxa"/>
          </w:tcPr>
          <w:p w14:paraId="59342C43" w14:textId="77777777" w:rsidR="00E96F06" w:rsidRPr="00E96F06" w:rsidRDefault="00E96F06" w:rsidP="00E96F06">
            <w:pPr>
              <w:spacing w:before="240"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lt-LT"/>
              </w:rPr>
            </w:pPr>
            <w:r w:rsidRPr="00E96F0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377" w:type="dxa"/>
          </w:tcPr>
          <w:p w14:paraId="4192EC18" w14:textId="77777777" w:rsidR="00E96F06" w:rsidRPr="00E96F06" w:rsidRDefault="00E96F06" w:rsidP="00E96F06">
            <w:pPr>
              <w:spacing w:before="240"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lt-LT"/>
              </w:rPr>
            </w:pPr>
            <w:r w:rsidRPr="00E96F0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lt-LT"/>
              </w:rPr>
              <w:t>20</w:t>
            </w:r>
          </w:p>
        </w:tc>
        <w:tc>
          <w:tcPr>
            <w:tcW w:w="1305" w:type="dxa"/>
          </w:tcPr>
          <w:p w14:paraId="3C7821D2" w14:textId="77777777" w:rsidR="00E96F06" w:rsidRPr="00E96F06" w:rsidRDefault="00E96F06" w:rsidP="00E96F06">
            <w:pPr>
              <w:spacing w:before="240"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lt-LT"/>
              </w:rPr>
            </w:pPr>
            <w:r w:rsidRPr="00E96F0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lt-LT"/>
              </w:rPr>
              <w:t>12</w:t>
            </w:r>
          </w:p>
        </w:tc>
      </w:tr>
      <w:tr w:rsidR="00E96F06" w:rsidRPr="00E96F06" w14:paraId="2FF1FA99" w14:textId="77777777" w:rsidTr="001A2537">
        <w:tc>
          <w:tcPr>
            <w:tcW w:w="2370" w:type="dxa"/>
          </w:tcPr>
          <w:p w14:paraId="577F5CBD" w14:textId="77777777" w:rsidR="00E96F06" w:rsidRPr="00E96F06" w:rsidRDefault="00E96F06" w:rsidP="00E96F06">
            <w:pPr>
              <w:numPr>
                <w:ilvl w:val="0"/>
                <w:numId w:val="1"/>
              </w:numPr>
              <w:spacing w:before="240"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</w:pPr>
            <w:r w:rsidRPr="00E96F0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>Pėsčiųjų, dviračių takai ir šaligatviai</w:t>
            </w:r>
          </w:p>
        </w:tc>
        <w:tc>
          <w:tcPr>
            <w:tcW w:w="1523" w:type="dxa"/>
          </w:tcPr>
          <w:p w14:paraId="4C1599EC" w14:textId="77777777" w:rsidR="00E96F06" w:rsidRPr="00E96F06" w:rsidRDefault="00E96F06" w:rsidP="00E96F06">
            <w:pPr>
              <w:spacing w:before="240"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lt-LT"/>
              </w:rPr>
            </w:pPr>
            <w:r w:rsidRPr="00E96F0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lt-LT"/>
              </w:rPr>
              <w:t>20</w:t>
            </w:r>
          </w:p>
        </w:tc>
        <w:tc>
          <w:tcPr>
            <w:tcW w:w="1305" w:type="dxa"/>
          </w:tcPr>
          <w:p w14:paraId="73BED5B6" w14:textId="77777777" w:rsidR="00E96F06" w:rsidRPr="00E96F06" w:rsidRDefault="00E96F06" w:rsidP="00E96F06">
            <w:pPr>
              <w:spacing w:before="240"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lt-LT"/>
              </w:rPr>
            </w:pPr>
            <w:r w:rsidRPr="00E96F0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1328" w:type="dxa"/>
          </w:tcPr>
          <w:p w14:paraId="7B19A54B" w14:textId="77777777" w:rsidR="00E96F06" w:rsidRPr="00E96F06" w:rsidRDefault="00E96F06" w:rsidP="00E96F06">
            <w:pPr>
              <w:spacing w:before="240"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lt-LT"/>
              </w:rPr>
            </w:pPr>
            <w:r w:rsidRPr="00E96F0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377" w:type="dxa"/>
          </w:tcPr>
          <w:p w14:paraId="21E729F4" w14:textId="77777777" w:rsidR="00E96F06" w:rsidRPr="00E96F06" w:rsidRDefault="00E96F06" w:rsidP="00E96F06">
            <w:pPr>
              <w:spacing w:before="240"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lt-LT"/>
              </w:rPr>
            </w:pPr>
            <w:r w:rsidRPr="00E96F0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lt-LT"/>
              </w:rPr>
              <w:t>18</w:t>
            </w:r>
          </w:p>
        </w:tc>
        <w:tc>
          <w:tcPr>
            <w:tcW w:w="1305" w:type="dxa"/>
          </w:tcPr>
          <w:p w14:paraId="3C414B49" w14:textId="77777777" w:rsidR="00E96F06" w:rsidRPr="00E96F06" w:rsidRDefault="00E96F06" w:rsidP="00E96F06">
            <w:pPr>
              <w:spacing w:before="240"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lt-LT"/>
              </w:rPr>
            </w:pPr>
            <w:r w:rsidRPr="00E96F0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lt-LT"/>
              </w:rPr>
              <w:t>12</w:t>
            </w:r>
          </w:p>
        </w:tc>
      </w:tr>
      <w:tr w:rsidR="00E96F06" w:rsidRPr="00E96F06" w14:paraId="209E441B" w14:textId="77777777" w:rsidTr="001A2537">
        <w:tc>
          <w:tcPr>
            <w:tcW w:w="2370" w:type="dxa"/>
          </w:tcPr>
          <w:p w14:paraId="71279991" w14:textId="77777777" w:rsidR="00E96F06" w:rsidRPr="00E96F06" w:rsidRDefault="00E96F06" w:rsidP="00E96F06">
            <w:pPr>
              <w:numPr>
                <w:ilvl w:val="0"/>
                <w:numId w:val="1"/>
              </w:numPr>
              <w:spacing w:before="240"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</w:pPr>
            <w:r w:rsidRPr="00E96F0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>Aikštės ir skverai</w:t>
            </w:r>
          </w:p>
        </w:tc>
        <w:tc>
          <w:tcPr>
            <w:tcW w:w="1523" w:type="dxa"/>
          </w:tcPr>
          <w:p w14:paraId="173B55A6" w14:textId="77777777" w:rsidR="00E96F06" w:rsidRPr="00E96F06" w:rsidRDefault="00E96F06" w:rsidP="00E96F06">
            <w:pPr>
              <w:spacing w:before="240"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lt-LT"/>
              </w:rPr>
            </w:pPr>
            <w:r w:rsidRPr="00E96F0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lt-LT"/>
              </w:rPr>
              <w:t>15</w:t>
            </w:r>
          </w:p>
        </w:tc>
        <w:tc>
          <w:tcPr>
            <w:tcW w:w="1305" w:type="dxa"/>
          </w:tcPr>
          <w:p w14:paraId="5A519273" w14:textId="77777777" w:rsidR="00E96F06" w:rsidRPr="00E96F06" w:rsidRDefault="00E96F06" w:rsidP="00E96F06">
            <w:pPr>
              <w:spacing w:before="240"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lt-LT"/>
              </w:rPr>
            </w:pPr>
            <w:r w:rsidRPr="00E96F0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lt-LT"/>
              </w:rPr>
              <w:t>7</w:t>
            </w:r>
          </w:p>
        </w:tc>
        <w:tc>
          <w:tcPr>
            <w:tcW w:w="1328" w:type="dxa"/>
          </w:tcPr>
          <w:p w14:paraId="066C3B1E" w14:textId="77777777" w:rsidR="00E96F06" w:rsidRPr="00E96F06" w:rsidRDefault="00E96F06" w:rsidP="00E96F06">
            <w:pPr>
              <w:spacing w:before="240"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lt-LT"/>
              </w:rPr>
            </w:pPr>
            <w:r w:rsidRPr="00E96F0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1377" w:type="dxa"/>
          </w:tcPr>
          <w:p w14:paraId="0124B29D" w14:textId="77777777" w:rsidR="00E96F06" w:rsidRPr="00E96F06" w:rsidRDefault="00E96F06" w:rsidP="00E96F06">
            <w:pPr>
              <w:spacing w:before="240"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lt-LT"/>
              </w:rPr>
            </w:pPr>
            <w:r w:rsidRPr="00E96F0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lt-LT"/>
              </w:rPr>
              <w:t>20</w:t>
            </w:r>
          </w:p>
        </w:tc>
        <w:tc>
          <w:tcPr>
            <w:tcW w:w="1305" w:type="dxa"/>
          </w:tcPr>
          <w:p w14:paraId="77E4D3CC" w14:textId="77777777" w:rsidR="00E96F06" w:rsidRPr="00E96F06" w:rsidRDefault="00E96F06" w:rsidP="00E96F06">
            <w:pPr>
              <w:spacing w:before="240"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lt-LT"/>
              </w:rPr>
            </w:pPr>
            <w:r w:rsidRPr="00E96F0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lt-LT"/>
              </w:rPr>
              <w:t>12</w:t>
            </w:r>
          </w:p>
        </w:tc>
      </w:tr>
      <w:tr w:rsidR="00E96F06" w:rsidRPr="00E96F06" w14:paraId="10FF0DB6" w14:textId="77777777" w:rsidTr="001A2537">
        <w:tc>
          <w:tcPr>
            <w:tcW w:w="2370" w:type="dxa"/>
          </w:tcPr>
          <w:p w14:paraId="72A77CB9" w14:textId="77777777" w:rsidR="00E96F06" w:rsidRPr="00E96F06" w:rsidRDefault="00E96F06" w:rsidP="00E96F06">
            <w:pPr>
              <w:numPr>
                <w:ilvl w:val="0"/>
                <w:numId w:val="1"/>
              </w:numPr>
              <w:spacing w:before="240"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</w:pPr>
            <w:r w:rsidRPr="00E96F0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>Kiemai</w:t>
            </w:r>
          </w:p>
        </w:tc>
        <w:tc>
          <w:tcPr>
            <w:tcW w:w="1523" w:type="dxa"/>
          </w:tcPr>
          <w:p w14:paraId="1E68B8E6" w14:textId="77777777" w:rsidR="00E96F06" w:rsidRPr="00E96F06" w:rsidRDefault="00E96F06" w:rsidP="00E96F06">
            <w:pPr>
              <w:spacing w:before="240"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lt-LT"/>
              </w:rPr>
            </w:pPr>
            <w:r w:rsidRPr="00E96F0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lt-LT"/>
              </w:rPr>
              <w:t>20</w:t>
            </w:r>
          </w:p>
        </w:tc>
        <w:tc>
          <w:tcPr>
            <w:tcW w:w="1305" w:type="dxa"/>
          </w:tcPr>
          <w:p w14:paraId="328A146A" w14:textId="77777777" w:rsidR="00E96F06" w:rsidRPr="00E96F06" w:rsidRDefault="00E96F06" w:rsidP="00E96F06">
            <w:pPr>
              <w:spacing w:before="240"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lt-LT"/>
              </w:rPr>
            </w:pPr>
            <w:r w:rsidRPr="00E96F0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lt-LT"/>
              </w:rPr>
              <w:t>7</w:t>
            </w:r>
          </w:p>
        </w:tc>
        <w:tc>
          <w:tcPr>
            <w:tcW w:w="1328" w:type="dxa"/>
          </w:tcPr>
          <w:p w14:paraId="763DFD92" w14:textId="77777777" w:rsidR="00E96F06" w:rsidRPr="00E96F06" w:rsidRDefault="00E96F06" w:rsidP="00E96F06">
            <w:pPr>
              <w:spacing w:before="240"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lt-LT"/>
              </w:rPr>
            </w:pPr>
            <w:r w:rsidRPr="00E96F0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1377" w:type="dxa"/>
          </w:tcPr>
          <w:p w14:paraId="4335CCCA" w14:textId="77777777" w:rsidR="00E96F06" w:rsidRPr="00E96F06" w:rsidRDefault="00E96F06" w:rsidP="00E96F06">
            <w:pPr>
              <w:spacing w:before="240"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lt-LT"/>
              </w:rPr>
            </w:pPr>
            <w:r w:rsidRPr="00E96F0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lt-LT"/>
              </w:rPr>
              <w:t>20</w:t>
            </w:r>
          </w:p>
        </w:tc>
        <w:tc>
          <w:tcPr>
            <w:tcW w:w="1305" w:type="dxa"/>
          </w:tcPr>
          <w:p w14:paraId="01FE39E1" w14:textId="77777777" w:rsidR="00E96F06" w:rsidRPr="00E96F06" w:rsidRDefault="00E96F06" w:rsidP="00E96F06">
            <w:pPr>
              <w:spacing w:before="240"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lt-LT"/>
              </w:rPr>
            </w:pPr>
            <w:r w:rsidRPr="00E96F0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lt-LT"/>
              </w:rPr>
              <w:t>12</w:t>
            </w:r>
          </w:p>
        </w:tc>
      </w:tr>
      <w:tr w:rsidR="00E96F06" w:rsidRPr="00E96F06" w14:paraId="615C9D9E" w14:textId="77777777" w:rsidTr="001A2537">
        <w:tc>
          <w:tcPr>
            <w:tcW w:w="9208" w:type="dxa"/>
            <w:gridSpan w:val="6"/>
          </w:tcPr>
          <w:p w14:paraId="23BDAF9A" w14:textId="77777777" w:rsidR="00E96F06" w:rsidRPr="00E96F06" w:rsidRDefault="00E96F06" w:rsidP="00E96F06">
            <w:pPr>
              <w:spacing w:before="240"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96F0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Pastaba: vietinės rinkliavos dydis nurodytas lentelėje mokamas, kai kasinėjimo darbų trukmė neviršija 5 parų. </w:t>
            </w:r>
          </w:p>
          <w:p w14:paraId="3F065F11" w14:textId="77777777" w:rsidR="00E96F06" w:rsidRPr="00E96F06" w:rsidRDefault="00E96F06" w:rsidP="00E96F06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96F0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Kai darbo trukmė: nuo 5 iki 10 parų – rinkliavos dydis didinamas 1,5 karto;</w:t>
            </w:r>
          </w:p>
          <w:p w14:paraId="7279EAE3" w14:textId="77777777" w:rsidR="00E96F06" w:rsidRPr="00E96F06" w:rsidRDefault="00E96F06" w:rsidP="00E96F06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96F0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                             nuo 10 iki 20 parų – rinkliavos dydis didinamas 2 kartus;</w:t>
            </w:r>
          </w:p>
          <w:p w14:paraId="4A34ECE4" w14:textId="77777777" w:rsidR="00E96F06" w:rsidRPr="00E96F06" w:rsidRDefault="00E96F06" w:rsidP="00E96F06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96F0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                             ilgesnis nei 20 parų – rinkliavos dydis didinamas 4 kartus. </w:t>
            </w:r>
          </w:p>
          <w:p w14:paraId="6B70CC5B" w14:textId="77777777" w:rsidR="00E96F06" w:rsidRPr="00E96F06" w:rsidRDefault="00E96F06" w:rsidP="00E96F06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</w:pPr>
            <w:r w:rsidRPr="00E96F0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Didesniems plotams nei 10 (dešimt) kvadratinių metrų, nurodyta vietinė rinkliava dauginama iš skaičiaus, gaunamo visą plotą padalinus iš 10.</w:t>
            </w:r>
          </w:p>
        </w:tc>
      </w:tr>
    </w:tbl>
    <w:p w14:paraId="3917993B" w14:textId="77777777" w:rsidR="00E96F06" w:rsidRPr="00E96F06" w:rsidRDefault="00E96F06" w:rsidP="00E96F0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lt-LT"/>
          <w14:ligatures w14:val="none"/>
        </w:rPr>
      </w:pPr>
      <w:r w:rsidRPr="00E96F0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___________________________________</w:t>
      </w:r>
    </w:p>
    <w:p w14:paraId="350DB426" w14:textId="77777777" w:rsidR="00030015" w:rsidRDefault="00030015" w:rsidP="0003001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</w:pPr>
    </w:p>
    <w:p w14:paraId="4B5FE2D1" w14:textId="77777777" w:rsidR="005070A5" w:rsidRDefault="005070A5"/>
    <w:sectPr w:rsidR="005070A5" w:rsidSect="00E96F06">
      <w:headerReference w:type="even" r:id="rId7"/>
      <w:headerReference w:type="default" r:id="rId8"/>
      <w:headerReference w:type="first" r:id="rId9"/>
      <w:pgSz w:w="11906" w:h="16838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251AB8" w14:textId="77777777" w:rsidR="00651A3A" w:rsidRDefault="00651A3A">
      <w:pPr>
        <w:spacing w:after="0" w:line="240" w:lineRule="auto"/>
      </w:pPr>
      <w:r>
        <w:separator/>
      </w:r>
    </w:p>
  </w:endnote>
  <w:endnote w:type="continuationSeparator" w:id="0">
    <w:p w14:paraId="1E5BF5D5" w14:textId="77777777" w:rsidR="00651A3A" w:rsidRDefault="00651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5A4FBD" w14:textId="77777777" w:rsidR="00651A3A" w:rsidRDefault="00651A3A">
      <w:pPr>
        <w:spacing w:after="0" w:line="240" w:lineRule="auto"/>
      </w:pPr>
      <w:r>
        <w:separator/>
      </w:r>
    </w:p>
  </w:footnote>
  <w:footnote w:type="continuationSeparator" w:id="0">
    <w:p w14:paraId="12EF0224" w14:textId="77777777" w:rsidR="00651A3A" w:rsidRDefault="00651A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5151400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95E3650" w14:textId="77777777" w:rsidR="00835482" w:rsidRDefault="009D281C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0</w:t>
        </w:r>
        <w:r>
          <w:rPr>
            <w:noProof/>
          </w:rPr>
          <w:fldChar w:fldCharType="end"/>
        </w:r>
      </w:p>
    </w:sdtContent>
  </w:sdt>
  <w:p w14:paraId="0E5678A7" w14:textId="77777777" w:rsidR="00835482" w:rsidRPr="00321BE7" w:rsidRDefault="00835482">
    <w:pPr>
      <w:pStyle w:val="Antrats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4464002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11E8FC8" w14:textId="77777777" w:rsidR="00835482" w:rsidRDefault="009D281C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C7EA63F" w14:textId="77777777" w:rsidR="00835482" w:rsidRDefault="00835482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3AE441" w14:textId="77777777" w:rsidR="00835482" w:rsidRDefault="009D281C" w:rsidP="000734E9"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54C3BF7"/>
    <w:multiLevelType w:val="hybridMultilevel"/>
    <w:tmpl w:val="894EF04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1092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644"/>
    <w:rsid w:val="00030015"/>
    <w:rsid w:val="003A2644"/>
    <w:rsid w:val="005070A5"/>
    <w:rsid w:val="00570C07"/>
    <w:rsid w:val="00651A3A"/>
    <w:rsid w:val="00725AC0"/>
    <w:rsid w:val="00835482"/>
    <w:rsid w:val="008C4E89"/>
    <w:rsid w:val="009D281C"/>
    <w:rsid w:val="00E9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FC576"/>
  <w15:chartTrackingRefBased/>
  <w15:docId w15:val="{66A59803-1EBB-43A1-8727-534E1ACD1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A264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semiHidden/>
    <w:unhideWhenUsed/>
    <w:rsid w:val="00E96F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E96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900</Words>
  <Characters>514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Raškevičienė</dc:creator>
  <cp:keywords/>
  <dc:description/>
  <cp:lastModifiedBy>dovile.dackauskaite@jurbarkas.lt</cp:lastModifiedBy>
  <cp:revision>2</cp:revision>
  <cp:lastPrinted>2024-11-29T11:45:00Z</cp:lastPrinted>
  <dcterms:created xsi:type="dcterms:W3CDTF">2024-12-05T11:32:00Z</dcterms:created>
  <dcterms:modified xsi:type="dcterms:W3CDTF">2024-12-05T11:32:00Z</dcterms:modified>
</cp:coreProperties>
</file>