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75EF4" w14:textId="77777777" w:rsidR="00FC1CD3" w:rsidRDefault="004467E8" w:rsidP="00F320CA">
      <w:pPr>
        <w:jc w:val="right"/>
        <w:rPr>
          <w:lang w:val="en-US"/>
        </w:rPr>
      </w:pPr>
      <w:r>
        <w:t>Patikslintas p</w:t>
      </w:r>
      <w:r w:rsidR="00F320CA">
        <w:t>rojektas</w:t>
      </w:r>
    </w:p>
    <w:p w14:paraId="6FA2B365" w14:textId="77777777" w:rsidR="00FC1CD3" w:rsidRDefault="00FC1CD3">
      <w:pPr>
        <w:jc w:val="center"/>
        <w:rPr>
          <w:b/>
          <w:bCs/>
          <w:lang w:val="en-US"/>
        </w:rPr>
      </w:pPr>
    </w:p>
    <w:p w14:paraId="4FC91417" w14:textId="77777777" w:rsidR="00F320CA" w:rsidRDefault="00F320CA">
      <w:pPr>
        <w:jc w:val="center"/>
        <w:rPr>
          <w:b/>
          <w:bCs/>
          <w:lang w:val="en-US"/>
        </w:rPr>
      </w:pPr>
    </w:p>
    <w:p w14:paraId="70148D7F" w14:textId="77777777" w:rsidR="00F320CA" w:rsidRDefault="00F320CA">
      <w:pPr>
        <w:jc w:val="center"/>
        <w:rPr>
          <w:b/>
          <w:bCs/>
          <w:lang w:val="en-US"/>
        </w:rPr>
      </w:pPr>
    </w:p>
    <w:p w14:paraId="5F85247D" w14:textId="77777777" w:rsidR="00FC1CD3" w:rsidRDefault="00F20019">
      <w:pPr>
        <w:jc w:val="center"/>
        <w:rPr>
          <w:b/>
        </w:rPr>
      </w:pPr>
      <w:r>
        <w:rPr>
          <w:b/>
          <w:lang w:val="en-US"/>
        </w:rPr>
        <w:t xml:space="preserve">JURBARKO RAJONO </w:t>
      </w:r>
      <w:r>
        <w:rPr>
          <w:b/>
        </w:rPr>
        <w:t>SAVIVALDYBĖS TARYBA</w:t>
      </w:r>
    </w:p>
    <w:p w14:paraId="11D5CA3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50B005" w14:textId="77777777">
        <w:trPr>
          <w:cantSplit/>
        </w:trPr>
        <w:tc>
          <w:tcPr>
            <w:tcW w:w="9654" w:type="dxa"/>
            <w:tcBorders>
              <w:top w:val="nil"/>
              <w:left w:val="nil"/>
              <w:bottom w:val="nil"/>
              <w:right w:val="nil"/>
            </w:tcBorders>
          </w:tcPr>
          <w:p w14:paraId="51BB9505" w14:textId="77777777" w:rsidR="00FC1CD3" w:rsidRDefault="00F20019">
            <w:pPr>
              <w:pStyle w:val="Antrat1"/>
              <w:rPr>
                <w:caps/>
                <w:szCs w:val="24"/>
                <w:lang w:val="lt-LT"/>
              </w:rPr>
            </w:pPr>
            <w:r>
              <w:rPr>
                <w:szCs w:val="24"/>
                <w:lang w:val="lt-LT"/>
              </w:rPr>
              <w:t>SPRENDIMAS</w:t>
            </w:r>
          </w:p>
        </w:tc>
      </w:tr>
      <w:bookmarkStart w:id="0" w:name="DOC_DATA"/>
      <w:tr w:rsidR="00FC1CD3" w14:paraId="534E664E" w14:textId="77777777">
        <w:trPr>
          <w:cantSplit/>
        </w:trPr>
        <w:tc>
          <w:tcPr>
            <w:tcW w:w="9654" w:type="dxa"/>
            <w:tcBorders>
              <w:top w:val="nil"/>
              <w:left w:val="nil"/>
              <w:bottom w:val="nil"/>
              <w:right w:val="nil"/>
            </w:tcBorders>
          </w:tcPr>
          <w:p w14:paraId="467D6311" w14:textId="77777777" w:rsidR="00FC1CD3" w:rsidRPr="00AE61D9" w:rsidRDefault="00470E2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KULTŪROS IR MENO TARYBOS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D1ED374" w14:textId="77777777">
        <w:trPr>
          <w:cantSplit/>
        </w:trPr>
        <w:tc>
          <w:tcPr>
            <w:tcW w:w="9654" w:type="dxa"/>
            <w:tcBorders>
              <w:top w:val="nil"/>
              <w:left w:val="nil"/>
              <w:bottom w:val="nil"/>
              <w:right w:val="nil"/>
            </w:tcBorders>
          </w:tcPr>
          <w:p w14:paraId="01B7A418" w14:textId="77777777" w:rsidR="00FC1CD3" w:rsidRPr="00AE61D9" w:rsidRDefault="00FC1CD3">
            <w:pPr>
              <w:pStyle w:val="Antrats"/>
              <w:tabs>
                <w:tab w:val="left" w:pos="1296"/>
              </w:tabs>
              <w:jc w:val="center"/>
              <w:rPr>
                <w:b/>
                <w:caps/>
              </w:rPr>
            </w:pPr>
          </w:p>
        </w:tc>
      </w:tr>
      <w:tr w:rsidR="00FC1CD3" w14:paraId="632343CC" w14:textId="77777777" w:rsidTr="00BA627E">
        <w:trPr>
          <w:cantSplit/>
          <w:trHeight w:val="359"/>
        </w:trPr>
        <w:tc>
          <w:tcPr>
            <w:tcW w:w="9654" w:type="dxa"/>
            <w:tcBorders>
              <w:top w:val="nil"/>
              <w:left w:val="nil"/>
              <w:bottom w:val="nil"/>
              <w:right w:val="nil"/>
            </w:tcBorders>
          </w:tcPr>
          <w:p w14:paraId="22A305D3" w14:textId="77777777" w:rsidR="00FC1CD3" w:rsidRPr="00AE61D9" w:rsidRDefault="00470E2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47E5D71D" w14:textId="77777777">
        <w:trPr>
          <w:cantSplit/>
        </w:trPr>
        <w:tc>
          <w:tcPr>
            <w:tcW w:w="9654" w:type="dxa"/>
            <w:tcBorders>
              <w:top w:val="nil"/>
              <w:left w:val="nil"/>
              <w:bottom w:val="nil"/>
              <w:right w:val="nil"/>
            </w:tcBorders>
          </w:tcPr>
          <w:p w14:paraId="5AECC246" w14:textId="77777777" w:rsidR="00FC1CD3" w:rsidRDefault="00F20019">
            <w:pPr>
              <w:jc w:val="center"/>
            </w:pPr>
            <w:r>
              <w:t>Jurbarkas</w:t>
            </w:r>
          </w:p>
        </w:tc>
      </w:tr>
    </w:tbl>
    <w:p w14:paraId="577A4BA6" w14:textId="77777777" w:rsidR="00FC1CD3" w:rsidRPr="00892223" w:rsidRDefault="00FC1CD3"/>
    <w:p w14:paraId="09B51086" w14:textId="77777777" w:rsidR="00FC1CD3" w:rsidRPr="00892223" w:rsidRDefault="00FC1CD3"/>
    <w:p w14:paraId="0247A9C5" w14:textId="77777777" w:rsidR="00FC1CD3" w:rsidRDefault="00FC1CD3"/>
    <w:p w14:paraId="124889D1" w14:textId="77777777" w:rsidR="00FC1CD3" w:rsidRPr="00892223" w:rsidRDefault="00FC1CD3"/>
    <w:p w14:paraId="03DBC098" w14:textId="77777777" w:rsidR="00FC1CD3" w:rsidRDefault="00FC1CD3">
      <w:pPr>
        <w:jc w:val="both"/>
      </w:pPr>
    </w:p>
    <w:p w14:paraId="20782B09" w14:textId="24BDBCDE" w:rsidR="00D17AAB" w:rsidRPr="00253561" w:rsidRDefault="00D17AAB" w:rsidP="00D17AAB">
      <w:pPr>
        <w:ind w:firstLine="720"/>
        <w:jc w:val="both"/>
        <w:rPr>
          <w:szCs w:val="24"/>
        </w:rPr>
      </w:pPr>
      <w:r w:rsidRPr="00323025">
        <w:t xml:space="preserve">Vadovaudamasi Lietuvos Respublikos vietos savivaldos įstatymo 15 straipsnio </w:t>
      </w:r>
      <w:r>
        <w:t>2</w:t>
      </w:r>
      <w:r w:rsidRPr="00323025">
        <w:t xml:space="preserve"> dali</w:t>
      </w:r>
      <w:r>
        <w:t>es</w:t>
      </w:r>
      <w:r w:rsidR="00903EE0">
        <w:t xml:space="preserve"> </w:t>
      </w:r>
      <w:r>
        <w:t>4 punktu</w:t>
      </w:r>
      <w:r w:rsidRPr="00323025">
        <w:t xml:space="preserve">, </w:t>
      </w:r>
      <w:r w:rsidR="00423A8A" w:rsidRPr="00423A8A">
        <w:t xml:space="preserve">Pavyzdiniais savivaldybių kultūros ir meno tarybų nuostatais, patvirtintais </w:t>
      </w:r>
      <w:r w:rsidRPr="00323025">
        <w:rPr>
          <w:szCs w:val="24"/>
        </w:rPr>
        <w:t>Lietuvos Respublikos kultūros ministro 20</w:t>
      </w:r>
      <w:r>
        <w:rPr>
          <w:szCs w:val="24"/>
        </w:rPr>
        <w:t>08</w:t>
      </w:r>
      <w:r w:rsidRPr="00323025">
        <w:rPr>
          <w:szCs w:val="24"/>
        </w:rPr>
        <w:t xml:space="preserve"> m. </w:t>
      </w:r>
      <w:r>
        <w:rPr>
          <w:szCs w:val="24"/>
        </w:rPr>
        <w:t>gruodžio 8</w:t>
      </w:r>
      <w:r w:rsidRPr="00323025">
        <w:rPr>
          <w:szCs w:val="24"/>
        </w:rPr>
        <w:t xml:space="preserve"> d. įsakymu Nr. ĮV-</w:t>
      </w:r>
      <w:r>
        <w:rPr>
          <w:szCs w:val="24"/>
        </w:rPr>
        <w:t>608</w:t>
      </w:r>
      <w:r w:rsidR="00903EE0">
        <w:rPr>
          <w:szCs w:val="24"/>
        </w:rPr>
        <w:t xml:space="preserve"> </w:t>
      </w:r>
      <w:r w:rsidRPr="00323025">
        <w:rPr>
          <w:szCs w:val="24"/>
        </w:rPr>
        <w:t xml:space="preserve">„Dėl </w:t>
      </w:r>
      <w:r>
        <w:rPr>
          <w:szCs w:val="24"/>
        </w:rPr>
        <w:t>Pavyzdinių savivaldybių kultūros ir meno tarybų nuostatų patvirtinimo</w:t>
      </w:r>
      <w:r w:rsidRPr="00323025">
        <w:rPr>
          <w:szCs w:val="24"/>
        </w:rPr>
        <w:t>“</w:t>
      </w:r>
      <w:r>
        <w:rPr>
          <w:szCs w:val="24"/>
        </w:rPr>
        <w:t xml:space="preserve"> </w:t>
      </w:r>
      <w:r w:rsidRPr="00323025">
        <w:rPr>
          <w:szCs w:val="24"/>
        </w:rPr>
        <w:t xml:space="preserve">ir atsižvelgdama į </w:t>
      </w:r>
      <w:r w:rsidRPr="003D677E">
        <w:rPr>
          <w:color w:val="000000"/>
          <w:szCs w:val="24"/>
        </w:rPr>
        <w:t xml:space="preserve">Jurbarko rajono </w:t>
      </w:r>
      <w:r>
        <w:rPr>
          <w:color w:val="000000"/>
          <w:szCs w:val="24"/>
        </w:rPr>
        <w:t xml:space="preserve">savivaldybės </w:t>
      </w:r>
      <w:r w:rsidRPr="003D677E">
        <w:rPr>
          <w:color w:val="000000"/>
          <w:szCs w:val="24"/>
        </w:rPr>
        <w:t xml:space="preserve">kultūros ir meno tarybos </w:t>
      </w:r>
      <w:r w:rsidRPr="00C12B27">
        <w:rPr>
          <w:szCs w:val="24"/>
        </w:rPr>
        <w:t>2024 m. lapkričio 8 d. posėdžio protokolą Nr. R5-248, Jurbarko rajono savivaldybės taryba</w:t>
      </w:r>
      <w:r w:rsidRPr="00C12B27">
        <w:rPr>
          <w:spacing w:val="100"/>
          <w:szCs w:val="24"/>
        </w:rPr>
        <w:t xml:space="preserve"> nu</w:t>
      </w:r>
      <w:r w:rsidRPr="00253561">
        <w:rPr>
          <w:color w:val="000000"/>
          <w:spacing w:val="100"/>
          <w:szCs w:val="24"/>
        </w:rPr>
        <w:t>sprendži</w:t>
      </w:r>
      <w:r w:rsidRPr="00253561">
        <w:rPr>
          <w:color w:val="000000"/>
          <w:szCs w:val="24"/>
        </w:rPr>
        <w:t>a</w:t>
      </w:r>
      <w:r w:rsidRPr="00253561">
        <w:rPr>
          <w:color w:val="000000"/>
          <w:spacing w:val="80"/>
          <w:kern w:val="24"/>
          <w:szCs w:val="24"/>
        </w:rPr>
        <w:t>:</w:t>
      </w:r>
    </w:p>
    <w:p w14:paraId="3D17CB5E" w14:textId="77777777" w:rsidR="00D17AAB" w:rsidRDefault="00D17AAB" w:rsidP="00D17AAB">
      <w:pPr>
        <w:ind w:firstLine="720"/>
        <w:jc w:val="both"/>
      </w:pPr>
      <w:r>
        <w:t>1. Patvirtinti Jurbarko rajono savivaldybės kultūros ir meno tarybos nuostatus (pridedama).</w:t>
      </w:r>
    </w:p>
    <w:p w14:paraId="54E1997B" w14:textId="77777777" w:rsidR="00D17AAB" w:rsidRDefault="00D17AAB" w:rsidP="00D17AAB">
      <w:pPr>
        <w:ind w:firstLine="720"/>
        <w:jc w:val="both"/>
      </w:pPr>
      <w:r>
        <w:t>2. Pripažinti netekusiu galios Jurbarko rajono savivaldybės tarybos 2016 m. rugsėjo 29 d. sprendimą Nr. T2-</w:t>
      </w:r>
      <w:r w:rsidR="00903EE0">
        <w:t>265</w:t>
      </w:r>
      <w:r>
        <w:t xml:space="preserve"> „Dėl </w:t>
      </w:r>
      <w:r w:rsidR="00903EE0">
        <w:t>Jurbarko rajono savivaldybės kultūros ir meno tarybos nuostatų patvirtinimo“</w:t>
      </w:r>
      <w:r>
        <w:t>.</w:t>
      </w:r>
    </w:p>
    <w:p w14:paraId="6DC9F6B2" w14:textId="77777777" w:rsidR="00D17AAB" w:rsidRDefault="00D17AAB" w:rsidP="00D17AAB">
      <w:pPr>
        <w:ind w:firstLine="720"/>
        <w:jc w:val="both"/>
      </w:pPr>
      <w:r>
        <w:t xml:space="preserve">3. Nustatyti, kad šis sprendimas įsigalioja 2024 m. </w:t>
      </w:r>
      <w:r w:rsidR="00903EE0">
        <w:t>gruodžio</w:t>
      </w:r>
      <w:r>
        <w:t xml:space="preserve"> </w:t>
      </w:r>
      <w:r w:rsidR="00903EE0">
        <w:t>2</w:t>
      </w:r>
      <w:r>
        <w:t xml:space="preserve"> d.</w:t>
      </w:r>
    </w:p>
    <w:p w14:paraId="780A03E5" w14:textId="77777777" w:rsidR="00D17AAB" w:rsidRDefault="00D17AAB" w:rsidP="00D17AAB">
      <w:pPr>
        <w:ind w:firstLine="720"/>
        <w:jc w:val="both"/>
      </w:pPr>
      <w:r>
        <w:t xml:space="preserve">4. Paskelbti šį sprendimą Teisės aktų registre ir Jurbarko rajono savivaldybės interneto svetainėje </w:t>
      </w:r>
      <w:hyperlink r:id="rId7" w:history="1">
        <w:r w:rsidRPr="00CB3032">
          <w:rPr>
            <w:rStyle w:val="Hipersaitas"/>
          </w:rPr>
          <w:t>www.jurbarkas.lt</w:t>
        </w:r>
      </w:hyperlink>
    </w:p>
    <w:p w14:paraId="33446480" w14:textId="77777777" w:rsidR="00FC1CD3" w:rsidRDefault="00FC1CD3">
      <w:pPr>
        <w:jc w:val="both"/>
      </w:pPr>
    </w:p>
    <w:p w14:paraId="61D04329" w14:textId="77777777" w:rsidR="00FC1CD3" w:rsidRDefault="00FC1CD3">
      <w:pPr>
        <w:jc w:val="both"/>
      </w:pPr>
    </w:p>
    <w:p w14:paraId="0DAD72B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BDC06BD" w14:textId="77777777">
        <w:trPr>
          <w:trHeight w:val="180"/>
        </w:trPr>
        <w:tc>
          <w:tcPr>
            <w:tcW w:w="4410" w:type="dxa"/>
          </w:tcPr>
          <w:p w14:paraId="52174CEB" w14:textId="77777777" w:rsidR="00FC1CD3" w:rsidRDefault="00F4316F">
            <w:r>
              <w:t>Savivaldybės meras</w:t>
            </w:r>
          </w:p>
        </w:tc>
        <w:tc>
          <w:tcPr>
            <w:tcW w:w="4410" w:type="dxa"/>
          </w:tcPr>
          <w:p w14:paraId="62EEBD2B" w14:textId="77777777" w:rsidR="00FC1CD3" w:rsidRDefault="00FC1CD3">
            <w:pPr>
              <w:jc w:val="right"/>
            </w:pPr>
          </w:p>
        </w:tc>
      </w:tr>
    </w:tbl>
    <w:p w14:paraId="42FB84FC" w14:textId="77777777" w:rsidR="00FC1CD3" w:rsidRDefault="00FC1CD3"/>
    <w:p w14:paraId="462988FE" w14:textId="77777777" w:rsidR="00FC1CD3" w:rsidRDefault="00FC1CD3"/>
    <w:p w14:paraId="4279631F" w14:textId="77777777" w:rsidR="00903EE0" w:rsidRDefault="00903EE0"/>
    <w:p w14:paraId="45DC76DA" w14:textId="77777777" w:rsidR="00903EE0" w:rsidRDefault="00903EE0"/>
    <w:p w14:paraId="35C853D3" w14:textId="77777777" w:rsidR="00F320CA" w:rsidRDefault="00F320CA"/>
    <w:p w14:paraId="61449C31" w14:textId="77777777" w:rsidR="00F320CA" w:rsidRDefault="00F320CA">
      <w:r>
        <w:t xml:space="preserve">Vizos: </w:t>
      </w:r>
    </w:p>
    <w:p w14:paraId="2028FC23" w14:textId="77777777" w:rsidR="007457FF" w:rsidRDefault="007457FF" w:rsidP="007457FF">
      <w:r>
        <w:t xml:space="preserve">Administracijos direktorė R. </w:t>
      </w:r>
      <w:proofErr w:type="spellStart"/>
      <w:r>
        <w:t>Vančienė</w:t>
      </w:r>
      <w:proofErr w:type="spellEnd"/>
    </w:p>
    <w:p w14:paraId="5F5D999D"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4DB002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0A13255" w14:textId="77777777" w:rsidR="00F320CA" w:rsidRDefault="00190B66" w:rsidP="00190B66">
      <w:r>
        <w:t>Dokumentų ir viešųjų ryšių skyriaus vyr. specialistas A. Gvildys</w:t>
      </w:r>
    </w:p>
    <w:p w14:paraId="4314A4C5" w14:textId="77777777" w:rsidR="00903EE0" w:rsidRDefault="00903EE0" w:rsidP="00190B66">
      <w:r>
        <w:t xml:space="preserve">Švietimo, kultūros ir sporto skyriaus vedėja A. </w:t>
      </w:r>
      <w:proofErr w:type="spellStart"/>
      <w:r>
        <w:t>Baliukynaitė</w:t>
      </w:r>
      <w:proofErr w:type="spellEnd"/>
    </w:p>
    <w:p w14:paraId="0A01F4C2" w14:textId="77777777" w:rsidR="00F320CA" w:rsidRDefault="00F320CA"/>
    <w:p w14:paraId="08177798" w14:textId="77777777" w:rsidR="00903EE0" w:rsidRDefault="00903EE0"/>
    <w:p w14:paraId="0753AFC7" w14:textId="77777777" w:rsidR="00F27C80" w:rsidRDefault="00F320CA" w:rsidP="00F320CA">
      <w:r>
        <w:t>Parengė</w:t>
      </w:r>
    </w:p>
    <w:bookmarkStart w:id="1" w:name="CREATOR_SHOWS"/>
    <w:p w14:paraId="308B298E" w14:textId="77777777" w:rsidR="00F320CA" w:rsidRDefault="00470E20"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tel.</w:t>
      </w:r>
      <w:r w:rsidR="00736AE8">
        <w:rPr>
          <w:lang w:eastAsia="de-DE"/>
        </w:rPr>
        <w:t xml:space="preserve"> +370 687 95 790</w:t>
      </w:r>
      <w:r w:rsidR="00B3497C">
        <w:rPr>
          <w:lang w:eastAsia="de-DE"/>
        </w:rPr>
        <w:t xml:space="preserve">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65C5F244" w14:textId="77777777" w:rsidR="002E1F99" w:rsidRDefault="00470E2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4"/>
      <w:r w:rsidR="00F7723D">
        <w:t xml:space="preserve"> </w:t>
      </w:r>
    </w:p>
    <w:p w14:paraId="75EC180E" w14:textId="77777777" w:rsidR="00F7723D" w:rsidRDefault="00F7723D" w:rsidP="00F27C80">
      <w:pPr>
        <w:pStyle w:val="Antrats"/>
        <w:tabs>
          <w:tab w:val="clear" w:pos="4153"/>
          <w:tab w:val="clear" w:pos="8306"/>
          <w:tab w:val="left" w:pos="709"/>
        </w:tabs>
      </w:pPr>
    </w:p>
    <w:p w14:paraId="7D63CCDD" w14:textId="77777777" w:rsidR="00515C97" w:rsidRDefault="00515C97" w:rsidP="00F27C80">
      <w:pPr>
        <w:pStyle w:val="Antrats"/>
        <w:tabs>
          <w:tab w:val="clear" w:pos="4153"/>
          <w:tab w:val="clear" w:pos="8306"/>
          <w:tab w:val="left" w:pos="709"/>
        </w:tabs>
      </w:pPr>
    </w:p>
    <w:p w14:paraId="78B73D2F" w14:textId="77777777" w:rsidR="001D1CCD" w:rsidRDefault="001D1CCD" w:rsidP="00F27C80">
      <w:pPr>
        <w:pStyle w:val="Antrats"/>
        <w:tabs>
          <w:tab w:val="clear" w:pos="4153"/>
          <w:tab w:val="clear" w:pos="8306"/>
          <w:tab w:val="left" w:pos="709"/>
        </w:tabs>
      </w:pPr>
    </w:p>
    <w:p w14:paraId="28B31A81" w14:textId="77777777" w:rsidR="00515C97" w:rsidRPr="00515C97" w:rsidRDefault="00515C97" w:rsidP="00515C97">
      <w:pPr>
        <w:jc w:val="center"/>
      </w:pPr>
      <w:r w:rsidRPr="00515C97">
        <w:t xml:space="preserve">                                              PATVIRTINTA</w:t>
      </w:r>
    </w:p>
    <w:p w14:paraId="7A0C8606" w14:textId="77777777" w:rsidR="00515C97" w:rsidRPr="00515C97" w:rsidRDefault="00515C97" w:rsidP="00515C97">
      <w:pPr>
        <w:tabs>
          <w:tab w:val="center" w:pos="4153"/>
          <w:tab w:val="right" w:pos="8306"/>
        </w:tabs>
        <w:jc w:val="center"/>
      </w:pPr>
      <w:r w:rsidRPr="00515C97">
        <w:tab/>
      </w:r>
      <w:r w:rsidRPr="00515C97">
        <w:tab/>
        <w:t xml:space="preserve">        Jurbarko rajono savivaldybės tarybos</w:t>
      </w:r>
    </w:p>
    <w:p w14:paraId="4D7E991A" w14:textId="77777777" w:rsidR="00515C97" w:rsidRPr="00515C97" w:rsidRDefault="00515C97" w:rsidP="00515C97">
      <w:pPr>
        <w:ind w:left="4320" w:firstLine="720"/>
      </w:pPr>
      <w:r w:rsidRPr="00515C97">
        <w:t xml:space="preserve">      2024 m. lapkričio d. sprendimu Nr. T2-</w:t>
      </w:r>
    </w:p>
    <w:p w14:paraId="0CC45D47" w14:textId="77777777" w:rsidR="00515C97" w:rsidRDefault="00515C97" w:rsidP="00515C97">
      <w:pPr>
        <w:tabs>
          <w:tab w:val="left" w:pos="720"/>
          <w:tab w:val="left" w:pos="1298"/>
          <w:tab w:val="center" w:pos="4153"/>
          <w:tab w:val="right" w:pos="8306"/>
        </w:tabs>
        <w:ind w:firstLine="720"/>
        <w:jc w:val="right"/>
        <w:rPr>
          <w:b/>
          <w:szCs w:val="24"/>
          <w:lang w:eastAsia="en-US"/>
        </w:rPr>
      </w:pPr>
    </w:p>
    <w:p w14:paraId="643B36AC" w14:textId="77777777" w:rsidR="00515C97" w:rsidRPr="00515C97" w:rsidRDefault="00515C97" w:rsidP="00515C97">
      <w:pPr>
        <w:tabs>
          <w:tab w:val="left" w:pos="720"/>
          <w:tab w:val="left" w:pos="1298"/>
          <w:tab w:val="center" w:pos="4153"/>
          <w:tab w:val="right" w:pos="8306"/>
        </w:tabs>
        <w:ind w:firstLine="720"/>
        <w:jc w:val="right"/>
        <w:rPr>
          <w:b/>
          <w:szCs w:val="24"/>
          <w:lang w:eastAsia="en-US"/>
        </w:rPr>
      </w:pPr>
    </w:p>
    <w:p w14:paraId="4EAD4212"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JURBARKO RAJONO SAVIVALDYBĖS KULTŪROS IR MENO TARYBOS</w:t>
      </w:r>
    </w:p>
    <w:p w14:paraId="67CC815B"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NUOSTATAI</w:t>
      </w:r>
    </w:p>
    <w:p w14:paraId="2B8B7194" w14:textId="77777777" w:rsidR="00515C97" w:rsidRDefault="00515C97" w:rsidP="00515C97">
      <w:pPr>
        <w:tabs>
          <w:tab w:val="left" w:pos="720"/>
          <w:tab w:val="left" w:pos="1298"/>
          <w:tab w:val="center" w:pos="4153"/>
          <w:tab w:val="right" w:pos="8306"/>
        </w:tabs>
        <w:ind w:firstLine="720"/>
        <w:jc w:val="center"/>
        <w:rPr>
          <w:szCs w:val="24"/>
          <w:lang w:eastAsia="en-US"/>
        </w:rPr>
      </w:pPr>
    </w:p>
    <w:p w14:paraId="1F90F55D" w14:textId="77777777" w:rsidR="00515C97" w:rsidRPr="00515C97" w:rsidRDefault="00515C97" w:rsidP="00515C97">
      <w:pPr>
        <w:tabs>
          <w:tab w:val="left" w:pos="720"/>
          <w:tab w:val="left" w:pos="1298"/>
          <w:tab w:val="center" w:pos="4153"/>
          <w:tab w:val="right" w:pos="8306"/>
        </w:tabs>
        <w:ind w:firstLine="720"/>
        <w:jc w:val="center"/>
        <w:rPr>
          <w:szCs w:val="24"/>
          <w:lang w:eastAsia="en-US"/>
        </w:rPr>
      </w:pPr>
    </w:p>
    <w:p w14:paraId="1721A5EA"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I SKYRIUS</w:t>
      </w:r>
    </w:p>
    <w:p w14:paraId="00E6AD2C"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BENDROSIOS NUOSTATOS</w:t>
      </w:r>
    </w:p>
    <w:p w14:paraId="2C8E1613" w14:textId="77777777" w:rsidR="0085674E" w:rsidRPr="00515C97" w:rsidRDefault="0085674E" w:rsidP="00391506">
      <w:pPr>
        <w:tabs>
          <w:tab w:val="left" w:pos="720"/>
          <w:tab w:val="left" w:pos="1298"/>
          <w:tab w:val="center" w:pos="4153"/>
          <w:tab w:val="right" w:pos="8306"/>
        </w:tabs>
        <w:jc w:val="both"/>
        <w:rPr>
          <w:szCs w:val="24"/>
          <w:lang w:eastAsia="en-US"/>
        </w:rPr>
      </w:pPr>
    </w:p>
    <w:p w14:paraId="61F1AD5E" w14:textId="77777777" w:rsidR="00515C97" w:rsidRPr="00515C97" w:rsidRDefault="00515C97" w:rsidP="00515C97">
      <w:pPr>
        <w:numPr>
          <w:ilvl w:val="0"/>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Jurbarko rajono savivaldybės kultūros ir meno tarybos nuostatai                                                  (toliau – Nuostatai) reglamentuoja Jurbarko rajono savivaldybės (toliau – Savivaldybė) kultūros ir meno tarybos (toliau – Kultūros taryba) uždavinius, funkcijas, teises, pareigas, sudėtį ir darbo organizavimą.</w:t>
      </w:r>
    </w:p>
    <w:p w14:paraId="0F94EC05" w14:textId="77777777" w:rsidR="00515C97" w:rsidRPr="00515C97" w:rsidRDefault="00515C97" w:rsidP="00515C97">
      <w:pPr>
        <w:numPr>
          <w:ilvl w:val="0"/>
          <w:numId w:val="9"/>
        </w:numPr>
        <w:tabs>
          <w:tab w:val="left" w:pos="0"/>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 xml:space="preserve">Kultūros taryba yra patariamoji institucija, atliekanti eksperto ir konsultanto funkcijas, įgyvendinant valstybės ir savivaldybės kultūros politiką Savivaldybės teritorijoje. </w:t>
      </w:r>
    </w:p>
    <w:p w14:paraId="5F2F3728" w14:textId="77777777" w:rsidR="00515C97" w:rsidRPr="00515C97" w:rsidRDefault="00515C97" w:rsidP="00515C97">
      <w:pPr>
        <w:numPr>
          <w:ilvl w:val="0"/>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savo veikloje vadovaujasi Lietuvos Respublikos Konstitucija, Lietuvos Respublikos įstatymais, Lietuvos Respublikos Vyriausybės nutarimais, Lietuvos Respublikos kultūros ministro įsakymais, Savivaldybės tarybos sprendimais, kitais teisės aktais ir šiais Nuostatais.</w:t>
      </w:r>
    </w:p>
    <w:p w14:paraId="3163F457" w14:textId="77777777" w:rsidR="00515C97" w:rsidRPr="00515C97" w:rsidRDefault="00515C97" w:rsidP="00515C97">
      <w:pPr>
        <w:numPr>
          <w:ilvl w:val="0"/>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išvados ir pasiūlymai yra rekomendacinio pobūdžio.</w:t>
      </w:r>
    </w:p>
    <w:p w14:paraId="62A17C47" w14:textId="77777777" w:rsidR="00515C97" w:rsidRPr="00515C97" w:rsidRDefault="00515C97" w:rsidP="00515C97">
      <w:pPr>
        <w:numPr>
          <w:ilvl w:val="0"/>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w:t>
      </w:r>
      <w:r w:rsidRPr="00515C97">
        <w:rPr>
          <w:color w:val="2E74B5"/>
          <w:szCs w:val="24"/>
          <w:lang w:eastAsia="en-US"/>
        </w:rPr>
        <w:t xml:space="preserve"> </w:t>
      </w:r>
      <w:r w:rsidRPr="00515C97">
        <w:rPr>
          <w:szCs w:val="24"/>
          <w:lang w:eastAsia="en-US"/>
        </w:rPr>
        <w:t>bendradarbiauja su Lietuvos Respublikos kultūros ministerija, Savivaldybės taryba, Savivaldybės administracija, Savivaldybės teritorijoje veikiančiomis kultūros ir švietimo įstaigomis, nevyriausybinėmis organizacijomis, vykdančiomis kultūrinę veiklą, kūrybinėmis sąjungomis, bendruomenėmis, jaunimo organizacijomis, meno kūrėjais.</w:t>
      </w:r>
    </w:p>
    <w:p w14:paraId="6829A55A" w14:textId="77777777" w:rsidR="0085674E" w:rsidRPr="00515C97" w:rsidRDefault="0085674E" w:rsidP="00391506">
      <w:pPr>
        <w:tabs>
          <w:tab w:val="left" w:pos="720"/>
          <w:tab w:val="left" w:pos="1298"/>
          <w:tab w:val="center" w:pos="4153"/>
          <w:tab w:val="right" w:pos="8306"/>
        </w:tabs>
        <w:jc w:val="both"/>
        <w:rPr>
          <w:szCs w:val="24"/>
          <w:lang w:eastAsia="en-US"/>
        </w:rPr>
      </w:pPr>
    </w:p>
    <w:p w14:paraId="20B96DAD" w14:textId="77777777" w:rsidR="00515C97" w:rsidRPr="00515C97" w:rsidRDefault="00515C97" w:rsidP="00515C97">
      <w:pPr>
        <w:tabs>
          <w:tab w:val="left" w:pos="720"/>
          <w:tab w:val="left" w:pos="1298"/>
          <w:tab w:val="center" w:pos="4153"/>
          <w:tab w:val="right" w:pos="8306"/>
        </w:tabs>
        <w:ind w:firstLine="720"/>
        <w:contextualSpacing/>
        <w:jc w:val="center"/>
        <w:rPr>
          <w:b/>
          <w:szCs w:val="24"/>
          <w:lang w:eastAsia="en-US"/>
        </w:rPr>
      </w:pPr>
      <w:r w:rsidRPr="00515C97">
        <w:rPr>
          <w:b/>
          <w:szCs w:val="24"/>
          <w:lang w:eastAsia="en-US"/>
        </w:rPr>
        <w:t>II SKYRIUS</w:t>
      </w:r>
    </w:p>
    <w:p w14:paraId="04B1429E" w14:textId="77777777" w:rsidR="00515C97" w:rsidRPr="00515C97" w:rsidRDefault="00515C97" w:rsidP="00515C97">
      <w:pPr>
        <w:tabs>
          <w:tab w:val="left" w:pos="720"/>
          <w:tab w:val="left" w:pos="1298"/>
          <w:tab w:val="center" w:pos="4153"/>
          <w:tab w:val="right" w:pos="8306"/>
        </w:tabs>
        <w:ind w:firstLine="720"/>
        <w:contextualSpacing/>
        <w:jc w:val="center"/>
        <w:rPr>
          <w:b/>
          <w:szCs w:val="24"/>
          <w:lang w:eastAsia="en-US"/>
        </w:rPr>
      </w:pPr>
      <w:r w:rsidRPr="00515C97">
        <w:rPr>
          <w:b/>
          <w:szCs w:val="24"/>
          <w:lang w:eastAsia="en-US"/>
        </w:rPr>
        <w:t>KULTŪROS TARYBOS UŽDAVINYS IR FUNKCIJOS</w:t>
      </w:r>
    </w:p>
    <w:p w14:paraId="1F5566CA" w14:textId="77777777" w:rsidR="0085674E" w:rsidRPr="00515C97" w:rsidRDefault="0085674E" w:rsidP="00391506">
      <w:pPr>
        <w:tabs>
          <w:tab w:val="left" w:pos="720"/>
          <w:tab w:val="left" w:pos="1298"/>
          <w:tab w:val="center" w:pos="4153"/>
          <w:tab w:val="right" w:pos="8306"/>
        </w:tabs>
        <w:jc w:val="both"/>
        <w:rPr>
          <w:szCs w:val="24"/>
          <w:lang w:eastAsia="en-US"/>
        </w:rPr>
      </w:pPr>
    </w:p>
    <w:p w14:paraId="2A55207C" w14:textId="77777777" w:rsidR="00515C97" w:rsidRPr="00515C97" w:rsidRDefault="00515C97" w:rsidP="00515C97">
      <w:pPr>
        <w:numPr>
          <w:ilvl w:val="0"/>
          <w:numId w:val="9"/>
        </w:numPr>
        <w:tabs>
          <w:tab w:val="left" w:pos="284"/>
          <w:tab w:val="left" w:pos="720"/>
          <w:tab w:val="left" w:pos="1298"/>
        </w:tabs>
        <w:spacing w:after="160" w:line="256" w:lineRule="auto"/>
        <w:ind w:left="0" w:firstLine="720"/>
        <w:contextualSpacing/>
        <w:jc w:val="both"/>
        <w:rPr>
          <w:rFonts w:eastAsia="Calibri"/>
          <w:kern w:val="2"/>
          <w:szCs w:val="24"/>
          <w:lang w:eastAsia="en-US"/>
        </w:rPr>
      </w:pPr>
      <w:r w:rsidRPr="00515C97">
        <w:rPr>
          <w:szCs w:val="24"/>
          <w:lang w:eastAsia="en-US"/>
        </w:rPr>
        <w:t>Kultūros tarybos uždavinys – analizuoti kultūros būklę Savivaldybėje, teikti išvadas ir pasiūlymus dėl valstybės ir Savivaldybės kultūros politikos įgyvendinimo Savivaldybės teritorijoje.</w:t>
      </w:r>
    </w:p>
    <w:p w14:paraId="1ECC0B5E" w14:textId="77777777" w:rsidR="00515C97" w:rsidRPr="00515C97" w:rsidRDefault="00515C97" w:rsidP="00515C97">
      <w:pPr>
        <w:numPr>
          <w:ilvl w:val="0"/>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atlieka šias funkcijas:</w:t>
      </w:r>
    </w:p>
    <w:p w14:paraId="14DCD238" w14:textId="77777777" w:rsidR="00515C97" w:rsidRPr="00515C97" w:rsidRDefault="00515C97" w:rsidP="00515C97">
      <w:pPr>
        <w:numPr>
          <w:ilvl w:val="1"/>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pasiūlymus dėl Lietuvos Respublikos Vyriausybės nutarimais ir kitais teisės aktais patvirtintų kultūros programų įgyvendinimo Savivaldybės teritorijoje;</w:t>
      </w:r>
    </w:p>
    <w:p w14:paraId="7679633D"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pasiūlymus ir išvadas dėl prioritetinių Savivaldybės kultūros plėtros krypčių;</w:t>
      </w:r>
    </w:p>
    <w:p w14:paraId="29E12481"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pasiūlymus dėl kultūros srities projektų prioritetų nustatymo;</w:t>
      </w:r>
    </w:p>
    <w:p w14:paraId="3D4240C1"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svarsto pateiktus kultūrinės veiklos projektus ir teikia siūlymus Savivaldybės administracijos direktoriui dėl finansavimo ir (ar) dalinio finansavimo skyrimo iš Savivaldybės biudžeto lėšų;</w:t>
      </w:r>
    </w:p>
    <w:p w14:paraId="31BB086D"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esant reikalui, dalyvauja svarstant Savivaldybės kultūros įstaigų veiklos planus, veiklos programas bei ataskaitas ir teikia pasiūlymus steigėjui dėl jų veiklos tobulinimo;</w:t>
      </w:r>
    </w:p>
    <w:p w14:paraId="6F3F0F0B"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pasiūlymus ir išvadas dėl Savivaldybės kultūros įstaigų tinklo optimizavimo;</w:t>
      </w:r>
    </w:p>
    <w:p w14:paraId="613103D8"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pasiūlymus Savivaldybės tarybai dėl Savivaldybės kultūros ir meno premijų, stipendijų steigimo, kultūrai nusipelniusių kraštiečių atminimo įamžinimo, garbės piliečio vardo suteikimo ir kitais aktualiais klausimais;</w:t>
      </w:r>
    </w:p>
    <w:p w14:paraId="306D5035"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lastRenderedPageBreak/>
        <w:t>svarsto pateiktas pretendentų paraiškas dėl Savivaldybės meno kūrėjams ir meno kolektyvams premijų skyrimo už pasiektus aukštus rezultatus kultūros ir meno srityje ir teikia siūlymus Savivaldybės administracijos direktoriui dėl premijos skyrimo;</w:t>
      </w:r>
    </w:p>
    <w:p w14:paraId="6CAAD9D1"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pasiūlymus dėl kultūrinio turizmo programų įgyvendinimo Savivaldybės teritorijoje;</w:t>
      </w:r>
    </w:p>
    <w:p w14:paraId="71731B96"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inicijuoja Savivaldybės kultūros būklės tyrimus, analizuoja jų rezultatus, teikia pasiūlymus Savivaldybės tarybai dėl padėties gerinimo;</w:t>
      </w:r>
    </w:p>
    <w:p w14:paraId="67F642A6" w14:textId="77777777" w:rsidR="00515C97" w:rsidRPr="00515C97" w:rsidRDefault="00515C97" w:rsidP="00515C97">
      <w:pPr>
        <w:numPr>
          <w:ilvl w:val="1"/>
          <w:numId w:val="9"/>
        </w:numPr>
        <w:tabs>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skatina kultūrines inovacijas ir inicijuoja tradicinių renginių tęstinumo užtikrinimą Savivaldybės teritorijoje (inicijuoja konferencijų, seminarų, diskusijų, susijusių su Savivaldybės kultūros politikos įgyvendinimu, organizavimą);</w:t>
      </w:r>
    </w:p>
    <w:p w14:paraId="6D67CF91" w14:textId="77777777" w:rsidR="00515C97" w:rsidRPr="00515C97" w:rsidRDefault="00515C97" w:rsidP="00515C97">
      <w:pPr>
        <w:numPr>
          <w:ilvl w:val="1"/>
          <w:numId w:val="9"/>
        </w:numPr>
        <w:tabs>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skatina Savivaldybės institucijų ir (ar) įstaigų, organizacijų, veikiančių kultūros srityje, tarpusavio bendradarbiavimą bei kultūros sektoriaus partnerystę su kitomis sritimis;</w:t>
      </w:r>
    </w:p>
    <w:p w14:paraId="4292D1C8" w14:textId="77777777" w:rsidR="00515C97" w:rsidRPr="00515C97" w:rsidRDefault="00515C97" w:rsidP="00515C97">
      <w:pPr>
        <w:numPr>
          <w:ilvl w:val="1"/>
          <w:numId w:val="9"/>
        </w:numPr>
        <w:tabs>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kitus su valstybės ir Savivaldybės kultūros politikos įgyvendinimo Savivaldybės teritorijoje susijusiais klausimais siūlymus.</w:t>
      </w:r>
    </w:p>
    <w:p w14:paraId="1586B2E9" w14:textId="77777777" w:rsidR="0085674E" w:rsidRPr="00515C97" w:rsidRDefault="0085674E" w:rsidP="00391506">
      <w:pPr>
        <w:tabs>
          <w:tab w:val="left" w:pos="720"/>
          <w:tab w:val="left" w:pos="1298"/>
          <w:tab w:val="center" w:pos="4153"/>
          <w:tab w:val="right" w:pos="8306"/>
        </w:tabs>
        <w:jc w:val="both"/>
        <w:rPr>
          <w:szCs w:val="24"/>
          <w:lang w:eastAsia="en-US"/>
        </w:rPr>
      </w:pPr>
    </w:p>
    <w:p w14:paraId="6B8A5288"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III SKYRIUS</w:t>
      </w:r>
    </w:p>
    <w:p w14:paraId="348D2CF5"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KULTŪROS TARYBOS TEISĖS IR PAREIGOS</w:t>
      </w:r>
    </w:p>
    <w:p w14:paraId="27028F18" w14:textId="77777777" w:rsidR="0085674E" w:rsidRPr="00515C97" w:rsidRDefault="0085674E" w:rsidP="00391506">
      <w:pPr>
        <w:tabs>
          <w:tab w:val="left" w:pos="720"/>
          <w:tab w:val="left" w:pos="1298"/>
          <w:tab w:val="center" w:pos="4153"/>
          <w:tab w:val="right" w:pos="8306"/>
        </w:tabs>
        <w:rPr>
          <w:szCs w:val="24"/>
          <w:lang w:eastAsia="en-US"/>
        </w:rPr>
      </w:pPr>
    </w:p>
    <w:p w14:paraId="28384843" w14:textId="77777777" w:rsidR="00515C97" w:rsidRPr="00515C97" w:rsidRDefault="00515C97" w:rsidP="00515C97">
      <w:pPr>
        <w:numPr>
          <w:ilvl w:val="0"/>
          <w:numId w:val="9"/>
        </w:numPr>
        <w:tabs>
          <w:tab w:val="left" w:pos="142"/>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turi teisę:</w:t>
      </w:r>
    </w:p>
    <w:p w14:paraId="12390331" w14:textId="77777777" w:rsidR="00515C97" w:rsidRPr="00515C97" w:rsidRDefault="00515C97" w:rsidP="00515C97">
      <w:pPr>
        <w:numPr>
          <w:ilvl w:val="1"/>
          <w:numId w:val="9"/>
        </w:numPr>
        <w:tabs>
          <w:tab w:val="left" w:pos="142"/>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teisės aktų nustatyta tvarka gauti informaciją iš Savivaldybės administracijos padalinių, Savivaldybės kultūros ir švietimo įstaigų, kultūrinę veiklą vykdančių nevyriausybinių organizacijų;</w:t>
      </w:r>
    </w:p>
    <w:p w14:paraId="303C21E7" w14:textId="77777777" w:rsidR="00515C97" w:rsidRPr="00515C97" w:rsidRDefault="00515C97" w:rsidP="00515C97">
      <w:pPr>
        <w:numPr>
          <w:ilvl w:val="1"/>
          <w:numId w:val="9"/>
        </w:numPr>
        <w:tabs>
          <w:tab w:val="left" w:pos="142"/>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kviesti į posėdžius Savivaldybės administracijos padalinių specialistus, Savivaldybės kultūros ir švietimo įstaigų darbuotojus, nevyriausybinių ir jaunimo organizacijų atstovus</w:t>
      </w:r>
      <w:r w:rsidRPr="00515C97">
        <w:rPr>
          <w:color w:val="FF0000"/>
          <w:szCs w:val="24"/>
          <w:lang w:eastAsia="en-US"/>
        </w:rPr>
        <w:t xml:space="preserve"> </w:t>
      </w:r>
      <w:r w:rsidRPr="00515C97">
        <w:rPr>
          <w:szCs w:val="24"/>
          <w:lang w:eastAsia="en-US"/>
        </w:rPr>
        <w:t>ar kitus suinteresuotus asmenis;</w:t>
      </w:r>
    </w:p>
    <w:p w14:paraId="0DED701D" w14:textId="77777777" w:rsidR="00515C97" w:rsidRPr="00515C97" w:rsidRDefault="00515C97" w:rsidP="00515C97">
      <w:pPr>
        <w:numPr>
          <w:ilvl w:val="1"/>
          <w:numId w:val="9"/>
        </w:numPr>
        <w:tabs>
          <w:tab w:val="left" w:pos="142"/>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kviesti į posėdžius kultūros ekspertus, galinčius teikti informaciją ir išvadas svarstomais kultūros klausimais;</w:t>
      </w:r>
    </w:p>
    <w:p w14:paraId="68F2D02A" w14:textId="77777777" w:rsidR="00515C97" w:rsidRPr="00515C97" w:rsidRDefault="00515C97" w:rsidP="00515C97">
      <w:pPr>
        <w:numPr>
          <w:ilvl w:val="1"/>
          <w:numId w:val="9"/>
        </w:numPr>
        <w:tabs>
          <w:tab w:val="left" w:pos="142"/>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stebėtojo teise dalyvauti Savivaldybės tarybos, komitetų, komisijų ir darbo grupių posėdžiuose, kuriuose svarstomi kultūros politikos formavimo ir įgyvendinimo ar su jais susiję klausimai;</w:t>
      </w:r>
    </w:p>
    <w:p w14:paraId="4628CDF9" w14:textId="77777777" w:rsidR="00515C97" w:rsidRPr="00515C97" w:rsidRDefault="00515C97" w:rsidP="00515C97">
      <w:pPr>
        <w:numPr>
          <w:ilvl w:val="1"/>
          <w:numId w:val="9"/>
        </w:numPr>
        <w:tabs>
          <w:tab w:val="left" w:pos="142"/>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teikti pasiūlymus ir rekomendacijas kultūros klausimais Savivaldybės tarybai, Savivaldybės merui, Savivaldybės administracijai, Savivaldybės kultūros ir švietimo įstaigoms, nevyriausybinėms ir jaunimo organizacijoms.</w:t>
      </w:r>
    </w:p>
    <w:p w14:paraId="2672A6D2" w14:textId="77777777" w:rsidR="00515C97" w:rsidRPr="00515C97" w:rsidRDefault="00515C97" w:rsidP="00515C97">
      <w:pPr>
        <w:numPr>
          <w:ilvl w:val="0"/>
          <w:numId w:val="9"/>
        </w:numPr>
        <w:tabs>
          <w:tab w:val="left" w:pos="142"/>
          <w:tab w:val="left" w:pos="567"/>
          <w:tab w:val="left" w:pos="720"/>
          <w:tab w:val="left" w:pos="1298"/>
          <w:tab w:val="left" w:pos="141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nariai, vykdydami Nuostatų 7 punkte apibrėžtas funkcijas, vadovaujasi sąžiningumo, nešališkumo ir atsakingumo principais. Kultūros taryba, vykdydama savo funkcijas, privalo užtikrinti informacijos konfidencialumą, kol nepriimtas galutinis sprendimas vienu ar kitu diskutuojamu klausimu.</w:t>
      </w:r>
    </w:p>
    <w:p w14:paraId="17768635" w14:textId="77777777" w:rsidR="00515C97" w:rsidRPr="00515C97" w:rsidRDefault="00515C97" w:rsidP="00515C97">
      <w:pPr>
        <w:numPr>
          <w:ilvl w:val="0"/>
          <w:numId w:val="9"/>
        </w:numPr>
        <w:tabs>
          <w:tab w:val="left" w:pos="142"/>
          <w:tab w:val="left" w:pos="567"/>
          <w:tab w:val="left" w:pos="720"/>
          <w:tab w:val="left" w:pos="1298"/>
          <w:tab w:val="left" w:pos="141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kasmet informuoja visuomenę apie savo veiklą. Kultūros tarybos pirmininkas iki einamųjų metų balandžio 15 d. paskelbia Kultūros tarybos veiklos ataskaitą</w:t>
      </w:r>
      <w:r w:rsidRPr="00515C97">
        <w:rPr>
          <w:rFonts w:ascii="Calibri" w:eastAsia="Calibri" w:hAnsi="Calibri"/>
          <w:kern w:val="2"/>
          <w:sz w:val="22"/>
          <w:szCs w:val="22"/>
          <w:lang w:eastAsia="en-US"/>
        </w:rPr>
        <w:t xml:space="preserve"> </w:t>
      </w:r>
      <w:r w:rsidRPr="00515C97">
        <w:rPr>
          <w:szCs w:val="24"/>
          <w:lang w:eastAsia="en-US"/>
        </w:rPr>
        <w:t xml:space="preserve">Savivaldybės interneto svetainėje </w:t>
      </w:r>
      <w:hyperlink r:id="rId8" w:history="1">
        <w:r w:rsidRPr="00515C97">
          <w:rPr>
            <w:color w:val="0563C1"/>
            <w:szCs w:val="24"/>
            <w:u w:val="single"/>
            <w:lang w:eastAsia="en-US"/>
          </w:rPr>
          <w:t>www.jurbarkas.lt</w:t>
        </w:r>
      </w:hyperlink>
      <w:r w:rsidRPr="00515C97">
        <w:rPr>
          <w:color w:val="0563C1"/>
          <w:szCs w:val="24"/>
          <w:u w:val="single"/>
          <w:lang w:eastAsia="en-US"/>
        </w:rPr>
        <w:t>.</w:t>
      </w:r>
    </w:p>
    <w:p w14:paraId="39075068" w14:textId="77777777" w:rsidR="0085674E" w:rsidRPr="00515C97" w:rsidRDefault="0085674E" w:rsidP="00391506">
      <w:pPr>
        <w:tabs>
          <w:tab w:val="left" w:pos="720"/>
          <w:tab w:val="left" w:pos="1298"/>
          <w:tab w:val="center" w:pos="4153"/>
          <w:tab w:val="right" w:pos="8306"/>
        </w:tabs>
        <w:jc w:val="both"/>
        <w:rPr>
          <w:szCs w:val="24"/>
          <w:lang w:eastAsia="en-US"/>
        </w:rPr>
      </w:pPr>
    </w:p>
    <w:p w14:paraId="68A4859D"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IV SKYRIUS</w:t>
      </w:r>
    </w:p>
    <w:p w14:paraId="0AA6BE17"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KULTŪROS TARYBOS SUDĖTIS IR DARBO ORGANIZAVIMAS</w:t>
      </w:r>
    </w:p>
    <w:p w14:paraId="39D73AF8" w14:textId="77777777" w:rsidR="0085674E" w:rsidRPr="00515C97" w:rsidRDefault="0085674E" w:rsidP="00391506">
      <w:pPr>
        <w:tabs>
          <w:tab w:val="left" w:pos="720"/>
          <w:tab w:val="left" w:pos="1298"/>
          <w:tab w:val="center" w:pos="4153"/>
          <w:tab w:val="right" w:pos="8306"/>
        </w:tabs>
        <w:jc w:val="both"/>
        <w:rPr>
          <w:szCs w:val="24"/>
          <w:lang w:eastAsia="en-US"/>
        </w:rPr>
      </w:pPr>
    </w:p>
    <w:p w14:paraId="10FE01EE" w14:textId="77777777" w:rsidR="00515C97" w:rsidRPr="00515C97" w:rsidRDefault="00515C97" w:rsidP="00515C97">
      <w:pPr>
        <w:numPr>
          <w:ilvl w:val="0"/>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tarybą sudaro 10 narių, kuriuos deleguoja:</w:t>
      </w:r>
    </w:p>
    <w:p w14:paraId="7B9CC606"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color w:val="000000"/>
          <w:szCs w:val="24"/>
          <w:lang w:eastAsia="en-US"/>
        </w:rPr>
      </w:pPr>
      <w:r w:rsidRPr="00515C97">
        <w:rPr>
          <w:color w:val="000000"/>
          <w:szCs w:val="24"/>
          <w:lang w:eastAsia="en-US"/>
        </w:rPr>
        <w:t>vieną narį – Eržvilko kultūros centras;</w:t>
      </w:r>
    </w:p>
    <w:p w14:paraId="4865C7B8"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Klausučių kultūros centras;</w:t>
      </w:r>
    </w:p>
    <w:p w14:paraId="03ABBB49"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Veliuonos kultūros centras;</w:t>
      </w:r>
    </w:p>
    <w:p w14:paraId="6E3C8009"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Mažosios Lietuvos Jurbarko krašto kultūros centras;</w:t>
      </w:r>
    </w:p>
    <w:p w14:paraId="2208D308"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lastRenderedPageBreak/>
        <w:t>vieną narį – Jurbarko kultūros centras;</w:t>
      </w:r>
    </w:p>
    <w:p w14:paraId="479493D3"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Jurbarko krašto muziejus;</w:t>
      </w:r>
    </w:p>
    <w:p w14:paraId="29F7EF27"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Jurbarko rajono savivaldybės viešoji biblioteka;</w:t>
      </w:r>
    </w:p>
    <w:p w14:paraId="279E7B6B"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Jurbarko Antano Sodeikos meno mokykla;</w:t>
      </w:r>
    </w:p>
    <w:p w14:paraId="05F17FF5"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 xml:space="preserve">vieną narį </w:t>
      </w:r>
      <w:r w:rsidRPr="00515C97">
        <w:rPr>
          <w:szCs w:val="24"/>
          <w:lang w:eastAsia="en-US"/>
        </w:rPr>
        <w:t>– Jurbarko jaunimo organizacijų sąjunga;</w:t>
      </w:r>
    </w:p>
    <w:p w14:paraId="1CC68371" w14:textId="77777777" w:rsidR="00515C97" w:rsidRPr="00515C97" w:rsidRDefault="00515C97" w:rsidP="00515C97">
      <w:pPr>
        <w:numPr>
          <w:ilvl w:val="1"/>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 xml:space="preserve">vieną narį </w:t>
      </w:r>
      <w:r w:rsidRPr="00515C97">
        <w:rPr>
          <w:szCs w:val="24"/>
          <w:lang w:eastAsia="en-US"/>
        </w:rPr>
        <w:t xml:space="preserve">– </w:t>
      </w:r>
      <w:r w:rsidR="004467E8">
        <w:rPr>
          <w:color w:val="000000"/>
          <w:szCs w:val="24"/>
          <w:lang w:eastAsia="en-US"/>
        </w:rPr>
        <w:t>Jurbarko rajono savivaldybės administracija.</w:t>
      </w:r>
    </w:p>
    <w:p w14:paraId="06AD4AB0"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Kultūros tarybos sudėtį tvirtina Savivaldybės taryba.</w:t>
      </w:r>
    </w:p>
    <w:p w14:paraId="41170419"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nariais negali būti Savivaldybės biudžetinių kultūros ir švietimo įstaigų vadovai.</w:t>
      </w:r>
    </w:p>
    <w:p w14:paraId="2B051BD5"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nario kadencija – 4 metai</w:t>
      </w:r>
      <w:r w:rsidRPr="00515C97">
        <w:rPr>
          <w:color w:val="C00000"/>
          <w:szCs w:val="24"/>
          <w:lang w:eastAsia="en-US"/>
        </w:rPr>
        <w:t xml:space="preserve">. </w:t>
      </w:r>
      <w:r w:rsidRPr="00515C97">
        <w:rPr>
          <w:szCs w:val="24"/>
          <w:lang w:eastAsia="en-US"/>
        </w:rPr>
        <w:t>Asmuo Kultūros tarybos nariu gali būti ne daugiau kaip 2 kadencijas iš eilės.</w:t>
      </w:r>
    </w:p>
    <w:p w14:paraId="7E0991AB"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Pirmąjį naujos kadencijos Kultūros tarybos posėdį organizuoja Savivaldybės administracijos Švietimo, kultūros ir sporto skyrius. Pirmajam Kultūros tarybos posėdžiui, iki bus išrinktas Kultūros tarybos pirmininkas, vadovauja Savivaldybės administracijos Švietimo, kultūros ir sporto skyriaus vedėjas.</w:t>
      </w:r>
    </w:p>
    <w:p w14:paraId="50263E69"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pirmajame posėdyje visų Kultūros tarybos narių balsų dauguma atviru balsavimu renka pirmininką ir</w:t>
      </w:r>
      <w:r w:rsidRPr="00515C97">
        <w:rPr>
          <w:color w:val="C00000"/>
          <w:szCs w:val="24"/>
          <w:lang w:eastAsia="en-US"/>
        </w:rPr>
        <w:t xml:space="preserve"> </w:t>
      </w:r>
      <w:r w:rsidRPr="00515C97">
        <w:rPr>
          <w:szCs w:val="24"/>
          <w:lang w:eastAsia="en-US"/>
        </w:rPr>
        <w:t>pirmininko pavaduotoją.</w:t>
      </w:r>
    </w:p>
    <w:p w14:paraId="6635348F"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pirmininkas organizuoja Kultūros tarybos darbą, pirmininkauja Kultūros tarybos posėdžiams, atsako už jos veiklą, atstovauja jai, pasirašo su Kultūros tarybos veikla susijusius dokumentus. Kultūros tarybos pirmininkui negalint vykdyti savo pareigų, pirmininko funkcijas vykdo pirmininko pavaduotojas.</w:t>
      </w:r>
    </w:p>
    <w:p w14:paraId="222E39CD"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 xml:space="preserve">Kultūros tarybos posėdžiams rengti, dokumentacijai tvarkyti, posėdžiams protokoluoti Savivaldybės administracijos direktoriaus įsakymu skiriamas </w:t>
      </w:r>
      <w:r>
        <w:rPr>
          <w:szCs w:val="24"/>
          <w:lang w:eastAsia="en-US"/>
        </w:rPr>
        <w:t xml:space="preserve">                        </w:t>
      </w:r>
      <w:r w:rsidRPr="00515C97">
        <w:rPr>
          <w:szCs w:val="24"/>
          <w:lang w:eastAsia="en-US"/>
        </w:rPr>
        <w:t>sekretorius – Savivaldybės administracijos Švietimo, kultūros ir sporto skyriaus darbuotojas, kuris nėra Kultūros tarybos narys.</w:t>
      </w:r>
    </w:p>
    <w:p w14:paraId="626C3DDE"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Kultūros taryba jos kompetencijai priklausančius klausimus svarsto ir sprendimus priima posėdžių metu, kurie įforminami protokolais. Posėdžio eigai fiksuoti gali būti daromas garso įrašas. Protokolus pasirašo Kultūros tarybos pirmininkas arba, jam nesant – Kultūros tarybos pirmininko pavaduotojas ir sekretorius. Protokolai registruojami Savivaldybės administracijos dokumentų valdymo bendrojoje informacinėje sistemoje.</w:t>
      </w:r>
    </w:p>
    <w:p w14:paraId="6D8E6A07"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Jei Kultūros tarybos narys dėl pateisinamų priežasčių negali tiesiogiai dalyvauti posėdyje, tuomet jis turi teisę savo nuomonę apie posėdžio metu svarstomus klausimus pareikšti elektroninio pašto laišku ir jį atsiųsti Kultūros tarybos pirmininkui ir posėdžio sekretoriui ne vėliau kaip prieš 1 darbo dieną iki posėdžio.</w:t>
      </w:r>
    </w:p>
    <w:p w14:paraId="0B867C77"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posėdžiai yra teisėti, kai juose dalyvauja ne mažiau kaip pusė jos narių, įskaitant ir Kultūros tarybos narių apklausos elektroniniu paštu pateiktus rezultatus. Susirinkus mažiau kaip pusei Kultūros tarybos narių, kitas posėdis turi būti organizuojamas ne vėliau kaip po 14 dienų.</w:t>
      </w:r>
    </w:p>
    <w:p w14:paraId="4161A6B0"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 xml:space="preserve">Kultūros tarybos posėdžiai gali vykti ir nuotoliniu būdu. Nuotoliniu būdu vykusiame posėdyje priimti sprendimai įforminami protokolu, o nuotolinio pasitarimo eigai fiksuoti daromas garso ir vaizdo įrašas. </w:t>
      </w:r>
    </w:p>
    <w:p w14:paraId="5A449663"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 xml:space="preserve">Kultūros tarybos sprendimai priimami Kultūros tarybos posėdyje atviru balsavimu Kultūros tarybos narių balsų dauguma. </w:t>
      </w:r>
    </w:p>
    <w:p w14:paraId="144A35C0" w14:textId="77777777" w:rsidR="00515C97" w:rsidRPr="00391506" w:rsidRDefault="00515C97" w:rsidP="00391506">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narys, nesutinkantis su priimtu sprendimu, turi teisę pareikšti atskirąją nuomonę, kuri įrašoma į posėdžio protokolą.</w:t>
      </w:r>
    </w:p>
    <w:p w14:paraId="7DFCBBCC"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Kiekvienas Kultūros tarybos narys turi teisę siūlyti klausimus posėdžiui ne vėliau kaip prieš 1 darbo dieną</w:t>
      </w:r>
      <w:r w:rsidR="00391506">
        <w:rPr>
          <w:szCs w:val="24"/>
          <w:lang w:eastAsia="en-US"/>
        </w:rPr>
        <w:t xml:space="preserve"> iki numatyto posėdžio datos</w:t>
      </w:r>
      <w:r w:rsidRPr="00515C97">
        <w:rPr>
          <w:szCs w:val="24"/>
          <w:lang w:eastAsia="en-US"/>
        </w:rPr>
        <w:t xml:space="preserve">. </w:t>
      </w:r>
      <w:r w:rsidR="00391506">
        <w:rPr>
          <w:color w:val="000000"/>
          <w:szCs w:val="24"/>
          <w:lang w:eastAsia="en-US"/>
        </w:rPr>
        <w:t>Posėdžio pradžioje pateikti Kultūros tarybos narių pasiūlymai pakeisti ar papildyti darbotvarkę priimami Kultūros tarybos narių balsų dauguma.</w:t>
      </w:r>
    </w:p>
    <w:p w14:paraId="63BD7206"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lastRenderedPageBreak/>
        <w:t>Jeigu yra galimas privačių interesų konfliktas, Kultūros tarybos narys privalo nusišalinti nuo konkretaus posėdžio darbotvarkėje numatyto klausimo svarstymo. Kultūros tarybos nario nusišalinimas fiksuojamas posėdžio protokole.</w:t>
      </w:r>
    </w:p>
    <w:p w14:paraId="75CC4630"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Kultūros tarybos posėdžiuose dalyvauti kviesti 8.2. ir 8.3. punktuose nurodyti asmenys balso teisės neturi.</w:t>
      </w:r>
    </w:p>
    <w:p w14:paraId="38ADA2DD"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į posėdžius renkasi ne rečiau kaip vieną kartą per ketvirtį. Kultūros tarybos posėdžius šaukia, posėdžio laiką, vietą ir darbotvarkę nustato Kultūros tarybos pirmininkas. Apie posėdžio laiką, vietą ir darbotvarkę Kultūros tarybos nariai informuojami ne vėliau kaip prieš 3 darbo dienas. Darbotvarkės išsiuntimas elektroniniu paštu laikomas tinkamu įteikimu. Neeilinis Kultūros tarybos posėdis gali būti sukviestas Kultūros tarybos pirmininko arba 1/3 Kultūros tarybos narių iniciatyva.</w:t>
      </w:r>
    </w:p>
    <w:p w14:paraId="784DC2D6"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savo darbą organizuoja vadovaudamasi šiais Nuostatais.</w:t>
      </w:r>
    </w:p>
    <w:p w14:paraId="5A3881AE"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 xml:space="preserve">Kultūros tarybos </w:t>
      </w:r>
      <w:r w:rsidRPr="00515C97">
        <w:rPr>
          <w:rFonts w:eastAsia="Calibri"/>
          <w:kern w:val="2"/>
          <w:szCs w:val="24"/>
          <w:lang w:eastAsia="en-US"/>
        </w:rPr>
        <w:t>nario įgaliojimai pasibaigia:</w:t>
      </w:r>
    </w:p>
    <w:p w14:paraId="44D3C674" w14:textId="77777777" w:rsidR="00515C97" w:rsidRPr="00515C97" w:rsidRDefault="00515C97" w:rsidP="00515C97">
      <w:pPr>
        <w:numPr>
          <w:ilvl w:val="1"/>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rFonts w:eastAsia="Calibri"/>
          <w:kern w:val="2"/>
          <w:szCs w:val="24"/>
          <w:lang w:eastAsia="en-US"/>
        </w:rPr>
      </w:pPr>
      <w:r w:rsidRPr="00515C97">
        <w:rPr>
          <w:rFonts w:eastAsia="Calibri"/>
          <w:kern w:val="2"/>
          <w:szCs w:val="24"/>
          <w:lang w:eastAsia="en-US"/>
        </w:rPr>
        <w:t>kai Savivaldybės taryba sudaro naujos sudėties Kultūros tarybą;</w:t>
      </w:r>
    </w:p>
    <w:p w14:paraId="0B712C9B" w14:textId="77777777" w:rsidR="00515C97" w:rsidRPr="00391506" w:rsidRDefault="00515C97" w:rsidP="00391506">
      <w:pPr>
        <w:numPr>
          <w:ilvl w:val="1"/>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nariui atsistatydinus savo noru, rašytiniu prašymu</w:t>
      </w:r>
      <w:r w:rsidRPr="00391506">
        <w:rPr>
          <w:rFonts w:eastAsia="Calibri"/>
          <w:kern w:val="2"/>
          <w:szCs w:val="24"/>
          <w:lang w:eastAsia="en-US"/>
        </w:rPr>
        <w:t xml:space="preserve">; </w:t>
      </w:r>
    </w:p>
    <w:p w14:paraId="0FC8EF55" w14:textId="77777777" w:rsidR="00515C97" w:rsidRPr="00515C97" w:rsidRDefault="00515C97" w:rsidP="00515C97">
      <w:pPr>
        <w:numPr>
          <w:ilvl w:val="1"/>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kern w:val="2"/>
          <w:szCs w:val="24"/>
          <w:lang w:eastAsia="en-US"/>
        </w:rPr>
        <w:t>Kultūros t</w:t>
      </w:r>
      <w:r w:rsidRPr="00515C97">
        <w:rPr>
          <w:color w:val="000000"/>
          <w:kern w:val="2"/>
          <w:szCs w:val="24"/>
          <w:lang w:eastAsia="en-US"/>
        </w:rPr>
        <w:t>arybos</w:t>
      </w:r>
      <w:r w:rsidRPr="00515C97">
        <w:rPr>
          <w:rFonts w:eastAsia="Calibri"/>
          <w:kern w:val="2"/>
          <w:szCs w:val="24"/>
          <w:lang w:eastAsia="en-US"/>
        </w:rPr>
        <w:t xml:space="preserve"> narį atšaukus jį delegavusios institucijos iniciatyva.</w:t>
      </w:r>
    </w:p>
    <w:p w14:paraId="2A924C1F"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kern w:val="2"/>
          <w:szCs w:val="24"/>
          <w:lang w:eastAsia="en-US"/>
        </w:rPr>
        <w:t>Kultūros tarybos narys, kuris 3 kartus per kalendorinius metus be pateisinamos priežasties (nepraneša, kad posėdyje nedalyvaus arba nenurodo nedalyvavimo priežasčių) nedalyvavo posėdžiuose ar pažeidė konfidencialumo pasižadėjimo ir (ar) nešališkumo deklaracijos reikalavimus, Kultūros tarybos pirmininko siūlymu ir Savivaldybės tarybos sprendimu gali būti šalinamas iš Kultūros ir meno tarybos. Pateisinama priežastimi laikomi tokie atvejai: nedarbingumas, komandiruotė</w:t>
      </w:r>
      <w:r w:rsidRPr="00515C97">
        <w:rPr>
          <w:color w:val="000000"/>
          <w:kern w:val="2"/>
          <w:szCs w:val="24"/>
          <w:lang w:eastAsia="en-US"/>
        </w:rPr>
        <w:t>, darbo (tarnybinių) užduočių vykdymas.</w:t>
      </w:r>
    </w:p>
    <w:p w14:paraId="497F1C99"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kern w:val="2"/>
          <w:szCs w:val="24"/>
          <w:lang w:eastAsia="en-US"/>
        </w:rPr>
        <w:t>Naujas Kultūros tarybos narys likusiai Kultūros tarybos kadencijai paskiriamas šių nuostatų 11–14 punktuose nustatyta tvarka.</w:t>
      </w:r>
    </w:p>
    <w:p w14:paraId="2C790388"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rFonts w:eastAsia="Calibri"/>
          <w:kern w:val="2"/>
          <w:szCs w:val="24"/>
          <w:lang w:eastAsia="en-US"/>
        </w:rPr>
        <w:t xml:space="preserve">Kultūros tarybos veiklos dokumentai (nuostatai, veiklos ataskaita, Kultūros ir meno tarybos sudėtis) skelbiami Savivaldybės interneto svetainėje </w:t>
      </w:r>
      <w:hyperlink r:id="rId9" w:history="1">
        <w:r w:rsidRPr="00515C97">
          <w:rPr>
            <w:rFonts w:eastAsia="Calibri"/>
            <w:color w:val="0563C1"/>
            <w:kern w:val="2"/>
            <w:szCs w:val="24"/>
            <w:u w:val="single"/>
            <w:lang w:eastAsia="en-US"/>
          </w:rPr>
          <w:t>www.jurbarkas.lt</w:t>
        </w:r>
      </w:hyperlink>
      <w:r w:rsidRPr="00515C97">
        <w:rPr>
          <w:rFonts w:eastAsia="Calibri"/>
          <w:kern w:val="2"/>
          <w:szCs w:val="24"/>
          <w:lang w:eastAsia="en-US"/>
        </w:rPr>
        <w:t>.</w:t>
      </w:r>
    </w:p>
    <w:p w14:paraId="39894C1A" w14:textId="77777777" w:rsidR="0085674E" w:rsidRPr="0085674E" w:rsidRDefault="0085674E" w:rsidP="00391506">
      <w:pPr>
        <w:tabs>
          <w:tab w:val="left" w:pos="720"/>
          <w:tab w:val="left" w:pos="1298"/>
          <w:tab w:val="center" w:pos="4153"/>
          <w:tab w:val="right" w:pos="8306"/>
        </w:tabs>
        <w:jc w:val="both"/>
        <w:rPr>
          <w:bCs/>
          <w:szCs w:val="24"/>
          <w:lang w:eastAsia="en-US"/>
        </w:rPr>
      </w:pPr>
      <w:bookmarkStart w:id="5" w:name="part_9e1b503baddf465c838341d2876b9c62"/>
      <w:bookmarkStart w:id="6" w:name="part_cb1fe1debfb24c87a1cd2fea6a8939ae"/>
      <w:bookmarkStart w:id="7" w:name="part_71f04065dd7b4b55a2e3fff4bc0f5ae3"/>
      <w:bookmarkEnd w:id="5"/>
      <w:bookmarkEnd w:id="6"/>
      <w:bookmarkEnd w:id="7"/>
    </w:p>
    <w:p w14:paraId="63395729"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V SKYRIUS</w:t>
      </w:r>
    </w:p>
    <w:p w14:paraId="29D1B84E"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BAIGIAMOSIOS NUOSTATOS</w:t>
      </w:r>
    </w:p>
    <w:p w14:paraId="6D985E34" w14:textId="77777777" w:rsidR="0085674E" w:rsidRPr="00515C97" w:rsidRDefault="0085674E" w:rsidP="00391506">
      <w:pPr>
        <w:tabs>
          <w:tab w:val="left" w:pos="720"/>
          <w:tab w:val="left" w:pos="1298"/>
          <w:tab w:val="center" w:pos="4153"/>
          <w:tab w:val="right" w:pos="8306"/>
        </w:tabs>
        <w:jc w:val="both"/>
        <w:rPr>
          <w:szCs w:val="24"/>
          <w:lang w:eastAsia="en-US"/>
        </w:rPr>
      </w:pPr>
    </w:p>
    <w:p w14:paraId="0962D0E1" w14:textId="77777777" w:rsidR="00515C97" w:rsidRPr="00515C97" w:rsidRDefault="00515C97" w:rsidP="00515C97">
      <w:pPr>
        <w:numPr>
          <w:ilvl w:val="0"/>
          <w:numId w:val="9"/>
        </w:numPr>
        <w:tabs>
          <w:tab w:val="center" w:pos="426"/>
          <w:tab w:val="left" w:pos="720"/>
          <w:tab w:val="left" w:pos="1298"/>
          <w:tab w:val="right" w:pos="8306"/>
        </w:tabs>
        <w:spacing w:after="160" w:line="256" w:lineRule="auto"/>
        <w:ind w:left="0" w:firstLine="720"/>
        <w:contextualSpacing/>
        <w:jc w:val="both"/>
        <w:rPr>
          <w:szCs w:val="24"/>
          <w:lang w:eastAsia="en-US"/>
        </w:rPr>
      </w:pPr>
      <w:r w:rsidRPr="00515C97">
        <w:rPr>
          <w:szCs w:val="24"/>
          <w:lang w:eastAsia="en-US"/>
        </w:rPr>
        <w:t>Kultūros taryba nevykdo finansinės veiklos.</w:t>
      </w:r>
    </w:p>
    <w:p w14:paraId="2EF3EF14" w14:textId="77777777" w:rsidR="00515C97" w:rsidRPr="00515C97" w:rsidRDefault="00515C97" w:rsidP="00515C97">
      <w:pPr>
        <w:numPr>
          <w:ilvl w:val="0"/>
          <w:numId w:val="9"/>
        </w:numPr>
        <w:tabs>
          <w:tab w:val="center" w:pos="426"/>
          <w:tab w:val="left" w:pos="720"/>
          <w:tab w:val="left" w:pos="1298"/>
          <w:tab w:val="right" w:pos="8306"/>
        </w:tabs>
        <w:spacing w:after="160" w:line="256" w:lineRule="auto"/>
        <w:ind w:left="0" w:firstLine="720"/>
        <w:contextualSpacing/>
        <w:jc w:val="both"/>
        <w:rPr>
          <w:szCs w:val="24"/>
          <w:lang w:eastAsia="en-US"/>
        </w:rPr>
      </w:pPr>
      <w:r w:rsidRPr="00515C97">
        <w:rPr>
          <w:szCs w:val="24"/>
          <w:lang w:eastAsia="en-US"/>
        </w:rPr>
        <w:t>Kultūros tarybos nariai savo pareigas atlieka visuomeniniais pagrindais.</w:t>
      </w:r>
    </w:p>
    <w:p w14:paraId="5F27939A" w14:textId="77777777" w:rsidR="00515C97" w:rsidRPr="00515C97" w:rsidRDefault="00515C97" w:rsidP="00515C97">
      <w:pPr>
        <w:numPr>
          <w:ilvl w:val="0"/>
          <w:numId w:val="9"/>
        </w:numPr>
        <w:tabs>
          <w:tab w:val="center" w:pos="426"/>
          <w:tab w:val="left" w:pos="720"/>
          <w:tab w:val="left" w:pos="1298"/>
          <w:tab w:val="right" w:pos="8306"/>
        </w:tabs>
        <w:spacing w:after="160" w:line="256" w:lineRule="auto"/>
        <w:ind w:left="0" w:firstLine="720"/>
        <w:contextualSpacing/>
        <w:jc w:val="both"/>
        <w:rPr>
          <w:szCs w:val="24"/>
          <w:lang w:eastAsia="en-US"/>
        </w:rPr>
      </w:pPr>
      <w:r w:rsidRPr="00515C97">
        <w:rPr>
          <w:szCs w:val="24"/>
          <w:lang w:eastAsia="en-US"/>
        </w:rPr>
        <w:t xml:space="preserve"> Kultūros tarybos nuostatai tvirtinami, keičiami ar pripažįstami netekusiais galios Kultūros tarybos pirmininko iniciatyva Savivaldybės tarybos sprendimu.</w:t>
      </w:r>
    </w:p>
    <w:p w14:paraId="0C5663C6" w14:textId="77777777" w:rsidR="00515C97" w:rsidRPr="00515C97" w:rsidRDefault="00515C97" w:rsidP="00515C97">
      <w:pPr>
        <w:numPr>
          <w:ilvl w:val="0"/>
          <w:numId w:val="9"/>
        </w:numPr>
        <w:tabs>
          <w:tab w:val="center" w:pos="426"/>
          <w:tab w:val="left" w:pos="720"/>
          <w:tab w:val="left" w:pos="1298"/>
          <w:tab w:val="right" w:pos="8306"/>
        </w:tabs>
        <w:spacing w:after="160" w:line="256" w:lineRule="auto"/>
        <w:ind w:left="0" w:firstLine="720"/>
        <w:contextualSpacing/>
        <w:jc w:val="both"/>
        <w:rPr>
          <w:szCs w:val="24"/>
          <w:lang w:eastAsia="en-US"/>
        </w:rPr>
      </w:pPr>
      <w:r w:rsidRPr="00515C97">
        <w:rPr>
          <w:szCs w:val="24"/>
          <w:lang w:eastAsia="en-US"/>
        </w:rPr>
        <w:t>Kultūros tarybos veiklos dokumentai (posėdžių protokolai, ekspertų išvados, susirašinėjimo medžiaga ir kt.) saugomi Lietuvos Respublikos archyvų įstatymo ir kitų teisės aktų nustatyta tvarka.</w:t>
      </w:r>
    </w:p>
    <w:p w14:paraId="693E5AD3" w14:textId="77777777" w:rsidR="00515C97" w:rsidRPr="00515C97" w:rsidRDefault="00515C97" w:rsidP="00515C97">
      <w:pPr>
        <w:tabs>
          <w:tab w:val="left" w:pos="720"/>
          <w:tab w:val="left" w:pos="1298"/>
          <w:tab w:val="center" w:pos="4536"/>
          <w:tab w:val="right" w:pos="8306"/>
        </w:tabs>
        <w:ind w:firstLine="720"/>
        <w:contextualSpacing/>
        <w:jc w:val="center"/>
        <w:rPr>
          <w:szCs w:val="24"/>
          <w:lang w:eastAsia="en-US"/>
        </w:rPr>
      </w:pPr>
      <w:r w:rsidRPr="00515C97">
        <w:rPr>
          <w:szCs w:val="24"/>
          <w:lang w:eastAsia="en-US"/>
        </w:rPr>
        <w:t>______________</w:t>
      </w:r>
    </w:p>
    <w:p w14:paraId="182F3DD3" w14:textId="77777777" w:rsidR="00515C97" w:rsidRPr="00515C97" w:rsidRDefault="00515C97" w:rsidP="00515C97">
      <w:pPr>
        <w:tabs>
          <w:tab w:val="left" w:pos="720"/>
          <w:tab w:val="left" w:pos="1298"/>
          <w:tab w:val="center" w:pos="4536"/>
          <w:tab w:val="right" w:pos="8306"/>
        </w:tabs>
        <w:ind w:firstLine="720"/>
        <w:contextualSpacing/>
        <w:jc w:val="both"/>
        <w:rPr>
          <w:szCs w:val="24"/>
          <w:lang w:eastAsia="en-US"/>
        </w:rPr>
      </w:pPr>
    </w:p>
    <w:p w14:paraId="67639414" w14:textId="77777777" w:rsidR="00515C97" w:rsidRDefault="00515C97" w:rsidP="00F27C80">
      <w:pPr>
        <w:pStyle w:val="Antrats"/>
        <w:tabs>
          <w:tab w:val="clear" w:pos="4153"/>
          <w:tab w:val="clear" w:pos="8306"/>
          <w:tab w:val="left" w:pos="709"/>
        </w:tabs>
      </w:pPr>
    </w:p>
    <w:p w14:paraId="7234A798" w14:textId="77777777" w:rsidR="00515C97" w:rsidRDefault="00515C97" w:rsidP="00F27C80">
      <w:pPr>
        <w:pStyle w:val="Antrats"/>
        <w:tabs>
          <w:tab w:val="clear" w:pos="4153"/>
          <w:tab w:val="clear" w:pos="8306"/>
          <w:tab w:val="left" w:pos="709"/>
        </w:tabs>
      </w:pPr>
    </w:p>
    <w:p w14:paraId="690E545F" w14:textId="77777777" w:rsidR="00515C97" w:rsidRDefault="00515C97" w:rsidP="00F27C80">
      <w:pPr>
        <w:pStyle w:val="Antrats"/>
        <w:tabs>
          <w:tab w:val="clear" w:pos="4153"/>
          <w:tab w:val="clear" w:pos="8306"/>
          <w:tab w:val="left" w:pos="709"/>
        </w:tabs>
      </w:pPr>
    </w:p>
    <w:p w14:paraId="65C7BEEA" w14:textId="77777777" w:rsidR="00515C97" w:rsidRDefault="00515C97" w:rsidP="00F27C80">
      <w:pPr>
        <w:pStyle w:val="Antrats"/>
        <w:tabs>
          <w:tab w:val="clear" w:pos="4153"/>
          <w:tab w:val="clear" w:pos="8306"/>
          <w:tab w:val="left" w:pos="709"/>
        </w:tabs>
      </w:pPr>
    </w:p>
    <w:p w14:paraId="3AF40142" w14:textId="77777777" w:rsidR="00515C97" w:rsidRDefault="00515C97" w:rsidP="00F27C80">
      <w:pPr>
        <w:pStyle w:val="Antrats"/>
        <w:tabs>
          <w:tab w:val="clear" w:pos="4153"/>
          <w:tab w:val="clear" w:pos="8306"/>
          <w:tab w:val="left" w:pos="709"/>
        </w:tabs>
      </w:pPr>
    </w:p>
    <w:p w14:paraId="3DE10A2F" w14:textId="77777777" w:rsidR="00515C97" w:rsidRDefault="00515C97" w:rsidP="00F27C80">
      <w:pPr>
        <w:pStyle w:val="Antrats"/>
        <w:tabs>
          <w:tab w:val="clear" w:pos="4153"/>
          <w:tab w:val="clear" w:pos="8306"/>
          <w:tab w:val="left" w:pos="709"/>
        </w:tabs>
      </w:pPr>
    </w:p>
    <w:p w14:paraId="7D50724E" w14:textId="77777777" w:rsidR="00515C97" w:rsidRDefault="00515C97" w:rsidP="00F27C80">
      <w:pPr>
        <w:pStyle w:val="Antrats"/>
        <w:tabs>
          <w:tab w:val="clear" w:pos="4153"/>
          <w:tab w:val="clear" w:pos="8306"/>
          <w:tab w:val="left" w:pos="709"/>
        </w:tabs>
      </w:pPr>
    </w:p>
    <w:p w14:paraId="123E143F" w14:textId="77777777" w:rsidR="002E1F99" w:rsidRDefault="002E1F99" w:rsidP="002E1F99">
      <w:pPr>
        <w:pStyle w:val="Pavadinimas"/>
        <w:jc w:val="left"/>
        <w:rPr>
          <w:b w:val="0"/>
        </w:rPr>
      </w:pPr>
    </w:p>
    <w:p w14:paraId="729B7CBD" w14:textId="77777777" w:rsidR="00515C97" w:rsidRDefault="00515C97" w:rsidP="002E1F99">
      <w:pPr>
        <w:pStyle w:val="Pavadinimas"/>
        <w:jc w:val="left"/>
        <w:rPr>
          <w:b w:val="0"/>
        </w:rPr>
      </w:pPr>
    </w:p>
    <w:p w14:paraId="520D6648" w14:textId="77777777" w:rsidR="00515C97" w:rsidRDefault="00515C97" w:rsidP="002E1F99">
      <w:pPr>
        <w:pStyle w:val="Pavadinimas"/>
        <w:jc w:val="left"/>
        <w:rPr>
          <w:b w:val="0"/>
        </w:rPr>
      </w:pPr>
    </w:p>
    <w:sectPr w:rsidR="00515C97"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D3107" w14:textId="77777777" w:rsidR="0064353B" w:rsidRDefault="0064353B">
      <w:r>
        <w:separator/>
      </w:r>
    </w:p>
  </w:endnote>
  <w:endnote w:type="continuationSeparator" w:id="0">
    <w:p w14:paraId="38020FFA" w14:textId="77777777" w:rsidR="0064353B" w:rsidRDefault="0064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E1BBB" w14:textId="77777777" w:rsidR="0064353B" w:rsidRDefault="0064353B">
      <w:r>
        <w:separator/>
      </w:r>
    </w:p>
  </w:footnote>
  <w:footnote w:type="continuationSeparator" w:id="0">
    <w:p w14:paraId="41938C3B" w14:textId="77777777" w:rsidR="0064353B" w:rsidRDefault="00643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5FF09" w14:textId="77777777" w:rsidR="00FC1CD3" w:rsidRDefault="00470E2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4604B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87CB9" w14:textId="77777777" w:rsidR="00FC1CD3" w:rsidRDefault="00FC1CD3">
    <w:pPr>
      <w:pStyle w:val="Antrats"/>
      <w:framePr w:wrap="around" w:vAnchor="text" w:hAnchor="margin" w:xAlign="center" w:y="1"/>
      <w:rPr>
        <w:rStyle w:val="Puslapionumeris"/>
      </w:rPr>
    </w:pPr>
  </w:p>
  <w:p w14:paraId="5C95922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F5F74"/>
    <w:multiLevelType w:val="multilevel"/>
    <w:tmpl w:val="C8BC504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B87523"/>
    <w:multiLevelType w:val="hybridMultilevel"/>
    <w:tmpl w:val="C86A0B14"/>
    <w:lvl w:ilvl="0" w:tplc="E82A50D8">
      <w:start w:val="1"/>
      <w:numFmt w:val="decimal"/>
      <w:lvlText w:val="%1."/>
      <w:lvlJc w:val="left"/>
      <w:pPr>
        <w:ind w:left="1108" w:hanging="540"/>
      </w:pPr>
      <w:rPr>
        <w:rFonts w:hint="default"/>
      </w:rPr>
    </w:lvl>
    <w:lvl w:ilvl="1" w:tplc="04270019">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35871679">
    <w:abstractNumId w:val="5"/>
  </w:num>
  <w:num w:numId="2" w16cid:durableId="1498038926">
    <w:abstractNumId w:val="3"/>
  </w:num>
  <w:num w:numId="3" w16cid:durableId="1175804096">
    <w:abstractNumId w:val="6"/>
  </w:num>
  <w:num w:numId="4" w16cid:durableId="287708863">
    <w:abstractNumId w:val="1"/>
  </w:num>
  <w:num w:numId="5" w16cid:durableId="177699018">
    <w:abstractNumId w:val="8"/>
  </w:num>
  <w:num w:numId="6" w16cid:durableId="1268002412">
    <w:abstractNumId w:val="7"/>
  </w:num>
  <w:num w:numId="7" w16cid:durableId="2040810631">
    <w:abstractNumId w:val="0"/>
  </w:num>
  <w:num w:numId="8" w16cid:durableId="1507673787">
    <w:abstractNumId w:val="4"/>
  </w:num>
  <w:num w:numId="9" w16cid:durableId="601845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5D4"/>
    <w:rsid w:val="00015722"/>
    <w:rsid w:val="000258A2"/>
    <w:rsid w:val="00031B2B"/>
    <w:rsid w:val="00033A70"/>
    <w:rsid w:val="0003441C"/>
    <w:rsid w:val="000411E5"/>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1CCD"/>
    <w:rsid w:val="001D4EA6"/>
    <w:rsid w:val="00203CFC"/>
    <w:rsid w:val="00207BCB"/>
    <w:rsid w:val="00216EF7"/>
    <w:rsid w:val="00226341"/>
    <w:rsid w:val="002325F6"/>
    <w:rsid w:val="002349E3"/>
    <w:rsid w:val="00234B9B"/>
    <w:rsid w:val="00246055"/>
    <w:rsid w:val="00251454"/>
    <w:rsid w:val="00281984"/>
    <w:rsid w:val="0029709E"/>
    <w:rsid w:val="002C05E9"/>
    <w:rsid w:val="002E1F99"/>
    <w:rsid w:val="002F084E"/>
    <w:rsid w:val="002F4A2B"/>
    <w:rsid w:val="002F7E49"/>
    <w:rsid w:val="00323FE1"/>
    <w:rsid w:val="00333FD4"/>
    <w:rsid w:val="003421EA"/>
    <w:rsid w:val="003459E5"/>
    <w:rsid w:val="00372033"/>
    <w:rsid w:val="00376143"/>
    <w:rsid w:val="003822CB"/>
    <w:rsid w:val="003859D7"/>
    <w:rsid w:val="00391506"/>
    <w:rsid w:val="00394FD0"/>
    <w:rsid w:val="003A5B0C"/>
    <w:rsid w:val="003A7F59"/>
    <w:rsid w:val="003B2523"/>
    <w:rsid w:val="003B50E6"/>
    <w:rsid w:val="003D484F"/>
    <w:rsid w:val="003E54A7"/>
    <w:rsid w:val="003F1305"/>
    <w:rsid w:val="004003BA"/>
    <w:rsid w:val="00423A8A"/>
    <w:rsid w:val="00433D3F"/>
    <w:rsid w:val="00434B34"/>
    <w:rsid w:val="00435B30"/>
    <w:rsid w:val="004448A9"/>
    <w:rsid w:val="00445CDE"/>
    <w:rsid w:val="004467E8"/>
    <w:rsid w:val="00451CCE"/>
    <w:rsid w:val="00454723"/>
    <w:rsid w:val="00460718"/>
    <w:rsid w:val="00470E20"/>
    <w:rsid w:val="004B0CB9"/>
    <w:rsid w:val="004B1E88"/>
    <w:rsid w:val="004B2369"/>
    <w:rsid w:val="004B3700"/>
    <w:rsid w:val="004B7BDB"/>
    <w:rsid w:val="004F694B"/>
    <w:rsid w:val="00501C69"/>
    <w:rsid w:val="00515C97"/>
    <w:rsid w:val="005209D1"/>
    <w:rsid w:val="00520A16"/>
    <w:rsid w:val="005231DA"/>
    <w:rsid w:val="00542B92"/>
    <w:rsid w:val="00551276"/>
    <w:rsid w:val="005519CC"/>
    <w:rsid w:val="00553547"/>
    <w:rsid w:val="00570AD7"/>
    <w:rsid w:val="00593FFF"/>
    <w:rsid w:val="005B2122"/>
    <w:rsid w:val="005C31CD"/>
    <w:rsid w:val="005C4C43"/>
    <w:rsid w:val="005D1F24"/>
    <w:rsid w:val="005D5D46"/>
    <w:rsid w:val="005F497E"/>
    <w:rsid w:val="006046BD"/>
    <w:rsid w:val="00637CF2"/>
    <w:rsid w:val="00641E12"/>
    <w:rsid w:val="0064353B"/>
    <w:rsid w:val="00673C21"/>
    <w:rsid w:val="00686E66"/>
    <w:rsid w:val="00697D48"/>
    <w:rsid w:val="006A29E6"/>
    <w:rsid w:val="006B462B"/>
    <w:rsid w:val="006B58AC"/>
    <w:rsid w:val="006B72D3"/>
    <w:rsid w:val="006F35F0"/>
    <w:rsid w:val="0073170A"/>
    <w:rsid w:val="00732616"/>
    <w:rsid w:val="00734333"/>
    <w:rsid w:val="00736AE8"/>
    <w:rsid w:val="007372F1"/>
    <w:rsid w:val="007412DF"/>
    <w:rsid w:val="00744E20"/>
    <w:rsid w:val="007457FF"/>
    <w:rsid w:val="00771DAD"/>
    <w:rsid w:val="007860A8"/>
    <w:rsid w:val="00790A06"/>
    <w:rsid w:val="007E13A9"/>
    <w:rsid w:val="007E57D4"/>
    <w:rsid w:val="008030DA"/>
    <w:rsid w:val="00812671"/>
    <w:rsid w:val="0082420E"/>
    <w:rsid w:val="00830E16"/>
    <w:rsid w:val="00832B07"/>
    <w:rsid w:val="008554EA"/>
    <w:rsid w:val="0085674E"/>
    <w:rsid w:val="00857A58"/>
    <w:rsid w:val="008758B4"/>
    <w:rsid w:val="008770DC"/>
    <w:rsid w:val="0088524B"/>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3EE0"/>
    <w:rsid w:val="00930BCB"/>
    <w:rsid w:val="00931D64"/>
    <w:rsid w:val="0093337F"/>
    <w:rsid w:val="00955FC9"/>
    <w:rsid w:val="0096266A"/>
    <w:rsid w:val="0098095A"/>
    <w:rsid w:val="00992B19"/>
    <w:rsid w:val="009A6D33"/>
    <w:rsid w:val="009B5344"/>
    <w:rsid w:val="009C68F2"/>
    <w:rsid w:val="009D511A"/>
    <w:rsid w:val="009F03C2"/>
    <w:rsid w:val="00A10DB3"/>
    <w:rsid w:val="00A1347F"/>
    <w:rsid w:val="00A151E4"/>
    <w:rsid w:val="00A31AA9"/>
    <w:rsid w:val="00A46FE1"/>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12FE"/>
    <w:rsid w:val="00B3497C"/>
    <w:rsid w:val="00B418C7"/>
    <w:rsid w:val="00B42A07"/>
    <w:rsid w:val="00B54A3C"/>
    <w:rsid w:val="00B57A83"/>
    <w:rsid w:val="00B668F0"/>
    <w:rsid w:val="00B728BD"/>
    <w:rsid w:val="00B81EF2"/>
    <w:rsid w:val="00B82C13"/>
    <w:rsid w:val="00B8562E"/>
    <w:rsid w:val="00B92B25"/>
    <w:rsid w:val="00B951B0"/>
    <w:rsid w:val="00BA48BA"/>
    <w:rsid w:val="00BA627E"/>
    <w:rsid w:val="00BA7260"/>
    <w:rsid w:val="00BA7D22"/>
    <w:rsid w:val="00BE7C3E"/>
    <w:rsid w:val="00BF582B"/>
    <w:rsid w:val="00C0081B"/>
    <w:rsid w:val="00C02331"/>
    <w:rsid w:val="00C04267"/>
    <w:rsid w:val="00C13615"/>
    <w:rsid w:val="00C1630A"/>
    <w:rsid w:val="00C268FE"/>
    <w:rsid w:val="00C31AC9"/>
    <w:rsid w:val="00C42389"/>
    <w:rsid w:val="00C42BD3"/>
    <w:rsid w:val="00C43EC0"/>
    <w:rsid w:val="00C50804"/>
    <w:rsid w:val="00C531AF"/>
    <w:rsid w:val="00C61D7C"/>
    <w:rsid w:val="00C7179E"/>
    <w:rsid w:val="00C76C50"/>
    <w:rsid w:val="00C800F0"/>
    <w:rsid w:val="00C83B11"/>
    <w:rsid w:val="00C95C12"/>
    <w:rsid w:val="00CB2A5D"/>
    <w:rsid w:val="00CC0BB5"/>
    <w:rsid w:val="00CD4F45"/>
    <w:rsid w:val="00CE2BB0"/>
    <w:rsid w:val="00CE349F"/>
    <w:rsid w:val="00D17AAB"/>
    <w:rsid w:val="00D32D0D"/>
    <w:rsid w:val="00D513AA"/>
    <w:rsid w:val="00D52EF0"/>
    <w:rsid w:val="00D75BA8"/>
    <w:rsid w:val="00D75F4B"/>
    <w:rsid w:val="00D82C9A"/>
    <w:rsid w:val="00DA0452"/>
    <w:rsid w:val="00DC30DD"/>
    <w:rsid w:val="00DC38E8"/>
    <w:rsid w:val="00DD58E1"/>
    <w:rsid w:val="00DE08DE"/>
    <w:rsid w:val="00DE293E"/>
    <w:rsid w:val="00DF4642"/>
    <w:rsid w:val="00E01F65"/>
    <w:rsid w:val="00E0742E"/>
    <w:rsid w:val="00E12D82"/>
    <w:rsid w:val="00E15F15"/>
    <w:rsid w:val="00E3136B"/>
    <w:rsid w:val="00E4352B"/>
    <w:rsid w:val="00E46E1F"/>
    <w:rsid w:val="00E72134"/>
    <w:rsid w:val="00E72754"/>
    <w:rsid w:val="00EA6026"/>
    <w:rsid w:val="00EA73E4"/>
    <w:rsid w:val="00EB4A11"/>
    <w:rsid w:val="00EC0520"/>
    <w:rsid w:val="00EC152C"/>
    <w:rsid w:val="00ED18C9"/>
    <w:rsid w:val="00F20019"/>
    <w:rsid w:val="00F27C80"/>
    <w:rsid w:val="00F320CA"/>
    <w:rsid w:val="00F36E71"/>
    <w:rsid w:val="00F40651"/>
    <w:rsid w:val="00F4093E"/>
    <w:rsid w:val="00F41A98"/>
    <w:rsid w:val="00F4316F"/>
    <w:rsid w:val="00F6384B"/>
    <w:rsid w:val="00F67640"/>
    <w:rsid w:val="00F75C89"/>
    <w:rsid w:val="00F7723D"/>
    <w:rsid w:val="00FB0BBB"/>
    <w:rsid w:val="00FB2C46"/>
    <w:rsid w:val="00FB6B02"/>
    <w:rsid w:val="00FC1888"/>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B27E5"/>
  <w15:docId w15:val="{4A8A906C-E978-419A-9A4D-09971105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371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rbar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8449</Words>
  <Characters>4817</Characters>
  <Application>Microsoft Office Word</Application>
  <DocSecurity>0</DocSecurity>
  <Lines>40</Lines>
  <Paragraphs>26</Paragraphs>
  <ScaleCrop>false</ScaleCrop>
  <Company>Sveikatos apsaugos ministerija</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2024-11-29T07:39:00Z</dcterms:created>
  <dcterms:modified xsi:type="dcterms:W3CDTF">2024-11-29T07:39:00Z</dcterms:modified>
</cp:coreProperties>
</file>