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6C69" w14:textId="77777777" w:rsidR="00FC1CD3" w:rsidRDefault="00F320CA" w:rsidP="00F320CA">
      <w:pPr>
        <w:jc w:val="right"/>
        <w:rPr>
          <w:lang w:val="en-US"/>
        </w:rPr>
      </w:pPr>
      <w:r>
        <w:t>Projektas</w:t>
      </w:r>
    </w:p>
    <w:p w14:paraId="1DDBEC23" w14:textId="77777777" w:rsidR="00FC1CD3" w:rsidRDefault="00FC1CD3">
      <w:pPr>
        <w:jc w:val="center"/>
        <w:rPr>
          <w:b/>
          <w:bCs/>
          <w:lang w:val="en-US"/>
        </w:rPr>
      </w:pPr>
    </w:p>
    <w:p w14:paraId="18FEB516" w14:textId="77777777" w:rsidR="00F320CA" w:rsidRDefault="00F320CA">
      <w:pPr>
        <w:jc w:val="center"/>
        <w:rPr>
          <w:b/>
          <w:bCs/>
          <w:lang w:val="en-US"/>
        </w:rPr>
      </w:pPr>
    </w:p>
    <w:p w14:paraId="7E75D392" w14:textId="77777777" w:rsidR="00F320CA" w:rsidRDefault="00F320CA">
      <w:pPr>
        <w:jc w:val="center"/>
        <w:rPr>
          <w:b/>
          <w:bCs/>
          <w:lang w:val="en-US"/>
        </w:rPr>
      </w:pPr>
    </w:p>
    <w:p w14:paraId="09428C4B" w14:textId="77777777" w:rsidR="00FC1CD3" w:rsidRDefault="00F20019">
      <w:pPr>
        <w:jc w:val="center"/>
        <w:rPr>
          <w:b/>
        </w:rPr>
      </w:pPr>
      <w:r>
        <w:rPr>
          <w:b/>
          <w:lang w:val="en-US"/>
        </w:rPr>
        <w:t xml:space="preserve">JURBARKO RAJONO </w:t>
      </w:r>
      <w:r>
        <w:rPr>
          <w:b/>
        </w:rPr>
        <w:t>SAVIVALDYBĖS TARYBA</w:t>
      </w:r>
    </w:p>
    <w:p w14:paraId="590CBD4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263A9A6" w14:textId="77777777">
        <w:trPr>
          <w:cantSplit/>
        </w:trPr>
        <w:tc>
          <w:tcPr>
            <w:tcW w:w="9654" w:type="dxa"/>
            <w:tcBorders>
              <w:top w:val="nil"/>
              <w:left w:val="nil"/>
              <w:bottom w:val="nil"/>
              <w:right w:val="nil"/>
            </w:tcBorders>
          </w:tcPr>
          <w:p w14:paraId="58C68185" w14:textId="77777777" w:rsidR="00FC1CD3" w:rsidRDefault="00F20019">
            <w:pPr>
              <w:pStyle w:val="Antrat1"/>
              <w:rPr>
                <w:caps/>
                <w:szCs w:val="24"/>
                <w:lang w:val="lt-LT"/>
              </w:rPr>
            </w:pPr>
            <w:r>
              <w:rPr>
                <w:szCs w:val="24"/>
                <w:lang w:val="lt-LT"/>
              </w:rPr>
              <w:t>SPRENDIMAS</w:t>
            </w:r>
          </w:p>
        </w:tc>
      </w:tr>
      <w:bookmarkStart w:id="0" w:name="DOC_DATA"/>
      <w:tr w:rsidR="00FC1CD3" w14:paraId="705892B8" w14:textId="77777777">
        <w:trPr>
          <w:cantSplit/>
        </w:trPr>
        <w:tc>
          <w:tcPr>
            <w:tcW w:w="9654" w:type="dxa"/>
            <w:tcBorders>
              <w:top w:val="nil"/>
              <w:left w:val="nil"/>
              <w:bottom w:val="nil"/>
              <w:right w:val="nil"/>
            </w:tcBorders>
          </w:tcPr>
          <w:p w14:paraId="37CC6C4A" w14:textId="77777777" w:rsidR="00C56F5E" w:rsidRDefault="007206F5">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2016 M. RUGPJŪČIO 25 D. SPRENDIMO NR. T2-248 „DĖL VIEŠŲ KONKURSŲ Į JURBARKO RAJONO SAVIVALDYBĖS BIUDŽETINIŲ IR VIEŠŲJŲ SVEIKATOS PRIEŽIŪROS ĮSTAIGŲ VADOVŲ PAREIGAS ORGANIZAVIMO NUOSTATŲ PATVIRTINIMO IR </w:t>
            </w:r>
          </w:p>
          <w:p w14:paraId="54703971" w14:textId="00F450CD" w:rsidR="00FC1CD3" w:rsidRPr="00AE61D9" w:rsidRDefault="00F20019">
            <w:pPr>
              <w:pStyle w:val="Antrats"/>
              <w:tabs>
                <w:tab w:val="left" w:pos="1296"/>
              </w:tabs>
              <w:jc w:val="center"/>
              <w:rPr>
                <w:b/>
                <w:caps/>
              </w:rPr>
            </w:pPr>
            <w:r w:rsidRPr="005231DA">
              <w:rPr>
                <w:b/>
                <w:noProof/>
              </w:rPr>
              <w:t xml:space="preserve">VIEŠO KONKURSO ORGANIZAVIMO“ PRIPAŽINIMO NETEKUSIU GALIOS </w:t>
            </w:r>
            <w:r w:rsidR="007206F5" w:rsidRPr="00AE61D9">
              <w:rPr>
                <w:b/>
              </w:rPr>
              <w:fldChar w:fldCharType="end"/>
            </w:r>
            <w:bookmarkEnd w:id="0"/>
            <w:r w:rsidR="007206F5" w:rsidRPr="00AE61D9">
              <w:rPr>
                <w:b/>
              </w:rPr>
              <w:fldChar w:fldCharType="begin">
                <w:ffData>
                  <w:name w:val="DOC_DATA"/>
                  <w:enabled/>
                  <w:calcOnExit w:val="0"/>
                  <w:textInput>
                    <w:default w:val="{$DOC_DATA}"/>
                  </w:textInput>
                </w:ffData>
              </w:fldChar>
            </w:r>
            <w:r w:rsidRPr="005231DA">
              <w:rPr>
                <w:b/>
              </w:rPr>
              <w:instrText xml:space="preserve"> FORMTEXT </w:instrText>
            </w:r>
            <w:r w:rsidR="007206F5" w:rsidRPr="00AE61D9">
              <w:rPr>
                <w:b/>
              </w:rPr>
            </w:r>
            <w:r w:rsidR="007206F5" w:rsidRPr="00AE61D9">
              <w:rPr>
                <w:b/>
              </w:rPr>
              <w:fldChar w:fldCharType="separate"/>
            </w:r>
            <w:r w:rsidR="007206F5" w:rsidRPr="00AE61D9">
              <w:rPr>
                <w:b/>
              </w:rPr>
              <w:fldChar w:fldCharType="end"/>
            </w:r>
          </w:p>
        </w:tc>
      </w:tr>
      <w:tr w:rsidR="00FC1CD3" w14:paraId="01D3B67F" w14:textId="77777777">
        <w:trPr>
          <w:cantSplit/>
        </w:trPr>
        <w:tc>
          <w:tcPr>
            <w:tcW w:w="9654" w:type="dxa"/>
            <w:tcBorders>
              <w:top w:val="nil"/>
              <w:left w:val="nil"/>
              <w:bottom w:val="nil"/>
              <w:right w:val="nil"/>
            </w:tcBorders>
          </w:tcPr>
          <w:p w14:paraId="1101818D" w14:textId="77777777" w:rsidR="00FC1CD3" w:rsidRPr="00AE61D9" w:rsidRDefault="00FC1CD3">
            <w:pPr>
              <w:pStyle w:val="Antrats"/>
              <w:tabs>
                <w:tab w:val="left" w:pos="1296"/>
              </w:tabs>
              <w:jc w:val="center"/>
              <w:rPr>
                <w:b/>
                <w:caps/>
              </w:rPr>
            </w:pPr>
          </w:p>
        </w:tc>
      </w:tr>
      <w:tr w:rsidR="00FC1CD3" w14:paraId="3463B26C" w14:textId="77777777" w:rsidTr="00BA627E">
        <w:trPr>
          <w:cantSplit/>
          <w:trHeight w:val="359"/>
        </w:trPr>
        <w:tc>
          <w:tcPr>
            <w:tcW w:w="9654" w:type="dxa"/>
            <w:tcBorders>
              <w:top w:val="nil"/>
              <w:left w:val="nil"/>
              <w:bottom w:val="nil"/>
              <w:right w:val="nil"/>
            </w:tcBorders>
          </w:tcPr>
          <w:p w14:paraId="320CE96C" w14:textId="77777777" w:rsidR="00FC1CD3" w:rsidRPr="00AE61D9" w:rsidRDefault="007206F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TSP-325</w:t>
            </w:r>
            <w:r w:rsidRPr="00AE61D9">
              <w:fldChar w:fldCharType="end"/>
            </w:r>
          </w:p>
        </w:tc>
      </w:tr>
      <w:tr w:rsidR="00FC1CD3" w14:paraId="4E2FB6BF" w14:textId="77777777">
        <w:trPr>
          <w:cantSplit/>
        </w:trPr>
        <w:tc>
          <w:tcPr>
            <w:tcW w:w="9654" w:type="dxa"/>
            <w:tcBorders>
              <w:top w:val="nil"/>
              <w:left w:val="nil"/>
              <w:bottom w:val="nil"/>
              <w:right w:val="nil"/>
            </w:tcBorders>
          </w:tcPr>
          <w:p w14:paraId="6FC0B013" w14:textId="77777777" w:rsidR="00FC1CD3" w:rsidRDefault="00F20019">
            <w:pPr>
              <w:jc w:val="center"/>
            </w:pPr>
            <w:r>
              <w:t>Jurbarkas</w:t>
            </w:r>
          </w:p>
        </w:tc>
      </w:tr>
    </w:tbl>
    <w:p w14:paraId="1782A251" w14:textId="77777777" w:rsidR="00FC1CD3" w:rsidRPr="00892223" w:rsidRDefault="00FC1CD3"/>
    <w:p w14:paraId="0999CA9B" w14:textId="77777777" w:rsidR="00345903" w:rsidRDefault="00345903" w:rsidP="00345903">
      <w:pPr>
        <w:jc w:val="both"/>
      </w:pPr>
    </w:p>
    <w:p w14:paraId="6BFE533B" w14:textId="77777777" w:rsidR="005C6D57" w:rsidRDefault="005C6D57" w:rsidP="00345903">
      <w:pPr>
        <w:jc w:val="both"/>
      </w:pPr>
    </w:p>
    <w:p w14:paraId="16CBDDBF" w14:textId="77777777" w:rsidR="00345903" w:rsidRDefault="00345903" w:rsidP="00EE31FF">
      <w:pPr>
        <w:ind w:firstLine="709"/>
        <w:jc w:val="both"/>
      </w:pPr>
      <w:r>
        <w:t>Vadovaudamasi Lietuvos Respublikos vietos savivaldos įstatymo 15 straipsnio 4 dalimi, Lietuvos Respublikos sveikatos priežiūros įstaigų įstatymo 15 straipsnio 1 dalimi,</w:t>
      </w:r>
      <w:r w:rsidR="00EE31FF" w:rsidRPr="00EE31FF">
        <w:t xml:space="preserve"> 28 straipsnio 6</w:t>
      </w:r>
      <w:r w:rsidR="00EE31FF">
        <w:t> </w:t>
      </w:r>
      <w:r w:rsidR="00EE31FF" w:rsidRPr="00EE31FF">
        <w:t>punktu</w:t>
      </w:r>
      <w:r w:rsidR="00EE31FF">
        <w:t>,</w:t>
      </w:r>
      <w:r>
        <w:t xml:space="preserve"> Lietuvos Respublikos biudžetinių įstaigų įstatymo 5 straipsnio 2 dalimi, Jurbarko rajono savivaldybės taryba n u s p r e n d ž i a:</w:t>
      </w:r>
    </w:p>
    <w:p w14:paraId="26069DAA" w14:textId="77777777" w:rsidR="00FC1CD3" w:rsidRDefault="00345903" w:rsidP="00EE31FF">
      <w:pPr>
        <w:numPr>
          <w:ilvl w:val="0"/>
          <w:numId w:val="8"/>
        </w:numPr>
        <w:tabs>
          <w:tab w:val="left" w:pos="993"/>
        </w:tabs>
        <w:ind w:left="0" w:firstLine="709"/>
        <w:jc w:val="both"/>
      </w:pPr>
      <w:r>
        <w:t xml:space="preserve">Pripažinti netekusiu galios </w:t>
      </w:r>
      <w:r w:rsidR="00EE31FF">
        <w:t>Jurbarko rajono</w:t>
      </w:r>
      <w:r>
        <w:t xml:space="preserve"> savivaldybės tarybos </w:t>
      </w:r>
      <w:r w:rsidR="00EE31FF" w:rsidRPr="00EE31FF">
        <w:t>2016 m. rugpjūčio 25</w:t>
      </w:r>
      <w:r w:rsidR="00EE31FF">
        <w:t> </w:t>
      </w:r>
      <w:r w:rsidR="00EE31FF" w:rsidRPr="00EE31FF">
        <w:t>d. sprendim</w:t>
      </w:r>
      <w:r w:rsidR="00EE31FF">
        <w:t>ą</w:t>
      </w:r>
      <w:r w:rsidR="00EE31FF" w:rsidRPr="00EE31FF">
        <w:t xml:space="preserve"> Nr. T2-248 „Dėl Viešų konkursų į Jurbarko rajono savivaldybės biudžetinių ir viešųjų sveikatos priežiūros įstaigų vadovų pareigas organizavimo nuostatų patvirtinimo ir viešo konkurso organizavimo</w:t>
      </w:r>
      <w:r>
        <w:t>“.</w:t>
      </w:r>
    </w:p>
    <w:p w14:paraId="66DB3BDA" w14:textId="77777777" w:rsidR="00EE31FF" w:rsidRDefault="00EE31FF" w:rsidP="00EE31FF">
      <w:pPr>
        <w:numPr>
          <w:ilvl w:val="0"/>
          <w:numId w:val="8"/>
        </w:numPr>
        <w:tabs>
          <w:tab w:val="left" w:pos="993"/>
        </w:tabs>
        <w:ind w:left="0" w:firstLine="709"/>
        <w:jc w:val="both"/>
      </w:pPr>
      <w:r w:rsidRPr="00EE31FF">
        <w:t xml:space="preserve"> Paskelbti šį sprendimą Teisės aktų registre ir Jurbarko rajono savivaldybės interneto svetainėje.</w:t>
      </w:r>
    </w:p>
    <w:p w14:paraId="039403C6" w14:textId="77777777" w:rsidR="00FC1CD3" w:rsidRDefault="00FC1CD3">
      <w:pPr>
        <w:jc w:val="both"/>
      </w:pPr>
    </w:p>
    <w:p w14:paraId="606173C8" w14:textId="77777777" w:rsidR="00FC1CD3" w:rsidRDefault="00FC1CD3">
      <w:pPr>
        <w:jc w:val="both"/>
      </w:pPr>
    </w:p>
    <w:p w14:paraId="15A3A9FB" w14:textId="77777777" w:rsidR="00FC1CD3" w:rsidRDefault="00FC1CD3">
      <w:pPr>
        <w:jc w:val="both"/>
      </w:pPr>
    </w:p>
    <w:p w14:paraId="42BCD25B" w14:textId="77777777" w:rsidR="00FC1CD3" w:rsidRDefault="00FC1CD3">
      <w:pPr>
        <w:jc w:val="both"/>
      </w:pPr>
    </w:p>
    <w:p w14:paraId="60DED48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5BDD2FF" w14:textId="77777777">
        <w:trPr>
          <w:trHeight w:val="180"/>
        </w:trPr>
        <w:tc>
          <w:tcPr>
            <w:tcW w:w="4410" w:type="dxa"/>
          </w:tcPr>
          <w:p w14:paraId="5F8C5FB0" w14:textId="77777777" w:rsidR="00FC1CD3" w:rsidRDefault="00F4316F">
            <w:r>
              <w:t>Savivaldybės meras</w:t>
            </w:r>
          </w:p>
        </w:tc>
        <w:tc>
          <w:tcPr>
            <w:tcW w:w="4410" w:type="dxa"/>
          </w:tcPr>
          <w:p w14:paraId="273FCD90" w14:textId="77777777" w:rsidR="00FC1CD3" w:rsidRDefault="00FC1CD3">
            <w:pPr>
              <w:jc w:val="right"/>
            </w:pPr>
          </w:p>
        </w:tc>
      </w:tr>
    </w:tbl>
    <w:p w14:paraId="6E5457A0" w14:textId="77777777" w:rsidR="00FC1CD3" w:rsidRDefault="00FC1CD3"/>
    <w:p w14:paraId="34B290E8" w14:textId="77777777" w:rsidR="00FC1CD3" w:rsidRDefault="00FC1CD3"/>
    <w:p w14:paraId="416DF0D1" w14:textId="77777777" w:rsidR="00F320CA" w:rsidRDefault="00F320CA"/>
    <w:p w14:paraId="31BC6847" w14:textId="77777777" w:rsidR="00F320CA" w:rsidRDefault="00F320CA">
      <w:r>
        <w:t xml:space="preserve">Vizos: </w:t>
      </w:r>
    </w:p>
    <w:p w14:paraId="23F94A48" w14:textId="77777777" w:rsidR="007457FF" w:rsidRDefault="007457FF" w:rsidP="007457FF">
      <w:r>
        <w:t xml:space="preserve">Administracijos direktorė R. </w:t>
      </w:r>
      <w:proofErr w:type="spellStart"/>
      <w:r>
        <w:t>Vančienė</w:t>
      </w:r>
      <w:proofErr w:type="spellEnd"/>
    </w:p>
    <w:p w14:paraId="2DA3618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FE0784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1739457" w14:textId="77777777" w:rsidR="00190B66" w:rsidRDefault="00190B66"/>
    <w:p w14:paraId="1A0E7EFC" w14:textId="77777777" w:rsidR="00190B66" w:rsidRDefault="00190B66"/>
    <w:p w14:paraId="392A57EC" w14:textId="77777777" w:rsidR="00F27C80" w:rsidRDefault="00F27C80"/>
    <w:p w14:paraId="287BD26D" w14:textId="77777777" w:rsidR="00F27C80" w:rsidRDefault="00F320CA" w:rsidP="00F320CA">
      <w:r>
        <w:t>Parengė</w:t>
      </w:r>
    </w:p>
    <w:bookmarkStart w:id="1" w:name="CREATOR_SHOWS"/>
    <w:p w14:paraId="31446356" w14:textId="77777777" w:rsidR="00F320CA" w:rsidRDefault="007206F5"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 Tamošaitytė</w:t>
      </w:r>
      <w:r>
        <w:rPr>
          <w:lang w:eastAsia="de-DE"/>
        </w:rPr>
        <w:fldChar w:fldCharType="end"/>
      </w:r>
      <w:bookmarkEnd w:id="1"/>
      <w:r w:rsidR="00B3497C">
        <w:rPr>
          <w:lang w:eastAsia="de-DE"/>
        </w:rPr>
        <w:t>, tel.</w:t>
      </w:r>
      <w:r w:rsidR="00EE31FF" w:rsidRPr="00EE31FF">
        <w:t xml:space="preserve"> </w:t>
      </w:r>
      <w:r w:rsidR="00EE31FF" w:rsidRPr="00EE31FF">
        <w:rPr>
          <w:lang w:eastAsia="de-DE"/>
        </w:rPr>
        <w:t>+370 447 70 165</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augenija.tamosaityte@jurbarkas.lt</w:t>
      </w:r>
      <w:r>
        <w:rPr>
          <w:lang w:eastAsia="de-DE"/>
        </w:rPr>
        <w:fldChar w:fldCharType="end"/>
      </w:r>
      <w:bookmarkEnd w:id="2"/>
    </w:p>
    <w:bookmarkStart w:id="3" w:name="NOW_DATE1"/>
    <w:p w14:paraId="27A39583" w14:textId="77777777" w:rsidR="002E1F99" w:rsidRDefault="007206F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2024-10-16</w:t>
      </w:r>
      <w:r>
        <w:fldChar w:fldCharType="end"/>
      </w:r>
      <w:bookmarkEnd w:id="3"/>
      <w:r w:rsidR="00F7723D">
        <w:t xml:space="preserve"> </w:t>
      </w:r>
    </w:p>
    <w:p w14:paraId="49AB9011" w14:textId="77777777" w:rsidR="00F7723D" w:rsidRDefault="00F7723D" w:rsidP="00F27C80">
      <w:pPr>
        <w:pStyle w:val="Antrats"/>
        <w:tabs>
          <w:tab w:val="clear" w:pos="4153"/>
          <w:tab w:val="clear" w:pos="8306"/>
          <w:tab w:val="left" w:pos="709"/>
        </w:tabs>
      </w:pPr>
    </w:p>
    <w:p w14:paraId="4EB4DDFB" w14:textId="37AC3DC9" w:rsidR="00C56F5E" w:rsidRPr="00092F79" w:rsidRDefault="00EE31FF" w:rsidP="00092F79">
      <w:pPr>
        <w:pStyle w:val="Pavadinimas"/>
        <w:jc w:val="left"/>
        <w:rPr>
          <w:b w:val="0"/>
        </w:rPr>
      </w:pPr>
      <w:r>
        <w:rPr>
          <w:b w:val="0"/>
        </w:rPr>
        <w:br w:type="page"/>
      </w:r>
    </w:p>
    <w:p w14:paraId="3C1E2F42" w14:textId="77777777" w:rsidR="00092F79" w:rsidRDefault="00092F79" w:rsidP="00B668F0">
      <w:pPr>
        <w:pStyle w:val="Pavadinimas"/>
        <w:pBdr>
          <w:bottom w:val="single" w:sz="12" w:space="1" w:color="auto"/>
        </w:pBdr>
      </w:pPr>
    </w:p>
    <w:p w14:paraId="28BF5549" w14:textId="65CB1CD6" w:rsidR="00B668F0" w:rsidRDefault="00B668F0" w:rsidP="00B668F0">
      <w:pPr>
        <w:pStyle w:val="Pavadinimas"/>
        <w:pBdr>
          <w:bottom w:val="single" w:sz="12" w:space="1" w:color="auto"/>
        </w:pBdr>
      </w:pPr>
      <w:r>
        <w:t>JURBARKO RAJONO SAVIVALDYBĖS ADMINISTRACIJOS</w:t>
      </w:r>
    </w:p>
    <w:p w14:paraId="4F37884B" w14:textId="77777777" w:rsidR="00B668F0" w:rsidRDefault="00EE31FF" w:rsidP="00EE31FF">
      <w:pPr>
        <w:pStyle w:val="Pavadinimas"/>
        <w:pBdr>
          <w:bottom w:val="single" w:sz="12" w:space="1" w:color="auto"/>
        </w:pBdr>
      </w:pPr>
      <w:r>
        <w:t xml:space="preserve">TEISĖS IR CIVILINĖS MATRIKACIJOS </w:t>
      </w:r>
      <w:r w:rsidR="00B668F0">
        <w:t>SKYRIUS</w:t>
      </w:r>
    </w:p>
    <w:p w14:paraId="2074769F" w14:textId="77777777" w:rsidR="002E1F99" w:rsidRDefault="002E1F99" w:rsidP="002E1F99">
      <w:pPr>
        <w:pStyle w:val="Paantrat"/>
      </w:pPr>
    </w:p>
    <w:p w14:paraId="2EF76F47" w14:textId="77777777" w:rsidR="002E1F99" w:rsidRDefault="002E1F99" w:rsidP="005C6D57">
      <w:pPr>
        <w:pStyle w:val="Paantrat"/>
      </w:pPr>
      <w:r>
        <w:t>AIŠKINAMASIS RAŠTAS</w:t>
      </w:r>
    </w:p>
    <w:p w14:paraId="6574D580" w14:textId="77777777" w:rsidR="00146659" w:rsidRPr="005C6D57" w:rsidRDefault="00146659" w:rsidP="005C6D57">
      <w:pPr>
        <w:pStyle w:val="Paantrat"/>
      </w:pPr>
    </w:p>
    <w:p w14:paraId="4E2F801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206F5">
        <w:rPr>
          <w:b/>
        </w:rPr>
        <w:fldChar w:fldCharType="begin">
          <w:ffData>
            <w:name w:val="DOC_DATA"/>
            <w:enabled/>
            <w:calcOnExit w:val="0"/>
            <w:textInput>
              <w:default w:val="{$DOC_DATA}"/>
            </w:textInput>
          </w:ffData>
        </w:fldChar>
      </w:r>
      <w:r>
        <w:rPr>
          <w:b/>
        </w:rPr>
        <w:instrText xml:space="preserve"> FORMTEXT </w:instrText>
      </w:r>
      <w:r w:rsidR="007206F5">
        <w:rPr>
          <w:b/>
        </w:rPr>
      </w:r>
      <w:r w:rsidR="007206F5">
        <w:rPr>
          <w:b/>
        </w:rPr>
        <w:fldChar w:fldCharType="separate"/>
      </w:r>
      <w:r>
        <w:rPr>
          <w:b/>
          <w:noProof/>
        </w:rPr>
        <w:t xml:space="preserve">DĖL JURBARKO RAJONO SAVIVALDYBĖS TARYBOS 2016 M. RUGPJŪČIO 25 D. SPRENDIMO NR. T2-248 „DĖL VIEŠŲ KONKURSŲ Į JURBARKO RAJONO SAVIVALDYBĖS BIUDŽETINIŲ IR VIEŠŲJŲ SVEIKATOS PRIEŽIŪROS ĮSTAIGŲ VADOVŲ PAREIGAS ORGANIZAVIMO NUOSTATŲ PATVIRTINIMO IR VIEŠO KONKURSO ORGANIZAVIMO“ PRIPAŽINIMO NETEKUSIU GALIOS </w:t>
      </w:r>
      <w:r w:rsidR="007206F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0F3C74F" w14:textId="77777777" w:rsidR="00092F79" w:rsidRDefault="00092F79" w:rsidP="002E1F99">
      <w:pPr>
        <w:tabs>
          <w:tab w:val="left" w:pos="0"/>
        </w:tabs>
        <w:jc w:val="center"/>
      </w:pPr>
    </w:p>
    <w:p w14:paraId="38BA7FF1" w14:textId="77777777" w:rsidR="00001758" w:rsidRDefault="007206F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p>
    <w:p w14:paraId="0AE230B3" w14:textId="69C8252B" w:rsidR="00146659" w:rsidRDefault="002E1F99" w:rsidP="00C56F5E">
      <w:pPr>
        <w:tabs>
          <w:tab w:val="left" w:pos="0"/>
        </w:tabs>
        <w:jc w:val="center"/>
      </w:pPr>
      <w:r>
        <w:t>Jurbarkas</w:t>
      </w:r>
    </w:p>
    <w:tbl>
      <w:tblPr>
        <w:tblW w:w="0" w:type="auto"/>
        <w:tblLook w:val="0000" w:firstRow="0" w:lastRow="0" w:firstColumn="0" w:lastColumn="0" w:noHBand="0" w:noVBand="0"/>
      </w:tblPr>
      <w:tblGrid>
        <w:gridCol w:w="9525"/>
      </w:tblGrid>
      <w:tr w:rsidR="006A29E6" w:rsidRPr="005C6D57" w14:paraId="314D4EAE" w14:textId="77777777">
        <w:tc>
          <w:tcPr>
            <w:tcW w:w="9854" w:type="dxa"/>
          </w:tcPr>
          <w:p w14:paraId="2273032B" w14:textId="77777777" w:rsidR="006A29E6" w:rsidRPr="005C6D57" w:rsidRDefault="006A29E6">
            <w:pPr>
              <w:tabs>
                <w:tab w:val="left" w:pos="0"/>
              </w:tabs>
              <w:rPr>
                <w:b/>
                <w:bCs/>
                <w:sz w:val="22"/>
                <w:szCs w:val="22"/>
              </w:rPr>
            </w:pPr>
            <w:r w:rsidRPr="005C6D57">
              <w:rPr>
                <w:b/>
                <w:bCs/>
                <w:i/>
                <w:iCs/>
                <w:sz w:val="22"/>
                <w:szCs w:val="22"/>
              </w:rPr>
              <w:t>1. Parengto projekto tikslai ir uždaviniai.</w:t>
            </w:r>
          </w:p>
        </w:tc>
      </w:tr>
      <w:tr w:rsidR="006A29E6" w:rsidRPr="005C6D57" w14:paraId="38B4C663" w14:textId="77777777">
        <w:tc>
          <w:tcPr>
            <w:tcW w:w="9854" w:type="dxa"/>
          </w:tcPr>
          <w:p w14:paraId="7DD03CAD" w14:textId="77777777" w:rsidR="006A29E6" w:rsidRPr="005C6D57" w:rsidRDefault="00EE31FF">
            <w:pPr>
              <w:tabs>
                <w:tab w:val="left" w:pos="0"/>
              </w:tabs>
              <w:jc w:val="both"/>
              <w:rPr>
                <w:sz w:val="22"/>
                <w:szCs w:val="22"/>
              </w:rPr>
            </w:pPr>
            <w:r w:rsidRPr="005C6D57">
              <w:rPr>
                <w:sz w:val="22"/>
                <w:szCs w:val="22"/>
              </w:rPr>
              <w:t>Pripažinti netekusiu galios Jurbarko rajono savivaldybės tarybos 2016 m. rugpjūčio 25 d. sprendimą Nr.</w:t>
            </w:r>
            <w:r w:rsidR="00146659">
              <w:rPr>
                <w:sz w:val="22"/>
                <w:szCs w:val="22"/>
              </w:rPr>
              <w:t> </w:t>
            </w:r>
            <w:r w:rsidRPr="005C6D57">
              <w:rPr>
                <w:sz w:val="22"/>
                <w:szCs w:val="22"/>
              </w:rPr>
              <w:t xml:space="preserve">T2-248 „Dėl Viešų konkursų į Jurbarko rajono savivaldybės biudžetinių ir viešųjų sveikatos priežiūros įstaigų vadovų pareigas organizavimo nuostatų patvirtinimo ir viešo konkurso organizavimo“. </w:t>
            </w:r>
          </w:p>
        </w:tc>
      </w:tr>
      <w:tr w:rsidR="006A29E6" w:rsidRPr="005C6D57" w14:paraId="4703F17D" w14:textId="77777777">
        <w:tc>
          <w:tcPr>
            <w:tcW w:w="9854" w:type="dxa"/>
          </w:tcPr>
          <w:p w14:paraId="0A2BA274" w14:textId="77777777" w:rsidR="006A29E6" w:rsidRPr="005C6D57" w:rsidRDefault="006A29E6">
            <w:pPr>
              <w:tabs>
                <w:tab w:val="left" w:pos="0"/>
              </w:tabs>
              <w:rPr>
                <w:b/>
                <w:bCs/>
                <w:sz w:val="22"/>
                <w:szCs w:val="22"/>
              </w:rPr>
            </w:pPr>
            <w:r w:rsidRPr="005C6D57">
              <w:rPr>
                <w:b/>
                <w:bCs/>
                <w:i/>
                <w:iCs/>
                <w:sz w:val="22"/>
                <w:szCs w:val="22"/>
              </w:rPr>
              <w:t>2. Kaip šiuo metu yra sureguliuoti projekte aptarti klausimai.</w:t>
            </w:r>
          </w:p>
        </w:tc>
      </w:tr>
      <w:tr w:rsidR="006A29E6" w:rsidRPr="005C6D57" w14:paraId="686E48A7" w14:textId="77777777">
        <w:tc>
          <w:tcPr>
            <w:tcW w:w="9854" w:type="dxa"/>
          </w:tcPr>
          <w:p w14:paraId="7D542ED5" w14:textId="77777777" w:rsidR="006A29E6" w:rsidRPr="005C6D57" w:rsidRDefault="00EE31FF">
            <w:pPr>
              <w:jc w:val="both"/>
              <w:rPr>
                <w:sz w:val="22"/>
                <w:szCs w:val="22"/>
              </w:rPr>
            </w:pPr>
            <w:r w:rsidRPr="005C6D57">
              <w:rPr>
                <w:sz w:val="22"/>
                <w:szCs w:val="22"/>
              </w:rPr>
              <w:t>Lietuvos Respublikos vietos savivaldos įstatymo 27 straipsnio 2 dalies 7 ir 9 punktai numato, kad,  Savivaldybės meras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 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p>
          <w:p w14:paraId="2195AD33" w14:textId="77777777" w:rsidR="00EE31FF" w:rsidRPr="005C6D57" w:rsidRDefault="005C6D57">
            <w:pPr>
              <w:jc w:val="both"/>
              <w:rPr>
                <w:sz w:val="22"/>
                <w:szCs w:val="22"/>
              </w:rPr>
            </w:pPr>
            <w:r w:rsidRPr="005C6D57">
              <w:rPr>
                <w:sz w:val="22"/>
                <w:szCs w:val="22"/>
              </w:rPr>
              <w:t>Lietuvos Respublikos sveikatos priežiūros įstaigų įstatymo 15 straipsnio 1 dalyje nustatyta, kad viešą konkursą Lietuvos nacionalinės sveikatos sistemos (toliau – LNSS) valstybės ar savivaldybės biudžetinės ar viešosios įstaigos vadovo pareigoms eiti organizuoja ir jos nuostatus tvirtina įstaigos savininko teises ir pareigas įgyvendinanti institucija arba visuotinis dalininkų susirinkimas.</w:t>
            </w:r>
          </w:p>
          <w:p w14:paraId="06222EE9" w14:textId="77777777" w:rsidR="005C6D57" w:rsidRPr="005C6D57" w:rsidRDefault="005C6D57">
            <w:pPr>
              <w:jc w:val="both"/>
              <w:rPr>
                <w:sz w:val="22"/>
                <w:szCs w:val="22"/>
              </w:rPr>
            </w:pPr>
            <w:r w:rsidRPr="005C6D57">
              <w:rPr>
                <w:sz w:val="22"/>
                <w:szCs w:val="22"/>
              </w:rPr>
              <w:t>Lietuvos Respublikos biudžetinių įstaigų įstatymo 5 straipsnio 2 dalyje nustatyta, kad savivaldybės biudžetinės įstaigos savininko teises ir pareigas įgyvendina savivaldybės meras, išskyrus tas biudžetinės įstaigos savininko teises ir pareigas, kurios yra priskirtos išimtinei ir paprastajai savivaldybės tarybos kompetencijai.</w:t>
            </w:r>
          </w:p>
        </w:tc>
      </w:tr>
      <w:tr w:rsidR="006A29E6" w:rsidRPr="005C6D57" w14:paraId="3E9B32F1" w14:textId="77777777">
        <w:tc>
          <w:tcPr>
            <w:tcW w:w="9854" w:type="dxa"/>
          </w:tcPr>
          <w:p w14:paraId="69E62EB8" w14:textId="77777777" w:rsidR="006A29E6" w:rsidRPr="005C6D57" w:rsidRDefault="006A29E6">
            <w:pPr>
              <w:tabs>
                <w:tab w:val="left" w:pos="0"/>
              </w:tabs>
              <w:rPr>
                <w:b/>
                <w:bCs/>
                <w:i/>
                <w:iCs/>
                <w:sz w:val="22"/>
                <w:szCs w:val="22"/>
              </w:rPr>
            </w:pPr>
            <w:r w:rsidRPr="005C6D57">
              <w:rPr>
                <w:b/>
                <w:bCs/>
                <w:i/>
                <w:iCs/>
                <w:sz w:val="22"/>
                <w:szCs w:val="22"/>
              </w:rPr>
              <w:t>3. Kokių pozityvių rezultatų laukiama.</w:t>
            </w:r>
          </w:p>
        </w:tc>
      </w:tr>
      <w:tr w:rsidR="006A29E6" w:rsidRPr="005C6D57" w14:paraId="4B7EBD8D" w14:textId="77777777">
        <w:tc>
          <w:tcPr>
            <w:tcW w:w="9854" w:type="dxa"/>
          </w:tcPr>
          <w:p w14:paraId="62FE292E" w14:textId="77777777" w:rsidR="006A29E6" w:rsidRPr="005C6D57" w:rsidRDefault="005C6D57">
            <w:pPr>
              <w:tabs>
                <w:tab w:val="left" w:pos="0"/>
              </w:tabs>
              <w:jc w:val="both"/>
              <w:rPr>
                <w:sz w:val="22"/>
                <w:szCs w:val="22"/>
              </w:rPr>
            </w:pPr>
            <w:r w:rsidRPr="005C6D57">
              <w:rPr>
                <w:sz w:val="22"/>
                <w:szCs w:val="22"/>
              </w:rPr>
              <w:t>Pritarus šiam sprendimo projektui, Viešų konkursų į Jurbarko rajono savivaldybės biudžetinių ir viešųjų sveikatos priežiūros įstaigų vadovų pareigas organizavimo nuostatai bus patvirtinti Savivaldybės mero potvarkiu</w:t>
            </w:r>
            <w:r>
              <w:rPr>
                <w:sz w:val="22"/>
                <w:szCs w:val="22"/>
              </w:rPr>
              <w:t>.</w:t>
            </w:r>
          </w:p>
        </w:tc>
      </w:tr>
      <w:tr w:rsidR="006A29E6" w:rsidRPr="005C6D57" w14:paraId="5BA697A4" w14:textId="77777777">
        <w:tc>
          <w:tcPr>
            <w:tcW w:w="9854" w:type="dxa"/>
          </w:tcPr>
          <w:p w14:paraId="583A9D04" w14:textId="77777777" w:rsidR="006A29E6" w:rsidRPr="005C6D57" w:rsidRDefault="006A29E6">
            <w:pPr>
              <w:tabs>
                <w:tab w:val="left" w:pos="0"/>
              </w:tabs>
              <w:jc w:val="both"/>
              <w:rPr>
                <w:b/>
                <w:bCs/>
                <w:i/>
                <w:iCs/>
                <w:sz w:val="22"/>
                <w:szCs w:val="22"/>
              </w:rPr>
            </w:pPr>
            <w:r w:rsidRPr="005C6D57">
              <w:rPr>
                <w:b/>
                <w:bCs/>
                <w:i/>
                <w:iCs/>
                <w:sz w:val="22"/>
                <w:szCs w:val="22"/>
              </w:rPr>
              <w:t>4. Galimos neigiamos priimto projekto pasekmės ir kokių priemonių reikėtų imtis, kad tokių pasekmių būtų išvengta.</w:t>
            </w:r>
          </w:p>
        </w:tc>
      </w:tr>
      <w:tr w:rsidR="006A29E6" w:rsidRPr="005C6D57" w14:paraId="22A97CDB" w14:textId="77777777">
        <w:tc>
          <w:tcPr>
            <w:tcW w:w="9854" w:type="dxa"/>
          </w:tcPr>
          <w:p w14:paraId="21144BB7" w14:textId="77777777" w:rsidR="006A29E6" w:rsidRPr="005C6D57" w:rsidRDefault="005C6D57">
            <w:pPr>
              <w:tabs>
                <w:tab w:val="left" w:pos="0"/>
              </w:tabs>
              <w:jc w:val="both"/>
              <w:rPr>
                <w:sz w:val="22"/>
                <w:szCs w:val="22"/>
              </w:rPr>
            </w:pPr>
            <w:r w:rsidRPr="005C6D57">
              <w:rPr>
                <w:sz w:val="22"/>
                <w:szCs w:val="22"/>
              </w:rPr>
              <w:t xml:space="preserve">Nenumatoma </w:t>
            </w:r>
          </w:p>
        </w:tc>
      </w:tr>
      <w:tr w:rsidR="006A29E6" w:rsidRPr="005C6D57" w14:paraId="1975069D" w14:textId="77777777">
        <w:tc>
          <w:tcPr>
            <w:tcW w:w="9854" w:type="dxa"/>
          </w:tcPr>
          <w:p w14:paraId="5B279B13" w14:textId="77777777" w:rsidR="006A29E6" w:rsidRPr="005C6D57" w:rsidRDefault="006A29E6">
            <w:pPr>
              <w:tabs>
                <w:tab w:val="left" w:pos="0"/>
              </w:tabs>
              <w:jc w:val="both"/>
              <w:rPr>
                <w:b/>
                <w:bCs/>
                <w:i/>
                <w:iCs/>
                <w:sz w:val="22"/>
                <w:szCs w:val="22"/>
              </w:rPr>
            </w:pPr>
            <w:r w:rsidRPr="005C6D57">
              <w:rPr>
                <w:b/>
                <w:bCs/>
                <w:i/>
                <w:iCs/>
                <w:sz w:val="22"/>
                <w:szCs w:val="22"/>
              </w:rPr>
              <w:t>5. Kokie šios srities aktai tebegalioja (pateikiamas aktų sąrašas) ir kokius galiojančius aktus būtina pakeisti ar panaikinti, priėmus teikiamą projektą.</w:t>
            </w:r>
          </w:p>
        </w:tc>
      </w:tr>
      <w:tr w:rsidR="006A29E6" w:rsidRPr="005C6D57" w14:paraId="379F13F3" w14:textId="77777777">
        <w:tc>
          <w:tcPr>
            <w:tcW w:w="9854" w:type="dxa"/>
          </w:tcPr>
          <w:p w14:paraId="398B7F4A" w14:textId="77777777" w:rsidR="006A29E6" w:rsidRPr="005C6D57" w:rsidRDefault="005C6D57">
            <w:pPr>
              <w:tabs>
                <w:tab w:val="left" w:pos="0"/>
              </w:tabs>
              <w:jc w:val="both"/>
              <w:rPr>
                <w:sz w:val="22"/>
                <w:szCs w:val="22"/>
              </w:rPr>
            </w:pPr>
            <w:r w:rsidRPr="005C6D57">
              <w:rPr>
                <w:sz w:val="22"/>
                <w:szCs w:val="22"/>
              </w:rPr>
              <w:t>Nėra</w:t>
            </w:r>
          </w:p>
        </w:tc>
      </w:tr>
      <w:tr w:rsidR="006A29E6" w:rsidRPr="005C6D57" w14:paraId="2B1116D3" w14:textId="77777777">
        <w:tc>
          <w:tcPr>
            <w:tcW w:w="9854" w:type="dxa"/>
          </w:tcPr>
          <w:p w14:paraId="6CCD117D" w14:textId="77777777" w:rsidR="006A29E6" w:rsidRPr="005C6D57" w:rsidRDefault="006A29E6">
            <w:pPr>
              <w:tabs>
                <w:tab w:val="left" w:pos="0"/>
              </w:tabs>
              <w:rPr>
                <w:b/>
                <w:bCs/>
                <w:i/>
                <w:iCs/>
                <w:sz w:val="22"/>
                <w:szCs w:val="22"/>
              </w:rPr>
            </w:pPr>
            <w:r w:rsidRPr="005C6D57">
              <w:rPr>
                <w:b/>
                <w:bCs/>
                <w:i/>
                <w:iCs/>
                <w:sz w:val="22"/>
                <w:szCs w:val="22"/>
              </w:rPr>
              <w:t>6. Projekto rengimo metu gauti specialistų vertinimai ir išvados, ekonominiai apskaičiavimai (sąmatos), konkretūs finansavimo šaltiniai.</w:t>
            </w:r>
          </w:p>
          <w:p w14:paraId="1224DBCE" w14:textId="77777777" w:rsidR="006A29E6" w:rsidRPr="005C6D57" w:rsidRDefault="005C6D57">
            <w:pPr>
              <w:tabs>
                <w:tab w:val="left" w:pos="0"/>
              </w:tabs>
              <w:rPr>
                <w:sz w:val="22"/>
                <w:szCs w:val="22"/>
              </w:rPr>
            </w:pPr>
            <w:r w:rsidRPr="005C6D57">
              <w:rPr>
                <w:sz w:val="22"/>
                <w:szCs w:val="22"/>
              </w:rPr>
              <w:t>Nėra</w:t>
            </w:r>
          </w:p>
        </w:tc>
      </w:tr>
      <w:tr w:rsidR="006A29E6" w:rsidRPr="005C6D57" w14:paraId="76BD85C6" w14:textId="77777777">
        <w:tc>
          <w:tcPr>
            <w:tcW w:w="9854" w:type="dxa"/>
          </w:tcPr>
          <w:p w14:paraId="49A55DD7" w14:textId="77777777" w:rsidR="006A29E6" w:rsidRPr="005C6D57" w:rsidRDefault="006A29E6">
            <w:pPr>
              <w:tabs>
                <w:tab w:val="left" w:pos="0"/>
              </w:tabs>
              <w:jc w:val="both"/>
              <w:rPr>
                <w:b/>
                <w:i/>
                <w:sz w:val="22"/>
                <w:szCs w:val="22"/>
              </w:rPr>
            </w:pPr>
            <w:r w:rsidRPr="005C6D57">
              <w:rPr>
                <w:b/>
                <w:i/>
                <w:sz w:val="22"/>
                <w:szCs w:val="22"/>
              </w:rPr>
              <w:t>7. Ar reikalingas projekto antikorupcinis vertinimas</w:t>
            </w:r>
            <w:r w:rsidR="00FD0852" w:rsidRPr="005C6D57">
              <w:rPr>
                <w:b/>
                <w:i/>
                <w:sz w:val="22"/>
                <w:szCs w:val="22"/>
              </w:rPr>
              <w:t>.</w:t>
            </w:r>
          </w:p>
          <w:p w14:paraId="680DDBFE" w14:textId="77777777" w:rsidR="006A29E6" w:rsidRPr="005C6D57" w:rsidRDefault="005C6D57">
            <w:pPr>
              <w:tabs>
                <w:tab w:val="left" w:pos="0"/>
              </w:tabs>
              <w:jc w:val="both"/>
              <w:rPr>
                <w:sz w:val="22"/>
                <w:szCs w:val="22"/>
              </w:rPr>
            </w:pPr>
            <w:r w:rsidRPr="005C6D57">
              <w:rPr>
                <w:sz w:val="22"/>
                <w:szCs w:val="22"/>
              </w:rPr>
              <w:t xml:space="preserve">Nereikalingas </w:t>
            </w:r>
          </w:p>
        </w:tc>
      </w:tr>
      <w:tr w:rsidR="006A29E6" w:rsidRPr="005C6D57" w14:paraId="2D21F53E" w14:textId="77777777">
        <w:tc>
          <w:tcPr>
            <w:tcW w:w="9854" w:type="dxa"/>
          </w:tcPr>
          <w:p w14:paraId="5FC1E959" w14:textId="77777777" w:rsidR="006A29E6" w:rsidRPr="005C6D57" w:rsidRDefault="006A29E6">
            <w:pPr>
              <w:tabs>
                <w:tab w:val="left" w:pos="0"/>
              </w:tabs>
              <w:jc w:val="both"/>
              <w:rPr>
                <w:b/>
                <w:i/>
                <w:sz w:val="22"/>
                <w:szCs w:val="22"/>
              </w:rPr>
            </w:pPr>
            <w:r w:rsidRPr="005C6D57">
              <w:rPr>
                <w:b/>
                <w:i/>
                <w:sz w:val="22"/>
                <w:szCs w:val="22"/>
              </w:rPr>
              <w:lastRenderedPageBreak/>
              <w:t>8. Projekto iniciatorius, autorius ar autorių grupė.</w:t>
            </w:r>
          </w:p>
        </w:tc>
      </w:tr>
      <w:tr w:rsidR="006A29E6" w:rsidRPr="005C6D57" w14:paraId="055371A1" w14:textId="77777777">
        <w:tc>
          <w:tcPr>
            <w:tcW w:w="9854" w:type="dxa"/>
          </w:tcPr>
          <w:p w14:paraId="0ACA134F" w14:textId="77777777" w:rsidR="006A29E6" w:rsidRPr="005C6D57" w:rsidRDefault="005C6D57">
            <w:pPr>
              <w:tabs>
                <w:tab w:val="left" w:pos="0"/>
              </w:tabs>
              <w:jc w:val="both"/>
              <w:rPr>
                <w:sz w:val="22"/>
                <w:szCs w:val="22"/>
              </w:rPr>
            </w:pPr>
            <w:r w:rsidRPr="005C6D57">
              <w:rPr>
                <w:sz w:val="22"/>
                <w:szCs w:val="22"/>
              </w:rPr>
              <w:t xml:space="preserve">Teisės ir civilinės metrikacijos skyrius </w:t>
            </w:r>
          </w:p>
        </w:tc>
      </w:tr>
      <w:tr w:rsidR="006A29E6" w:rsidRPr="005C6D57" w14:paraId="191A7AC6" w14:textId="77777777">
        <w:tc>
          <w:tcPr>
            <w:tcW w:w="9854" w:type="dxa"/>
          </w:tcPr>
          <w:p w14:paraId="6D3ADC3E" w14:textId="77777777" w:rsidR="006A29E6" w:rsidRPr="005C6D57" w:rsidRDefault="006A29E6">
            <w:pPr>
              <w:tabs>
                <w:tab w:val="left" w:pos="0"/>
              </w:tabs>
              <w:rPr>
                <w:b/>
                <w:bCs/>
                <w:i/>
                <w:iCs/>
                <w:sz w:val="22"/>
                <w:szCs w:val="22"/>
              </w:rPr>
            </w:pPr>
            <w:r w:rsidRPr="005C6D57">
              <w:rPr>
                <w:b/>
                <w:bCs/>
                <w:i/>
                <w:iCs/>
                <w:sz w:val="22"/>
                <w:szCs w:val="22"/>
              </w:rPr>
              <w:t>9. Kiti, autorių nuomone, reikalingi pagrindimai ir paaiškinimai.</w:t>
            </w:r>
          </w:p>
          <w:p w14:paraId="06201D8E" w14:textId="77777777" w:rsidR="006A29E6" w:rsidRPr="005C6D57" w:rsidRDefault="006A29E6">
            <w:pPr>
              <w:tabs>
                <w:tab w:val="left" w:pos="0"/>
              </w:tabs>
              <w:rPr>
                <w:b/>
                <w:bCs/>
                <w:i/>
                <w:iCs/>
                <w:sz w:val="22"/>
                <w:szCs w:val="22"/>
              </w:rPr>
            </w:pPr>
          </w:p>
        </w:tc>
      </w:tr>
      <w:tr w:rsidR="006A29E6" w:rsidRPr="005C6D57" w14:paraId="0CFAC2FF" w14:textId="77777777">
        <w:tc>
          <w:tcPr>
            <w:tcW w:w="9854" w:type="dxa"/>
          </w:tcPr>
          <w:p w14:paraId="27E4BB86" w14:textId="77777777" w:rsidR="006A29E6" w:rsidRPr="005C6D57" w:rsidRDefault="006A29E6">
            <w:pPr>
              <w:tabs>
                <w:tab w:val="left" w:pos="0"/>
              </w:tabs>
              <w:jc w:val="both"/>
              <w:rPr>
                <w:b/>
                <w:i/>
                <w:sz w:val="22"/>
                <w:szCs w:val="22"/>
              </w:rPr>
            </w:pPr>
            <w:r w:rsidRPr="005C6D57">
              <w:rPr>
                <w:b/>
                <w:i/>
                <w:sz w:val="22"/>
                <w:szCs w:val="22"/>
              </w:rPr>
              <w:t>10. Sprendimas įteikiamas (kam ir kiek egz.)</w:t>
            </w:r>
            <w:r w:rsidR="00FD0852" w:rsidRPr="005C6D57">
              <w:rPr>
                <w:b/>
                <w:i/>
                <w:sz w:val="22"/>
                <w:szCs w:val="22"/>
              </w:rPr>
              <w:t>.</w:t>
            </w:r>
          </w:p>
        </w:tc>
      </w:tr>
      <w:tr w:rsidR="006A29E6" w:rsidRPr="005C6D57" w14:paraId="1E343E02" w14:textId="77777777">
        <w:tc>
          <w:tcPr>
            <w:tcW w:w="9854" w:type="dxa"/>
          </w:tcPr>
          <w:p w14:paraId="0B1776C6" w14:textId="77777777" w:rsidR="006A29E6" w:rsidRPr="005C6D57" w:rsidRDefault="005C6D57">
            <w:pPr>
              <w:tabs>
                <w:tab w:val="left" w:pos="0"/>
              </w:tabs>
              <w:jc w:val="both"/>
              <w:rPr>
                <w:bCs/>
                <w:iCs/>
                <w:sz w:val="22"/>
                <w:szCs w:val="22"/>
              </w:rPr>
            </w:pPr>
            <w:r w:rsidRPr="005C6D57">
              <w:rPr>
                <w:bCs/>
                <w:iCs/>
                <w:sz w:val="22"/>
                <w:szCs w:val="22"/>
              </w:rPr>
              <w:t>Rengėjui</w:t>
            </w:r>
          </w:p>
        </w:tc>
      </w:tr>
    </w:tbl>
    <w:p w14:paraId="54463041" w14:textId="77777777" w:rsidR="002E1F99" w:rsidRDefault="002E1F99" w:rsidP="002E1F99">
      <w:pPr>
        <w:tabs>
          <w:tab w:val="left" w:pos="567"/>
        </w:tabs>
      </w:pPr>
    </w:p>
    <w:p w14:paraId="23B6038F" w14:textId="77777777" w:rsidR="00B668F0" w:rsidRDefault="00B668F0" w:rsidP="00B668F0">
      <w:r>
        <w:t>Parengė</w:t>
      </w:r>
    </w:p>
    <w:p w14:paraId="18B3458A" w14:textId="77777777" w:rsidR="00B668F0" w:rsidRDefault="007206F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Augenija Tamošaitytė</w:t>
      </w:r>
      <w:r>
        <w:rPr>
          <w:lang w:eastAsia="de-DE"/>
        </w:rPr>
        <w:fldChar w:fldCharType="end"/>
      </w:r>
    </w:p>
    <w:p w14:paraId="307F88A4" w14:textId="77777777" w:rsidR="00B668F0" w:rsidRDefault="007206F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2024-10-16</w:t>
      </w:r>
      <w:r>
        <w:rPr>
          <w:noProof/>
        </w:rPr>
        <w:fldChar w:fldCharType="end"/>
      </w:r>
    </w:p>
    <w:p w14:paraId="27A9B653"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34F99" w14:textId="77777777" w:rsidR="007B3C49" w:rsidRDefault="007B3C49">
      <w:r>
        <w:separator/>
      </w:r>
    </w:p>
  </w:endnote>
  <w:endnote w:type="continuationSeparator" w:id="0">
    <w:p w14:paraId="57F936EA" w14:textId="77777777" w:rsidR="007B3C49" w:rsidRDefault="007B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C7442" w14:textId="77777777" w:rsidR="007B3C49" w:rsidRDefault="007B3C49">
      <w:r>
        <w:separator/>
      </w:r>
    </w:p>
  </w:footnote>
  <w:footnote w:type="continuationSeparator" w:id="0">
    <w:p w14:paraId="02FC75ED" w14:textId="77777777" w:rsidR="007B3C49" w:rsidRDefault="007B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496C" w14:textId="77777777" w:rsidR="00FC1CD3" w:rsidRDefault="007206F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6A0A06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7802" w14:textId="77777777" w:rsidR="00FC1CD3" w:rsidRDefault="00FC1CD3">
    <w:pPr>
      <w:pStyle w:val="Antrats"/>
      <w:framePr w:wrap="around" w:vAnchor="text" w:hAnchor="margin" w:xAlign="center" w:y="1"/>
      <w:rPr>
        <w:rStyle w:val="Puslapionumeris"/>
      </w:rPr>
    </w:pPr>
  </w:p>
  <w:p w14:paraId="2C009BC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4625D1"/>
    <w:multiLevelType w:val="hybridMultilevel"/>
    <w:tmpl w:val="2AC8A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40861373">
    <w:abstractNumId w:val="3"/>
  </w:num>
  <w:num w:numId="2" w16cid:durableId="869532707">
    <w:abstractNumId w:val="2"/>
  </w:num>
  <w:num w:numId="3" w16cid:durableId="1488936695">
    <w:abstractNumId w:val="4"/>
  </w:num>
  <w:num w:numId="4" w16cid:durableId="2095082761">
    <w:abstractNumId w:val="1"/>
  </w:num>
  <w:num w:numId="5" w16cid:durableId="1755934646">
    <w:abstractNumId w:val="7"/>
  </w:num>
  <w:num w:numId="6" w16cid:durableId="701785953">
    <w:abstractNumId w:val="6"/>
  </w:num>
  <w:num w:numId="7" w16cid:durableId="1072043644">
    <w:abstractNumId w:val="0"/>
  </w:num>
  <w:num w:numId="8" w16cid:durableId="124926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2F79"/>
    <w:rsid w:val="000E1F44"/>
    <w:rsid w:val="0010176C"/>
    <w:rsid w:val="00107C26"/>
    <w:rsid w:val="00117349"/>
    <w:rsid w:val="00124B53"/>
    <w:rsid w:val="0013367C"/>
    <w:rsid w:val="00146659"/>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03"/>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3B73"/>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C6D57"/>
    <w:rsid w:val="005D1F24"/>
    <w:rsid w:val="005D5D46"/>
    <w:rsid w:val="005F2EC9"/>
    <w:rsid w:val="006046BD"/>
    <w:rsid w:val="00641E12"/>
    <w:rsid w:val="00673C21"/>
    <w:rsid w:val="00686E66"/>
    <w:rsid w:val="00697D48"/>
    <w:rsid w:val="006A29E6"/>
    <w:rsid w:val="006B72D3"/>
    <w:rsid w:val="006F35F0"/>
    <w:rsid w:val="007206F5"/>
    <w:rsid w:val="0073170A"/>
    <w:rsid w:val="00732616"/>
    <w:rsid w:val="00734333"/>
    <w:rsid w:val="00744E20"/>
    <w:rsid w:val="007457FF"/>
    <w:rsid w:val="00771DAD"/>
    <w:rsid w:val="007860A8"/>
    <w:rsid w:val="007B3C49"/>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33"/>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1BA9"/>
    <w:rsid w:val="00B137E9"/>
    <w:rsid w:val="00B14102"/>
    <w:rsid w:val="00B3497C"/>
    <w:rsid w:val="00B379DB"/>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56F5E"/>
    <w:rsid w:val="00C61D7C"/>
    <w:rsid w:val="00C7179E"/>
    <w:rsid w:val="00C76C50"/>
    <w:rsid w:val="00C800F0"/>
    <w:rsid w:val="00C83B11"/>
    <w:rsid w:val="00C95C12"/>
    <w:rsid w:val="00CC0BB5"/>
    <w:rsid w:val="00CE2BB0"/>
    <w:rsid w:val="00CE349F"/>
    <w:rsid w:val="00D32D0D"/>
    <w:rsid w:val="00D513AA"/>
    <w:rsid w:val="00D52EF0"/>
    <w:rsid w:val="00D601FA"/>
    <w:rsid w:val="00D75F4B"/>
    <w:rsid w:val="00D82C9A"/>
    <w:rsid w:val="00DA0452"/>
    <w:rsid w:val="00DC38E8"/>
    <w:rsid w:val="00DC5A0D"/>
    <w:rsid w:val="00DC740C"/>
    <w:rsid w:val="00DD30E9"/>
    <w:rsid w:val="00DD58E1"/>
    <w:rsid w:val="00DE293E"/>
    <w:rsid w:val="00DF4642"/>
    <w:rsid w:val="00E01F65"/>
    <w:rsid w:val="00E0742E"/>
    <w:rsid w:val="00E12D82"/>
    <w:rsid w:val="00E15F15"/>
    <w:rsid w:val="00E3136B"/>
    <w:rsid w:val="00E4352B"/>
    <w:rsid w:val="00E46E1F"/>
    <w:rsid w:val="00E72134"/>
    <w:rsid w:val="00E72754"/>
    <w:rsid w:val="00E8597F"/>
    <w:rsid w:val="00E95CD1"/>
    <w:rsid w:val="00EA6026"/>
    <w:rsid w:val="00EB4A11"/>
    <w:rsid w:val="00ED18C9"/>
    <w:rsid w:val="00EE31FF"/>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3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B5DEDE"/>
  <w15:docId w15:val="{7831F0D3-EC40-413D-88FA-C274A83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3191</Words>
  <Characters>1819</Characters>
  <Application>Microsoft Office Word</Application>
  <DocSecurity>0</DocSecurity>
  <Lines>15</Lines>
  <Paragraphs>9</Paragraphs>
  <ScaleCrop>false</ScaleCrop>
  <Company>Sveikatos apsaugos ministerija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2024-10-16T06:22:00Z</dcterms:created>
  <dcterms:modified xsi:type="dcterms:W3CDTF">2024-10-16T06:24:00Z</dcterms:modified>
</cp:coreProperties>
</file>