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F7E4F" w14:textId="77777777" w:rsidR="00FC1CD3" w:rsidRDefault="00F320CA" w:rsidP="00F320CA">
      <w:pPr>
        <w:jc w:val="right"/>
        <w:rPr>
          <w:lang w:val="en-US"/>
        </w:rPr>
      </w:pPr>
      <w:r>
        <w:t>Projektas</w:t>
      </w:r>
    </w:p>
    <w:p w14:paraId="0E8D8740" w14:textId="77777777" w:rsidR="00FC1CD3" w:rsidRDefault="00FC1CD3">
      <w:pPr>
        <w:jc w:val="center"/>
        <w:rPr>
          <w:b/>
          <w:bCs/>
          <w:lang w:val="en-US"/>
        </w:rPr>
      </w:pPr>
    </w:p>
    <w:p w14:paraId="668A60F7" w14:textId="77777777" w:rsidR="00F320CA" w:rsidRDefault="00F320CA">
      <w:pPr>
        <w:jc w:val="center"/>
        <w:rPr>
          <w:b/>
          <w:bCs/>
          <w:lang w:val="en-US"/>
        </w:rPr>
      </w:pPr>
    </w:p>
    <w:p w14:paraId="65B6BED7" w14:textId="77777777" w:rsidR="00F320CA" w:rsidRDefault="00F320CA">
      <w:pPr>
        <w:jc w:val="center"/>
        <w:rPr>
          <w:b/>
          <w:bCs/>
          <w:lang w:val="en-US"/>
        </w:rPr>
      </w:pPr>
    </w:p>
    <w:p w14:paraId="2EC43984" w14:textId="77777777" w:rsidR="00FC1CD3" w:rsidRDefault="00F20019">
      <w:pPr>
        <w:jc w:val="center"/>
        <w:rPr>
          <w:b/>
        </w:rPr>
      </w:pPr>
      <w:r>
        <w:rPr>
          <w:b/>
          <w:lang w:val="en-US"/>
        </w:rPr>
        <w:t xml:space="preserve">JURBARKO RAJONO </w:t>
      </w:r>
      <w:r>
        <w:rPr>
          <w:b/>
        </w:rPr>
        <w:t>SAVIVALDYBĖS TARYBA</w:t>
      </w:r>
    </w:p>
    <w:p w14:paraId="38DF36A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B91E2A" w14:textId="77777777">
        <w:trPr>
          <w:cantSplit/>
        </w:trPr>
        <w:tc>
          <w:tcPr>
            <w:tcW w:w="9654" w:type="dxa"/>
            <w:tcBorders>
              <w:top w:val="nil"/>
              <w:left w:val="nil"/>
              <w:bottom w:val="nil"/>
              <w:right w:val="nil"/>
            </w:tcBorders>
          </w:tcPr>
          <w:p w14:paraId="664052E6" w14:textId="77777777" w:rsidR="00FC1CD3" w:rsidRDefault="00F20019">
            <w:pPr>
              <w:pStyle w:val="Antrat1"/>
              <w:rPr>
                <w:caps/>
                <w:szCs w:val="24"/>
                <w:lang w:val="lt-LT"/>
              </w:rPr>
            </w:pPr>
            <w:r>
              <w:rPr>
                <w:szCs w:val="24"/>
                <w:lang w:val="lt-LT"/>
              </w:rPr>
              <w:t>SPRENDIMAS</w:t>
            </w:r>
          </w:p>
        </w:tc>
      </w:tr>
      <w:bookmarkStart w:id="0" w:name="DOC_DATA"/>
      <w:tr w:rsidR="00FC1CD3" w14:paraId="15ECEE22" w14:textId="77777777">
        <w:trPr>
          <w:cantSplit/>
        </w:trPr>
        <w:tc>
          <w:tcPr>
            <w:tcW w:w="9654" w:type="dxa"/>
            <w:tcBorders>
              <w:top w:val="nil"/>
              <w:left w:val="nil"/>
              <w:bottom w:val="nil"/>
              <w:right w:val="nil"/>
            </w:tcBorders>
          </w:tcPr>
          <w:p w14:paraId="06DA4F33" w14:textId="77777777" w:rsidR="008952DE" w:rsidRDefault="00BC7A7B">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2020 M. GEGUŽĖS 28 D. SPRENDIMO NR. T2-160 „DĖL TURTO PERDAVIMO PANAUDOS PAGRINDAIS</w:t>
            </w:r>
          </w:p>
          <w:p w14:paraId="74C71E93" w14:textId="36CA3830" w:rsidR="00FC1CD3" w:rsidRPr="00AE61D9" w:rsidRDefault="00F20019">
            <w:pPr>
              <w:pStyle w:val="Antrats"/>
              <w:tabs>
                <w:tab w:val="left" w:pos="1296"/>
              </w:tabs>
              <w:jc w:val="center"/>
              <w:rPr>
                <w:b/>
                <w:caps/>
              </w:rPr>
            </w:pPr>
            <w:r w:rsidRPr="005231DA">
              <w:rPr>
                <w:b/>
                <w:noProof/>
              </w:rPr>
              <w:t xml:space="preserve"> VŠĮ „JURBARKO SOCIALINĖS PASLAUGOS“ PAKEITIMO</w:t>
            </w:r>
            <w:r w:rsidR="00BC7A7B" w:rsidRPr="00AE61D9">
              <w:rPr>
                <w:b/>
              </w:rPr>
              <w:fldChar w:fldCharType="end"/>
            </w:r>
            <w:bookmarkEnd w:id="0"/>
            <w:r w:rsidR="00BC7A7B" w:rsidRPr="00AE61D9">
              <w:rPr>
                <w:b/>
              </w:rPr>
              <w:fldChar w:fldCharType="begin">
                <w:ffData>
                  <w:name w:val="DOC_DATA"/>
                  <w:enabled/>
                  <w:calcOnExit w:val="0"/>
                  <w:textInput>
                    <w:default w:val="{$DOC_DATA}"/>
                  </w:textInput>
                </w:ffData>
              </w:fldChar>
            </w:r>
            <w:r w:rsidRPr="005231DA">
              <w:rPr>
                <w:b/>
              </w:rPr>
              <w:instrText xml:space="preserve"> FORMTEXT </w:instrText>
            </w:r>
            <w:r w:rsidR="00BC7A7B" w:rsidRPr="00AE61D9">
              <w:rPr>
                <w:b/>
              </w:rPr>
            </w:r>
            <w:r w:rsidR="00BC7A7B" w:rsidRPr="00AE61D9">
              <w:rPr>
                <w:b/>
              </w:rPr>
              <w:fldChar w:fldCharType="separate"/>
            </w:r>
            <w:r w:rsidR="00BC7A7B" w:rsidRPr="00AE61D9">
              <w:rPr>
                <w:b/>
              </w:rPr>
              <w:fldChar w:fldCharType="end"/>
            </w:r>
          </w:p>
        </w:tc>
      </w:tr>
      <w:tr w:rsidR="00FC1CD3" w14:paraId="49DE2F8C" w14:textId="77777777">
        <w:trPr>
          <w:cantSplit/>
        </w:trPr>
        <w:tc>
          <w:tcPr>
            <w:tcW w:w="9654" w:type="dxa"/>
            <w:tcBorders>
              <w:top w:val="nil"/>
              <w:left w:val="nil"/>
              <w:bottom w:val="nil"/>
              <w:right w:val="nil"/>
            </w:tcBorders>
          </w:tcPr>
          <w:p w14:paraId="3D78443A" w14:textId="77777777" w:rsidR="00FC1CD3" w:rsidRPr="00AE61D9" w:rsidRDefault="00FC1CD3">
            <w:pPr>
              <w:pStyle w:val="Antrats"/>
              <w:tabs>
                <w:tab w:val="left" w:pos="1296"/>
              </w:tabs>
              <w:jc w:val="center"/>
              <w:rPr>
                <w:b/>
                <w:caps/>
              </w:rPr>
            </w:pPr>
          </w:p>
        </w:tc>
      </w:tr>
      <w:tr w:rsidR="00FC1CD3" w14:paraId="183A2B3B" w14:textId="77777777" w:rsidTr="00BA627E">
        <w:trPr>
          <w:cantSplit/>
          <w:trHeight w:val="359"/>
        </w:trPr>
        <w:tc>
          <w:tcPr>
            <w:tcW w:w="9654" w:type="dxa"/>
            <w:tcBorders>
              <w:top w:val="nil"/>
              <w:left w:val="nil"/>
              <w:bottom w:val="nil"/>
              <w:right w:val="nil"/>
            </w:tcBorders>
          </w:tcPr>
          <w:p w14:paraId="6BD2FCD3" w14:textId="77777777" w:rsidR="00FC1CD3" w:rsidRPr="00AE61D9" w:rsidRDefault="00BC7A7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TSP-306</w:t>
            </w:r>
            <w:r w:rsidRPr="00AE61D9">
              <w:fldChar w:fldCharType="end"/>
            </w:r>
          </w:p>
        </w:tc>
      </w:tr>
      <w:tr w:rsidR="00FC1CD3" w14:paraId="34E8F347" w14:textId="77777777">
        <w:trPr>
          <w:cantSplit/>
        </w:trPr>
        <w:tc>
          <w:tcPr>
            <w:tcW w:w="9654" w:type="dxa"/>
            <w:tcBorders>
              <w:top w:val="nil"/>
              <w:left w:val="nil"/>
              <w:bottom w:val="nil"/>
              <w:right w:val="nil"/>
            </w:tcBorders>
          </w:tcPr>
          <w:p w14:paraId="0A994496" w14:textId="77777777" w:rsidR="00FC1CD3" w:rsidRDefault="00F20019">
            <w:pPr>
              <w:jc w:val="center"/>
            </w:pPr>
            <w:r>
              <w:t>Jurbarkas</w:t>
            </w:r>
          </w:p>
        </w:tc>
      </w:tr>
    </w:tbl>
    <w:p w14:paraId="67C9BAE4" w14:textId="77777777" w:rsidR="00FC1CD3" w:rsidRPr="00892223" w:rsidRDefault="00FC1CD3"/>
    <w:p w14:paraId="41BDA6FD" w14:textId="77777777" w:rsidR="00FC1CD3" w:rsidRDefault="00FC1CD3">
      <w:pPr>
        <w:jc w:val="both"/>
      </w:pPr>
    </w:p>
    <w:p w14:paraId="23BBFD39" w14:textId="77777777" w:rsidR="00760E5D" w:rsidRPr="00760E5D" w:rsidRDefault="00760E5D" w:rsidP="00760E5D">
      <w:pPr>
        <w:shd w:val="clear" w:color="auto" w:fill="FFFFFF"/>
        <w:ind w:firstLine="709"/>
        <w:jc w:val="both"/>
        <w:rPr>
          <w:color w:val="212529"/>
          <w:szCs w:val="24"/>
        </w:rPr>
      </w:pPr>
      <w:r>
        <w:rPr>
          <w:color w:val="212529"/>
          <w:szCs w:val="24"/>
        </w:rPr>
        <w:t>V</w:t>
      </w:r>
      <w:r w:rsidRPr="00760E5D">
        <w:rPr>
          <w:color w:val="212529"/>
          <w:szCs w:val="24"/>
        </w:rPr>
        <w:t xml:space="preserve">adovaudamasi Lietuvos Respublikos vietos savivaldos įstatymo 15 straipsnio 2 dalies </w:t>
      </w:r>
      <w:r>
        <w:rPr>
          <w:color w:val="212529"/>
          <w:szCs w:val="24"/>
        </w:rPr>
        <w:br/>
      </w:r>
      <w:r w:rsidRPr="00760E5D">
        <w:rPr>
          <w:color w:val="212529"/>
          <w:szCs w:val="24"/>
        </w:rPr>
        <w:t>19 punkt</w:t>
      </w:r>
      <w:r w:rsidR="001560D5">
        <w:rPr>
          <w:color w:val="212529"/>
          <w:szCs w:val="24"/>
        </w:rPr>
        <w:t>u</w:t>
      </w:r>
      <w:r w:rsidRPr="00760E5D">
        <w:rPr>
          <w:color w:val="212529"/>
          <w:szCs w:val="24"/>
        </w:rPr>
        <w:t xml:space="preserve">, </w:t>
      </w:r>
      <w:r w:rsidR="001560D5">
        <w:rPr>
          <w:color w:val="212529"/>
          <w:szCs w:val="24"/>
        </w:rPr>
        <w:t xml:space="preserve">atsižvelgdama į </w:t>
      </w:r>
      <w:r w:rsidR="001560D5" w:rsidRPr="001560D5">
        <w:rPr>
          <w:color w:val="212529"/>
          <w:szCs w:val="24"/>
        </w:rPr>
        <w:t>VšĮ „Jurbarko socialinės paslaugos“</w:t>
      </w:r>
      <w:r w:rsidR="001560D5">
        <w:rPr>
          <w:color w:val="212529"/>
          <w:szCs w:val="24"/>
        </w:rPr>
        <w:t xml:space="preserve"> 2024 m. spalio 8 d. raštą  </w:t>
      </w:r>
      <w:r w:rsidR="001560D5">
        <w:rPr>
          <w:color w:val="212529"/>
          <w:szCs w:val="24"/>
        </w:rPr>
        <w:br/>
        <w:t xml:space="preserve">Nr. 2-2047 „Dėl materialiojo turto panaudos“ </w:t>
      </w:r>
      <w:r w:rsidRPr="00760E5D">
        <w:rPr>
          <w:color w:val="212529"/>
          <w:szCs w:val="24"/>
        </w:rPr>
        <w:t>Jurbarko rajono savivaldybė</w:t>
      </w:r>
      <w:r w:rsidR="001560D5">
        <w:rPr>
          <w:color w:val="212529"/>
          <w:szCs w:val="24"/>
        </w:rPr>
        <w:t>s  t</w:t>
      </w:r>
      <w:r w:rsidRPr="00760E5D">
        <w:rPr>
          <w:color w:val="212529"/>
          <w:szCs w:val="24"/>
        </w:rPr>
        <w:t>aryba </w:t>
      </w:r>
      <w:r w:rsidRPr="00760E5D">
        <w:rPr>
          <w:color w:val="212529"/>
          <w:spacing w:val="60"/>
          <w:szCs w:val="24"/>
        </w:rPr>
        <w:t>nusprendži</w:t>
      </w:r>
      <w:r w:rsidRPr="00760E5D">
        <w:rPr>
          <w:color w:val="212529"/>
          <w:szCs w:val="24"/>
        </w:rPr>
        <w:t>a:</w:t>
      </w:r>
    </w:p>
    <w:p w14:paraId="7DEE27DB" w14:textId="1537111C" w:rsidR="00C0377D" w:rsidRPr="00C0377D" w:rsidRDefault="00C0377D" w:rsidP="00C0377D">
      <w:pPr>
        <w:shd w:val="clear" w:color="auto" w:fill="FFFFFF"/>
        <w:ind w:firstLine="709"/>
        <w:jc w:val="both"/>
        <w:rPr>
          <w:color w:val="212529"/>
          <w:szCs w:val="24"/>
        </w:rPr>
      </w:pPr>
      <w:r w:rsidRPr="00C0377D">
        <w:rPr>
          <w:color w:val="212529"/>
          <w:szCs w:val="24"/>
        </w:rPr>
        <w:t xml:space="preserve">Pripažinti netekusiu galios VšĮ „Jurbarko socialinės paslaugos“ panaudos pagrindais perduodamo ilgalaikio nekilnojamojo turto sąrašo, patvirtinto Jurbarko rajono savivaldybės tarybos 2020 m. gegužės 28 d. sprendimu </w:t>
      </w:r>
      <w:r w:rsidRPr="00C0377D">
        <w:t xml:space="preserve">Nr. T2-160 </w:t>
      </w:r>
      <w:r w:rsidRPr="00C0377D">
        <w:rPr>
          <w:color w:val="212529"/>
          <w:szCs w:val="24"/>
        </w:rPr>
        <w:t xml:space="preserve">„Dėl turto perdavimo panaudos pagrindais VšĮ </w:t>
      </w:r>
      <w:r w:rsidR="008952DE">
        <w:rPr>
          <w:color w:val="212529"/>
          <w:szCs w:val="24"/>
        </w:rPr>
        <w:t xml:space="preserve">  </w:t>
      </w:r>
      <w:r w:rsidRPr="00C0377D">
        <w:rPr>
          <w:color w:val="212529"/>
          <w:szCs w:val="24"/>
        </w:rPr>
        <w:t>„Jurbarko socialinės paslaugos“, 17 punktą.</w:t>
      </w:r>
    </w:p>
    <w:p w14:paraId="347BE695" w14:textId="77777777" w:rsidR="00760E5D" w:rsidRPr="00760E5D" w:rsidRDefault="00760E5D" w:rsidP="00760E5D">
      <w:pPr>
        <w:shd w:val="clear" w:color="auto" w:fill="FFFFFF"/>
        <w:ind w:firstLine="709"/>
        <w:jc w:val="both"/>
        <w:rPr>
          <w:color w:val="212529"/>
          <w:szCs w:val="24"/>
        </w:rPr>
      </w:pPr>
      <w:r w:rsidRPr="00760E5D">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049BCDF" w14:textId="77777777" w:rsidR="00760E5D" w:rsidRPr="00760E5D" w:rsidRDefault="00760E5D" w:rsidP="00760E5D">
      <w:pPr>
        <w:shd w:val="clear" w:color="auto" w:fill="FFFFFF"/>
        <w:jc w:val="both"/>
        <w:rPr>
          <w:b/>
          <w:bCs/>
          <w:szCs w:val="24"/>
          <w:lang w:eastAsia="en-US"/>
        </w:rPr>
      </w:pPr>
      <w:r w:rsidRPr="00760E5D">
        <w:rPr>
          <w:color w:val="212529"/>
          <w:szCs w:val="24"/>
        </w:rPr>
        <w:t> </w:t>
      </w:r>
    </w:p>
    <w:p w14:paraId="77DF693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B48478" w14:textId="77777777">
        <w:trPr>
          <w:trHeight w:val="180"/>
        </w:trPr>
        <w:tc>
          <w:tcPr>
            <w:tcW w:w="4410" w:type="dxa"/>
          </w:tcPr>
          <w:p w14:paraId="50D43148" w14:textId="77777777" w:rsidR="00FC1CD3" w:rsidRDefault="00F4316F">
            <w:r>
              <w:t>Savivaldybės meras</w:t>
            </w:r>
          </w:p>
        </w:tc>
        <w:tc>
          <w:tcPr>
            <w:tcW w:w="4410" w:type="dxa"/>
          </w:tcPr>
          <w:p w14:paraId="777369F3" w14:textId="77777777" w:rsidR="00FC1CD3" w:rsidRDefault="00FC1CD3">
            <w:pPr>
              <w:jc w:val="right"/>
            </w:pPr>
          </w:p>
        </w:tc>
      </w:tr>
    </w:tbl>
    <w:p w14:paraId="254AA65E" w14:textId="77777777" w:rsidR="00F320CA" w:rsidRDefault="00F320CA"/>
    <w:p w14:paraId="3BDD3585" w14:textId="77777777" w:rsidR="00F320CA" w:rsidRDefault="00F320CA">
      <w:r>
        <w:t xml:space="preserve">Vizos: </w:t>
      </w:r>
    </w:p>
    <w:p w14:paraId="305B1332" w14:textId="77777777" w:rsidR="00760E5D" w:rsidRDefault="00760E5D">
      <w:r>
        <w:t xml:space="preserve">Vicemeras E. </w:t>
      </w:r>
      <w:proofErr w:type="spellStart"/>
      <w:r>
        <w:t>Mačieža</w:t>
      </w:r>
      <w:proofErr w:type="spellEnd"/>
    </w:p>
    <w:p w14:paraId="30FC43E0" w14:textId="77777777" w:rsidR="007457FF" w:rsidRDefault="007457FF" w:rsidP="007457FF">
      <w:r>
        <w:t xml:space="preserve">Administracijos direktorė R. </w:t>
      </w:r>
      <w:proofErr w:type="spellStart"/>
      <w:r>
        <w:t>Vančienė</w:t>
      </w:r>
      <w:proofErr w:type="spellEnd"/>
    </w:p>
    <w:p w14:paraId="58C4B2A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D05A48E"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C869BCD" w14:textId="77777777" w:rsidR="00F320CA" w:rsidRDefault="00190B66" w:rsidP="00190B66">
      <w:r>
        <w:t>Dokumentų ir viešųjų ryšių skyriaus vyr. specialistas A. Gvildys</w:t>
      </w:r>
    </w:p>
    <w:p w14:paraId="4313D480" w14:textId="77777777" w:rsidR="00C039DE" w:rsidRDefault="00C039DE" w:rsidP="00190B66">
      <w:r>
        <w:t xml:space="preserve">Infrastruktūros ir turto skyriaus vedėja J. </w:t>
      </w:r>
      <w:proofErr w:type="spellStart"/>
      <w:r>
        <w:t>Šeflerienė</w:t>
      </w:r>
      <w:proofErr w:type="spellEnd"/>
    </w:p>
    <w:p w14:paraId="6ACC01D9" w14:textId="77777777" w:rsidR="00760E5D" w:rsidRDefault="00760E5D" w:rsidP="00190B66"/>
    <w:p w14:paraId="2F6FC962" w14:textId="77777777" w:rsidR="00190B66" w:rsidRDefault="00190B66"/>
    <w:p w14:paraId="6E8D8FA3" w14:textId="77777777" w:rsidR="00F27C80" w:rsidRDefault="00F27C80"/>
    <w:p w14:paraId="47CC54A7" w14:textId="77777777" w:rsidR="00F320CA" w:rsidRDefault="00F320CA" w:rsidP="00F320CA">
      <w:r>
        <w:t>Parengė</w:t>
      </w:r>
    </w:p>
    <w:p w14:paraId="04D86F00" w14:textId="77777777" w:rsidR="00F27C80" w:rsidRDefault="00F27C80" w:rsidP="00F320CA"/>
    <w:bookmarkStart w:id="1" w:name="CREATOR_SHOWS"/>
    <w:p w14:paraId="7E270ECA" w14:textId="77777777" w:rsidR="00B3497C" w:rsidRDefault="00BC7A7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r w:rsidR="00760E5D">
        <w:rPr>
          <w:lang w:eastAsia="de-DE"/>
        </w:rPr>
        <w:t>+370 615 35 781</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2"/>
    </w:p>
    <w:p w14:paraId="3B6F59A3" w14:textId="77777777" w:rsidR="00F320CA" w:rsidRDefault="00F320CA" w:rsidP="00F320CA">
      <w:pPr>
        <w:pStyle w:val="Antrats"/>
        <w:tabs>
          <w:tab w:val="clear" w:pos="4153"/>
          <w:tab w:val="clear" w:pos="8306"/>
        </w:tabs>
        <w:rPr>
          <w:lang w:eastAsia="de-DE"/>
        </w:rPr>
      </w:pPr>
    </w:p>
    <w:bookmarkStart w:id="3" w:name="NOW_DATE1"/>
    <w:p w14:paraId="39CE9E9A" w14:textId="77777777" w:rsidR="002E1F99" w:rsidRDefault="00BC7A7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3"/>
      <w:r w:rsidR="00F7723D">
        <w:t xml:space="preserve"> </w:t>
      </w:r>
    </w:p>
    <w:p w14:paraId="46A7525C" w14:textId="77777777" w:rsidR="00760E5D" w:rsidRDefault="00760E5D" w:rsidP="00107C26">
      <w:pPr>
        <w:pStyle w:val="Antrats"/>
        <w:tabs>
          <w:tab w:val="clear" w:pos="4153"/>
          <w:tab w:val="clear" w:pos="8306"/>
        </w:tabs>
      </w:pPr>
    </w:p>
    <w:p w14:paraId="1C0F7A27" w14:textId="77777777" w:rsidR="00F7723D" w:rsidRDefault="00F7723D" w:rsidP="00F27C80">
      <w:pPr>
        <w:pStyle w:val="Antrats"/>
        <w:tabs>
          <w:tab w:val="clear" w:pos="4153"/>
          <w:tab w:val="clear" w:pos="8306"/>
          <w:tab w:val="left" w:pos="709"/>
        </w:tabs>
      </w:pPr>
    </w:p>
    <w:p w14:paraId="3A3DD26A" w14:textId="77777777" w:rsidR="00BE1218" w:rsidRDefault="00BE1218" w:rsidP="00F27C80">
      <w:pPr>
        <w:pStyle w:val="Antrats"/>
        <w:tabs>
          <w:tab w:val="clear" w:pos="4153"/>
          <w:tab w:val="clear" w:pos="8306"/>
          <w:tab w:val="left" w:pos="709"/>
        </w:tabs>
      </w:pPr>
    </w:p>
    <w:p w14:paraId="43D88395" w14:textId="77777777" w:rsidR="00BE1218" w:rsidRDefault="00BE1218" w:rsidP="00F27C80">
      <w:pPr>
        <w:pStyle w:val="Antrats"/>
        <w:tabs>
          <w:tab w:val="clear" w:pos="4153"/>
          <w:tab w:val="clear" w:pos="8306"/>
          <w:tab w:val="left" w:pos="709"/>
        </w:tabs>
      </w:pPr>
    </w:p>
    <w:p w14:paraId="18CDDEC5" w14:textId="77777777" w:rsidR="002E1F99" w:rsidRDefault="002E1F99" w:rsidP="002E1F99">
      <w:pPr>
        <w:pStyle w:val="Pavadinimas"/>
        <w:jc w:val="left"/>
        <w:rPr>
          <w:b w:val="0"/>
        </w:rPr>
      </w:pPr>
    </w:p>
    <w:p w14:paraId="2CE7F2AD" w14:textId="77777777" w:rsidR="00B668F0" w:rsidRDefault="00B668F0" w:rsidP="00B668F0">
      <w:pPr>
        <w:pStyle w:val="Pavadinimas"/>
        <w:pBdr>
          <w:bottom w:val="single" w:sz="12" w:space="1" w:color="auto"/>
        </w:pBdr>
      </w:pPr>
      <w:r>
        <w:t>JURBARKO RAJONO SAVIVALDYBĖS ADMINISTRACIJOS</w:t>
      </w:r>
    </w:p>
    <w:p w14:paraId="595598C9" w14:textId="77777777" w:rsidR="00B668F0" w:rsidRDefault="00760E5D" w:rsidP="00B668F0">
      <w:pPr>
        <w:pStyle w:val="Pavadinimas"/>
        <w:pBdr>
          <w:bottom w:val="single" w:sz="12" w:space="1" w:color="auto"/>
        </w:pBdr>
      </w:pPr>
      <w:r>
        <w:t xml:space="preserve">INFRASTRUKTŪROS IR TURTO </w:t>
      </w:r>
      <w:r w:rsidR="00B668F0">
        <w:t>SKYRIUS</w:t>
      </w:r>
    </w:p>
    <w:p w14:paraId="43D32ADD" w14:textId="77777777" w:rsidR="00B668F0" w:rsidRDefault="00B668F0" w:rsidP="00B668F0">
      <w:pPr>
        <w:pStyle w:val="Pavadinimas"/>
        <w:pBdr>
          <w:bottom w:val="single" w:sz="12" w:space="1" w:color="auto"/>
        </w:pBdr>
      </w:pPr>
    </w:p>
    <w:p w14:paraId="172043F1" w14:textId="77777777" w:rsidR="00B668F0" w:rsidRDefault="00B668F0" w:rsidP="00B668F0">
      <w:pPr>
        <w:pStyle w:val="Pavadinimas"/>
        <w:pBdr>
          <w:bottom w:val="single" w:sz="12" w:space="1" w:color="auto"/>
        </w:pBdr>
      </w:pPr>
    </w:p>
    <w:p w14:paraId="4BDB3E5B" w14:textId="77777777" w:rsidR="002E1F99" w:rsidRDefault="002E1F99" w:rsidP="002E1F99">
      <w:pPr>
        <w:pStyle w:val="Paantrat"/>
      </w:pPr>
    </w:p>
    <w:p w14:paraId="34F3FFAD" w14:textId="77777777" w:rsidR="002E1F99" w:rsidRDefault="002E1F99" w:rsidP="002E1F99">
      <w:pPr>
        <w:pStyle w:val="Paantrat"/>
      </w:pPr>
      <w:r>
        <w:t>AIŠKINAMASIS RAŠTAS</w:t>
      </w:r>
    </w:p>
    <w:p w14:paraId="0FA468CA" w14:textId="77777777" w:rsidR="002E1F99" w:rsidRDefault="002E1F99" w:rsidP="002E1F99">
      <w:pPr>
        <w:jc w:val="center"/>
        <w:rPr>
          <w:caps/>
        </w:rPr>
      </w:pPr>
    </w:p>
    <w:p w14:paraId="0BE9DDEC" w14:textId="77777777" w:rsidR="00BE1218" w:rsidRDefault="002E1F99" w:rsidP="002E1F99">
      <w:pPr>
        <w:jc w:val="center"/>
        <w:rPr>
          <w:b/>
          <w:noProof/>
        </w:rPr>
      </w:pPr>
      <w:r>
        <w:rPr>
          <w:b/>
          <w:bCs/>
          <w:caps/>
        </w:rPr>
        <w:t xml:space="preserve">PRIE JURBARKO RAJONO SAVIVALDYBĖS TARYBOS SPRENDIMO </w:t>
      </w:r>
      <w:r w:rsidRPr="00FD0852">
        <w:rPr>
          <w:b/>
          <w:bCs/>
          <w:caps/>
        </w:rPr>
        <w:t>„</w:t>
      </w:r>
      <w:r w:rsidR="00BC7A7B">
        <w:rPr>
          <w:b/>
        </w:rPr>
        <w:fldChar w:fldCharType="begin">
          <w:ffData>
            <w:name w:val="DOC_DATA"/>
            <w:enabled/>
            <w:calcOnExit w:val="0"/>
            <w:textInput>
              <w:default w:val="{$DOC_DATA}"/>
            </w:textInput>
          </w:ffData>
        </w:fldChar>
      </w:r>
      <w:r>
        <w:rPr>
          <w:b/>
        </w:rPr>
        <w:instrText xml:space="preserve"> FORMTEXT </w:instrText>
      </w:r>
      <w:r w:rsidR="00BC7A7B">
        <w:rPr>
          <w:b/>
        </w:rPr>
      </w:r>
      <w:r w:rsidR="00BC7A7B">
        <w:rPr>
          <w:b/>
        </w:rPr>
        <w:fldChar w:fldCharType="separate"/>
      </w:r>
      <w:r>
        <w:rPr>
          <w:b/>
          <w:noProof/>
        </w:rPr>
        <w:t>DĖL JURBARKO RAJONO SAVIVALDYBĖS TARYBOS 2020 M. GEGUŽĖS 28 D. SPRENDIMO NR. T2-160 „DĖL TURTO PERDAVIMO PANAUDOS PAGRINDAIS</w:t>
      </w:r>
    </w:p>
    <w:p w14:paraId="3154D82A" w14:textId="643CCF4E" w:rsidR="002E1F99" w:rsidRDefault="002E1F99" w:rsidP="002E1F99">
      <w:pPr>
        <w:jc w:val="center"/>
        <w:rPr>
          <w:b/>
          <w:bCs/>
          <w:caps/>
        </w:rPr>
      </w:pPr>
      <w:r>
        <w:rPr>
          <w:b/>
          <w:noProof/>
        </w:rPr>
        <w:t xml:space="preserve"> VŠĮ „JURBARKO SOCIALINĖS PASLAUGOS“ PAKEITIMO</w:t>
      </w:r>
      <w:r w:rsidR="00BC7A7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EF58160" w14:textId="77777777" w:rsidR="002E1F99" w:rsidRDefault="002E1F99" w:rsidP="002E1F99">
      <w:pPr>
        <w:tabs>
          <w:tab w:val="left" w:pos="567"/>
        </w:tabs>
        <w:jc w:val="center"/>
      </w:pPr>
    </w:p>
    <w:p w14:paraId="4B71099B" w14:textId="77777777" w:rsidR="002E1F99" w:rsidRDefault="002E1F99" w:rsidP="002E1F99">
      <w:pPr>
        <w:tabs>
          <w:tab w:val="left" w:pos="567"/>
        </w:tabs>
        <w:jc w:val="center"/>
      </w:pPr>
    </w:p>
    <w:p w14:paraId="4A8A4EF5" w14:textId="77777777" w:rsidR="00001758" w:rsidRDefault="00BC7A7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3703EA11" w14:textId="77777777" w:rsidR="002E1F99" w:rsidRDefault="002E1F99" w:rsidP="002E1F99">
      <w:pPr>
        <w:tabs>
          <w:tab w:val="left" w:pos="0"/>
        </w:tabs>
        <w:jc w:val="center"/>
      </w:pPr>
      <w:r>
        <w:t>Jurbarkas</w:t>
      </w:r>
    </w:p>
    <w:p w14:paraId="2C375895" w14:textId="77777777" w:rsidR="002E1F99" w:rsidRDefault="002E1F99" w:rsidP="002E1F99">
      <w:pPr>
        <w:tabs>
          <w:tab w:val="left" w:pos="0"/>
        </w:tabs>
        <w:jc w:val="center"/>
      </w:pPr>
    </w:p>
    <w:p w14:paraId="624E0DC4" w14:textId="77777777" w:rsidR="002E1F99" w:rsidRDefault="002E1F99" w:rsidP="002E1F99">
      <w:pPr>
        <w:tabs>
          <w:tab w:val="left" w:pos="0"/>
        </w:tabs>
        <w:jc w:val="center"/>
      </w:pPr>
    </w:p>
    <w:p w14:paraId="6772F689" w14:textId="77777777" w:rsidR="006A29E6" w:rsidRDefault="006A29E6" w:rsidP="006A29E6"/>
    <w:tbl>
      <w:tblPr>
        <w:tblW w:w="0" w:type="auto"/>
        <w:tblLook w:val="0000" w:firstRow="0" w:lastRow="0" w:firstColumn="0" w:lastColumn="0" w:noHBand="0" w:noVBand="0"/>
      </w:tblPr>
      <w:tblGrid>
        <w:gridCol w:w="9525"/>
      </w:tblGrid>
      <w:tr w:rsidR="006A29E6" w14:paraId="117C87F4" w14:textId="77777777" w:rsidTr="007371F4">
        <w:tc>
          <w:tcPr>
            <w:tcW w:w="9854" w:type="dxa"/>
          </w:tcPr>
          <w:p w14:paraId="4068D9E9" w14:textId="77777777" w:rsidR="006A29E6" w:rsidRDefault="006A29E6" w:rsidP="007371F4">
            <w:pPr>
              <w:tabs>
                <w:tab w:val="left" w:pos="0"/>
              </w:tabs>
              <w:rPr>
                <w:b/>
                <w:bCs/>
                <w:sz w:val="22"/>
              </w:rPr>
            </w:pPr>
            <w:r>
              <w:rPr>
                <w:b/>
                <w:bCs/>
                <w:i/>
                <w:iCs/>
                <w:sz w:val="22"/>
              </w:rPr>
              <w:t>1. Parengto projekto tikslai ir uždaviniai.</w:t>
            </w:r>
          </w:p>
        </w:tc>
      </w:tr>
      <w:tr w:rsidR="006A29E6" w14:paraId="3120D0D2" w14:textId="77777777" w:rsidTr="007371F4">
        <w:tc>
          <w:tcPr>
            <w:tcW w:w="9854" w:type="dxa"/>
          </w:tcPr>
          <w:p w14:paraId="717859FA" w14:textId="77777777" w:rsidR="006A29E6" w:rsidRPr="001F1392" w:rsidRDefault="001F1392" w:rsidP="007371F4">
            <w:pPr>
              <w:tabs>
                <w:tab w:val="left" w:pos="0"/>
              </w:tabs>
              <w:jc w:val="both"/>
              <w:rPr>
                <w:i/>
                <w:iCs/>
                <w:sz w:val="22"/>
              </w:rPr>
            </w:pPr>
            <w:r w:rsidRPr="001F1392">
              <w:rPr>
                <w:i/>
                <w:iCs/>
                <w:sz w:val="22"/>
                <w:szCs w:val="22"/>
              </w:rPr>
              <w:t xml:space="preserve">Pakeisti VšĮ „Jurbarko socialinės paslaugos“ panaudos pagrindais perduodamo ilgalaikio nekilnojamojo turto sąrašą, išbraukiant </w:t>
            </w:r>
            <w:r>
              <w:rPr>
                <w:i/>
                <w:iCs/>
                <w:sz w:val="22"/>
                <w:szCs w:val="22"/>
              </w:rPr>
              <w:t>patalpas</w:t>
            </w:r>
            <w:r w:rsidRPr="001F1392">
              <w:rPr>
                <w:i/>
                <w:iCs/>
                <w:sz w:val="22"/>
                <w:szCs w:val="22"/>
              </w:rPr>
              <w:t xml:space="preserve">, </w:t>
            </w:r>
            <w:r>
              <w:rPr>
                <w:i/>
                <w:iCs/>
                <w:sz w:val="22"/>
                <w:szCs w:val="22"/>
              </w:rPr>
              <w:t>kuriose buvo teikiamos skalbyklos paslaugos</w:t>
            </w:r>
            <w:r w:rsidRPr="001F1392">
              <w:rPr>
                <w:i/>
                <w:iCs/>
                <w:sz w:val="22"/>
                <w:szCs w:val="22"/>
              </w:rPr>
              <w:t>.</w:t>
            </w:r>
          </w:p>
        </w:tc>
      </w:tr>
      <w:tr w:rsidR="006A29E6" w14:paraId="074C8476" w14:textId="77777777" w:rsidTr="007371F4">
        <w:tc>
          <w:tcPr>
            <w:tcW w:w="9854" w:type="dxa"/>
          </w:tcPr>
          <w:p w14:paraId="52F7CBA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D73716B" w14:textId="77777777" w:rsidTr="007371F4">
        <w:tc>
          <w:tcPr>
            <w:tcW w:w="9854" w:type="dxa"/>
          </w:tcPr>
          <w:p w14:paraId="1D825E96" w14:textId="77777777" w:rsidR="006A29E6" w:rsidRPr="001F1392" w:rsidRDefault="001F1392" w:rsidP="007371F4">
            <w:pPr>
              <w:jc w:val="both"/>
              <w:rPr>
                <w:i/>
                <w:iCs/>
                <w:sz w:val="22"/>
              </w:rPr>
            </w:pPr>
            <w:r>
              <w:rPr>
                <w:i/>
                <w:iCs/>
                <w:sz w:val="22"/>
              </w:rPr>
              <w:t xml:space="preserve">Priimtas </w:t>
            </w:r>
            <w:r w:rsidRPr="00760E5D">
              <w:rPr>
                <w:i/>
                <w:iCs/>
                <w:sz w:val="22"/>
              </w:rPr>
              <w:t>Jurbarko rajono savivaldybės tarybos 202</w:t>
            </w:r>
            <w:r w:rsidRPr="001F1392">
              <w:rPr>
                <w:i/>
                <w:iCs/>
                <w:sz w:val="22"/>
              </w:rPr>
              <w:t>0</w:t>
            </w:r>
            <w:r w:rsidRPr="00760E5D">
              <w:rPr>
                <w:i/>
                <w:iCs/>
                <w:sz w:val="22"/>
              </w:rPr>
              <w:t xml:space="preserve"> m. g</w:t>
            </w:r>
            <w:r w:rsidRPr="001F1392">
              <w:rPr>
                <w:i/>
                <w:iCs/>
                <w:sz w:val="22"/>
              </w:rPr>
              <w:t>egužės</w:t>
            </w:r>
            <w:r w:rsidRPr="00760E5D">
              <w:rPr>
                <w:i/>
                <w:iCs/>
                <w:sz w:val="22"/>
              </w:rPr>
              <w:t xml:space="preserve"> 2</w:t>
            </w:r>
            <w:r w:rsidRPr="001F1392">
              <w:rPr>
                <w:i/>
                <w:iCs/>
                <w:sz w:val="22"/>
              </w:rPr>
              <w:t>8</w:t>
            </w:r>
            <w:r w:rsidRPr="00760E5D">
              <w:rPr>
                <w:i/>
                <w:iCs/>
                <w:sz w:val="22"/>
              </w:rPr>
              <w:t xml:space="preserve"> d. sprendim</w:t>
            </w:r>
            <w:r>
              <w:rPr>
                <w:i/>
                <w:iCs/>
                <w:sz w:val="22"/>
              </w:rPr>
              <w:t>as</w:t>
            </w:r>
            <w:r w:rsidRPr="00760E5D">
              <w:rPr>
                <w:i/>
                <w:iCs/>
                <w:sz w:val="22"/>
              </w:rPr>
              <w:t> </w:t>
            </w:r>
            <w:hyperlink r:id="rId7" w:history="1">
              <w:r w:rsidRPr="00760E5D">
                <w:rPr>
                  <w:rStyle w:val="Hipersaitas"/>
                  <w:i/>
                  <w:iCs/>
                  <w:sz w:val="22"/>
                </w:rPr>
                <w:t>Nr. T2-</w:t>
              </w:r>
              <w:r w:rsidRPr="001F1392">
                <w:rPr>
                  <w:rStyle w:val="Hipersaitas"/>
                  <w:i/>
                  <w:iCs/>
                  <w:sz w:val="22"/>
                </w:rPr>
                <w:t>160</w:t>
              </w:r>
              <w:r w:rsidRPr="00760E5D">
                <w:rPr>
                  <w:rStyle w:val="Hipersaitas"/>
                  <w:i/>
                  <w:iCs/>
                  <w:sz w:val="22"/>
                </w:rPr>
                <w:t> </w:t>
              </w:r>
            </w:hyperlink>
            <w:r w:rsidRPr="00760E5D">
              <w:rPr>
                <w:i/>
                <w:iCs/>
                <w:sz w:val="22"/>
              </w:rPr>
              <w:t xml:space="preserve">„Dėl </w:t>
            </w:r>
            <w:r w:rsidRPr="001F1392">
              <w:rPr>
                <w:i/>
                <w:iCs/>
                <w:sz w:val="22"/>
              </w:rPr>
              <w:t>turto perdavimo panaudos pagrindais</w:t>
            </w:r>
            <w:r>
              <w:rPr>
                <w:i/>
                <w:iCs/>
                <w:sz w:val="22"/>
              </w:rPr>
              <w:t xml:space="preserve"> </w:t>
            </w:r>
            <w:r w:rsidRPr="001F1392">
              <w:rPr>
                <w:i/>
                <w:iCs/>
                <w:sz w:val="22"/>
              </w:rPr>
              <w:t>VšĮ „Jurbarko socialinės paslaugos</w:t>
            </w:r>
            <w:r w:rsidRPr="00760E5D">
              <w:rPr>
                <w:i/>
                <w:iCs/>
                <w:sz w:val="22"/>
              </w:rPr>
              <w:t>“</w:t>
            </w:r>
            <w:r>
              <w:rPr>
                <w:i/>
                <w:iCs/>
                <w:sz w:val="22"/>
              </w:rPr>
              <w:t xml:space="preserve">. </w:t>
            </w:r>
            <w:r w:rsidR="00C039DE">
              <w:rPr>
                <w:i/>
                <w:iCs/>
                <w:sz w:val="22"/>
              </w:rPr>
              <w:t>2020 m. birželio 5 d. p</w:t>
            </w:r>
            <w:r>
              <w:rPr>
                <w:i/>
                <w:iCs/>
                <w:sz w:val="22"/>
              </w:rPr>
              <w:t>asirašyta pana</w:t>
            </w:r>
            <w:r w:rsidR="00C039DE">
              <w:rPr>
                <w:i/>
                <w:iCs/>
                <w:sz w:val="22"/>
              </w:rPr>
              <w:t>udos sutartis Nr. G3-38.</w:t>
            </w:r>
          </w:p>
        </w:tc>
      </w:tr>
      <w:tr w:rsidR="006A29E6" w14:paraId="7280219F" w14:textId="77777777" w:rsidTr="007371F4">
        <w:tc>
          <w:tcPr>
            <w:tcW w:w="9854" w:type="dxa"/>
          </w:tcPr>
          <w:p w14:paraId="40D2CFF1" w14:textId="77777777" w:rsidR="006A29E6" w:rsidRDefault="006A29E6" w:rsidP="007371F4">
            <w:pPr>
              <w:tabs>
                <w:tab w:val="left" w:pos="0"/>
              </w:tabs>
              <w:rPr>
                <w:b/>
                <w:bCs/>
                <w:i/>
                <w:iCs/>
                <w:sz w:val="22"/>
              </w:rPr>
            </w:pPr>
            <w:r>
              <w:rPr>
                <w:b/>
                <w:bCs/>
                <w:i/>
                <w:iCs/>
                <w:sz w:val="22"/>
              </w:rPr>
              <w:t>3. Kokių pozityvių rezultatų laukiama.</w:t>
            </w:r>
          </w:p>
        </w:tc>
      </w:tr>
      <w:tr w:rsidR="006A29E6" w14:paraId="0A2F4443" w14:textId="77777777" w:rsidTr="007371F4">
        <w:tc>
          <w:tcPr>
            <w:tcW w:w="9854" w:type="dxa"/>
          </w:tcPr>
          <w:p w14:paraId="3896BF22" w14:textId="77777777" w:rsidR="006A29E6" w:rsidRPr="00C039DE" w:rsidRDefault="00C039DE" w:rsidP="007371F4">
            <w:pPr>
              <w:tabs>
                <w:tab w:val="left" w:pos="0"/>
              </w:tabs>
              <w:jc w:val="both"/>
              <w:rPr>
                <w:i/>
                <w:iCs/>
                <w:sz w:val="22"/>
              </w:rPr>
            </w:pPr>
            <w:r>
              <w:rPr>
                <w:i/>
                <w:iCs/>
                <w:sz w:val="22"/>
              </w:rPr>
              <w:t>Būtų tenkintas VšĮ „Jurbarko socialinės paslaugos“ prašymas</w:t>
            </w:r>
          </w:p>
        </w:tc>
      </w:tr>
      <w:tr w:rsidR="006A29E6" w14:paraId="7149220E" w14:textId="77777777" w:rsidTr="007371F4">
        <w:tc>
          <w:tcPr>
            <w:tcW w:w="9854" w:type="dxa"/>
          </w:tcPr>
          <w:p w14:paraId="525A67B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8E17175" w14:textId="77777777" w:rsidTr="007371F4">
        <w:tc>
          <w:tcPr>
            <w:tcW w:w="9854" w:type="dxa"/>
          </w:tcPr>
          <w:p w14:paraId="1DAC5FBC" w14:textId="77777777" w:rsidR="006A29E6" w:rsidRPr="00C039DE" w:rsidRDefault="00C039DE" w:rsidP="007371F4">
            <w:pPr>
              <w:tabs>
                <w:tab w:val="left" w:pos="0"/>
              </w:tabs>
              <w:jc w:val="both"/>
              <w:rPr>
                <w:i/>
                <w:iCs/>
                <w:sz w:val="20"/>
              </w:rPr>
            </w:pPr>
            <w:r>
              <w:rPr>
                <w:i/>
                <w:iCs/>
                <w:sz w:val="20"/>
              </w:rPr>
              <w:t>Nėra</w:t>
            </w:r>
          </w:p>
        </w:tc>
      </w:tr>
      <w:tr w:rsidR="006A29E6" w14:paraId="225A5B0F" w14:textId="77777777" w:rsidTr="007371F4">
        <w:tc>
          <w:tcPr>
            <w:tcW w:w="9854" w:type="dxa"/>
          </w:tcPr>
          <w:p w14:paraId="7BCA7E40"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A883452" w14:textId="77777777" w:rsidTr="007371F4">
        <w:tc>
          <w:tcPr>
            <w:tcW w:w="9854" w:type="dxa"/>
          </w:tcPr>
          <w:p w14:paraId="7F640106" w14:textId="77777777" w:rsidR="006A29E6" w:rsidRDefault="00C039DE" w:rsidP="007371F4">
            <w:pPr>
              <w:tabs>
                <w:tab w:val="left" w:pos="0"/>
              </w:tabs>
              <w:jc w:val="both"/>
              <w:rPr>
                <w:sz w:val="22"/>
              </w:rPr>
            </w:pPr>
            <w:r w:rsidRPr="00760E5D">
              <w:rPr>
                <w:i/>
                <w:iCs/>
                <w:sz w:val="22"/>
              </w:rPr>
              <w:t>Jurbarko rajono savivaldybės tarybos 202</w:t>
            </w:r>
            <w:r w:rsidRPr="00C039DE">
              <w:rPr>
                <w:i/>
                <w:iCs/>
                <w:sz w:val="22"/>
              </w:rPr>
              <w:t>0</w:t>
            </w:r>
            <w:r w:rsidRPr="00760E5D">
              <w:rPr>
                <w:i/>
                <w:iCs/>
                <w:sz w:val="22"/>
              </w:rPr>
              <w:t xml:space="preserve"> m. g</w:t>
            </w:r>
            <w:r w:rsidRPr="00C039DE">
              <w:rPr>
                <w:i/>
                <w:iCs/>
                <w:sz w:val="22"/>
              </w:rPr>
              <w:t>egužės</w:t>
            </w:r>
            <w:r w:rsidRPr="00760E5D">
              <w:rPr>
                <w:i/>
                <w:iCs/>
                <w:sz w:val="22"/>
              </w:rPr>
              <w:t xml:space="preserve"> 2</w:t>
            </w:r>
            <w:r w:rsidRPr="00C039DE">
              <w:rPr>
                <w:i/>
                <w:iCs/>
                <w:sz w:val="22"/>
              </w:rPr>
              <w:t>8</w:t>
            </w:r>
            <w:r w:rsidRPr="00760E5D">
              <w:rPr>
                <w:i/>
                <w:iCs/>
                <w:sz w:val="22"/>
              </w:rPr>
              <w:t xml:space="preserve"> d. sprendim</w:t>
            </w:r>
            <w:r w:rsidRPr="00C039DE">
              <w:rPr>
                <w:i/>
                <w:iCs/>
                <w:sz w:val="22"/>
              </w:rPr>
              <w:t>as</w:t>
            </w:r>
            <w:r w:rsidRPr="00760E5D">
              <w:rPr>
                <w:i/>
                <w:iCs/>
                <w:sz w:val="22"/>
              </w:rPr>
              <w:t> </w:t>
            </w:r>
            <w:hyperlink r:id="rId8" w:history="1">
              <w:r w:rsidRPr="00760E5D">
                <w:rPr>
                  <w:rStyle w:val="Hipersaitas"/>
                  <w:i/>
                  <w:iCs/>
                  <w:sz w:val="22"/>
                </w:rPr>
                <w:t>Nr. T2-</w:t>
              </w:r>
              <w:r w:rsidRPr="00C039DE">
                <w:rPr>
                  <w:rStyle w:val="Hipersaitas"/>
                  <w:i/>
                  <w:iCs/>
                  <w:sz w:val="22"/>
                </w:rPr>
                <w:t>160</w:t>
              </w:r>
              <w:r w:rsidRPr="00760E5D">
                <w:rPr>
                  <w:rStyle w:val="Hipersaitas"/>
                  <w:i/>
                  <w:iCs/>
                  <w:sz w:val="22"/>
                </w:rPr>
                <w:t> </w:t>
              </w:r>
            </w:hyperlink>
            <w:r w:rsidRPr="00760E5D">
              <w:rPr>
                <w:i/>
                <w:iCs/>
                <w:sz w:val="22"/>
              </w:rPr>
              <w:t xml:space="preserve">„Dėl </w:t>
            </w:r>
            <w:r w:rsidRPr="00C039DE">
              <w:rPr>
                <w:i/>
                <w:iCs/>
                <w:sz w:val="22"/>
              </w:rPr>
              <w:t>turto perdavimo panaudos pagrindais VšĮ „Jurbarko socialinės paslaugos</w:t>
            </w:r>
            <w:r w:rsidRPr="00760E5D">
              <w:rPr>
                <w:i/>
                <w:iCs/>
                <w:sz w:val="22"/>
              </w:rPr>
              <w:t>“</w:t>
            </w:r>
          </w:p>
        </w:tc>
      </w:tr>
      <w:tr w:rsidR="006A29E6" w14:paraId="56E2F78A" w14:textId="77777777" w:rsidTr="007371F4">
        <w:tc>
          <w:tcPr>
            <w:tcW w:w="9854" w:type="dxa"/>
          </w:tcPr>
          <w:p w14:paraId="164C126C"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F6B6A89" w14:textId="77777777" w:rsidR="006A29E6" w:rsidRPr="00C039DE" w:rsidRDefault="00C039DE" w:rsidP="007371F4">
            <w:pPr>
              <w:tabs>
                <w:tab w:val="left" w:pos="0"/>
              </w:tabs>
              <w:rPr>
                <w:i/>
                <w:iCs/>
                <w:sz w:val="22"/>
              </w:rPr>
            </w:pPr>
            <w:r w:rsidRPr="00C039DE">
              <w:rPr>
                <w:i/>
                <w:iCs/>
                <w:sz w:val="22"/>
              </w:rPr>
              <w:t>Nėra</w:t>
            </w:r>
          </w:p>
        </w:tc>
      </w:tr>
      <w:tr w:rsidR="006A29E6" w14:paraId="0F934D7A" w14:textId="77777777" w:rsidTr="007371F4">
        <w:tc>
          <w:tcPr>
            <w:tcW w:w="9854" w:type="dxa"/>
          </w:tcPr>
          <w:p w14:paraId="5C3F4704"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2945526" w14:textId="77777777" w:rsidR="006A29E6" w:rsidRPr="00C039DE" w:rsidRDefault="00C039DE" w:rsidP="007371F4">
            <w:pPr>
              <w:tabs>
                <w:tab w:val="left" w:pos="0"/>
              </w:tabs>
              <w:jc w:val="both"/>
              <w:rPr>
                <w:i/>
                <w:iCs/>
                <w:sz w:val="22"/>
              </w:rPr>
            </w:pPr>
            <w:r w:rsidRPr="00C039DE">
              <w:rPr>
                <w:i/>
                <w:iCs/>
                <w:sz w:val="22"/>
                <w:szCs w:val="22"/>
              </w:rPr>
              <w:t>Kadangi tai individualaus pobūdžio akto projektas, antikorupcinis vertinimas nereikalingas</w:t>
            </w:r>
          </w:p>
        </w:tc>
      </w:tr>
      <w:tr w:rsidR="006A29E6" w14:paraId="7D79AFE9" w14:textId="77777777" w:rsidTr="007371F4">
        <w:tc>
          <w:tcPr>
            <w:tcW w:w="9854" w:type="dxa"/>
          </w:tcPr>
          <w:p w14:paraId="210FFD6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99676A" w14:textId="77777777" w:rsidTr="007371F4">
        <w:tc>
          <w:tcPr>
            <w:tcW w:w="9854" w:type="dxa"/>
          </w:tcPr>
          <w:p w14:paraId="405E66C5" w14:textId="77777777" w:rsidR="006A29E6" w:rsidRPr="00C039DE" w:rsidRDefault="00C039DE" w:rsidP="007371F4">
            <w:pPr>
              <w:tabs>
                <w:tab w:val="left" w:pos="0"/>
              </w:tabs>
              <w:jc w:val="both"/>
              <w:rPr>
                <w:i/>
                <w:iCs/>
                <w:sz w:val="22"/>
              </w:rPr>
            </w:pPr>
            <w:r w:rsidRPr="00C039DE">
              <w:rPr>
                <w:i/>
                <w:iCs/>
                <w:sz w:val="22"/>
              </w:rPr>
              <w:t>VšĮ „Jurbarko socialinės paslaugos</w:t>
            </w:r>
            <w:r w:rsidRPr="00760E5D">
              <w:rPr>
                <w:i/>
                <w:iCs/>
                <w:sz w:val="22"/>
              </w:rPr>
              <w:t>“</w:t>
            </w:r>
            <w:r>
              <w:rPr>
                <w:i/>
                <w:iCs/>
                <w:sz w:val="22"/>
              </w:rPr>
              <w:t>, Infrastruktūros ir turto skyrius</w:t>
            </w:r>
          </w:p>
        </w:tc>
      </w:tr>
      <w:tr w:rsidR="006A29E6" w14:paraId="3B8499EA" w14:textId="77777777" w:rsidTr="007371F4">
        <w:tc>
          <w:tcPr>
            <w:tcW w:w="9854" w:type="dxa"/>
          </w:tcPr>
          <w:p w14:paraId="18210ACD" w14:textId="77777777" w:rsidR="006A29E6" w:rsidRDefault="006A29E6" w:rsidP="007371F4">
            <w:pPr>
              <w:tabs>
                <w:tab w:val="left" w:pos="0"/>
              </w:tabs>
              <w:rPr>
                <w:b/>
                <w:bCs/>
                <w:i/>
                <w:iCs/>
                <w:sz w:val="22"/>
              </w:rPr>
            </w:pPr>
            <w:r>
              <w:rPr>
                <w:b/>
                <w:bCs/>
                <w:i/>
                <w:iCs/>
                <w:sz w:val="22"/>
              </w:rPr>
              <w:t>9. Kiti, autorių nuomone, reikalingi pagrindimai ir paaiškinimai.</w:t>
            </w:r>
          </w:p>
          <w:p w14:paraId="46A82447" w14:textId="77777777" w:rsidR="006A29E6" w:rsidRPr="00C039DE" w:rsidRDefault="00C039DE" w:rsidP="007371F4">
            <w:pPr>
              <w:tabs>
                <w:tab w:val="left" w:pos="0"/>
              </w:tabs>
              <w:rPr>
                <w:i/>
                <w:iCs/>
                <w:sz w:val="22"/>
              </w:rPr>
            </w:pPr>
            <w:r w:rsidRPr="00C039DE">
              <w:rPr>
                <w:i/>
                <w:iCs/>
                <w:sz w:val="22"/>
              </w:rPr>
              <w:t>Nėra</w:t>
            </w:r>
          </w:p>
        </w:tc>
      </w:tr>
      <w:tr w:rsidR="006A29E6" w14:paraId="5BB0C40D" w14:textId="77777777" w:rsidTr="007371F4">
        <w:tc>
          <w:tcPr>
            <w:tcW w:w="9854" w:type="dxa"/>
          </w:tcPr>
          <w:p w14:paraId="6911673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E2E3020" w14:textId="77777777" w:rsidTr="007371F4">
        <w:tc>
          <w:tcPr>
            <w:tcW w:w="9854" w:type="dxa"/>
          </w:tcPr>
          <w:p w14:paraId="275E0D3A" w14:textId="77777777" w:rsidR="006A29E6" w:rsidRPr="00C039DE" w:rsidRDefault="00C039DE" w:rsidP="007371F4">
            <w:pPr>
              <w:tabs>
                <w:tab w:val="left" w:pos="0"/>
              </w:tabs>
              <w:jc w:val="both"/>
              <w:rPr>
                <w:bCs/>
                <w:i/>
                <w:sz w:val="22"/>
              </w:rPr>
            </w:pPr>
            <w:r w:rsidRPr="00C039DE">
              <w:rPr>
                <w:bCs/>
                <w:i/>
                <w:iCs/>
                <w:sz w:val="22"/>
              </w:rPr>
              <w:t>VšĮ „Jurbarko socialinės paslaugos</w:t>
            </w:r>
            <w:r w:rsidRPr="00760E5D">
              <w:rPr>
                <w:bCs/>
                <w:i/>
                <w:iCs/>
                <w:sz w:val="22"/>
              </w:rPr>
              <w:t>“</w:t>
            </w:r>
            <w:r>
              <w:rPr>
                <w:bCs/>
                <w:i/>
                <w:iCs/>
                <w:sz w:val="22"/>
              </w:rPr>
              <w:t>, rengėjai</w:t>
            </w:r>
          </w:p>
        </w:tc>
      </w:tr>
    </w:tbl>
    <w:p w14:paraId="2CF93576" w14:textId="77777777" w:rsidR="002E1F99" w:rsidRDefault="002E1F99" w:rsidP="002E1F99">
      <w:pPr>
        <w:tabs>
          <w:tab w:val="left" w:pos="567"/>
        </w:tabs>
      </w:pPr>
    </w:p>
    <w:p w14:paraId="6F84B0AD" w14:textId="77777777" w:rsidR="00B668F0" w:rsidRDefault="00B668F0" w:rsidP="00B668F0">
      <w:r>
        <w:t>Parengė</w:t>
      </w:r>
    </w:p>
    <w:p w14:paraId="507AE19F" w14:textId="77777777" w:rsidR="00B668F0" w:rsidRDefault="00BC7A7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152E6582" w14:textId="77777777" w:rsidR="00B668F0" w:rsidRDefault="00BC7A7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2FF8F06A"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9DE36" w14:textId="77777777" w:rsidR="000E2BD2" w:rsidRDefault="000E2BD2">
      <w:r>
        <w:separator/>
      </w:r>
    </w:p>
  </w:endnote>
  <w:endnote w:type="continuationSeparator" w:id="0">
    <w:p w14:paraId="75BA61D5" w14:textId="77777777" w:rsidR="000E2BD2" w:rsidRDefault="000E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A8F7B" w14:textId="77777777" w:rsidR="000E2BD2" w:rsidRDefault="000E2BD2">
      <w:r>
        <w:separator/>
      </w:r>
    </w:p>
  </w:footnote>
  <w:footnote w:type="continuationSeparator" w:id="0">
    <w:p w14:paraId="7189CFA9" w14:textId="77777777" w:rsidR="000E2BD2" w:rsidRDefault="000E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D9EC" w14:textId="77777777" w:rsidR="00FC1CD3" w:rsidRDefault="00BC7A7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882A5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E29E3" w14:textId="77777777" w:rsidR="00FC1CD3" w:rsidRDefault="00FC1CD3">
    <w:pPr>
      <w:pStyle w:val="Antrats"/>
      <w:framePr w:wrap="around" w:vAnchor="text" w:hAnchor="margin" w:xAlign="center" w:y="1"/>
      <w:rPr>
        <w:rStyle w:val="Puslapionumeris"/>
      </w:rPr>
    </w:pPr>
  </w:p>
  <w:p w14:paraId="1529B31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88897938">
    <w:abstractNumId w:val="3"/>
  </w:num>
  <w:num w:numId="2" w16cid:durableId="170292059">
    <w:abstractNumId w:val="2"/>
  </w:num>
  <w:num w:numId="3" w16cid:durableId="1944536797">
    <w:abstractNumId w:val="4"/>
  </w:num>
  <w:num w:numId="4" w16cid:durableId="1548102083">
    <w:abstractNumId w:val="1"/>
  </w:num>
  <w:num w:numId="5" w16cid:durableId="154686821">
    <w:abstractNumId w:val="6"/>
  </w:num>
  <w:num w:numId="6" w16cid:durableId="100954081">
    <w:abstractNumId w:val="5"/>
  </w:num>
  <w:num w:numId="7" w16cid:durableId="175709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6016"/>
    <w:rsid w:val="00073ECC"/>
    <w:rsid w:val="00076A1D"/>
    <w:rsid w:val="000773EB"/>
    <w:rsid w:val="00085739"/>
    <w:rsid w:val="000E1F44"/>
    <w:rsid w:val="000E2BD2"/>
    <w:rsid w:val="0010176C"/>
    <w:rsid w:val="00107C26"/>
    <w:rsid w:val="00117349"/>
    <w:rsid w:val="00124B53"/>
    <w:rsid w:val="0013367C"/>
    <w:rsid w:val="0015078A"/>
    <w:rsid w:val="00152F39"/>
    <w:rsid w:val="001560D5"/>
    <w:rsid w:val="0016226A"/>
    <w:rsid w:val="00172D6E"/>
    <w:rsid w:val="00181E5E"/>
    <w:rsid w:val="00182224"/>
    <w:rsid w:val="00186467"/>
    <w:rsid w:val="00190B66"/>
    <w:rsid w:val="001952BC"/>
    <w:rsid w:val="001D4EA6"/>
    <w:rsid w:val="001F1392"/>
    <w:rsid w:val="00203CFC"/>
    <w:rsid w:val="00207BCB"/>
    <w:rsid w:val="00226341"/>
    <w:rsid w:val="002325F6"/>
    <w:rsid w:val="00234B9B"/>
    <w:rsid w:val="00246055"/>
    <w:rsid w:val="00251454"/>
    <w:rsid w:val="00257FC7"/>
    <w:rsid w:val="00281984"/>
    <w:rsid w:val="002C3C31"/>
    <w:rsid w:val="002E1F99"/>
    <w:rsid w:val="002F084E"/>
    <w:rsid w:val="002F4A2B"/>
    <w:rsid w:val="002F7E49"/>
    <w:rsid w:val="0030178C"/>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2C17"/>
    <w:rsid w:val="006046BD"/>
    <w:rsid w:val="00606906"/>
    <w:rsid w:val="00621ACF"/>
    <w:rsid w:val="00641E12"/>
    <w:rsid w:val="006704B1"/>
    <w:rsid w:val="00673C21"/>
    <w:rsid w:val="00686E66"/>
    <w:rsid w:val="00697D48"/>
    <w:rsid w:val="006A29E6"/>
    <w:rsid w:val="006B72D3"/>
    <w:rsid w:val="006F35F0"/>
    <w:rsid w:val="0073170A"/>
    <w:rsid w:val="00732616"/>
    <w:rsid w:val="00734333"/>
    <w:rsid w:val="00744E20"/>
    <w:rsid w:val="007457FF"/>
    <w:rsid w:val="00760E5D"/>
    <w:rsid w:val="00771DAD"/>
    <w:rsid w:val="00772B45"/>
    <w:rsid w:val="007860A8"/>
    <w:rsid w:val="007E13A9"/>
    <w:rsid w:val="007E57D4"/>
    <w:rsid w:val="008030DA"/>
    <w:rsid w:val="00832B07"/>
    <w:rsid w:val="008554EA"/>
    <w:rsid w:val="00857A58"/>
    <w:rsid w:val="008758B4"/>
    <w:rsid w:val="008770DC"/>
    <w:rsid w:val="00886BBC"/>
    <w:rsid w:val="00886E2F"/>
    <w:rsid w:val="00892223"/>
    <w:rsid w:val="008952DE"/>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D5548"/>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7A7B"/>
    <w:rsid w:val="00BE1218"/>
    <w:rsid w:val="00BF582B"/>
    <w:rsid w:val="00C0081B"/>
    <w:rsid w:val="00C02331"/>
    <w:rsid w:val="00C0377D"/>
    <w:rsid w:val="00C039DE"/>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144DA"/>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4B9E"/>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F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85027029">
      <w:bodyDiv w:val="1"/>
      <w:marLeft w:val="0"/>
      <w:marRight w:val="0"/>
      <w:marTop w:val="0"/>
      <w:marBottom w:val="0"/>
      <w:divBdr>
        <w:top w:val="none" w:sz="0" w:space="0" w:color="auto"/>
        <w:left w:val="none" w:sz="0" w:space="0" w:color="auto"/>
        <w:bottom w:val="none" w:sz="0" w:space="0" w:color="auto"/>
        <w:right w:val="none" w:sz="0" w:space="0" w:color="auto"/>
      </w:divBdr>
    </w:div>
    <w:div w:id="284820725">
      <w:bodyDiv w:val="1"/>
      <w:marLeft w:val="0"/>
      <w:marRight w:val="0"/>
      <w:marTop w:val="0"/>
      <w:marBottom w:val="0"/>
      <w:divBdr>
        <w:top w:val="none" w:sz="0" w:space="0" w:color="auto"/>
        <w:left w:val="none" w:sz="0" w:space="0" w:color="auto"/>
        <w:bottom w:val="none" w:sz="0" w:space="0" w:color="auto"/>
        <w:right w:val="none" w:sz="0" w:space="0" w:color="auto"/>
      </w:divBdr>
    </w:div>
    <w:div w:id="6130995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201" TargetMode="External"/><Relationship Id="rId3" Type="http://schemas.openxmlformats.org/officeDocument/2006/relationships/settings" Target="settings.xml"/><Relationship Id="rId7" Type="http://schemas.openxmlformats.org/officeDocument/2006/relationships/hyperlink" Target="https://teisineinformacija.lt/jurbarkas/document/25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2626</Words>
  <Characters>1497</Characters>
  <Application>Microsoft Office Word</Application>
  <DocSecurity>0</DocSecurity>
  <Lines>12</Lines>
  <Paragraphs>8</Paragraphs>
  <ScaleCrop>false</ScaleCrop>
  <Company>Sveikatos apsaugos ministerija</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2024-10-15T08:41:00Z</dcterms:created>
  <dcterms:modified xsi:type="dcterms:W3CDTF">2024-10-15T08:42:00Z</dcterms:modified>
</cp:coreProperties>
</file>