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DDEB3" w14:textId="77777777" w:rsidR="00FC1CD3" w:rsidRDefault="00384691" w:rsidP="00F320CA">
      <w:pPr>
        <w:jc w:val="right"/>
        <w:rPr>
          <w:lang w:val="en-US"/>
        </w:rPr>
      </w:pPr>
      <w:r>
        <w:t>Galutinis p</w:t>
      </w:r>
      <w:r w:rsidR="00D96F06">
        <w:t>atikslintas p</w:t>
      </w:r>
      <w:r w:rsidR="00F320CA">
        <w:t>rojektas</w:t>
      </w:r>
    </w:p>
    <w:p w14:paraId="7CC56512" w14:textId="77777777" w:rsidR="00FC1CD3" w:rsidRDefault="00FC1CD3">
      <w:pPr>
        <w:jc w:val="center"/>
        <w:rPr>
          <w:b/>
          <w:bCs/>
          <w:lang w:val="en-US"/>
        </w:rPr>
      </w:pPr>
    </w:p>
    <w:p w14:paraId="3BC360E5" w14:textId="77777777" w:rsidR="00F320CA" w:rsidRDefault="00F320CA">
      <w:pPr>
        <w:jc w:val="center"/>
        <w:rPr>
          <w:b/>
          <w:bCs/>
          <w:lang w:val="en-US"/>
        </w:rPr>
      </w:pPr>
    </w:p>
    <w:p w14:paraId="516906AF" w14:textId="77777777" w:rsidR="00F320CA" w:rsidRDefault="00F320CA">
      <w:pPr>
        <w:jc w:val="center"/>
        <w:rPr>
          <w:b/>
          <w:bCs/>
          <w:lang w:val="en-US"/>
        </w:rPr>
      </w:pPr>
    </w:p>
    <w:p w14:paraId="45324B14" w14:textId="77777777" w:rsidR="00FC1CD3" w:rsidRDefault="00F20019">
      <w:pPr>
        <w:jc w:val="center"/>
        <w:rPr>
          <w:b/>
        </w:rPr>
      </w:pPr>
      <w:r>
        <w:rPr>
          <w:b/>
          <w:lang w:val="en-US"/>
        </w:rPr>
        <w:t xml:space="preserve">JURBARKO RAJONO </w:t>
      </w:r>
      <w:r>
        <w:rPr>
          <w:b/>
        </w:rPr>
        <w:t>SAVIVALDYBĖS TARYBA</w:t>
      </w:r>
    </w:p>
    <w:p w14:paraId="3577207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F15BCD3" w14:textId="77777777">
        <w:trPr>
          <w:cantSplit/>
        </w:trPr>
        <w:tc>
          <w:tcPr>
            <w:tcW w:w="9654" w:type="dxa"/>
            <w:tcBorders>
              <w:top w:val="nil"/>
              <w:left w:val="nil"/>
              <w:bottom w:val="nil"/>
              <w:right w:val="nil"/>
            </w:tcBorders>
          </w:tcPr>
          <w:p w14:paraId="362686FF" w14:textId="77777777" w:rsidR="00FC1CD3" w:rsidRDefault="00F20019">
            <w:pPr>
              <w:pStyle w:val="Antrat1"/>
              <w:rPr>
                <w:caps/>
                <w:szCs w:val="24"/>
                <w:lang w:val="lt-LT"/>
              </w:rPr>
            </w:pPr>
            <w:r>
              <w:rPr>
                <w:szCs w:val="24"/>
                <w:lang w:val="lt-LT"/>
              </w:rPr>
              <w:t>SPRENDIMAS</w:t>
            </w:r>
          </w:p>
        </w:tc>
      </w:tr>
      <w:bookmarkStart w:id="0" w:name="DOC_DATA"/>
      <w:tr w:rsidR="00FC1CD3" w14:paraId="30801312" w14:textId="77777777">
        <w:trPr>
          <w:cantSplit/>
        </w:trPr>
        <w:tc>
          <w:tcPr>
            <w:tcW w:w="9654" w:type="dxa"/>
            <w:tcBorders>
              <w:top w:val="nil"/>
              <w:left w:val="nil"/>
              <w:bottom w:val="nil"/>
              <w:right w:val="nil"/>
            </w:tcBorders>
          </w:tcPr>
          <w:p w14:paraId="7FF9E2D5" w14:textId="77777777" w:rsidR="00FC1CD3" w:rsidRPr="007F5037" w:rsidRDefault="00DF0226" w:rsidP="00DA07DB">
            <w:pPr>
              <w:pStyle w:val="Antrats"/>
              <w:tabs>
                <w:tab w:val="left" w:pos="1296"/>
              </w:tabs>
              <w:jc w:val="center"/>
              <w:rPr>
                <w:b/>
                <w:caps/>
              </w:rPr>
            </w:pPr>
            <w:r w:rsidRPr="007F5037">
              <w:rPr>
                <w:b/>
              </w:rPr>
              <w:fldChar w:fldCharType="begin">
                <w:ffData>
                  <w:name w:val="DOC_DATA"/>
                  <w:enabled/>
                  <w:calcOnExit w:val="0"/>
                  <w:textInput>
                    <w:default w:val="{$DOC_DATA}"/>
                  </w:textInput>
                </w:ffData>
              </w:fldChar>
            </w:r>
            <w:r w:rsidR="00DA07DB" w:rsidRPr="002F54E8">
              <w:rPr>
                <w:b/>
              </w:rPr>
              <w:instrText xml:space="preserve"> FORMTEXT </w:instrText>
            </w:r>
            <w:r w:rsidRPr="007F5037">
              <w:rPr>
                <w:b/>
              </w:rPr>
            </w:r>
            <w:r w:rsidRPr="007F5037">
              <w:rPr>
                <w:b/>
              </w:rPr>
              <w:fldChar w:fldCharType="separate"/>
            </w:r>
            <w:r w:rsidR="00A61332">
              <w:rPr>
                <w:b/>
                <w:noProof/>
              </w:rPr>
              <w:t>DĖL BŪSTO</w:t>
            </w:r>
            <w:r w:rsidR="00DA07DB" w:rsidRPr="002F54E8">
              <w:rPr>
                <w:b/>
                <w:noProof/>
              </w:rPr>
              <w:t xml:space="preserve"> PIRKIMO SAVIVALDYBĖS SOCIALINIO BŪSTO FONDO PLĖTRAI</w:t>
            </w:r>
            <w:r w:rsidRPr="007F5037">
              <w:rPr>
                <w:b/>
              </w:rPr>
              <w:fldChar w:fldCharType="end"/>
            </w:r>
            <w:bookmarkEnd w:id="0"/>
            <w:r w:rsidRPr="007F5037">
              <w:rPr>
                <w:b/>
              </w:rPr>
              <w:fldChar w:fldCharType="begin">
                <w:ffData>
                  <w:name w:val="DOC_DATA"/>
                  <w:enabled/>
                  <w:calcOnExit w:val="0"/>
                  <w:textInput>
                    <w:default w:val="{$DOC_DATA}"/>
                  </w:textInput>
                </w:ffData>
              </w:fldChar>
            </w:r>
            <w:r w:rsidR="00F20019" w:rsidRPr="002F54E8">
              <w:rPr>
                <w:b/>
              </w:rPr>
              <w:instrText xml:space="preserve"> FORMTEXT </w:instrText>
            </w:r>
            <w:r w:rsidRPr="007F5037">
              <w:rPr>
                <w:b/>
              </w:rPr>
            </w:r>
            <w:r w:rsidRPr="007F5037">
              <w:rPr>
                <w:b/>
              </w:rPr>
              <w:fldChar w:fldCharType="separate"/>
            </w:r>
            <w:r w:rsidRPr="007F5037">
              <w:rPr>
                <w:b/>
              </w:rPr>
              <w:fldChar w:fldCharType="end"/>
            </w:r>
          </w:p>
        </w:tc>
      </w:tr>
      <w:tr w:rsidR="00FC1CD3" w14:paraId="0B28440E" w14:textId="77777777">
        <w:trPr>
          <w:cantSplit/>
        </w:trPr>
        <w:tc>
          <w:tcPr>
            <w:tcW w:w="9654" w:type="dxa"/>
            <w:tcBorders>
              <w:top w:val="nil"/>
              <w:left w:val="nil"/>
              <w:bottom w:val="nil"/>
              <w:right w:val="nil"/>
            </w:tcBorders>
          </w:tcPr>
          <w:p w14:paraId="3C685F99" w14:textId="77777777" w:rsidR="00FC1CD3" w:rsidRPr="007F5037" w:rsidRDefault="00FC1CD3">
            <w:pPr>
              <w:pStyle w:val="Antrats"/>
              <w:tabs>
                <w:tab w:val="left" w:pos="1296"/>
              </w:tabs>
              <w:jc w:val="center"/>
              <w:rPr>
                <w:b/>
                <w:caps/>
              </w:rPr>
            </w:pPr>
          </w:p>
        </w:tc>
      </w:tr>
      <w:tr w:rsidR="00FC1CD3" w14:paraId="62430281" w14:textId="77777777">
        <w:trPr>
          <w:cantSplit/>
        </w:trPr>
        <w:tc>
          <w:tcPr>
            <w:tcW w:w="9654" w:type="dxa"/>
            <w:tcBorders>
              <w:top w:val="nil"/>
              <w:left w:val="nil"/>
              <w:bottom w:val="nil"/>
              <w:right w:val="nil"/>
            </w:tcBorders>
          </w:tcPr>
          <w:p w14:paraId="22C78DE7" w14:textId="77777777" w:rsidR="00A61332" w:rsidRDefault="00A61332" w:rsidP="00D04788">
            <w:pPr>
              <w:pStyle w:val="Antrats"/>
              <w:tabs>
                <w:tab w:val="left" w:pos="1296"/>
              </w:tabs>
              <w:jc w:val="center"/>
            </w:pPr>
          </w:p>
          <w:p w14:paraId="5C9B8EF7" w14:textId="77777777" w:rsidR="00FC1CD3" w:rsidRDefault="00DF0226" w:rsidP="00FE45B5">
            <w:pPr>
              <w:pStyle w:val="Antrats"/>
              <w:tabs>
                <w:tab w:val="clear" w:pos="4153"/>
                <w:tab w:val="clear" w:pos="8306"/>
              </w:tabs>
              <w:jc w:val="center"/>
            </w:pPr>
            <w:r w:rsidRPr="000B2F07">
              <w:fldChar w:fldCharType="begin">
                <w:ffData>
                  <w:name w:val="NOW_DATE1"/>
                  <w:enabled/>
                  <w:calcOnExit w:val="0"/>
                  <w:textInput>
                    <w:default w:val="{$NOW_DATE1}"/>
                  </w:textInput>
                </w:ffData>
              </w:fldChar>
            </w:r>
            <w:r w:rsidR="00FE45B5" w:rsidRPr="000B2F07">
              <w:instrText xml:space="preserve"> FORMTEXT </w:instrText>
            </w:r>
            <w:r w:rsidRPr="000B2F07">
              <w:fldChar w:fldCharType="separate"/>
            </w:r>
            <w:r w:rsidR="00FE45B5" w:rsidRPr="000B2F07">
              <w:rPr>
                <w:noProof/>
              </w:rPr>
              <w:t>{$DATA}</w:t>
            </w:r>
            <w:r w:rsidRPr="000B2F07">
              <w:fldChar w:fldCharType="end"/>
            </w:r>
            <w:r w:rsidR="00FE45B5" w:rsidRPr="000B2F07">
              <w:t xml:space="preserve"> </w:t>
            </w:r>
            <w:r w:rsidR="00F20019" w:rsidRPr="002F54E8">
              <w:t>Nr.</w:t>
            </w:r>
            <w:r w:rsidR="00FE45B5">
              <w:t xml:space="preserve"> </w:t>
            </w:r>
            <w:r w:rsidRPr="000B2F07">
              <w:fldChar w:fldCharType="begin">
                <w:ffData>
                  <w:name w:val="SHOWS"/>
                  <w:enabled/>
                  <w:calcOnExit w:val="0"/>
                  <w:textInput>
                    <w:default w:val="{$SHOWS}"/>
                  </w:textInput>
                </w:ffData>
              </w:fldChar>
            </w:r>
            <w:r w:rsidR="00FE45B5" w:rsidRPr="000B2F07">
              <w:instrText xml:space="preserve"> FORMTEXT </w:instrText>
            </w:r>
            <w:r w:rsidRPr="000B2F07">
              <w:fldChar w:fldCharType="separate"/>
            </w:r>
            <w:r w:rsidR="00FE45B5" w:rsidRPr="000B2F07">
              <w:rPr>
                <w:noProof/>
              </w:rPr>
              <w:t>{$NR}</w:t>
            </w:r>
            <w:r w:rsidRPr="000B2F07">
              <w:fldChar w:fldCharType="end"/>
            </w:r>
          </w:p>
          <w:p w14:paraId="56C86E79" w14:textId="77777777" w:rsidR="00A61332" w:rsidRPr="007F5037" w:rsidRDefault="00A61332" w:rsidP="00A61332">
            <w:pPr>
              <w:pStyle w:val="Antrats"/>
              <w:tabs>
                <w:tab w:val="left" w:pos="1296"/>
              </w:tabs>
              <w:jc w:val="center"/>
              <w:rPr>
                <w:b/>
                <w:caps/>
              </w:rPr>
            </w:pPr>
          </w:p>
        </w:tc>
      </w:tr>
      <w:tr w:rsidR="00FC1CD3" w14:paraId="5B723FAA" w14:textId="77777777">
        <w:trPr>
          <w:cantSplit/>
        </w:trPr>
        <w:tc>
          <w:tcPr>
            <w:tcW w:w="9654" w:type="dxa"/>
            <w:tcBorders>
              <w:top w:val="nil"/>
              <w:left w:val="nil"/>
              <w:bottom w:val="nil"/>
              <w:right w:val="nil"/>
            </w:tcBorders>
          </w:tcPr>
          <w:p w14:paraId="3FC3F3F1" w14:textId="77777777" w:rsidR="00FC1CD3" w:rsidRDefault="00F20019">
            <w:pPr>
              <w:jc w:val="center"/>
            </w:pPr>
            <w:r>
              <w:t>Jurbarkas</w:t>
            </w:r>
          </w:p>
        </w:tc>
      </w:tr>
    </w:tbl>
    <w:p w14:paraId="490131CD" w14:textId="77777777" w:rsidR="003017C2" w:rsidRDefault="003017C2">
      <w:pPr>
        <w:jc w:val="both"/>
      </w:pPr>
    </w:p>
    <w:p w14:paraId="4DE06588" w14:textId="77777777" w:rsidR="00DA07DB" w:rsidRPr="00DA07DB" w:rsidRDefault="0023552A" w:rsidP="00DA07DB">
      <w:pPr>
        <w:ind w:firstLine="720"/>
        <w:jc w:val="both"/>
      </w:pPr>
      <w:r w:rsidRPr="000B2F07">
        <w:t>Vadovaudamasi Lietuvos Respublikos vietos savivaldos įstatymo 15 straipsnio 2 dalies 19 punktu ir 4 dalimi</w:t>
      </w:r>
      <w:r w:rsidR="00D54771" w:rsidRPr="009E636D">
        <w:t>,</w:t>
      </w:r>
      <w:r w:rsidR="00D54771">
        <w:t xml:space="preserve"> </w:t>
      </w:r>
      <w:r w:rsidR="00DA07DB" w:rsidRPr="00DA07DB">
        <w:t>Lietuvos Respublikos valstybės ir savivaldybių turto valdymo, naudojimo ir disponavimo juo įstatymo 6 straipsnio 8 punktu, Lietuvos Respublikos paramos būstui įsigyti ar išsinuomoti įstat</w:t>
      </w:r>
      <w:r w:rsidR="0047730E">
        <w:t>ymo 14 straipsnio 4 dalimi ir 29</w:t>
      </w:r>
      <w:r w:rsidR="00DA07DB" w:rsidRPr="00DA07DB">
        <w:t xml:space="preserve"> straipsnio 1 dalimi, Jurbarko rajono savivaldybės taryba n u s p r e n d ž i a:</w:t>
      </w:r>
    </w:p>
    <w:p w14:paraId="34A3E700" w14:textId="77777777" w:rsidR="00951901" w:rsidRPr="002C48D2" w:rsidRDefault="00951901" w:rsidP="00951901">
      <w:pPr>
        <w:tabs>
          <w:tab w:val="left" w:pos="709"/>
        </w:tabs>
        <w:jc w:val="both"/>
      </w:pPr>
      <w:r>
        <w:tab/>
      </w:r>
      <w:r w:rsidR="004F7DB9">
        <w:t>1. Pirkti būstą</w:t>
      </w:r>
      <w:r>
        <w:t xml:space="preserve"> savivaldybės socialinio būsto fondo plėtrai už lėšas, gaunamas pardavus savivaldybės būstus ir pagalbinio ūkio paskirties pastatus.</w:t>
      </w:r>
    </w:p>
    <w:p w14:paraId="0EE1C79D" w14:textId="77777777" w:rsidR="00951901" w:rsidRPr="00384691" w:rsidRDefault="00951901" w:rsidP="00384691">
      <w:pPr>
        <w:jc w:val="both"/>
      </w:pPr>
      <w:r>
        <w:tab/>
      </w:r>
      <w:r w:rsidRPr="00384691">
        <w:rPr>
          <w:highlight w:val="yellow"/>
        </w:rPr>
        <w:t>2.</w:t>
      </w:r>
      <w:r>
        <w:t xml:space="preserve"> Pavesti Jurbarko rajono savivaldybės administracijai organizuoti sprendimo 1 punkte nurodyto turto pirkimą </w:t>
      </w:r>
      <w:r w:rsidR="002D3D0E" w:rsidRPr="002D3D0E">
        <w:t xml:space="preserve">Žemės, esamų pastatų ar kitų nekilnojamųjų daiktų įsigijimo arba nuomos ar teisių į šiuos </w:t>
      </w:r>
      <w:r w:rsidR="002D3D0E">
        <w:t xml:space="preserve">daiktus įsigijimo tvarkos </w:t>
      </w:r>
      <w:r w:rsidR="002D3D0E" w:rsidRPr="002D3D0E">
        <w:t>aprašo</w:t>
      </w:r>
      <w:r w:rsidRPr="002D3D0E">
        <w:rPr>
          <w:szCs w:val="24"/>
        </w:rPr>
        <w:t>, patvirtinto Lietuvos Respubliko</w:t>
      </w:r>
      <w:r w:rsidR="002D3D0E" w:rsidRPr="002D3D0E">
        <w:rPr>
          <w:szCs w:val="24"/>
        </w:rPr>
        <w:t xml:space="preserve">s Vyriausybės </w:t>
      </w:r>
      <w:r w:rsidR="002D3D0E" w:rsidRPr="002D3D0E">
        <w:rPr>
          <w:szCs w:val="24"/>
        </w:rPr>
        <w:br/>
      </w:r>
      <w:r w:rsidR="006755AA" w:rsidRPr="00564998">
        <w:t xml:space="preserve">2017 m. gruodžio 13 d. nutarimu Nr. 1036 </w:t>
      </w:r>
      <w:r w:rsidRPr="002D3D0E">
        <w:t>„</w:t>
      </w:r>
      <w:r w:rsidR="002D3D0E" w:rsidRPr="00D96F06">
        <w:rPr>
          <w:highlight w:val="yellow"/>
        </w:rPr>
        <w:t xml:space="preserve">Dėl </w:t>
      </w:r>
      <w:r w:rsidR="00D96F06" w:rsidRPr="00D96F06">
        <w:rPr>
          <w:highlight w:val="yellow"/>
        </w:rPr>
        <w:t>žemės, esamų pastatų ar kitų nekilnojamųjų daiktų įsigijimo arba nuomos ar teisių į šiuos daiktus įsigijimo tvarkos aprašo patvirtinimo</w:t>
      </w:r>
      <w:r w:rsidRPr="009E636D">
        <w:t>“</w:t>
      </w:r>
      <w:r w:rsidR="002D3D0E" w:rsidRPr="009E636D">
        <w:t>,</w:t>
      </w:r>
      <w:r w:rsidRPr="002D3D0E">
        <w:t xml:space="preserve"> </w:t>
      </w:r>
      <w:r w:rsidRPr="002D3D0E">
        <w:rPr>
          <w:szCs w:val="24"/>
        </w:rPr>
        <w:t>nustatyta tvarka, skelbiamų derybų būdu.</w:t>
      </w:r>
    </w:p>
    <w:p w14:paraId="06B398FF" w14:textId="77777777" w:rsidR="00951901" w:rsidRDefault="00384691" w:rsidP="00951901">
      <w:pPr>
        <w:ind w:firstLine="720"/>
        <w:jc w:val="both"/>
        <w:rPr>
          <w:szCs w:val="24"/>
        </w:rPr>
      </w:pPr>
      <w:r w:rsidRPr="00384691">
        <w:rPr>
          <w:szCs w:val="24"/>
          <w:highlight w:val="yellow"/>
        </w:rPr>
        <w:t>3</w:t>
      </w:r>
      <w:r w:rsidR="00951901" w:rsidRPr="00384691">
        <w:rPr>
          <w:szCs w:val="24"/>
          <w:highlight w:val="yellow"/>
        </w:rPr>
        <w:t>.</w:t>
      </w:r>
      <w:r w:rsidR="00951901">
        <w:rPr>
          <w:szCs w:val="24"/>
        </w:rPr>
        <w:t xml:space="preserve"> Įgalioti Jurbarko rajono savivaldybės administracijos direktorių savivaldybės vardu pasirašyti šio sprendimo 1 punkte nurodyto turto pirkimo dokumentus.</w:t>
      </w:r>
    </w:p>
    <w:p w14:paraId="330122A3" w14:textId="77777777" w:rsidR="00951901" w:rsidRDefault="004F7DB9" w:rsidP="00951901">
      <w:pPr>
        <w:ind w:firstLine="709"/>
        <w:jc w:val="both"/>
      </w:pPr>
      <w:r w:rsidRPr="000B2F07">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D9AA34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180B6F4" w14:textId="77777777">
        <w:trPr>
          <w:trHeight w:val="180"/>
        </w:trPr>
        <w:tc>
          <w:tcPr>
            <w:tcW w:w="4410" w:type="dxa"/>
          </w:tcPr>
          <w:p w14:paraId="4077A3E1" w14:textId="77777777" w:rsidR="00FC1CD3" w:rsidRDefault="00F4316F">
            <w:r>
              <w:t>Savivaldybės meras</w:t>
            </w:r>
          </w:p>
        </w:tc>
        <w:tc>
          <w:tcPr>
            <w:tcW w:w="4410" w:type="dxa"/>
          </w:tcPr>
          <w:p w14:paraId="48D6BF96" w14:textId="77777777" w:rsidR="00FC1CD3" w:rsidRDefault="00FC1CD3">
            <w:pPr>
              <w:jc w:val="right"/>
            </w:pPr>
          </w:p>
        </w:tc>
      </w:tr>
    </w:tbl>
    <w:p w14:paraId="71F7AA32" w14:textId="77777777" w:rsidR="00F320CA" w:rsidRDefault="00F320CA"/>
    <w:p w14:paraId="45492E3C" w14:textId="77777777" w:rsidR="00FE45B5" w:rsidRPr="000B2F07" w:rsidRDefault="00FE45B5" w:rsidP="00FE45B5">
      <w:r w:rsidRPr="000B2F07">
        <w:t xml:space="preserve">Vizos: </w:t>
      </w:r>
    </w:p>
    <w:p w14:paraId="237F8732" w14:textId="77777777" w:rsidR="00FE45B5" w:rsidRDefault="00FE45B5" w:rsidP="00FE45B5">
      <w:r>
        <w:t xml:space="preserve">Vicemeras E. </w:t>
      </w:r>
      <w:proofErr w:type="spellStart"/>
      <w:r>
        <w:t>Mačieža</w:t>
      </w:r>
      <w:proofErr w:type="spellEnd"/>
    </w:p>
    <w:p w14:paraId="6E724302" w14:textId="77777777" w:rsidR="00FE45B5" w:rsidRPr="000B2F07" w:rsidRDefault="00FE45B5" w:rsidP="00FE45B5">
      <w:r w:rsidRPr="000B2F07">
        <w:t xml:space="preserve">Administracijos direktorė R. </w:t>
      </w:r>
      <w:proofErr w:type="spellStart"/>
      <w:r w:rsidRPr="000B2F07">
        <w:t>Vančienė</w:t>
      </w:r>
      <w:proofErr w:type="spellEnd"/>
    </w:p>
    <w:p w14:paraId="30818642" w14:textId="77777777" w:rsidR="00FE45B5" w:rsidRPr="000B2F07" w:rsidRDefault="00FE45B5" w:rsidP="00FE45B5">
      <w:r w:rsidRPr="000B2F07">
        <w:t>Teisės ir civili</w:t>
      </w:r>
      <w:r>
        <w:t xml:space="preserve">nės metrikacijos skyriaus vedėja O. </w:t>
      </w:r>
      <w:proofErr w:type="spellStart"/>
      <w:r>
        <w:t>Sutkaitienė</w:t>
      </w:r>
      <w:proofErr w:type="spellEnd"/>
    </w:p>
    <w:p w14:paraId="7408666B" w14:textId="77777777" w:rsidR="00FE45B5" w:rsidRPr="000B2F07" w:rsidRDefault="00FE45B5" w:rsidP="00FE45B5">
      <w:r w:rsidRPr="000B2F07">
        <w:t xml:space="preserve">Infrastruktūros ir turto skyriaus vedėja J. </w:t>
      </w:r>
      <w:proofErr w:type="spellStart"/>
      <w:r w:rsidRPr="000B2F07">
        <w:t>Šeflerienė</w:t>
      </w:r>
      <w:proofErr w:type="spellEnd"/>
    </w:p>
    <w:p w14:paraId="014E0BEA" w14:textId="77777777" w:rsidR="00FE45B5" w:rsidRPr="000B2F07" w:rsidRDefault="00FE45B5" w:rsidP="00FE45B5">
      <w:r w:rsidRPr="000B2F07">
        <w:t>Teisės ir civilinės metrikacijos skyriaus vyr. specialistė D. Dačkauskaitė</w:t>
      </w:r>
    </w:p>
    <w:p w14:paraId="2A2BB8FF" w14:textId="77777777" w:rsidR="00FE45B5" w:rsidRPr="000B2F07" w:rsidRDefault="00FE45B5" w:rsidP="00FE45B5">
      <w:r w:rsidRPr="000B2F07">
        <w:t>Dokumentų ir viešųjų ryšių skyriaus vyr. specialistas A. Gvildys</w:t>
      </w:r>
    </w:p>
    <w:p w14:paraId="6A64CFD3" w14:textId="77777777" w:rsidR="00FE45B5" w:rsidRPr="000B2F07" w:rsidRDefault="00FE45B5" w:rsidP="00FE45B5"/>
    <w:p w14:paraId="3885B80B" w14:textId="77777777" w:rsidR="00FE45B5" w:rsidRPr="000B2F07" w:rsidRDefault="00FE45B5" w:rsidP="00FE45B5">
      <w:r w:rsidRPr="000B2F07">
        <w:t>Parengė</w:t>
      </w:r>
    </w:p>
    <w:p w14:paraId="7CF24CD1" w14:textId="77777777" w:rsidR="00FE45B5" w:rsidRPr="000B2F07" w:rsidRDefault="00FE45B5" w:rsidP="00FE45B5"/>
    <w:bookmarkStart w:id="1" w:name="CREATOR_SHOWS"/>
    <w:p w14:paraId="7679F16C" w14:textId="77777777" w:rsidR="00FE45B5" w:rsidRPr="000B2F07" w:rsidRDefault="00DF0226" w:rsidP="00FE45B5">
      <w:pPr>
        <w:pStyle w:val="Antrats"/>
        <w:tabs>
          <w:tab w:val="clear" w:pos="4153"/>
          <w:tab w:val="clear" w:pos="8306"/>
        </w:tabs>
        <w:rPr>
          <w:lang w:eastAsia="de-DE"/>
        </w:rPr>
      </w:pPr>
      <w:r w:rsidRPr="000B2F07">
        <w:rPr>
          <w:lang w:eastAsia="de-DE"/>
        </w:rPr>
        <w:fldChar w:fldCharType="begin">
          <w:ffData>
            <w:name w:val="CREATOR_SHOWS"/>
            <w:enabled/>
            <w:calcOnExit w:val="0"/>
            <w:textInput>
              <w:default w:val="{$CREATOR_SHOWS}"/>
            </w:textInput>
          </w:ffData>
        </w:fldChar>
      </w:r>
      <w:r w:rsidR="00FE45B5" w:rsidRPr="000B2F07">
        <w:rPr>
          <w:lang w:eastAsia="de-DE"/>
        </w:rPr>
        <w:instrText xml:space="preserve"> FORMTEXT </w:instrText>
      </w:r>
      <w:r w:rsidRPr="000B2F07">
        <w:rPr>
          <w:lang w:eastAsia="de-DE"/>
        </w:rPr>
      </w:r>
      <w:r w:rsidRPr="000B2F07">
        <w:rPr>
          <w:lang w:eastAsia="de-DE"/>
        </w:rPr>
        <w:fldChar w:fldCharType="separate"/>
      </w:r>
      <w:r w:rsidR="00FE45B5" w:rsidRPr="000B2F07">
        <w:rPr>
          <w:noProof/>
          <w:lang w:eastAsia="de-DE"/>
        </w:rPr>
        <w:t>Sigita Smetonien</w:t>
      </w:r>
      <w:r w:rsidR="00BA4E83">
        <w:rPr>
          <w:noProof/>
          <w:lang w:eastAsia="de-DE"/>
        </w:rPr>
        <w:t>ė</w:t>
      </w:r>
      <w:r w:rsidRPr="000B2F07">
        <w:rPr>
          <w:lang w:eastAsia="de-DE"/>
        </w:rPr>
        <w:fldChar w:fldCharType="end"/>
      </w:r>
      <w:bookmarkEnd w:id="1"/>
      <w:r w:rsidR="00FE45B5" w:rsidRPr="000B2F07">
        <w:rPr>
          <w:lang w:eastAsia="de-DE"/>
        </w:rPr>
        <w:t>, tel.</w:t>
      </w:r>
      <w:r w:rsidR="00BA4E83">
        <w:rPr>
          <w:lang w:eastAsia="de-DE"/>
        </w:rPr>
        <w:t xml:space="preserve"> Nr.</w:t>
      </w:r>
      <w:r w:rsidR="00FE45B5" w:rsidRPr="000B2F07">
        <w:rPr>
          <w:lang w:eastAsia="de-DE"/>
        </w:rPr>
        <w:t xml:space="preserve"> </w:t>
      </w:r>
      <w:bookmarkStart w:id="2" w:name="CREATOR_PHONE_FULL"/>
      <w:r w:rsidRPr="000B2F07">
        <w:rPr>
          <w:lang w:eastAsia="de-DE"/>
        </w:rPr>
        <w:fldChar w:fldCharType="begin">
          <w:ffData>
            <w:name w:val="CREATOR_PHONE_FULL"/>
            <w:enabled/>
            <w:calcOnExit w:val="0"/>
            <w:textInput>
              <w:default w:val="{$CREATOR_PHONE_FULL}"/>
            </w:textInput>
          </w:ffData>
        </w:fldChar>
      </w:r>
      <w:r w:rsidR="00FE45B5" w:rsidRPr="000B2F07">
        <w:rPr>
          <w:lang w:eastAsia="de-DE"/>
        </w:rPr>
        <w:instrText xml:space="preserve"> FORMTEXT </w:instrText>
      </w:r>
      <w:r w:rsidRPr="000B2F07">
        <w:rPr>
          <w:lang w:eastAsia="de-DE"/>
        </w:rPr>
      </w:r>
      <w:r w:rsidRPr="000B2F07">
        <w:rPr>
          <w:lang w:eastAsia="de-DE"/>
        </w:rPr>
        <w:fldChar w:fldCharType="separate"/>
      </w:r>
      <w:r w:rsidR="00FE45B5" w:rsidRPr="000B2F07">
        <w:rPr>
          <w:noProof/>
          <w:lang w:eastAsia="de-DE"/>
        </w:rPr>
        <w:t>+370 603 99 614</w:t>
      </w:r>
      <w:r w:rsidRPr="000B2F07">
        <w:rPr>
          <w:lang w:eastAsia="de-DE"/>
        </w:rPr>
        <w:fldChar w:fldCharType="end"/>
      </w:r>
      <w:bookmarkEnd w:id="2"/>
      <w:r w:rsidR="00FE45B5" w:rsidRPr="000B2F07">
        <w:rPr>
          <w:lang w:eastAsia="de-DE"/>
        </w:rPr>
        <w:t>,</w:t>
      </w:r>
      <w:r w:rsidR="00BA4E83">
        <w:rPr>
          <w:lang w:eastAsia="de-DE"/>
        </w:rPr>
        <w:t xml:space="preserve"> </w:t>
      </w:r>
      <w:r w:rsidR="00FE45B5" w:rsidRPr="000B2F07">
        <w:rPr>
          <w:lang w:eastAsia="de-DE"/>
        </w:rPr>
        <w:t>el. p.</w:t>
      </w:r>
      <w:bookmarkStart w:id="3" w:name="CREATOR_EMAIL"/>
      <w:r w:rsidR="00BA4E83">
        <w:rPr>
          <w:lang w:eastAsia="de-DE"/>
        </w:rPr>
        <w:t xml:space="preserve"> </w:t>
      </w:r>
      <w:r w:rsidRPr="000B2F07">
        <w:rPr>
          <w:lang w:eastAsia="de-DE"/>
        </w:rPr>
        <w:fldChar w:fldCharType="begin">
          <w:ffData>
            <w:name w:val="CREATOR_EMAIL"/>
            <w:enabled/>
            <w:calcOnExit w:val="0"/>
            <w:textInput>
              <w:default w:val="{$CREATOR_EMAIL}"/>
            </w:textInput>
          </w:ffData>
        </w:fldChar>
      </w:r>
      <w:r w:rsidR="00FE45B5" w:rsidRPr="000B2F07">
        <w:rPr>
          <w:lang w:eastAsia="de-DE"/>
        </w:rPr>
        <w:instrText xml:space="preserve"> FORMTEXT </w:instrText>
      </w:r>
      <w:r w:rsidRPr="000B2F07">
        <w:rPr>
          <w:lang w:eastAsia="de-DE"/>
        </w:rPr>
      </w:r>
      <w:r w:rsidRPr="000B2F07">
        <w:rPr>
          <w:lang w:eastAsia="de-DE"/>
        </w:rPr>
        <w:fldChar w:fldCharType="separate"/>
      </w:r>
      <w:r w:rsidR="00FE45B5" w:rsidRPr="000B2F07">
        <w:rPr>
          <w:noProof/>
          <w:lang w:eastAsia="de-DE"/>
        </w:rPr>
        <w:t>sigita.smetoniene@jurbarkas.lt</w:t>
      </w:r>
      <w:r w:rsidRPr="000B2F07">
        <w:rPr>
          <w:lang w:eastAsia="de-DE"/>
        </w:rPr>
        <w:fldChar w:fldCharType="end"/>
      </w:r>
      <w:bookmarkEnd w:id="3"/>
    </w:p>
    <w:bookmarkStart w:id="4" w:name="NOW_DATE1"/>
    <w:p w14:paraId="3F2FB40C" w14:textId="77777777" w:rsidR="00FE45B5" w:rsidRPr="000B2F07" w:rsidRDefault="00DF0226" w:rsidP="00FE45B5">
      <w:pPr>
        <w:pStyle w:val="Antrats"/>
        <w:tabs>
          <w:tab w:val="clear" w:pos="4153"/>
          <w:tab w:val="clear" w:pos="8306"/>
        </w:tabs>
      </w:pPr>
      <w:r w:rsidRPr="000B2F07">
        <w:fldChar w:fldCharType="begin">
          <w:ffData>
            <w:name w:val="NOW_DATE1"/>
            <w:enabled/>
            <w:calcOnExit w:val="0"/>
            <w:textInput>
              <w:default w:val="{$NOW_DATE1}"/>
            </w:textInput>
          </w:ffData>
        </w:fldChar>
      </w:r>
      <w:r w:rsidR="00FE45B5" w:rsidRPr="000B2F07">
        <w:instrText xml:space="preserve"> FORMTEXT </w:instrText>
      </w:r>
      <w:r w:rsidRPr="000B2F07">
        <w:fldChar w:fldCharType="separate"/>
      </w:r>
      <w:r w:rsidR="00FE45B5" w:rsidRPr="000B2F07">
        <w:rPr>
          <w:noProof/>
        </w:rPr>
        <w:t>{$DATA}</w:t>
      </w:r>
      <w:r w:rsidRPr="000B2F07">
        <w:fldChar w:fldCharType="end"/>
      </w:r>
      <w:bookmarkEnd w:id="4"/>
      <w:r w:rsidR="00FE45B5" w:rsidRPr="000B2F07">
        <w:t xml:space="preserve"> </w:t>
      </w:r>
    </w:p>
    <w:p w14:paraId="241AF4EC" w14:textId="77777777" w:rsidR="00FE45B5" w:rsidRPr="000B2F07" w:rsidRDefault="00FE45B5" w:rsidP="00FE45B5">
      <w:pPr>
        <w:pStyle w:val="Antrats"/>
        <w:tabs>
          <w:tab w:val="clear" w:pos="4153"/>
          <w:tab w:val="clear" w:pos="8306"/>
        </w:tabs>
        <w:sectPr w:rsidR="00FE45B5" w:rsidRPr="000B2F07" w:rsidSect="00C62375">
          <w:headerReference w:type="even" r:id="rId7"/>
          <w:headerReference w:type="default" r:id="rId8"/>
          <w:pgSz w:w="11906" w:h="16838" w:code="9"/>
          <w:pgMar w:top="1134" w:right="680" w:bottom="1134" w:left="1701" w:header="1134" w:footer="726" w:gutter="0"/>
          <w:cols w:space="1296"/>
          <w:docGrid w:linePitch="360"/>
        </w:sectPr>
      </w:pPr>
    </w:p>
    <w:p w14:paraId="3932BCEE" w14:textId="77777777" w:rsidR="00BA4E83" w:rsidRDefault="00BA4E83" w:rsidP="00B668F0">
      <w:pPr>
        <w:pStyle w:val="Pavadinimas"/>
        <w:pBdr>
          <w:bottom w:val="single" w:sz="12" w:space="1" w:color="auto"/>
        </w:pBdr>
        <w:rPr>
          <w:lang w:val="lt-LT"/>
        </w:rPr>
      </w:pPr>
    </w:p>
    <w:p w14:paraId="6A86BCF7" w14:textId="77777777" w:rsidR="00B668F0" w:rsidRPr="0006419C" w:rsidRDefault="00B668F0" w:rsidP="00B668F0">
      <w:pPr>
        <w:pStyle w:val="Pavadinimas"/>
        <w:pBdr>
          <w:bottom w:val="single" w:sz="12" w:space="1" w:color="auto"/>
        </w:pBdr>
        <w:rPr>
          <w:lang w:val="lt-LT"/>
        </w:rPr>
      </w:pPr>
      <w:r w:rsidRPr="0006419C">
        <w:rPr>
          <w:lang w:val="lt-LT"/>
        </w:rPr>
        <w:t>JURBARKO RAJONO SAVIVALDYBĖS ADMINISTRACIJOS</w:t>
      </w:r>
    </w:p>
    <w:p w14:paraId="4E0C4D03" w14:textId="77777777" w:rsidR="00B668F0" w:rsidRPr="0006419C" w:rsidRDefault="003017C2" w:rsidP="00B668F0">
      <w:pPr>
        <w:pStyle w:val="Pavadinimas"/>
        <w:pBdr>
          <w:bottom w:val="single" w:sz="12" w:space="1" w:color="auto"/>
        </w:pBdr>
        <w:rPr>
          <w:lang w:val="lt-LT"/>
        </w:rPr>
      </w:pPr>
      <w:r w:rsidRPr="0006419C">
        <w:rPr>
          <w:lang w:val="lt-LT"/>
        </w:rPr>
        <w:t xml:space="preserve">INFRASTRUKT8ROS IR TURTO </w:t>
      </w:r>
      <w:r w:rsidR="00B668F0" w:rsidRPr="0006419C">
        <w:rPr>
          <w:lang w:val="lt-LT"/>
        </w:rPr>
        <w:t>SKYRIUS</w:t>
      </w:r>
    </w:p>
    <w:p w14:paraId="48F33A8A" w14:textId="77777777" w:rsidR="00B668F0" w:rsidRPr="0006419C" w:rsidRDefault="00B668F0" w:rsidP="00B668F0">
      <w:pPr>
        <w:pStyle w:val="Pavadinimas"/>
        <w:pBdr>
          <w:bottom w:val="single" w:sz="12" w:space="1" w:color="auto"/>
        </w:pBdr>
        <w:rPr>
          <w:lang w:val="lt-LT"/>
        </w:rPr>
      </w:pPr>
    </w:p>
    <w:p w14:paraId="3619A0CB" w14:textId="77777777" w:rsidR="00B668F0" w:rsidRPr="0006419C" w:rsidRDefault="00B668F0" w:rsidP="00B668F0">
      <w:pPr>
        <w:pStyle w:val="Pavadinimas"/>
        <w:pBdr>
          <w:bottom w:val="single" w:sz="12" w:space="1" w:color="auto"/>
        </w:pBdr>
        <w:rPr>
          <w:lang w:val="lt-LT"/>
        </w:rPr>
      </w:pPr>
    </w:p>
    <w:p w14:paraId="103A4B5D" w14:textId="77777777" w:rsidR="002E1F99" w:rsidRDefault="002E1F99" w:rsidP="002E1F99">
      <w:pPr>
        <w:pStyle w:val="Paantrat"/>
      </w:pPr>
    </w:p>
    <w:p w14:paraId="2769EA6E" w14:textId="77777777" w:rsidR="002E1F99" w:rsidRDefault="002E1F99" w:rsidP="002E1F99">
      <w:pPr>
        <w:pStyle w:val="Paantrat"/>
      </w:pPr>
      <w:r>
        <w:t>AIŠKINAMASIS RAŠTAS</w:t>
      </w:r>
    </w:p>
    <w:p w14:paraId="255347EB" w14:textId="77777777" w:rsidR="002E1F99" w:rsidRDefault="002E1F99" w:rsidP="002E1F99">
      <w:pPr>
        <w:jc w:val="center"/>
        <w:rPr>
          <w:caps/>
        </w:rPr>
      </w:pPr>
    </w:p>
    <w:p w14:paraId="06FAC091" w14:textId="77777777" w:rsidR="002E1F99" w:rsidRDefault="002E1F99" w:rsidP="00DA07DB">
      <w:pPr>
        <w:pStyle w:val="Antrats"/>
        <w:tabs>
          <w:tab w:val="left" w:pos="1296"/>
        </w:tabs>
        <w:jc w:val="center"/>
        <w:rPr>
          <w:b/>
          <w:bCs/>
          <w:caps/>
        </w:rPr>
      </w:pPr>
      <w:r>
        <w:rPr>
          <w:b/>
          <w:bCs/>
          <w:caps/>
        </w:rPr>
        <w:t xml:space="preserve">PRIE JURBARKO RAJONO SAVIVALDYBĖS TARYBOS SPRENDIMO </w:t>
      </w:r>
      <w:r w:rsidRPr="009E636D">
        <w:rPr>
          <w:b/>
          <w:bCs/>
          <w:caps/>
        </w:rPr>
        <w:t>„</w:t>
      </w:r>
      <w:r w:rsidR="00DF0226">
        <w:rPr>
          <w:b/>
        </w:rPr>
        <w:fldChar w:fldCharType="begin">
          <w:ffData>
            <w:name w:val="DOC_DATA"/>
            <w:enabled/>
            <w:calcOnExit w:val="0"/>
            <w:textInput>
              <w:default w:val="{$DOC_DATA}"/>
            </w:textInput>
          </w:ffData>
        </w:fldChar>
      </w:r>
      <w:r>
        <w:rPr>
          <w:b/>
        </w:rPr>
        <w:instrText xml:space="preserve"> FORMTEXT </w:instrText>
      </w:r>
      <w:r w:rsidR="00DF0226">
        <w:rPr>
          <w:b/>
        </w:rPr>
      </w:r>
      <w:r w:rsidR="00DF0226">
        <w:rPr>
          <w:b/>
        </w:rPr>
        <w:fldChar w:fldCharType="separate"/>
      </w:r>
      <w:r>
        <w:rPr>
          <w:b/>
          <w:noProof/>
        </w:rPr>
        <w:t xml:space="preserve">DĖL </w:t>
      </w:r>
      <w:r w:rsidR="00DF0226" w:rsidRPr="00AE61D9">
        <w:rPr>
          <w:b/>
        </w:rPr>
        <w:fldChar w:fldCharType="begin">
          <w:ffData>
            <w:name w:val="DOC_DATA"/>
            <w:enabled/>
            <w:calcOnExit w:val="0"/>
            <w:textInput>
              <w:default w:val="{$DOC_DATA}"/>
            </w:textInput>
          </w:ffData>
        </w:fldChar>
      </w:r>
      <w:r w:rsidR="00DA07DB" w:rsidRPr="005231DA">
        <w:rPr>
          <w:b/>
        </w:rPr>
        <w:instrText xml:space="preserve"> FORMTEXT </w:instrText>
      </w:r>
      <w:r w:rsidR="00DF0226" w:rsidRPr="00AE61D9">
        <w:rPr>
          <w:b/>
        </w:rPr>
      </w:r>
      <w:r w:rsidR="00DF0226" w:rsidRPr="00AE61D9">
        <w:rPr>
          <w:b/>
        </w:rPr>
        <w:fldChar w:fldCharType="separate"/>
      </w:r>
      <w:r w:rsidR="00DA07DB">
        <w:rPr>
          <w:b/>
          <w:noProof/>
        </w:rPr>
        <w:t>BŪST</w:t>
      </w:r>
      <w:r w:rsidR="00410DAC">
        <w:rPr>
          <w:b/>
          <w:noProof/>
        </w:rPr>
        <w:t>O</w:t>
      </w:r>
      <w:r w:rsidR="00DA07DB" w:rsidRPr="005231DA">
        <w:rPr>
          <w:b/>
          <w:noProof/>
        </w:rPr>
        <w:t xml:space="preserve"> </w:t>
      </w:r>
      <w:r w:rsidR="00DA07DB">
        <w:rPr>
          <w:b/>
          <w:noProof/>
        </w:rPr>
        <w:t xml:space="preserve">PIRKIMO </w:t>
      </w:r>
      <w:r w:rsidR="00DA07DB" w:rsidRPr="005231DA">
        <w:rPr>
          <w:b/>
          <w:noProof/>
        </w:rPr>
        <w:t>SAVIVALDYBĖS</w:t>
      </w:r>
      <w:r w:rsidR="00DA07DB">
        <w:rPr>
          <w:b/>
          <w:noProof/>
        </w:rPr>
        <w:t xml:space="preserve"> SOCIALINIO BŪSTO FONDO PLĖTRAI</w:t>
      </w:r>
      <w:r w:rsidR="00DF0226" w:rsidRPr="00AE61D9">
        <w:rPr>
          <w:b/>
        </w:rPr>
        <w:fldChar w:fldCharType="end"/>
      </w:r>
      <w:r w:rsidR="00DF0226" w:rsidRPr="00AE61D9">
        <w:rPr>
          <w:b/>
        </w:rPr>
        <w:fldChar w:fldCharType="begin">
          <w:ffData>
            <w:name w:val="DOC_DATA"/>
            <w:enabled/>
            <w:calcOnExit w:val="0"/>
            <w:textInput>
              <w:default w:val="{$DOC_DATA}"/>
            </w:textInput>
          </w:ffData>
        </w:fldChar>
      </w:r>
      <w:r w:rsidR="00DA07DB" w:rsidRPr="005231DA">
        <w:rPr>
          <w:b/>
        </w:rPr>
        <w:instrText xml:space="preserve"> FORMTEXT </w:instrText>
      </w:r>
      <w:r w:rsidR="00DF0226" w:rsidRPr="00AE61D9">
        <w:rPr>
          <w:b/>
        </w:rPr>
      </w:r>
      <w:r w:rsidR="00DF0226" w:rsidRPr="00AE61D9">
        <w:rPr>
          <w:b/>
        </w:rPr>
        <w:fldChar w:fldCharType="separate"/>
      </w:r>
      <w:r w:rsidR="00DF0226" w:rsidRPr="00AE61D9">
        <w:rPr>
          <w:b/>
        </w:rPr>
        <w:fldChar w:fldCharType="end"/>
      </w:r>
      <w:r w:rsidR="00DF0226">
        <w:rPr>
          <w:b/>
        </w:rPr>
        <w:fldChar w:fldCharType="end"/>
      </w:r>
      <w:r w:rsidRPr="009E636D">
        <w:rPr>
          <w:b/>
          <w:szCs w:val="26"/>
        </w:rPr>
        <w:t>“</w:t>
      </w:r>
      <w:r w:rsidR="00031B2B" w:rsidRPr="00031B2B">
        <w:rPr>
          <w:b/>
          <w:szCs w:val="26"/>
        </w:rPr>
        <w:t xml:space="preserve"> </w:t>
      </w:r>
      <w:r>
        <w:rPr>
          <w:b/>
          <w:bCs/>
          <w:caps/>
        </w:rPr>
        <w:t>projekto</w:t>
      </w:r>
    </w:p>
    <w:p w14:paraId="5CBA2502" w14:textId="77777777" w:rsidR="002E1F99" w:rsidRDefault="002E1F99" w:rsidP="002E1F99">
      <w:pPr>
        <w:tabs>
          <w:tab w:val="left" w:pos="567"/>
        </w:tabs>
        <w:jc w:val="center"/>
      </w:pPr>
    </w:p>
    <w:p w14:paraId="6C2AAF9D" w14:textId="77777777" w:rsidR="002E1F99" w:rsidRDefault="002E1F99" w:rsidP="002E1F99">
      <w:pPr>
        <w:tabs>
          <w:tab w:val="left" w:pos="567"/>
        </w:tabs>
        <w:jc w:val="center"/>
      </w:pPr>
    </w:p>
    <w:p w14:paraId="3CA01DD6" w14:textId="77777777" w:rsidR="002E1F99" w:rsidRDefault="00DF0226" w:rsidP="002E1F99">
      <w:pPr>
        <w:tabs>
          <w:tab w:val="left" w:pos="567"/>
        </w:tabs>
        <w:jc w:val="center"/>
      </w:pPr>
      <w:r w:rsidRPr="000B2F07">
        <w:fldChar w:fldCharType="begin">
          <w:ffData>
            <w:name w:val="NOW_DATE1"/>
            <w:enabled/>
            <w:calcOnExit w:val="0"/>
            <w:textInput>
              <w:default w:val="{$NOW_DATE1}"/>
            </w:textInput>
          </w:ffData>
        </w:fldChar>
      </w:r>
      <w:r w:rsidR="00FE45B5" w:rsidRPr="000B2F07">
        <w:instrText xml:space="preserve"> FORMTEXT </w:instrText>
      </w:r>
      <w:r w:rsidRPr="000B2F07">
        <w:fldChar w:fldCharType="separate"/>
      </w:r>
      <w:r w:rsidR="00FE45B5" w:rsidRPr="000B2F07">
        <w:rPr>
          <w:noProof/>
        </w:rPr>
        <w:t>{$DATA}</w:t>
      </w:r>
      <w:r w:rsidRPr="000B2F07">
        <w:fldChar w:fldCharType="end"/>
      </w:r>
    </w:p>
    <w:p w14:paraId="65A561B3" w14:textId="77777777" w:rsidR="002E1F99" w:rsidRDefault="002E1F99" w:rsidP="002E1F99">
      <w:pPr>
        <w:tabs>
          <w:tab w:val="left" w:pos="0"/>
        </w:tabs>
        <w:jc w:val="center"/>
      </w:pPr>
      <w:r>
        <w:t>Jurbarkas</w:t>
      </w:r>
    </w:p>
    <w:p w14:paraId="14A1EA65" w14:textId="77777777" w:rsidR="006A29E6" w:rsidRDefault="00DA07DB" w:rsidP="006A29E6">
      <w:r>
        <w:t>.</w:t>
      </w:r>
    </w:p>
    <w:tbl>
      <w:tblPr>
        <w:tblW w:w="0" w:type="auto"/>
        <w:tblLook w:val="0000" w:firstRow="0" w:lastRow="0" w:firstColumn="0" w:lastColumn="0" w:noHBand="0" w:noVBand="0"/>
      </w:tblPr>
      <w:tblGrid>
        <w:gridCol w:w="9525"/>
      </w:tblGrid>
      <w:tr w:rsidR="006A29E6" w:rsidRPr="009E636D" w14:paraId="692CF769" w14:textId="77777777" w:rsidTr="00531921">
        <w:tc>
          <w:tcPr>
            <w:tcW w:w="9741" w:type="dxa"/>
          </w:tcPr>
          <w:p w14:paraId="22A9DA6B" w14:textId="77777777" w:rsidR="006A29E6" w:rsidRPr="009E636D" w:rsidRDefault="006A29E6" w:rsidP="007371F4">
            <w:pPr>
              <w:tabs>
                <w:tab w:val="left" w:pos="0"/>
              </w:tabs>
              <w:rPr>
                <w:b/>
                <w:bCs/>
                <w:sz w:val="22"/>
                <w:szCs w:val="22"/>
              </w:rPr>
            </w:pPr>
            <w:r w:rsidRPr="009E636D">
              <w:rPr>
                <w:b/>
                <w:bCs/>
                <w:i/>
                <w:iCs/>
                <w:sz w:val="22"/>
                <w:szCs w:val="22"/>
              </w:rPr>
              <w:t>1. Parengto projekto tikslai ir uždaviniai.</w:t>
            </w:r>
          </w:p>
        </w:tc>
      </w:tr>
      <w:tr w:rsidR="006A29E6" w:rsidRPr="009E636D" w14:paraId="2CB05406" w14:textId="77777777" w:rsidTr="00531921">
        <w:tc>
          <w:tcPr>
            <w:tcW w:w="9741" w:type="dxa"/>
          </w:tcPr>
          <w:p w14:paraId="7D1C6E5A" w14:textId="77777777" w:rsidR="006A29E6" w:rsidRDefault="00694099" w:rsidP="00694099">
            <w:pPr>
              <w:tabs>
                <w:tab w:val="left" w:pos="0"/>
              </w:tabs>
              <w:jc w:val="both"/>
              <w:rPr>
                <w:i/>
                <w:sz w:val="22"/>
                <w:szCs w:val="22"/>
              </w:rPr>
            </w:pPr>
            <w:r w:rsidRPr="009E636D">
              <w:rPr>
                <w:i/>
                <w:sz w:val="22"/>
                <w:szCs w:val="22"/>
              </w:rPr>
              <w:t>Padidinti socialinio būsto fondą, panaudoti lėšas, gautas pardavus savivaldybės būstus ir pagalbinio ūkio paskirties pastatus</w:t>
            </w:r>
            <w:r w:rsidR="00410DAC">
              <w:rPr>
                <w:i/>
                <w:sz w:val="22"/>
                <w:szCs w:val="22"/>
              </w:rPr>
              <w:t>.</w:t>
            </w:r>
          </w:p>
          <w:p w14:paraId="46C27286" w14:textId="77777777" w:rsidR="00BA4E83" w:rsidRPr="009E636D" w:rsidRDefault="00BA4E83" w:rsidP="00694099">
            <w:pPr>
              <w:tabs>
                <w:tab w:val="left" w:pos="0"/>
              </w:tabs>
              <w:jc w:val="both"/>
              <w:rPr>
                <w:i/>
                <w:sz w:val="22"/>
                <w:szCs w:val="22"/>
              </w:rPr>
            </w:pPr>
          </w:p>
        </w:tc>
      </w:tr>
      <w:tr w:rsidR="006A29E6" w:rsidRPr="009E636D" w14:paraId="695E6CDC" w14:textId="77777777" w:rsidTr="00531921">
        <w:tc>
          <w:tcPr>
            <w:tcW w:w="9741" w:type="dxa"/>
          </w:tcPr>
          <w:p w14:paraId="03943FC0" w14:textId="77777777" w:rsidR="006A29E6" w:rsidRPr="009E636D" w:rsidRDefault="006A29E6" w:rsidP="007371F4">
            <w:pPr>
              <w:tabs>
                <w:tab w:val="left" w:pos="0"/>
              </w:tabs>
              <w:rPr>
                <w:b/>
                <w:bCs/>
                <w:sz w:val="22"/>
                <w:szCs w:val="22"/>
              </w:rPr>
            </w:pPr>
            <w:r w:rsidRPr="009E636D">
              <w:rPr>
                <w:b/>
                <w:bCs/>
                <w:i/>
                <w:iCs/>
                <w:sz w:val="22"/>
                <w:szCs w:val="22"/>
              </w:rPr>
              <w:t>2. Kaip šiuo metu yra sureguliuoti projekte aptarti klausimai.</w:t>
            </w:r>
          </w:p>
        </w:tc>
      </w:tr>
      <w:tr w:rsidR="006A29E6" w:rsidRPr="009E636D" w14:paraId="7F19CC32" w14:textId="77777777" w:rsidTr="00531921">
        <w:tc>
          <w:tcPr>
            <w:tcW w:w="9741" w:type="dxa"/>
          </w:tcPr>
          <w:p w14:paraId="66831208" w14:textId="77777777" w:rsidR="001674CB" w:rsidRDefault="00A12190" w:rsidP="00E22BB0">
            <w:pPr>
              <w:jc w:val="both"/>
              <w:rPr>
                <w:i/>
                <w:sz w:val="22"/>
                <w:szCs w:val="22"/>
              </w:rPr>
            </w:pPr>
            <w:r w:rsidRPr="00A12190">
              <w:rPr>
                <w:i/>
                <w:sz w:val="22"/>
                <w:szCs w:val="22"/>
              </w:rPr>
              <w:t xml:space="preserve">Lėšos, gautos pardavus savivaldybės būstus ir pagalbinio ūkio paskirties pastatus pagal </w:t>
            </w:r>
            <w:r>
              <w:rPr>
                <w:i/>
                <w:sz w:val="22"/>
                <w:szCs w:val="22"/>
              </w:rPr>
              <w:t>LR Paramos būstui įsigyti ar išsinuomoti</w:t>
            </w:r>
            <w:r w:rsidRPr="00A12190">
              <w:rPr>
                <w:i/>
                <w:sz w:val="22"/>
                <w:szCs w:val="22"/>
              </w:rPr>
              <w:t xml:space="preserve"> įstatyme nurodytas sąlygas, pervedamos į savivaldybės biudžetą ir naudojamos socialinio būsto fondo plėtrai, atskaičius su savivaldybės būsto ir pagalbinio ūkio paskirties pastatų vertės nustatymu susijusias išlaidas.</w:t>
            </w:r>
            <w:r>
              <w:rPr>
                <w:i/>
                <w:sz w:val="22"/>
                <w:szCs w:val="22"/>
              </w:rPr>
              <w:t xml:space="preserve"> Šios lėšos kitoms reikmėms negali būti perskirstomos. </w:t>
            </w:r>
            <w:r w:rsidR="001674CB">
              <w:rPr>
                <w:i/>
                <w:sz w:val="22"/>
                <w:szCs w:val="22"/>
              </w:rPr>
              <w:t xml:space="preserve">Šiuo metu sukauptos lėšų sumos galimai užtektų vienam būstui Jurbarko mieste įsigyti. </w:t>
            </w:r>
          </w:p>
          <w:p w14:paraId="4D579C24" w14:textId="77777777" w:rsidR="001674CB" w:rsidRDefault="008F2430" w:rsidP="00E22BB0">
            <w:pPr>
              <w:jc w:val="both"/>
              <w:rPr>
                <w:i/>
                <w:sz w:val="22"/>
                <w:szCs w:val="22"/>
              </w:rPr>
            </w:pPr>
            <w:r w:rsidRPr="008F2430">
              <w:rPr>
                <w:i/>
                <w:sz w:val="22"/>
                <w:szCs w:val="22"/>
              </w:rPr>
              <w:t>Jurbarko rajono savivaldybės tarybos 2019-10-31 sprendimo Nr. T2-306 „Dėl Jurbarko rajono savivaldybės būsto fondo sudarymo ir naudojimo tvarkos aprašo patvirtinimo“ 17 punktu nustatyta, socialiniai būstai, pritaikyti neįgaliesiems, turintiems judėjimo ir apsitarnavimo funkcijų sutrikimų, siūlomi nuomoti nesilaikant eiliškumo: socialinio būsto nuomininkams, turintiems teisę į socialinio būsto nuomos sąlygų pagerinimą, jeigu asmuo ar šeimos narys tampa neįgaliuoju dėl judėjimo ar apsitarnavimo funkcijų sutrikimų; asmenims ar šeimoms, kurių nariai, turi judėjimo ir apsitarnavimo funkcijų sutrikimų, praleidžiant kitokio pobūdžio negalią turinčius asmenis ir šeimas, jiems atsisakius – laikantis eiliškumo.</w:t>
            </w:r>
            <w:r>
              <w:rPr>
                <w:i/>
                <w:sz w:val="22"/>
                <w:szCs w:val="22"/>
              </w:rPr>
              <w:t xml:space="preserve"> Būtent su tokiu būsto poreikiu šiuo metu susiduria Jurbarko rajono savivaldybės administracija: reikalingas didesnis (apie 56 kv. m.), nei šiuo metu nuomojamas (41,69 kv. m.), neįgaliajam, turinčiam judėjimo negalią, pritaikytas būstas, kurį įsigijus jis būtų siūlomas nuomotis nesilaikant eiliškumo šeimai, turinčiai teisę socialinio būsto nuomos sąlygų pagerinimą, kurioje yra neįgalusis, turintis judėjimo negalią. </w:t>
            </w:r>
          </w:p>
          <w:p w14:paraId="350DE5C0" w14:textId="77777777" w:rsidR="00E22BB0" w:rsidRPr="00452447" w:rsidRDefault="00452447" w:rsidP="00E22BB0">
            <w:pPr>
              <w:jc w:val="both"/>
              <w:rPr>
                <w:i/>
                <w:sz w:val="22"/>
                <w:szCs w:val="22"/>
                <w:shd w:val="clear" w:color="auto" w:fill="FFFFFF"/>
              </w:rPr>
            </w:pPr>
            <w:r w:rsidRPr="00452447">
              <w:rPr>
                <w:i/>
                <w:sz w:val="22"/>
                <w:szCs w:val="22"/>
                <w:shd w:val="clear" w:color="auto" w:fill="FFFFFF"/>
              </w:rPr>
              <w:t>Jurbarko rajono savivaldybės 2024</w:t>
            </w:r>
            <w:r w:rsidR="00E22BB0" w:rsidRPr="00452447">
              <w:rPr>
                <w:i/>
                <w:sz w:val="22"/>
                <w:szCs w:val="22"/>
                <w:shd w:val="clear" w:color="auto" w:fill="FFFFFF"/>
              </w:rPr>
              <w:t xml:space="preserve"> metų biudžete</w:t>
            </w:r>
            <w:r w:rsidR="009A7A01" w:rsidRPr="00452447">
              <w:rPr>
                <w:i/>
                <w:sz w:val="22"/>
                <w:szCs w:val="22"/>
                <w:shd w:val="clear" w:color="auto" w:fill="FFFFFF"/>
              </w:rPr>
              <w:t xml:space="preserve"> tam </w:t>
            </w:r>
            <w:r w:rsidR="00E22BB0" w:rsidRPr="00452447">
              <w:rPr>
                <w:i/>
                <w:sz w:val="22"/>
                <w:szCs w:val="22"/>
                <w:shd w:val="clear" w:color="auto" w:fill="FFFFFF"/>
              </w:rPr>
              <w:t xml:space="preserve"> numatytos lėšos;</w:t>
            </w:r>
          </w:p>
          <w:p w14:paraId="7133B3F7" w14:textId="77777777" w:rsidR="00E22BB0" w:rsidRPr="00CA58C3" w:rsidRDefault="00E22BB0" w:rsidP="00AF0B8F">
            <w:pPr>
              <w:jc w:val="both"/>
              <w:rPr>
                <w:i/>
                <w:sz w:val="22"/>
                <w:szCs w:val="22"/>
              </w:rPr>
            </w:pPr>
            <w:r w:rsidRPr="00CA58C3">
              <w:rPr>
                <w:i/>
                <w:sz w:val="22"/>
                <w:szCs w:val="22"/>
              </w:rPr>
              <w:t>Jurbarko rajono savivaldybės a</w:t>
            </w:r>
            <w:r w:rsidR="00AF0B8F" w:rsidRPr="00CA58C3">
              <w:rPr>
                <w:i/>
                <w:sz w:val="22"/>
                <w:szCs w:val="22"/>
              </w:rPr>
              <w:t>dministracijos direktoriaus 2024</w:t>
            </w:r>
            <w:r w:rsidRPr="00CA58C3">
              <w:rPr>
                <w:i/>
                <w:sz w:val="22"/>
                <w:szCs w:val="22"/>
              </w:rPr>
              <w:t xml:space="preserve"> m. </w:t>
            </w:r>
            <w:r w:rsidR="00CA58C3" w:rsidRPr="00CA58C3">
              <w:rPr>
                <w:i/>
                <w:sz w:val="22"/>
                <w:szCs w:val="22"/>
              </w:rPr>
              <w:t>rugsėjo 12</w:t>
            </w:r>
            <w:r w:rsidR="00AF0B8F" w:rsidRPr="00CA58C3">
              <w:rPr>
                <w:i/>
                <w:sz w:val="22"/>
                <w:szCs w:val="22"/>
              </w:rPr>
              <w:t xml:space="preserve"> </w:t>
            </w:r>
            <w:r w:rsidRPr="00CA58C3">
              <w:rPr>
                <w:i/>
                <w:sz w:val="22"/>
                <w:szCs w:val="22"/>
              </w:rPr>
              <w:t>d. įsakymu Nr. O1-</w:t>
            </w:r>
            <w:r w:rsidR="00CA58C3" w:rsidRPr="00CA58C3">
              <w:rPr>
                <w:i/>
                <w:sz w:val="22"/>
                <w:szCs w:val="22"/>
              </w:rPr>
              <w:t>2.1 E-666</w:t>
            </w:r>
            <w:r w:rsidRPr="00CA58C3">
              <w:rPr>
                <w:i/>
                <w:sz w:val="22"/>
                <w:szCs w:val="22"/>
              </w:rPr>
              <w:t xml:space="preserve"> „</w:t>
            </w:r>
            <w:r w:rsidR="00CA58C3" w:rsidRPr="00CA58C3">
              <w:rPr>
                <w:i/>
                <w:sz w:val="22"/>
                <w:szCs w:val="22"/>
              </w:rPr>
              <w:t>Dėl sprendimo pirkti socialinį būstą, pritaikytą asmeniui, turinčiam judėjimo negalią, ekonominio ir socialinio pagrindimo ir vertinimo kriterijų nustatymo</w:t>
            </w:r>
            <w:r w:rsidRPr="00CA58C3">
              <w:rPr>
                <w:i/>
                <w:sz w:val="22"/>
                <w:szCs w:val="22"/>
              </w:rPr>
              <w:t>“ patvirtintas sprendimo pirkti bū</w:t>
            </w:r>
            <w:r w:rsidR="00E87EDB" w:rsidRPr="00CA58C3">
              <w:rPr>
                <w:i/>
                <w:sz w:val="22"/>
                <w:szCs w:val="22"/>
              </w:rPr>
              <w:t>s</w:t>
            </w:r>
            <w:r w:rsidR="00AF0B8F" w:rsidRPr="00CA58C3">
              <w:rPr>
                <w:i/>
                <w:sz w:val="22"/>
                <w:szCs w:val="22"/>
              </w:rPr>
              <w:t>tą</w:t>
            </w:r>
            <w:r w:rsidRPr="00CA58C3">
              <w:rPr>
                <w:i/>
                <w:sz w:val="22"/>
                <w:szCs w:val="22"/>
              </w:rPr>
              <w:t xml:space="preserve"> savivaldybės socialinio būsto fondo plėtrai už lėšas, gaunamas pardavus savivaldybės būstus ir pagalbinio ūki</w:t>
            </w:r>
            <w:r w:rsidR="00CA58C3">
              <w:rPr>
                <w:i/>
                <w:sz w:val="22"/>
                <w:szCs w:val="22"/>
              </w:rPr>
              <w:t>o paskirties pastatus ekonominis</w:t>
            </w:r>
            <w:r w:rsidRPr="00CA58C3">
              <w:rPr>
                <w:i/>
                <w:sz w:val="22"/>
                <w:szCs w:val="22"/>
              </w:rPr>
              <w:t xml:space="preserve"> ir </w:t>
            </w:r>
            <w:r w:rsidR="00CA58C3">
              <w:rPr>
                <w:i/>
                <w:sz w:val="22"/>
                <w:szCs w:val="22"/>
              </w:rPr>
              <w:t>socialinis</w:t>
            </w:r>
            <w:r w:rsidRPr="00CA58C3">
              <w:rPr>
                <w:i/>
                <w:sz w:val="22"/>
                <w:szCs w:val="22"/>
              </w:rPr>
              <w:t xml:space="preserve"> pagrindimas ir perkam</w:t>
            </w:r>
            <w:r w:rsidR="00CA58C3">
              <w:rPr>
                <w:i/>
                <w:sz w:val="22"/>
                <w:szCs w:val="22"/>
              </w:rPr>
              <w:t>o</w:t>
            </w:r>
            <w:r w:rsidRPr="00CA58C3">
              <w:rPr>
                <w:i/>
                <w:sz w:val="22"/>
                <w:szCs w:val="22"/>
              </w:rPr>
              <w:t xml:space="preserve"> but</w:t>
            </w:r>
            <w:r w:rsidR="00CA58C3">
              <w:rPr>
                <w:i/>
                <w:sz w:val="22"/>
                <w:szCs w:val="22"/>
              </w:rPr>
              <w:t>o</w:t>
            </w:r>
            <w:r w:rsidRPr="00CA58C3">
              <w:rPr>
                <w:i/>
                <w:sz w:val="22"/>
                <w:szCs w:val="22"/>
              </w:rPr>
              <w:t xml:space="preserve"> vertinimo kriterijų eilė.</w:t>
            </w:r>
          </w:p>
          <w:p w14:paraId="678BF3ED" w14:textId="77777777" w:rsidR="00BA4E83" w:rsidRPr="009E636D" w:rsidRDefault="00BA4E83" w:rsidP="00AF0B8F">
            <w:pPr>
              <w:jc w:val="both"/>
              <w:rPr>
                <w:i/>
                <w:sz w:val="22"/>
                <w:szCs w:val="22"/>
              </w:rPr>
            </w:pPr>
          </w:p>
        </w:tc>
      </w:tr>
      <w:tr w:rsidR="006A29E6" w:rsidRPr="009E636D" w14:paraId="06ECFC2C" w14:textId="77777777" w:rsidTr="00531921">
        <w:tc>
          <w:tcPr>
            <w:tcW w:w="9741" w:type="dxa"/>
          </w:tcPr>
          <w:p w14:paraId="1BBB9918" w14:textId="77777777" w:rsidR="006A29E6" w:rsidRPr="009E636D" w:rsidRDefault="006A29E6" w:rsidP="007371F4">
            <w:pPr>
              <w:tabs>
                <w:tab w:val="left" w:pos="0"/>
              </w:tabs>
              <w:rPr>
                <w:b/>
                <w:bCs/>
                <w:i/>
                <w:iCs/>
                <w:sz w:val="22"/>
                <w:szCs w:val="22"/>
              </w:rPr>
            </w:pPr>
            <w:r w:rsidRPr="009E636D">
              <w:rPr>
                <w:b/>
                <w:bCs/>
                <w:i/>
                <w:iCs/>
                <w:sz w:val="22"/>
                <w:szCs w:val="22"/>
              </w:rPr>
              <w:t>3. Kokių pozityvių rezultatų laukiama.</w:t>
            </w:r>
          </w:p>
        </w:tc>
      </w:tr>
      <w:tr w:rsidR="006A29E6" w:rsidRPr="009E636D" w14:paraId="20437A93" w14:textId="77777777" w:rsidTr="00531921">
        <w:tc>
          <w:tcPr>
            <w:tcW w:w="9741" w:type="dxa"/>
          </w:tcPr>
          <w:p w14:paraId="4C92DE47" w14:textId="77777777" w:rsidR="006A29E6" w:rsidRDefault="00E22BB0" w:rsidP="00E22BB0">
            <w:pPr>
              <w:tabs>
                <w:tab w:val="left" w:pos="0"/>
              </w:tabs>
              <w:jc w:val="both"/>
              <w:rPr>
                <w:i/>
                <w:sz w:val="22"/>
                <w:szCs w:val="22"/>
              </w:rPr>
            </w:pPr>
            <w:r w:rsidRPr="009E636D">
              <w:rPr>
                <w:i/>
                <w:sz w:val="22"/>
                <w:szCs w:val="22"/>
              </w:rPr>
              <w:t>Padidės socialinio būsto fondas</w:t>
            </w:r>
            <w:r w:rsidR="00531921" w:rsidRPr="009E636D">
              <w:rPr>
                <w:i/>
                <w:sz w:val="22"/>
                <w:szCs w:val="22"/>
              </w:rPr>
              <w:t>.</w:t>
            </w:r>
          </w:p>
          <w:p w14:paraId="39662FC5" w14:textId="77777777" w:rsidR="00BA4E83" w:rsidRPr="009E636D" w:rsidRDefault="00BA4E83" w:rsidP="00E22BB0">
            <w:pPr>
              <w:tabs>
                <w:tab w:val="left" w:pos="0"/>
              </w:tabs>
              <w:jc w:val="both"/>
              <w:rPr>
                <w:i/>
                <w:sz w:val="22"/>
                <w:szCs w:val="22"/>
              </w:rPr>
            </w:pPr>
          </w:p>
        </w:tc>
      </w:tr>
      <w:tr w:rsidR="006A29E6" w:rsidRPr="009E636D" w14:paraId="4DD33E9D" w14:textId="77777777" w:rsidTr="00531921">
        <w:tc>
          <w:tcPr>
            <w:tcW w:w="9741" w:type="dxa"/>
          </w:tcPr>
          <w:p w14:paraId="57C2235B" w14:textId="77777777" w:rsidR="006A29E6" w:rsidRPr="009E636D" w:rsidRDefault="006A29E6" w:rsidP="007371F4">
            <w:pPr>
              <w:tabs>
                <w:tab w:val="left" w:pos="0"/>
              </w:tabs>
              <w:jc w:val="both"/>
              <w:rPr>
                <w:b/>
                <w:bCs/>
                <w:i/>
                <w:iCs/>
                <w:sz w:val="22"/>
                <w:szCs w:val="22"/>
              </w:rPr>
            </w:pPr>
            <w:r w:rsidRPr="009E636D">
              <w:rPr>
                <w:b/>
                <w:bCs/>
                <w:i/>
                <w:iCs/>
                <w:sz w:val="22"/>
                <w:szCs w:val="22"/>
              </w:rPr>
              <w:t>4. Galimos neigiamos priimto projekto pasekmės ir kokių priemonių reikėtų imtis, kad tokių pasekmių būtų išvengta.</w:t>
            </w:r>
          </w:p>
        </w:tc>
      </w:tr>
      <w:tr w:rsidR="006A29E6" w:rsidRPr="009E636D" w14:paraId="420BBC17" w14:textId="77777777" w:rsidTr="00531921">
        <w:tc>
          <w:tcPr>
            <w:tcW w:w="9741" w:type="dxa"/>
          </w:tcPr>
          <w:p w14:paraId="3C15DDBC" w14:textId="77777777" w:rsidR="006A29E6" w:rsidRDefault="00E22BB0" w:rsidP="007371F4">
            <w:pPr>
              <w:tabs>
                <w:tab w:val="left" w:pos="0"/>
              </w:tabs>
              <w:jc w:val="both"/>
              <w:rPr>
                <w:i/>
                <w:sz w:val="22"/>
                <w:szCs w:val="22"/>
              </w:rPr>
            </w:pPr>
            <w:r w:rsidRPr="009E636D">
              <w:rPr>
                <w:i/>
                <w:sz w:val="22"/>
                <w:szCs w:val="22"/>
              </w:rPr>
              <w:t>Nėra</w:t>
            </w:r>
          </w:p>
          <w:p w14:paraId="2DE840D3" w14:textId="77777777" w:rsidR="00BA4E83" w:rsidRPr="009E636D" w:rsidRDefault="00BA4E83" w:rsidP="007371F4">
            <w:pPr>
              <w:tabs>
                <w:tab w:val="left" w:pos="0"/>
              </w:tabs>
              <w:jc w:val="both"/>
              <w:rPr>
                <w:i/>
                <w:sz w:val="22"/>
                <w:szCs w:val="22"/>
              </w:rPr>
            </w:pPr>
          </w:p>
        </w:tc>
      </w:tr>
      <w:tr w:rsidR="006A29E6" w:rsidRPr="009E636D" w14:paraId="2173488F" w14:textId="77777777" w:rsidTr="00531921">
        <w:tc>
          <w:tcPr>
            <w:tcW w:w="9741" w:type="dxa"/>
          </w:tcPr>
          <w:p w14:paraId="573B853D" w14:textId="77777777" w:rsidR="006A29E6" w:rsidRPr="009E636D" w:rsidRDefault="006A29E6" w:rsidP="007371F4">
            <w:pPr>
              <w:tabs>
                <w:tab w:val="left" w:pos="0"/>
              </w:tabs>
              <w:jc w:val="both"/>
              <w:rPr>
                <w:b/>
                <w:bCs/>
                <w:i/>
                <w:iCs/>
                <w:sz w:val="22"/>
                <w:szCs w:val="22"/>
              </w:rPr>
            </w:pPr>
            <w:r w:rsidRPr="009E636D">
              <w:rPr>
                <w:b/>
                <w:bCs/>
                <w:i/>
                <w:iCs/>
                <w:sz w:val="22"/>
                <w:szCs w:val="22"/>
              </w:rPr>
              <w:t>5. Kokie šios srities aktai tebegalioja (pateikiamas aktų sąrašas) ir kokius galiojančius aktus būtina pakeisti ar panaikinti, priėmus teikiamą projektą.</w:t>
            </w:r>
          </w:p>
        </w:tc>
      </w:tr>
      <w:tr w:rsidR="006A29E6" w:rsidRPr="009E636D" w14:paraId="1482D52A" w14:textId="77777777" w:rsidTr="00531921">
        <w:tc>
          <w:tcPr>
            <w:tcW w:w="9741" w:type="dxa"/>
          </w:tcPr>
          <w:p w14:paraId="5EB34FCB" w14:textId="77777777" w:rsidR="006A29E6" w:rsidRDefault="00E22BB0" w:rsidP="007371F4">
            <w:pPr>
              <w:tabs>
                <w:tab w:val="left" w:pos="0"/>
              </w:tabs>
              <w:jc w:val="both"/>
              <w:rPr>
                <w:i/>
                <w:sz w:val="22"/>
                <w:szCs w:val="22"/>
              </w:rPr>
            </w:pPr>
            <w:r w:rsidRPr="009E636D">
              <w:rPr>
                <w:i/>
                <w:sz w:val="22"/>
                <w:szCs w:val="22"/>
              </w:rPr>
              <w:t>Nėra</w:t>
            </w:r>
          </w:p>
          <w:p w14:paraId="20090147" w14:textId="77777777" w:rsidR="00BA4E83" w:rsidRPr="009E636D" w:rsidRDefault="00BA4E83" w:rsidP="007371F4">
            <w:pPr>
              <w:tabs>
                <w:tab w:val="left" w:pos="0"/>
              </w:tabs>
              <w:jc w:val="both"/>
              <w:rPr>
                <w:i/>
                <w:sz w:val="22"/>
                <w:szCs w:val="22"/>
              </w:rPr>
            </w:pPr>
          </w:p>
        </w:tc>
      </w:tr>
      <w:tr w:rsidR="006A29E6" w:rsidRPr="009E636D" w14:paraId="76829104" w14:textId="77777777" w:rsidTr="00531921">
        <w:tc>
          <w:tcPr>
            <w:tcW w:w="9741" w:type="dxa"/>
          </w:tcPr>
          <w:p w14:paraId="7A3873F6" w14:textId="77777777" w:rsidR="006A29E6" w:rsidRPr="009E636D" w:rsidRDefault="006A29E6" w:rsidP="007371F4">
            <w:pPr>
              <w:tabs>
                <w:tab w:val="left" w:pos="0"/>
              </w:tabs>
              <w:rPr>
                <w:b/>
                <w:bCs/>
                <w:i/>
                <w:iCs/>
                <w:sz w:val="22"/>
                <w:szCs w:val="22"/>
              </w:rPr>
            </w:pPr>
            <w:r w:rsidRPr="009E636D">
              <w:rPr>
                <w:b/>
                <w:bCs/>
                <w:i/>
                <w:iCs/>
                <w:sz w:val="22"/>
                <w:szCs w:val="22"/>
              </w:rPr>
              <w:t>6. Projekto rengimo metu gauti specialistų vertinimai ir išvados, ekonominiai apskaičiavimai (sąmatos), konkretūs finansavimo šaltiniai.</w:t>
            </w:r>
          </w:p>
          <w:p w14:paraId="62C59E0D" w14:textId="77777777" w:rsidR="006A29E6" w:rsidRDefault="00454055" w:rsidP="00DA07DB">
            <w:pPr>
              <w:tabs>
                <w:tab w:val="left" w:pos="0"/>
              </w:tabs>
              <w:jc w:val="both"/>
              <w:rPr>
                <w:i/>
                <w:sz w:val="22"/>
                <w:szCs w:val="22"/>
              </w:rPr>
            </w:pPr>
            <w:r w:rsidRPr="009E636D">
              <w:rPr>
                <w:i/>
                <w:sz w:val="22"/>
                <w:szCs w:val="22"/>
              </w:rPr>
              <w:lastRenderedPageBreak/>
              <w:t>Sprendimo pirkti būstus savivaldybės socialinio būsto fondo plėtrai už lėšas, gaunamas pardavus savivaldybės būstus ir pagalbinio ūkio paskirties pastatus ekonomini</w:t>
            </w:r>
            <w:r w:rsidR="00DA07DB" w:rsidRPr="009E636D">
              <w:rPr>
                <w:i/>
                <w:sz w:val="22"/>
                <w:szCs w:val="22"/>
              </w:rPr>
              <w:t>s</w:t>
            </w:r>
            <w:r w:rsidRPr="009E636D">
              <w:rPr>
                <w:i/>
                <w:sz w:val="22"/>
                <w:szCs w:val="22"/>
              </w:rPr>
              <w:t xml:space="preserve"> ir (ar) socialini</w:t>
            </w:r>
            <w:r w:rsidR="00DA07DB" w:rsidRPr="009E636D">
              <w:rPr>
                <w:i/>
                <w:sz w:val="22"/>
                <w:szCs w:val="22"/>
              </w:rPr>
              <w:t>s</w:t>
            </w:r>
            <w:r w:rsidRPr="009E636D">
              <w:rPr>
                <w:i/>
                <w:sz w:val="22"/>
                <w:szCs w:val="22"/>
              </w:rPr>
              <w:t xml:space="preserve"> pagrindimas ir perkamų butų vertinimo kriterijų eilė.</w:t>
            </w:r>
          </w:p>
          <w:p w14:paraId="524D31F6" w14:textId="77777777" w:rsidR="00BA4E83" w:rsidRPr="009E636D" w:rsidRDefault="00BA4E83" w:rsidP="00DA07DB">
            <w:pPr>
              <w:tabs>
                <w:tab w:val="left" w:pos="0"/>
              </w:tabs>
              <w:jc w:val="both"/>
              <w:rPr>
                <w:b/>
                <w:bCs/>
                <w:i/>
                <w:iCs/>
                <w:sz w:val="22"/>
                <w:szCs w:val="22"/>
              </w:rPr>
            </w:pPr>
          </w:p>
        </w:tc>
      </w:tr>
      <w:tr w:rsidR="006A29E6" w:rsidRPr="009E636D" w14:paraId="58E9D6F4" w14:textId="77777777" w:rsidTr="00531921">
        <w:tc>
          <w:tcPr>
            <w:tcW w:w="9741" w:type="dxa"/>
          </w:tcPr>
          <w:p w14:paraId="0A0240D1" w14:textId="77777777" w:rsidR="006A29E6" w:rsidRPr="009E636D" w:rsidRDefault="006A29E6" w:rsidP="007371F4">
            <w:pPr>
              <w:tabs>
                <w:tab w:val="left" w:pos="0"/>
              </w:tabs>
              <w:jc w:val="both"/>
              <w:rPr>
                <w:b/>
                <w:i/>
                <w:sz w:val="22"/>
                <w:szCs w:val="22"/>
              </w:rPr>
            </w:pPr>
            <w:r w:rsidRPr="009E636D">
              <w:rPr>
                <w:b/>
                <w:i/>
                <w:sz w:val="22"/>
                <w:szCs w:val="22"/>
              </w:rPr>
              <w:lastRenderedPageBreak/>
              <w:t>7. Ar reikalingas projekto antikorupcinis vertinimas</w:t>
            </w:r>
          </w:p>
          <w:p w14:paraId="137D36DE" w14:textId="77777777" w:rsidR="006A29E6" w:rsidRDefault="00146773" w:rsidP="007371F4">
            <w:pPr>
              <w:tabs>
                <w:tab w:val="left" w:pos="0"/>
              </w:tabs>
              <w:jc w:val="both"/>
              <w:rPr>
                <w:i/>
                <w:sz w:val="22"/>
                <w:szCs w:val="22"/>
              </w:rPr>
            </w:pPr>
            <w:r w:rsidRPr="009E636D">
              <w:rPr>
                <w:i/>
                <w:sz w:val="22"/>
                <w:szCs w:val="22"/>
              </w:rPr>
              <w:t>I</w:t>
            </w:r>
            <w:r w:rsidR="00454055" w:rsidRPr="009E636D">
              <w:rPr>
                <w:i/>
                <w:sz w:val="22"/>
                <w:szCs w:val="22"/>
              </w:rPr>
              <w:t>ndiv</w:t>
            </w:r>
            <w:r w:rsidRPr="009E636D">
              <w:rPr>
                <w:i/>
                <w:sz w:val="22"/>
                <w:szCs w:val="22"/>
              </w:rPr>
              <w:t>idualaus pobūdžio akto projektui</w:t>
            </w:r>
            <w:r w:rsidR="00454055" w:rsidRPr="009E636D">
              <w:rPr>
                <w:i/>
                <w:sz w:val="22"/>
                <w:szCs w:val="22"/>
              </w:rPr>
              <w:t xml:space="preserve"> antikorupcinis vertinimas nereikalingas.</w:t>
            </w:r>
          </w:p>
          <w:p w14:paraId="45AEAB2E" w14:textId="77777777" w:rsidR="00BA4E83" w:rsidRPr="009E636D" w:rsidRDefault="00BA4E83" w:rsidP="007371F4">
            <w:pPr>
              <w:tabs>
                <w:tab w:val="left" w:pos="0"/>
              </w:tabs>
              <w:jc w:val="both"/>
              <w:rPr>
                <w:i/>
                <w:sz w:val="22"/>
                <w:szCs w:val="22"/>
              </w:rPr>
            </w:pPr>
          </w:p>
        </w:tc>
      </w:tr>
      <w:tr w:rsidR="006A29E6" w:rsidRPr="009E636D" w14:paraId="73033333" w14:textId="77777777" w:rsidTr="00531921">
        <w:tc>
          <w:tcPr>
            <w:tcW w:w="9741" w:type="dxa"/>
          </w:tcPr>
          <w:p w14:paraId="1DE84747" w14:textId="77777777" w:rsidR="006A29E6" w:rsidRPr="009E636D" w:rsidRDefault="006A29E6" w:rsidP="007371F4">
            <w:pPr>
              <w:tabs>
                <w:tab w:val="left" w:pos="0"/>
              </w:tabs>
              <w:jc w:val="both"/>
              <w:rPr>
                <w:b/>
                <w:i/>
                <w:sz w:val="22"/>
                <w:szCs w:val="22"/>
              </w:rPr>
            </w:pPr>
            <w:r w:rsidRPr="009E636D">
              <w:rPr>
                <w:b/>
                <w:i/>
                <w:sz w:val="22"/>
                <w:szCs w:val="22"/>
              </w:rPr>
              <w:t>8. Projekto iniciatorius, autorius ar autorių grupė.</w:t>
            </w:r>
          </w:p>
        </w:tc>
      </w:tr>
      <w:tr w:rsidR="006A29E6" w:rsidRPr="009E636D" w14:paraId="6C409CC5" w14:textId="77777777" w:rsidTr="00531921">
        <w:tc>
          <w:tcPr>
            <w:tcW w:w="9741" w:type="dxa"/>
          </w:tcPr>
          <w:p w14:paraId="5CD02582" w14:textId="77777777" w:rsidR="006A29E6" w:rsidRDefault="00531921" w:rsidP="00AF0B8F">
            <w:pPr>
              <w:tabs>
                <w:tab w:val="left" w:pos="0"/>
              </w:tabs>
              <w:jc w:val="both"/>
              <w:rPr>
                <w:i/>
                <w:sz w:val="22"/>
                <w:szCs w:val="22"/>
              </w:rPr>
            </w:pPr>
            <w:r w:rsidRPr="009E636D">
              <w:rPr>
                <w:i/>
                <w:sz w:val="22"/>
                <w:szCs w:val="22"/>
              </w:rPr>
              <w:t>Jurbarko rajono savivaldybės administracijos direktoriaus</w:t>
            </w:r>
            <w:r w:rsidR="00AF0B8F">
              <w:rPr>
                <w:i/>
                <w:sz w:val="22"/>
                <w:szCs w:val="22"/>
              </w:rPr>
              <w:t xml:space="preserve"> 2024</w:t>
            </w:r>
            <w:r w:rsidR="00146773" w:rsidRPr="009E636D">
              <w:rPr>
                <w:i/>
                <w:sz w:val="22"/>
                <w:szCs w:val="22"/>
              </w:rPr>
              <w:t xml:space="preserve"> m.</w:t>
            </w:r>
            <w:r w:rsidRPr="009E636D">
              <w:rPr>
                <w:i/>
                <w:sz w:val="22"/>
                <w:szCs w:val="22"/>
              </w:rPr>
              <w:t xml:space="preserve"> </w:t>
            </w:r>
            <w:r w:rsidR="00AF0B8F">
              <w:rPr>
                <w:i/>
                <w:sz w:val="22"/>
                <w:szCs w:val="22"/>
              </w:rPr>
              <w:t>liepos</w:t>
            </w:r>
            <w:r w:rsidR="00146773" w:rsidRPr="009E636D">
              <w:rPr>
                <w:i/>
                <w:sz w:val="22"/>
                <w:szCs w:val="22"/>
              </w:rPr>
              <w:t xml:space="preserve"> 1</w:t>
            </w:r>
            <w:r w:rsidR="00AF0B8F">
              <w:rPr>
                <w:i/>
                <w:sz w:val="22"/>
                <w:szCs w:val="22"/>
              </w:rPr>
              <w:t>9</w:t>
            </w:r>
            <w:r w:rsidRPr="009E636D">
              <w:rPr>
                <w:i/>
                <w:sz w:val="22"/>
                <w:szCs w:val="22"/>
              </w:rPr>
              <w:t xml:space="preserve"> d. įsakymu </w:t>
            </w:r>
            <w:r w:rsidR="00AF0B8F" w:rsidRPr="00AF0B8F">
              <w:rPr>
                <w:i/>
                <w:sz w:val="22"/>
                <w:szCs w:val="22"/>
              </w:rPr>
              <w:t>Nr. O1-2.1 E-535 „Dėl komisijos ekonominiam ir socialiniam pagrindimui parengti sudarymo“</w:t>
            </w:r>
            <w:r w:rsidRPr="009E636D">
              <w:rPr>
                <w:i/>
                <w:sz w:val="22"/>
                <w:szCs w:val="22"/>
              </w:rPr>
              <w:t xml:space="preserve"> sudaryta komisija</w:t>
            </w:r>
            <w:r w:rsidR="00DA07DB" w:rsidRPr="009E636D">
              <w:rPr>
                <w:i/>
                <w:sz w:val="22"/>
                <w:szCs w:val="22"/>
              </w:rPr>
              <w:t>.</w:t>
            </w:r>
          </w:p>
          <w:p w14:paraId="383BE157" w14:textId="77777777" w:rsidR="00BA4E83" w:rsidRPr="009E636D" w:rsidRDefault="00BA4E83" w:rsidP="00AF0B8F">
            <w:pPr>
              <w:tabs>
                <w:tab w:val="left" w:pos="0"/>
              </w:tabs>
              <w:jc w:val="both"/>
              <w:rPr>
                <w:i/>
                <w:sz w:val="22"/>
                <w:szCs w:val="22"/>
              </w:rPr>
            </w:pPr>
          </w:p>
        </w:tc>
      </w:tr>
      <w:tr w:rsidR="006A29E6" w:rsidRPr="009E636D" w14:paraId="22625A95" w14:textId="77777777" w:rsidTr="00531921">
        <w:tc>
          <w:tcPr>
            <w:tcW w:w="9741" w:type="dxa"/>
          </w:tcPr>
          <w:p w14:paraId="05CB2D6D" w14:textId="77777777" w:rsidR="006A29E6" w:rsidRPr="009E636D" w:rsidRDefault="006A29E6" w:rsidP="007371F4">
            <w:pPr>
              <w:tabs>
                <w:tab w:val="left" w:pos="0"/>
              </w:tabs>
              <w:rPr>
                <w:b/>
                <w:bCs/>
                <w:i/>
                <w:iCs/>
                <w:sz w:val="22"/>
                <w:szCs w:val="22"/>
              </w:rPr>
            </w:pPr>
            <w:r w:rsidRPr="009E636D">
              <w:rPr>
                <w:b/>
                <w:bCs/>
                <w:i/>
                <w:iCs/>
                <w:sz w:val="22"/>
                <w:szCs w:val="22"/>
              </w:rPr>
              <w:t>9. Kiti, autorių nuomone, reikalingi pagrindimai ir paaiškinimai.</w:t>
            </w:r>
          </w:p>
          <w:p w14:paraId="5E9A6BD0" w14:textId="77777777" w:rsidR="006A29E6" w:rsidRDefault="00531921" w:rsidP="007371F4">
            <w:pPr>
              <w:tabs>
                <w:tab w:val="left" w:pos="0"/>
              </w:tabs>
              <w:rPr>
                <w:bCs/>
                <w:i/>
                <w:iCs/>
                <w:sz w:val="22"/>
                <w:szCs w:val="22"/>
              </w:rPr>
            </w:pPr>
            <w:r w:rsidRPr="009E636D">
              <w:rPr>
                <w:bCs/>
                <w:i/>
                <w:iCs/>
                <w:sz w:val="22"/>
                <w:szCs w:val="22"/>
              </w:rPr>
              <w:t>Nėra</w:t>
            </w:r>
          </w:p>
          <w:p w14:paraId="6526F3C3" w14:textId="77777777" w:rsidR="00BA4E83" w:rsidRPr="009E636D" w:rsidRDefault="00BA4E83" w:rsidP="007371F4">
            <w:pPr>
              <w:tabs>
                <w:tab w:val="left" w:pos="0"/>
              </w:tabs>
              <w:rPr>
                <w:bCs/>
                <w:i/>
                <w:iCs/>
                <w:sz w:val="22"/>
                <w:szCs w:val="22"/>
              </w:rPr>
            </w:pPr>
          </w:p>
        </w:tc>
      </w:tr>
      <w:tr w:rsidR="006A29E6" w:rsidRPr="009E636D" w14:paraId="6B61632D" w14:textId="77777777" w:rsidTr="00531921">
        <w:tc>
          <w:tcPr>
            <w:tcW w:w="9741" w:type="dxa"/>
          </w:tcPr>
          <w:p w14:paraId="3239B855" w14:textId="77777777" w:rsidR="006A29E6" w:rsidRPr="009E636D" w:rsidRDefault="006A29E6" w:rsidP="007371F4">
            <w:pPr>
              <w:tabs>
                <w:tab w:val="left" w:pos="0"/>
              </w:tabs>
              <w:jc w:val="both"/>
              <w:rPr>
                <w:b/>
                <w:i/>
                <w:sz w:val="22"/>
                <w:szCs w:val="22"/>
              </w:rPr>
            </w:pPr>
            <w:r w:rsidRPr="009E636D">
              <w:rPr>
                <w:b/>
                <w:i/>
                <w:sz w:val="22"/>
                <w:szCs w:val="22"/>
              </w:rPr>
              <w:t>10. Sprendimas įteikiamas (kam ir kiek egz.)</w:t>
            </w:r>
          </w:p>
        </w:tc>
      </w:tr>
    </w:tbl>
    <w:p w14:paraId="1226AE6F" w14:textId="77777777" w:rsidR="002E1F99" w:rsidRDefault="002E1F99" w:rsidP="002E1F99">
      <w:pPr>
        <w:tabs>
          <w:tab w:val="left" w:pos="567"/>
        </w:tabs>
      </w:pPr>
    </w:p>
    <w:p w14:paraId="70FEA02E" w14:textId="77777777" w:rsidR="00BA4E83" w:rsidRDefault="00BA4E83" w:rsidP="002E1F99">
      <w:pPr>
        <w:tabs>
          <w:tab w:val="left" w:pos="567"/>
        </w:tabs>
      </w:pPr>
    </w:p>
    <w:p w14:paraId="7353E5F7" w14:textId="77777777" w:rsidR="00BA4E83" w:rsidRDefault="00BA4E83" w:rsidP="002E1F99">
      <w:pPr>
        <w:tabs>
          <w:tab w:val="left" w:pos="567"/>
        </w:tabs>
      </w:pPr>
    </w:p>
    <w:p w14:paraId="74AA2C3D" w14:textId="77777777" w:rsidR="00BA4E83" w:rsidRDefault="00BA4E83" w:rsidP="002E1F99">
      <w:pPr>
        <w:tabs>
          <w:tab w:val="left" w:pos="567"/>
        </w:tabs>
      </w:pPr>
    </w:p>
    <w:p w14:paraId="3F701593" w14:textId="77777777" w:rsidR="00BA4E83" w:rsidRDefault="00BA4E83" w:rsidP="002E1F99">
      <w:pPr>
        <w:tabs>
          <w:tab w:val="left" w:pos="567"/>
        </w:tabs>
      </w:pPr>
    </w:p>
    <w:p w14:paraId="49F87428" w14:textId="77777777" w:rsidR="00CA58C3" w:rsidRDefault="00CA58C3" w:rsidP="002E1F99">
      <w:pPr>
        <w:tabs>
          <w:tab w:val="left" w:pos="567"/>
        </w:tabs>
      </w:pPr>
    </w:p>
    <w:p w14:paraId="5B8CEE82" w14:textId="77777777" w:rsidR="00CA58C3" w:rsidRDefault="00CA58C3" w:rsidP="002E1F99">
      <w:pPr>
        <w:tabs>
          <w:tab w:val="left" w:pos="567"/>
        </w:tabs>
      </w:pPr>
    </w:p>
    <w:p w14:paraId="48A6D21C" w14:textId="77777777" w:rsidR="00CA58C3" w:rsidRDefault="00CA58C3" w:rsidP="002E1F99">
      <w:pPr>
        <w:tabs>
          <w:tab w:val="left" w:pos="567"/>
        </w:tabs>
      </w:pPr>
    </w:p>
    <w:p w14:paraId="42D750B1" w14:textId="77777777" w:rsidR="00CA58C3" w:rsidRDefault="00CA58C3" w:rsidP="002E1F99">
      <w:pPr>
        <w:tabs>
          <w:tab w:val="left" w:pos="567"/>
        </w:tabs>
      </w:pPr>
    </w:p>
    <w:p w14:paraId="593F6BF1" w14:textId="77777777" w:rsidR="00CA58C3" w:rsidRDefault="00CA58C3" w:rsidP="002E1F99">
      <w:pPr>
        <w:tabs>
          <w:tab w:val="left" w:pos="567"/>
        </w:tabs>
      </w:pPr>
    </w:p>
    <w:p w14:paraId="711CEDFD" w14:textId="77777777" w:rsidR="00CA58C3" w:rsidRDefault="00CA58C3" w:rsidP="002E1F99">
      <w:pPr>
        <w:tabs>
          <w:tab w:val="left" w:pos="567"/>
        </w:tabs>
      </w:pPr>
    </w:p>
    <w:p w14:paraId="7DE30342" w14:textId="77777777" w:rsidR="00CA58C3" w:rsidRDefault="00CA58C3" w:rsidP="002E1F99">
      <w:pPr>
        <w:tabs>
          <w:tab w:val="left" w:pos="567"/>
        </w:tabs>
      </w:pPr>
    </w:p>
    <w:p w14:paraId="09010107" w14:textId="77777777" w:rsidR="00CA58C3" w:rsidRDefault="00CA58C3" w:rsidP="002E1F99">
      <w:pPr>
        <w:tabs>
          <w:tab w:val="left" w:pos="567"/>
        </w:tabs>
      </w:pPr>
    </w:p>
    <w:p w14:paraId="06911B60" w14:textId="77777777" w:rsidR="00CA58C3" w:rsidRDefault="00CA58C3" w:rsidP="002E1F99">
      <w:pPr>
        <w:tabs>
          <w:tab w:val="left" w:pos="567"/>
        </w:tabs>
      </w:pPr>
    </w:p>
    <w:p w14:paraId="07D3DD56" w14:textId="77777777" w:rsidR="00CA58C3" w:rsidRDefault="00CA58C3" w:rsidP="002E1F99">
      <w:pPr>
        <w:tabs>
          <w:tab w:val="left" w:pos="567"/>
        </w:tabs>
      </w:pPr>
    </w:p>
    <w:p w14:paraId="65DEED34" w14:textId="77777777" w:rsidR="00CA58C3" w:rsidRDefault="00CA58C3" w:rsidP="002E1F99">
      <w:pPr>
        <w:tabs>
          <w:tab w:val="left" w:pos="567"/>
        </w:tabs>
      </w:pPr>
    </w:p>
    <w:p w14:paraId="343ED03D" w14:textId="77777777" w:rsidR="00CA58C3" w:rsidRDefault="00CA58C3" w:rsidP="002E1F99">
      <w:pPr>
        <w:tabs>
          <w:tab w:val="left" w:pos="567"/>
        </w:tabs>
      </w:pPr>
    </w:p>
    <w:p w14:paraId="68C780A9" w14:textId="77777777" w:rsidR="00CA58C3" w:rsidRDefault="00CA58C3" w:rsidP="002E1F99">
      <w:pPr>
        <w:tabs>
          <w:tab w:val="left" w:pos="567"/>
        </w:tabs>
      </w:pPr>
    </w:p>
    <w:p w14:paraId="489FBEB1" w14:textId="77777777" w:rsidR="00CA58C3" w:rsidRDefault="00CA58C3" w:rsidP="002E1F99">
      <w:pPr>
        <w:tabs>
          <w:tab w:val="left" w:pos="567"/>
        </w:tabs>
      </w:pPr>
    </w:p>
    <w:p w14:paraId="33636A56" w14:textId="77777777" w:rsidR="00CA58C3" w:rsidRDefault="00CA58C3" w:rsidP="002E1F99">
      <w:pPr>
        <w:tabs>
          <w:tab w:val="left" w:pos="567"/>
        </w:tabs>
      </w:pPr>
    </w:p>
    <w:p w14:paraId="07F33D83" w14:textId="77777777" w:rsidR="00CA58C3" w:rsidRDefault="00CA58C3" w:rsidP="002E1F99">
      <w:pPr>
        <w:tabs>
          <w:tab w:val="left" w:pos="567"/>
        </w:tabs>
      </w:pPr>
    </w:p>
    <w:p w14:paraId="198B7D05" w14:textId="77777777" w:rsidR="00CA58C3" w:rsidRDefault="00CA58C3" w:rsidP="002E1F99">
      <w:pPr>
        <w:tabs>
          <w:tab w:val="left" w:pos="567"/>
        </w:tabs>
      </w:pPr>
    </w:p>
    <w:p w14:paraId="1747E5A9" w14:textId="77777777" w:rsidR="00CA58C3" w:rsidRDefault="00CA58C3" w:rsidP="002E1F99">
      <w:pPr>
        <w:tabs>
          <w:tab w:val="left" w:pos="567"/>
        </w:tabs>
      </w:pPr>
    </w:p>
    <w:p w14:paraId="3C424AC1" w14:textId="77777777" w:rsidR="00CA58C3" w:rsidRDefault="00CA58C3" w:rsidP="002E1F99">
      <w:pPr>
        <w:tabs>
          <w:tab w:val="left" w:pos="567"/>
        </w:tabs>
      </w:pPr>
    </w:p>
    <w:p w14:paraId="563A9718" w14:textId="77777777" w:rsidR="00CA58C3" w:rsidRDefault="00CA58C3" w:rsidP="002E1F99">
      <w:pPr>
        <w:tabs>
          <w:tab w:val="left" w:pos="567"/>
        </w:tabs>
      </w:pPr>
    </w:p>
    <w:p w14:paraId="20C34A6A" w14:textId="77777777" w:rsidR="00BA4E83" w:rsidRDefault="00BA4E83" w:rsidP="002E1F99">
      <w:pPr>
        <w:tabs>
          <w:tab w:val="left" w:pos="567"/>
        </w:tabs>
      </w:pPr>
    </w:p>
    <w:p w14:paraId="7F0A7E0D" w14:textId="77777777" w:rsidR="00BA4E83" w:rsidRDefault="00BA4E83" w:rsidP="002E1F99">
      <w:pPr>
        <w:tabs>
          <w:tab w:val="left" w:pos="567"/>
        </w:tabs>
      </w:pPr>
    </w:p>
    <w:p w14:paraId="5092A5BE" w14:textId="77777777" w:rsidR="00B668F0" w:rsidRDefault="00B668F0" w:rsidP="00B668F0">
      <w:r>
        <w:t>Parengė</w:t>
      </w:r>
    </w:p>
    <w:p w14:paraId="24ED4EF4" w14:textId="77777777" w:rsidR="00B668F0" w:rsidRDefault="00B668F0" w:rsidP="00B668F0"/>
    <w:p w14:paraId="3EFAB3D1" w14:textId="77777777" w:rsidR="00B668F0" w:rsidRDefault="00DF022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146773">
        <w:rPr>
          <w:lang w:eastAsia="de-DE"/>
        </w:rPr>
        <w:instrText xml:space="preserve"> FORMTEXT </w:instrText>
      </w:r>
      <w:r>
        <w:rPr>
          <w:lang w:eastAsia="de-DE"/>
        </w:rPr>
      </w:r>
      <w:r>
        <w:rPr>
          <w:lang w:eastAsia="de-DE"/>
        </w:rPr>
        <w:fldChar w:fldCharType="separate"/>
      </w:r>
      <w:r w:rsidR="00410DAC">
        <w:rPr>
          <w:noProof/>
          <w:lang w:eastAsia="de-DE"/>
        </w:rPr>
        <w:t>Sigita Smeton</w:t>
      </w:r>
      <w:r w:rsidR="00146773">
        <w:rPr>
          <w:noProof/>
          <w:lang w:eastAsia="de-DE"/>
        </w:rPr>
        <w:t>ienė</w:t>
      </w:r>
      <w:r>
        <w:rPr>
          <w:lang w:eastAsia="de-DE"/>
        </w:rPr>
        <w:fldChar w:fldCharType="end"/>
      </w:r>
    </w:p>
    <w:p w14:paraId="32D13636" w14:textId="77777777" w:rsidR="00FE45B5" w:rsidRDefault="00FE45B5" w:rsidP="00B668F0">
      <w:pPr>
        <w:pStyle w:val="Antrats"/>
        <w:tabs>
          <w:tab w:val="clear" w:pos="4153"/>
          <w:tab w:val="clear" w:pos="8306"/>
        </w:tabs>
        <w:rPr>
          <w:lang w:eastAsia="de-DE"/>
        </w:rPr>
      </w:pPr>
    </w:p>
    <w:p w14:paraId="1F1994EE" w14:textId="77777777" w:rsidR="00B668F0" w:rsidRDefault="00DF0226" w:rsidP="00B668F0">
      <w:pPr>
        <w:pStyle w:val="Antrats"/>
        <w:tabs>
          <w:tab w:val="clear" w:pos="4153"/>
          <w:tab w:val="clear" w:pos="8306"/>
        </w:tabs>
        <w:rPr>
          <w:lang w:eastAsia="de-DE"/>
        </w:rPr>
      </w:pPr>
      <w:r w:rsidRPr="000B2F07">
        <w:fldChar w:fldCharType="begin">
          <w:ffData>
            <w:name w:val="NOW_DATE1"/>
            <w:enabled/>
            <w:calcOnExit w:val="0"/>
            <w:textInput>
              <w:default w:val="{$NOW_DATE1}"/>
            </w:textInput>
          </w:ffData>
        </w:fldChar>
      </w:r>
      <w:r w:rsidR="00FE45B5" w:rsidRPr="000B2F07">
        <w:instrText xml:space="preserve"> FORMTEXT </w:instrText>
      </w:r>
      <w:r w:rsidRPr="000B2F07">
        <w:fldChar w:fldCharType="separate"/>
      </w:r>
      <w:r w:rsidR="00FE45B5" w:rsidRPr="000B2F07">
        <w:rPr>
          <w:noProof/>
        </w:rPr>
        <w:t>{$DATA}</w:t>
      </w:r>
      <w:r w:rsidRPr="000B2F07">
        <w:fldChar w:fldCharType="end"/>
      </w:r>
    </w:p>
    <w:p w14:paraId="337323BC" w14:textId="77777777" w:rsidR="00B668F0" w:rsidRDefault="00B668F0" w:rsidP="00B668F0">
      <w:pPr>
        <w:pStyle w:val="Antrats"/>
        <w:tabs>
          <w:tab w:val="clear" w:pos="4153"/>
          <w:tab w:val="clear" w:pos="8306"/>
        </w:tabs>
      </w:pPr>
    </w:p>
    <w:p w14:paraId="632EC2C1"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33C40" w14:textId="77777777" w:rsidR="00AE3B25" w:rsidRDefault="00AE3B25">
      <w:r>
        <w:separator/>
      </w:r>
    </w:p>
  </w:endnote>
  <w:endnote w:type="continuationSeparator" w:id="0">
    <w:p w14:paraId="5F679246" w14:textId="77777777" w:rsidR="00AE3B25" w:rsidRDefault="00AE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7EA27" w14:textId="77777777" w:rsidR="00AE3B25" w:rsidRDefault="00AE3B25">
      <w:r>
        <w:separator/>
      </w:r>
    </w:p>
  </w:footnote>
  <w:footnote w:type="continuationSeparator" w:id="0">
    <w:p w14:paraId="5694E5F2" w14:textId="77777777" w:rsidR="00AE3B25" w:rsidRDefault="00AE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A2AA7" w14:textId="77777777" w:rsidR="00FE45B5" w:rsidRDefault="00DF0226">
    <w:pPr>
      <w:pStyle w:val="Antrats"/>
      <w:framePr w:wrap="around" w:vAnchor="text" w:hAnchor="margin" w:xAlign="center" w:y="1"/>
      <w:rPr>
        <w:rStyle w:val="Puslapionumeris"/>
      </w:rPr>
    </w:pPr>
    <w:r>
      <w:rPr>
        <w:rStyle w:val="Puslapionumeris"/>
      </w:rPr>
      <w:fldChar w:fldCharType="begin"/>
    </w:r>
    <w:r w:rsidR="00FE45B5">
      <w:rPr>
        <w:rStyle w:val="Puslapionumeris"/>
      </w:rPr>
      <w:instrText xml:space="preserve">PAGE  </w:instrText>
    </w:r>
    <w:r>
      <w:rPr>
        <w:rStyle w:val="Puslapionumeris"/>
      </w:rPr>
      <w:fldChar w:fldCharType="end"/>
    </w:r>
  </w:p>
  <w:p w14:paraId="0AB32535" w14:textId="77777777" w:rsidR="00FE45B5" w:rsidRDefault="00FE45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98302" w14:textId="77777777" w:rsidR="00FE45B5" w:rsidRDefault="00FE45B5">
    <w:pPr>
      <w:pStyle w:val="Antrats"/>
      <w:jc w:val="center"/>
    </w:pPr>
  </w:p>
  <w:p w14:paraId="7E83BF6F" w14:textId="77777777" w:rsidR="00FE45B5" w:rsidRDefault="00FE45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7C80F" w14:textId="77777777" w:rsidR="00FC1CD3" w:rsidRDefault="00DF022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D2EC60"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588D8" w14:textId="77777777" w:rsidR="00FC1CD3" w:rsidRDefault="00FC1CD3">
    <w:pPr>
      <w:pStyle w:val="Antrats"/>
      <w:framePr w:wrap="around" w:vAnchor="text" w:hAnchor="margin" w:xAlign="center" w:y="1"/>
      <w:rPr>
        <w:rStyle w:val="Puslapionumeris"/>
      </w:rPr>
    </w:pPr>
  </w:p>
  <w:p w14:paraId="013FCA6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E360F28"/>
    <w:multiLevelType w:val="hybridMultilevel"/>
    <w:tmpl w:val="F40AB5A4"/>
    <w:lvl w:ilvl="0" w:tplc="7340F4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80650824">
    <w:abstractNumId w:val="3"/>
  </w:num>
  <w:num w:numId="2" w16cid:durableId="53626970">
    <w:abstractNumId w:val="2"/>
  </w:num>
  <w:num w:numId="3" w16cid:durableId="1614021089">
    <w:abstractNumId w:val="5"/>
  </w:num>
  <w:num w:numId="4" w16cid:durableId="456218706">
    <w:abstractNumId w:val="1"/>
  </w:num>
  <w:num w:numId="5" w16cid:durableId="1804075981">
    <w:abstractNumId w:val="7"/>
  </w:num>
  <w:num w:numId="6" w16cid:durableId="1469280297">
    <w:abstractNumId w:val="6"/>
  </w:num>
  <w:num w:numId="7" w16cid:durableId="556861474">
    <w:abstractNumId w:val="0"/>
  </w:num>
  <w:num w:numId="8" w16cid:durableId="502091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722"/>
    <w:rsid w:val="000258A2"/>
    <w:rsid w:val="00031B2B"/>
    <w:rsid w:val="0003441C"/>
    <w:rsid w:val="0006419C"/>
    <w:rsid w:val="00073ECC"/>
    <w:rsid w:val="00076A1D"/>
    <w:rsid w:val="000773EB"/>
    <w:rsid w:val="00085739"/>
    <w:rsid w:val="00096D6C"/>
    <w:rsid w:val="000E1F44"/>
    <w:rsid w:val="000E3DB3"/>
    <w:rsid w:val="00107C26"/>
    <w:rsid w:val="00117349"/>
    <w:rsid w:val="00124B53"/>
    <w:rsid w:val="0013367C"/>
    <w:rsid w:val="001404EC"/>
    <w:rsid w:val="00146773"/>
    <w:rsid w:val="0015078A"/>
    <w:rsid w:val="00152F39"/>
    <w:rsid w:val="001674CB"/>
    <w:rsid w:val="00172D6E"/>
    <w:rsid w:val="00181E5E"/>
    <w:rsid w:val="00182224"/>
    <w:rsid w:val="001952BC"/>
    <w:rsid w:val="001D4EA6"/>
    <w:rsid w:val="001E09C1"/>
    <w:rsid w:val="00203CFC"/>
    <w:rsid w:val="00226341"/>
    <w:rsid w:val="0023552A"/>
    <w:rsid w:val="00251454"/>
    <w:rsid w:val="002712F8"/>
    <w:rsid w:val="00281984"/>
    <w:rsid w:val="002D3D0E"/>
    <w:rsid w:val="002E1F99"/>
    <w:rsid w:val="002F084E"/>
    <w:rsid w:val="002F54E8"/>
    <w:rsid w:val="002F588E"/>
    <w:rsid w:val="003017C2"/>
    <w:rsid w:val="00316E71"/>
    <w:rsid w:val="00333FD4"/>
    <w:rsid w:val="003421EA"/>
    <w:rsid w:val="003459E5"/>
    <w:rsid w:val="00372033"/>
    <w:rsid w:val="00376143"/>
    <w:rsid w:val="003822CB"/>
    <w:rsid w:val="00384691"/>
    <w:rsid w:val="003859D7"/>
    <w:rsid w:val="00394FD0"/>
    <w:rsid w:val="003A7F59"/>
    <w:rsid w:val="003B2523"/>
    <w:rsid w:val="003D484F"/>
    <w:rsid w:val="003E54A7"/>
    <w:rsid w:val="003F1305"/>
    <w:rsid w:val="004003BA"/>
    <w:rsid w:val="00410DAC"/>
    <w:rsid w:val="00414682"/>
    <w:rsid w:val="00433D3F"/>
    <w:rsid w:val="00435B30"/>
    <w:rsid w:val="00452447"/>
    <w:rsid w:val="00454055"/>
    <w:rsid w:val="00460718"/>
    <w:rsid w:val="0047730E"/>
    <w:rsid w:val="004B0CB9"/>
    <w:rsid w:val="004B2369"/>
    <w:rsid w:val="004B7BDB"/>
    <w:rsid w:val="004F7DB9"/>
    <w:rsid w:val="00501C69"/>
    <w:rsid w:val="005209D1"/>
    <w:rsid w:val="005231DA"/>
    <w:rsid w:val="0053116C"/>
    <w:rsid w:val="00531921"/>
    <w:rsid w:val="00542B92"/>
    <w:rsid w:val="00593FFF"/>
    <w:rsid w:val="005B2122"/>
    <w:rsid w:val="005C31CD"/>
    <w:rsid w:val="005D1F24"/>
    <w:rsid w:val="006046BD"/>
    <w:rsid w:val="00641E12"/>
    <w:rsid w:val="00673C21"/>
    <w:rsid w:val="006755AA"/>
    <w:rsid w:val="00686E66"/>
    <w:rsid w:val="00694099"/>
    <w:rsid w:val="00697D48"/>
    <w:rsid w:val="006A29E6"/>
    <w:rsid w:val="0073170A"/>
    <w:rsid w:val="00732616"/>
    <w:rsid w:val="00734333"/>
    <w:rsid w:val="007860A8"/>
    <w:rsid w:val="007E13A9"/>
    <w:rsid w:val="007E57D4"/>
    <w:rsid w:val="007F5037"/>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2430"/>
    <w:rsid w:val="00930BCB"/>
    <w:rsid w:val="00931D64"/>
    <w:rsid w:val="00936A01"/>
    <w:rsid w:val="00950E6A"/>
    <w:rsid w:val="00951901"/>
    <w:rsid w:val="0096266A"/>
    <w:rsid w:val="0098095A"/>
    <w:rsid w:val="00992B19"/>
    <w:rsid w:val="009A1CF2"/>
    <w:rsid w:val="009A7A01"/>
    <w:rsid w:val="009C68F2"/>
    <w:rsid w:val="009E636D"/>
    <w:rsid w:val="00A12190"/>
    <w:rsid w:val="00A151E4"/>
    <w:rsid w:val="00A31AA9"/>
    <w:rsid w:val="00A50EB5"/>
    <w:rsid w:val="00A518D7"/>
    <w:rsid w:val="00A61332"/>
    <w:rsid w:val="00A85052"/>
    <w:rsid w:val="00A93FA4"/>
    <w:rsid w:val="00AA3BDF"/>
    <w:rsid w:val="00AD73BE"/>
    <w:rsid w:val="00AD7C4E"/>
    <w:rsid w:val="00AE072A"/>
    <w:rsid w:val="00AE1124"/>
    <w:rsid w:val="00AE1965"/>
    <w:rsid w:val="00AE3B25"/>
    <w:rsid w:val="00AE61D9"/>
    <w:rsid w:val="00AF0B8F"/>
    <w:rsid w:val="00B137E9"/>
    <w:rsid w:val="00B14102"/>
    <w:rsid w:val="00B3497C"/>
    <w:rsid w:val="00B418C7"/>
    <w:rsid w:val="00B42A07"/>
    <w:rsid w:val="00B54A3C"/>
    <w:rsid w:val="00B668F0"/>
    <w:rsid w:val="00B81EF2"/>
    <w:rsid w:val="00B82C13"/>
    <w:rsid w:val="00B8562E"/>
    <w:rsid w:val="00B951B0"/>
    <w:rsid w:val="00BA4E83"/>
    <w:rsid w:val="00BA7157"/>
    <w:rsid w:val="00BA7260"/>
    <w:rsid w:val="00BA7D22"/>
    <w:rsid w:val="00C0081B"/>
    <w:rsid w:val="00C02331"/>
    <w:rsid w:val="00C13615"/>
    <w:rsid w:val="00C1630A"/>
    <w:rsid w:val="00C230FE"/>
    <w:rsid w:val="00C3097B"/>
    <w:rsid w:val="00C42389"/>
    <w:rsid w:val="00C42BD3"/>
    <w:rsid w:val="00C43EC0"/>
    <w:rsid w:val="00C531AF"/>
    <w:rsid w:val="00C61D7C"/>
    <w:rsid w:val="00C7179E"/>
    <w:rsid w:val="00C72C83"/>
    <w:rsid w:val="00C76C50"/>
    <w:rsid w:val="00C800F0"/>
    <w:rsid w:val="00C83B11"/>
    <w:rsid w:val="00C9465F"/>
    <w:rsid w:val="00CA58C3"/>
    <w:rsid w:val="00CB74C5"/>
    <w:rsid w:val="00CC0BB5"/>
    <w:rsid w:val="00CD7B75"/>
    <w:rsid w:val="00CE349F"/>
    <w:rsid w:val="00D01CDA"/>
    <w:rsid w:val="00D04788"/>
    <w:rsid w:val="00D235DD"/>
    <w:rsid w:val="00D513AA"/>
    <w:rsid w:val="00D54771"/>
    <w:rsid w:val="00D668A4"/>
    <w:rsid w:val="00D75F4B"/>
    <w:rsid w:val="00D82C9A"/>
    <w:rsid w:val="00D96F06"/>
    <w:rsid w:val="00DA0452"/>
    <w:rsid w:val="00DA07DB"/>
    <w:rsid w:val="00DC38E8"/>
    <w:rsid w:val="00DE7C60"/>
    <w:rsid w:val="00DF0226"/>
    <w:rsid w:val="00DF4642"/>
    <w:rsid w:val="00E01F65"/>
    <w:rsid w:val="00E0742E"/>
    <w:rsid w:val="00E15F15"/>
    <w:rsid w:val="00E22BB0"/>
    <w:rsid w:val="00E30A1C"/>
    <w:rsid w:val="00E3136B"/>
    <w:rsid w:val="00E46E1F"/>
    <w:rsid w:val="00E72754"/>
    <w:rsid w:val="00E801AF"/>
    <w:rsid w:val="00E87EDB"/>
    <w:rsid w:val="00EA6026"/>
    <w:rsid w:val="00ED18C9"/>
    <w:rsid w:val="00ED24CF"/>
    <w:rsid w:val="00F20019"/>
    <w:rsid w:val="00F27C80"/>
    <w:rsid w:val="00F320CA"/>
    <w:rsid w:val="00F37FB2"/>
    <w:rsid w:val="00F40651"/>
    <w:rsid w:val="00F41A98"/>
    <w:rsid w:val="00F4316F"/>
    <w:rsid w:val="00F6384B"/>
    <w:rsid w:val="00F75C89"/>
    <w:rsid w:val="00F7723D"/>
    <w:rsid w:val="00FB0BBB"/>
    <w:rsid w:val="00FC1CD3"/>
    <w:rsid w:val="00FC2B1C"/>
    <w:rsid w:val="00FC3FF0"/>
    <w:rsid w:val="00FC58BB"/>
    <w:rsid w:val="00FC763D"/>
    <w:rsid w:val="00FD2657"/>
    <w:rsid w:val="00FE4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6A4451EB"/>
  <w15:docId w15:val="{9F40443F-09C6-4BEC-947A-9C947B90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4151</Words>
  <Characters>2367</Characters>
  <Application>Microsoft Office Word</Application>
  <DocSecurity>4</DocSecurity>
  <Lines>19</Lines>
  <Paragraphs>13</Paragraphs>
  <ScaleCrop>false</ScaleCrop>
  <Company>Sveikatos apsaugos ministerija</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2012-07-30T13:30:00Z</cp:lastPrinted>
  <dcterms:created xsi:type="dcterms:W3CDTF">2024-11-04T07:48:00Z</dcterms:created>
  <dcterms:modified xsi:type="dcterms:W3CDTF">2024-11-04T07:48:00Z</dcterms:modified>
</cp:coreProperties>
</file>