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1BFF97" w14:textId="77777777" w:rsidR="00FC1CD3" w:rsidRDefault="00F320CA" w:rsidP="00F320CA">
      <w:pPr>
        <w:jc w:val="right"/>
        <w:rPr>
          <w:lang w:val="en-US"/>
        </w:rPr>
      </w:pPr>
      <w:r>
        <w:t>Projektas</w:t>
      </w:r>
    </w:p>
    <w:p w14:paraId="2529093E" w14:textId="77777777" w:rsidR="00FC1CD3" w:rsidRDefault="00FC1CD3">
      <w:pPr>
        <w:jc w:val="center"/>
        <w:rPr>
          <w:b/>
          <w:bCs/>
          <w:lang w:val="en-US"/>
        </w:rPr>
      </w:pPr>
    </w:p>
    <w:p w14:paraId="32544AA5" w14:textId="77777777" w:rsidR="00F320CA" w:rsidRDefault="00F320CA">
      <w:pPr>
        <w:jc w:val="center"/>
        <w:rPr>
          <w:b/>
          <w:bCs/>
          <w:lang w:val="en-US"/>
        </w:rPr>
      </w:pPr>
    </w:p>
    <w:p w14:paraId="66C05B7B" w14:textId="77777777" w:rsidR="00FC1CD3" w:rsidRDefault="00F20019">
      <w:pPr>
        <w:jc w:val="center"/>
        <w:rPr>
          <w:b/>
        </w:rPr>
      </w:pPr>
      <w:r>
        <w:rPr>
          <w:b/>
          <w:lang w:val="en-US"/>
        </w:rPr>
        <w:t xml:space="preserve">JURBARKO RAJONO </w:t>
      </w:r>
      <w:r>
        <w:rPr>
          <w:b/>
        </w:rPr>
        <w:t>SAVIVALDYBĖS TARYBA</w:t>
      </w:r>
    </w:p>
    <w:p w14:paraId="7C8258B8"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2229D17D" w14:textId="77777777">
        <w:trPr>
          <w:cantSplit/>
        </w:trPr>
        <w:tc>
          <w:tcPr>
            <w:tcW w:w="9654" w:type="dxa"/>
            <w:tcBorders>
              <w:top w:val="nil"/>
              <w:left w:val="nil"/>
              <w:bottom w:val="nil"/>
              <w:right w:val="nil"/>
            </w:tcBorders>
          </w:tcPr>
          <w:p w14:paraId="2F927F49" w14:textId="77777777" w:rsidR="00FC1CD3" w:rsidRDefault="00F20019">
            <w:pPr>
              <w:pStyle w:val="Antrat1"/>
              <w:rPr>
                <w:caps/>
                <w:szCs w:val="24"/>
                <w:lang w:val="lt-LT"/>
              </w:rPr>
            </w:pPr>
            <w:r>
              <w:rPr>
                <w:szCs w:val="24"/>
                <w:lang w:val="lt-LT"/>
              </w:rPr>
              <w:t>SPRENDIMAS</w:t>
            </w:r>
          </w:p>
        </w:tc>
      </w:tr>
      <w:bookmarkStart w:id="0" w:name="DOC_DATA"/>
      <w:tr w:rsidR="00FC1CD3" w14:paraId="424EF6C8" w14:textId="77777777">
        <w:trPr>
          <w:cantSplit/>
        </w:trPr>
        <w:tc>
          <w:tcPr>
            <w:tcW w:w="9654" w:type="dxa"/>
            <w:tcBorders>
              <w:top w:val="nil"/>
              <w:left w:val="nil"/>
              <w:bottom w:val="nil"/>
              <w:right w:val="nil"/>
            </w:tcBorders>
          </w:tcPr>
          <w:p w14:paraId="39566434" w14:textId="77777777" w:rsidR="00FC1CD3" w:rsidRPr="00B06275" w:rsidRDefault="000D0FF9">
            <w:pPr>
              <w:pStyle w:val="Antrats"/>
              <w:tabs>
                <w:tab w:val="left" w:pos="1296"/>
              </w:tabs>
              <w:jc w:val="center"/>
              <w:rPr>
                <w:b/>
                <w:caps/>
              </w:rPr>
            </w:pPr>
            <w:r w:rsidRPr="00B06275">
              <w:rPr>
                <w:b/>
              </w:rPr>
              <w:fldChar w:fldCharType="begin">
                <w:ffData>
                  <w:name w:val="DOC_DATA"/>
                  <w:enabled/>
                  <w:calcOnExit w:val="0"/>
                  <w:textInput>
                    <w:default w:val="{$DOC_DATA}"/>
                  </w:textInput>
                </w:ffData>
              </w:fldChar>
            </w:r>
            <w:r w:rsidR="00F20019" w:rsidRPr="00B06275">
              <w:rPr>
                <w:b/>
              </w:rPr>
              <w:instrText xml:space="preserve"> FORMTEXT </w:instrText>
            </w:r>
            <w:r w:rsidRPr="00B06275">
              <w:rPr>
                <w:b/>
              </w:rPr>
            </w:r>
            <w:r w:rsidRPr="00B06275">
              <w:rPr>
                <w:b/>
              </w:rPr>
              <w:fldChar w:fldCharType="separate"/>
            </w:r>
            <w:r w:rsidR="00F20019" w:rsidRPr="00B06275">
              <w:rPr>
                <w:b/>
                <w:noProof/>
              </w:rPr>
              <w:t>DĖL PAVEDIMO UAB „JURBARKO VANDENYS“ ATLIKTI PAVIRŠINIŲ NUOTEKŲ TINKLŲ INFRASTRUKTŪROS ĮVERTINIM</w:t>
            </w:r>
            <w:r w:rsidR="0054256B" w:rsidRPr="00B06275">
              <w:rPr>
                <w:b/>
                <w:noProof/>
              </w:rPr>
              <w:t>Ą IR INVENTORIZ</w:t>
            </w:r>
            <w:r w:rsidR="002803A0" w:rsidRPr="00B06275">
              <w:rPr>
                <w:b/>
                <w:noProof/>
              </w:rPr>
              <w:t>A</w:t>
            </w:r>
            <w:r w:rsidR="0054256B" w:rsidRPr="00B06275">
              <w:rPr>
                <w:b/>
                <w:noProof/>
              </w:rPr>
              <w:t>VIM</w:t>
            </w:r>
            <w:r w:rsidR="00F20019" w:rsidRPr="00B06275">
              <w:rPr>
                <w:b/>
                <w:noProof/>
              </w:rPr>
              <w:t>Ą</w:t>
            </w:r>
            <w:r w:rsidRPr="00B06275">
              <w:rPr>
                <w:b/>
              </w:rPr>
              <w:fldChar w:fldCharType="end"/>
            </w:r>
            <w:bookmarkEnd w:id="0"/>
            <w:r w:rsidRPr="00B06275">
              <w:rPr>
                <w:b/>
              </w:rPr>
              <w:fldChar w:fldCharType="begin">
                <w:ffData>
                  <w:name w:val="DOC_DATA"/>
                  <w:enabled/>
                  <w:calcOnExit w:val="0"/>
                  <w:textInput>
                    <w:default w:val="{$DOC_DATA}"/>
                  </w:textInput>
                </w:ffData>
              </w:fldChar>
            </w:r>
            <w:r w:rsidR="00F20019" w:rsidRPr="00B06275">
              <w:rPr>
                <w:b/>
              </w:rPr>
              <w:instrText xml:space="preserve"> FORMTEXT </w:instrText>
            </w:r>
            <w:r w:rsidR="00000000">
              <w:rPr>
                <w:b/>
              </w:rPr>
            </w:r>
            <w:r w:rsidR="00000000">
              <w:rPr>
                <w:b/>
              </w:rPr>
              <w:fldChar w:fldCharType="separate"/>
            </w:r>
            <w:r w:rsidRPr="00B06275">
              <w:rPr>
                <w:b/>
              </w:rPr>
              <w:fldChar w:fldCharType="end"/>
            </w:r>
          </w:p>
        </w:tc>
      </w:tr>
      <w:tr w:rsidR="00FC1CD3" w14:paraId="3AD6258B" w14:textId="77777777">
        <w:trPr>
          <w:cantSplit/>
        </w:trPr>
        <w:tc>
          <w:tcPr>
            <w:tcW w:w="9654" w:type="dxa"/>
            <w:tcBorders>
              <w:top w:val="nil"/>
              <w:left w:val="nil"/>
              <w:bottom w:val="nil"/>
              <w:right w:val="nil"/>
            </w:tcBorders>
          </w:tcPr>
          <w:p w14:paraId="6A5E32F7" w14:textId="77777777" w:rsidR="00FC1CD3" w:rsidRPr="00AE61D9" w:rsidRDefault="00FC1CD3">
            <w:pPr>
              <w:pStyle w:val="Antrats"/>
              <w:tabs>
                <w:tab w:val="left" w:pos="1296"/>
              </w:tabs>
              <w:jc w:val="center"/>
              <w:rPr>
                <w:b/>
                <w:caps/>
              </w:rPr>
            </w:pPr>
          </w:p>
        </w:tc>
      </w:tr>
      <w:tr w:rsidR="00FC1CD3" w14:paraId="596ABCC5" w14:textId="77777777" w:rsidTr="00BA627E">
        <w:trPr>
          <w:cantSplit/>
          <w:trHeight w:val="359"/>
        </w:trPr>
        <w:tc>
          <w:tcPr>
            <w:tcW w:w="9654" w:type="dxa"/>
            <w:tcBorders>
              <w:top w:val="nil"/>
              <w:left w:val="nil"/>
              <w:bottom w:val="nil"/>
              <w:right w:val="nil"/>
            </w:tcBorders>
          </w:tcPr>
          <w:p w14:paraId="446B09FB" w14:textId="77777777" w:rsidR="00FC1CD3" w:rsidRPr="00AE61D9" w:rsidRDefault="000D0FF9"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rugsėjo 19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TSP-298</w:t>
            </w:r>
            <w:r w:rsidRPr="00AE61D9">
              <w:fldChar w:fldCharType="end"/>
            </w:r>
          </w:p>
        </w:tc>
      </w:tr>
      <w:tr w:rsidR="00FC1CD3" w14:paraId="0CACBE7F" w14:textId="77777777">
        <w:trPr>
          <w:cantSplit/>
        </w:trPr>
        <w:tc>
          <w:tcPr>
            <w:tcW w:w="9654" w:type="dxa"/>
            <w:tcBorders>
              <w:top w:val="nil"/>
              <w:left w:val="nil"/>
              <w:bottom w:val="nil"/>
              <w:right w:val="nil"/>
            </w:tcBorders>
          </w:tcPr>
          <w:p w14:paraId="6ED8C28E" w14:textId="77777777" w:rsidR="00FC1CD3" w:rsidRDefault="00F20019">
            <w:pPr>
              <w:jc w:val="center"/>
            </w:pPr>
            <w:r>
              <w:t>Jurbarkas</w:t>
            </w:r>
          </w:p>
        </w:tc>
      </w:tr>
    </w:tbl>
    <w:p w14:paraId="5A14B9D2" w14:textId="77777777" w:rsidR="00FC1CD3" w:rsidRPr="00892223" w:rsidRDefault="00FC1CD3"/>
    <w:p w14:paraId="68298328" w14:textId="77777777" w:rsidR="00FC1CD3" w:rsidRPr="00892223" w:rsidRDefault="00FC1CD3"/>
    <w:p w14:paraId="1B997584" w14:textId="38E2E29F" w:rsidR="0041177C" w:rsidRPr="0002715B" w:rsidRDefault="0041177C" w:rsidP="00BE0E7A">
      <w:pPr>
        <w:shd w:val="clear" w:color="auto" w:fill="FFFFFF"/>
        <w:ind w:firstLine="720"/>
        <w:jc w:val="both"/>
        <w:rPr>
          <w:szCs w:val="24"/>
        </w:rPr>
      </w:pPr>
      <w:r w:rsidRPr="0002715B">
        <w:rPr>
          <w:szCs w:val="24"/>
        </w:rPr>
        <w:t>Vadovaudamasi Lietuvos Respublikos vietos savivaldos įstatymo 6 straipsnio 30 punktu, 15 straipsnio</w:t>
      </w:r>
      <w:r w:rsidR="00E042D4" w:rsidRPr="0002715B">
        <w:rPr>
          <w:szCs w:val="24"/>
        </w:rPr>
        <w:t xml:space="preserve"> 4 dalimi</w:t>
      </w:r>
      <w:r w:rsidR="00BE0E7A" w:rsidRPr="0002715B">
        <w:rPr>
          <w:szCs w:val="24"/>
        </w:rPr>
        <w:t>,</w:t>
      </w:r>
      <w:r w:rsidRPr="0002715B">
        <w:rPr>
          <w:szCs w:val="24"/>
        </w:rPr>
        <w:t xml:space="preserve"> </w:t>
      </w:r>
      <w:bookmarkStart w:id="1" w:name="_Hlk119402690"/>
      <w:r w:rsidR="00E042D4" w:rsidRPr="0002715B">
        <w:rPr>
          <w:szCs w:val="24"/>
          <w:shd w:val="clear" w:color="auto" w:fill="FFFFFF"/>
        </w:rPr>
        <w:t>Lietuvos Respublikos geriamojo vandens tiekimo ir nuotekų tvarkymo įstatymo 10</w:t>
      </w:r>
      <w:r w:rsidR="002803A0" w:rsidRPr="0002715B">
        <w:rPr>
          <w:szCs w:val="24"/>
          <w:shd w:val="clear" w:color="auto" w:fill="FFFFFF"/>
        </w:rPr>
        <w:t> </w:t>
      </w:r>
      <w:r w:rsidR="00E042D4" w:rsidRPr="0002715B">
        <w:rPr>
          <w:szCs w:val="24"/>
          <w:shd w:val="clear" w:color="auto" w:fill="FFFFFF"/>
        </w:rPr>
        <w:t xml:space="preserve">straipsnio 1 dalies 4 ir 11 punktais, </w:t>
      </w:r>
      <w:r w:rsidRPr="0002715B">
        <w:rPr>
          <w:szCs w:val="24"/>
          <w:shd w:val="clear" w:color="auto" w:fill="FFFFFF"/>
        </w:rPr>
        <w:t xml:space="preserve">Jurbarko rajono </w:t>
      </w:r>
      <w:bookmarkEnd w:id="1"/>
      <w:r w:rsidRPr="0002715B">
        <w:rPr>
          <w:szCs w:val="24"/>
          <w:shd w:val="clear" w:color="auto" w:fill="FFFFFF"/>
        </w:rPr>
        <w:t xml:space="preserve">savivaldybės tarybos 2024 m. kovo </w:t>
      </w:r>
      <w:r w:rsidR="0002715B">
        <w:rPr>
          <w:szCs w:val="24"/>
          <w:shd w:val="clear" w:color="auto" w:fill="FFFFFF"/>
        </w:rPr>
        <w:t> </w:t>
      </w:r>
      <w:r w:rsidRPr="0002715B">
        <w:rPr>
          <w:szCs w:val="24"/>
          <w:shd w:val="clear" w:color="auto" w:fill="FFFFFF"/>
        </w:rPr>
        <w:t>28 d. sprendimu Nr.</w:t>
      </w:r>
      <w:r w:rsidR="002803A0" w:rsidRPr="0002715B">
        <w:rPr>
          <w:szCs w:val="24"/>
          <w:shd w:val="clear" w:color="auto" w:fill="FFFFFF"/>
        </w:rPr>
        <w:t> </w:t>
      </w:r>
      <w:r w:rsidRPr="0002715B">
        <w:rPr>
          <w:szCs w:val="24"/>
          <w:shd w:val="clear" w:color="auto" w:fill="FFFFFF"/>
        </w:rPr>
        <w:t>T2-85 „Dėl UAB „Jurbarko vandenys“ paskyrimo paviršinių nuotekų tvarkytoju Jurbarko rajono savivaldybės teritorijoje“</w:t>
      </w:r>
      <w:r w:rsidR="002803A0" w:rsidRPr="0002715B">
        <w:rPr>
          <w:szCs w:val="24"/>
          <w:shd w:val="clear" w:color="auto" w:fill="FFFFFF"/>
        </w:rPr>
        <w:t>,</w:t>
      </w:r>
      <w:r w:rsidR="00BE0E7A" w:rsidRPr="0002715B">
        <w:rPr>
          <w:szCs w:val="24"/>
        </w:rPr>
        <w:t xml:space="preserve"> </w:t>
      </w:r>
      <w:r w:rsidR="0009380F" w:rsidRPr="0002715B">
        <w:rPr>
          <w:szCs w:val="24"/>
        </w:rPr>
        <w:t xml:space="preserve">siekdama įgyvendinti </w:t>
      </w:r>
      <w:r w:rsidR="002803A0" w:rsidRPr="0002715B">
        <w:rPr>
          <w:szCs w:val="24"/>
        </w:rPr>
        <w:t xml:space="preserve">Jurbarko m. P. </w:t>
      </w:r>
      <w:r w:rsidR="0002715B">
        <w:rPr>
          <w:szCs w:val="24"/>
        </w:rPr>
        <w:t> </w:t>
      </w:r>
      <w:r w:rsidR="002803A0" w:rsidRPr="0002715B">
        <w:rPr>
          <w:szCs w:val="24"/>
        </w:rPr>
        <w:t xml:space="preserve">Paulaičio, Pramonės, Statybininkų </w:t>
      </w:r>
      <w:r w:rsidR="0009380F" w:rsidRPr="0002715B">
        <w:rPr>
          <w:szCs w:val="24"/>
        </w:rPr>
        <w:t>gatvių kapitalinio remonto projektą</w:t>
      </w:r>
      <w:r w:rsidR="002803A0" w:rsidRPr="0002715B">
        <w:rPr>
          <w:szCs w:val="24"/>
        </w:rPr>
        <w:t>,</w:t>
      </w:r>
      <w:r w:rsidR="0009380F" w:rsidRPr="0002715B">
        <w:rPr>
          <w:szCs w:val="24"/>
        </w:rPr>
        <w:t xml:space="preserve"> </w:t>
      </w:r>
      <w:r w:rsidRPr="0002715B">
        <w:rPr>
          <w:szCs w:val="24"/>
        </w:rPr>
        <w:t>Jurbarko rajono savivaldybės taryba</w:t>
      </w:r>
      <w:r w:rsidR="0009380F" w:rsidRPr="0002715B">
        <w:rPr>
          <w:szCs w:val="24"/>
        </w:rPr>
        <w:t xml:space="preserve"> </w:t>
      </w:r>
      <w:r w:rsidRPr="0002715B">
        <w:rPr>
          <w:szCs w:val="24"/>
        </w:rPr>
        <w:t xml:space="preserve">  n u s p r e n d ž i a:</w:t>
      </w:r>
    </w:p>
    <w:p w14:paraId="693E1694" w14:textId="77777777" w:rsidR="00C739B4" w:rsidRPr="0002715B" w:rsidRDefault="00362EA9" w:rsidP="00BE0E7A">
      <w:pPr>
        <w:shd w:val="clear" w:color="auto" w:fill="FFFFFF"/>
        <w:ind w:firstLine="720"/>
        <w:jc w:val="both"/>
        <w:rPr>
          <w:szCs w:val="24"/>
        </w:rPr>
      </w:pPr>
      <w:r w:rsidRPr="0002715B">
        <w:rPr>
          <w:szCs w:val="24"/>
        </w:rPr>
        <w:t xml:space="preserve">1. </w:t>
      </w:r>
      <w:r w:rsidR="0041177C" w:rsidRPr="0002715B">
        <w:rPr>
          <w:szCs w:val="24"/>
        </w:rPr>
        <w:t>Pavesti UAB „Jurbarko vandenys</w:t>
      </w:r>
      <w:r w:rsidR="002803A0" w:rsidRPr="0002715B">
        <w:rPr>
          <w:szCs w:val="24"/>
        </w:rPr>
        <w:t>“</w:t>
      </w:r>
      <w:r w:rsidR="0009380F" w:rsidRPr="0002715B">
        <w:rPr>
          <w:szCs w:val="24"/>
        </w:rPr>
        <w:t>:</w:t>
      </w:r>
    </w:p>
    <w:p w14:paraId="65BA0742" w14:textId="77777777" w:rsidR="00864995" w:rsidRDefault="0041177C" w:rsidP="00D0572E">
      <w:pPr>
        <w:pStyle w:val="Sraopastraipa"/>
        <w:numPr>
          <w:ilvl w:val="1"/>
          <w:numId w:val="11"/>
        </w:numPr>
        <w:shd w:val="clear" w:color="auto" w:fill="FFFFFF"/>
        <w:tabs>
          <w:tab w:val="left" w:pos="1134"/>
        </w:tabs>
        <w:ind w:left="0" w:firstLine="709"/>
        <w:jc w:val="both"/>
        <w:rPr>
          <w:szCs w:val="24"/>
        </w:rPr>
      </w:pPr>
      <w:r w:rsidRPr="00864995">
        <w:rPr>
          <w:szCs w:val="24"/>
        </w:rPr>
        <w:t>atlikti paviršinių nuotekų tinklų infrastruktūros plovimą, vizualinio vamzdyno tinkamumo eksploatuoti įvertinimą bei galimų tinklo defektų šalinimo galimybių nustatymą</w:t>
      </w:r>
      <w:r w:rsidR="002803A0" w:rsidRPr="00864995">
        <w:rPr>
          <w:szCs w:val="24"/>
        </w:rPr>
        <w:t>;</w:t>
      </w:r>
    </w:p>
    <w:p w14:paraId="0CED5116" w14:textId="0441A740" w:rsidR="006842D9" w:rsidRPr="00864995" w:rsidRDefault="00C739B4" w:rsidP="00D0572E">
      <w:pPr>
        <w:pStyle w:val="Sraopastraipa"/>
        <w:numPr>
          <w:ilvl w:val="1"/>
          <w:numId w:val="11"/>
        </w:numPr>
        <w:shd w:val="clear" w:color="auto" w:fill="FFFFFF"/>
        <w:tabs>
          <w:tab w:val="left" w:pos="1134"/>
        </w:tabs>
        <w:ind w:left="0" w:firstLine="720"/>
        <w:jc w:val="both"/>
        <w:rPr>
          <w:szCs w:val="24"/>
        </w:rPr>
      </w:pPr>
      <w:r w:rsidRPr="00864995">
        <w:rPr>
          <w:szCs w:val="24"/>
        </w:rPr>
        <w:t xml:space="preserve"> </w:t>
      </w:r>
      <w:r w:rsidR="0041177C" w:rsidRPr="00864995">
        <w:rPr>
          <w:szCs w:val="24"/>
        </w:rPr>
        <w:t>inventorizuoti minėtą infrastruktūrą</w:t>
      </w:r>
      <w:r w:rsidR="0009380F" w:rsidRPr="00864995">
        <w:rPr>
          <w:szCs w:val="24"/>
        </w:rPr>
        <w:t xml:space="preserve"> ir atlikti kitus su tuo susijusius veiksmus.</w:t>
      </w:r>
    </w:p>
    <w:p w14:paraId="074C7085" w14:textId="77777777" w:rsidR="0041177C" w:rsidRPr="0002715B" w:rsidRDefault="00E042D4" w:rsidP="00BE0E7A">
      <w:pPr>
        <w:shd w:val="clear" w:color="auto" w:fill="FFFFFF"/>
        <w:ind w:firstLine="720"/>
        <w:jc w:val="both"/>
        <w:rPr>
          <w:szCs w:val="24"/>
        </w:rPr>
      </w:pPr>
      <w:r w:rsidRPr="0002715B">
        <w:rPr>
          <w:szCs w:val="24"/>
        </w:rPr>
        <w:t>2</w:t>
      </w:r>
      <w:r w:rsidR="0041177C" w:rsidRPr="0002715B">
        <w:rPr>
          <w:szCs w:val="24"/>
        </w:rPr>
        <w:t>.</w:t>
      </w:r>
      <w:r w:rsidR="00362EA9" w:rsidRPr="0002715B">
        <w:rPr>
          <w:szCs w:val="24"/>
        </w:rPr>
        <w:t xml:space="preserve"> </w:t>
      </w:r>
      <w:r w:rsidR="0041177C" w:rsidRPr="0002715B">
        <w:rPr>
          <w:szCs w:val="24"/>
        </w:rPr>
        <w:t>Skirti Jurbarko rajono savivaldybės biudžeto lėš</w:t>
      </w:r>
      <w:r w:rsidR="002803A0" w:rsidRPr="0002715B">
        <w:rPr>
          <w:szCs w:val="24"/>
        </w:rPr>
        <w:t>ų</w:t>
      </w:r>
      <w:r w:rsidR="0041177C" w:rsidRPr="0002715B">
        <w:rPr>
          <w:szCs w:val="24"/>
        </w:rPr>
        <w:t xml:space="preserve"> šio sprendimo 1 punkte nurodyt</w:t>
      </w:r>
      <w:r w:rsidR="002803A0" w:rsidRPr="0002715B">
        <w:rPr>
          <w:szCs w:val="24"/>
        </w:rPr>
        <w:t>oms</w:t>
      </w:r>
      <w:r w:rsidR="0041177C" w:rsidRPr="0002715B">
        <w:rPr>
          <w:szCs w:val="24"/>
        </w:rPr>
        <w:t xml:space="preserve"> veikl</w:t>
      </w:r>
      <w:r w:rsidR="002803A0" w:rsidRPr="0002715B">
        <w:rPr>
          <w:szCs w:val="24"/>
        </w:rPr>
        <w:t>oms</w:t>
      </w:r>
      <w:r w:rsidR="0041177C" w:rsidRPr="0002715B">
        <w:rPr>
          <w:szCs w:val="24"/>
        </w:rPr>
        <w:t xml:space="preserve"> įgyvendin</w:t>
      </w:r>
      <w:r w:rsidR="002803A0" w:rsidRPr="0002715B">
        <w:rPr>
          <w:szCs w:val="24"/>
        </w:rPr>
        <w:t>ti</w:t>
      </w:r>
      <w:r w:rsidR="0041177C" w:rsidRPr="0002715B">
        <w:rPr>
          <w:szCs w:val="24"/>
        </w:rPr>
        <w:t>.</w:t>
      </w:r>
    </w:p>
    <w:p w14:paraId="1A854249" w14:textId="77777777" w:rsidR="0041177C" w:rsidRPr="0002715B" w:rsidRDefault="0041177C" w:rsidP="00BE0E7A">
      <w:pPr>
        <w:spacing w:line="254" w:lineRule="auto"/>
        <w:ind w:firstLine="720"/>
        <w:jc w:val="both"/>
        <w:rPr>
          <w:rFonts w:eastAsia="Calibri"/>
          <w:szCs w:val="24"/>
          <w:lang w:eastAsia="en-US"/>
        </w:rPr>
      </w:pPr>
      <w:bookmarkStart w:id="2" w:name="_Hlk94781655"/>
      <w:r w:rsidRPr="0002715B">
        <w:rPr>
          <w:rFonts w:eastAsia="Calibri"/>
          <w:szCs w:val="24"/>
          <w:lang w:eastAsia="en-US"/>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bookmarkEnd w:id="2"/>
    </w:p>
    <w:p w14:paraId="054CA531" w14:textId="77777777" w:rsidR="0041177C" w:rsidRPr="00B06275" w:rsidRDefault="0041177C" w:rsidP="0041177C">
      <w:pPr>
        <w:ind w:firstLine="720"/>
        <w:jc w:val="both"/>
        <w:rPr>
          <w:sz w:val="22"/>
          <w:szCs w:val="22"/>
        </w:rPr>
      </w:pPr>
    </w:p>
    <w:p w14:paraId="686A04E4" w14:textId="77777777" w:rsidR="00FC1CD3" w:rsidRPr="00B06275" w:rsidRDefault="00FC1CD3">
      <w:pPr>
        <w:jc w:val="both"/>
      </w:pPr>
    </w:p>
    <w:tbl>
      <w:tblPr>
        <w:tblW w:w="0" w:type="auto"/>
        <w:tblInd w:w="959" w:type="dxa"/>
        <w:tblLook w:val="0000" w:firstRow="0" w:lastRow="0" w:firstColumn="0" w:lastColumn="0" w:noHBand="0" w:noVBand="0"/>
      </w:tblPr>
      <w:tblGrid>
        <w:gridCol w:w="3559"/>
        <w:gridCol w:w="4410"/>
      </w:tblGrid>
      <w:tr w:rsidR="00B06275" w:rsidRPr="00B06275" w14:paraId="6B23A84D" w14:textId="77777777" w:rsidTr="00362EA9">
        <w:trPr>
          <w:trHeight w:val="180"/>
        </w:trPr>
        <w:tc>
          <w:tcPr>
            <w:tcW w:w="3559" w:type="dxa"/>
          </w:tcPr>
          <w:p w14:paraId="464A9298" w14:textId="77777777" w:rsidR="00FC1CD3" w:rsidRPr="00B06275" w:rsidRDefault="00F4316F">
            <w:r w:rsidRPr="00B06275">
              <w:t>Savivaldybės meras</w:t>
            </w:r>
          </w:p>
        </w:tc>
        <w:tc>
          <w:tcPr>
            <w:tcW w:w="4410" w:type="dxa"/>
          </w:tcPr>
          <w:p w14:paraId="35E69D0C" w14:textId="77777777" w:rsidR="00FC1CD3" w:rsidRPr="00B06275" w:rsidRDefault="00FC1CD3">
            <w:pPr>
              <w:jc w:val="right"/>
              <w:rPr>
                <w:strike/>
              </w:rPr>
            </w:pPr>
          </w:p>
        </w:tc>
      </w:tr>
    </w:tbl>
    <w:p w14:paraId="51FC9519" w14:textId="77777777" w:rsidR="00FC1CD3" w:rsidRDefault="00FC1CD3"/>
    <w:p w14:paraId="61F0B520" w14:textId="77777777" w:rsidR="00362EA9" w:rsidRDefault="00362EA9"/>
    <w:p w14:paraId="1BF434C2" w14:textId="77777777" w:rsidR="00362EA9" w:rsidRDefault="00362EA9"/>
    <w:p w14:paraId="0298AA7B" w14:textId="77777777" w:rsidR="00362EA9" w:rsidRDefault="00362EA9"/>
    <w:p w14:paraId="35D0E668" w14:textId="77777777" w:rsidR="0041177C" w:rsidRDefault="00F320CA">
      <w:r>
        <w:t>Vizos:</w:t>
      </w:r>
    </w:p>
    <w:p w14:paraId="2A2406B1" w14:textId="77777777" w:rsidR="00F320CA" w:rsidRDefault="0041177C">
      <w:r>
        <w:t>Vicemeras E. Mačieža</w:t>
      </w:r>
      <w:r w:rsidR="00F320CA">
        <w:t xml:space="preserve"> </w:t>
      </w:r>
    </w:p>
    <w:p w14:paraId="432175CA" w14:textId="77777777" w:rsidR="007457FF" w:rsidRDefault="007457FF" w:rsidP="007457FF">
      <w:r>
        <w:t>Administracijos direktorė R. Vančienė</w:t>
      </w:r>
    </w:p>
    <w:p w14:paraId="75B096C7" w14:textId="77777777" w:rsidR="00DE293E" w:rsidRDefault="00190B66" w:rsidP="00190B66">
      <w:r>
        <w:t>Teisės ir civilinės metrikacijos skyriaus vedėja</w:t>
      </w:r>
      <w:r w:rsidR="007457FF">
        <w:t xml:space="preserve"> O. Sutkaitienė</w:t>
      </w:r>
      <w:r w:rsidR="00DE293E">
        <w:t xml:space="preserve"> </w:t>
      </w:r>
    </w:p>
    <w:p w14:paraId="12954CAD"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04AB5068" w14:textId="77777777" w:rsidR="00F320CA" w:rsidRDefault="00190B66" w:rsidP="00190B66">
      <w:r>
        <w:t>Dokumentų ir viešųjų ryšių skyriaus vyr. specialistas A. Gvildys</w:t>
      </w:r>
    </w:p>
    <w:p w14:paraId="3B386B2A" w14:textId="77777777" w:rsidR="00F320CA" w:rsidRDefault="0041177C">
      <w:r>
        <w:t>Infrastruktūros ir turto skyriaus vedėja J. Šeflerienė</w:t>
      </w:r>
    </w:p>
    <w:p w14:paraId="7E740BBC" w14:textId="77777777" w:rsidR="00734333" w:rsidRDefault="00734333"/>
    <w:p w14:paraId="44F33790" w14:textId="77777777" w:rsidR="0041177C" w:rsidRDefault="0041177C"/>
    <w:p w14:paraId="41A76A5A" w14:textId="77777777" w:rsidR="00F320CA" w:rsidRDefault="00F320CA" w:rsidP="00F320CA">
      <w:r>
        <w:t>Parengė</w:t>
      </w:r>
    </w:p>
    <w:p w14:paraId="4EA7CCC5" w14:textId="77777777" w:rsidR="00B3497C" w:rsidRDefault="0041177C" w:rsidP="00B3497C">
      <w:pPr>
        <w:pStyle w:val="Antrats"/>
        <w:tabs>
          <w:tab w:val="clear" w:pos="4153"/>
          <w:tab w:val="clear" w:pos="8306"/>
        </w:tabs>
        <w:rPr>
          <w:lang w:eastAsia="de-DE"/>
        </w:rPr>
      </w:pPr>
      <w:r>
        <w:rPr>
          <w:lang w:eastAsia="de-DE"/>
        </w:rPr>
        <w:t>Saulius Lapėnas</w:t>
      </w:r>
      <w:r w:rsidR="00B3497C">
        <w:rPr>
          <w:lang w:eastAsia="de-DE"/>
        </w:rPr>
        <w:t xml:space="preserve">, tel. </w:t>
      </w:r>
      <w:r w:rsidR="00893C8F">
        <w:rPr>
          <w:lang w:eastAsia="de-DE"/>
        </w:rPr>
        <w:t>+370 616 59 819</w:t>
      </w:r>
      <w:r w:rsidR="00B3497C">
        <w:rPr>
          <w:lang w:eastAsia="de-DE"/>
        </w:rPr>
        <w:t xml:space="preserve">,  el. p.  </w:t>
      </w:r>
      <w:r>
        <w:rPr>
          <w:lang w:eastAsia="de-DE"/>
        </w:rPr>
        <w:t>saulius.lapenas@jurbarkas.lt</w:t>
      </w:r>
    </w:p>
    <w:bookmarkStart w:id="3" w:name="NOW_DATE1"/>
    <w:p w14:paraId="166785C0" w14:textId="77777777" w:rsidR="002E1F99" w:rsidRDefault="000D0FF9"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2024-09-19</w:t>
      </w:r>
      <w:r>
        <w:fldChar w:fldCharType="end"/>
      </w:r>
      <w:bookmarkEnd w:id="3"/>
      <w:r w:rsidR="00F7723D">
        <w:t xml:space="preserve"> </w:t>
      </w:r>
    </w:p>
    <w:p w14:paraId="1C82C49C" w14:textId="77777777" w:rsidR="00F7723D" w:rsidRDefault="00F7723D" w:rsidP="00F27C80">
      <w:pPr>
        <w:pStyle w:val="Antrats"/>
        <w:tabs>
          <w:tab w:val="clear" w:pos="4153"/>
          <w:tab w:val="clear" w:pos="8306"/>
          <w:tab w:val="left" w:pos="709"/>
        </w:tabs>
      </w:pPr>
    </w:p>
    <w:p w14:paraId="5FBD4E71" w14:textId="77777777" w:rsidR="002E1F99" w:rsidRPr="00362EA9" w:rsidRDefault="002E1F99" w:rsidP="002E1F99">
      <w:pPr>
        <w:pStyle w:val="Pavadinimas"/>
        <w:jc w:val="left"/>
        <w:rPr>
          <w:b w:val="0"/>
          <w:lang w:val="pt-BR"/>
        </w:rPr>
      </w:pPr>
    </w:p>
    <w:p w14:paraId="7C77209C" w14:textId="77777777" w:rsidR="00B668F0" w:rsidRPr="00362EA9" w:rsidRDefault="00B668F0" w:rsidP="00B668F0">
      <w:pPr>
        <w:pStyle w:val="Pavadinimas"/>
        <w:pBdr>
          <w:bottom w:val="single" w:sz="12" w:space="1" w:color="auto"/>
        </w:pBdr>
        <w:rPr>
          <w:lang w:val="pt-BR"/>
        </w:rPr>
      </w:pPr>
      <w:r w:rsidRPr="00362EA9">
        <w:rPr>
          <w:lang w:val="pt-BR"/>
        </w:rPr>
        <w:t>JURBARKO RAJONO SAVIVALDYBĖS ADMINISTRACIJOS</w:t>
      </w:r>
    </w:p>
    <w:p w14:paraId="012AFF88" w14:textId="77777777" w:rsidR="00B668F0" w:rsidRPr="00362EA9" w:rsidRDefault="0041177C" w:rsidP="00B668F0">
      <w:pPr>
        <w:pStyle w:val="Pavadinimas"/>
        <w:pBdr>
          <w:bottom w:val="single" w:sz="12" w:space="1" w:color="auto"/>
        </w:pBdr>
        <w:rPr>
          <w:lang w:val="pt-BR"/>
        </w:rPr>
      </w:pPr>
      <w:r w:rsidRPr="00362EA9">
        <w:rPr>
          <w:lang w:val="pt-BR"/>
        </w:rPr>
        <w:t xml:space="preserve">INFRASTRUKTŪROS IR TUTO </w:t>
      </w:r>
      <w:r w:rsidR="00B668F0" w:rsidRPr="00362EA9">
        <w:rPr>
          <w:lang w:val="pt-BR"/>
        </w:rPr>
        <w:t>SKYRIUS</w:t>
      </w:r>
    </w:p>
    <w:p w14:paraId="6999A573" w14:textId="77777777" w:rsidR="00B668F0" w:rsidRPr="00362EA9" w:rsidRDefault="00B668F0" w:rsidP="00B668F0">
      <w:pPr>
        <w:pStyle w:val="Pavadinimas"/>
        <w:pBdr>
          <w:bottom w:val="single" w:sz="12" w:space="1" w:color="auto"/>
        </w:pBdr>
        <w:rPr>
          <w:lang w:val="pt-BR"/>
        </w:rPr>
      </w:pPr>
    </w:p>
    <w:p w14:paraId="466D0A97" w14:textId="77777777" w:rsidR="00B668F0" w:rsidRPr="00362EA9" w:rsidRDefault="00B668F0" w:rsidP="00B668F0">
      <w:pPr>
        <w:pStyle w:val="Pavadinimas"/>
        <w:pBdr>
          <w:bottom w:val="single" w:sz="12" w:space="1" w:color="auto"/>
        </w:pBdr>
        <w:rPr>
          <w:lang w:val="pt-BR"/>
        </w:rPr>
      </w:pPr>
    </w:p>
    <w:p w14:paraId="603C11AE" w14:textId="77777777" w:rsidR="002E1F99" w:rsidRDefault="002E1F99" w:rsidP="002E1F99">
      <w:pPr>
        <w:pStyle w:val="Paantrat"/>
      </w:pPr>
    </w:p>
    <w:p w14:paraId="7B7F1D58" w14:textId="77777777" w:rsidR="002E1F99" w:rsidRDefault="002E1F99" w:rsidP="002E1F99">
      <w:pPr>
        <w:pStyle w:val="Paantrat"/>
      </w:pPr>
      <w:r>
        <w:t>AIŠKINAMASIS RAŠTAS</w:t>
      </w:r>
    </w:p>
    <w:p w14:paraId="5695B0B4" w14:textId="77777777" w:rsidR="002E1F99" w:rsidRDefault="002E1F99" w:rsidP="002E1F99">
      <w:pPr>
        <w:jc w:val="center"/>
        <w:rPr>
          <w:caps/>
        </w:rPr>
      </w:pPr>
    </w:p>
    <w:p w14:paraId="47A8CD6B"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0D0FF9">
        <w:rPr>
          <w:b/>
        </w:rPr>
        <w:fldChar w:fldCharType="begin">
          <w:ffData>
            <w:name w:val="DOC_DATA"/>
            <w:enabled/>
            <w:calcOnExit w:val="0"/>
            <w:textInput>
              <w:default w:val="{$DOC_DATA}"/>
            </w:textInput>
          </w:ffData>
        </w:fldChar>
      </w:r>
      <w:r>
        <w:rPr>
          <w:b/>
        </w:rPr>
        <w:instrText xml:space="preserve"> FORMTEXT </w:instrText>
      </w:r>
      <w:r w:rsidR="000D0FF9">
        <w:rPr>
          <w:b/>
        </w:rPr>
      </w:r>
      <w:r w:rsidR="000D0FF9">
        <w:rPr>
          <w:b/>
        </w:rPr>
        <w:fldChar w:fldCharType="separate"/>
      </w:r>
      <w:r>
        <w:rPr>
          <w:b/>
          <w:noProof/>
        </w:rPr>
        <w:t>DĖL PAVEDIMO UAB „JURBARKO VANDENYS“ ATLIKTI PAVIRŠINIŲ NUOTEKŲ TINKLŲ INFRASTRUKTŪROS ĮVERTINIM</w:t>
      </w:r>
      <w:r w:rsidR="00362EA9">
        <w:rPr>
          <w:b/>
          <w:noProof/>
        </w:rPr>
        <w:t>Ą IR INVENTORIZAVIM</w:t>
      </w:r>
      <w:r>
        <w:rPr>
          <w:b/>
          <w:noProof/>
        </w:rPr>
        <w:t>Ą</w:t>
      </w:r>
      <w:r w:rsidR="000D0FF9">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31DD6E85" w14:textId="77777777" w:rsidR="002E1F99" w:rsidRDefault="002E1F99" w:rsidP="002E1F99">
      <w:pPr>
        <w:tabs>
          <w:tab w:val="left" w:pos="567"/>
        </w:tabs>
        <w:jc w:val="center"/>
      </w:pPr>
    </w:p>
    <w:p w14:paraId="16E5A655" w14:textId="77777777" w:rsidR="002E1F99" w:rsidRDefault="002E1F99" w:rsidP="002E1F99">
      <w:pPr>
        <w:tabs>
          <w:tab w:val="left" w:pos="567"/>
        </w:tabs>
        <w:jc w:val="center"/>
      </w:pPr>
    </w:p>
    <w:p w14:paraId="032ABF55" w14:textId="77777777" w:rsidR="00001758" w:rsidRDefault="000D0FF9"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rugsėjo 19 d.</w:t>
      </w:r>
      <w:r>
        <w:fldChar w:fldCharType="end"/>
      </w:r>
    </w:p>
    <w:p w14:paraId="19FAD90D" w14:textId="77777777" w:rsidR="002E1F99" w:rsidRDefault="002E1F99" w:rsidP="002E1F99">
      <w:pPr>
        <w:tabs>
          <w:tab w:val="left" w:pos="0"/>
        </w:tabs>
        <w:jc w:val="center"/>
      </w:pPr>
      <w:r>
        <w:t>Jurbarkas</w:t>
      </w:r>
    </w:p>
    <w:p w14:paraId="476591E7" w14:textId="77777777" w:rsidR="006A29E6" w:rsidRDefault="006A29E6" w:rsidP="006A29E6"/>
    <w:tbl>
      <w:tblPr>
        <w:tblW w:w="0" w:type="auto"/>
        <w:tblLook w:val="0000" w:firstRow="0" w:lastRow="0" w:firstColumn="0" w:lastColumn="0" w:noHBand="0" w:noVBand="0"/>
      </w:tblPr>
      <w:tblGrid>
        <w:gridCol w:w="9525"/>
      </w:tblGrid>
      <w:tr w:rsidR="006A29E6" w14:paraId="434DBC16" w14:textId="77777777" w:rsidTr="007371F4">
        <w:tc>
          <w:tcPr>
            <w:tcW w:w="9854" w:type="dxa"/>
          </w:tcPr>
          <w:p w14:paraId="1E9B3505" w14:textId="77777777" w:rsidR="006A29E6" w:rsidRDefault="006A29E6" w:rsidP="007371F4">
            <w:pPr>
              <w:tabs>
                <w:tab w:val="left" w:pos="0"/>
              </w:tabs>
              <w:rPr>
                <w:b/>
                <w:bCs/>
                <w:sz w:val="22"/>
              </w:rPr>
            </w:pPr>
            <w:r>
              <w:rPr>
                <w:b/>
                <w:bCs/>
                <w:i/>
                <w:iCs/>
                <w:sz w:val="22"/>
              </w:rPr>
              <w:t>1. Parengto projekto tikslai ir uždaviniai.</w:t>
            </w:r>
          </w:p>
        </w:tc>
      </w:tr>
      <w:tr w:rsidR="00B06275" w:rsidRPr="00B06275" w14:paraId="53827F63" w14:textId="77777777" w:rsidTr="007371F4">
        <w:tc>
          <w:tcPr>
            <w:tcW w:w="9854" w:type="dxa"/>
          </w:tcPr>
          <w:p w14:paraId="18356579" w14:textId="77777777" w:rsidR="006A29E6" w:rsidRPr="00B06275" w:rsidRDefault="00893C8F" w:rsidP="007371F4">
            <w:pPr>
              <w:tabs>
                <w:tab w:val="left" w:pos="0"/>
              </w:tabs>
              <w:jc w:val="both"/>
              <w:rPr>
                <w:i/>
                <w:iCs/>
                <w:sz w:val="22"/>
              </w:rPr>
            </w:pPr>
            <w:r w:rsidRPr="00B06275">
              <w:rPr>
                <w:i/>
                <w:iCs/>
                <w:sz w:val="22"/>
              </w:rPr>
              <w:t>Pavesti UAB „Jurbarko vandenys</w:t>
            </w:r>
            <w:r w:rsidR="002803A0" w:rsidRPr="00B06275">
              <w:rPr>
                <w:i/>
                <w:iCs/>
                <w:sz w:val="22"/>
              </w:rPr>
              <w:t>“</w:t>
            </w:r>
            <w:r w:rsidRPr="00B06275">
              <w:rPr>
                <w:i/>
                <w:iCs/>
                <w:sz w:val="22"/>
              </w:rPr>
              <w:t xml:space="preserve"> atlikti paviršinių nuotekų tinklų infrastruktūros plovimą, vizualinio vamzdyno tinkamumo eksploatuoti įvertinimą bei galimų tinklo defektų šalinimo galimybių nustatymą</w:t>
            </w:r>
            <w:r w:rsidR="002803A0" w:rsidRPr="00B06275">
              <w:rPr>
                <w:i/>
                <w:iCs/>
                <w:sz w:val="22"/>
              </w:rPr>
              <w:t>,</w:t>
            </w:r>
            <w:r w:rsidRPr="00B06275">
              <w:rPr>
                <w:i/>
                <w:iCs/>
                <w:sz w:val="22"/>
              </w:rPr>
              <w:t xml:space="preserve"> siekiant įgyvendinti </w:t>
            </w:r>
            <w:r w:rsidR="002803A0" w:rsidRPr="00B06275">
              <w:rPr>
                <w:i/>
                <w:iCs/>
                <w:sz w:val="22"/>
              </w:rPr>
              <w:t xml:space="preserve">Jurbarko m. </w:t>
            </w:r>
            <w:r w:rsidRPr="00B06275">
              <w:rPr>
                <w:i/>
                <w:iCs/>
                <w:sz w:val="22"/>
              </w:rPr>
              <w:t xml:space="preserve">P. Paulaičio, Pramonės, Statybininkų </w:t>
            </w:r>
            <w:r w:rsidR="002803A0" w:rsidRPr="00B06275">
              <w:rPr>
                <w:i/>
                <w:iCs/>
                <w:sz w:val="22"/>
              </w:rPr>
              <w:t>gatvių kapitalinio remonto projektą</w:t>
            </w:r>
            <w:r w:rsidRPr="00B06275">
              <w:rPr>
                <w:i/>
                <w:iCs/>
                <w:sz w:val="22"/>
              </w:rPr>
              <w:t>.</w:t>
            </w:r>
          </w:p>
        </w:tc>
      </w:tr>
      <w:tr w:rsidR="00B06275" w:rsidRPr="00B06275" w14:paraId="3E862B4E" w14:textId="77777777" w:rsidTr="007371F4">
        <w:tc>
          <w:tcPr>
            <w:tcW w:w="9854" w:type="dxa"/>
          </w:tcPr>
          <w:p w14:paraId="505DEE27" w14:textId="77777777" w:rsidR="006A29E6" w:rsidRPr="00B06275" w:rsidRDefault="006A29E6" w:rsidP="007371F4">
            <w:pPr>
              <w:tabs>
                <w:tab w:val="left" w:pos="0"/>
              </w:tabs>
              <w:rPr>
                <w:b/>
                <w:bCs/>
                <w:sz w:val="22"/>
              </w:rPr>
            </w:pPr>
            <w:r w:rsidRPr="00B06275">
              <w:rPr>
                <w:b/>
                <w:bCs/>
                <w:i/>
                <w:iCs/>
                <w:sz w:val="22"/>
              </w:rPr>
              <w:t>2. Kaip šiuo metu yra sureguliuoti projekte aptarti klausimai.</w:t>
            </w:r>
          </w:p>
        </w:tc>
      </w:tr>
      <w:tr w:rsidR="006A29E6" w14:paraId="504BA3A2" w14:textId="77777777" w:rsidTr="007371F4">
        <w:tc>
          <w:tcPr>
            <w:tcW w:w="9854" w:type="dxa"/>
          </w:tcPr>
          <w:p w14:paraId="3C3820B5" w14:textId="77777777" w:rsidR="006A29E6" w:rsidRPr="00893C8F" w:rsidRDefault="00893C8F" w:rsidP="007371F4">
            <w:pPr>
              <w:jc w:val="both"/>
              <w:rPr>
                <w:i/>
                <w:iCs/>
                <w:sz w:val="22"/>
              </w:rPr>
            </w:pPr>
            <w:r w:rsidRPr="00893C8F">
              <w:rPr>
                <w:i/>
                <w:iCs/>
                <w:sz w:val="22"/>
              </w:rPr>
              <w:t>Jurbarko rajono savivaldybės tarybos 2024 m. kovo 28 d.  sprendimu Nr. T2-85 „Dėl UAB „Jurbarko vandenys“ paskyrimo paviršinių nuotekų tvarkytoju Jurbarko rajono savivaldybės teritorijoje“.</w:t>
            </w:r>
          </w:p>
        </w:tc>
      </w:tr>
      <w:tr w:rsidR="006A29E6" w14:paraId="7AD8CA90" w14:textId="77777777" w:rsidTr="007371F4">
        <w:tc>
          <w:tcPr>
            <w:tcW w:w="9854" w:type="dxa"/>
          </w:tcPr>
          <w:p w14:paraId="00D15C91" w14:textId="77777777" w:rsidR="006A29E6" w:rsidRDefault="006A29E6" w:rsidP="007371F4">
            <w:pPr>
              <w:tabs>
                <w:tab w:val="left" w:pos="0"/>
              </w:tabs>
              <w:rPr>
                <w:b/>
                <w:bCs/>
                <w:i/>
                <w:iCs/>
                <w:sz w:val="22"/>
              </w:rPr>
            </w:pPr>
            <w:r>
              <w:rPr>
                <w:b/>
                <w:bCs/>
                <w:i/>
                <w:iCs/>
                <w:sz w:val="22"/>
              </w:rPr>
              <w:t>3. Kokių pozityvių rezultatų laukiama.</w:t>
            </w:r>
          </w:p>
        </w:tc>
      </w:tr>
      <w:tr w:rsidR="006A29E6" w14:paraId="5009A2C6" w14:textId="77777777" w:rsidTr="007371F4">
        <w:tc>
          <w:tcPr>
            <w:tcW w:w="9854" w:type="dxa"/>
          </w:tcPr>
          <w:p w14:paraId="69DFF6BD" w14:textId="77777777" w:rsidR="006A29E6" w:rsidRDefault="00893C8F" w:rsidP="007371F4">
            <w:pPr>
              <w:tabs>
                <w:tab w:val="left" w:pos="0"/>
              </w:tabs>
              <w:jc w:val="both"/>
              <w:rPr>
                <w:sz w:val="22"/>
              </w:rPr>
            </w:pPr>
            <w:r>
              <w:rPr>
                <w:i/>
                <w:iCs/>
                <w:sz w:val="22"/>
              </w:rPr>
              <w:t xml:space="preserve">Būtų </w:t>
            </w:r>
            <w:r w:rsidR="00362EA9">
              <w:rPr>
                <w:i/>
                <w:iCs/>
                <w:sz w:val="22"/>
              </w:rPr>
              <w:t xml:space="preserve">tinkamai suformuluotos techninės sąlygos </w:t>
            </w:r>
            <w:r w:rsidR="00FE4464">
              <w:rPr>
                <w:i/>
                <w:iCs/>
                <w:sz w:val="22"/>
              </w:rPr>
              <w:t xml:space="preserve">Jurbarko miesto </w:t>
            </w:r>
            <w:r w:rsidR="00FE4464" w:rsidRPr="00893C8F">
              <w:rPr>
                <w:i/>
                <w:iCs/>
                <w:sz w:val="22"/>
              </w:rPr>
              <w:t>P. Paulaičio, Pramonės, Statybininkų gatv</w:t>
            </w:r>
            <w:r w:rsidR="00FE4464">
              <w:rPr>
                <w:i/>
                <w:iCs/>
                <w:sz w:val="22"/>
              </w:rPr>
              <w:t xml:space="preserve">ių kapitalinio remonto techninio darbo projekto rengėjams </w:t>
            </w:r>
            <w:r w:rsidR="00362EA9">
              <w:rPr>
                <w:i/>
                <w:iCs/>
                <w:sz w:val="22"/>
              </w:rPr>
              <w:t xml:space="preserve">ir kokybiškai </w:t>
            </w:r>
            <w:r w:rsidRPr="00893C8F">
              <w:rPr>
                <w:i/>
                <w:iCs/>
                <w:sz w:val="22"/>
              </w:rPr>
              <w:t>įgyvendin</w:t>
            </w:r>
            <w:r>
              <w:rPr>
                <w:i/>
                <w:iCs/>
                <w:sz w:val="22"/>
              </w:rPr>
              <w:t>tas</w:t>
            </w:r>
            <w:r w:rsidRPr="00893C8F">
              <w:rPr>
                <w:i/>
                <w:iCs/>
                <w:sz w:val="22"/>
              </w:rPr>
              <w:t xml:space="preserve"> gatvių kapitalinio remonto projekt</w:t>
            </w:r>
            <w:r>
              <w:rPr>
                <w:i/>
                <w:iCs/>
                <w:sz w:val="22"/>
              </w:rPr>
              <w:t>as</w:t>
            </w:r>
            <w:r w:rsidRPr="00893C8F">
              <w:rPr>
                <w:i/>
                <w:iCs/>
                <w:sz w:val="22"/>
              </w:rPr>
              <w:t xml:space="preserve"> P. Paulaičio, Pramonės, Statybininkų gatvėse</w:t>
            </w:r>
            <w:r w:rsidR="00362EA9">
              <w:rPr>
                <w:i/>
                <w:iCs/>
                <w:sz w:val="22"/>
              </w:rPr>
              <w:t xml:space="preserve">, </w:t>
            </w:r>
            <w:r w:rsidR="009145AB">
              <w:rPr>
                <w:i/>
                <w:iCs/>
                <w:sz w:val="22"/>
              </w:rPr>
              <w:t xml:space="preserve">numatomas finansuoti </w:t>
            </w:r>
            <w:r w:rsidR="00362EA9">
              <w:rPr>
                <w:i/>
                <w:iCs/>
                <w:sz w:val="22"/>
              </w:rPr>
              <w:t>ES fondų lėšomis</w:t>
            </w:r>
            <w:r w:rsidRPr="00893C8F">
              <w:rPr>
                <w:i/>
                <w:iCs/>
                <w:sz w:val="22"/>
              </w:rPr>
              <w:t>.</w:t>
            </w:r>
          </w:p>
        </w:tc>
      </w:tr>
      <w:tr w:rsidR="006A29E6" w14:paraId="1F30CFF3" w14:textId="77777777" w:rsidTr="007371F4">
        <w:tc>
          <w:tcPr>
            <w:tcW w:w="9854" w:type="dxa"/>
          </w:tcPr>
          <w:p w14:paraId="1CB67846"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426874C1" w14:textId="77777777" w:rsidTr="007371F4">
        <w:tc>
          <w:tcPr>
            <w:tcW w:w="9854" w:type="dxa"/>
          </w:tcPr>
          <w:p w14:paraId="2EA671CC" w14:textId="77777777" w:rsidR="006A29E6" w:rsidRPr="00893C8F" w:rsidRDefault="00893C8F" w:rsidP="007371F4">
            <w:pPr>
              <w:tabs>
                <w:tab w:val="left" w:pos="0"/>
              </w:tabs>
              <w:jc w:val="both"/>
              <w:rPr>
                <w:i/>
                <w:iCs/>
                <w:sz w:val="20"/>
              </w:rPr>
            </w:pPr>
            <w:r>
              <w:rPr>
                <w:i/>
                <w:iCs/>
                <w:sz w:val="20"/>
              </w:rPr>
              <w:t>Nėra</w:t>
            </w:r>
          </w:p>
        </w:tc>
      </w:tr>
      <w:tr w:rsidR="006A29E6" w14:paraId="780CC0C9" w14:textId="77777777" w:rsidTr="007371F4">
        <w:tc>
          <w:tcPr>
            <w:tcW w:w="9854" w:type="dxa"/>
          </w:tcPr>
          <w:p w14:paraId="3C53DB31"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4CF9B56C" w14:textId="77777777" w:rsidTr="007371F4">
        <w:tc>
          <w:tcPr>
            <w:tcW w:w="9854" w:type="dxa"/>
          </w:tcPr>
          <w:p w14:paraId="1C4CE4FE" w14:textId="77777777" w:rsidR="006A29E6" w:rsidRPr="00893C8F" w:rsidRDefault="00893C8F" w:rsidP="007371F4">
            <w:pPr>
              <w:tabs>
                <w:tab w:val="left" w:pos="0"/>
              </w:tabs>
              <w:jc w:val="both"/>
              <w:rPr>
                <w:i/>
                <w:iCs/>
                <w:sz w:val="22"/>
              </w:rPr>
            </w:pPr>
            <w:r w:rsidRPr="00893C8F">
              <w:rPr>
                <w:i/>
                <w:iCs/>
                <w:sz w:val="22"/>
              </w:rPr>
              <w:t>Jurbarko rajono savivaldybės tarybos 2024 m. kovo 28 d.  sprendim</w:t>
            </w:r>
            <w:r>
              <w:rPr>
                <w:i/>
                <w:iCs/>
                <w:sz w:val="22"/>
              </w:rPr>
              <w:t>as</w:t>
            </w:r>
            <w:r w:rsidRPr="00893C8F">
              <w:rPr>
                <w:i/>
                <w:iCs/>
                <w:sz w:val="22"/>
              </w:rPr>
              <w:t xml:space="preserve"> Nr. T2-85 „Dėl UAB „Jurbarko vandenys“ paskyrimo paviršinių nuotekų tvarkytoju Jurbarko rajono savivaldybės teritorijoje“.</w:t>
            </w:r>
          </w:p>
        </w:tc>
      </w:tr>
      <w:tr w:rsidR="006A29E6" w14:paraId="02E742A6" w14:textId="77777777" w:rsidTr="007371F4">
        <w:tc>
          <w:tcPr>
            <w:tcW w:w="9854" w:type="dxa"/>
          </w:tcPr>
          <w:p w14:paraId="22B1BF36"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18013F54" w14:textId="77777777" w:rsidR="006A29E6" w:rsidRPr="00893C8F" w:rsidRDefault="00893C8F" w:rsidP="007371F4">
            <w:pPr>
              <w:tabs>
                <w:tab w:val="left" w:pos="0"/>
              </w:tabs>
              <w:rPr>
                <w:i/>
                <w:iCs/>
                <w:sz w:val="22"/>
              </w:rPr>
            </w:pPr>
            <w:r w:rsidRPr="00893C8F">
              <w:rPr>
                <w:i/>
                <w:iCs/>
                <w:sz w:val="22"/>
              </w:rPr>
              <w:t>Nėra</w:t>
            </w:r>
          </w:p>
        </w:tc>
      </w:tr>
      <w:tr w:rsidR="006A29E6" w14:paraId="36582E3D" w14:textId="77777777" w:rsidTr="007371F4">
        <w:tc>
          <w:tcPr>
            <w:tcW w:w="9854" w:type="dxa"/>
          </w:tcPr>
          <w:p w14:paraId="7CF49891"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4E8DF0B5" w14:textId="77777777" w:rsidR="006A29E6" w:rsidRPr="00893C8F" w:rsidRDefault="00893C8F" w:rsidP="007371F4">
            <w:pPr>
              <w:tabs>
                <w:tab w:val="left" w:pos="0"/>
              </w:tabs>
              <w:jc w:val="both"/>
              <w:rPr>
                <w:i/>
                <w:iCs/>
                <w:sz w:val="22"/>
              </w:rPr>
            </w:pPr>
            <w:r w:rsidRPr="00893C8F">
              <w:rPr>
                <w:i/>
                <w:iCs/>
                <w:sz w:val="22"/>
              </w:rPr>
              <w:t>Ne</w:t>
            </w:r>
          </w:p>
        </w:tc>
      </w:tr>
      <w:tr w:rsidR="006A29E6" w14:paraId="4D381270" w14:textId="77777777" w:rsidTr="007371F4">
        <w:tc>
          <w:tcPr>
            <w:tcW w:w="9854" w:type="dxa"/>
          </w:tcPr>
          <w:p w14:paraId="6FF2B5DF"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5101748A" w14:textId="77777777" w:rsidTr="007371F4">
        <w:tc>
          <w:tcPr>
            <w:tcW w:w="9854" w:type="dxa"/>
          </w:tcPr>
          <w:p w14:paraId="7B283836" w14:textId="77777777" w:rsidR="006A29E6" w:rsidRPr="00893C8F" w:rsidRDefault="00893C8F" w:rsidP="007371F4">
            <w:pPr>
              <w:tabs>
                <w:tab w:val="left" w:pos="0"/>
              </w:tabs>
              <w:jc w:val="both"/>
              <w:rPr>
                <w:i/>
                <w:iCs/>
                <w:sz w:val="22"/>
              </w:rPr>
            </w:pPr>
            <w:r w:rsidRPr="00893C8F">
              <w:rPr>
                <w:i/>
                <w:iCs/>
                <w:sz w:val="22"/>
              </w:rPr>
              <w:t>Infrastruktūros ir turto skyrius</w:t>
            </w:r>
          </w:p>
        </w:tc>
      </w:tr>
      <w:tr w:rsidR="006A29E6" w14:paraId="38FB0B42" w14:textId="77777777" w:rsidTr="007371F4">
        <w:tc>
          <w:tcPr>
            <w:tcW w:w="9854" w:type="dxa"/>
          </w:tcPr>
          <w:p w14:paraId="3FE0B4F7" w14:textId="77777777" w:rsidR="006A29E6" w:rsidRDefault="006A29E6" w:rsidP="007371F4">
            <w:pPr>
              <w:tabs>
                <w:tab w:val="left" w:pos="0"/>
              </w:tabs>
              <w:rPr>
                <w:b/>
                <w:bCs/>
                <w:i/>
                <w:iCs/>
                <w:sz w:val="22"/>
              </w:rPr>
            </w:pPr>
            <w:r>
              <w:rPr>
                <w:b/>
                <w:bCs/>
                <w:i/>
                <w:iCs/>
                <w:sz w:val="22"/>
              </w:rPr>
              <w:t>9. Kiti, autorių nuomone, reikalingi pagrindimai ir paaiškinimai.</w:t>
            </w:r>
          </w:p>
          <w:p w14:paraId="2A8B319D" w14:textId="77777777" w:rsidR="006A29E6" w:rsidRPr="00893C8F" w:rsidRDefault="00893C8F" w:rsidP="007371F4">
            <w:pPr>
              <w:tabs>
                <w:tab w:val="left" w:pos="0"/>
              </w:tabs>
              <w:rPr>
                <w:i/>
                <w:iCs/>
                <w:sz w:val="22"/>
              </w:rPr>
            </w:pPr>
            <w:r w:rsidRPr="00893C8F">
              <w:rPr>
                <w:i/>
                <w:iCs/>
                <w:sz w:val="22"/>
              </w:rPr>
              <w:t>Nėra</w:t>
            </w:r>
          </w:p>
        </w:tc>
      </w:tr>
      <w:tr w:rsidR="006A29E6" w14:paraId="1AF6D844" w14:textId="77777777" w:rsidTr="007371F4">
        <w:tc>
          <w:tcPr>
            <w:tcW w:w="9854" w:type="dxa"/>
          </w:tcPr>
          <w:p w14:paraId="11EBB7CC"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6A953618" w14:textId="77777777" w:rsidTr="007371F4">
        <w:tc>
          <w:tcPr>
            <w:tcW w:w="9854" w:type="dxa"/>
          </w:tcPr>
          <w:p w14:paraId="0AD3634D" w14:textId="77777777" w:rsidR="006A29E6" w:rsidRPr="00893C8F" w:rsidRDefault="00893C8F" w:rsidP="007371F4">
            <w:pPr>
              <w:tabs>
                <w:tab w:val="left" w:pos="0"/>
              </w:tabs>
              <w:jc w:val="both"/>
              <w:rPr>
                <w:b/>
                <w:i/>
                <w:sz w:val="22"/>
              </w:rPr>
            </w:pPr>
            <w:r w:rsidRPr="00893C8F">
              <w:rPr>
                <w:bCs/>
                <w:i/>
                <w:sz w:val="22"/>
                <w:szCs w:val="22"/>
              </w:rPr>
              <w:t xml:space="preserve">Infrastruktūros ir turto skyriui – 1 egz., UAB „Jurbarko </w:t>
            </w:r>
            <w:r>
              <w:rPr>
                <w:bCs/>
                <w:i/>
                <w:sz w:val="22"/>
                <w:szCs w:val="22"/>
              </w:rPr>
              <w:t>vandenys</w:t>
            </w:r>
            <w:r w:rsidRPr="00893C8F">
              <w:rPr>
                <w:bCs/>
                <w:i/>
                <w:sz w:val="22"/>
                <w:szCs w:val="22"/>
              </w:rPr>
              <w:t>“ – 1 egz. el. paštu</w:t>
            </w:r>
          </w:p>
        </w:tc>
      </w:tr>
    </w:tbl>
    <w:p w14:paraId="79492E9A" w14:textId="77777777" w:rsidR="006A29E6" w:rsidRDefault="006A29E6" w:rsidP="006A29E6"/>
    <w:p w14:paraId="078DBBC4" w14:textId="77777777" w:rsidR="002E1F99" w:rsidRDefault="002E1F99" w:rsidP="002E1F99">
      <w:pPr>
        <w:tabs>
          <w:tab w:val="left" w:pos="567"/>
        </w:tabs>
      </w:pPr>
    </w:p>
    <w:p w14:paraId="6368FE61" w14:textId="77777777" w:rsidR="002E1F99" w:rsidRDefault="002E1F99" w:rsidP="002E1F99">
      <w:pPr>
        <w:tabs>
          <w:tab w:val="left" w:pos="567"/>
        </w:tabs>
      </w:pPr>
    </w:p>
    <w:p w14:paraId="4DF3C793" w14:textId="77777777" w:rsidR="00B668F0" w:rsidRDefault="00B668F0" w:rsidP="00B668F0">
      <w:r>
        <w:t>Parengė</w:t>
      </w:r>
    </w:p>
    <w:p w14:paraId="1C3C214E" w14:textId="77777777" w:rsidR="00B668F0" w:rsidRDefault="00893C8F" w:rsidP="00B668F0">
      <w:pPr>
        <w:pStyle w:val="Antrats"/>
        <w:tabs>
          <w:tab w:val="clear" w:pos="4153"/>
          <w:tab w:val="clear" w:pos="8306"/>
        </w:tabs>
        <w:rPr>
          <w:lang w:eastAsia="de-DE"/>
        </w:rPr>
      </w:pPr>
      <w:r>
        <w:rPr>
          <w:lang w:eastAsia="de-DE"/>
        </w:rPr>
        <w:t>Saulius Lapėnas</w:t>
      </w:r>
    </w:p>
    <w:p w14:paraId="49D66B14" w14:textId="77777777" w:rsidR="00B668F0" w:rsidRDefault="000D0FF9"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2024-09-19</w:t>
      </w:r>
      <w:r>
        <w:rPr>
          <w:noProof/>
        </w:rPr>
        <w:fldChar w:fldCharType="end"/>
      </w:r>
    </w:p>
    <w:p w14:paraId="41D6AB84" w14:textId="77777777" w:rsidR="006A29E6" w:rsidRDefault="006A29E6" w:rsidP="00B668F0"/>
    <w:sectPr w:rsidR="006A29E6"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A59A8E" w14:textId="77777777" w:rsidR="002B038E" w:rsidRDefault="002B038E">
      <w:r>
        <w:separator/>
      </w:r>
    </w:p>
  </w:endnote>
  <w:endnote w:type="continuationSeparator" w:id="0">
    <w:p w14:paraId="27FE8FD3" w14:textId="77777777" w:rsidR="002B038E" w:rsidRDefault="002B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94E165" w14:textId="77777777" w:rsidR="002B038E" w:rsidRDefault="002B038E">
      <w:r>
        <w:separator/>
      </w:r>
    </w:p>
  </w:footnote>
  <w:footnote w:type="continuationSeparator" w:id="0">
    <w:p w14:paraId="50B3E449" w14:textId="77777777" w:rsidR="002B038E" w:rsidRDefault="002B03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5EBFFA" w14:textId="77777777" w:rsidR="00FC1CD3" w:rsidRDefault="000D0FF9">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64F78A86"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0A4B97" w14:textId="77777777" w:rsidR="00FC1CD3" w:rsidRDefault="00FC1CD3">
    <w:pPr>
      <w:pStyle w:val="Antrats"/>
      <w:framePr w:wrap="around" w:vAnchor="text" w:hAnchor="margin" w:xAlign="center" w:y="1"/>
      <w:rPr>
        <w:rStyle w:val="Puslapionumeris"/>
      </w:rPr>
    </w:pPr>
  </w:p>
  <w:p w14:paraId="4102C695"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E1D49E2"/>
    <w:multiLevelType w:val="multilevel"/>
    <w:tmpl w:val="41607B6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39505FE"/>
    <w:multiLevelType w:val="multilevel"/>
    <w:tmpl w:val="012438D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475A13C9"/>
    <w:multiLevelType w:val="multilevel"/>
    <w:tmpl w:val="2732F438"/>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7" w15:restartNumberingAfterBreak="0">
    <w:nsid w:val="5E577C13"/>
    <w:multiLevelType w:val="multilevel"/>
    <w:tmpl w:val="851CE36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687243272">
    <w:abstractNumId w:val="5"/>
  </w:num>
  <w:num w:numId="2" w16cid:durableId="799146807">
    <w:abstractNumId w:val="2"/>
  </w:num>
  <w:num w:numId="3" w16cid:durableId="1292443760">
    <w:abstractNumId w:val="8"/>
  </w:num>
  <w:num w:numId="4" w16cid:durableId="2142651933">
    <w:abstractNumId w:val="1"/>
  </w:num>
  <w:num w:numId="5" w16cid:durableId="342632911">
    <w:abstractNumId w:val="10"/>
  </w:num>
  <w:num w:numId="6" w16cid:durableId="925499822">
    <w:abstractNumId w:val="9"/>
  </w:num>
  <w:num w:numId="7" w16cid:durableId="677342371">
    <w:abstractNumId w:val="0"/>
  </w:num>
  <w:num w:numId="8" w16cid:durableId="493375965">
    <w:abstractNumId w:val="6"/>
  </w:num>
  <w:num w:numId="9" w16cid:durableId="1163668147">
    <w:abstractNumId w:val="7"/>
  </w:num>
  <w:num w:numId="10" w16cid:durableId="1630360678">
    <w:abstractNumId w:val="3"/>
  </w:num>
  <w:num w:numId="11" w16cid:durableId="12613365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2715B"/>
    <w:rsid w:val="00031B2B"/>
    <w:rsid w:val="00033A70"/>
    <w:rsid w:val="0003441C"/>
    <w:rsid w:val="000367C3"/>
    <w:rsid w:val="00061BFC"/>
    <w:rsid w:val="00062D93"/>
    <w:rsid w:val="0006677C"/>
    <w:rsid w:val="00073ECC"/>
    <w:rsid w:val="00076A1D"/>
    <w:rsid w:val="000773EB"/>
    <w:rsid w:val="00085739"/>
    <w:rsid w:val="0009380F"/>
    <w:rsid w:val="000B75C3"/>
    <w:rsid w:val="000D0FF9"/>
    <w:rsid w:val="000E1F44"/>
    <w:rsid w:val="0010176C"/>
    <w:rsid w:val="00107C26"/>
    <w:rsid w:val="00117349"/>
    <w:rsid w:val="00124B53"/>
    <w:rsid w:val="0013367C"/>
    <w:rsid w:val="0015078A"/>
    <w:rsid w:val="00152F39"/>
    <w:rsid w:val="0016226A"/>
    <w:rsid w:val="00172D6E"/>
    <w:rsid w:val="00181E5E"/>
    <w:rsid w:val="00182224"/>
    <w:rsid w:val="00184E23"/>
    <w:rsid w:val="00186467"/>
    <w:rsid w:val="00190B66"/>
    <w:rsid w:val="001952BC"/>
    <w:rsid w:val="001D4EA6"/>
    <w:rsid w:val="00203CFC"/>
    <w:rsid w:val="00207BCB"/>
    <w:rsid w:val="00220778"/>
    <w:rsid w:val="00226341"/>
    <w:rsid w:val="002325F6"/>
    <w:rsid w:val="00234B9B"/>
    <w:rsid w:val="00246055"/>
    <w:rsid w:val="00251454"/>
    <w:rsid w:val="002803A0"/>
    <w:rsid w:val="00281984"/>
    <w:rsid w:val="002B038E"/>
    <w:rsid w:val="002E1F99"/>
    <w:rsid w:val="002F084E"/>
    <w:rsid w:val="002F4A2B"/>
    <w:rsid w:val="002F7E49"/>
    <w:rsid w:val="00323FE1"/>
    <w:rsid w:val="00333FD4"/>
    <w:rsid w:val="003420B7"/>
    <w:rsid w:val="003421EA"/>
    <w:rsid w:val="003459E5"/>
    <w:rsid w:val="00362EA9"/>
    <w:rsid w:val="00372033"/>
    <w:rsid w:val="00376143"/>
    <w:rsid w:val="003822CB"/>
    <w:rsid w:val="003859D7"/>
    <w:rsid w:val="00394FD0"/>
    <w:rsid w:val="003A7F59"/>
    <w:rsid w:val="003B2523"/>
    <w:rsid w:val="003B33F4"/>
    <w:rsid w:val="003D1DA4"/>
    <w:rsid w:val="003D484F"/>
    <w:rsid w:val="003E2F56"/>
    <w:rsid w:val="003E54A7"/>
    <w:rsid w:val="003F1305"/>
    <w:rsid w:val="004003BA"/>
    <w:rsid w:val="0041177C"/>
    <w:rsid w:val="00433D3F"/>
    <w:rsid w:val="00434B34"/>
    <w:rsid w:val="00435B30"/>
    <w:rsid w:val="00445CDE"/>
    <w:rsid w:val="00454723"/>
    <w:rsid w:val="00460718"/>
    <w:rsid w:val="004A5F6C"/>
    <w:rsid w:val="004B0CB9"/>
    <w:rsid w:val="004B1E88"/>
    <w:rsid w:val="004B2369"/>
    <w:rsid w:val="004B3700"/>
    <w:rsid w:val="004B7BDB"/>
    <w:rsid w:val="004D2E88"/>
    <w:rsid w:val="00501C69"/>
    <w:rsid w:val="005209D1"/>
    <w:rsid w:val="00520A16"/>
    <w:rsid w:val="005231DA"/>
    <w:rsid w:val="005311AA"/>
    <w:rsid w:val="0053188B"/>
    <w:rsid w:val="0054256B"/>
    <w:rsid w:val="00542B92"/>
    <w:rsid w:val="00551276"/>
    <w:rsid w:val="00553547"/>
    <w:rsid w:val="00570AD7"/>
    <w:rsid w:val="00593FFF"/>
    <w:rsid w:val="005B2122"/>
    <w:rsid w:val="005C31CD"/>
    <w:rsid w:val="005D1F24"/>
    <w:rsid w:val="005D5D46"/>
    <w:rsid w:val="006046BD"/>
    <w:rsid w:val="00641E12"/>
    <w:rsid w:val="0066780B"/>
    <w:rsid w:val="00673C21"/>
    <w:rsid w:val="006842D9"/>
    <w:rsid w:val="00686E66"/>
    <w:rsid w:val="00697D48"/>
    <w:rsid w:val="006A29E6"/>
    <w:rsid w:val="006B72D3"/>
    <w:rsid w:val="006D1EF5"/>
    <w:rsid w:val="006D2C16"/>
    <w:rsid w:val="006F35F0"/>
    <w:rsid w:val="0073170A"/>
    <w:rsid w:val="00732616"/>
    <w:rsid w:val="00734333"/>
    <w:rsid w:val="00744E20"/>
    <w:rsid w:val="007457FF"/>
    <w:rsid w:val="0074725B"/>
    <w:rsid w:val="00771DAD"/>
    <w:rsid w:val="007860A8"/>
    <w:rsid w:val="007E13A9"/>
    <w:rsid w:val="007E57D4"/>
    <w:rsid w:val="008030DA"/>
    <w:rsid w:val="00832B07"/>
    <w:rsid w:val="00851AB2"/>
    <w:rsid w:val="008554EA"/>
    <w:rsid w:val="00857A58"/>
    <w:rsid w:val="00864995"/>
    <w:rsid w:val="008758B4"/>
    <w:rsid w:val="008770DC"/>
    <w:rsid w:val="00886BBC"/>
    <w:rsid w:val="00886E2F"/>
    <w:rsid w:val="00892223"/>
    <w:rsid w:val="00893C8F"/>
    <w:rsid w:val="008962CF"/>
    <w:rsid w:val="00896E6B"/>
    <w:rsid w:val="008A4BEF"/>
    <w:rsid w:val="008A7972"/>
    <w:rsid w:val="008A7C14"/>
    <w:rsid w:val="008B0D02"/>
    <w:rsid w:val="008B7173"/>
    <w:rsid w:val="008C2222"/>
    <w:rsid w:val="008C4BDA"/>
    <w:rsid w:val="008C7ADA"/>
    <w:rsid w:val="008E7416"/>
    <w:rsid w:val="008F41AE"/>
    <w:rsid w:val="008F651B"/>
    <w:rsid w:val="009145AB"/>
    <w:rsid w:val="00930BCB"/>
    <w:rsid w:val="00931D64"/>
    <w:rsid w:val="0093337F"/>
    <w:rsid w:val="0096266A"/>
    <w:rsid w:val="0097722B"/>
    <w:rsid w:val="0098095A"/>
    <w:rsid w:val="00992B19"/>
    <w:rsid w:val="009A6D33"/>
    <w:rsid w:val="009B5344"/>
    <w:rsid w:val="009C68F2"/>
    <w:rsid w:val="009D15DC"/>
    <w:rsid w:val="00A1347F"/>
    <w:rsid w:val="00A151E4"/>
    <w:rsid w:val="00A31AA9"/>
    <w:rsid w:val="00A50EB5"/>
    <w:rsid w:val="00A61F57"/>
    <w:rsid w:val="00A637DD"/>
    <w:rsid w:val="00A85052"/>
    <w:rsid w:val="00A93FA4"/>
    <w:rsid w:val="00AA3BDF"/>
    <w:rsid w:val="00AD73BE"/>
    <w:rsid w:val="00AD7C4E"/>
    <w:rsid w:val="00AE072A"/>
    <w:rsid w:val="00AE1124"/>
    <w:rsid w:val="00AE1965"/>
    <w:rsid w:val="00AE2064"/>
    <w:rsid w:val="00AE3E19"/>
    <w:rsid w:val="00AE4BED"/>
    <w:rsid w:val="00AE61D9"/>
    <w:rsid w:val="00B06275"/>
    <w:rsid w:val="00B137E9"/>
    <w:rsid w:val="00B14102"/>
    <w:rsid w:val="00B3497C"/>
    <w:rsid w:val="00B418C7"/>
    <w:rsid w:val="00B42A07"/>
    <w:rsid w:val="00B54A3C"/>
    <w:rsid w:val="00B57A83"/>
    <w:rsid w:val="00B668F0"/>
    <w:rsid w:val="00B728BD"/>
    <w:rsid w:val="00B81EF2"/>
    <w:rsid w:val="00B82C13"/>
    <w:rsid w:val="00B8562E"/>
    <w:rsid w:val="00B92B25"/>
    <w:rsid w:val="00B951B0"/>
    <w:rsid w:val="00BA627E"/>
    <w:rsid w:val="00BA7260"/>
    <w:rsid w:val="00BA7D22"/>
    <w:rsid w:val="00BE0E7A"/>
    <w:rsid w:val="00BE283A"/>
    <w:rsid w:val="00BF582B"/>
    <w:rsid w:val="00C0081B"/>
    <w:rsid w:val="00C02331"/>
    <w:rsid w:val="00C04267"/>
    <w:rsid w:val="00C13615"/>
    <w:rsid w:val="00C1630A"/>
    <w:rsid w:val="00C31AC9"/>
    <w:rsid w:val="00C42389"/>
    <w:rsid w:val="00C42BD3"/>
    <w:rsid w:val="00C43EC0"/>
    <w:rsid w:val="00C531AF"/>
    <w:rsid w:val="00C61D7C"/>
    <w:rsid w:val="00C6259B"/>
    <w:rsid w:val="00C7179E"/>
    <w:rsid w:val="00C739B4"/>
    <w:rsid w:val="00C76C50"/>
    <w:rsid w:val="00C800F0"/>
    <w:rsid w:val="00C83B11"/>
    <w:rsid w:val="00C95C12"/>
    <w:rsid w:val="00CB252D"/>
    <w:rsid w:val="00CB337E"/>
    <w:rsid w:val="00CC0BB5"/>
    <w:rsid w:val="00CE2BB0"/>
    <w:rsid w:val="00CE349F"/>
    <w:rsid w:val="00D0572E"/>
    <w:rsid w:val="00D32D0D"/>
    <w:rsid w:val="00D513AA"/>
    <w:rsid w:val="00D52EF0"/>
    <w:rsid w:val="00D75F4B"/>
    <w:rsid w:val="00D82C9A"/>
    <w:rsid w:val="00DA0452"/>
    <w:rsid w:val="00DC38E8"/>
    <w:rsid w:val="00DD58E1"/>
    <w:rsid w:val="00DE293E"/>
    <w:rsid w:val="00DF4642"/>
    <w:rsid w:val="00E01F65"/>
    <w:rsid w:val="00E042D4"/>
    <w:rsid w:val="00E0742E"/>
    <w:rsid w:val="00E12D82"/>
    <w:rsid w:val="00E15F15"/>
    <w:rsid w:val="00E3136B"/>
    <w:rsid w:val="00E4352B"/>
    <w:rsid w:val="00E46E1F"/>
    <w:rsid w:val="00E72134"/>
    <w:rsid w:val="00E72754"/>
    <w:rsid w:val="00EA6026"/>
    <w:rsid w:val="00EB4A11"/>
    <w:rsid w:val="00ED18C9"/>
    <w:rsid w:val="00F14523"/>
    <w:rsid w:val="00F20019"/>
    <w:rsid w:val="00F27C80"/>
    <w:rsid w:val="00F320CA"/>
    <w:rsid w:val="00F40651"/>
    <w:rsid w:val="00F4093E"/>
    <w:rsid w:val="00F41A98"/>
    <w:rsid w:val="00F4316F"/>
    <w:rsid w:val="00F6384B"/>
    <w:rsid w:val="00F67640"/>
    <w:rsid w:val="00F75C89"/>
    <w:rsid w:val="00F7723D"/>
    <w:rsid w:val="00F90DD1"/>
    <w:rsid w:val="00F91637"/>
    <w:rsid w:val="00FA3C93"/>
    <w:rsid w:val="00FA629B"/>
    <w:rsid w:val="00FB0BBB"/>
    <w:rsid w:val="00FB6B02"/>
    <w:rsid w:val="00FC1CD3"/>
    <w:rsid w:val="00FC58BB"/>
    <w:rsid w:val="00FC763D"/>
    <w:rsid w:val="00FC77ED"/>
    <w:rsid w:val="00FD0852"/>
    <w:rsid w:val="00FD2657"/>
    <w:rsid w:val="00FE44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953A7C"/>
  <w15:docId w15:val="{B6876690-B36F-4B42-9B69-40C090F0F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Komentaronuoroda">
    <w:name w:val="annotation reference"/>
    <w:rsid w:val="002803A0"/>
    <w:rPr>
      <w:sz w:val="16"/>
      <w:szCs w:val="16"/>
    </w:rPr>
  </w:style>
  <w:style w:type="paragraph" w:styleId="Komentarotekstas">
    <w:name w:val="annotation text"/>
    <w:basedOn w:val="prastasis"/>
    <w:link w:val="KomentarotekstasDiagrama"/>
    <w:rsid w:val="002803A0"/>
    <w:rPr>
      <w:sz w:val="20"/>
    </w:rPr>
  </w:style>
  <w:style w:type="character" w:customStyle="1" w:styleId="KomentarotekstasDiagrama">
    <w:name w:val="Komentaro tekstas Diagrama"/>
    <w:basedOn w:val="Numatytasispastraiposriftas"/>
    <w:link w:val="Komentarotekstas"/>
    <w:rsid w:val="002803A0"/>
  </w:style>
  <w:style w:type="paragraph" w:styleId="Komentarotema">
    <w:name w:val="annotation subject"/>
    <w:basedOn w:val="Komentarotekstas"/>
    <w:next w:val="Komentarotekstas"/>
    <w:link w:val="KomentarotemaDiagrama"/>
    <w:rsid w:val="002803A0"/>
    <w:rPr>
      <w:b/>
      <w:bCs/>
    </w:rPr>
  </w:style>
  <w:style w:type="character" w:customStyle="1" w:styleId="KomentarotemaDiagrama">
    <w:name w:val="Komentaro tema Diagrama"/>
    <w:link w:val="Komentarotema"/>
    <w:rsid w:val="002803A0"/>
    <w:rPr>
      <w:b/>
      <w:bCs/>
    </w:rPr>
  </w:style>
  <w:style w:type="paragraph" w:styleId="Sraopastraipa">
    <w:name w:val="List Paragraph"/>
    <w:basedOn w:val="prastasis"/>
    <w:qFormat/>
    <w:rsid w:val="008649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724480160">
      <w:bodyDiv w:val="1"/>
      <w:marLeft w:val="0"/>
      <w:marRight w:val="0"/>
      <w:marTop w:val="0"/>
      <w:marBottom w:val="0"/>
      <w:divBdr>
        <w:top w:val="none" w:sz="0" w:space="0" w:color="auto"/>
        <w:left w:val="none" w:sz="0" w:space="0" w:color="auto"/>
        <w:bottom w:val="none" w:sz="0" w:space="0" w:color="auto"/>
        <w:right w:val="none" w:sz="0" w:space="0" w:color="auto"/>
      </w:divBdr>
    </w:div>
    <w:div w:id="2134320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3</TotalTime>
  <Pages>2</Pages>
  <Words>2867</Words>
  <Characters>1635</Characters>
  <Application>Microsoft Office Word</Application>
  <DocSecurity>0</DocSecurity>
  <Lines>13</Lines>
  <Paragraphs>8</Paragraphs>
  <ScaleCrop>false</ScaleCrop>
  <Company>Sveikatos apsaugos ministerija</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6</cp:revision>
  <cp:lastPrinted>2019-11-12T07:11:00Z</cp:lastPrinted>
  <dcterms:created xsi:type="dcterms:W3CDTF">2024-09-19T05:09:00Z</dcterms:created>
  <dcterms:modified xsi:type="dcterms:W3CDTF">2024-09-19T05:15:00Z</dcterms:modified>
</cp:coreProperties>
</file>