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848C9" w14:textId="77777777" w:rsidR="00FC1CD3" w:rsidRDefault="00F320CA" w:rsidP="00F320CA">
      <w:pPr>
        <w:jc w:val="right"/>
        <w:rPr>
          <w:lang w:val="en-US"/>
        </w:rPr>
      </w:pPr>
      <w:r>
        <w:t>Projekt</w:t>
      </w:r>
      <w:r w:rsidR="00485043">
        <w:t>as</w:t>
      </w:r>
    </w:p>
    <w:p w14:paraId="441D2A3A" w14:textId="77777777" w:rsidR="00FC1CD3" w:rsidRDefault="00FC1CD3">
      <w:pPr>
        <w:jc w:val="center"/>
        <w:rPr>
          <w:b/>
          <w:bCs/>
          <w:lang w:val="en-US"/>
        </w:rPr>
      </w:pPr>
    </w:p>
    <w:p w14:paraId="2DE9D06F" w14:textId="77777777" w:rsidR="00FC1CD3" w:rsidRDefault="00F20019">
      <w:pPr>
        <w:jc w:val="center"/>
        <w:rPr>
          <w:b/>
        </w:rPr>
      </w:pPr>
      <w:r>
        <w:rPr>
          <w:b/>
          <w:lang w:val="en-US"/>
        </w:rPr>
        <w:t xml:space="preserve">JURBARKO RAJONO </w:t>
      </w:r>
      <w:r>
        <w:rPr>
          <w:b/>
        </w:rPr>
        <w:t>SAVIVALDYBĖS TARYBA</w:t>
      </w:r>
    </w:p>
    <w:p w14:paraId="7DEDF23C"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EE1FDAE" w14:textId="77777777">
        <w:trPr>
          <w:cantSplit/>
        </w:trPr>
        <w:tc>
          <w:tcPr>
            <w:tcW w:w="9654" w:type="dxa"/>
            <w:tcBorders>
              <w:top w:val="nil"/>
              <w:left w:val="nil"/>
              <w:bottom w:val="nil"/>
              <w:right w:val="nil"/>
            </w:tcBorders>
          </w:tcPr>
          <w:p w14:paraId="2C72E5AE" w14:textId="77777777" w:rsidR="00FC1CD3" w:rsidRDefault="00F20019">
            <w:pPr>
              <w:pStyle w:val="Antrat1"/>
              <w:rPr>
                <w:caps/>
                <w:szCs w:val="24"/>
                <w:lang w:val="lt-LT"/>
              </w:rPr>
            </w:pPr>
            <w:r>
              <w:rPr>
                <w:szCs w:val="24"/>
                <w:lang w:val="lt-LT"/>
              </w:rPr>
              <w:t>SPRENDIMAS</w:t>
            </w:r>
          </w:p>
        </w:tc>
      </w:tr>
      <w:bookmarkStart w:id="0" w:name="DOC_DATA"/>
      <w:tr w:rsidR="00FC1CD3" w14:paraId="4B6E0D50" w14:textId="77777777">
        <w:trPr>
          <w:cantSplit/>
        </w:trPr>
        <w:tc>
          <w:tcPr>
            <w:tcW w:w="9654" w:type="dxa"/>
            <w:tcBorders>
              <w:top w:val="nil"/>
              <w:left w:val="nil"/>
              <w:bottom w:val="nil"/>
              <w:right w:val="nil"/>
            </w:tcBorders>
          </w:tcPr>
          <w:p w14:paraId="4ECDE243" w14:textId="77777777" w:rsidR="00FC1CD3" w:rsidRPr="00AE61D9" w:rsidRDefault="00AA523E">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w:t>
            </w:r>
            <w:r w:rsidR="003633B5">
              <w:rPr>
                <w:b/>
                <w:noProof/>
              </w:rPr>
              <w:t>GEDIMINO GATVĖS</w:t>
            </w:r>
            <w:r w:rsidR="00F20019" w:rsidRPr="005231DA">
              <w:rPr>
                <w:b/>
                <w:noProof/>
              </w:rPr>
              <w:t xml:space="preserve"> PAVADINIMO </w:t>
            </w:r>
            <w:r w:rsidR="005753CB">
              <w:rPr>
                <w:b/>
                <w:noProof/>
              </w:rPr>
              <w:t>PAKEITIMO</w:t>
            </w:r>
            <w:r w:rsidR="00AD66A8">
              <w:rPr>
                <w:b/>
                <w:noProof/>
              </w:rPr>
              <w:t xml:space="preserve"> </w:t>
            </w:r>
            <w:r w:rsidR="003633B5">
              <w:rPr>
                <w:b/>
                <w:noProof/>
              </w:rPr>
              <w:t>ANTKALNĖS KAIME, VELIUONOS</w:t>
            </w:r>
            <w:r w:rsidR="00F20019" w:rsidRPr="005231DA">
              <w:rPr>
                <w:b/>
                <w:noProof/>
              </w:rPr>
              <w:t xml:space="preserve"> SENIŪNIJOJE, JURBARKO RAJONO SAVIVALDYBĖJE </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384E45">
              <w:rPr>
                <w:b/>
              </w:rPr>
            </w:r>
            <w:r w:rsidR="00384E45">
              <w:rPr>
                <w:b/>
              </w:rPr>
              <w:fldChar w:fldCharType="separate"/>
            </w:r>
            <w:r w:rsidRPr="00AE61D9">
              <w:rPr>
                <w:b/>
              </w:rPr>
              <w:fldChar w:fldCharType="end"/>
            </w:r>
          </w:p>
        </w:tc>
      </w:tr>
      <w:tr w:rsidR="00FC1CD3" w14:paraId="51BAA2E7" w14:textId="77777777">
        <w:trPr>
          <w:cantSplit/>
        </w:trPr>
        <w:tc>
          <w:tcPr>
            <w:tcW w:w="9654" w:type="dxa"/>
            <w:tcBorders>
              <w:top w:val="nil"/>
              <w:left w:val="nil"/>
              <w:bottom w:val="nil"/>
              <w:right w:val="nil"/>
            </w:tcBorders>
          </w:tcPr>
          <w:p w14:paraId="5801A242" w14:textId="77777777" w:rsidR="00FC1CD3" w:rsidRPr="00AE61D9" w:rsidRDefault="00FC1CD3">
            <w:pPr>
              <w:pStyle w:val="Antrats"/>
              <w:tabs>
                <w:tab w:val="left" w:pos="1296"/>
              </w:tabs>
              <w:jc w:val="center"/>
              <w:rPr>
                <w:b/>
                <w:caps/>
              </w:rPr>
            </w:pPr>
          </w:p>
        </w:tc>
      </w:tr>
      <w:tr w:rsidR="00FC1CD3" w14:paraId="5E0F44CA" w14:textId="77777777" w:rsidTr="00BA627E">
        <w:trPr>
          <w:cantSplit/>
          <w:trHeight w:val="359"/>
        </w:trPr>
        <w:tc>
          <w:tcPr>
            <w:tcW w:w="9654" w:type="dxa"/>
            <w:tcBorders>
              <w:top w:val="nil"/>
              <w:left w:val="nil"/>
              <w:bottom w:val="nil"/>
              <w:right w:val="nil"/>
            </w:tcBorders>
          </w:tcPr>
          <w:p w14:paraId="00086B76" w14:textId="77777777" w:rsidR="00FC1CD3" w:rsidRPr="00AE61D9" w:rsidRDefault="00AA523E"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12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TSP-234</w:t>
            </w:r>
            <w:r w:rsidRPr="00AE61D9">
              <w:fldChar w:fldCharType="end"/>
            </w:r>
          </w:p>
        </w:tc>
      </w:tr>
      <w:tr w:rsidR="00FC1CD3" w14:paraId="3C5BE793" w14:textId="77777777">
        <w:trPr>
          <w:cantSplit/>
        </w:trPr>
        <w:tc>
          <w:tcPr>
            <w:tcW w:w="9654" w:type="dxa"/>
            <w:tcBorders>
              <w:top w:val="nil"/>
              <w:left w:val="nil"/>
              <w:bottom w:val="nil"/>
              <w:right w:val="nil"/>
            </w:tcBorders>
          </w:tcPr>
          <w:p w14:paraId="0ACED8B2" w14:textId="77777777" w:rsidR="00FC1CD3" w:rsidRDefault="00F20019">
            <w:pPr>
              <w:jc w:val="center"/>
            </w:pPr>
            <w:r>
              <w:t>Jurbarkas</w:t>
            </w:r>
          </w:p>
        </w:tc>
      </w:tr>
    </w:tbl>
    <w:p w14:paraId="2CCFD41C" w14:textId="77777777" w:rsidR="00FC1CD3" w:rsidRPr="00892223" w:rsidRDefault="00FC1CD3"/>
    <w:p w14:paraId="3C090A9E" w14:textId="77777777" w:rsidR="00990E1D" w:rsidRDefault="00990E1D" w:rsidP="00364BF4">
      <w:pPr>
        <w:ind w:firstLine="720"/>
        <w:jc w:val="both"/>
      </w:pPr>
      <w:r>
        <w:t xml:space="preserve">Vadovaudamasi Lietuvos Respublikos vietos savivaldos įstatymo 6 straipsnio 27 punktu, </w:t>
      </w:r>
      <w:r>
        <w:br/>
        <w:t xml:space="preserve">15 straipsnio 2 dalies 26 punktu, </w:t>
      </w:r>
      <w:r w:rsidRPr="0040505F">
        <w:rPr>
          <w:bCs/>
        </w:rPr>
        <w:t xml:space="preserve">Pavadinimų gatvėms, pastatams, statiniams ir kitiems objektams suteikimo, keitimo ir įtraukimo į apskaitą tvarkos aprašo, patvirtinto Lietuvos Respublikos vidaus reikalų ministro 2011 m. sausio 25 d. įsakymu Nr. 1V-57 </w:t>
      </w:r>
      <w:r w:rsidRPr="0040505F">
        <w:rPr>
          <w:shd w:val="clear" w:color="auto" w:fill="FFFFFF"/>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3</w:t>
      </w:r>
      <w:r w:rsidR="00177C4E">
        <w:rPr>
          <w:shd w:val="clear" w:color="auto" w:fill="FFFFFF"/>
        </w:rPr>
        <w:t xml:space="preserve">, </w:t>
      </w:r>
      <w:r w:rsidR="00DA63F2">
        <w:rPr>
          <w:shd w:val="clear" w:color="auto" w:fill="FFFFFF"/>
        </w:rPr>
        <w:t>6</w:t>
      </w:r>
      <w:r w:rsidR="00177C4E">
        <w:rPr>
          <w:shd w:val="clear" w:color="auto" w:fill="FFFFFF"/>
        </w:rPr>
        <w:t xml:space="preserve">, </w:t>
      </w:r>
      <w:r w:rsidRPr="0040505F">
        <w:rPr>
          <w:shd w:val="clear" w:color="auto" w:fill="FFFFFF"/>
        </w:rPr>
        <w:t>16</w:t>
      </w:r>
      <w:r w:rsidR="00177C4E">
        <w:rPr>
          <w:shd w:val="clear" w:color="auto" w:fill="FFFFFF"/>
        </w:rPr>
        <w:t xml:space="preserve"> ir 32</w:t>
      </w:r>
      <w:r w:rsidRPr="0040505F">
        <w:rPr>
          <w:shd w:val="clear" w:color="auto" w:fill="FFFFFF"/>
        </w:rPr>
        <w:t xml:space="preserve"> punktais </w:t>
      </w:r>
      <w:r>
        <w:t xml:space="preserve">bei atsižvelgdama į </w:t>
      </w:r>
      <w:r w:rsidR="0025300C">
        <w:t xml:space="preserve">Jurbarko rajono savivaldybės administracijos Veliuonos seniūnijos </w:t>
      </w:r>
      <w:r>
        <w:t xml:space="preserve">2024 m. </w:t>
      </w:r>
      <w:r w:rsidR="00364BF4">
        <w:t>liepos 31</w:t>
      </w:r>
      <w:r>
        <w:t xml:space="preserve"> d. </w:t>
      </w:r>
      <w:r w:rsidR="00364BF4">
        <w:t>raštą</w:t>
      </w:r>
      <w:r>
        <w:t xml:space="preserve"> Nr. </w:t>
      </w:r>
      <w:r w:rsidR="00364BF4">
        <w:t xml:space="preserve">VSD-416 </w:t>
      </w:r>
      <w:r>
        <w:t xml:space="preserve">„Dėl </w:t>
      </w:r>
      <w:r w:rsidR="00364BF4">
        <w:t>gatvės pavadinimo</w:t>
      </w:r>
      <w:r>
        <w:t xml:space="preserve">“, Jurbarko rajono savivaldybės taryba </w:t>
      </w:r>
      <w:r w:rsidR="00355386">
        <w:t xml:space="preserve"> </w:t>
      </w:r>
      <w:r>
        <w:t>n u s p r e n d ž i a:</w:t>
      </w:r>
    </w:p>
    <w:p w14:paraId="41E91E13" w14:textId="337DBBF1" w:rsidR="00990E1D" w:rsidRDefault="00B91E50" w:rsidP="00990E1D">
      <w:pPr>
        <w:ind w:firstLine="720"/>
        <w:jc w:val="both"/>
      </w:pPr>
      <w:r>
        <w:t>Pakeisti</w:t>
      </w:r>
      <w:r w:rsidR="00990E1D" w:rsidRPr="006730EC">
        <w:t xml:space="preserve"> </w:t>
      </w:r>
      <w:r w:rsidR="00364BF4">
        <w:t>Gedimino</w:t>
      </w:r>
      <w:r w:rsidR="00990E1D">
        <w:t xml:space="preserve"> gatvės</w:t>
      </w:r>
      <w:r>
        <w:t xml:space="preserve"> pavadinimą </w:t>
      </w:r>
      <w:r w:rsidR="00364BF4">
        <w:t>Antkalnės kaime</w:t>
      </w:r>
      <w:r>
        <w:t xml:space="preserve">, </w:t>
      </w:r>
      <w:r w:rsidR="00364BF4">
        <w:t xml:space="preserve">Veliuonos </w:t>
      </w:r>
      <w:r>
        <w:t>seniūnijoje, Jurbarko</w:t>
      </w:r>
      <w:r w:rsidR="00384E45">
        <w:t> </w:t>
      </w:r>
      <w:r>
        <w:t xml:space="preserve"> rajono savivaldybėje, jai suteikiant </w:t>
      </w:r>
      <w:r w:rsidR="00364BF4">
        <w:t>Pilaičių</w:t>
      </w:r>
      <w:r w:rsidR="00B2770C">
        <w:t xml:space="preserve"> gatvės pavadinimą pagal 1 priedą (pridedama).</w:t>
      </w:r>
    </w:p>
    <w:p w14:paraId="27338E1A" w14:textId="77777777" w:rsidR="00990E1D" w:rsidRDefault="00990E1D" w:rsidP="00990E1D">
      <w:pPr>
        <w:jc w:val="both"/>
      </w:pPr>
      <w:r>
        <w:tab/>
      </w:r>
      <w:r w:rsidRPr="00944AD8">
        <w:rPr>
          <w:szCs w:val="24"/>
        </w:rPr>
        <w:t xml:space="preserve">Šis sprendimas per vieną mėnesį nuo paskelbimo arba įteikimo suinteresuotai šaliai dienos gali būti skundžiamas Lietuvos administracinių ginčų komisijos Kauno apygardos skyriui </w:t>
      </w:r>
      <w:r>
        <w:rPr>
          <w:szCs w:val="24"/>
        </w:rPr>
        <w:t xml:space="preserve"> </w:t>
      </w:r>
      <w:r w:rsidRPr="00944AD8">
        <w:rPr>
          <w:szCs w:val="24"/>
        </w:rPr>
        <w:t xml:space="preserve">(Laisvės </w:t>
      </w:r>
      <w:r>
        <w:rPr>
          <w:szCs w:val="24"/>
        </w:rPr>
        <w:t> </w:t>
      </w:r>
      <w:r w:rsidRPr="00944AD8">
        <w:rPr>
          <w:szCs w:val="24"/>
        </w:rP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FDF550E" w14:textId="77777777" w:rsidR="00FC1CD3" w:rsidRDefault="00FC1CD3">
      <w:pPr>
        <w:jc w:val="both"/>
      </w:pPr>
    </w:p>
    <w:p w14:paraId="35CF0395" w14:textId="77777777" w:rsidR="00364BF4" w:rsidRDefault="00364BF4">
      <w:pPr>
        <w:jc w:val="both"/>
      </w:pPr>
    </w:p>
    <w:p w14:paraId="61C92A97" w14:textId="77777777" w:rsidR="00364BF4" w:rsidRDefault="00364BF4">
      <w:pPr>
        <w:jc w:val="both"/>
      </w:pPr>
    </w:p>
    <w:p w14:paraId="7D73DD49" w14:textId="77777777" w:rsidR="00177C4E" w:rsidRDefault="00177C4E">
      <w:pPr>
        <w:jc w:val="both"/>
      </w:pPr>
    </w:p>
    <w:tbl>
      <w:tblPr>
        <w:tblW w:w="0" w:type="auto"/>
        <w:tblInd w:w="108" w:type="dxa"/>
        <w:tblLook w:val="0000" w:firstRow="0" w:lastRow="0" w:firstColumn="0" w:lastColumn="0" w:noHBand="0" w:noVBand="0"/>
      </w:tblPr>
      <w:tblGrid>
        <w:gridCol w:w="4410"/>
        <w:gridCol w:w="4410"/>
      </w:tblGrid>
      <w:tr w:rsidR="00FC1CD3" w14:paraId="2E402327" w14:textId="77777777">
        <w:trPr>
          <w:trHeight w:val="180"/>
        </w:trPr>
        <w:tc>
          <w:tcPr>
            <w:tcW w:w="4410" w:type="dxa"/>
          </w:tcPr>
          <w:p w14:paraId="60FD3214" w14:textId="77777777" w:rsidR="00FC1CD3" w:rsidRDefault="00F4316F">
            <w:r>
              <w:t>Savivaldybės meras</w:t>
            </w:r>
          </w:p>
        </w:tc>
        <w:tc>
          <w:tcPr>
            <w:tcW w:w="4410" w:type="dxa"/>
          </w:tcPr>
          <w:p w14:paraId="6C770D25" w14:textId="77777777" w:rsidR="00FC1CD3" w:rsidRDefault="00FC1CD3">
            <w:pPr>
              <w:jc w:val="right"/>
            </w:pPr>
          </w:p>
        </w:tc>
      </w:tr>
    </w:tbl>
    <w:p w14:paraId="6D91596B" w14:textId="77777777" w:rsidR="00FC1CD3" w:rsidRDefault="00FC1CD3"/>
    <w:p w14:paraId="7C205E4B" w14:textId="77777777" w:rsidR="00F320CA" w:rsidRDefault="00F320CA"/>
    <w:p w14:paraId="00CE7057" w14:textId="77777777" w:rsidR="00364BF4" w:rsidRDefault="00364BF4"/>
    <w:p w14:paraId="0AB86E49" w14:textId="77777777" w:rsidR="00364BF4" w:rsidRDefault="00364BF4">
      <w:r>
        <w:t xml:space="preserve"> </w:t>
      </w:r>
    </w:p>
    <w:p w14:paraId="606B8E3B" w14:textId="77777777" w:rsidR="00F320CA" w:rsidRDefault="00F320CA">
      <w:r>
        <w:t xml:space="preserve">Vizos: </w:t>
      </w:r>
    </w:p>
    <w:p w14:paraId="193C5D1E" w14:textId="77777777" w:rsidR="007457FF" w:rsidRDefault="007457FF" w:rsidP="007457FF">
      <w:r>
        <w:t>Administracijos direktorė</w:t>
      </w:r>
      <w:r w:rsidR="00364BF4">
        <w:t xml:space="preserve"> </w:t>
      </w:r>
      <w:r>
        <w:t>R. Vančienė</w:t>
      </w:r>
    </w:p>
    <w:p w14:paraId="3BCD0471" w14:textId="77777777" w:rsidR="00DE293E" w:rsidRDefault="00190B66" w:rsidP="00190B66">
      <w:r>
        <w:t>Teisės ir civilinės metrikacijos skyriaus vedėja</w:t>
      </w:r>
      <w:r w:rsidR="007457FF">
        <w:t xml:space="preserve"> O. Sutkaitienė</w:t>
      </w:r>
      <w:r w:rsidR="00DE293E">
        <w:t xml:space="preserve"> </w:t>
      </w:r>
    </w:p>
    <w:p w14:paraId="433033E6"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2B43D805" w14:textId="77777777" w:rsidR="00F320CA" w:rsidRDefault="00190B66" w:rsidP="00190B66">
      <w:r>
        <w:t>Dokumentų ir viešųjų ryšių skyriaus vyr. specialistas A. Gvildys</w:t>
      </w:r>
    </w:p>
    <w:p w14:paraId="64C30D02" w14:textId="77777777" w:rsidR="00F320CA" w:rsidRDefault="00990E1D">
      <w:r>
        <w:t>Infrastruktūros ir turto skyriaus vedėja J. Šeflerien</w:t>
      </w:r>
      <w:r w:rsidR="00DF4593">
        <w:t>ė</w:t>
      </w:r>
    </w:p>
    <w:p w14:paraId="29D6F3B9" w14:textId="77777777" w:rsidR="00F27C80" w:rsidRDefault="00F27C80"/>
    <w:p w14:paraId="3650CC8F" w14:textId="77777777" w:rsidR="00B2770C" w:rsidRDefault="00B2770C"/>
    <w:p w14:paraId="54C4674F" w14:textId="77777777" w:rsidR="00F320CA" w:rsidRDefault="00F320CA" w:rsidP="00F320CA">
      <w:r>
        <w:t>Parengė</w:t>
      </w:r>
    </w:p>
    <w:p w14:paraId="0DBC27FB" w14:textId="77777777" w:rsidR="00F320CA" w:rsidRDefault="00F320CA" w:rsidP="00F320CA"/>
    <w:p w14:paraId="06567957" w14:textId="77777777" w:rsidR="00510FB9" w:rsidRDefault="00AA523E" w:rsidP="00510FB9">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510FB9">
        <w:rPr>
          <w:lang w:eastAsia="de-DE"/>
        </w:rPr>
        <w:instrText xml:space="preserve"> FORMTEXT </w:instrText>
      </w:r>
      <w:r>
        <w:rPr>
          <w:lang w:eastAsia="de-DE"/>
        </w:rPr>
      </w:r>
      <w:r>
        <w:rPr>
          <w:lang w:eastAsia="de-DE"/>
        </w:rPr>
        <w:fldChar w:fldCharType="separate"/>
      </w:r>
      <w:r w:rsidR="00510FB9">
        <w:rPr>
          <w:noProof/>
          <w:lang w:eastAsia="de-DE"/>
        </w:rPr>
        <w:t>Jurgita  Abromaitė</w:t>
      </w:r>
      <w:r>
        <w:rPr>
          <w:lang w:eastAsia="de-DE"/>
        </w:rPr>
        <w:fldChar w:fldCharType="end"/>
      </w:r>
      <w:r w:rsidR="00510FB9">
        <w:rPr>
          <w:lang w:eastAsia="de-DE"/>
        </w:rPr>
        <w:t xml:space="preserve">, tel. </w:t>
      </w:r>
      <w:r>
        <w:rPr>
          <w:lang w:eastAsia="de-DE"/>
        </w:rPr>
        <w:fldChar w:fldCharType="begin">
          <w:ffData>
            <w:name w:val="CREATOR_PHONE_FULL"/>
            <w:enabled/>
            <w:calcOnExit w:val="0"/>
            <w:textInput>
              <w:default w:val="{$CREATOR_PHONE_FULL}"/>
            </w:textInput>
          </w:ffData>
        </w:fldChar>
      </w:r>
      <w:r w:rsidR="00510FB9">
        <w:rPr>
          <w:lang w:eastAsia="de-DE"/>
        </w:rPr>
        <w:instrText xml:space="preserve"> FORMTEXT </w:instrText>
      </w:r>
      <w:r>
        <w:rPr>
          <w:lang w:eastAsia="de-DE"/>
        </w:rPr>
      </w:r>
      <w:r>
        <w:rPr>
          <w:lang w:eastAsia="de-DE"/>
        </w:rPr>
        <w:fldChar w:fldCharType="separate"/>
      </w:r>
      <w:r w:rsidR="00510FB9">
        <w:rPr>
          <w:noProof/>
          <w:lang w:eastAsia="de-DE"/>
        </w:rPr>
        <w:t>+370 447 70 176</w:t>
      </w:r>
      <w:r>
        <w:rPr>
          <w:lang w:eastAsia="de-DE"/>
        </w:rPr>
        <w:fldChar w:fldCharType="end"/>
      </w:r>
      <w:r w:rsidR="00510FB9">
        <w:rPr>
          <w:lang w:eastAsia="de-DE"/>
        </w:rPr>
        <w:t xml:space="preserve">,  el. p.  </w:t>
      </w:r>
      <w:r>
        <w:rPr>
          <w:lang w:eastAsia="de-DE"/>
        </w:rPr>
        <w:fldChar w:fldCharType="begin">
          <w:ffData>
            <w:name w:val="CREATOR_EMAIL"/>
            <w:enabled/>
            <w:calcOnExit w:val="0"/>
            <w:textInput>
              <w:default w:val="{$CREATOR_EMAIL}"/>
            </w:textInput>
          </w:ffData>
        </w:fldChar>
      </w:r>
      <w:r w:rsidR="00510FB9">
        <w:rPr>
          <w:lang w:eastAsia="de-DE"/>
        </w:rPr>
        <w:instrText xml:space="preserve"> FORMTEXT </w:instrText>
      </w:r>
      <w:r>
        <w:rPr>
          <w:lang w:eastAsia="de-DE"/>
        </w:rPr>
      </w:r>
      <w:r>
        <w:rPr>
          <w:lang w:eastAsia="de-DE"/>
        </w:rPr>
        <w:fldChar w:fldCharType="separate"/>
      </w:r>
      <w:r w:rsidR="00510FB9">
        <w:rPr>
          <w:noProof/>
          <w:lang w:eastAsia="de-DE"/>
        </w:rPr>
        <w:t>jurgita.abromaite@jurbarkas.lt</w:t>
      </w:r>
      <w:r>
        <w:rPr>
          <w:lang w:eastAsia="de-DE"/>
        </w:rPr>
        <w:fldChar w:fldCharType="end"/>
      </w:r>
    </w:p>
    <w:p w14:paraId="3E79B813" w14:textId="77777777" w:rsidR="00F320CA" w:rsidRDefault="00F320CA" w:rsidP="00F320CA">
      <w:pPr>
        <w:pStyle w:val="Antrats"/>
        <w:tabs>
          <w:tab w:val="clear" w:pos="4153"/>
          <w:tab w:val="clear" w:pos="8306"/>
        </w:tabs>
        <w:rPr>
          <w:lang w:eastAsia="de-DE"/>
        </w:rPr>
      </w:pPr>
    </w:p>
    <w:bookmarkStart w:id="1" w:name="NOW_DATE1"/>
    <w:p w14:paraId="5E9796F4" w14:textId="77777777" w:rsidR="002E1F99" w:rsidRDefault="00AA523E"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2024-08-12</w:t>
      </w:r>
      <w:r>
        <w:fldChar w:fldCharType="end"/>
      </w:r>
      <w:bookmarkEnd w:id="1"/>
      <w:r w:rsidR="00F7723D">
        <w:t xml:space="preserve"> </w:t>
      </w:r>
    </w:p>
    <w:p w14:paraId="7886F79D" w14:textId="77777777" w:rsidR="00F7723D" w:rsidRDefault="00F7723D" w:rsidP="00F27C80">
      <w:pPr>
        <w:pStyle w:val="Antrats"/>
        <w:tabs>
          <w:tab w:val="clear" w:pos="4153"/>
          <w:tab w:val="clear" w:pos="8306"/>
          <w:tab w:val="left" w:pos="709"/>
        </w:tabs>
      </w:pPr>
    </w:p>
    <w:p w14:paraId="6CD62E3B" w14:textId="77777777" w:rsidR="00482252" w:rsidRDefault="00482252" w:rsidP="00F27C80">
      <w:pPr>
        <w:pStyle w:val="Antrats"/>
        <w:tabs>
          <w:tab w:val="clear" w:pos="4153"/>
          <w:tab w:val="clear" w:pos="8306"/>
          <w:tab w:val="left" w:pos="709"/>
        </w:tabs>
      </w:pPr>
    </w:p>
    <w:p w14:paraId="6FB8725C" w14:textId="77777777" w:rsidR="00B668F0" w:rsidRDefault="00B668F0" w:rsidP="00485043">
      <w:pPr>
        <w:pStyle w:val="Pavadinimas"/>
        <w:pBdr>
          <w:bottom w:val="single" w:sz="12" w:space="1" w:color="auto"/>
        </w:pBdr>
      </w:pPr>
      <w:r>
        <w:t>JURBARKO RAJONO SAVIVALDYBĖSADMINISTRACIJOS</w:t>
      </w:r>
    </w:p>
    <w:p w14:paraId="1208270A" w14:textId="77777777" w:rsidR="00B668F0" w:rsidRDefault="00420D1B" w:rsidP="00485043">
      <w:pPr>
        <w:pStyle w:val="Pavadinimas"/>
        <w:pBdr>
          <w:bottom w:val="single" w:sz="12" w:space="1" w:color="auto"/>
        </w:pBdr>
      </w:pPr>
      <w:r>
        <w:t>INFRASTRUKTŪROS IR TURTO</w:t>
      </w:r>
      <w:r w:rsidR="00364BF4">
        <w:t xml:space="preserve"> </w:t>
      </w:r>
      <w:r w:rsidR="00B668F0">
        <w:t>SKYRIUS</w:t>
      </w:r>
    </w:p>
    <w:p w14:paraId="5DCE6899" w14:textId="77777777" w:rsidR="002E1F99" w:rsidRDefault="002E1F99" w:rsidP="00485043">
      <w:pPr>
        <w:pStyle w:val="Paantrat"/>
        <w:jc w:val="left"/>
      </w:pPr>
    </w:p>
    <w:p w14:paraId="528F97BD" w14:textId="77777777" w:rsidR="002E1F99" w:rsidRDefault="002E1F99" w:rsidP="002E1F99">
      <w:pPr>
        <w:pStyle w:val="Paantrat"/>
      </w:pPr>
      <w:r>
        <w:t>AIŠKINAMASIS RAŠTAS</w:t>
      </w:r>
    </w:p>
    <w:p w14:paraId="69BD058C" w14:textId="77777777" w:rsidR="002E1F99" w:rsidRDefault="002E1F99" w:rsidP="002E1F99">
      <w:pPr>
        <w:jc w:val="center"/>
        <w:rPr>
          <w:caps/>
        </w:rPr>
      </w:pPr>
    </w:p>
    <w:p w14:paraId="138ACE8A" w14:textId="77777777" w:rsidR="002E1F99" w:rsidRDefault="002E1F99" w:rsidP="002E1F99">
      <w:pPr>
        <w:jc w:val="center"/>
        <w:rPr>
          <w:b/>
          <w:bCs/>
          <w:caps/>
        </w:rPr>
      </w:pPr>
      <w:r>
        <w:rPr>
          <w:b/>
          <w:bCs/>
          <w:caps/>
        </w:rPr>
        <w:t xml:space="preserve">PRIE JURBARKO RAJONO SAVIVALDYBĖS TARYBOS SPRENDIMO </w:t>
      </w:r>
      <w:r w:rsidR="006048F7">
        <w:rPr>
          <w:b/>
          <w:bCs/>
          <w:caps/>
        </w:rPr>
        <w:br/>
      </w:r>
      <w:r w:rsidRPr="00FD0852">
        <w:rPr>
          <w:b/>
          <w:bCs/>
          <w:caps/>
        </w:rPr>
        <w:t>„</w:t>
      </w:r>
      <w:r w:rsidR="00AA523E">
        <w:rPr>
          <w:b/>
        </w:rPr>
        <w:fldChar w:fldCharType="begin">
          <w:ffData>
            <w:name w:val="DOC_DATA"/>
            <w:enabled/>
            <w:calcOnExit w:val="0"/>
            <w:textInput>
              <w:default w:val="{$DOC_DATA}"/>
            </w:textInput>
          </w:ffData>
        </w:fldChar>
      </w:r>
      <w:r>
        <w:rPr>
          <w:b/>
        </w:rPr>
        <w:instrText xml:space="preserve"> FORMTEXT </w:instrText>
      </w:r>
      <w:r w:rsidR="00AA523E">
        <w:rPr>
          <w:b/>
        </w:rPr>
      </w:r>
      <w:r w:rsidR="00AA523E">
        <w:rPr>
          <w:b/>
        </w:rPr>
        <w:fldChar w:fldCharType="separate"/>
      </w:r>
      <w:r>
        <w:rPr>
          <w:b/>
          <w:noProof/>
        </w:rPr>
        <w:t xml:space="preserve">DĖL </w:t>
      </w:r>
      <w:r w:rsidR="007278B8">
        <w:rPr>
          <w:b/>
          <w:noProof/>
        </w:rPr>
        <w:t>GEDIMINO G</w:t>
      </w:r>
      <w:r>
        <w:rPr>
          <w:b/>
          <w:noProof/>
        </w:rPr>
        <w:t xml:space="preserve">ATVĖS PAVADINIMO </w:t>
      </w:r>
      <w:r w:rsidR="006048F7">
        <w:rPr>
          <w:b/>
          <w:noProof/>
        </w:rPr>
        <w:t>PA</w:t>
      </w:r>
      <w:r>
        <w:rPr>
          <w:b/>
          <w:noProof/>
        </w:rPr>
        <w:t xml:space="preserve">KEITIMO </w:t>
      </w:r>
      <w:r w:rsidR="007278B8">
        <w:rPr>
          <w:b/>
          <w:noProof/>
        </w:rPr>
        <w:t>ANTKALNĖS KAIME</w:t>
      </w:r>
      <w:r>
        <w:rPr>
          <w:b/>
          <w:noProof/>
        </w:rPr>
        <w:t xml:space="preserve">, </w:t>
      </w:r>
      <w:r w:rsidR="00307D7B">
        <w:rPr>
          <w:b/>
          <w:noProof/>
        </w:rPr>
        <w:t>VELIUONOS</w:t>
      </w:r>
      <w:r>
        <w:rPr>
          <w:b/>
          <w:noProof/>
        </w:rPr>
        <w:t xml:space="preserve"> SENIŪNIJOJE, JURBARKO RAJONO SAVIVALDYBĖJE</w:t>
      </w:r>
      <w:r w:rsidR="00AA523E">
        <w:rPr>
          <w:b/>
        </w:rPr>
        <w:fldChar w:fldCharType="end"/>
      </w:r>
      <w:r w:rsidRPr="00FD0852">
        <w:rPr>
          <w:b/>
          <w:szCs w:val="26"/>
        </w:rPr>
        <w:t>“</w:t>
      </w:r>
      <w:r w:rsidR="00031B2B" w:rsidRPr="00FD0852">
        <w:rPr>
          <w:b/>
          <w:szCs w:val="26"/>
        </w:rPr>
        <w:t xml:space="preserve"> </w:t>
      </w:r>
      <w:r>
        <w:rPr>
          <w:b/>
          <w:bCs/>
          <w:caps/>
        </w:rPr>
        <w:t>projekto</w:t>
      </w:r>
    </w:p>
    <w:p w14:paraId="4F222F37" w14:textId="77777777" w:rsidR="002E1F99" w:rsidRDefault="002E1F99" w:rsidP="002E1F99">
      <w:pPr>
        <w:tabs>
          <w:tab w:val="left" w:pos="567"/>
        </w:tabs>
        <w:jc w:val="center"/>
      </w:pPr>
    </w:p>
    <w:p w14:paraId="6D7A3BD3" w14:textId="77777777" w:rsidR="00001758" w:rsidRDefault="00AA523E"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12 d.</w:t>
      </w:r>
      <w:r>
        <w:fldChar w:fldCharType="end"/>
      </w:r>
    </w:p>
    <w:p w14:paraId="05560E9C" w14:textId="77777777" w:rsidR="002E1F99" w:rsidRDefault="002E1F99" w:rsidP="002E1F99">
      <w:pPr>
        <w:tabs>
          <w:tab w:val="left" w:pos="0"/>
        </w:tabs>
        <w:jc w:val="center"/>
      </w:pPr>
      <w:r>
        <w:t>Jurbarkas</w:t>
      </w:r>
    </w:p>
    <w:p w14:paraId="517B1B03" w14:textId="77777777" w:rsidR="006A29E6" w:rsidRDefault="006A29E6" w:rsidP="006A29E6"/>
    <w:tbl>
      <w:tblPr>
        <w:tblW w:w="0" w:type="auto"/>
        <w:tblLook w:val="0000" w:firstRow="0" w:lastRow="0" w:firstColumn="0" w:lastColumn="0" w:noHBand="0" w:noVBand="0"/>
      </w:tblPr>
      <w:tblGrid>
        <w:gridCol w:w="9525"/>
      </w:tblGrid>
      <w:tr w:rsidR="006A29E6" w14:paraId="6A7124CB" w14:textId="77777777" w:rsidTr="00F03AF5">
        <w:tc>
          <w:tcPr>
            <w:tcW w:w="9741" w:type="dxa"/>
          </w:tcPr>
          <w:p w14:paraId="7AC81F99" w14:textId="77777777" w:rsidR="006A29E6" w:rsidRDefault="006A29E6" w:rsidP="000627D8">
            <w:pPr>
              <w:tabs>
                <w:tab w:val="left" w:pos="0"/>
              </w:tabs>
              <w:jc w:val="both"/>
              <w:rPr>
                <w:b/>
                <w:bCs/>
                <w:sz w:val="22"/>
              </w:rPr>
            </w:pPr>
            <w:r>
              <w:rPr>
                <w:b/>
                <w:bCs/>
                <w:i/>
                <w:iCs/>
                <w:sz w:val="22"/>
              </w:rPr>
              <w:t>1. Parengto projekto tikslai ir uždaviniai.</w:t>
            </w:r>
            <w:r w:rsidR="000627D8">
              <w:rPr>
                <w:bCs/>
                <w:i/>
                <w:iCs/>
                <w:sz w:val="22"/>
              </w:rPr>
              <w:t xml:space="preserve"> </w:t>
            </w:r>
            <w:r w:rsidR="00302B76">
              <w:rPr>
                <w:bCs/>
                <w:i/>
                <w:iCs/>
                <w:sz w:val="22"/>
              </w:rPr>
              <w:t xml:space="preserve">Pakeisti dabar esantį </w:t>
            </w:r>
            <w:r w:rsidR="00BC187B">
              <w:rPr>
                <w:bCs/>
                <w:i/>
                <w:iCs/>
                <w:sz w:val="22"/>
              </w:rPr>
              <w:t>Gedimino</w:t>
            </w:r>
            <w:r w:rsidR="000627D8">
              <w:rPr>
                <w:bCs/>
                <w:i/>
                <w:iCs/>
                <w:sz w:val="22"/>
              </w:rPr>
              <w:t xml:space="preserve"> gatvės pavadinim</w:t>
            </w:r>
            <w:r w:rsidR="00302B76">
              <w:rPr>
                <w:bCs/>
                <w:i/>
                <w:iCs/>
                <w:sz w:val="22"/>
              </w:rPr>
              <w:t>ą</w:t>
            </w:r>
            <w:r w:rsidR="000627D8">
              <w:rPr>
                <w:bCs/>
                <w:i/>
                <w:iCs/>
                <w:sz w:val="22"/>
              </w:rPr>
              <w:t xml:space="preserve"> </w:t>
            </w:r>
            <w:r w:rsidR="00BC187B">
              <w:rPr>
                <w:bCs/>
                <w:i/>
                <w:iCs/>
                <w:sz w:val="22"/>
              </w:rPr>
              <w:t>Antkalnės</w:t>
            </w:r>
            <w:r w:rsidR="00437C2B">
              <w:rPr>
                <w:bCs/>
                <w:i/>
                <w:iCs/>
                <w:sz w:val="22"/>
              </w:rPr>
              <w:t xml:space="preserve"> </w:t>
            </w:r>
            <w:r w:rsidR="00BC187B">
              <w:rPr>
                <w:bCs/>
                <w:i/>
                <w:iCs/>
                <w:sz w:val="22"/>
              </w:rPr>
              <w:t>kaime</w:t>
            </w:r>
            <w:r w:rsidR="00437C2B">
              <w:rPr>
                <w:bCs/>
                <w:i/>
                <w:iCs/>
                <w:sz w:val="22"/>
              </w:rPr>
              <w:t xml:space="preserve">, </w:t>
            </w:r>
            <w:r w:rsidR="00BC187B">
              <w:rPr>
                <w:bCs/>
                <w:i/>
                <w:iCs/>
                <w:sz w:val="22"/>
              </w:rPr>
              <w:t>Veliuonos</w:t>
            </w:r>
            <w:r w:rsidR="00302B76">
              <w:rPr>
                <w:bCs/>
                <w:i/>
                <w:iCs/>
                <w:sz w:val="22"/>
              </w:rPr>
              <w:t xml:space="preserve"> seniūnijoje, Jurbarko rajono savivaldybėje</w:t>
            </w:r>
            <w:r w:rsidR="00EF5062">
              <w:rPr>
                <w:bCs/>
                <w:i/>
                <w:iCs/>
                <w:sz w:val="22"/>
              </w:rPr>
              <w:t>,</w:t>
            </w:r>
            <w:r w:rsidR="00302B76">
              <w:rPr>
                <w:bCs/>
                <w:i/>
                <w:iCs/>
                <w:sz w:val="22"/>
              </w:rPr>
              <w:t xml:space="preserve"> į </w:t>
            </w:r>
            <w:r w:rsidR="00437C2B">
              <w:rPr>
                <w:bCs/>
                <w:i/>
                <w:iCs/>
                <w:sz w:val="22"/>
              </w:rPr>
              <w:t>P</w:t>
            </w:r>
            <w:r w:rsidR="00BC187B">
              <w:rPr>
                <w:bCs/>
                <w:i/>
                <w:iCs/>
                <w:sz w:val="22"/>
              </w:rPr>
              <w:t xml:space="preserve">ilaičių </w:t>
            </w:r>
            <w:r w:rsidR="00302B76">
              <w:rPr>
                <w:bCs/>
                <w:i/>
                <w:iCs/>
                <w:sz w:val="22"/>
              </w:rPr>
              <w:t xml:space="preserve"> gatvės pavadinimą. </w:t>
            </w:r>
          </w:p>
        </w:tc>
      </w:tr>
      <w:tr w:rsidR="006A29E6" w14:paraId="60AFF10E" w14:textId="77777777" w:rsidTr="00F03AF5">
        <w:tc>
          <w:tcPr>
            <w:tcW w:w="9741" w:type="dxa"/>
          </w:tcPr>
          <w:p w14:paraId="119D7576" w14:textId="77777777" w:rsidR="006A29E6" w:rsidRDefault="006A29E6" w:rsidP="007371F4">
            <w:pPr>
              <w:tabs>
                <w:tab w:val="left" w:pos="0"/>
              </w:tabs>
              <w:jc w:val="both"/>
              <w:rPr>
                <w:sz w:val="22"/>
              </w:rPr>
            </w:pPr>
          </w:p>
        </w:tc>
      </w:tr>
      <w:tr w:rsidR="006A29E6" w14:paraId="45C3B6F5" w14:textId="77777777" w:rsidTr="00F03AF5">
        <w:tc>
          <w:tcPr>
            <w:tcW w:w="9741" w:type="dxa"/>
          </w:tcPr>
          <w:p w14:paraId="58BF80F9"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2A0FE15B" w14:textId="77777777" w:rsidTr="00F03AF5">
        <w:tc>
          <w:tcPr>
            <w:tcW w:w="9741" w:type="dxa"/>
          </w:tcPr>
          <w:p w14:paraId="004EC16E" w14:textId="799FDD2C" w:rsidR="00F03AF5" w:rsidRPr="00F03AF5" w:rsidRDefault="00F03AF5" w:rsidP="00F03AF5">
            <w:pPr>
              <w:jc w:val="both"/>
              <w:rPr>
                <w:i/>
                <w:iCs/>
                <w:sz w:val="22"/>
                <w:szCs w:val="22"/>
              </w:rPr>
            </w:pPr>
            <w:r w:rsidRPr="00F03AF5">
              <w:rPr>
                <w:i/>
                <w:iCs/>
                <w:sz w:val="22"/>
                <w:szCs w:val="22"/>
              </w:rPr>
              <w:t>Sprendimo projektas teikiamas vadovaujantis</w:t>
            </w:r>
            <w:r w:rsidRPr="00F03AF5">
              <w:rPr>
                <w:i/>
                <w:iCs/>
                <w:sz w:val="22"/>
                <w:szCs w:val="22"/>
                <w:lang w:val="en-GB"/>
              </w:rPr>
              <w:t xml:space="preserve"> </w:t>
            </w:r>
            <w:r w:rsidRPr="00F03AF5">
              <w:rPr>
                <w:i/>
                <w:iCs/>
                <w:sz w:val="22"/>
                <w:szCs w:val="22"/>
              </w:rPr>
              <w:t>Pavadinimų gatvėms, pastatams, statiniams ir kitiems objektams suteikimo, keitimo ir įtraukimo į apskaitą tvarkos aprašu (toliau – Aprašas), patvirtintu Lietuvos</w:t>
            </w:r>
            <w:r w:rsidR="00384E45">
              <w:rPr>
                <w:i/>
                <w:iCs/>
                <w:sz w:val="22"/>
                <w:szCs w:val="22"/>
              </w:rPr>
              <w:t> </w:t>
            </w:r>
            <w:r w:rsidRPr="00F03AF5">
              <w:rPr>
                <w:i/>
                <w:iCs/>
                <w:sz w:val="22"/>
                <w:szCs w:val="22"/>
              </w:rPr>
              <w:t xml:space="preserve">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Teisės aktų, kuriuos būtina keisti ar naikinti priėmus teigiamą tarybos sprendimo projektą, nėra.</w:t>
            </w:r>
          </w:p>
          <w:p w14:paraId="685F4611" w14:textId="77777777" w:rsidR="006A29E6" w:rsidRDefault="006A29E6" w:rsidP="00F03AF5">
            <w:pPr>
              <w:jc w:val="both"/>
              <w:rPr>
                <w:sz w:val="22"/>
              </w:rPr>
            </w:pPr>
          </w:p>
        </w:tc>
      </w:tr>
      <w:tr w:rsidR="006A29E6" w14:paraId="7DE27FB8" w14:textId="77777777" w:rsidTr="00F03AF5">
        <w:tc>
          <w:tcPr>
            <w:tcW w:w="9741" w:type="dxa"/>
          </w:tcPr>
          <w:p w14:paraId="3E45267E" w14:textId="77777777" w:rsidR="006A29E6" w:rsidRDefault="006A29E6" w:rsidP="007371F4">
            <w:pPr>
              <w:tabs>
                <w:tab w:val="left" w:pos="0"/>
              </w:tabs>
              <w:rPr>
                <w:b/>
                <w:bCs/>
                <w:i/>
                <w:iCs/>
                <w:sz w:val="22"/>
              </w:rPr>
            </w:pPr>
            <w:r>
              <w:rPr>
                <w:b/>
                <w:bCs/>
                <w:i/>
                <w:iCs/>
                <w:sz w:val="22"/>
              </w:rPr>
              <w:t>3. Kokių pozityvių rezultatų laukiama.</w:t>
            </w:r>
          </w:p>
        </w:tc>
      </w:tr>
      <w:tr w:rsidR="006A29E6" w14:paraId="4AFF31FF" w14:textId="77777777" w:rsidTr="00F03AF5">
        <w:tc>
          <w:tcPr>
            <w:tcW w:w="9741" w:type="dxa"/>
          </w:tcPr>
          <w:p w14:paraId="754AAEC6" w14:textId="77777777" w:rsidR="00E30712" w:rsidRPr="00FC5DC9" w:rsidRDefault="002B74F9" w:rsidP="009172E7">
            <w:pPr>
              <w:tabs>
                <w:tab w:val="left" w:pos="0"/>
              </w:tabs>
              <w:jc w:val="both"/>
              <w:rPr>
                <w:i/>
                <w:iCs/>
                <w:sz w:val="22"/>
                <w:szCs w:val="22"/>
              </w:rPr>
            </w:pPr>
            <w:r w:rsidRPr="00FC5DC9">
              <w:rPr>
                <w:i/>
                <w:iCs/>
                <w:sz w:val="22"/>
                <w:szCs w:val="22"/>
              </w:rPr>
              <w:t>Palankaus sprendimo priėmimo dėl gatvės pavadinimo ar geografinių charakteristikų pasikeitimų įregistravimo Registrų centro Adresų registro departamento duomenų bazėje</w:t>
            </w:r>
            <w:r w:rsidR="00860E03" w:rsidRPr="00FC5DC9">
              <w:rPr>
                <w:i/>
                <w:iCs/>
                <w:sz w:val="22"/>
                <w:szCs w:val="22"/>
              </w:rPr>
              <w:t>.</w:t>
            </w:r>
          </w:p>
          <w:p w14:paraId="4D1FE8BA" w14:textId="77777777" w:rsidR="009172E7" w:rsidRPr="00FC5DC9" w:rsidRDefault="00AA23EA" w:rsidP="00AA23EA">
            <w:pPr>
              <w:tabs>
                <w:tab w:val="left" w:pos="0"/>
              </w:tabs>
              <w:jc w:val="both"/>
              <w:rPr>
                <w:i/>
                <w:iCs/>
                <w:sz w:val="22"/>
              </w:rPr>
            </w:pPr>
            <w:r w:rsidRPr="00FC5DC9">
              <w:rPr>
                <w:i/>
                <w:iCs/>
                <w:sz w:val="22"/>
              </w:rPr>
              <w:t>Savivaldybei pakeitus gatvės pavadinimą, bus galima suteikti adresus naujai formuojamiems žemės sklypams</w:t>
            </w:r>
            <w:r w:rsidR="00FC5DC9" w:rsidRPr="00FC5DC9">
              <w:rPr>
                <w:i/>
                <w:iCs/>
                <w:sz w:val="22"/>
              </w:rPr>
              <w:t>, Veliuonos seniūnijos poreikiams,</w:t>
            </w:r>
            <w:r w:rsidRPr="00FC5DC9">
              <w:rPr>
                <w:i/>
                <w:iCs/>
                <w:sz w:val="22"/>
              </w:rPr>
              <w:t xml:space="preserve"> esantiems važiuojant nuo Jurbarko dešinėje kelio pusėje, prie Nemuno upės</w:t>
            </w:r>
            <w:r w:rsidR="00FC5DC9" w:rsidRPr="00FC5DC9">
              <w:rPr>
                <w:i/>
                <w:iCs/>
                <w:sz w:val="22"/>
              </w:rPr>
              <w:t xml:space="preserve">, vadinamoms Pilaitėmis ar Veliuonos piliaviete. </w:t>
            </w:r>
          </w:p>
          <w:p w14:paraId="5C2FF8B7" w14:textId="77777777" w:rsidR="00963E9C" w:rsidRPr="00FC5DC9" w:rsidRDefault="00963E9C" w:rsidP="00963E9C">
            <w:pPr>
              <w:tabs>
                <w:tab w:val="left" w:pos="0"/>
              </w:tabs>
              <w:jc w:val="both"/>
              <w:rPr>
                <w:i/>
                <w:iCs/>
                <w:sz w:val="22"/>
              </w:rPr>
            </w:pPr>
            <w:r w:rsidRPr="00FC5DC9">
              <w:rPr>
                <w:i/>
                <w:iCs/>
                <w:sz w:val="22"/>
              </w:rPr>
              <w:t xml:space="preserve">Kadangi Gedimino gatvė esanti Veliuonos miestelyje, Veliuonos seniūnijoje, Jurbarko rajono </w:t>
            </w:r>
            <w:r w:rsidRPr="00963E9C">
              <w:rPr>
                <w:i/>
                <w:iCs/>
                <w:sz w:val="22"/>
              </w:rPr>
              <w:t>savivaldybėje,</w:t>
            </w:r>
            <w:r w:rsidRPr="00FC5DC9">
              <w:rPr>
                <w:i/>
                <w:iCs/>
                <w:sz w:val="22"/>
              </w:rPr>
              <w:t xml:space="preserve"> buvo sunumeruota neatskiriant lyginių ir nelyginių numerių pusės, todėl </w:t>
            </w:r>
            <w:r>
              <w:rPr>
                <w:i/>
                <w:iCs/>
                <w:sz w:val="22"/>
              </w:rPr>
              <w:t xml:space="preserve">Gedimino gatvėje, </w:t>
            </w:r>
            <w:r w:rsidRPr="00963E9C">
              <w:rPr>
                <w:i/>
                <w:iCs/>
                <w:sz w:val="22"/>
              </w:rPr>
              <w:t>Antkalnės kaime, Veliuonos seniūnijoje, Jurbarko rajono savivaldybėje,  negalima suteikti adresų kitoje kelio pusėje, nes jie</w:t>
            </w:r>
            <w:r w:rsidRPr="00FC5DC9">
              <w:rPr>
                <w:i/>
                <w:iCs/>
                <w:sz w:val="22"/>
              </w:rPr>
              <w:t xml:space="preserve"> neatitinka keliamų reikalavimų.</w:t>
            </w:r>
          </w:p>
          <w:p w14:paraId="376579D2" w14:textId="77777777" w:rsidR="00AA23EA" w:rsidRPr="00FC5DC9" w:rsidRDefault="00AA23EA" w:rsidP="00963E9C">
            <w:pPr>
              <w:tabs>
                <w:tab w:val="left" w:pos="0"/>
              </w:tabs>
              <w:jc w:val="both"/>
              <w:rPr>
                <w:i/>
                <w:iCs/>
                <w:sz w:val="22"/>
              </w:rPr>
            </w:pPr>
          </w:p>
        </w:tc>
      </w:tr>
      <w:tr w:rsidR="006A29E6" w14:paraId="6CD51D9D" w14:textId="77777777" w:rsidTr="00F03AF5">
        <w:tc>
          <w:tcPr>
            <w:tcW w:w="9741" w:type="dxa"/>
          </w:tcPr>
          <w:p w14:paraId="3B2DF321" w14:textId="77777777" w:rsidR="000E0E34"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r w:rsidR="000E0E34">
              <w:rPr>
                <w:b/>
                <w:bCs/>
                <w:i/>
                <w:iCs/>
                <w:sz w:val="22"/>
              </w:rPr>
              <w:t xml:space="preserve"> </w:t>
            </w:r>
          </w:p>
        </w:tc>
      </w:tr>
      <w:tr w:rsidR="006A29E6" w14:paraId="3CBB16AE" w14:textId="77777777" w:rsidTr="00F03AF5">
        <w:tc>
          <w:tcPr>
            <w:tcW w:w="9741" w:type="dxa"/>
          </w:tcPr>
          <w:p w14:paraId="46DE0E11" w14:textId="77777777" w:rsidR="006A29E6" w:rsidRDefault="002D1B9B" w:rsidP="007371F4">
            <w:pPr>
              <w:tabs>
                <w:tab w:val="left" w:pos="0"/>
              </w:tabs>
              <w:jc w:val="both"/>
              <w:rPr>
                <w:i/>
                <w:iCs/>
                <w:sz w:val="22"/>
                <w:szCs w:val="22"/>
              </w:rPr>
            </w:pPr>
            <w:r w:rsidRPr="009C54D4">
              <w:rPr>
                <w:i/>
                <w:iCs/>
                <w:sz w:val="22"/>
                <w:szCs w:val="22"/>
              </w:rPr>
              <w:t>Neigia</w:t>
            </w:r>
            <w:r w:rsidR="00A23D7E">
              <w:rPr>
                <w:i/>
                <w:iCs/>
                <w:sz w:val="22"/>
                <w:szCs w:val="22"/>
              </w:rPr>
              <w:t>mos pasekmės nenumatomos. Adresai VĮ Registrų centro Adresų registre, pakeitus gatvės pavadinimą, bus automatiškai priskirti naujam gatvės pavadinimui.</w:t>
            </w:r>
          </w:p>
          <w:p w14:paraId="4FCE69BB" w14:textId="77777777" w:rsidR="00E30712" w:rsidRDefault="00E30712" w:rsidP="007371F4">
            <w:pPr>
              <w:tabs>
                <w:tab w:val="left" w:pos="0"/>
              </w:tabs>
              <w:jc w:val="both"/>
              <w:rPr>
                <w:sz w:val="20"/>
              </w:rPr>
            </w:pPr>
          </w:p>
        </w:tc>
      </w:tr>
      <w:tr w:rsidR="006A29E6" w14:paraId="6CFFE3ED" w14:textId="77777777" w:rsidTr="00F03AF5">
        <w:tc>
          <w:tcPr>
            <w:tcW w:w="9741" w:type="dxa"/>
          </w:tcPr>
          <w:p w14:paraId="7061F2B1"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r w:rsidR="00DF55C2">
              <w:rPr>
                <w:b/>
                <w:bCs/>
                <w:i/>
                <w:iCs/>
                <w:sz w:val="22"/>
              </w:rPr>
              <w:t xml:space="preserve"> </w:t>
            </w:r>
          </w:p>
          <w:p w14:paraId="78A85633" w14:textId="77777777" w:rsidR="00BC08D1" w:rsidRDefault="00BC08D1" w:rsidP="007371F4">
            <w:pPr>
              <w:tabs>
                <w:tab w:val="left" w:pos="0"/>
              </w:tabs>
              <w:jc w:val="both"/>
              <w:rPr>
                <w:b/>
                <w:bCs/>
                <w:i/>
                <w:iCs/>
                <w:sz w:val="22"/>
              </w:rPr>
            </w:pPr>
            <w:r>
              <w:rPr>
                <w:i/>
                <w:iCs/>
                <w:sz w:val="22"/>
              </w:rPr>
              <w:t>Priimtam sprendimui įgyvendinti teisės aktų keisti nereikės.</w:t>
            </w:r>
          </w:p>
        </w:tc>
      </w:tr>
      <w:tr w:rsidR="006A29E6" w14:paraId="0A101EE6" w14:textId="77777777" w:rsidTr="00F03AF5">
        <w:tc>
          <w:tcPr>
            <w:tcW w:w="9741" w:type="dxa"/>
          </w:tcPr>
          <w:p w14:paraId="2FD7EF9D" w14:textId="77777777" w:rsidR="006A29E6" w:rsidRDefault="006A29E6" w:rsidP="007371F4">
            <w:pPr>
              <w:tabs>
                <w:tab w:val="left" w:pos="0"/>
              </w:tabs>
              <w:jc w:val="both"/>
              <w:rPr>
                <w:sz w:val="22"/>
              </w:rPr>
            </w:pPr>
          </w:p>
        </w:tc>
      </w:tr>
      <w:tr w:rsidR="006A29E6" w14:paraId="572D8633" w14:textId="77777777" w:rsidTr="00F03AF5">
        <w:tc>
          <w:tcPr>
            <w:tcW w:w="9741" w:type="dxa"/>
          </w:tcPr>
          <w:p w14:paraId="277E0E43"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r w:rsidR="005C785B" w:rsidRPr="00FF4531">
              <w:rPr>
                <w:i/>
                <w:sz w:val="22"/>
              </w:rPr>
              <w:t xml:space="preserve"> Nereikalingas</w:t>
            </w:r>
          </w:p>
          <w:p w14:paraId="29F5D65D" w14:textId="77777777" w:rsidR="006A29E6" w:rsidRDefault="006A29E6" w:rsidP="007371F4">
            <w:pPr>
              <w:tabs>
                <w:tab w:val="left" w:pos="0"/>
              </w:tabs>
              <w:rPr>
                <w:b/>
                <w:bCs/>
                <w:i/>
                <w:iCs/>
                <w:sz w:val="22"/>
              </w:rPr>
            </w:pPr>
          </w:p>
        </w:tc>
      </w:tr>
      <w:tr w:rsidR="006A29E6" w14:paraId="263BEDE0" w14:textId="77777777" w:rsidTr="00F03AF5">
        <w:tc>
          <w:tcPr>
            <w:tcW w:w="9741" w:type="dxa"/>
          </w:tcPr>
          <w:p w14:paraId="08823942" w14:textId="04F4CBE9" w:rsidR="007343DB" w:rsidRDefault="006A29E6" w:rsidP="007343DB">
            <w:pPr>
              <w:jc w:val="both"/>
              <w:rPr>
                <w:i/>
                <w:iCs/>
                <w:sz w:val="22"/>
                <w:szCs w:val="22"/>
              </w:rPr>
            </w:pPr>
            <w:r>
              <w:rPr>
                <w:b/>
                <w:i/>
                <w:sz w:val="22"/>
              </w:rPr>
              <w:t>7. Ar reikalingas projekto antikorupcinis vertinimas</w:t>
            </w:r>
            <w:r w:rsidR="00FD0852">
              <w:rPr>
                <w:b/>
                <w:i/>
                <w:sz w:val="22"/>
              </w:rPr>
              <w:t>.</w:t>
            </w:r>
            <w:r w:rsidR="00276BD0" w:rsidRPr="00703B72">
              <w:rPr>
                <w:i/>
                <w:iCs/>
                <w:sz w:val="22"/>
                <w:szCs w:val="22"/>
              </w:rPr>
              <w:t xml:space="preserve"> </w:t>
            </w:r>
            <w:r w:rsidR="007343DB">
              <w:rPr>
                <w:i/>
                <w:iCs/>
                <w:sz w:val="22"/>
                <w:szCs w:val="22"/>
              </w:rPr>
              <w:t>Vadovaujantis Lietuvos Respublikos korupcijos prevencijos įstatymo 8 straipsnio 1 dalies nuostatomis, sprendimo projekto antikorupcinis vertinimas neatliekamas, nes sprendime nenumatoma reguliuoti visuomeninių santykių, nustatytų šio įstatymo 8</w:t>
            </w:r>
            <w:r w:rsidR="00384E45">
              <w:rPr>
                <w:i/>
                <w:iCs/>
                <w:sz w:val="22"/>
                <w:szCs w:val="22"/>
              </w:rPr>
              <w:t> </w:t>
            </w:r>
            <w:r w:rsidR="007343DB">
              <w:rPr>
                <w:i/>
                <w:iCs/>
                <w:sz w:val="22"/>
                <w:szCs w:val="22"/>
              </w:rPr>
              <w:t xml:space="preserve"> straipsnio 1 dalyje. </w:t>
            </w:r>
          </w:p>
          <w:p w14:paraId="06DB4D94" w14:textId="77777777" w:rsidR="006A29E6" w:rsidRDefault="006A29E6" w:rsidP="007343DB">
            <w:pPr>
              <w:jc w:val="both"/>
              <w:rPr>
                <w:sz w:val="22"/>
              </w:rPr>
            </w:pPr>
          </w:p>
        </w:tc>
      </w:tr>
      <w:tr w:rsidR="006A29E6" w14:paraId="71450CE8" w14:textId="77777777" w:rsidTr="00F03AF5">
        <w:tc>
          <w:tcPr>
            <w:tcW w:w="9741" w:type="dxa"/>
          </w:tcPr>
          <w:p w14:paraId="64216C4F" w14:textId="77777777" w:rsidR="006A29E6" w:rsidRDefault="006A29E6" w:rsidP="007371F4">
            <w:pPr>
              <w:tabs>
                <w:tab w:val="left" w:pos="0"/>
              </w:tabs>
              <w:jc w:val="both"/>
              <w:rPr>
                <w:b/>
                <w:i/>
                <w:sz w:val="22"/>
              </w:rPr>
            </w:pPr>
            <w:r>
              <w:rPr>
                <w:b/>
                <w:i/>
                <w:sz w:val="22"/>
              </w:rPr>
              <w:t>8. Projekto iniciatorius, autorius ar autorių grupė.</w:t>
            </w:r>
            <w:r w:rsidR="000B7D9B">
              <w:rPr>
                <w:i/>
                <w:sz w:val="22"/>
              </w:rPr>
              <w:t xml:space="preserve"> Infrastruktūros ir turto skyrius, </w:t>
            </w:r>
            <w:r w:rsidR="00784B25">
              <w:rPr>
                <w:i/>
                <w:sz w:val="22"/>
              </w:rPr>
              <w:t>Veliuonos</w:t>
            </w:r>
            <w:r w:rsidR="000B7D9B">
              <w:rPr>
                <w:i/>
                <w:sz w:val="22"/>
              </w:rPr>
              <w:t xml:space="preserve"> seniūnija</w:t>
            </w:r>
          </w:p>
        </w:tc>
      </w:tr>
      <w:tr w:rsidR="006A29E6" w14:paraId="6B5CD824" w14:textId="77777777" w:rsidTr="00F03AF5">
        <w:tc>
          <w:tcPr>
            <w:tcW w:w="9741" w:type="dxa"/>
          </w:tcPr>
          <w:p w14:paraId="010D03F1" w14:textId="77777777" w:rsidR="006A29E6" w:rsidRDefault="006A29E6" w:rsidP="007371F4">
            <w:pPr>
              <w:tabs>
                <w:tab w:val="left" w:pos="0"/>
              </w:tabs>
              <w:jc w:val="both"/>
              <w:rPr>
                <w:sz w:val="22"/>
              </w:rPr>
            </w:pPr>
          </w:p>
        </w:tc>
      </w:tr>
      <w:tr w:rsidR="006A29E6" w14:paraId="5C907CD5" w14:textId="77777777" w:rsidTr="00F03AF5">
        <w:tc>
          <w:tcPr>
            <w:tcW w:w="9741" w:type="dxa"/>
          </w:tcPr>
          <w:p w14:paraId="63DCC1A2" w14:textId="77777777" w:rsidR="006A29E6" w:rsidRDefault="006A29E6" w:rsidP="007371F4">
            <w:pPr>
              <w:tabs>
                <w:tab w:val="left" w:pos="0"/>
              </w:tabs>
              <w:rPr>
                <w:b/>
                <w:bCs/>
                <w:i/>
                <w:iCs/>
                <w:sz w:val="22"/>
              </w:rPr>
            </w:pPr>
            <w:r>
              <w:rPr>
                <w:b/>
                <w:bCs/>
                <w:i/>
                <w:iCs/>
                <w:sz w:val="22"/>
              </w:rPr>
              <w:t>9. Kiti, autorių nuomone, reikalingi pagrindimai ir paaiškinimai.</w:t>
            </w:r>
            <w:r w:rsidR="00916A49" w:rsidRPr="00B80E71">
              <w:rPr>
                <w:bCs/>
                <w:i/>
                <w:iCs/>
                <w:sz w:val="22"/>
              </w:rPr>
              <w:t xml:space="preserve"> Nėra</w:t>
            </w:r>
          </w:p>
          <w:p w14:paraId="26FD4017" w14:textId="77777777" w:rsidR="006A29E6" w:rsidRDefault="006A29E6" w:rsidP="007371F4">
            <w:pPr>
              <w:tabs>
                <w:tab w:val="left" w:pos="0"/>
              </w:tabs>
              <w:rPr>
                <w:b/>
                <w:bCs/>
                <w:i/>
                <w:iCs/>
                <w:sz w:val="22"/>
              </w:rPr>
            </w:pPr>
          </w:p>
        </w:tc>
      </w:tr>
      <w:tr w:rsidR="006A29E6" w14:paraId="7FBEBE8B" w14:textId="77777777" w:rsidTr="00F03AF5">
        <w:tc>
          <w:tcPr>
            <w:tcW w:w="9741" w:type="dxa"/>
          </w:tcPr>
          <w:p w14:paraId="2E11E659"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r w:rsidR="0024336D">
              <w:rPr>
                <w:i/>
                <w:sz w:val="22"/>
              </w:rPr>
              <w:t xml:space="preserve"> po 1 egz. </w:t>
            </w:r>
            <w:r w:rsidR="00784B25">
              <w:rPr>
                <w:i/>
                <w:sz w:val="22"/>
              </w:rPr>
              <w:t>Veliuonos</w:t>
            </w:r>
            <w:r w:rsidR="0024336D">
              <w:rPr>
                <w:i/>
                <w:sz w:val="22"/>
              </w:rPr>
              <w:t xml:space="preserve"> </w:t>
            </w:r>
            <w:r w:rsidR="0024336D" w:rsidRPr="00FF4531">
              <w:rPr>
                <w:i/>
                <w:sz w:val="22"/>
              </w:rPr>
              <w:t>sen</w:t>
            </w:r>
            <w:r w:rsidR="0024336D">
              <w:rPr>
                <w:i/>
                <w:sz w:val="22"/>
              </w:rPr>
              <w:t xml:space="preserve">iūnijai ir </w:t>
            </w:r>
            <w:r w:rsidR="0024336D" w:rsidRPr="00FF4531">
              <w:rPr>
                <w:i/>
                <w:sz w:val="22"/>
              </w:rPr>
              <w:t xml:space="preserve">Infrastruktūros ir turto </w:t>
            </w:r>
            <w:r w:rsidR="0024336D" w:rsidRPr="00347104">
              <w:rPr>
                <w:i/>
                <w:sz w:val="22"/>
              </w:rPr>
              <w:t>skyriui –</w:t>
            </w:r>
            <w:r w:rsidR="0024336D" w:rsidRPr="0024336D">
              <w:rPr>
                <w:i/>
                <w:sz w:val="22"/>
              </w:rPr>
              <w:t xml:space="preserve"> </w:t>
            </w:r>
            <w:r w:rsidR="0024336D">
              <w:rPr>
                <w:i/>
                <w:sz w:val="22"/>
              </w:rPr>
              <w:t>per DVS</w:t>
            </w:r>
          </w:p>
        </w:tc>
      </w:tr>
    </w:tbl>
    <w:p w14:paraId="53A0CF02" w14:textId="77777777" w:rsidR="000F670A" w:rsidRDefault="000F670A" w:rsidP="00B668F0"/>
    <w:p w14:paraId="5B326AF3" w14:textId="77777777" w:rsidR="000F670A" w:rsidRDefault="000F670A" w:rsidP="00B668F0"/>
    <w:p w14:paraId="383DC358" w14:textId="77777777" w:rsidR="000F670A" w:rsidRDefault="000F670A" w:rsidP="00B668F0"/>
    <w:p w14:paraId="347BE35B" w14:textId="77777777" w:rsidR="000F670A" w:rsidRDefault="000F670A" w:rsidP="00B668F0"/>
    <w:p w14:paraId="0FCDF27A" w14:textId="77777777" w:rsidR="000F670A" w:rsidRDefault="000F670A" w:rsidP="00B668F0"/>
    <w:p w14:paraId="6ADBF2AE" w14:textId="77777777" w:rsidR="000F670A" w:rsidRDefault="000F670A" w:rsidP="00B668F0"/>
    <w:p w14:paraId="12F9FE8A" w14:textId="77777777" w:rsidR="000F670A" w:rsidRDefault="000F670A" w:rsidP="00B668F0"/>
    <w:p w14:paraId="1BA6BB64" w14:textId="77777777" w:rsidR="000F670A" w:rsidRDefault="000F670A" w:rsidP="00B668F0"/>
    <w:p w14:paraId="666FBB33" w14:textId="77777777" w:rsidR="000F670A" w:rsidRDefault="000F670A" w:rsidP="00B668F0"/>
    <w:p w14:paraId="676D857E" w14:textId="77777777" w:rsidR="000F670A" w:rsidRDefault="000F670A" w:rsidP="00B668F0"/>
    <w:p w14:paraId="6FA7172D" w14:textId="77777777" w:rsidR="000F670A" w:rsidRDefault="000F670A" w:rsidP="00B668F0"/>
    <w:p w14:paraId="78310278" w14:textId="77777777" w:rsidR="000F670A" w:rsidRDefault="000F670A" w:rsidP="00B668F0"/>
    <w:p w14:paraId="0B38AFCE" w14:textId="77777777" w:rsidR="000F670A" w:rsidRDefault="000F670A" w:rsidP="00B668F0"/>
    <w:p w14:paraId="18BD2F34" w14:textId="77777777" w:rsidR="000F670A" w:rsidRDefault="000F670A" w:rsidP="00B668F0"/>
    <w:p w14:paraId="2CC8AEAA" w14:textId="77777777" w:rsidR="000F670A" w:rsidRDefault="000F670A" w:rsidP="00B668F0"/>
    <w:p w14:paraId="29E18241" w14:textId="77777777" w:rsidR="000F670A" w:rsidRDefault="000F670A" w:rsidP="00B668F0"/>
    <w:p w14:paraId="4B4ED0ED" w14:textId="77777777" w:rsidR="000F670A" w:rsidRDefault="000F670A" w:rsidP="00B668F0"/>
    <w:p w14:paraId="29B201B8" w14:textId="77777777" w:rsidR="000F670A" w:rsidRDefault="000F670A" w:rsidP="00B668F0"/>
    <w:p w14:paraId="2CF8BFB8" w14:textId="77777777" w:rsidR="000F670A" w:rsidRDefault="000F670A" w:rsidP="00B668F0"/>
    <w:p w14:paraId="5DDFC172" w14:textId="77777777" w:rsidR="000F670A" w:rsidRDefault="000F670A" w:rsidP="00B668F0"/>
    <w:p w14:paraId="6C0D16D1" w14:textId="77777777" w:rsidR="000F670A" w:rsidRDefault="000F670A" w:rsidP="00B668F0"/>
    <w:p w14:paraId="4D31390D" w14:textId="77777777" w:rsidR="000F670A" w:rsidRDefault="000F670A" w:rsidP="00B668F0"/>
    <w:p w14:paraId="74667B91" w14:textId="77777777" w:rsidR="000F670A" w:rsidRDefault="000F670A" w:rsidP="00B668F0"/>
    <w:p w14:paraId="1A9F4D55" w14:textId="77777777" w:rsidR="000F670A" w:rsidRDefault="000F670A" w:rsidP="00B668F0"/>
    <w:p w14:paraId="6C667FD5" w14:textId="77777777" w:rsidR="000F670A" w:rsidRDefault="000F670A" w:rsidP="00B668F0"/>
    <w:p w14:paraId="3342F2EF" w14:textId="77777777" w:rsidR="000F670A" w:rsidRDefault="000F670A" w:rsidP="00B668F0"/>
    <w:p w14:paraId="2A6E8BAC" w14:textId="77777777" w:rsidR="000F670A" w:rsidRDefault="000F670A" w:rsidP="00B668F0"/>
    <w:p w14:paraId="6DF11EF2" w14:textId="77777777" w:rsidR="000F670A" w:rsidRDefault="000F670A" w:rsidP="00B668F0"/>
    <w:p w14:paraId="563D2578" w14:textId="77777777" w:rsidR="000F670A" w:rsidRDefault="000F670A" w:rsidP="00B668F0"/>
    <w:p w14:paraId="02D35AAB" w14:textId="77777777" w:rsidR="000F670A" w:rsidRDefault="000F670A" w:rsidP="00B668F0"/>
    <w:p w14:paraId="0149FF15" w14:textId="77777777" w:rsidR="000F670A" w:rsidRDefault="000F670A" w:rsidP="00B668F0"/>
    <w:p w14:paraId="0ECB7B83" w14:textId="77777777" w:rsidR="000F670A" w:rsidRDefault="000F670A" w:rsidP="00B668F0"/>
    <w:p w14:paraId="2F4E0183" w14:textId="77777777" w:rsidR="000F670A" w:rsidRDefault="000F670A" w:rsidP="00B668F0"/>
    <w:p w14:paraId="5E9CDCC1" w14:textId="77777777" w:rsidR="000F670A" w:rsidRDefault="000F670A" w:rsidP="00B668F0"/>
    <w:p w14:paraId="42CDC62F" w14:textId="77777777" w:rsidR="000F670A" w:rsidRDefault="000F670A" w:rsidP="00B668F0"/>
    <w:p w14:paraId="6B38CC64" w14:textId="77777777" w:rsidR="000F670A" w:rsidRDefault="000F670A" w:rsidP="00B668F0"/>
    <w:p w14:paraId="7D0617ED" w14:textId="77777777" w:rsidR="000F670A" w:rsidRDefault="000F670A" w:rsidP="00B668F0"/>
    <w:p w14:paraId="6DD0EC2F" w14:textId="77777777" w:rsidR="000F670A" w:rsidRDefault="000F670A" w:rsidP="00B668F0"/>
    <w:p w14:paraId="0301C87B" w14:textId="77777777" w:rsidR="000F670A" w:rsidRDefault="000F670A" w:rsidP="00B668F0"/>
    <w:p w14:paraId="7674BE78" w14:textId="77777777" w:rsidR="000F670A" w:rsidRDefault="000F670A" w:rsidP="00B668F0"/>
    <w:p w14:paraId="77BBECBE" w14:textId="77777777" w:rsidR="00B668F0" w:rsidRDefault="00B668F0" w:rsidP="00B668F0">
      <w:r>
        <w:t>Parengė</w:t>
      </w:r>
    </w:p>
    <w:p w14:paraId="7F761C32" w14:textId="77777777" w:rsidR="00B668F0" w:rsidRDefault="00B668F0" w:rsidP="00B668F0"/>
    <w:p w14:paraId="7124AF02" w14:textId="77777777" w:rsidR="00B668F0" w:rsidRDefault="00AA523E"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Jurgita Abromaitė</w:t>
      </w:r>
      <w:r>
        <w:rPr>
          <w:lang w:eastAsia="de-DE"/>
        </w:rPr>
        <w:fldChar w:fldCharType="end"/>
      </w:r>
    </w:p>
    <w:p w14:paraId="275AE1E1" w14:textId="77777777" w:rsidR="00B668F0" w:rsidRDefault="00B668F0" w:rsidP="00B668F0">
      <w:pPr>
        <w:pStyle w:val="Antrats"/>
        <w:tabs>
          <w:tab w:val="clear" w:pos="4153"/>
          <w:tab w:val="clear" w:pos="8306"/>
        </w:tabs>
        <w:rPr>
          <w:lang w:eastAsia="de-DE"/>
        </w:rPr>
      </w:pPr>
    </w:p>
    <w:p w14:paraId="64983BD8" w14:textId="77777777" w:rsidR="00B668F0" w:rsidRDefault="00AA523E"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2024-08-12</w:t>
      </w:r>
      <w:r>
        <w:rPr>
          <w:noProof/>
        </w:rPr>
        <w:fldChar w:fldCharType="end"/>
      </w:r>
    </w:p>
    <w:p w14:paraId="3F3CB5C5"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F6CC5" w14:textId="77777777" w:rsidR="00973A01" w:rsidRDefault="00973A01">
      <w:r>
        <w:separator/>
      </w:r>
    </w:p>
  </w:endnote>
  <w:endnote w:type="continuationSeparator" w:id="0">
    <w:p w14:paraId="79DAE416" w14:textId="77777777" w:rsidR="00973A01" w:rsidRDefault="0097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011CD" w14:textId="77777777" w:rsidR="00973A01" w:rsidRDefault="00973A01">
      <w:r>
        <w:separator/>
      </w:r>
    </w:p>
  </w:footnote>
  <w:footnote w:type="continuationSeparator" w:id="0">
    <w:p w14:paraId="20CC0D6A" w14:textId="77777777" w:rsidR="00973A01" w:rsidRDefault="0097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20180" w14:textId="77777777" w:rsidR="00FC1CD3" w:rsidRDefault="00AA523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B305CE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99B8A" w14:textId="77777777" w:rsidR="00FC1CD3" w:rsidRDefault="00FC1CD3">
    <w:pPr>
      <w:pStyle w:val="Antrats"/>
      <w:framePr w:wrap="around" w:vAnchor="text" w:hAnchor="margin" w:xAlign="center" w:y="1"/>
      <w:rPr>
        <w:rStyle w:val="Puslapionumeris"/>
      </w:rPr>
    </w:pPr>
  </w:p>
  <w:p w14:paraId="2350C76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61412503">
    <w:abstractNumId w:val="3"/>
  </w:num>
  <w:num w:numId="2" w16cid:durableId="2010987121">
    <w:abstractNumId w:val="2"/>
  </w:num>
  <w:num w:numId="3" w16cid:durableId="1099792036">
    <w:abstractNumId w:val="4"/>
  </w:num>
  <w:num w:numId="4" w16cid:durableId="149519896">
    <w:abstractNumId w:val="1"/>
  </w:num>
  <w:num w:numId="5" w16cid:durableId="375587907">
    <w:abstractNumId w:val="6"/>
  </w:num>
  <w:num w:numId="6" w16cid:durableId="268897146">
    <w:abstractNumId w:val="5"/>
  </w:num>
  <w:num w:numId="7" w16cid:durableId="1625229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6A65"/>
    <w:rsid w:val="000258A2"/>
    <w:rsid w:val="00031B2B"/>
    <w:rsid w:val="00033A70"/>
    <w:rsid w:val="0003441C"/>
    <w:rsid w:val="000627D8"/>
    <w:rsid w:val="00073ECC"/>
    <w:rsid w:val="00076A1D"/>
    <w:rsid w:val="000773EB"/>
    <w:rsid w:val="00077EF9"/>
    <w:rsid w:val="00085739"/>
    <w:rsid w:val="00090BB0"/>
    <w:rsid w:val="000B7D9B"/>
    <w:rsid w:val="000D71DC"/>
    <w:rsid w:val="000E0E34"/>
    <w:rsid w:val="000E1F44"/>
    <w:rsid w:val="000F670A"/>
    <w:rsid w:val="0010176C"/>
    <w:rsid w:val="001043C1"/>
    <w:rsid w:val="00107C26"/>
    <w:rsid w:val="00117349"/>
    <w:rsid w:val="00124B53"/>
    <w:rsid w:val="0013367C"/>
    <w:rsid w:val="001412D7"/>
    <w:rsid w:val="0015078A"/>
    <w:rsid w:val="00152F39"/>
    <w:rsid w:val="00153332"/>
    <w:rsid w:val="0016226A"/>
    <w:rsid w:val="00172D6E"/>
    <w:rsid w:val="00177C4E"/>
    <w:rsid w:val="00181E5E"/>
    <w:rsid w:val="00182224"/>
    <w:rsid w:val="00186467"/>
    <w:rsid w:val="00190B66"/>
    <w:rsid w:val="00194E00"/>
    <w:rsid w:val="001952BC"/>
    <w:rsid w:val="001C00F5"/>
    <w:rsid w:val="001C2F9C"/>
    <w:rsid w:val="001D4EA6"/>
    <w:rsid w:val="001E1006"/>
    <w:rsid w:val="00203CFC"/>
    <w:rsid w:val="00207BCB"/>
    <w:rsid w:val="00226341"/>
    <w:rsid w:val="002325F6"/>
    <w:rsid w:val="00234B9B"/>
    <w:rsid w:val="0024336D"/>
    <w:rsid w:val="00245FD8"/>
    <w:rsid w:val="00246055"/>
    <w:rsid w:val="00251454"/>
    <w:rsid w:val="0025300C"/>
    <w:rsid w:val="00274D93"/>
    <w:rsid w:val="00276BD0"/>
    <w:rsid w:val="00281984"/>
    <w:rsid w:val="002943B7"/>
    <w:rsid w:val="002B74F9"/>
    <w:rsid w:val="002D1B9B"/>
    <w:rsid w:val="002D49EE"/>
    <w:rsid w:val="002E1F99"/>
    <w:rsid w:val="002F084E"/>
    <w:rsid w:val="002F4A2B"/>
    <w:rsid w:val="002F7E49"/>
    <w:rsid w:val="00302B76"/>
    <w:rsid w:val="00307D7B"/>
    <w:rsid w:val="00323FE1"/>
    <w:rsid w:val="00333FD4"/>
    <w:rsid w:val="003421EA"/>
    <w:rsid w:val="003459E5"/>
    <w:rsid w:val="00355386"/>
    <w:rsid w:val="003633B5"/>
    <w:rsid w:val="00364BF4"/>
    <w:rsid w:val="00372033"/>
    <w:rsid w:val="00376143"/>
    <w:rsid w:val="003822CB"/>
    <w:rsid w:val="00384E45"/>
    <w:rsid w:val="003859D7"/>
    <w:rsid w:val="00394FD0"/>
    <w:rsid w:val="003A7A4E"/>
    <w:rsid w:val="003A7F59"/>
    <w:rsid w:val="003B2523"/>
    <w:rsid w:val="003B3109"/>
    <w:rsid w:val="003D484F"/>
    <w:rsid w:val="003E54A7"/>
    <w:rsid w:val="003F1305"/>
    <w:rsid w:val="004003BA"/>
    <w:rsid w:val="00414EBF"/>
    <w:rsid w:val="00420D1B"/>
    <w:rsid w:val="004246ED"/>
    <w:rsid w:val="00433D3F"/>
    <w:rsid w:val="00434B34"/>
    <w:rsid w:val="00435B30"/>
    <w:rsid w:val="00437C2B"/>
    <w:rsid w:val="00445CDE"/>
    <w:rsid w:val="00454723"/>
    <w:rsid w:val="00456933"/>
    <w:rsid w:val="00460718"/>
    <w:rsid w:val="00470A40"/>
    <w:rsid w:val="00475084"/>
    <w:rsid w:val="00482252"/>
    <w:rsid w:val="00485043"/>
    <w:rsid w:val="004B0CB9"/>
    <w:rsid w:val="004B1E88"/>
    <w:rsid w:val="004B2369"/>
    <w:rsid w:val="004B2E33"/>
    <w:rsid w:val="004B3700"/>
    <w:rsid w:val="004B4FD8"/>
    <w:rsid w:val="004B7BDB"/>
    <w:rsid w:val="00501C69"/>
    <w:rsid w:val="00510FB9"/>
    <w:rsid w:val="005209D1"/>
    <w:rsid w:val="00520A16"/>
    <w:rsid w:val="005231DA"/>
    <w:rsid w:val="00540CF7"/>
    <w:rsid w:val="00541E14"/>
    <w:rsid w:val="00542B92"/>
    <w:rsid w:val="00551276"/>
    <w:rsid w:val="00553547"/>
    <w:rsid w:val="00570AD7"/>
    <w:rsid w:val="005753CB"/>
    <w:rsid w:val="005812D7"/>
    <w:rsid w:val="00593FFF"/>
    <w:rsid w:val="00597829"/>
    <w:rsid w:val="005B2122"/>
    <w:rsid w:val="005C31CD"/>
    <w:rsid w:val="005C3EAB"/>
    <w:rsid w:val="005C785B"/>
    <w:rsid w:val="005D1F24"/>
    <w:rsid w:val="005D5D46"/>
    <w:rsid w:val="005F446D"/>
    <w:rsid w:val="006046BD"/>
    <w:rsid w:val="006048F7"/>
    <w:rsid w:val="0062176B"/>
    <w:rsid w:val="00641E12"/>
    <w:rsid w:val="00666B1E"/>
    <w:rsid w:val="00673C21"/>
    <w:rsid w:val="00686E66"/>
    <w:rsid w:val="00697D48"/>
    <w:rsid w:val="006A29E6"/>
    <w:rsid w:val="006B72D3"/>
    <w:rsid w:val="006E2E2E"/>
    <w:rsid w:val="006F35F0"/>
    <w:rsid w:val="007278B8"/>
    <w:rsid w:val="0073170A"/>
    <w:rsid w:val="00732616"/>
    <w:rsid w:val="00734333"/>
    <w:rsid w:val="007343DB"/>
    <w:rsid w:val="0074001E"/>
    <w:rsid w:val="00744E20"/>
    <w:rsid w:val="007457FF"/>
    <w:rsid w:val="00771DAD"/>
    <w:rsid w:val="00776A40"/>
    <w:rsid w:val="00784B25"/>
    <w:rsid w:val="007860A8"/>
    <w:rsid w:val="00787702"/>
    <w:rsid w:val="007C2AA3"/>
    <w:rsid w:val="007E13A9"/>
    <w:rsid w:val="007E57D4"/>
    <w:rsid w:val="00800C1B"/>
    <w:rsid w:val="008030DA"/>
    <w:rsid w:val="00832B07"/>
    <w:rsid w:val="008554EA"/>
    <w:rsid w:val="00857A58"/>
    <w:rsid w:val="00860E03"/>
    <w:rsid w:val="0086686A"/>
    <w:rsid w:val="008758B4"/>
    <w:rsid w:val="008770DC"/>
    <w:rsid w:val="00881EDA"/>
    <w:rsid w:val="00886BBC"/>
    <w:rsid w:val="00886E2F"/>
    <w:rsid w:val="00892223"/>
    <w:rsid w:val="008962CF"/>
    <w:rsid w:val="00896E6B"/>
    <w:rsid w:val="008A4BEF"/>
    <w:rsid w:val="008A7972"/>
    <w:rsid w:val="008B0D02"/>
    <w:rsid w:val="008B7173"/>
    <w:rsid w:val="008C2222"/>
    <w:rsid w:val="008C4BDA"/>
    <w:rsid w:val="008C7ADA"/>
    <w:rsid w:val="008E044A"/>
    <w:rsid w:val="008E733A"/>
    <w:rsid w:val="008E7416"/>
    <w:rsid w:val="008F41AE"/>
    <w:rsid w:val="008F651B"/>
    <w:rsid w:val="00916A49"/>
    <w:rsid w:val="009172E7"/>
    <w:rsid w:val="00930BCB"/>
    <w:rsid w:val="00931D64"/>
    <w:rsid w:val="0093337F"/>
    <w:rsid w:val="0096158B"/>
    <w:rsid w:val="0096266A"/>
    <w:rsid w:val="00963E9C"/>
    <w:rsid w:val="00973A01"/>
    <w:rsid w:val="00975303"/>
    <w:rsid w:val="0098095A"/>
    <w:rsid w:val="00990E1D"/>
    <w:rsid w:val="00992B19"/>
    <w:rsid w:val="009A6D33"/>
    <w:rsid w:val="009B5344"/>
    <w:rsid w:val="009C68F2"/>
    <w:rsid w:val="009F723A"/>
    <w:rsid w:val="00A1347F"/>
    <w:rsid w:val="00A151E4"/>
    <w:rsid w:val="00A23D7E"/>
    <w:rsid w:val="00A31AA9"/>
    <w:rsid w:val="00A50EB5"/>
    <w:rsid w:val="00A5115D"/>
    <w:rsid w:val="00A57E2D"/>
    <w:rsid w:val="00A61F57"/>
    <w:rsid w:val="00A82A62"/>
    <w:rsid w:val="00A85052"/>
    <w:rsid w:val="00A93FA4"/>
    <w:rsid w:val="00A975FC"/>
    <w:rsid w:val="00AA23EA"/>
    <w:rsid w:val="00AA3BDF"/>
    <w:rsid w:val="00AA523E"/>
    <w:rsid w:val="00AA76DB"/>
    <w:rsid w:val="00AD66A8"/>
    <w:rsid w:val="00AD73BE"/>
    <w:rsid w:val="00AD7C4E"/>
    <w:rsid w:val="00AE072A"/>
    <w:rsid w:val="00AE1124"/>
    <w:rsid w:val="00AE1965"/>
    <w:rsid w:val="00AE2064"/>
    <w:rsid w:val="00AE3E19"/>
    <w:rsid w:val="00AE4BED"/>
    <w:rsid w:val="00AE61D9"/>
    <w:rsid w:val="00B137E9"/>
    <w:rsid w:val="00B14102"/>
    <w:rsid w:val="00B2770C"/>
    <w:rsid w:val="00B3497C"/>
    <w:rsid w:val="00B418C7"/>
    <w:rsid w:val="00B42A07"/>
    <w:rsid w:val="00B46171"/>
    <w:rsid w:val="00B54A3C"/>
    <w:rsid w:val="00B57A83"/>
    <w:rsid w:val="00B668F0"/>
    <w:rsid w:val="00B728BD"/>
    <w:rsid w:val="00B81EF2"/>
    <w:rsid w:val="00B82C13"/>
    <w:rsid w:val="00B8562E"/>
    <w:rsid w:val="00B91E50"/>
    <w:rsid w:val="00B92196"/>
    <w:rsid w:val="00B92B25"/>
    <w:rsid w:val="00B951B0"/>
    <w:rsid w:val="00BA627E"/>
    <w:rsid w:val="00BA7260"/>
    <w:rsid w:val="00BA7D22"/>
    <w:rsid w:val="00BC08D1"/>
    <w:rsid w:val="00BC187B"/>
    <w:rsid w:val="00BF0BBB"/>
    <w:rsid w:val="00BF582B"/>
    <w:rsid w:val="00C0081B"/>
    <w:rsid w:val="00C02331"/>
    <w:rsid w:val="00C04267"/>
    <w:rsid w:val="00C10084"/>
    <w:rsid w:val="00C13615"/>
    <w:rsid w:val="00C1630A"/>
    <w:rsid w:val="00C17E78"/>
    <w:rsid w:val="00C31AC9"/>
    <w:rsid w:val="00C31CFD"/>
    <w:rsid w:val="00C36256"/>
    <w:rsid w:val="00C42389"/>
    <w:rsid w:val="00C42BD3"/>
    <w:rsid w:val="00C43EC0"/>
    <w:rsid w:val="00C531AF"/>
    <w:rsid w:val="00C61D7C"/>
    <w:rsid w:val="00C7179E"/>
    <w:rsid w:val="00C718EF"/>
    <w:rsid w:val="00C76C50"/>
    <w:rsid w:val="00C800F0"/>
    <w:rsid w:val="00C83B11"/>
    <w:rsid w:val="00C95C12"/>
    <w:rsid w:val="00CC0BB5"/>
    <w:rsid w:val="00CE2BB0"/>
    <w:rsid w:val="00CE349F"/>
    <w:rsid w:val="00D30056"/>
    <w:rsid w:val="00D32D0D"/>
    <w:rsid w:val="00D513AA"/>
    <w:rsid w:val="00D52EF0"/>
    <w:rsid w:val="00D547FD"/>
    <w:rsid w:val="00D55C8E"/>
    <w:rsid w:val="00D57FB7"/>
    <w:rsid w:val="00D75F4B"/>
    <w:rsid w:val="00D82C9A"/>
    <w:rsid w:val="00DA0452"/>
    <w:rsid w:val="00DA63F2"/>
    <w:rsid w:val="00DC38E8"/>
    <w:rsid w:val="00DD58E1"/>
    <w:rsid w:val="00DE293E"/>
    <w:rsid w:val="00DF4593"/>
    <w:rsid w:val="00DF4642"/>
    <w:rsid w:val="00DF55C2"/>
    <w:rsid w:val="00E01F65"/>
    <w:rsid w:val="00E0420D"/>
    <w:rsid w:val="00E0742E"/>
    <w:rsid w:val="00E12D82"/>
    <w:rsid w:val="00E15F15"/>
    <w:rsid w:val="00E30712"/>
    <w:rsid w:val="00E3136B"/>
    <w:rsid w:val="00E40259"/>
    <w:rsid w:val="00E4352B"/>
    <w:rsid w:val="00E46E1F"/>
    <w:rsid w:val="00E56D59"/>
    <w:rsid w:val="00E72134"/>
    <w:rsid w:val="00E72754"/>
    <w:rsid w:val="00EA6026"/>
    <w:rsid w:val="00EB4A11"/>
    <w:rsid w:val="00ED18C9"/>
    <w:rsid w:val="00EF4912"/>
    <w:rsid w:val="00EF5062"/>
    <w:rsid w:val="00F03AF5"/>
    <w:rsid w:val="00F20019"/>
    <w:rsid w:val="00F27C80"/>
    <w:rsid w:val="00F320CA"/>
    <w:rsid w:val="00F40651"/>
    <w:rsid w:val="00F4093E"/>
    <w:rsid w:val="00F41A98"/>
    <w:rsid w:val="00F4316F"/>
    <w:rsid w:val="00F6384B"/>
    <w:rsid w:val="00F67640"/>
    <w:rsid w:val="00F75C89"/>
    <w:rsid w:val="00F7723D"/>
    <w:rsid w:val="00F928BD"/>
    <w:rsid w:val="00FA18A1"/>
    <w:rsid w:val="00FB0BBB"/>
    <w:rsid w:val="00FB5301"/>
    <w:rsid w:val="00FB6B02"/>
    <w:rsid w:val="00FC1CD3"/>
    <w:rsid w:val="00FC58BB"/>
    <w:rsid w:val="00FC5DC9"/>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5E21A"/>
  <w15:docId w15:val="{9364C216-6D1D-44F3-AA6A-8CEB450B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08479">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8424875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3</Pages>
  <Words>3745</Words>
  <Characters>2135</Characters>
  <Application>Microsoft Office Word</Application>
  <DocSecurity>0</DocSecurity>
  <Lines>17</Lines>
  <Paragraphs>11</Paragraphs>
  <ScaleCrop>false</ScaleCrop>
  <Company>Sveikatos apsaugos ministerija</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2024-08-13T08:12:00Z</cp:lastPrinted>
  <dcterms:created xsi:type="dcterms:W3CDTF">2024-08-12T06:34:00Z</dcterms:created>
  <dcterms:modified xsi:type="dcterms:W3CDTF">2024-08-13T08:12:00Z</dcterms:modified>
</cp:coreProperties>
</file>