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E7507" w14:textId="77777777" w:rsidR="00FC1CD3" w:rsidRDefault="00F320CA" w:rsidP="00F320CA">
      <w:pPr>
        <w:jc w:val="right"/>
        <w:rPr>
          <w:lang w:val="en-US"/>
        </w:rPr>
      </w:pPr>
      <w:r>
        <w:t>Projektas</w:t>
      </w:r>
    </w:p>
    <w:p w14:paraId="05EC5A20" w14:textId="77777777" w:rsidR="00FC1CD3" w:rsidRDefault="00FC1CD3">
      <w:pPr>
        <w:jc w:val="center"/>
        <w:rPr>
          <w:b/>
          <w:bCs/>
          <w:lang w:val="en-US"/>
        </w:rPr>
      </w:pPr>
    </w:p>
    <w:p w14:paraId="574A232A" w14:textId="77777777" w:rsidR="00F320CA" w:rsidRDefault="00F320CA">
      <w:pPr>
        <w:jc w:val="center"/>
        <w:rPr>
          <w:b/>
          <w:bCs/>
          <w:lang w:val="en-US"/>
        </w:rPr>
      </w:pPr>
    </w:p>
    <w:p w14:paraId="5233DC2C" w14:textId="77777777" w:rsidR="00F320CA" w:rsidRDefault="00F320CA">
      <w:pPr>
        <w:jc w:val="center"/>
        <w:rPr>
          <w:b/>
          <w:bCs/>
          <w:lang w:val="en-US"/>
        </w:rPr>
      </w:pPr>
    </w:p>
    <w:p w14:paraId="2A925CA0" w14:textId="77777777" w:rsidR="00FC1CD3" w:rsidRDefault="00F20019">
      <w:pPr>
        <w:jc w:val="center"/>
        <w:rPr>
          <w:b/>
        </w:rPr>
      </w:pPr>
      <w:r>
        <w:rPr>
          <w:b/>
          <w:lang w:val="en-US"/>
        </w:rPr>
        <w:t xml:space="preserve">JURBARKO RAJONO </w:t>
      </w:r>
      <w:r>
        <w:rPr>
          <w:b/>
        </w:rPr>
        <w:t>SAVIVALDYBĖS TARYBA</w:t>
      </w:r>
    </w:p>
    <w:p w14:paraId="4BF83B6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879E57B" w14:textId="77777777">
        <w:trPr>
          <w:cantSplit/>
        </w:trPr>
        <w:tc>
          <w:tcPr>
            <w:tcW w:w="9654" w:type="dxa"/>
            <w:tcBorders>
              <w:top w:val="nil"/>
              <w:left w:val="nil"/>
              <w:bottom w:val="nil"/>
              <w:right w:val="nil"/>
            </w:tcBorders>
          </w:tcPr>
          <w:p w14:paraId="0D0B604B" w14:textId="77777777" w:rsidR="00FC1CD3" w:rsidRDefault="00F20019">
            <w:pPr>
              <w:pStyle w:val="Antrat1"/>
              <w:rPr>
                <w:caps/>
                <w:szCs w:val="24"/>
                <w:lang w:val="lt-LT"/>
              </w:rPr>
            </w:pPr>
            <w:r>
              <w:rPr>
                <w:szCs w:val="24"/>
                <w:lang w:val="lt-LT"/>
              </w:rPr>
              <w:t>SPRENDIMAS</w:t>
            </w:r>
          </w:p>
        </w:tc>
      </w:tr>
      <w:bookmarkStart w:id="0" w:name="DOC_DATA"/>
      <w:tr w:rsidR="00FC1CD3" w14:paraId="15C996D8" w14:textId="77777777">
        <w:trPr>
          <w:cantSplit/>
        </w:trPr>
        <w:tc>
          <w:tcPr>
            <w:tcW w:w="9654" w:type="dxa"/>
            <w:tcBorders>
              <w:top w:val="nil"/>
              <w:left w:val="nil"/>
              <w:bottom w:val="nil"/>
              <w:right w:val="nil"/>
            </w:tcBorders>
          </w:tcPr>
          <w:p w14:paraId="4765570E" w14:textId="77777777" w:rsidR="00FC1CD3" w:rsidRPr="00AE61D9" w:rsidRDefault="00F6649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PAGAL PATIKĖJIMO SUTARTĮ VIEŠAJAI ĮSTAIGAI JURBARKO RAJONO PIRMINĖS SVEIKATOS PRIEŽIŪROS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066B2DF3" w14:textId="77777777">
        <w:trPr>
          <w:cantSplit/>
        </w:trPr>
        <w:tc>
          <w:tcPr>
            <w:tcW w:w="9654" w:type="dxa"/>
            <w:tcBorders>
              <w:top w:val="nil"/>
              <w:left w:val="nil"/>
              <w:bottom w:val="nil"/>
              <w:right w:val="nil"/>
            </w:tcBorders>
          </w:tcPr>
          <w:p w14:paraId="71AC9F61" w14:textId="77777777" w:rsidR="00FC1CD3" w:rsidRPr="00AE61D9" w:rsidRDefault="00FC1CD3">
            <w:pPr>
              <w:pStyle w:val="Antrats"/>
              <w:tabs>
                <w:tab w:val="left" w:pos="1296"/>
              </w:tabs>
              <w:jc w:val="center"/>
              <w:rPr>
                <w:b/>
                <w:caps/>
              </w:rPr>
            </w:pPr>
          </w:p>
        </w:tc>
      </w:tr>
      <w:tr w:rsidR="00FC1CD3" w14:paraId="02DFA51A" w14:textId="77777777" w:rsidTr="00BA627E">
        <w:trPr>
          <w:cantSplit/>
          <w:trHeight w:val="359"/>
        </w:trPr>
        <w:tc>
          <w:tcPr>
            <w:tcW w:w="9654" w:type="dxa"/>
            <w:tcBorders>
              <w:top w:val="nil"/>
              <w:left w:val="nil"/>
              <w:bottom w:val="nil"/>
              <w:right w:val="nil"/>
            </w:tcBorders>
          </w:tcPr>
          <w:p w14:paraId="58CE715B" w14:textId="77777777" w:rsidR="00FC1CD3" w:rsidRPr="00AE61D9" w:rsidRDefault="00F6649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TSP-242</w:t>
            </w:r>
            <w:r w:rsidRPr="00AE61D9">
              <w:fldChar w:fldCharType="end"/>
            </w:r>
          </w:p>
        </w:tc>
      </w:tr>
      <w:tr w:rsidR="00FC1CD3" w14:paraId="5E98C6C5" w14:textId="77777777">
        <w:trPr>
          <w:cantSplit/>
        </w:trPr>
        <w:tc>
          <w:tcPr>
            <w:tcW w:w="9654" w:type="dxa"/>
            <w:tcBorders>
              <w:top w:val="nil"/>
              <w:left w:val="nil"/>
              <w:bottom w:val="nil"/>
              <w:right w:val="nil"/>
            </w:tcBorders>
          </w:tcPr>
          <w:p w14:paraId="58CD7F48" w14:textId="77777777" w:rsidR="00FC1CD3" w:rsidRDefault="00F20019">
            <w:pPr>
              <w:jc w:val="center"/>
            </w:pPr>
            <w:r>
              <w:t>Jurbarkas</w:t>
            </w:r>
          </w:p>
        </w:tc>
      </w:tr>
    </w:tbl>
    <w:p w14:paraId="260E6DB4" w14:textId="77777777" w:rsidR="00FC1CD3" w:rsidRPr="00892223" w:rsidRDefault="00FC1CD3"/>
    <w:p w14:paraId="129348B7" w14:textId="77777777" w:rsidR="00FC1CD3" w:rsidRDefault="00FC1CD3">
      <w:pPr>
        <w:jc w:val="both"/>
      </w:pPr>
    </w:p>
    <w:p w14:paraId="37596268" w14:textId="2FE2DD94" w:rsidR="002203BC" w:rsidRPr="009A23F4" w:rsidRDefault="002203BC" w:rsidP="002203BC">
      <w:pPr>
        <w:ind w:firstLine="709"/>
        <w:jc w:val="both"/>
        <w:rPr>
          <w:rStyle w:val="Grietas"/>
          <w:b w:val="0"/>
          <w:bCs w:val="0"/>
        </w:rPr>
      </w:pPr>
      <w:r>
        <w:t>Vadovaudamasi Lietuvos Respublikos vietos savivaldos įstatymo 6 straipsnio 17 punktu, 1</w:t>
      </w:r>
      <w:r w:rsidR="000A1018">
        <w:t>5</w:t>
      </w:r>
      <w:r w:rsidR="00380360">
        <w:t> </w:t>
      </w:r>
      <w:r>
        <w:t xml:space="preserve"> straipsnio 2 dalies </w:t>
      </w:r>
      <w:r w:rsidR="000A1018">
        <w:t>19</w:t>
      </w:r>
      <w:r>
        <w:t xml:space="preserve"> punktu, Lietuvos Respublikos valstybės ir savivaldybių turto valdymo, naudojimo ir disponavimo juo įstatymo 12 straipsnio 2 dalimi, Lietuvos Respublikos sveikatos priežiūros įstaigų įstatymo 36 straipsnio 3 dalimi, 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naudoti ir disponuoti juo pagal patikėjimo sutartį tvarkos aprašo patvirtinimo“, ir atsižvelgdama į viešosios įstaigos Jurbarko rajono pirminės sveikatos priežiūros centro </w:t>
      </w:r>
      <w:r w:rsidRPr="009A23F4">
        <w:t>202</w:t>
      </w:r>
      <w:r w:rsidR="009A23F4" w:rsidRPr="009A23F4">
        <w:t>4</w:t>
      </w:r>
      <w:r w:rsidRPr="009A23F4">
        <w:t xml:space="preserve"> m. </w:t>
      </w:r>
      <w:r w:rsidR="009A23F4" w:rsidRPr="009A23F4">
        <w:t>rugpjūčio</w:t>
      </w:r>
      <w:r w:rsidRPr="009A23F4">
        <w:t xml:space="preserve"> 1</w:t>
      </w:r>
      <w:r w:rsidR="009A23F4" w:rsidRPr="009A23F4">
        <w:t>2</w:t>
      </w:r>
      <w:r w:rsidRPr="009A23F4">
        <w:t xml:space="preserve"> d. prašymą</w:t>
      </w:r>
      <w:r w:rsidR="009A23F4" w:rsidRPr="009A23F4">
        <w:t xml:space="preserve"> Nr.</w:t>
      </w:r>
      <w:r w:rsidR="00380360">
        <w:t> </w:t>
      </w:r>
      <w:r w:rsidR="009A23F4" w:rsidRPr="009A23F4">
        <w:t>R1-360</w:t>
      </w:r>
      <w:r w:rsidRPr="009A23F4">
        <w:t xml:space="preserve"> „Dėl turto perdavimo pagal patikėjimo sutartį“, </w:t>
      </w:r>
      <w:r w:rsidRPr="009A23F4">
        <w:rPr>
          <w:rStyle w:val="Grietas"/>
          <w:b w:val="0"/>
          <w:bCs w:val="0"/>
        </w:rPr>
        <w:t xml:space="preserve">Jurbarko rajono savivaldybės taryba  </w:t>
      </w:r>
      <w:r w:rsidRPr="009A23F4">
        <w:rPr>
          <w:rStyle w:val="Grietas"/>
          <w:b w:val="0"/>
          <w:bCs w:val="0"/>
          <w:spacing w:val="120"/>
        </w:rPr>
        <w:t>nusprendži</w:t>
      </w:r>
      <w:r w:rsidRPr="009A23F4">
        <w:rPr>
          <w:rStyle w:val="Grietas"/>
          <w:b w:val="0"/>
          <w:bCs w:val="0"/>
        </w:rPr>
        <w:t>a:</w:t>
      </w:r>
    </w:p>
    <w:p w14:paraId="7B210605" w14:textId="2D5B3170" w:rsidR="00C93398" w:rsidRPr="00C93398" w:rsidRDefault="00C93398" w:rsidP="00C93398">
      <w:pPr>
        <w:ind w:firstLine="720"/>
        <w:jc w:val="both"/>
      </w:pPr>
      <w:r w:rsidRPr="00C93398">
        <w:rPr>
          <w:szCs w:val="24"/>
        </w:rPr>
        <w:t xml:space="preserve">1. Perduoti viešajai įstaigai </w:t>
      </w:r>
      <w:bookmarkStart w:id="1" w:name="_Hlk56173682"/>
      <w:r w:rsidRPr="00C93398">
        <w:t xml:space="preserve">Jurbarko rajono pirminės sveikatos priežiūros </w:t>
      </w:r>
      <w:bookmarkEnd w:id="1"/>
      <w:r w:rsidRPr="00C93398">
        <w:t>centrui</w:t>
      </w:r>
      <w:r w:rsidR="00EA752E">
        <w:t>,</w:t>
      </w:r>
      <w:r w:rsidRPr="00C93398">
        <w:t xml:space="preserve"> įmonės kodas 158310677</w:t>
      </w:r>
      <w:r w:rsidR="00EA752E">
        <w:t>,</w:t>
      </w:r>
      <w:r w:rsidRPr="00C93398">
        <w:t xml:space="preserve"> </w:t>
      </w:r>
      <w:r w:rsidRPr="00C93398">
        <w:rPr>
          <w:szCs w:val="24"/>
        </w:rPr>
        <w:t xml:space="preserve">pagal turto patikėjimo sutartį </w:t>
      </w:r>
      <w:bookmarkStart w:id="2" w:name="part_1a93568c7252441a9e459c98b72dc4d6"/>
      <w:bookmarkEnd w:id="2"/>
      <w:r w:rsidRPr="00C93398">
        <w:rPr>
          <w:color w:val="000000"/>
          <w:szCs w:val="24"/>
          <w:shd w:val="clear" w:color="auto" w:fill="FFFFFF"/>
        </w:rPr>
        <w:t>savarankiškajai savivaldybės funkcijai</w:t>
      </w:r>
      <w:r w:rsidRPr="00C93398">
        <w:rPr>
          <w:color w:val="000000"/>
          <w:szCs w:val="24"/>
        </w:rPr>
        <w:t xml:space="preserve"> – 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 atlikti </w:t>
      </w:r>
      <w:r w:rsidRPr="00C93398">
        <w:rPr>
          <w:szCs w:val="24"/>
        </w:rPr>
        <w:t>Jurbarko</w:t>
      </w:r>
      <w:r w:rsidR="00380360">
        <w:rPr>
          <w:szCs w:val="24"/>
        </w:rPr>
        <w:t> </w:t>
      </w:r>
      <w:r w:rsidRPr="00C93398">
        <w:rPr>
          <w:szCs w:val="24"/>
        </w:rPr>
        <w:t xml:space="preserve"> rajono savivaldybei nuosavybės teise priklausantį, šiuo metu savivaldybės</w:t>
      </w:r>
      <w:r w:rsidRPr="00C93398">
        <w:t xml:space="preserve"> administracijos patikėjimo teise valdomą turtą:</w:t>
      </w:r>
    </w:p>
    <w:p w14:paraId="3CF0F0A4" w14:textId="77777777" w:rsidR="00C93398" w:rsidRPr="00C93398" w:rsidRDefault="00C93398" w:rsidP="00C93398">
      <w:pPr>
        <w:ind w:firstLine="720"/>
        <w:jc w:val="both"/>
      </w:pPr>
      <w:r w:rsidRPr="00C93398">
        <w:t>1.1. ilgalaikį nekilnojamąjį turtą pagal 1 priedą;</w:t>
      </w:r>
    </w:p>
    <w:p w14:paraId="024CA31E" w14:textId="77777777" w:rsidR="00C93398" w:rsidRPr="00C93398" w:rsidRDefault="00C93398" w:rsidP="00C93398">
      <w:pPr>
        <w:ind w:firstLine="720"/>
        <w:jc w:val="both"/>
      </w:pPr>
      <w:r w:rsidRPr="00C93398">
        <w:t>1.2. ilgalaikį materialųjį turtą pagal 2 priedą;</w:t>
      </w:r>
    </w:p>
    <w:p w14:paraId="511A59B7" w14:textId="77777777" w:rsidR="00C93398" w:rsidRPr="00C93398" w:rsidRDefault="00C93398" w:rsidP="00C93398">
      <w:pPr>
        <w:ind w:firstLine="720"/>
        <w:jc w:val="both"/>
      </w:pPr>
      <w:r w:rsidRPr="00C93398">
        <w:t>1.3. trumpalaikį materialųjį turtą pagal 3 priedą.</w:t>
      </w:r>
    </w:p>
    <w:p w14:paraId="7AF09493" w14:textId="1E8451C8" w:rsidR="00C93398" w:rsidRPr="00C93398" w:rsidRDefault="00C93398" w:rsidP="00C93398">
      <w:pPr>
        <w:tabs>
          <w:tab w:val="left" w:pos="709"/>
        </w:tabs>
        <w:jc w:val="both"/>
      </w:pPr>
      <w:r w:rsidRPr="00C93398">
        <w:tab/>
        <w:t>2. Nustatyti 1 punkte nurodyto turto perdavimo pagal patikėjimo sutartį terminą – iki    205</w:t>
      </w:r>
      <w:r w:rsidR="003E0D7F">
        <w:t>4</w:t>
      </w:r>
      <w:r w:rsidRPr="00C93398">
        <w:t xml:space="preserve"> </w:t>
      </w:r>
      <w:r w:rsidR="00380360">
        <w:t> </w:t>
      </w:r>
      <w:r w:rsidRPr="00C93398">
        <w:t xml:space="preserve">m. </w:t>
      </w:r>
      <w:r w:rsidR="003E0D7F">
        <w:t>rugpjūčio</w:t>
      </w:r>
      <w:r w:rsidRPr="00C93398">
        <w:t xml:space="preserve"> </w:t>
      </w:r>
      <w:r w:rsidR="003E0D7F">
        <w:t>3</w:t>
      </w:r>
      <w:r w:rsidRPr="00C93398">
        <w:t>1 d.</w:t>
      </w:r>
    </w:p>
    <w:p w14:paraId="7A80CD1A" w14:textId="77777777" w:rsidR="00C93398" w:rsidRPr="00C93398" w:rsidRDefault="00C93398" w:rsidP="00C93398">
      <w:pPr>
        <w:tabs>
          <w:tab w:val="left" w:pos="709"/>
        </w:tabs>
        <w:jc w:val="both"/>
        <w:rPr>
          <w:color w:val="000000"/>
        </w:rPr>
      </w:pPr>
      <w:r w:rsidRPr="00C93398">
        <w:tab/>
        <w:t>3. Įgalioti Jurbarko rajono savivaldybės administracijos direktorių pasirašyti sprendimo              1 punkte nurodyto turto patikėjimo sutartį</w:t>
      </w:r>
      <w:r w:rsidRPr="00C93398">
        <w:rPr>
          <w:color w:val="000000"/>
        </w:rPr>
        <w:t xml:space="preserve"> bei </w:t>
      </w:r>
      <w:r w:rsidRPr="00C93398">
        <w:t>perdavimo ir priėmimo</w:t>
      </w:r>
      <w:r w:rsidRPr="00C93398">
        <w:rPr>
          <w:color w:val="000000"/>
        </w:rPr>
        <w:t xml:space="preserve"> aktą.</w:t>
      </w:r>
    </w:p>
    <w:p w14:paraId="3A494878" w14:textId="77777777" w:rsidR="00C93398" w:rsidRPr="00C93398" w:rsidRDefault="00C93398" w:rsidP="00C93398">
      <w:pPr>
        <w:ind w:firstLine="720"/>
        <w:jc w:val="both"/>
      </w:pPr>
      <w:r w:rsidRPr="00C93398">
        <w:t>4. Įpareigoti viešosios įstaigos Jurbarko rajono pirminės sveikatos priežiūros centro direktorių, sudarius šio sprendimo 1  punkte numatytą turto patikėjimo sutartį ir ją įregistravus Nekilnojamojo turto registre:</w:t>
      </w:r>
    </w:p>
    <w:p w14:paraId="286DFE55" w14:textId="77777777" w:rsidR="00C93398" w:rsidRPr="00C93398" w:rsidRDefault="00C93398" w:rsidP="00C93398">
      <w:pPr>
        <w:ind w:firstLine="720"/>
        <w:jc w:val="both"/>
      </w:pPr>
      <w:bookmarkStart w:id="3" w:name="part_3a7533e80212492985f7bad2a868d66e"/>
      <w:bookmarkEnd w:id="3"/>
      <w:r w:rsidRPr="00C93398">
        <w:t xml:space="preserve">4.1. tęsti </w:t>
      </w:r>
      <w:smartTag w:uri="urn:schemas-microsoft-com:office:smarttags" w:element="metricconverter">
        <w:smartTagPr>
          <w:attr w:name="ProductID" w:val="2008 m"/>
        </w:smartTagPr>
        <w:r w:rsidRPr="00C93398">
          <w:t>2008 m</w:t>
        </w:r>
      </w:smartTag>
      <w:r w:rsidRPr="00C93398">
        <w:t xml:space="preserve">. gruodžio 31 d. patalpų Vydūno g. 56D, Jurbarke, savivaldybės nekilnojamojo turto panaudos sutartį Nr. G3-19/F6-29, pasirašytą tarp Jurbarko rajono savivaldybės administracijos ir biudžetinės įstaigos Klaipėdos teritorinės ligonių kasos dėl </w:t>
      </w:r>
      <w:r w:rsidR="00EA752E">
        <w:br/>
      </w:r>
      <w:r w:rsidRPr="00C93398">
        <w:t>15,21 kv. m bendro ploto patalpų pastate – poliklinikoje, unikalus numeris 4400-0738-9280</w:t>
      </w:r>
      <w:r w:rsidR="00EA752E">
        <w:t>,</w:t>
      </w:r>
      <w:r w:rsidRPr="00C93398">
        <w:t xml:space="preserve"> panaudos;</w:t>
      </w:r>
    </w:p>
    <w:p w14:paraId="1EC2DB72" w14:textId="77777777" w:rsidR="00C93398" w:rsidRDefault="00C93398" w:rsidP="00C93398">
      <w:pPr>
        <w:ind w:firstLine="720"/>
        <w:jc w:val="both"/>
      </w:pPr>
      <w:r w:rsidRPr="00C93398">
        <w:t xml:space="preserve">4.2. tęsti </w:t>
      </w:r>
      <w:smartTag w:uri="urn:schemas-microsoft-com:office:smarttags" w:element="metricconverter">
        <w:smartTagPr>
          <w:attr w:name="ProductID" w:val="2017 m"/>
        </w:smartTagPr>
        <w:r w:rsidRPr="00C93398">
          <w:t>2017 m</w:t>
        </w:r>
      </w:smartTag>
      <w:r w:rsidRPr="00C93398">
        <w:t xml:space="preserve">. spalio 9 d. patalpų Vydūno g. 56D, Jurbarke, savivaldybės materialiojo turto nuomos sutartį Nr. G3-66, pasirašytą tarp Jurbarko rajono savivaldybės administracijos ir </w:t>
      </w:r>
      <w:r w:rsidRPr="00C93398">
        <w:br/>
      </w:r>
      <w:r w:rsidRPr="00C93398">
        <w:lastRenderedPageBreak/>
        <w:t>UAB „</w:t>
      </w:r>
      <w:proofErr w:type="spellStart"/>
      <w:r w:rsidRPr="00C93398">
        <w:t>Elpama</w:t>
      </w:r>
      <w:proofErr w:type="spellEnd"/>
      <w:r w:rsidRPr="00C93398">
        <w:t xml:space="preserve">“ dėl 1 kv. m bendro ploto patalpų pastate – poliklinikoje, unikalus numeris </w:t>
      </w:r>
      <w:r w:rsidR="00EA752E">
        <w:br/>
      </w:r>
      <w:r w:rsidRPr="00C93398">
        <w:t>4400-0738-9280</w:t>
      </w:r>
      <w:r w:rsidR="00EA752E">
        <w:t>,</w:t>
      </w:r>
      <w:r w:rsidRPr="00C93398">
        <w:t xml:space="preserve"> nuomos.</w:t>
      </w:r>
    </w:p>
    <w:p w14:paraId="346972B7" w14:textId="77777777" w:rsidR="00444179" w:rsidRPr="00444179" w:rsidRDefault="00444179" w:rsidP="00444179">
      <w:pPr>
        <w:ind w:firstLine="720"/>
        <w:jc w:val="both"/>
      </w:pPr>
      <w:r w:rsidRPr="00444179">
        <w:t>5. Pripažinti netekusiais galios</w:t>
      </w:r>
      <w:r>
        <w:t xml:space="preserve"> </w:t>
      </w:r>
      <w:r w:rsidRPr="00444179">
        <w:t>Jurbarko rajono savivaldybės tarybos 20</w:t>
      </w:r>
      <w:r>
        <w:t>20</w:t>
      </w:r>
      <w:r w:rsidRPr="00444179">
        <w:t xml:space="preserve"> m. </w:t>
      </w:r>
      <w:r>
        <w:br/>
        <w:t xml:space="preserve">lapkričio 26 </w:t>
      </w:r>
      <w:r w:rsidRPr="00444179">
        <w:t>d. sprendim</w:t>
      </w:r>
      <w:r>
        <w:t>ą</w:t>
      </w:r>
      <w:r w:rsidRPr="00444179">
        <w:t xml:space="preserve"> Nr. T2-296 „Dėl turto perdavimo pagal patikėjimo sutartį viešajai įstaigai Jurbarko rajono pirminės sveikatos priežiūros centrui“</w:t>
      </w:r>
      <w:r>
        <w:t>.</w:t>
      </w:r>
    </w:p>
    <w:p w14:paraId="4C62A933" w14:textId="77777777" w:rsidR="00C93398" w:rsidRPr="00C93398" w:rsidRDefault="00C93398" w:rsidP="00C93398">
      <w:pPr>
        <w:tabs>
          <w:tab w:val="left" w:pos="709"/>
        </w:tabs>
        <w:jc w:val="both"/>
      </w:pPr>
      <w:r w:rsidRPr="00C93398">
        <w:tab/>
      </w:r>
      <w:r w:rsidRPr="00C93398">
        <w:tab/>
        <w:t xml:space="preserve">Šis sprendimas per vieną mėnesį nuo paskelbimo arba įteikimo suinteresuotai šaliai dienos gali būti skundžiamas Lietuvos administracinių ginčų komisijos Kauno apygardos skyriui </w:t>
      </w:r>
      <w:r w:rsidR="00EA752E">
        <w:br/>
      </w:r>
      <w:r w:rsidRPr="00C93398">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001F7C0" w14:textId="77777777" w:rsidR="00C93398" w:rsidRPr="002203BC" w:rsidRDefault="00C93398" w:rsidP="002203BC">
      <w:pPr>
        <w:ind w:firstLine="709"/>
        <w:jc w:val="both"/>
        <w:rPr>
          <w:rStyle w:val="Grietas"/>
          <w:b w:val="0"/>
          <w:bCs w:val="0"/>
        </w:rPr>
      </w:pPr>
    </w:p>
    <w:p w14:paraId="668A3BA4" w14:textId="77777777" w:rsidR="00FC1CD3" w:rsidRDefault="00FC1CD3">
      <w:pPr>
        <w:ind w:firstLine="720"/>
        <w:jc w:val="both"/>
      </w:pPr>
    </w:p>
    <w:p w14:paraId="601EF9F0" w14:textId="77777777" w:rsidR="00FC1CD3" w:rsidRDefault="00FC1CD3">
      <w:pPr>
        <w:jc w:val="both"/>
      </w:pPr>
    </w:p>
    <w:p w14:paraId="1F676174" w14:textId="77777777" w:rsidR="00FC1CD3" w:rsidRDefault="00FC1CD3">
      <w:pPr>
        <w:jc w:val="both"/>
      </w:pPr>
    </w:p>
    <w:p w14:paraId="5C125CE1" w14:textId="77777777" w:rsidR="00FC1CD3" w:rsidRDefault="00FC1CD3">
      <w:pPr>
        <w:jc w:val="both"/>
      </w:pPr>
    </w:p>
    <w:p w14:paraId="4782175A" w14:textId="77777777" w:rsidR="00FC1CD3" w:rsidRDefault="00FC1CD3">
      <w:pPr>
        <w:jc w:val="both"/>
      </w:pPr>
    </w:p>
    <w:p w14:paraId="64C6BBF3" w14:textId="77777777" w:rsidR="00FC1CD3" w:rsidRDefault="00FC1CD3">
      <w:pPr>
        <w:jc w:val="both"/>
      </w:pPr>
    </w:p>
    <w:p w14:paraId="37253477" w14:textId="77777777" w:rsidR="003E0D7F" w:rsidRDefault="003E0D7F">
      <w:pPr>
        <w:jc w:val="both"/>
      </w:pPr>
    </w:p>
    <w:p w14:paraId="295A953E" w14:textId="77777777" w:rsidR="003E0D7F" w:rsidRDefault="003E0D7F">
      <w:pPr>
        <w:jc w:val="both"/>
      </w:pPr>
    </w:p>
    <w:p w14:paraId="131C4777" w14:textId="77777777" w:rsidR="003E0D7F" w:rsidRDefault="003E0D7F">
      <w:pPr>
        <w:jc w:val="both"/>
      </w:pPr>
    </w:p>
    <w:p w14:paraId="3EEE4ED6" w14:textId="77777777" w:rsidR="00FC1CD3" w:rsidRDefault="00FC1CD3">
      <w:pPr>
        <w:jc w:val="both"/>
      </w:pPr>
    </w:p>
    <w:p w14:paraId="575340D5" w14:textId="77777777" w:rsidR="00FC1CD3" w:rsidRDefault="00FC1CD3">
      <w:pPr>
        <w:jc w:val="both"/>
      </w:pPr>
    </w:p>
    <w:p w14:paraId="2FEB0418" w14:textId="77777777" w:rsidR="00FC1CD3" w:rsidRDefault="00FC1CD3">
      <w:pPr>
        <w:jc w:val="both"/>
      </w:pPr>
    </w:p>
    <w:p w14:paraId="6608E8F4" w14:textId="77777777" w:rsidR="00FC1CD3" w:rsidRDefault="00FC1CD3">
      <w:pPr>
        <w:jc w:val="both"/>
      </w:pPr>
    </w:p>
    <w:p w14:paraId="7EDDC97B" w14:textId="77777777" w:rsidR="00FC1CD3" w:rsidRDefault="00FC1CD3">
      <w:pPr>
        <w:jc w:val="both"/>
      </w:pPr>
    </w:p>
    <w:p w14:paraId="1D8762A8" w14:textId="77777777" w:rsidR="00FC1CD3" w:rsidRDefault="00FC1CD3">
      <w:pPr>
        <w:jc w:val="both"/>
      </w:pPr>
    </w:p>
    <w:p w14:paraId="6DE07AF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035115C" w14:textId="77777777">
        <w:trPr>
          <w:trHeight w:val="180"/>
        </w:trPr>
        <w:tc>
          <w:tcPr>
            <w:tcW w:w="4410" w:type="dxa"/>
          </w:tcPr>
          <w:p w14:paraId="57D9DE1F" w14:textId="77777777" w:rsidR="00FC1CD3" w:rsidRDefault="00F4316F">
            <w:r>
              <w:t>Savivaldybės meras</w:t>
            </w:r>
          </w:p>
        </w:tc>
        <w:tc>
          <w:tcPr>
            <w:tcW w:w="4410" w:type="dxa"/>
          </w:tcPr>
          <w:p w14:paraId="5C2B3249" w14:textId="77777777" w:rsidR="00FC1CD3" w:rsidRDefault="00FC1CD3">
            <w:pPr>
              <w:jc w:val="right"/>
            </w:pPr>
          </w:p>
        </w:tc>
      </w:tr>
    </w:tbl>
    <w:p w14:paraId="0EE7AD0C" w14:textId="77777777" w:rsidR="00FC1CD3" w:rsidRDefault="00FC1CD3"/>
    <w:p w14:paraId="68E668CB" w14:textId="77777777" w:rsidR="00FC1CD3" w:rsidRDefault="00FC1CD3"/>
    <w:p w14:paraId="6A4F2E3C" w14:textId="77777777" w:rsidR="00F320CA" w:rsidRDefault="00F320CA"/>
    <w:p w14:paraId="7AAD94D3" w14:textId="77777777" w:rsidR="00F320CA" w:rsidRDefault="00F320CA">
      <w:r>
        <w:t xml:space="preserve">Vizos: </w:t>
      </w:r>
    </w:p>
    <w:p w14:paraId="70336B78" w14:textId="77777777" w:rsidR="007457FF" w:rsidRDefault="007457FF" w:rsidP="007457FF">
      <w:r>
        <w:t xml:space="preserve">Administracijos direktorė R. </w:t>
      </w:r>
      <w:proofErr w:type="spellStart"/>
      <w:r>
        <w:t>Vančienė</w:t>
      </w:r>
      <w:proofErr w:type="spellEnd"/>
    </w:p>
    <w:p w14:paraId="7FAECE8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0352B1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2C1FCEC" w14:textId="77777777" w:rsidR="00F320CA" w:rsidRDefault="00190B66" w:rsidP="00190B66">
      <w:r>
        <w:t>Dokumentų ir viešųjų ryšių skyriaus vyr. specialistas A. Gvildys</w:t>
      </w:r>
    </w:p>
    <w:p w14:paraId="2710CA2B" w14:textId="77777777" w:rsidR="003E0D7F" w:rsidRDefault="003E0D7F" w:rsidP="00190B66">
      <w:r>
        <w:t xml:space="preserve">Infrastruktūros ir turto skyriaus vedėja J. </w:t>
      </w:r>
      <w:proofErr w:type="spellStart"/>
      <w:r>
        <w:t>Šeflerienė</w:t>
      </w:r>
      <w:proofErr w:type="spellEnd"/>
    </w:p>
    <w:p w14:paraId="4A28A4B1" w14:textId="77777777" w:rsidR="00F320CA" w:rsidRDefault="00F320CA"/>
    <w:p w14:paraId="144308AC" w14:textId="77777777" w:rsidR="00F320CA" w:rsidRDefault="00F320CA"/>
    <w:p w14:paraId="6AB07750" w14:textId="77777777" w:rsidR="00734333" w:rsidRDefault="00734333"/>
    <w:p w14:paraId="0EDE272F" w14:textId="77777777" w:rsidR="00F27C80" w:rsidRDefault="00F27C80"/>
    <w:p w14:paraId="7B91F7DC" w14:textId="77777777" w:rsidR="003E0D7F" w:rsidRDefault="003E0D7F"/>
    <w:p w14:paraId="29DE9F32" w14:textId="77777777" w:rsidR="00190B66" w:rsidRDefault="00190B66"/>
    <w:p w14:paraId="5C8E06C5" w14:textId="77777777" w:rsidR="00F27C80" w:rsidRDefault="00F27C80"/>
    <w:p w14:paraId="4FA6A9F4" w14:textId="77777777" w:rsidR="00F320CA" w:rsidRDefault="00F320CA" w:rsidP="00F320CA">
      <w:r>
        <w:t>Parengė</w:t>
      </w:r>
    </w:p>
    <w:p w14:paraId="47D2CF2E" w14:textId="77777777" w:rsidR="00F27C80" w:rsidRDefault="00F27C80" w:rsidP="00F320CA"/>
    <w:bookmarkStart w:id="4" w:name="CREATOR_SHOWS"/>
    <w:p w14:paraId="7D62F3DF" w14:textId="77777777" w:rsidR="00B3497C" w:rsidRDefault="00F6649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3E0D7F">
        <w:rPr>
          <w:noProof/>
          <w:lang w:eastAsia="de-DE"/>
        </w:rPr>
        <w:t>+370</w:t>
      </w:r>
      <w:r w:rsidR="00B3497C">
        <w:rPr>
          <w:noProof/>
          <w:lang w:eastAsia="de-DE"/>
        </w:rPr>
        <w:t xml:space="preserve"> 615 35</w:t>
      </w:r>
      <w:r w:rsidR="003E0D7F">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58329BE2" w14:textId="77777777" w:rsidR="00F320CA" w:rsidRDefault="00F320CA" w:rsidP="00F320CA">
      <w:pPr>
        <w:pStyle w:val="Antrats"/>
        <w:tabs>
          <w:tab w:val="clear" w:pos="4153"/>
          <w:tab w:val="clear" w:pos="8306"/>
        </w:tabs>
        <w:rPr>
          <w:lang w:eastAsia="de-DE"/>
        </w:rPr>
      </w:pPr>
    </w:p>
    <w:bookmarkStart w:id="7" w:name="NOW_DATE1"/>
    <w:p w14:paraId="28932045" w14:textId="77777777" w:rsidR="002E1F99" w:rsidRDefault="00F6649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7"/>
      <w:r w:rsidR="00F7723D">
        <w:t xml:space="preserve"> </w:t>
      </w:r>
    </w:p>
    <w:p w14:paraId="2F49B183" w14:textId="77777777" w:rsidR="00F7723D" w:rsidRDefault="00F7723D" w:rsidP="00F27C80">
      <w:pPr>
        <w:pStyle w:val="Antrats"/>
        <w:tabs>
          <w:tab w:val="clear" w:pos="4153"/>
          <w:tab w:val="clear" w:pos="8306"/>
          <w:tab w:val="left" w:pos="709"/>
        </w:tabs>
      </w:pPr>
    </w:p>
    <w:p w14:paraId="392BBC24" w14:textId="77777777" w:rsidR="002E1F99" w:rsidRDefault="002E1F99" w:rsidP="002E1F99">
      <w:pPr>
        <w:pStyle w:val="Pavadinimas"/>
        <w:jc w:val="left"/>
        <w:rPr>
          <w:b w:val="0"/>
        </w:rPr>
      </w:pPr>
    </w:p>
    <w:p w14:paraId="5DDD8AD7" w14:textId="77777777" w:rsidR="003E0D7F" w:rsidRPr="003E0D7F" w:rsidRDefault="003E0D7F" w:rsidP="003E0D7F">
      <w:pPr>
        <w:ind w:left="4320" w:firstLine="720"/>
        <w:outlineLvl w:val="0"/>
        <w:rPr>
          <w:lang w:eastAsia="en-US"/>
        </w:rPr>
      </w:pPr>
      <w:r w:rsidRPr="003E0D7F">
        <w:rPr>
          <w:lang w:eastAsia="en-US"/>
        </w:rPr>
        <w:t>Jurbarko rajono savivaldybės tarybos</w:t>
      </w:r>
    </w:p>
    <w:p w14:paraId="17244B2D" w14:textId="77777777" w:rsidR="003E0D7F" w:rsidRPr="003E0D7F" w:rsidRDefault="003E0D7F" w:rsidP="003E0D7F">
      <w:r w:rsidRPr="003E0D7F">
        <w:tab/>
      </w:r>
      <w:r w:rsidRPr="003E0D7F">
        <w:tab/>
      </w:r>
      <w:r w:rsidRPr="003E0D7F">
        <w:tab/>
      </w:r>
      <w:r w:rsidRPr="003E0D7F">
        <w:tab/>
      </w:r>
      <w:r w:rsidRPr="003E0D7F">
        <w:tab/>
      </w:r>
      <w:r w:rsidRPr="003E0D7F">
        <w:tab/>
      </w:r>
      <w:r w:rsidRPr="003E0D7F">
        <w:tab/>
        <w:t>202</w:t>
      </w:r>
      <w:r w:rsidR="00444179">
        <w:t>4</w:t>
      </w:r>
      <w:r w:rsidRPr="003E0D7F">
        <w:t xml:space="preserve"> m. </w:t>
      </w:r>
      <w:r w:rsidR="00444179">
        <w:rPr>
          <w:szCs w:val="24"/>
          <w:lang w:eastAsia="ar-SA"/>
        </w:rPr>
        <w:t xml:space="preserve">rugpjūčio </w:t>
      </w:r>
      <w:r w:rsidRPr="003E0D7F">
        <w:t xml:space="preserve"> d. sprendimo Nr. T2-</w:t>
      </w:r>
    </w:p>
    <w:p w14:paraId="6664B47E" w14:textId="77777777" w:rsidR="003E0D7F" w:rsidRPr="003E0D7F" w:rsidRDefault="003E0D7F" w:rsidP="003E0D7F">
      <w:r w:rsidRPr="003E0D7F">
        <w:tab/>
      </w:r>
      <w:r w:rsidRPr="003E0D7F">
        <w:tab/>
      </w:r>
      <w:r w:rsidRPr="003E0D7F">
        <w:tab/>
      </w:r>
      <w:r w:rsidRPr="003E0D7F">
        <w:tab/>
      </w:r>
      <w:r w:rsidRPr="003E0D7F">
        <w:tab/>
      </w:r>
      <w:r w:rsidRPr="003E0D7F">
        <w:tab/>
      </w:r>
      <w:r w:rsidRPr="003E0D7F">
        <w:tab/>
        <w:t>1 priedas</w:t>
      </w:r>
    </w:p>
    <w:p w14:paraId="406D39FD" w14:textId="77777777" w:rsidR="003E0D7F" w:rsidRPr="003E0D7F" w:rsidRDefault="003E0D7F" w:rsidP="003E0D7F"/>
    <w:p w14:paraId="39566E2F" w14:textId="77777777" w:rsidR="003E0D7F" w:rsidRPr="003E0D7F" w:rsidRDefault="003E0D7F" w:rsidP="003E0D7F">
      <w:pPr>
        <w:jc w:val="center"/>
        <w:rPr>
          <w:b/>
          <w:bCs/>
          <w:caps/>
        </w:rPr>
      </w:pPr>
      <w:r w:rsidRPr="003E0D7F">
        <w:rPr>
          <w:b/>
          <w:caps/>
          <w:szCs w:val="24"/>
          <w:lang w:eastAsia="ar-SA"/>
        </w:rPr>
        <w:t xml:space="preserve">viešajai įstaigai JURBARKO RAJONO PIRMINĖS SVEIKATOS PRIEŽIŪROS CENTRUI pagal patikėjimo sutartį perduodamo </w:t>
      </w:r>
      <w:r w:rsidRPr="003E0D7F">
        <w:rPr>
          <w:b/>
          <w:bCs/>
          <w:caps/>
        </w:rPr>
        <w:t>SAVIVALDYBĖS ilgalaikio nEKILNOJAMOJO TURTO SĄRAŠAS</w:t>
      </w:r>
    </w:p>
    <w:p w14:paraId="43CDE1A8" w14:textId="77777777" w:rsidR="003E0D7F" w:rsidRPr="003E0D7F" w:rsidRDefault="003E0D7F" w:rsidP="003E0D7F">
      <w:pPr>
        <w:rPr>
          <w:b/>
          <w:bCs/>
          <w:caps/>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535"/>
        <w:gridCol w:w="2402"/>
        <w:gridCol w:w="1698"/>
        <w:gridCol w:w="1550"/>
      </w:tblGrid>
      <w:tr w:rsidR="003E0D7F" w:rsidRPr="003E0D7F" w14:paraId="3EB7759D" w14:textId="77777777" w:rsidTr="000179D7">
        <w:trPr>
          <w:trHeight w:val="540"/>
        </w:trPr>
        <w:tc>
          <w:tcPr>
            <w:tcW w:w="556" w:type="dxa"/>
          </w:tcPr>
          <w:p w14:paraId="4C56C90A"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 xml:space="preserve">Eil. Nr. </w:t>
            </w:r>
          </w:p>
        </w:tc>
        <w:tc>
          <w:tcPr>
            <w:tcW w:w="3535" w:type="dxa"/>
          </w:tcPr>
          <w:p w14:paraId="386B6AC3"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Nekilnojamojo turto pavadinimas, adresas</w:t>
            </w:r>
          </w:p>
        </w:tc>
        <w:tc>
          <w:tcPr>
            <w:tcW w:w="2402" w:type="dxa"/>
          </w:tcPr>
          <w:p w14:paraId="0BEB846C"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 xml:space="preserve">Unikalus Nr. </w:t>
            </w:r>
          </w:p>
        </w:tc>
        <w:tc>
          <w:tcPr>
            <w:tcW w:w="1698" w:type="dxa"/>
          </w:tcPr>
          <w:p w14:paraId="6543E4F2"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Įsigijimo vertė,</w:t>
            </w:r>
          </w:p>
          <w:p w14:paraId="78B2FD37" w14:textId="77777777" w:rsidR="003E0D7F" w:rsidRPr="003E0D7F" w:rsidRDefault="003E0D7F" w:rsidP="003E0D7F">
            <w:pPr>
              <w:widowControl w:val="0"/>
              <w:tabs>
                <w:tab w:val="right" w:pos="8820"/>
              </w:tabs>
              <w:jc w:val="center"/>
              <w:rPr>
                <w:color w:val="000000"/>
                <w:kern w:val="2"/>
                <w:szCs w:val="24"/>
                <w:lang w:bidi="lo-LA"/>
              </w:rPr>
            </w:pPr>
            <w:r w:rsidRPr="003E0D7F">
              <w:rPr>
                <w:color w:val="000000"/>
                <w:kern w:val="2"/>
                <w:szCs w:val="24"/>
                <w:lang w:bidi="lo-LA"/>
              </w:rPr>
              <w:t>Eur</w:t>
            </w:r>
          </w:p>
        </w:tc>
        <w:tc>
          <w:tcPr>
            <w:tcW w:w="1550" w:type="dxa"/>
          </w:tcPr>
          <w:p w14:paraId="05A91701" w14:textId="77777777" w:rsidR="003E0D7F" w:rsidRPr="003E0D7F" w:rsidRDefault="003E0D7F" w:rsidP="003E0D7F">
            <w:pPr>
              <w:widowControl w:val="0"/>
              <w:tabs>
                <w:tab w:val="right" w:pos="8820"/>
              </w:tabs>
              <w:jc w:val="center"/>
              <w:rPr>
                <w:kern w:val="2"/>
                <w:szCs w:val="24"/>
                <w:lang w:bidi="lo-LA"/>
              </w:rPr>
            </w:pPr>
            <w:r w:rsidRPr="003E0D7F">
              <w:rPr>
                <w:kern w:val="2"/>
                <w:szCs w:val="24"/>
                <w:lang w:bidi="lo-LA"/>
              </w:rPr>
              <w:t>Likutinė vertė</w:t>
            </w:r>
          </w:p>
          <w:p w14:paraId="42E423C1" w14:textId="77777777" w:rsidR="003E0D7F" w:rsidRPr="003E0D7F" w:rsidRDefault="003E0D7F" w:rsidP="003E0D7F">
            <w:pPr>
              <w:widowControl w:val="0"/>
              <w:tabs>
                <w:tab w:val="right" w:pos="8820"/>
              </w:tabs>
              <w:jc w:val="center"/>
              <w:rPr>
                <w:kern w:val="2"/>
                <w:szCs w:val="24"/>
                <w:lang w:bidi="lo-LA"/>
              </w:rPr>
            </w:pPr>
            <w:r w:rsidRPr="003E0D7F">
              <w:rPr>
                <w:kern w:val="2"/>
                <w:szCs w:val="24"/>
                <w:lang w:bidi="lo-LA"/>
              </w:rPr>
              <w:t>2024-07-31,</w:t>
            </w:r>
          </w:p>
          <w:p w14:paraId="453C8B43" w14:textId="77777777" w:rsidR="003E0D7F" w:rsidRPr="003E0D7F" w:rsidRDefault="003E0D7F" w:rsidP="003E0D7F">
            <w:pPr>
              <w:widowControl w:val="0"/>
              <w:tabs>
                <w:tab w:val="right" w:pos="8820"/>
              </w:tabs>
              <w:jc w:val="center"/>
              <w:rPr>
                <w:color w:val="00B0F0"/>
                <w:kern w:val="2"/>
                <w:szCs w:val="24"/>
                <w:lang w:bidi="lo-LA"/>
              </w:rPr>
            </w:pPr>
            <w:r w:rsidRPr="003E0D7F">
              <w:rPr>
                <w:kern w:val="2"/>
                <w:szCs w:val="24"/>
                <w:lang w:bidi="lo-LA"/>
              </w:rPr>
              <w:t>Eur</w:t>
            </w:r>
          </w:p>
        </w:tc>
      </w:tr>
      <w:tr w:rsidR="003E0D7F" w:rsidRPr="003E0D7F" w14:paraId="4127BDBC" w14:textId="77777777" w:rsidTr="000179D7">
        <w:tc>
          <w:tcPr>
            <w:tcW w:w="556" w:type="dxa"/>
          </w:tcPr>
          <w:p w14:paraId="1F27CD92"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1.</w:t>
            </w:r>
          </w:p>
        </w:tc>
        <w:tc>
          <w:tcPr>
            <w:tcW w:w="3535" w:type="dxa"/>
          </w:tcPr>
          <w:p w14:paraId="55062318" w14:textId="77777777" w:rsidR="003E0D7F" w:rsidRPr="003E0D7F" w:rsidRDefault="003E0D7F" w:rsidP="003E0D7F">
            <w:pPr>
              <w:widowControl w:val="0"/>
              <w:tabs>
                <w:tab w:val="right" w:pos="8820"/>
              </w:tabs>
              <w:rPr>
                <w:kern w:val="2"/>
                <w:szCs w:val="24"/>
                <w:lang w:bidi="lo-LA"/>
              </w:rPr>
            </w:pPr>
            <w:r w:rsidRPr="003E0D7F">
              <w:rPr>
                <w:kern w:val="2"/>
                <w:szCs w:val="24"/>
                <w:lang w:bidi="lo-LA"/>
              </w:rPr>
              <w:t>Patalpos pastate – kultūros namuose su administracinėmis patalpomis, 32,91 kv. m, Liepų g. 1, Juodaičių k., Jurbarko r. sav.</w:t>
            </w:r>
          </w:p>
        </w:tc>
        <w:tc>
          <w:tcPr>
            <w:tcW w:w="2402" w:type="dxa"/>
          </w:tcPr>
          <w:p w14:paraId="677D2D61" w14:textId="77777777" w:rsidR="003E0D7F" w:rsidRPr="003E0D7F" w:rsidRDefault="003E0D7F" w:rsidP="003E0D7F">
            <w:pPr>
              <w:widowControl w:val="0"/>
              <w:tabs>
                <w:tab w:val="right" w:pos="8820"/>
              </w:tabs>
              <w:rPr>
                <w:kern w:val="2"/>
                <w:szCs w:val="24"/>
                <w:lang w:bidi="lo-LA"/>
              </w:rPr>
            </w:pPr>
            <w:r w:rsidRPr="003E0D7F">
              <w:rPr>
                <w:kern w:val="2"/>
                <w:szCs w:val="24"/>
                <w:lang w:bidi="lo-LA"/>
              </w:rPr>
              <w:t>9497-5005-1013</w:t>
            </w:r>
          </w:p>
        </w:tc>
        <w:tc>
          <w:tcPr>
            <w:tcW w:w="1698" w:type="dxa"/>
          </w:tcPr>
          <w:p w14:paraId="4842BE06"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9410,94</w:t>
            </w:r>
          </w:p>
        </w:tc>
        <w:tc>
          <w:tcPr>
            <w:tcW w:w="1550" w:type="dxa"/>
          </w:tcPr>
          <w:p w14:paraId="4380D993"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2090,94</w:t>
            </w:r>
          </w:p>
        </w:tc>
      </w:tr>
      <w:tr w:rsidR="003E0D7F" w:rsidRPr="003E0D7F" w14:paraId="771743BE" w14:textId="77777777" w:rsidTr="000179D7">
        <w:tc>
          <w:tcPr>
            <w:tcW w:w="556" w:type="dxa"/>
          </w:tcPr>
          <w:p w14:paraId="2CA6AD44"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2.</w:t>
            </w:r>
          </w:p>
        </w:tc>
        <w:tc>
          <w:tcPr>
            <w:tcW w:w="3535" w:type="dxa"/>
          </w:tcPr>
          <w:p w14:paraId="1151C69F" w14:textId="77777777" w:rsidR="003E0D7F" w:rsidRPr="003E0D7F" w:rsidRDefault="003E0D7F" w:rsidP="003E0D7F">
            <w:pPr>
              <w:widowControl w:val="0"/>
              <w:tabs>
                <w:tab w:val="right" w:pos="8820"/>
              </w:tabs>
              <w:rPr>
                <w:kern w:val="2"/>
                <w:szCs w:val="24"/>
                <w:lang w:bidi="lo-LA"/>
              </w:rPr>
            </w:pPr>
            <w:r w:rsidRPr="003E0D7F">
              <w:rPr>
                <w:kern w:val="2"/>
                <w:szCs w:val="24"/>
                <w:lang w:bidi="lo-LA"/>
              </w:rPr>
              <w:t>Dalis patalpos – ambulatorijos, 453,87 kv. m, Dariaus ir Girėno g. 3, Veliuonos mstl., Jurbarko r. sav.</w:t>
            </w:r>
          </w:p>
        </w:tc>
        <w:tc>
          <w:tcPr>
            <w:tcW w:w="2402" w:type="dxa"/>
          </w:tcPr>
          <w:p w14:paraId="093D8F17" w14:textId="77777777" w:rsidR="003E0D7F" w:rsidRPr="003E0D7F" w:rsidRDefault="003E0D7F" w:rsidP="003E0D7F">
            <w:pPr>
              <w:widowControl w:val="0"/>
              <w:tabs>
                <w:tab w:val="right" w:pos="8820"/>
              </w:tabs>
              <w:rPr>
                <w:kern w:val="2"/>
                <w:szCs w:val="24"/>
                <w:lang w:bidi="lo-LA"/>
              </w:rPr>
            </w:pPr>
            <w:r w:rsidRPr="003E0D7F">
              <w:rPr>
                <w:kern w:val="2"/>
                <w:szCs w:val="24"/>
                <w:lang w:bidi="lo-LA"/>
              </w:rPr>
              <w:t>9499-1002-8016-0003</w:t>
            </w:r>
          </w:p>
        </w:tc>
        <w:tc>
          <w:tcPr>
            <w:tcW w:w="1698" w:type="dxa"/>
          </w:tcPr>
          <w:p w14:paraId="19A72A38"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44091,42</w:t>
            </w:r>
          </w:p>
        </w:tc>
        <w:tc>
          <w:tcPr>
            <w:tcW w:w="1550" w:type="dxa"/>
          </w:tcPr>
          <w:p w14:paraId="3D0B570C"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19558,24</w:t>
            </w:r>
          </w:p>
        </w:tc>
      </w:tr>
      <w:tr w:rsidR="003E0D7F" w:rsidRPr="003E0D7F" w14:paraId="0E525B7B" w14:textId="77777777" w:rsidTr="000179D7">
        <w:tc>
          <w:tcPr>
            <w:tcW w:w="556" w:type="dxa"/>
          </w:tcPr>
          <w:p w14:paraId="528ECECD"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3.</w:t>
            </w:r>
          </w:p>
        </w:tc>
        <w:tc>
          <w:tcPr>
            <w:tcW w:w="3535" w:type="dxa"/>
          </w:tcPr>
          <w:p w14:paraId="4BA07533" w14:textId="77777777" w:rsidR="003E0D7F" w:rsidRPr="003E0D7F" w:rsidRDefault="003E0D7F" w:rsidP="003E0D7F">
            <w:pPr>
              <w:widowControl w:val="0"/>
              <w:tabs>
                <w:tab w:val="right" w:pos="8820"/>
              </w:tabs>
              <w:rPr>
                <w:kern w:val="2"/>
                <w:szCs w:val="24"/>
                <w:lang w:bidi="lo-LA"/>
              </w:rPr>
            </w:pPr>
            <w:r w:rsidRPr="003E0D7F">
              <w:rPr>
                <w:kern w:val="2"/>
                <w:szCs w:val="24"/>
                <w:lang w:bidi="lo-LA"/>
              </w:rPr>
              <w:t>Pastatas – garažas, 23,13 kv. m, Dariaus ir Girėno g. 3, Veliuonos mstl., Jurbarko r. sav.</w:t>
            </w:r>
          </w:p>
        </w:tc>
        <w:tc>
          <w:tcPr>
            <w:tcW w:w="2402" w:type="dxa"/>
          </w:tcPr>
          <w:p w14:paraId="65BD007D" w14:textId="77777777" w:rsidR="003E0D7F" w:rsidRPr="003E0D7F" w:rsidRDefault="003E0D7F" w:rsidP="003E0D7F">
            <w:pPr>
              <w:widowControl w:val="0"/>
              <w:tabs>
                <w:tab w:val="right" w:pos="8820"/>
              </w:tabs>
              <w:rPr>
                <w:kern w:val="2"/>
                <w:szCs w:val="24"/>
                <w:lang w:bidi="lo-LA"/>
              </w:rPr>
            </w:pPr>
            <w:r w:rsidRPr="003E0D7F">
              <w:rPr>
                <w:kern w:val="2"/>
                <w:szCs w:val="24"/>
                <w:lang w:bidi="lo-LA"/>
              </w:rPr>
              <w:t>9499-1002-8027</w:t>
            </w:r>
          </w:p>
        </w:tc>
        <w:tc>
          <w:tcPr>
            <w:tcW w:w="1698" w:type="dxa"/>
          </w:tcPr>
          <w:p w14:paraId="1EC8A8E2"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888,84</w:t>
            </w:r>
          </w:p>
        </w:tc>
        <w:tc>
          <w:tcPr>
            <w:tcW w:w="1550" w:type="dxa"/>
          </w:tcPr>
          <w:p w14:paraId="1303A80B"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719,92</w:t>
            </w:r>
          </w:p>
        </w:tc>
      </w:tr>
      <w:tr w:rsidR="003E0D7F" w:rsidRPr="003E0D7F" w14:paraId="1A74B094" w14:textId="77777777" w:rsidTr="000179D7">
        <w:tc>
          <w:tcPr>
            <w:tcW w:w="556" w:type="dxa"/>
          </w:tcPr>
          <w:p w14:paraId="088C3AFB"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4.</w:t>
            </w:r>
          </w:p>
        </w:tc>
        <w:tc>
          <w:tcPr>
            <w:tcW w:w="3535" w:type="dxa"/>
          </w:tcPr>
          <w:p w14:paraId="06BF52A1" w14:textId="77777777" w:rsidR="003E0D7F" w:rsidRPr="003E0D7F" w:rsidRDefault="003E0D7F" w:rsidP="003E0D7F">
            <w:pPr>
              <w:widowControl w:val="0"/>
              <w:tabs>
                <w:tab w:val="right" w:pos="8820"/>
              </w:tabs>
              <w:rPr>
                <w:kern w:val="2"/>
                <w:szCs w:val="24"/>
                <w:lang w:bidi="lo-LA"/>
              </w:rPr>
            </w:pPr>
            <w:r w:rsidRPr="003E0D7F">
              <w:rPr>
                <w:kern w:val="2"/>
                <w:szCs w:val="24"/>
                <w:lang w:bidi="lo-LA"/>
              </w:rPr>
              <w:t>1/3 kiemo aikštelės, Dariaus ir Girėno g. 3, Veliuonos mstl., Jurbarko r. sav.</w:t>
            </w:r>
          </w:p>
        </w:tc>
        <w:tc>
          <w:tcPr>
            <w:tcW w:w="2402" w:type="dxa"/>
          </w:tcPr>
          <w:p w14:paraId="74D19ABD" w14:textId="77777777" w:rsidR="003E0D7F" w:rsidRPr="003E0D7F" w:rsidRDefault="003E0D7F" w:rsidP="003E0D7F">
            <w:pPr>
              <w:widowControl w:val="0"/>
              <w:tabs>
                <w:tab w:val="right" w:pos="8820"/>
              </w:tabs>
              <w:rPr>
                <w:kern w:val="2"/>
                <w:szCs w:val="24"/>
                <w:lang w:bidi="lo-LA"/>
              </w:rPr>
            </w:pPr>
            <w:r w:rsidRPr="003E0D7F">
              <w:rPr>
                <w:kern w:val="2"/>
                <w:szCs w:val="24"/>
                <w:lang w:bidi="lo-LA"/>
              </w:rPr>
              <w:t>9499-1002-8038</w:t>
            </w:r>
          </w:p>
        </w:tc>
        <w:tc>
          <w:tcPr>
            <w:tcW w:w="1698" w:type="dxa"/>
          </w:tcPr>
          <w:p w14:paraId="282A43F7"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320,32</w:t>
            </w:r>
          </w:p>
        </w:tc>
        <w:tc>
          <w:tcPr>
            <w:tcW w:w="1550" w:type="dxa"/>
          </w:tcPr>
          <w:p w14:paraId="787E2595"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0,00</w:t>
            </w:r>
          </w:p>
        </w:tc>
      </w:tr>
      <w:tr w:rsidR="003E0D7F" w:rsidRPr="003E0D7F" w14:paraId="15D4C934" w14:textId="77777777" w:rsidTr="000179D7">
        <w:tc>
          <w:tcPr>
            <w:tcW w:w="556" w:type="dxa"/>
          </w:tcPr>
          <w:p w14:paraId="09A6E387"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5.</w:t>
            </w:r>
          </w:p>
        </w:tc>
        <w:tc>
          <w:tcPr>
            <w:tcW w:w="3535" w:type="dxa"/>
          </w:tcPr>
          <w:p w14:paraId="627369A3" w14:textId="77777777" w:rsidR="003E0D7F" w:rsidRPr="003E0D7F" w:rsidRDefault="003E0D7F" w:rsidP="003E0D7F">
            <w:pPr>
              <w:widowControl w:val="0"/>
              <w:tabs>
                <w:tab w:val="right" w:pos="8820"/>
              </w:tabs>
              <w:rPr>
                <w:bCs/>
                <w:szCs w:val="24"/>
              </w:rPr>
            </w:pPr>
            <w:r w:rsidRPr="003E0D7F">
              <w:rPr>
                <w:bCs/>
                <w:szCs w:val="24"/>
              </w:rPr>
              <w:t xml:space="preserve">Pastatas – vaikų poliklinika, 809,10 kv. m, Vydūno g. 56D, Jurbarko m. </w:t>
            </w:r>
          </w:p>
        </w:tc>
        <w:tc>
          <w:tcPr>
            <w:tcW w:w="2402" w:type="dxa"/>
          </w:tcPr>
          <w:p w14:paraId="00A889E1" w14:textId="77777777" w:rsidR="003E0D7F" w:rsidRPr="003E0D7F" w:rsidRDefault="003E0D7F" w:rsidP="003E0D7F">
            <w:pPr>
              <w:widowControl w:val="0"/>
              <w:tabs>
                <w:tab w:val="right" w:pos="8820"/>
              </w:tabs>
              <w:rPr>
                <w:bCs/>
                <w:szCs w:val="24"/>
              </w:rPr>
            </w:pPr>
            <w:r w:rsidRPr="003E0D7F">
              <w:rPr>
                <w:bCs/>
                <w:szCs w:val="24"/>
              </w:rPr>
              <w:t>4400-0738-9180</w:t>
            </w:r>
          </w:p>
          <w:p w14:paraId="5CBE3349" w14:textId="77777777" w:rsidR="003E0D7F" w:rsidRPr="003E0D7F" w:rsidRDefault="003E0D7F" w:rsidP="003E0D7F">
            <w:pPr>
              <w:widowControl w:val="0"/>
              <w:tabs>
                <w:tab w:val="right" w:pos="8820"/>
              </w:tabs>
              <w:rPr>
                <w:kern w:val="2"/>
                <w:szCs w:val="24"/>
                <w:lang w:bidi="lo-LA"/>
              </w:rPr>
            </w:pPr>
          </w:p>
        </w:tc>
        <w:tc>
          <w:tcPr>
            <w:tcW w:w="1698" w:type="dxa"/>
          </w:tcPr>
          <w:p w14:paraId="07C25A5B" w14:textId="77777777" w:rsidR="003E0D7F" w:rsidRPr="003E0D7F" w:rsidRDefault="003E0D7F" w:rsidP="00775E2E">
            <w:pPr>
              <w:jc w:val="right"/>
              <w:rPr>
                <w:szCs w:val="24"/>
                <w:lang w:bidi="lo-LA"/>
              </w:rPr>
            </w:pPr>
            <w:r w:rsidRPr="003E0D7F">
              <w:rPr>
                <w:szCs w:val="24"/>
                <w:lang w:bidi="lo-LA"/>
              </w:rPr>
              <w:t>203554,76</w:t>
            </w:r>
          </w:p>
        </w:tc>
        <w:tc>
          <w:tcPr>
            <w:tcW w:w="1550" w:type="dxa"/>
          </w:tcPr>
          <w:p w14:paraId="4611040A"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3628,87</w:t>
            </w:r>
          </w:p>
        </w:tc>
      </w:tr>
      <w:tr w:rsidR="003E0D7F" w:rsidRPr="003E0D7F" w14:paraId="78CBA041" w14:textId="77777777" w:rsidTr="000179D7">
        <w:tc>
          <w:tcPr>
            <w:tcW w:w="556" w:type="dxa"/>
          </w:tcPr>
          <w:p w14:paraId="1F379401" w14:textId="77777777" w:rsidR="003E0D7F" w:rsidRPr="003E0D7F" w:rsidRDefault="003E0D7F" w:rsidP="003E0D7F">
            <w:pPr>
              <w:widowControl w:val="0"/>
              <w:tabs>
                <w:tab w:val="right" w:pos="8820"/>
              </w:tabs>
              <w:rPr>
                <w:kern w:val="2"/>
                <w:szCs w:val="24"/>
                <w:lang w:bidi="lo-LA"/>
              </w:rPr>
            </w:pPr>
            <w:r w:rsidRPr="003E0D7F">
              <w:rPr>
                <w:kern w:val="2"/>
                <w:szCs w:val="24"/>
                <w:lang w:bidi="lo-LA"/>
              </w:rPr>
              <w:t>6.</w:t>
            </w:r>
          </w:p>
        </w:tc>
        <w:tc>
          <w:tcPr>
            <w:tcW w:w="3535" w:type="dxa"/>
          </w:tcPr>
          <w:p w14:paraId="3235A21C" w14:textId="77777777" w:rsidR="003E0D7F" w:rsidRPr="003E0D7F" w:rsidRDefault="003E0D7F" w:rsidP="003E0D7F">
            <w:pPr>
              <w:widowControl w:val="0"/>
              <w:tabs>
                <w:tab w:val="right" w:pos="8820"/>
              </w:tabs>
              <w:rPr>
                <w:bCs/>
                <w:szCs w:val="24"/>
              </w:rPr>
            </w:pPr>
            <w:r w:rsidRPr="003E0D7F">
              <w:rPr>
                <w:szCs w:val="24"/>
              </w:rPr>
              <w:t>Pastatas – poliklinika, 3116,31 kv. m, su kiemo aikštele, Vydūno g, 56D, Jurbarko m.</w:t>
            </w:r>
          </w:p>
        </w:tc>
        <w:tc>
          <w:tcPr>
            <w:tcW w:w="2402" w:type="dxa"/>
          </w:tcPr>
          <w:p w14:paraId="4E98EB68" w14:textId="77777777" w:rsidR="003E0D7F" w:rsidRPr="003E0D7F" w:rsidRDefault="003E0D7F" w:rsidP="003E0D7F">
            <w:pPr>
              <w:widowControl w:val="0"/>
              <w:tabs>
                <w:tab w:val="right" w:pos="8820"/>
              </w:tabs>
              <w:rPr>
                <w:bCs/>
                <w:szCs w:val="24"/>
              </w:rPr>
            </w:pPr>
            <w:r w:rsidRPr="003E0D7F">
              <w:rPr>
                <w:szCs w:val="24"/>
              </w:rPr>
              <w:t>4400-0738-9280</w:t>
            </w:r>
          </w:p>
        </w:tc>
        <w:tc>
          <w:tcPr>
            <w:tcW w:w="1698" w:type="dxa"/>
          </w:tcPr>
          <w:p w14:paraId="5B8BC973"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391122,41</w:t>
            </w:r>
          </w:p>
        </w:tc>
        <w:tc>
          <w:tcPr>
            <w:tcW w:w="1550" w:type="dxa"/>
          </w:tcPr>
          <w:p w14:paraId="1CBC245C"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7671,58</w:t>
            </w:r>
          </w:p>
        </w:tc>
      </w:tr>
      <w:tr w:rsidR="003E0D7F" w:rsidRPr="003E0D7F" w14:paraId="032BC5BF" w14:textId="77777777" w:rsidTr="000179D7">
        <w:tc>
          <w:tcPr>
            <w:tcW w:w="556" w:type="dxa"/>
          </w:tcPr>
          <w:p w14:paraId="36CFDEB7"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7.</w:t>
            </w:r>
          </w:p>
        </w:tc>
        <w:tc>
          <w:tcPr>
            <w:tcW w:w="3535" w:type="dxa"/>
          </w:tcPr>
          <w:p w14:paraId="5F9FEB1E" w14:textId="77777777" w:rsidR="003E0D7F" w:rsidRPr="003E0D7F" w:rsidRDefault="003E0D7F" w:rsidP="003E0D7F">
            <w:pPr>
              <w:widowControl w:val="0"/>
              <w:tabs>
                <w:tab w:val="right" w:pos="8820"/>
              </w:tabs>
              <w:rPr>
                <w:bCs/>
                <w:szCs w:val="24"/>
              </w:rPr>
            </w:pPr>
            <w:r w:rsidRPr="003E0D7F">
              <w:rPr>
                <w:szCs w:val="24"/>
              </w:rPr>
              <w:t>Dalis pastato – mokyklos, 97,48 kv. m, Ateities g. 15, Girdžių k., Jurbarko r. sav.</w:t>
            </w:r>
          </w:p>
        </w:tc>
        <w:tc>
          <w:tcPr>
            <w:tcW w:w="2402" w:type="dxa"/>
          </w:tcPr>
          <w:p w14:paraId="150BD988" w14:textId="77777777" w:rsidR="003E0D7F" w:rsidRPr="003E0D7F" w:rsidRDefault="003E0D7F" w:rsidP="003E0D7F">
            <w:pPr>
              <w:widowControl w:val="0"/>
              <w:tabs>
                <w:tab w:val="right" w:pos="8820"/>
              </w:tabs>
              <w:rPr>
                <w:bCs/>
                <w:szCs w:val="24"/>
              </w:rPr>
            </w:pPr>
            <w:r w:rsidRPr="003E0D7F">
              <w:rPr>
                <w:bCs/>
                <w:szCs w:val="24"/>
              </w:rPr>
              <w:t>9497-6003-0017</w:t>
            </w:r>
          </w:p>
        </w:tc>
        <w:tc>
          <w:tcPr>
            <w:tcW w:w="1698" w:type="dxa"/>
          </w:tcPr>
          <w:p w14:paraId="02A50503"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20095,87</w:t>
            </w:r>
          </w:p>
        </w:tc>
        <w:tc>
          <w:tcPr>
            <w:tcW w:w="1550" w:type="dxa"/>
          </w:tcPr>
          <w:p w14:paraId="0FBDE5F6"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2266,12</w:t>
            </w:r>
          </w:p>
        </w:tc>
      </w:tr>
      <w:tr w:rsidR="003E0D7F" w:rsidRPr="003E0D7F" w14:paraId="6D4C91E6" w14:textId="77777777" w:rsidTr="000179D7">
        <w:tc>
          <w:tcPr>
            <w:tcW w:w="556" w:type="dxa"/>
          </w:tcPr>
          <w:p w14:paraId="414DDD6B"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8.</w:t>
            </w:r>
          </w:p>
        </w:tc>
        <w:tc>
          <w:tcPr>
            <w:tcW w:w="3535" w:type="dxa"/>
          </w:tcPr>
          <w:p w14:paraId="63343214" w14:textId="77777777" w:rsidR="003E0D7F" w:rsidRPr="003E0D7F" w:rsidRDefault="003E0D7F" w:rsidP="003E0D7F">
            <w:pPr>
              <w:rPr>
                <w:szCs w:val="24"/>
                <w:lang w:val="en-US" w:eastAsia="en-US"/>
              </w:rPr>
            </w:pPr>
            <w:r w:rsidRPr="003E0D7F">
              <w:rPr>
                <w:szCs w:val="24"/>
                <w:lang w:val="en-US" w:eastAsia="en-US"/>
              </w:rPr>
              <w:t xml:space="preserve">Dalis </w:t>
            </w:r>
            <w:proofErr w:type="spellStart"/>
            <w:r w:rsidRPr="003E0D7F">
              <w:rPr>
                <w:szCs w:val="24"/>
                <w:lang w:val="en-US" w:eastAsia="en-US"/>
              </w:rPr>
              <w:t>pastato</w:t>
            </w:r>
            <w:proofErr w:type="spellEnd"/>
            <w:r w:rsidRPr="003E0D7F">
              <w:rPr>
                <w:szCs w:val="24"/>
                <w:lang w:val="en-US" w:eastAsia="en-US"/>
              </w:rPr>
              <w:t xml:space="preserve"> – </w:t>
            </w:r>
            <w:proofErr w:type="spellStart"/>
            <w:r w:rsidRPr="003E0D7F">
              <w:rPr>
                <w:szCs w:val="24"/>
                <w:lang w:val="en-US" w:eastAsia="en-US"/>
              </w:rPr>
              <w:t>ambulatorijos</w:t>
            </w:r>
            <w:proofErr w:type="spellEnd"/>
            <w:r w:rsidRPr="003E0D7F">
              <w:rPr>
                <w:szCs w:val="24"/>
                <w:lang w:val="en-US" w:eastAsia="en-US"/>
              </w:rPr>
              <w:t xml:space="preserve"> </w:t>
            </w:r>
            <w:proofErr w:type="spellStart"/>
            <w:r w:rsidRPr="003E0D7F">
              <w:rPr>
                <w:szCs w:val="24"/>
                <w:lang w:val="en-US" w:eastAsia="en-US"/>
              </w:rPr>
              <w:t>su</w:t>
            </w:r>
            <w:proofErr w:type="spellEnd"/>
            <w:r w:rsidRPr="003E0D7F">
              <w:rPr>
                <w:szCs w:val="24"/>
                <w:lang w:val="en-US" w:eastAsia="en-US"/>
              </w:rPr>
              <w:t xml:space="preserve"> </w:t>
            </w:r>
            <w:proofErr w:type="spellStart"/>
            <w:r w:rsidRPr="003E0D7F">
              <w:rPr>
                <w:szCs w:val="24"/>
                <w:lang w:val="en-US" w:eastAsia="en-US"/>
              </w:rPr>
              <w:t>administracinėmis</w:t>
            </w:r>
            <w:proofErr w:type="spellEnd"/>
            <w:r w:rsidRPr="003E0D7F">
              <w:rPr>
                <w:szCs w:val="24"/>
                <w:lang w:val="en-US" w:eastAsia="en-US"/>
              </w:rPr>
              <w:t xml:space="preserve"> </w:t>
            </w:r>
            <w:proofErr w:type="spellStart"/>
            <w:r w:rsidRPr="003E0D7F">
              <w:rPr>
                <w:szCs w:val="24"/>
                <w:lang w:val="en-US" w:eastAsia="en-US"/>
              </w:rPr>
              <w:t>patalpomis</w:t>
            </w:r>
            <w:proofErr w:type="spellEnd"/>
            <w:r w:rsidRPr="003E0D7F">
              <w:rPr>
                <w:szCs w:val="24"/>
                <w:lang w:val="en-US" w:eastAsia="en-US"/>
              </w:rPr>
              <w:t xml:space="preserve">, 200,43 </w:t>
            </w:r>
            <w:proofErr w:type="spellStart"/>
            <w:r w:rsidRPr="003E0D7F">
              <w:rPr>
                <w:szCs w:val="24"/>
                <w:lang w:val="en-US" w:eastAsia="en-US"/>
              </w:rPr>
              <w:t>kv</w:t>
            </w:r>
            <w:proofErr w:type="spellEnd"/>
            <w:r w:rsidRPr="003E0D7F">
              <w:rPr>
                <w:szCs w:val="24"/>
                <w:lang w:val="en-US" w:eastAsia="en-US"/>
              </w:rPr>
              <w:t xml:space="preserve">. m, </w:t>
            </w:r>
            <w:proofErr w:type="spellStart"/>
            <w:r w:rsidRPr="003E0D7F">
              <w:rPr>
                <w:szCs w:val="24"/>
                <w:lang w:val="en-US" w:eastAsia="en-US"/>
              </w:rPr>
              <w:t>Nemuno</w:t>
            </w:r>
            <w:proofErr w:type="spellEnd"/>
            <w:r w:rsidRPr="003E0D7F">
              <w:rPr>
                <w:szCs w:val="24"/>
                <w:lang w:val="en-US" w:eastAsia="en-US"/>
              </w:rPr>
              <w:t xml:space="preserve"> g. 54, </w:t>
            </w:r>
            <w:proofErr w:type="spellStart"/>
            <w:r w:rsidRPr="003E0D7F">
              <w:rPr>
                <w:szCs w:val="24"/>
                <w:lang w:val="en-US" w:eastAsia="en-US"/>
              </w:rPr>
              <w:t>Smalininkų</w:t>
            </w:r>
            <w:proofErr w:type="spellEnd"/>
            <w:r w:rsidRPr="003E0D7F">
              <w:rPr>
                <w:szCs w:val="24"/>
                <w:lang w:val="en-US" w:eastAsia="en-US"/>
              </w:rPr>
              <w:t xml:space="preserve"> m., Jurbarko r. sav. (</w:t>
            </w:r>
            <w:proofErr w:type="spellStart"/>
            <w:r w:rsidRPr="003E0D7F">
              <w:rPr>
                <w:szCs w:val="24"/>
                <w:lang w:val="en-US" w:eastAsia="en-US"/>
              </w:rPr>
              <w:t>patalpos</w:t>
            </w:r>
            <w:proofErr w:type="spellEnd"/>
            <w:r w:rsidRPr="003E0D7F">
              <w:rPr>
                <w:szCs w:val="24"/>
                <w:lang w:val="en-US" w:eastAsia="en-US"/>
              </w:rPr>
              <w:t xml:space="preserve"> </w:t>
            </w:r>
            <w:proofErr w:type="spellStart"/>
            <w:r w:rsidRPr="003E0D7F">
              <w:rPr>
                <w:szCs w:val="24"/>
                <w:lang w:val="en-US" w:eastAsia="en-US"/>
              </w:rPr>
              <w:t>nuo</w:t>
            </w:r>
            <w:proofErr w:type="spellEnd"/>
            <w:r w:rsidRPr="003E0D7F">
              <w:rPr>
                <w:szCs w:val="24"/>
                <w:lang w:val="en-US" w:eastAsia="en-US"/>
              </w:rPr>
              <w:t xml:space="preserve"> 1-1 </w:t>
            </w:r>
            <w:proofErr w:type="spellStart"/>
            <w:r w:rsidRPr="003E0D7F">
              <w:rPr>
                <w:szCs w:val="24"/>
                <w:lang w:val="en-US" w:eastAsia="en-US"/>
              </w:rPr>
              <w:t>iki</w:t>
            </w:r>
            <w:proofErr w:type="spellEnd"/>
            <w:r w:rsidRPr="003E0D7F">
              <w:rPr>
                <w:szCs w:val="24"/>
                <w:lang w:val="en-US" w:eastAsia="en-US"/>
              </w:rPr>
              <w:t xml:space="preserve"> 1-6, </w:t>
            </w:r>
            <w:proofErr w:type="spellStart"/>
            <w:r w:rsidRPr="003E0D7F">
              <w:rPr>
                <w:szCs w:val="24"/>
                <w:lang w:val="en-US" w:eastAsia="en-US"/>
              </w:rPr>
              <w:t>nuo</w:t>
            </w:r>
            <w:proofErr w:type="spellEnd"/>
            <w:r w:rsidRPr="003E0D7F">
              <w:rPr>
                <w:szCs w:val="24"/>
                <w:lang w:val="en-US" w:eastAsia="en-US"/>
              </w:rPr>
              <w:t xml:space="preserve"> 1-8 </w:t>
            </w:r>
            <w:proofErr w:type="spellStart"/>
            <w:r w:rsidRPr="003E0D7F">
              <w:rPr>
                <w:szCs w:val="24"/>
                <w:lang w:val="en-US" w:eastAsia="en-US"/>
              </w:rPr>
              <w:t>iki</w:t>
            </w:r>
            <w:proofErr w:type="spellEnd"/>
            <w:r w:rsidRPr="003E0D7F">
              <w:rPr>
                <w:szCs w:val="24"/>
                <w:lang w:val="en-US" w:eastAsia="en-US"/>
              </w:rPr>
              <w:t xml:space="preserve"> 1-22 </w:t>
            </w:r>
            <w:proofErr w:type="spellStart"/>
            <w:r w:rsidRPr="003E0D7F">
              <w:rPr>
                <w:szCs w:val="24"/>
                <w:lang w:val="en-US" w:eastAsia="en-US"/>
              </w:rPr>
              <w:t>ir</w:t>
            </w:r>
            <w:proofErr w:type="spellEnd"/>
            <w:r w:rsidRPr="003E0D7F">
              <w:rPr>
                <w:szCs w:val="24"/>
                <w:lang w:val="en-US" w:eastAsia="en-US"/>
              </w:rPr>
              <w:t xml:space="preserve"> ½ </w:t>
            </w:r>
            <w:proofErr w:type="spellStart"/>
            <w:r w:rsidRPr="003E0D7F">
              <w:rPr>
                <w:szCs w:val="24"/>
                <w:lang w:val="en-US" w:eastAsia="en-US"/>
              </w:rPr>
              <w:t>patalpos</w:t>
            </w:r>
            <w:proofErr w:type="spellEnd"/>
            <w:r w:rsidRPr="003E0D7F">
              <w:rPr>
                <w:szCs w:val="24"/>
                <w:lang w:val="en-US" w:eastAsia="en-US"/>
              </w:rPr>
              <w:t xml:space="preserve"> 1-7)</w:t>
            </w:r>
          </w:p>
          <w:p w14:paraId="647222CC" w14:textId="77777777" w:rsidR="003E0D7F" w:rsidRPr="003E0D7F" w:rsidRDefault="003E0D7F" w:rsidP="003E0D7F">
            <w:pPr>
              <w:rPr>
                <w:szCs w:val="24"/>
                <w:lang w:val="en-US" w:eastAsia="en-US"/>
              </w:rPr>
            </w:pPr>
          </w:p>
        </w:tc>
        <w:tc>
          <w:tcPr>
            <w:tcW w:w="2402" w:type="dxa"/>
          </w:tcPr>
          <w:p w14:paraId="09ADDDC7" w14:textId="77777777" w:rsidR="003E0D7F" w:rsidRPr="003E0D7F" w:rsidRDefault="003E0D7F" w:rsidP="003E0D7F">
            <w:pPr>
              <w:widowControl w:val="0"/>
              <w:tabs>
                <w:tab w:val="right" w:pos="8820"/>
              </w:tabs>
              <w:rPr>
                <w:bCs/>
                <w:szCs w:val="24"/>
              </w:rPr>
            </w:pPr>
            <w:r w:rsidRPr="003E0D7F">
              <w:rPr>
                <w:szCs w:val="24"/>
                <w:lang w:val="en-US" w:eastAsia="en-US"/>
              </w:rPr>
              <w:t>9491-9000-2014</w:t>
            </w:r>
          </w:p>
        </w:tc>
        <w:tc>
          <w:tcPr>
            <w:tcW w:w="1698" w:type="dxa"/>
          </w:tcPr>
          <w:p w14:paraId="6E21E3D2"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31328,17</w:t>
            </w:r>
          </w:p>
        </w:tc>
        <w:tc>
          <w:tcPr>
            <w:tcW w:w="1550" w:type="dxa"/>
          </w:tcPr>
          <w:p w14:paraId="252DE8E6"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9878,61</w:t>
            </w:r>
          </w:p>
        </w:tc>
      </w:tr>
      <w:tr w:rsidR="003E0D7F" w:rsidRPr="003E0D7F" w14:paraId="3B8FB267" w14:textId="77777777" w:rsidTr="000179D7">
        <w:tc>
          <w:tcPr>
            <w:tcW w:w="556" w:type="dxa"/>
          </w:tcPr>
          <w:p w14:paraId="2D86164C"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9.</w:t>
            </w:r>
          </w:p>
        </w:tc>
        <w:tc>
          <w:tcPr>
            <w:tcW w:w="3535" w:type="dxa"/>
          </w:tcPr>
          <w:p w14:paraId="0C123143" w14:textId="77777777" w:rsidR="003E0D7F" w:rsidRPr="003E0D7F" w:rsidRDefault="003E0D7F" w:rsidP="003E0D7F">
            <w:pPr>
              <w:widowControl w:val="0"/>
              <w:tabs>
                <w:tab w:val="right" w:pos="8820"/>
              </w:tabs>
              <w:rPr>
                <w:bCs/>
                <w:szCs w:val="24"/>
              </w:rPr>
            </w:pPr>
            <w:r w:rsidRPr="003E0D7F">
              <w:rPr>
                <w:szCs w:val="24"/>
              </w:rPr>
              <w:t xml:space="preserve">Dalis pastato – administracinio, 62,59 kv. m, Vilties g. 26, </w:t>
            </w:r>
            <w:proofErr w:type="spellStart"/>
            <w:r w:rsidRPr="003E0D7F">
              <w:rPr>
                <w:szCs w:val="24"/>
              </w:rPr>
              <w:t>Žindaičių</w:t>
            </w:r>
            <w:proofErr w:type="spellEnd"/>
            <w:r w:rsidRPr="003E0D7F">
              <w:rPr>
                <w:szCs w:val="24"/>
              </w:rPr>
              <w:t xml:space="preserve"> k., Jurbarko r. sav.,</w:t>
            </w:r>
            <w:r w:rsidRPr="003E0D7F">
              <w:rPr>
                <w:szCs w:val="24"/>
                <w:lang w:val="en-US" w:eastAsia="en-US"/>
              </w:rPr>
              <w:t xml:space="preserve"> (</w:t>
            </w:r>
            <w:proofErr w:type="spellStart"/>
            <w:proofErr w:type="gramStart"/>
            <w:r w:rsidRPr="003E0D7F">
              <w:rPr>
                <w:szCs w:val="24"/>
                <w:lang w:val="en-US" w:eastAsia="en-US"/>
              </w:rPr>
              <w:t>patalpos</w:t>
            </w:r>
            <w:proofErr w:type="spellEnd"/>
            <w:proofErr w:type="gramEnd"/>
            <w:r w:rsidRPr="003E0D7F">
              <w:rPr>
                <w:szCs w:val="24"/>
                <w:lang w:val="en-US" w:eastAsia="en-US"/>
              </w:rPr>
              <w:t xml:space="preserve">, </w:t>
            </w:r>
            <w:proofErr w:type="spellStart"/>
            <w:r w:rsidRPr="003E0D7F">
              <w:rPr>
                <w:szCs w:val="24"/>
                <w:lang w:val="en-US" w:eastAsia="en-US"/>
              </w:rPr>
              <w:t>pažymėtos</w:t>
            </w:r>
            <w:proofErr w:type="spellEnd"/>
            <w:r w:rsidRPr="003E0D7F">
              <w:rPr>
                <w:szCs w:val="24"/>
                <w:lang w:val="en-US" w:eastAsia="en-US"/>
              </w:rPr>
              <w:t xml:space="preserve"> </w:t>
            </w:r>
            <w:proofErr w:type="spellStart"/>
            <w:r w:rsidRPr="003E0D7F">
              <w:rPr>
                <w:szCs w:val="24"/>
                <w:lang w:val="en-US" w:eastAsia="en-US"/>
              </w:rPr>
              <w:t>indeksais</w:t>
            </w:r>
            <w:proofErr w:type="spellEnd"/>
            <w:r w:rsidRPr="003E0D7F">
              <w:rPr>
                <w:szCs w:val="24"/>
                <w:lang w:val="en-US" w:eastAsia="en-US"/>
              </w:rPr>
              <w:t xml:space="preserve"> </w:t>
            </w:r>
            <w:proofErr w:type="spellStart"/>
            <w:r w:rsidRPr="003E0D7F">
              <w:rPr>
                <w:szCs w:val="24"/>
                <w:lang w:val="en-US" w:eastAsia="en-US"/>
              </w:rPr>
              <w:t>nuo</w:t>
            </w:r>
            <w:proofErr w:type="spellEnd"/>
            <w:r w:rsidRPr="003E0D7F">
              <w:rPr>
                <w:szCs w:val="24"/>
                <w:lang w:val="en-US" w:eastAsia="en-US"/>
              </w:rPr>
              <w:t xml:space="preserve"> 8 </w:t>
            </w:r>
            <w:proofErr w:type="spellStart"/>
            <w:r w:rsidRPr="003E0D7F">
              <w:rPr>
                <w:szCs w:val="24"/>
                <w:lang w:val="en-US" w:eastAsia="en-US"/>
              </w:rPr>
              <w:t>iki</w:t>
            </w:r>
            <w:proofErr w:type="spellEnd"/>
            <w:r w:rsidRPr="003E0D7F">
              <w:rPr>
                <w:szCs w:val="24"/>
                <w:lang w:val="en-US" w:eastAsia="en-US"/>
              </w:rPr>
              <w:t xml:space="preserve"> 12 </w:t>
            </w:r>
            <w:proofErr w:type="spellStart"/>
            <w:r w:rsidRPr="003E0D7F">
              <w:rPr>
                <w:szCs w:val="24"/>
                <w:lang w:val="en-US" w:eastAsia="en-US"/>
              </w:rPr>
              <w:t>ir</w:t>
            </w:r>
            <w:proofErr w:type="spellEnd"/>
            <w:r w:rsidRPr="003E0D7F">
              <w:rPr>
                <w:szCs w:val="24"/>
                <w:lang w:val="en-US" w:eastAsia="en-US"/>
              </w:rPr>
              <w:t xml:space="preserve"> 2,82 </w:t>
            </w:r>
            <w:proofErr w:type="spellStart"/>
            <w:r w:rsidRPr="003E0D7F">
              <w:rPr>
                <w:szCs w:val="24"/>
                <w:lang w:val="en-US" w:eastAsia="en-US"/>
              </w:rPr>
              <w:t>kv</w:t>
            </w:r>
            <w:proofErr w:type="spellEnd"/>
            <w:r w:rsidRPr="003E0D7F">
              <w:rPr>
                <w:szCs w:val="24"/>
                <w:lang w:val="en-US" w:eastAsia="en-US"/>
              </w:rPr>
              <w:t xml:space="preserve">. m </w:t>
            </w:r>
            <w:proofErr w:type="spellStart"/>
            <w:r w:rsidRPr="003E0D7F">
              <w:rPr>
                <w:szCs w:val="24"/>
                <w:lang w:val="en-US" w:eastAsia="en-US"/>
              </w:rPr>
              <w:t>bendro</w:t>
            </w:r>
            <w:proofErr w:type="spellEnd"/>
            <w:r w:rsidRPr="003E0D7F">
              <w:rPr>
                <w:szCs w:val="24"/>
                <w:lang w:val="en-US" w:eastAsia="en-US"/>
              </w:rPr>
              <w:t xml:space="preserve"> </w:t>
            </w:r>
            <w:proofErr w:type="spellStart"/>
            <w:r w:rsidRPr="003E0D7F">
              <w:rPr>
                <w:szCs w:val="24"/>
                <w:lang w:val="en-US" w:eastAsia="en-US"/>
              </w:rPr>
              <w:t>naudojimo</w:t>
            </w:r>
            <w:proofErr w:type="spellEnd"/>
            <w:r w:rsidRPr="003E0D7F">
              <w:rPr>
                <w:szCs w:val="24"/>
                <w:lang w:val="en-US" w:eastAsia="en-US"/>
              </w:rPr>
              <w:t xml:space="preserve"> </w:t>
            </w:r>
            <w:proofErr w:type="spellStart"/>
            <w:r w:rsidRPr="003E0D7F">
              <w:rPr>
                <w:szCs w:val="24"/>
                <w:lang w:val="en-US" w:eastAsia="en-US"/>
              </w:rPr>
              <w:t>patalpos</w:t>
            </w:r>
            <w:proofErr w:type="spellEnd"/>
            <w:r w:rsidRPr="003E0D7F">
              <w:rPr>
                <w:szCs w:val="24"/>
                <w:lang w:val="en-US" w:eastAsia="en-US"/>
              </w:rPr>
              <w:t>)</w:t>
            </w:r>
          </w:p>
        </w:tc>
        <w:tc>
          <w:tcPr>
            <w:tcW w:w="2402" w:type="dxa"/>
          </w:tcPr>
          <w:p w14:paraId="30F88E0A" w14:textId="77777777" w:rsidR="003E0D7F" w:rsidRPr="003E0D7F" w:rsidRDefault="003E0D7F" w:rsidP="003E0D7F">
            <w:pPr>
              <w:widowControl w:val="0"/>
              <w:tabs>
                <w:tab w:val="right" w:pos="8820"/>
              </w:tabs>
              <w:rPr>
                <w:bCs/>
                <w:szCs w:val="24"/>
              </w:rPr>
            </w:pPr>
            <w:r w:rsidRPr="003E0D7F">
              <w:rPr>
                <w:szCs w:val="24"/>
              </w:rPr>
              <w:t>9497-1005-0018</w:t>
            </w:r>
          </w:p>
        </w:tc>
        <w:tc>
          <w:tcPr>
            <w:tcW w:w="1698" w:type="dxa"/>
          </w:tcPr>
          <w:p w14:paraId="4A6DE009"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4531,23</w:t>
            </w:r>
          </w:p>
        </w:tc>
        <w:tc>
          <w:tcPr>
            <w:tcW w:w="1550" w:type="dxa"/>
          </w:tcPr>
          <w:p w14:paraId="7438A144"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2211,93</w:t>
            </w:r>
          </w:p>
        </w:tc>
      </w:tr>
      <w:tr w:rsidR="003E0D7F" w:rsidRPr="003E0D7F" w14:paraId="14F2D014" w14:textId="77777777" w:rsidTr="000179D7">
        <w:tc>
          <w:tcPr>
            <w:tcW w:w="556" w:type="dxa"/>
          </w:tcPr>
          <w:p w14:paraId="12BBE746"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10.</w:t>
            </w:r>
          </w:p>
        </w:tc>
        <w:tc>
          <w:tcPr>
            <w:tcW w:w="3535" w:type="dxa"/>
          </w:tcPr>
          <w:p w14:paraId="4DA41157" w14:textId="77777777" w:rsidR="003E0D7F" w:rsidRPr="003E0D7F" w:rsidRDefault="003E0D7F" w:rsidP="003E0D7F">
            <w:pPr>
              <w:widowControl w:val="0"/>
              <w:tabs>
                <w:tab w:val="right" w:pos="8820"/>
              </w:tabs>
              <w:rPr>
                <w:bCs/>
                <w:szCs w:val="24"/>
              </w:rPr>
            </w:pPr>
            <w:r w:rsidRPr="003E0D7F">
              <w:rPr>
                <w:szCs w:val="24"/>
              </w:rPr>
              <w:t xml:space="preserve">Dalis pastato – administracinio, 64,59 kv. m, Kaštonų g. 2, Raudonės mstl., Jurbarko r. sav., </w:t>
            </w:r>
            <w:r w:rsidRPr="003E0D7F">
              <w:rPr>
                <w:szCs w:val="24"/>
                <w:lang w:val="en-US" w:eastAsia="en-US"/>
              </w:rPr>
              <w:lastRenderedPageBreak/>
              <w:t>(</w:t>
            </w:r>
            <w:proofErr w:type="spellStart"/>
            <w:proofErr w:type="gramStart"/>
            <w:r w:rsidRPr="003E0D7F">
              <w:rPr>
                <w:szCs w:val="24"/>
                <w:lang w:val="en-US" w:eastAsia="en-US"/>
              </w:rPr>
              <w:t>patalpos</w:t>
            </w:r>
            <w:proofErr w:type="spellEnd"/>
            <w:proofErr w:type="gramEnd"/>
            <w:r w:rsidRPr="003E0D7F">
              <w:rPr>
                <w:szCs w:val="24"/>
                <w:lang w:val="en-US" w:eastAsia="en-US"/>
              </w:rPr>
              <w:t xml:space="preserve">, </w:t>
            </w:r>
            <w:proofErr w:type="spellStart"/>
            <w:r w:rsidRPr="003E0D7F">
              <w:rPr>
                <w:szCs w:val="24"/>
                <w:lang w:val="en-US" w:eastAsia="en-US"/>
              </w:rPr>
              <w:t>pažymėtos</w:t>
            </w:r>
            <w:proofErr w:type="spellEnd"/>
            <w:r w:rsidRPr="003E0D7F">
              <w:rPr>
                <w:szCs w:val="24"/>
                <w:lang w:val="en-US" w:eastAsia="en-US"/>
              </w:rPr>
              <w:t xml:space="preserve"> </w:t>
            </w:r>
            <w:proofErr w:type="spellStart"/>
            <w:r w:rsidRPr="003E0D7F">
              <w:rPr>
                <w:szCs w:val="24"/>
                <w:lang w:val="en-US" w:eastAsia="en-US"/>
              </w:rPr>
              <w:t>indeksais</w:t>
            </w:r>
            <w:proofErr w:type="spellEnd"/>
            <w:r w:rsidRPr="003E0D7F">
              <w:rPr>
                <w:szCs w:val="24"/>
                <w:lang w:val="en-US" w:eastAsia="en-US"/>
              </w:rPr>
              <w:t xml:space="preserve"> 2, 5, 18 </w:t>
            </w:r>
            <w:proofErr w:type="spellStart"/>
            <w:r w:rsidRPr="003E0D7F">
              <w:rPr>
                <w:szCs w:val="24"/>
                <w:lang w:val="en-US" w:eastAsia="en-US"/>
              </w:rPr>
              <w:t>ir</w:t>
            </w:r>
            <w:proofErr w:type="spellEnd"/>
            <w:r w:rsidRPr="003E0D7F">
              <w:rPr>
                <w:szCs w:val="24"/>
                <w:lang w:val="en-US" w:eastAsia="en-US"/>
              </w:rPr>
              <w:t xml:space="preserve"> 25,96 </w:t>
            </w:r>
            <w:proofErr w:type="spellStart"/>
            <w:r w:rsidRPr="003E0D7F">
              <w:rPr>
                <w:szCs w:val="24"/>
                <w:lang w:val="en-US" w:eastAsia="en-US"/>
              </w:rPr>
              <w:t>kv</w:t>
            </w:r>
            <w:proofErr w:type="spellEnd"/>
            <w:r w:rsidRPr="003E0D7F">
              <w:rPr>
                <w:szCs w:val="24"/>
                <w:lang w:val="en-US" w:eastAsia="en-US"/>
              </w:rPr>
              <w:t xml:space="preserve">. m </w:t>
            </w:r>
            <w:proofErr w:type="spellStart"/>
            <w:r w:rsidRPr="003E0D7F">
              <w:rPr>
                <w:szCs w:val="24"/>
                <w:lang w:val="en-US" w:eastAsia="en-US"/>
              </w:rPr>
              <w:t>bendro</w:t>
            </w:r>
            <w:proofErr w:type="spellEnd"/>
            <w:r w:rsidRPr="003E0D7F">
              <w:rPr>
                <w:szCs w:val="24"/>
                <w:lang w:val="en-US" w:eastAsia="en-US"/>
              </w:rPr>
              <w:t xml:space="preserve"> </w:t>
            </w:r>
            <w:proofErr w:type="spellStart"/>
            <w:r w:rsidRPr="003E0D7F">
              <w:rPr>
                <w:szCs w:val="24"/>
                <w:lang w:val="en-US" w:eastAsia="en-US"/>
              </w:rPr>
              <w:t>naudojimo</w:t>
            </w:r>
            <w:proofErr w:type="spellEnd"/>
            <w:r w:rsidRPr="003E0D7F">
              <w:rPr>
                <w:szCs w:val="24"/>
                <w:lang w:val="en-US" w:eastAsia="en-US"/>
              </w:rPr>
              <w:t xml:space="preserve"> </w:t>
            </w:r>
            <w:proofErr w:type="spellStart"/>
            <w:r w:rsidRPr="003E0D7F">
              <w:rPr>
                <w:szCs w:val="24"/>
                <w:lang w:val="en-US" w:eastAsia="en-US"/>
              </w:rPr>
              <w:t>patalpos</w:t>
            </w:r>
            <w:proofErr w:type="spellEnd"/>
            <w:r w:rsidRPr="003E0D7F">
              <w:rPr>
                <w:szCs w:val="24"/>
                <w:lang w:val="en-US" w:eastAsia="en-US"/>
              </w:rPr>
              <w:t>)</w:t>
            </w:r>
          </w:p>
        </w:tc>
        <w:tc>
          <w:tcPr>
            <w:tcW w:w="2402" w:type="dxa"/>
          </w:tcPr>
          <w:p w14:paraId="2A3A1731" w14:textId="77777777" w:rsidR="003E0D7F" w:rsidRPr="003E0D7F" w:rsidRDefault="003E0D7F" w:rsidP="003E0D7F">
            <w:pPr>
              <w:widowControl w:val="0"/>
              <w:tabs>
                <w:tab w:val="right" w:pos="8820"/>
              </w:tabs>
              <w:rPr>
                <w:bCs/>
                <w:szCs w:val="24"/>
              </w:rPr>
            </w:pPr>
            <w:r w:rsidRPr="003E0D7F">
              <w:rPr>
                <w:szCs w:val="24"/>
              </w:rPr>
              <w:lastRenderedPageBreak/>
              <w:t>9497-6003-3010</w:t>
            </w:r>
          </w:p>
        </w:tc>
        <w:tc>
          <w:tcPr>
            <w:tcW w:w="1698" w:type="dxa"/>
          </w:tcPr>
          <w:p w14:paraId="11986B73"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7384,45</w:t>
            </w:r>
          </w:p>
        </w:tc>
        <w:tc>
          <w:tcPr>
            <w:tcW w:w="1550" w:type="dxa"/>
          </w:tcPr>
          <w:p w14:paraId="1F5EDA8B"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3600,62</w:t>
            </w:r>
          </w:p>
        </w:tc>
      </w:tr>
      <w:tr w:rsidR="003E0D7F" w:rsidRPr="003E0D7F" w14:paraId="4DE7EF20" w14:textId="77777777" w:rsidTr="000179D7">
        <w:tc>
          <w:tcPr>
            <w:tcW w:w="556" w:type="dxa"/>
          </w:tcPr>
          <w:p w14:paraId="422550FA"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1</w:t>
            </w:r>
            <w:r>
              <w:rPr>
                <w:color w:val="000000"/>
                <w:kern w:val="2"/>
                <w:szCs w:val="24"/>
                <w:lang w:bidi="lo-LA"/>
              </w:rPr>
              <w:t>1</w:t>
            </w:r>
            <w:r w:rsidRPr="003E0D7F">
              <w:rPr>
                <w:color w:val="000000"/>
                <w:kern w:val="2"/>
                <w:szCs w:val="24"/>
                <w:lang w:bidi="lo-LA"/>
              </w:rPr>
              <w:t>.</w:t>
            </w:r>
          </w:p>
        </w:tc>
        <w:tc>
          <w:tcPr>
            <w:tcW w:w="3535" w:type="dxa"/>
          </w:tcPr>
          <w:p w14:paraId="2CA06C20" w14:textId="77777777" w:rsidR="003E0D7F" w:rsidRPr="003E0D7F" w:rsidRDefault="003E0D7F" w:rsidP="003E0D7F">
            <w:pPr>
              <w:widowControl w:val="0"/>
              <w:tabs>
                <w:tab w:val="right" w:pos="8820"/>
              </w:tabs>
              <w:rPr>
                <w:szCs w:val="24"/>
              </w:rPr>
            </w:pPr>
            <w:r w:rsidRPr="003E0D7F">
              <w:rPr>
                <w:szCs w:val="24"/>
              </w:rPr>
              <w:t xml:space="preserve">dalis pastato – gyvenamojo namo su ambulatorija, 91,93 kv. m,  </w:t>
            </w:r>
            <w:proofErr w:type="spellStart"/>
            <w:r w:rsidRPr="003E0D7F">
              <w:rPr>
                <w:szCs w:val="24"/>
              </w:rPr>
              <w:t>Naukaimio</w:t>
            </w:r>
            <w:proofErr w:type="spellEnd"/>
            <w:r w:rsidRPr="003E0D7F">
              <w:rPr>
                <w:szCs w:val="24"/>
              </w:rPr>
              <w:t xml:space="preserve"> k., Skirsnemunės sen., Jurbarko r. sav.</w:t>
            </w:r>
          </w:p>
        </w:tc>
        <w:tc>
          <w:tcPr>
            <w:tcW w:w="2402" w:type="dxa"/>
          </w:tcPr>
          <w:p w14:paraId="2160D148" w14:textId="77777777" w:rsidR="003E0D7F" w:rsidRPr="003E0D7F" w:rsidRDefault="003E0D7F" w:rsidP="003E0D7F">
            <w:pPr>
              <w:widowControl w:val="0"/>
              <w:tabs>
                <w:tab w:val="right" w:pos="8820"/>
              </w:tabs>
              <w:rPr>
                <w:bCs/>
                <w:szCs w:val="24"/>
              </w:rPr>
            </w:pPr>
            <w:r w:rsidRPr="003E0D7F">
              <w:rPr>
                <w:szCs w:val="24"/>
              </w:rPr>
              <w:t>9497-5007-0010</w:t>
            </w:r>
          </w:p>
        </w:tc>
        <w:tc>
          <w:tcPr>
            <w:tcW w:w="1698" w:type="dxa"/>
          </w:tcPr>
          <w:p w14:paraId="1A497FD7"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8471,68</w:t>
            </w:r>
          </w:p>
        </w:tc>
        <w:tc>
          <w:tcPr>
            <w:tcW w:w="1550" w:type="dxa"/>
          </w:tcPr>
          <w:p w14:paraId="10BA15ED"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361,19</w:t>
            </w:r>
          </w:p>
        </w:tc>
      </w:tr>
      <w:tr w:rsidR="003E0D7F" w:rsidRPr="003E0D7F" w14:paraId="07338D2C" w14:textId="77777777" w:rsidTr="000179D7">
        <w:tc>
          <w:tcPr>
            <w:tcW w:w="556" w:type="dxa"/>
          </w:tcPr>
          <w:p w14:paraId="55CD8A25" w14:textId="77777777" w:rsidR="003E0D7F" w:rsidRPr="003E0D7F" w:rsidRDefault="003E0D7F" w:rsidP="003E0D7F">
            <w:pPr>
              <w:widowControl w:val="0"/>
              <w:tabs>
                <w:tab w:val="right" w:pos="8820"/>
              </w:tabs>
              <w:rPr>
                <w:color w:val="000000"/>
                <w:kern w:val="2"/>
                <w:szCs w:val="24"/>
                <w:lang w:bidi="lo-LA"/>
              </w:rPr>
            </w:pPr>
            <w:r w:rsidRPr="003E0D7F">
              <w:rPr>
                <w:color w:val="000000"/>
                <w:kern w:val="2"/>
                <w:szCs w:val="24"/>
                <w:lang w:bidi="lo-LA"/>
              </w:rPr>
              <w:t>1</w:t>
            </w:r>
            <w:r>
              <w:rPr>
                <w:color w:val="000000"/>
                <w:kern w:val="2"/>
                <w:szCs w:val="24"/>
                <w:lang w:bidi="lo-LA"/>
              </w:rPr>
              <w:t>2</w:t>
            </w:r>
            <w:r w:rsidRPr="003E0D7F">
              <w:rPr>
                <w:color w:val="000000"/>
                <w:kern w:val="2"/>
                <w:szCs w:val="24"/>
                <w:lang w:bidi="lo-LA"/>
              </w:rPr>
              <w:t>.</w:t>
            </w:r>
          </w:p>
        </w:tc>
        <w:tc>
          <w:tcPr>
            <w:tcW w:w="3535" w:type="dxa"/>
          </w:tcPr>
          <w:p w14:paraId="4939A062" w14:textId="77777777" w:rsidR="003E0D7F" w:rsidRPr="003E0D7F" w:rsidRDefault="003E0D7F" w:rsidP="003E0D7F">
            <w:pPr>
              <w:widowControl w:val="0"/>
              <w:tabs>
                <w:tab w:val="right" w:pos="8820"/>
              </w:tabs>
              <w:rPr>
                <w:bCs/>
                <w:szCs w:val="24"/>
              </w:rPr>
            </w:pPr>
            <w:r w:rsidRPr="003E0D7F">
              <w:rPr>
                <w:szCs w:val="24"/>
              </w:rPr>
              <w:t xml:space="preserve">½ kiemo statinių (šulinys, lauko tualetas, du kanalizacijos šuliniai, kiemo aikštelė), </w:t>
            </w:r>
            <w:proofErr w:type="spellStart"/>
            <w:r w:rsidRPr="003E0D7F">
              <w:rPr>
                <w:szCs w:val="24"/>
              </w:rPr>
              <w:t>Naukaimio</w:t>
            </w:r>
            <w:proofErr w:type="spellEnd"/>
            <w:r w:rsidRPr="003E0D7F">
              <w:rPr>
                <w:szCs w:val="24"/>
              </w:rPr>
              <w:t xml:space="preserve"> k., Skirsnemunės sen., Jurbarko r. sav.</w:t>
            </w:r>
          </w:p>
        </w:tc>
        <w:tc>
          <w:tcPr>
            <w:tcW w:w="2402" w:type="dxa"/>
          </w:tcPr>
          <w:p w14:paraId="42CA9B81" w14:textId="77777777" w:rsidR="003E0D7F" w:rsidRPr="003E0D7F" w:rsidRDefault="003E0D7F" w:rsidP="003E0D7F">
            <w:pPr>
              <w:widowControl w:val="0"/>
              <w:tabs>
                <w:tab w:val="right" w:pos="8820"/>
              </w:tabs>
              <w:rPr>
                <w:bCs/>
                <w:szCs w:val="24"/>
              </w:rPr>
            </w:pPr>
            <w:r w:rsidRPr="003E0D7F">
              <w:rPr>
                <w:szCs w:val="24"/>
              </w:rPr>
              <w:t>4400-1209-3862</w:t>
            </w:r>
          </w:p>
        </w:tc>
        <w:tc>
          <w:tcPr>
            <w:tcW w:w="1698" w:type="dxa"/>
          </w:tcPr>
          <w:p w14:paraId="71BC7DC6"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289,62</w:t>
            </w:r>
          </w:p>
        </w:tc>
        <w:tc>
          <w:tcPr>
            <w:tcW w:w="1550" w:type="dxa"/>
          </w:tcPr>
          <w:p w14:paraId="673213EE" w14:textId="77777777" w:rsidR="003E0D7F" w:rsidRPr="003E0D7F" w:rsidRDefault="003E0D7F" w:rsidP="003E0D7F">
            <w:pPr>
              <w:widowControl w:val="0"/>
              <w:tabs>
                <w:tab w:val="right" w:pos="8820"/>
              </w:tabs>
              <w:jc w:val="right"/>
              <w:rPr>
                <w:kern w:val="2"/>
                <w:szCs w:val="24"/>
                <w:lang w:bidi="lo-LA"/>
              </w:rPr>
            </w:pPr>
            <w:r w:rsidRPr="003E0D7F">
              <w:rPr>
                <w:kern w:val="2"/>
                <w:szCs w:val="24"/>
                <w:lang w:bidi="lo-LA"/>
              </w:rPr>
              <w:t>0,00</w:t>
            </w:r>
          </w:p>
        </w:tc>
      </w:tr>
      <w:tr w:rsidR="003E0D7F" w:rsidRPr="003E0D7F" w14:paraId="12AB5895" w14:textId="77777777" w:rsidTr="000179D7">
        <w:tc>
          <w:tcPr>
            <w:tcW w:w="556" w:type="dxa"/>
          </w:tcPr>
          <w:p w14:paraId="5FBB8030" w14:textId="77777777" w:rsidR="003E0D7F" w:rsidRPr="003E0D7F" w:rsidRDefault="003E0D7F" w:rsidP="003E0D7F">
            <w:pPr>
              <w:widowControl w:val="0"/>
              <w:tabs>
                <w:tab w:val="right" w:pos="8820"/>
              </w:tabs>
              <w:rPr>
                <w:b/>
                <w:bCs/>
                <w:kern w:val="2"/>
                <w:szCs w:val="24"/>
                <w:lang w:bidi="lo-LA"/>
              </w:rPr>
            </w:pPr>
          </w:p>
        </w:tc>
        <w:tc>
          <w:tcPr>
            <w:tcW w:w="3535" w:type="dxa"/>
          </w:tcPr>
          <w:p w14:paraId="37319BE9" w14:textId="77777777" w:rsidR="003E0D7F" w:rsidRPr="003E0D7F" w:rsidRDefault="003E0D7F" w:rsidP="003E0D7F">
            <w:pPr>
              <w:widowControl w:val="0"/>
              <w:tabs>
                <w:tab w:val="right" w:pos="8820"/>
              </w:tabs>
              <w:jc w:val="right"/>
              <w:rPr>
                <w:b/>
                <w:bCs/>
                <w:kern w:val="2"/>
                <w:szCs w:val="24"/>
                <w:lang w:bidi="lo-LA"/>
              </w:rPr>
            </w:pPr>
            <w:r w:rsidRPr="003E0D7F">
              <w:rPr>
                <w:b/>
                <w:bCs/>
                <w:kern w:val="2"/>
                <w:szCs w:val="24"/>
                <w:lang w:bidi="lo-LA"/>
              </w:rPr>
              <w:t>Iš viso:</w:t>
            </w:r>
          </w:p>
        </w:tc>
        <w:tc>
          <w:tcPr>
            <w:tcW w:w="2402" w:type="dxa"/>
          </w:tcPr>
          <w:p w14:paraId="053717C2" w14:textId="77777777" w:rsidR="003E0D7F" w:rsidRPr="003E0D7F" w:rsidRDefault="003E0D7F" w:rsidP="003E0D7F">
            <w:pPr>
              <w:widowControl w:val="0"/>
              <w:tabs>
                <w:tab w:val="right" w:pos="8820"/>
              </w:tabs>
              <w:rPr>
                <w:b/>
                <w:bCs/>
                <w:kern w:val="2"/>
                <w:szCs w:val="24"/>
                <w:lang w:bidi="lo-LA"/>
              </w:rPr>
            </w:pPr>
          </w:p>
        </w:tc>
        <w:tc>
          <w:tcPr>
            <w:tcW w:w="1698" w:type="dxa"/>
          </w:tcPr>
          <w:p w14:paraId="2D972659" w14:textId="77777777" w:rsidR="003E0D7F" w:rsidRPr="003E0D7F" w:rsidRDefault="00775E2E" w:rsidP="003E0D7F">
            <w:pPr>
              <w:widowControl w:val="0"/>
              <w:tabs>
                <w:tab w:val="right" w:pos="8820"/>
              </w:tabs>
              <w:jc w:val="right"/>
              <w:rPr>
                <w:b/>
                <w:bCs/>
                <w:kern w:val="2"/>
                <w:szCs w:val="24"/>
                <w:lang w:bidi="lo-LA"/>
              </w:rPr>
            </w:pPr>
            <w:r w:rsidRPr="00775E2E">
              <w:rPr>
                <w:b/>
                <w:bCs/>
                <w:kern w:val="2"/>
                <w:szCs w:val="24"/>
                <w:lang w:bidi="lo-LA"/>
              </w:rPr>
              <w:t>721489,71</w:t>
            </w:r>
          </w:p>
        </w:tc>
        <w:tc>
          <w:tcPr>
            <w:tcW w:w="1550" w:type="dxa"/>
          </w:tcPr>
          <w:p w14:paraId="1AA6F901" w14:textId="77777777" w:rsidR="003E0D7F" w:rsidRPr="003E0D7F" w:rsidRDefault="00775E2E" w:rsidP="003E0D7F">
            <w:pPr>
              <w:widowControl w:val="0"/>
              <w:tabs>
                <w:tab w:val="right" w:pos="8820"/>
              </w:tabs>
              <w:jc w:val="right"/>
              <w:rPr>
                <w:b/>
                <w:bCs/>
                <w:kern w:val="2"/>
                <w:szCs w:val="24"/>
                <w:lang w:bidi="lo-LA"/>
              </w:rPr>
            </w:pPr>
            <w:r w:rsidRPr="00775E2E">
              <w:rPr>
                <w:b/>
                <w:bCs/>
                <w:kern w:val="2"/>
                <w:szCs w:val="24"/>
                <w:lang w:bidi="lo-LA"/>
              </w:rPr>
              <w:t>51988,02</w:t>
            </w:r>
          </w:p>
        </w:tc>
      </w:tr>
    </w:tbl>
    <w:p w14:paraId="52720EF7" w14:textId="77777777" w:rsidR="003E0D7F" w:rsidRDefault="003E0D7F" w:rsidP="00DD4E19">
      <w:pPr>
        <w:pStyle w:val="Pavadinimas"/>
        <w:pBdr>
          <w:bottom w:val="single" w:sz="12" w:space="0" w:color="auto"/>
        </w:pBdr>
      </w:pPr>
    </w:p>
    <w:p w14:paraId="7CB4F477" w14:textId="77777777" w:rsidR="003E0D7F" w:rsidRDefault="003E0D7F" w:rsidP="00DD4E19">
      <w:pPr>
        <w:pStyle w:val="Pavadinimas"/>
        <w:pBdr>
          <w:bottom w:val="single" w:sz="12" w:space="0" w:color="auto"/>
        </w:pBdr>
      </w:pPr>
    </w:p>
    <w:p w14:paraId="45137829" w14:textId="77777777" w:rsidR="003E0D7F" w:rsidRDefault="003E0D7F" w:rsidP="00DD4E19">
      <w:pPr>
        <w:pStyle w:val="Pavadinimas"/>
        <w:pBdr>
          <w:bottom w:val="single" w:sz="12" w:space="0" w:color="auto"/>
        </w:pBdr>
      </w:pPr>
    </w:p>
    <w:p w14:paraId="16F58B59" w14:textId="77777777" w:rsidR="003E0D7F" w:rsidRDefault="003E0D7F" w:rsidP="00DD4E19">
      <w:pPr>
        <w:pStyle w:val="Pavadinimas"/>
        <w:pBdr>
          <w:bottom w:val="single" w:sz="12" w:space="0" w:color="auto"/>
        </w:pBdr>
      </w:pPr>
    </w:p>
    <w:p w14:paraId="64EF8FA0" w14:textId="77777777" w:rsidR="003E0D7F" w:rsidRDefault="003E0D7F" w:rsidP="00DD4E19">
      <w:pPr>
        <w:pStyle w:val="Pavadinimas"/>
        <w:pBdr>
          <w:bottom w:val="single" w:sz="12" w:space="0" w:color="auto"/>
        </w:pBdr>
      </w:pPr>
    </w:p>
    <w:p w14:paraId="5565D31A" w14:textId="77777777" w:rsidR="00775E2E" w:rsidRDefault="00775E2E" w:rsidP="00DD4E19">
      <w:pPr>
        <w:pStyle w:val="Pavadinimas"/>
        <w:pBdr>
          <w:bottom w:val="single" w:sz="12" w:space="0" w:color="auto"/>
        </w:pBdr>
      </w:pPr>
    </w:p>
    <w:p w14:paraId="3E606E74" w14:textId="77777777" w:rsidR="00775E2E" w:rsidRDefault="00775E2E" w:rsidP="00DD4E19">
      <w:pPr>
        <w:pStyle w:val="Pavadinimas"/>
        <w:pBdr>
          <w:bottom w:val="single" w:sz="12" w:space="0" w:color="auto"/>
        </w:pBdr>
      </w:pPr>
    </w:p>
    <w:p w14:paraId="147A2219" w14:textId="77777777" w:rsidR="00775E2E" w:rsidRDefault="00775E2E" w:rsidP="00DD4E19">
      <w:pPr>
        <w:pStyle w:val="Pavadinimas"/>
        <w:pBdr>
          <w:bottom w:val="single" w:sz="12" w:space="0" w:color="auto"/>
        </w:pBdr>
      </w:pPr>
    </w:p>
    <w:p w14:paraId="2C7AD746" w14:textId="77777777" w:rsidR="00775E2E" w:rsidRDefault="00775E2E" w:rsidP="00DD4E19">
      <w:pPr>
        <w:pStyle w:val="Pavadinimas"/>
        <w:pBdr>
          <w:bottom w:val="single" w:sz="12" w:space="0" w:color="auto"/>
        </w:pBdr>
      </w:pPr>
    </w:p>
    <w:p w14:paraId="7FA16920" w14:textId="77777777" w:rsidR="00775E2E" w:rsidRDefault="00775E2E" w:rsidP="00DD4E19">
      <w:pPr>
        <w:pStyle w:val="Pavadinimas"/>
        <w:pBdr>
          <w:bottom w:val="single" w:sz="12" w:space="0" w:color="auto"/>
        </w:pBdr>
      </w:pPr>
    </w:p>
    <w:p w14:paraId="6E4AE283" w14:textId="77777777" w:rsidR="00775E2E" w:rsidRDefault="00775E2E" w:rsidP="00DD4E19">
      <w:pPr>
        <w:pStyle w:val="Pavadinimas"/>
        <w:pBdr>
          <w:bottom w:val="single" w:sz="12" w:space="0" w:color="auto"/>
        </w:pBdr>
      </w:pPr>
    </w:p>
    <w:p w14:paraId="49E0BF63" w14:textId="77777777" w:rsidR="00775E2E" w:rsidRDefault="00775E2E" w:rsidP="00DD4E19">
      <w:pPr>
        <w:pStyle w:val="Pavadinimas"/>
        <w:pBdr>
          <w:bottom w:val="single" w:sz="12" w:space="0" w:color="auto"/>
        </w:pBdr>
      </w:pPr>
    </w:p>
    <w:p w14:paraId="4E1B2649" w14:textId="77777777" w:rsidR="00775E2E" w:rsidRDefault="00775E2E" w:rsidP="00DD4E19">
      <w:pPr>
        <w:pStyle w:val="Pavadinimas"/>
        <w:pBdr>
          <w:bottom w:val="single" w:sz="12" w:space="0" w:color="auto"/>
        </w:pBdr>
      </w:pPr>
    </w:p>
    <w:p w14:paraId="029898E3" w14:textId="77777777" w:rsidR="00775E2E" w:rsidRDefault="00775E2E" w:rsidP="00DD4E19">
      <w:pPr>
        <w:pStyle w:val="Pavadinimas"/>
        <w:pBdr>
          <w:bottom w:val="single" w:sz="12" w:space="0" w:color="auto"/>
        </w:pBdr>
      </w:pPr>
    </w:p>
    <w:p w14:paraId="332DF231" w14:textId="77777777" w:rsidR="00775E2E" w:rsidRDefault="00775E2E" w:rsidP="00DD4E19">
      <w:pPr>
        <w:pStyle w:val="Pavadinimas"/>
        <w:pBdr>
          <w:bottom w:val="single" w:sz="12" w:space="0" w:color="auto"/>
        </w:pBdr>
      </w:pPr>
    </w:p>
    <w:p w14:paraId="04B0FE59" w14:textId="77777777" w:rsidR="00775E2E" w:rsidRDefault="00775E2E" w:rsidP="00DD4E19">
      <w:pPr>
        <w:pStyle w:val="Pavadinimas"/>
        <w:pBdr>
          <w:bottom w:val="single" w:sz="12" w:space="0" w:color="auto"/>
        </w:pBdr>
      </w:pPr>
    </w:p>
    <w:p w14:paraId="151A5DD3" w14:textId="77777777" w:rsidR="00775E2E" w:rsidRDefault="00775E2E" w:rsidP="00DD4E19">
      <w:pPr>
        <w:pStyle w:val="Pavadinimas"/>
        <w:pBdr>
          <w:bottom w:val="single" w:sz="12" w:space="0" w:color="auto"/>
        </w:pBdr>
      </w:pPr>
    </w:p>
    <w:p w14:paraId="2F8E11B0" w14:textId="77777777" w:rsidR="00775E2E" w:rsidRDefault="00775E2E" w:rsidP="00DD4E19">
      <w:pPr>
        <w:pStyle w:val="Pavadinimas"/>
        <w:pBdr>
          <w:bottom w:val="single" w:sz="12" w:space="0" w:color="auto"/>
        </w:pBdr>
      </w:pPr>
    </w:p>
    <w:p w14:paraId="784962F4" w14:textId="77777777" w:rsidR="00775E2E" w:rsidRDefault="00775E2E" w:rsidP="00DD4E19">
      <w:pPr>
        <w:pStyle w:val="Pavadinimas"/>
        <w:pBdr>
          <w:bottom w:val="single" w:sz="12" w:space="0" w:color="auto"/>
        </w:pBdr>
      </w:pPr>
    </w:p>
    <w:p w14:paraId="32661890" w14:textId="77777777" w:rsidR="00775E2E" w:rsidRDefault="00775E2E" w:rsidP="00DD4E19">
      <w:pPr>
        <w:pStyle w:val="Pavadinimas"/>
        <w:pBdr>
          <w:bottom w:val="single" w:sz="12" w:space="0" w:color="auto"/>
        </w:pBdr>
      </w:pPr>
    </w:p>
    <w:p w14:paraId="11C911C6" w14:textId="77777777" w:rsidR="00775E2E" w:rsidRDefault="00775E2E" w:rsidP="00DD4E19">
      <w:pPr>
        <w:pStyle w:val="Pavadinimas"/>
        <w:pBdr>
          <w:bottom w:val="single" w:sz="12" w:space="0" w:color="auto"/>
        </w:pBdr>
      </w:pPr>
    </w:p>
    <w:p w14:paraId="69BB9B04" w14:textId="77777777" w:rsidR="00775E2E" w:rsidRDefault="00775E2E" w:rsidP="00DD4E19">
      <w:pPr>
        <w:pStyle w:val="Pavadinimas"/>
        <w:pBdr>
          <w:bottom w:val="single" w:sz="12" w:space="0" w:color="auto"/>
        </w:pBdr>
      </w:pPr>
    </w:p>
    <w:p w14:paraId="5D36CA3C" w14:textId="77777777" w:rsidR="00775E2E" w:rsidRDefault="00775E2E" w:rsidP="00DD4E19">
      <w:pPr>
        <w:pStyle w:val="Pavadinimas"/>
        <w:pBdr>
          <w:bottom w:val="single" w:sz="12" w:space="0" w:color="auto"/>
        </w:pBdr>
      </w:pPr>
    </w:p>
    <w:p w14:paraId="19F93B36" w14:textId="77777777" w:rsidR="00775E2E" w:rsidRDefault="00775E2E" w:rsidP="00DD4E19">
      <w:pPr>
        <w:pStyle w:val="Pavadinimas"/>
        <w:pBdr>
          <w:bottom w:val="single" w:sz="12" w:space="0" w:color="auto"/>
        </w:pBdr>
      </w:pPr>
    </w:p>
    <w:p w14:paraId="0961512D" w14:textId="77777777" w:rsidR="00775E2E" w:rsidRDefault="00775E2E" w:rsidP="00DD4E19">
      <w:pPr>
        <w:pStyle w:val="Pavadinimas"/>
        <w:pBdr>
          <w:bottom w:val="single" w:sz="12" w:space="0" w:color="auto"/>
        </w:pBdr>
      </w:pPr>
    </w:p>
    <w:p w14:paraId="7573D48E" w14:textId="77777777" w:rsidR="00775E2E" w:rsidRDefault="00775E2E" w:rsidP="00DD4E19">
      <w:pPr>
        <w:pStyle w:val="Pavadinimas"/>
        <w:pBdr>
          <w:bottom w:val="single" w:sz="12" w:space="0" w:color="auto"/>
        </w:pBdr>
      </w:pPr>
    </w:p>
    <w:p w14:paraId="77AE480A" w14:textId="77777777" w:rsidR="00775E2E" w:rsidRDefault="00775E2E" w:rsidP="00DD4E19">
      <w:pPr>
        <w:pStyle w:val="Pavadinimas"/>
        <w:pBdr>
          <w:bottom w:val="single" w:sz="12" w:space="0" w:color="auto"/>
        </w:pBdr>
      </w:pPr>
    </w:p>
    <w:p w14:paraId="740E9C98" w14:textId="77777777" w:rsidR="00775E2E" w:rsidRDefault="00775E2E" w:rsidP="00DD4E19">
      <w:pPr>
        <w:pStyle w:val="Pavadinimas"/>
        <w:pBdr>
          <w:bottom w:val="single" w:sz="12" w:space="0" w:color="auto"/>
        </w:pBdr>
      </w:pPr>
    </w:p>
    <w:p w14:paraId="6F9A61E3" w14:textId="77777777" w:rsidR="00775E2E" w:rsidRDefault="00775E2E" w:rsidP="00DD4E19">
      <w:pPr>
        <w:pStyle w:val="Pavadinimas"/>
        <w:pBdr>
          <w:bottom w:val="single" w:sz="12" w:space="0" w:color="auto"/>
        </w:pBdr>
      </w:pPr>
    </w:p>
    <w:p w14:paraId="10AA263F" w14:textId="77777777" w:rsidR="00775E2E" w:rsidRDefault="00775E2E" w:rsidP="00DD4E19">
      <w:pPr>
        <w:pStyle w:val="Pavadinimas"/>
        <w:pBdr>
          <w:bottom w:val="single" w:sz="12" w:space="0" w:color="auto"/>
        </w:pBdr>
      </w:pPr>
    </w:p>
    <w:p w14:paraId="6A89FE33" w14:textId="77777777" w:rsidR="00775E2E" w:rsidRDefault="00775E2E" w:rsidP="00DD4E19">
      <w:pPr>
        <w:pStyle w:val="Pavadinimas"/>
        <w:pBdr>
          <w:bottom w:val="single" w:sz="12" w:space="0" w:color="auto"/>
        </w:pBdr>
      </w:pPr>
    </w:p>
    <w:p w14:paraId="4AE9D706" w14:textId="77777777" w:rsidR="00775E2E" w:rsidRDefault="00775E2E" w:rsidP="00DD4E19">
      <w:pPr>
        <w:pStyle w:val="Pavadinimas"/>
        <w:pBdr>
          <w:bottom w:val="single" w:sz="12" w:space="0" w:color="auto"/>
        </w:pBdr>
      </w:pPr>
    </w:p>
    <w:p w14:paraId="07EADB9F" w14:textId="77777777" w:rsidR="00775E2E" w:rsidRDefault="00775E2E" w:rsidP="00DD4E19">
      <w:pPr>
        <w:pStyle w:val="Pavadinimas"/>
        <w:pBdr>
          <w:bottom w:val="single" w:sz="12" w:space="0" w:color="auto"/>
        </w:pBdr>
      </w:pPr>
    </w:p>
    <w:p w14:paraId="57F81F74" w14:textId="77777777" w:rsidR="00775E2E" w:rsidRDefault="00775E2E" w:rsidP="00DD4E19">
      <w:pPr>
        <w:pStyle w:val="Pavadinimas"/>
        <w:pBdr>
          <w:bottom w:val="single" w:sz="12" w:space="0" w:color="auto"/>
        </w:pBdr>
      </w:pPr>
    </w:p>
    <w:p w14:paraId="61F57CF8" w14:textId="77777777" w:rsidR="00775E2E" w:rsidRDefault="00775E2E" w:rsidP="00DD4E19">
      <w:pPr>
        <w:pStyle w:val="Pavadinimas"/>
        <w:pBdr>
          <w:bottom w:val="single" w:sz="12" w:space="0" w:color="auto"/>
        </w:pBdr>
        <w:jc w:val="left"/>
      </w:pPr>
    </w:p>
    <w:p w14:paraId="5C6AAFE8" w14:textId="77777777" w:rsidR="00DD4E19" w:rsidRDefault="00DD4E19" w:rsidP="00DD4E19">
      <w:pPr>
        <w:pStyle w:val="Pavadinimas"/>
        <w:pBdr>
          <w:bottom w:val="single" w:sz="12" w:space="0" w:color="auto"/>
        </w:pBdr>
        <w:jc w:val="left"/>
      </w:pPr>
    </w:p>
    <w:p w14:paraId="72241448" w14:textId="77777777" w:rsidR="00DD4E19" w:rsidRDefault="00DD4E19" w:rsidP="00DD4E19">
      <w:pPr>
        <w:pStyle w:val="Pavadinimas"/>
        <w:pBdr>
          <w:bottom w:val="single" w:sz="12" w:space="0" w:color="auto"/>
        </w:pBdr>
        <w:jc w:val="left"/>
      </w:pPr>
    </w:p>
    <w:p w14:paraId="21C81734" w14:textId="77777777" w:rsidR="00775E2E" w:rsidRDefault="00775E2E" w:rsidP="00DD4E19">
      <w:pPr>
        <w:pStyle w:val="Pavadinimas"/>
        <w:pBdr>
          <w:bottom w:val="single" w:sz="12" w:space="0" w:color="auto"/>
        </w:pBdr>
      </w:pPr>
    </w:p>
    <w:p w14:paraId="142EE8F4" w14:textId="77777777" w:rsidR="00775E2E" w:rsidRPr="00775E2E" w:rsidRDefault="00775E2E" w:rsidP="00775E2E">
      <w:pPr>
        <w:pBdr>
          <w:bottom w:val="single" w:sz="12" w:space="0" w:color="auto"/>
        </w:pBdr>
        <w:ind w:firstLine="4820"/>
        <w:outlineLvl w:val="0"/>
        <w:rPr>
          <w:szCs w:val="24"/>
          <w:lang w:val="en-US" w:eastAsia="en-US"/>
        </w:rPr>
      </w:pPr>
      <w:r w:rsidRPr="00775E2E">
        <w:rPr>
          <w:szCs w:val="24"/>
          <w:lang w:val="en-US" w:eastAsia="en-US"/>
        </w:rPr>
        <w:lastRenderedPageBreak/>
        <w:t xml:space="preserve">Jurbarko </w:t>
      </w:r>
      <w:proofErr w:type="spellStart"/>
      <w:r w:rsidRPr="00775E2E">
        <w:rPr>
          <w:szCs w:val="24"/>
          <w:lang w:val="en-US" w:eastAsia="en-US"/>
        </w:rPr>
        <w:t>rajono</w:t>
      </w:r>
      <w:proofErr w:type="spellEnd"/>
      <w:r w:rsidRPr="00775E2E">
        <w:rPr>
          <w:szCs w:val="24"/>
          <w:lang w:val="en-US" w:eastAsia="en-US"/>
        </w:rPr>
        <w:t xml:space="preserve"> </w:t>
      </w:r>
      <w:proofErr w:type="spellStart"/>
      <w:r w:rsidRPr="00775E2E">
        <w:rPr>
          <w:szCs w:val="24"/>
          <w:lang w:val="en-US" w:eastAsia="en-US"/>
        </w:rPr>
        <w:t>savivaldybės</w:t>
      </w:r>
      <w:proofErr w:type="spellEnd"/>
      <w:r w:rsidRPr="00775E2E">
        <w:rPr>
          <w:szCs w:val="24"/>
          <w:lang w:val="en-US" w:eastAsia="en-US"/>
        </w:rPr>
        <w:t xml:space="preserve"> </w:t>
      </w:r>
      <w:proofErr w:type="spellStart"/>
      <w:r w:rsidRPr="00775E2E">
        <w:rPr>
          <w:szCs w:val="24"/>
          <w:lang w:val="en-US" w:eastAsia="en-US"/>
        </w:rPr>
        <w:t>tarybos</w:t>
      </w:r>
      <w:proofErr w:type="spellEnd"/>
    </w:p>
    <w:p w14:paraId="66ABA1EB" w14:textId="77777777" w:rsidR="00775E2E" w:rsidRPr="00775E2E" w:rsidRDefault="00775E2E" w:rsidP="00775E2E">
      <w:pPr>
        <w:pBdr>
          <w:bottom w:val="single" w:sz="12" w:space="0" w:color="auto"/>
        </w:pBdr>
        <w:ind w:firstLine="4820"/>
        <w:rPr>
          <w:szCs w:val="24"/>
          <w:lang w:val="en-US" w:eastAsia="en-US"/>
        </w:rPr>
      </w:pPr>
      <w:r w:rsidRPr="00775E2E">
        <w:rPr>
          <w:szCs w:val="24"/>
          <w:lang w:val="en-US" w:eastAsia="en-US"/>
        </w:rPr>
        <w:t>202</w:t>
      </w:r>
      <w:r w:rsidR="00444179">
        <w:rPr>
          <w:szCs w:val="24"/>
          <w:lang w:val="en-US" w:eastAsia="en-US"/>
        </w:rPr>
        <w:t>4</w:t>
      </w:r>
      <w:r w:rsidRPr="00775E2E">
        <w:rPr>
          <w:szCs w:val="24"/>
          <w:lang w:val="en-US" w:eastAsia="en-US"/>
        </w:rPr>
        <w:t xml:space="preserve"> m. </w:t>
      </w:r>
      <w:proofErr w:type="spellStart"/>
      <w:r w:rsidR="00444179">
        <w:rPr>
          <w:szCs w:val="24"/>
          <w:lang w:val="en-US" w:eastAsia="en-US"/>
        </w:rPr>
        <w:t>rugpjūčio</w:t>
      </w:r>
      <w:proofErr w:type="spellEnd"/>
      <w:r w:rsidR="00444179">
        <w:rPr>
          <w:szCs w:val="24"/>
          <w:lang w:val="en-US" w:eastAsia="en-US"/>
        </w:rPr>
        <w:t xml:space="preserve">    </w:t>
      </w:r>
      <w:r w:rsidRPr="00775E2E">
        <w:rPr>
          <w:szCs w:val="24"/>
          <w:lang w:val="en-US" w:eastAsia="en-US"/>
        </w:rPr>
        <w:t xml:space="preserve"> d. </w:t>
      </w:r>
      <w:proofErr w:type="spellStart"/>
      <w:r w:rsidRPr="00775E2E">
        <w:rPr>
          <w:szCs w:val="24"/>
          <w:lang w:val="en-US" w:eastAsia="en-US"/>
        </w:rPr>
        <w:t>sprendimo</w:t>
      </w:r>
      <w:proofErr w:type="spellEnd"/>
      <w:r w:rsidRPr="00775E2E">
        <w:rPr>
          <w:szCs w:val="24"/>
          <w:lang w:val="en-US" w:eastAsia="en-US"/>
        </w:rPr>
        <w:t xml:space="preserve"> Nr. T2-</w:t>
      </w:r>
    </w:p>
    <w:p w14:paraId="616FA6EF" w14:textId="77777777" w:rsidR="00775E2E" w:rsidRPr="00775E2E" w:rsidRDefault="00775E2E" w:rsidP="00775E2E">
      <w:pPr>
        <w:pBdr>
          <w:bottom w:val="single" w:sz="12" w:space="0" w:color="auto"/>
        </w:pBdr>
        <w:ind w:firstLine="4820"/>
        <w:rPr>
          <w:szCs w:val="24"/>
          <w:lang w:val="en-US" w:eastAsia="en-US"/>
        </w:rPr>
      </w:pPr>
      <w:r w:rsidRPr="00775E2E">
        <w:rPr>
          <w:szCs w:val="24"/>
          <w:lang w:val="en-US" w:eastAsia="en-US"/>
        </w:rPr>
        <w:t xml:space="preserve">2 </w:t>
      </w:r>
      <w:proofErr w:type="spellStart"/>
      <w:r w:rsidRPr="00775E2E">
        <w:rPr>
          <w:szCs w:val="24"/>
          <w:lang w:val="en-US" w:eastAsia="en-US"/>
        </w:rPr>
        <w:t>priedas</w:t>
      </w:r>
      <w:proofErr w:type="spellEnd"/>
    </w:p>
    <w:p w14:paraId="1364149D" w14:textId="77777777" w:rsidR="00775E2E" w:rsidRPr="00775E2E" w:rsidRDefault="00775E2E" w:rsidP="00775E2E">
      <w:pPr>
        <w:pBdr>
          <w:bottom w:val="single" w:sz="12" w:space="0" w:color="auto"/>
        </w:pBdr>
        <w:jc w:val="center"/>
        <w:rPr>
          <w:b/>
          <w:bCs/>
          <w:szCs w:val="24"/>
          <w:lang w:val="en-US" w:eastAsia="en-US"/>
        </w:rPr>
      </w:pPr>
    </w:p>
    <w:p w14:paraId="01779332" w14:textId="77777777" w:rsidR="00775E2E" w:rsidRPr="00775E2E" w:rsidRDefault="00775E2E" w:rsidP="00775E2E">
      <w:pPr>
        <w:pBdr>
          <w:bottom w:val="single" w:sz="12" w:space="0" w:color="auto"/>
        </w:pBdr>
        <w:jc w:val="center"/>
        <w:rPr>
          <w:b/>
          <w:bCs/>
          <w:szCs w:val="24"/>
          <w:lang w:val="en-US" w:eastAsia="en-US"/>
        </w:rPr>
      </w:pPr>
    </w:p>
    <w:p w14:paraId="63569591" w14:textId="77777777" w:rsidR="00775E2E" w:rsidRPr="00775E2E" w:rsidRDefault="00775E2E" w:rsidP="00775E2E">
      <w:pPr>
        <w:pBdr>
          <w:bottom w:val="single" w:sz="12" w:space="0" w:color="auto"/>
        </w:pBdr>
        <w:jc w:val="center"/>
        <w:rPr>
          <w:b/>
          <w:bCs/>
          <w:szCs w:val="24"/>
          <w:lang w:val="en-US" w:eastAsia="en-US"/>
        </w:rPr>
      </w:pPr>
      <w:r w:rsidRPr="00775E2E">
        <w:rPr>
          <w:b/>
          <w:bCs/>
          <w:szCs w:val="24"/>
          <w:lang w:val="en-US" w:eastAsia="en-US"/>
        </w:rPr>
        <w:t>VIEŠAJAI ĮSTAIGAI JURBARKO RAJONO PIRMINĖS SVEIKATOS PRIEŽIŪROS CENTRUI PAGAL PATIKĖJIMO SUTARTĮ PERDUODAMO SAVIVALDYBĖS ILGALAIKIO MATERIALIOJO TURTO SĄRAŠAS</w:t>
      </w:r>
    </w:p>
    <w:p w14:paraId="0BB4C28F" w14:textId="77777777" w:rsidR="00775E2E" w:rsidRPr="00775E2E" w:rsidRDefault="00775E2E" w:rsidP="00775E2E">
      <w:pPr>
        <w:pBdr>
          <w:bottom w:val="single" w:sz="12" w:space="0" w:color="auto"/>
        </w:pBdr>
        <w:jc w:val="center"/>
        <w:rPr>
          <w:b/>
          <w:bCs/>
          <w:szCs w:val="24"/>
          <w:lang w:val="en-US" w:eastAsia="en-U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024"/>
        <w:gridCol w:w="1573"/>
        <w:gridCol w:w="822"/>
        <w:gridCol w:w="1111"/>
        <w:gridCol w:w="1544"/>
        <w:gridCol w:w="924"/>
        <w:gridCol w:w="1236"/>
      </w:tblGrid>
      <w:tr w:rsidR="00775E2E" w:rsidRPr="00775E2E" w14:paraId="28CA9293" w14:textId="77777777" w:rsidTr="00F74009">
        <w:trPr>
          <w:jc w:val="right"/>
        </w:trPr>
        <w:tc>
          <w:tcPr>
            <w:tcW w:w="548" w:type="dxa"/>
          </w:tcPr>
          <w:p w14:paraId="30988F9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Eil. Nr.</w:t>
            </w:r>
          </w:p>
        </w:tc>
        <w:tc>
          <w:tcPr>
            <w:tcW w:w="2048" w:type="dxa"/>
          </w:tcPr>
          <w:p w14:paraId="67C94AB3"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Pavadinimas</w:t>
            </w:r>
          </w:p>
        </w:tc>
        <w:tc>
          <w:tcPr>
            <w:tcW w:w="1573" w:type="dxa"/>
          </w:tcPr>
          <w:p w14:paraId="3043B3BB"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Inventorinis Nr.</w:t>
            </w:r>
          </w:p>
        </w:tc>
        <w:tc>
          <w:tcPr>
            <w:tcW w:w="834" w:type="dxa"/>
          </w:tcPr>
          <w:p w14:paraId="3052ECB1"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Kiekis</w:t>
            </w:r>
          </w:p>
        </w:tc>
        <w:tc>
          <w:tcPr>
            <w:tcW w:w="1139" w:type="dxa"/>
          </w:tcPr>
          <w:p w14:paraId="784F2162"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Vieneto įsigijimo vertė,</w:t>
            </w:r>
          </w:p>
          <w:p w14:paraId="0EC099B3"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Eur</w:t>
            </w:r>
          </w:p>
        </w:tc>
        <w:tc>
          <w:tcPr>
            <w:tcW w:w="1550" w:type="dxa"/>
          </w:tcPr>
          <w:p w14:paraId="0DD52D7D"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Vieneto nusidėvėjimas, Eur</w:t>
            </w:r>
          </w:p>
        </w:tc>
        <w:tc>
          <w:tcPr>
            <w:tcW w:w="933" w:type="dxa"/>
          </w:tcPr>
          <w:p w14:paraId="463ED67F"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Vieneto likutinė vertė, Eur</w:t>
            </w:r>
          </w:p>
        </w:tc>
        <w:tc>
          <w:tcPr>
            <w:tcW w:w="1151" w:type="dxa"/>
          </w:tcPr>
          <w:p w14:paraId="73B7A7EA"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Bendra įsigijimo vertė,</w:t>
            </w:r>
          </w:p>
          <w:p w14:paraId="67B1BDC8"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Eur</w:t>
            </w:r>
          </w:p>
        </w:tc>
      </w:tr>
      <w:tr w:rsidR="00775E2E" w:rsidRPr="00775E2E" w14:paraId="62C9191C" w14:textId="77777777" w:rsidTr="00F74009">
        <w:trPr>
          <w:jc w:val="right"/>
        </w:trPr>
        <w:tc>
          <w:tcPr>
            <w:tcW w:w="548" w:type="dxa"/>
          </w:tcPr>
          <w:p w14:paraId="7E65E0F9"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w:t>
            </w:r>
          </w:p>
        </w:tc>
        <w:tc>
          <w:tcPr>
            <w:tcW w:w="2048" w:type="dxa"/>
          </w:tcPr>
          <w:p w14:paraId="2574ACE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Automobilis </w:t>
            </w:r>
            <w:r w:rsidRPr="00775E2E">
              <w:rPr>
                <w:i/>
                <w:iCs/>
                <w:kern w:val="2"/>
                <w:sz w:val="22"/>
                <w:szCs w:val="22"/>
                <w:lang w:bidi="lo-LA"/>
              </w:rPr>
              <w:t xml:space="preserve">„Volkswagen </w:t>
            </w:r>
            <w:proofErr w:type="spellStart"/>
            <w:r w:rsidRPr="00775E2E">
              <w:rPr>
                <w:i/>
                <w:iCs/>
                <w:kern w:val="2"/>
                <w:sz w:val="22"/>
                <w:szCs w:val="22"/>
                <w:lang w:bidi="lo-LA"/>
              </w:rPr>
              <w:t>Golf</w:t>
            </w:r>
            <w:proofErr w:type="spellEnd"/>
            <w:r w:rsidRPr="00775E2E">
              <w:rPr>
                <w:i/>
                <w:iCs/>
                <w:kern w:val="2"/>
                <w:sz w:val="22"/>
                <w:szCs w:val="22"/>
                <w:lang w:bidi="lo-LA"/>
              </w:rPr>
              <w:t xml:space="preserve"> </w:t>
            </w:r>
            <w:proofErr w:type="spellStart"/>
            <w:r w:rsidRPr="00775E2E">
              <w:rPr>
                <w:i/>
                <w:iCs/>
                <w:kern w:val="2"/>
                <w:sz w:val="22"/>
                <w:szCs w:val="22"/>
                <w:lang w:bidi="lo-LA"/>
              </w:rPr>
              <w:t>Variant</w:t>
            </w:r>
            <w:proofErr w:type="spellEnd"/>
            <w:r w:rsidRPr="00775E2E">
              <w:rPr>
                <w:i/>
                <w:iCs/>
                <w:kern w:val="2"/>
                <w:sz w:val="22"/>
                <w:szCs w:val="22"/>
                <w:lang w:bidi="lo-LA"/>
              </w:rPr>
              <w:t>“</w:t>
            </w:r>
          </w:p>
          <w:p w14:paraId="081A5B9D" w14:textId="77777777" w:rsidR="00775E2E" w:rsidRPr="00775E2E" w:rsidRDefault="00775E2E" w:rsidP="00775E2E">
            <w:pPr>
              <w:widowControl w:val="0"/>
              <w:tabs>
                <w:tab w:val="right" w:pos="8820"/>
              </w:tabs>
              <w:rPr>
                <w:kern w:val="2"/>
                <w:szCs w:val="22"/>
                <w:lang w:bidi="lo-LA"/>
              </w:rPr>
            </w:pPr>
          </w:p>
        </w:tc>
        <w:tc>
          <w:tcPr>
            <w:tcW w:w="1573" w:type="dxa"/>
          </w:tcPr>
          <w:p w14:paraId="763937E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1220260</w:t>
            </w:r>
          </w:p>
        </w:tc>
        <w:tc>
          <w:tcPr>
            <w:tcW w:w="834" w:type="dxa"/>
          </w:tcPr>
          <w:p w14:paraId="0C2276A8"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212EC780"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c>
          <w:tcPr>
            <w:tcW w:w="1550" w:type="dxa"/>
          </w:tcPr>
          <w:p w14:paraId="1AA84362"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c>
          <w:tcPr>
            <w:tcW w:w="933" w:type="dxa"/>
          </w:tcPr>
          <w:p w14:paraId="442DBDD3"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29D81C7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r>
      <w:tr w:rsidR="00775E2E" w:rsidRPr="00775E2E" w14:paraId="4EB9BFFF" w14:textId="77777777" w:rsidTr="00F74009">
        <w:trPr>
          <w:jc w:val="right"/>
        </w:trPr>
        <w:tc>
          <w:tcPr>
            <w:tcW w:w="548" w:type="dxa"/>
          </w:tcPr>
          <w:p w14:paraId="57D52821"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2.</w:t>
            </w:r>
          </w:p>
        </w:tc>
        <w:tc>
          <w:tcPr>
            <w:tcW w:w="2048" w:type="dxa"/>
          </w:tcPr>
          <w:p w14:paraId="2771557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Automobilis </w:t>
            </w:r>
            <w:r w:rsidRPr="00775E2E">
              <w:rPr>
                <w:i/>
                <w:iCs/>
                <w:kern w:val="2"/>
                <w:sz w:val="22"/>
                <w:szCs w:val="22"/>
                <w:lang w:bidi="lo-LA"/>
              </w:rPr>
              <w:t xml:space="preserve">„Volkswagen </w:t>
            </w:r>
            <w:proofErr w:type="spellStart"/>
            <w:r w:rsidRPr="00775E2E">
              <w:rPr>
                <w:i/>
                <w:iCs/>
                <w:kern w:val="2"/>
                <w:sz w:val="22"/>
                <w:szCs w:val="22"/>
                <w:lang w:bidi="lo-LA"/>
              </w:rPr>
              <w:t>transporter</w:t>
            </w:r>
            <w:proofErr w:type="spellEnd"/>
            <w:r w:rsidRPr="00775E2E">
              <w:rPr>
                <w:i/>
                <w:iCs/>
                <w:kern w:val="2"/>
                <w:sz w:val="22"/>
                <w:szCs w:val="22"/>
                <w:lang w:bidi="lo-LA"/>
              </w:rPr>
              <w:t>“</w:t>
            </w:r>
            <w:r w:rsidRPr="00775E2E">
              <w:rPr>
                <w:kern w:val="2"/>
                <w:sz w:val="22"/>
                <w:szCs w:val="22"/>
                <w:lang w:bidi="lo-LA"/>
              </w:rPr>
              <w:t xml:space="preserve"> </w:t>
            </w:r>
            <w:r w:rsidR="00792731">
              <w:rPr>
                <w:kern w:val="2"/>
                <w:sz w:val="22"/>
                <w:szCs w:val="22"/>
                <w:lang w:bidi="lo-LA"/>
              </w:rPr>
              <w:t>su medicinine įranga</w:t>
            </w:r>
            <w:r w:rsidRPr="00775E2E">
              <w:rPr>
                <w:kern w:val="2"/>
                <w:sz w:val="22"/>
                <w:szCs w:val="22"/>
                <w:lang w:bidi="lo-LA"/>
              </w:rPr>
              <w:t xml:space="preserve"> </w:t>
            </w:r>
          </w:p>
        </w:tc>
        <w:tc>
          <w:tcPr>
            <w:tcW w:w="1573" w:type="dxa"/>
          </w:tcPr>
          <w:p w14:paraId="41E8FAD8"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SAM12060181</w:t>
            </w:r>
          </w:p>
        </w:tc>
        <w:tc>
          <w:tcPr>
            <w:tcW w:w="834" w:type="dxa"/>
          </w:tcPr>
          <w:p w14:paraId="21EBFBEC"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752C6333"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91005,58</w:t>
            </w:r>
          </w:p>
        </w:tc>
        <w:tc>
          <w:tcPr>
            <w:tcW w:w="1550" w:type="dxa"/>
          </w:tcPr>
          <w:p w14:paraId="42E68CE5"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91005,58</w:t>
            </w:r>
          </w:p>
        </w:tc>
        <w:tc>
          <w:tcPr>
            <w:tcW w:w="933" w:type="dxa"/>
          </w:tcPr>
          <w:p w14:paraId="21B8004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2AEFDB3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91005,58</w:t>
            </w:r>
          </w:p>
        </w:tc>
      </w:tr>
      <w:tr w:rsidR="00775E2E" w:rsidRPr="00775E2E" w14:paraId="67B61F3B" w14:textId="77777777" w:rsidTr="00F74009">
        <w:trPr>
          <w:jc w:val="right"/>
        </w:trPr>
        <w:tc>
          <w:tcPr>
            <w:tcW w:w="548" w:type="dxa"/>
          </w:tcPr>
          <w:p w14:paraId="47076C82" w14:textId="77777777" w:rsidR="00775E2E" w:rsidRPr="00775E2E" w:rsidRDefault="00F74009" w:rsidP="00775E2E">
            <w:pPr>
              <w:widowControl w:val="0"/>
              <w:tabs>
                <w:tab w:val="right" w:pos="8820"/>
              </w:tabs>
              <w:rPr>
                <w:kern w:val="2"/>
                <w:szCs w:val="22"/>
                <w:lang w:bidi="lo-LA"/>
              </w:rPr>
            </w:pPr>
            <w:r>
              <w:rPr>
                <w:kern w:val="2"/>
                <w:sz w:val="22"/>
                <w:szCs w:val="22"/>
                <w:lang w:bidi="lo-LA"/>
              </w:rPr>
              <w:t>3</w:t>
            </w:r>
            <w:r w:rsidR="00775E2E" w:rsidRPr="00775E2E">
              <w:rPr>
                <w:kern w:val="2"/>
                <w:sz w:val="22"/>
                <w:szCs w:val="22"/>
                <w:lang w:bidi="lo-LA"/>
              </w:rPr>
              <w:t>.</w:t>
            </w:r>
          </w:p>
        </w:tc>
        <w:tc>
          <w:tcPr>
            <w:tcW w:w="2048" w:type="dxa"/>
          </w:tcPr>
          <w:p w14:paraId="02DA8D0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Vestibiulio baldai</w:t>
            </w:r>
          </w:p>
        </w:tc>
        <w:tc>
          <w:tcPr>
            <w:tcW w:w="1573" w:type="dxa"/>
          </w:tcPr>
          <w:p w14:paraId="1560D1D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01670914</w:t>
            </w:r>
          </w:p>
        </w:tc>
        <w:tc>
          <w:tcPr>
            <w:tcW w:w="834" w:type="dxa"/>
          </w:tcPr>
          <w:p w14:paraId="3E5EAA21"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50B184FC"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296,86</w:t>
            </w:r>
          </w:p>
        </w:tc>
        <w:tc>
          <w:tcPr>
            <w:tcW w:w="1550" w:type="dxa"/>
          </w:tcPr>
          <w:p w14:paraId="45479EF3"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296,86</w:t>
            </w:r>
          </w:p>
        </w:tc>
        <w:tc>
          <w:tcPr>
            <w:tcW w:w="933" w:type="dxa"/>
          </w:tcPr>
          <w:p w14:paraId="67A99D3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7101A8D0"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296,86</w:t>
            </w:r>
          </w:p>
        </w:tc>
      </w:tr>
      <w:tr w:rsidR="00775E2E" w:rsidRPr="00775E2E" w14:paraId="759E9585" w14:textId="77777777" w:rsidTr="00F74009">
        <w:trPr>
          <w:jc w:val="right"/>
        </w:trPr>
        <w:tc>
          <w:tcPr>
            <w:tcW w:w="548" w:type="dxa"/>
          </w:tcPr>
          <w:p w14:paraId="50D91B62" w14:textId="77777777" w:rsidR="00775E2E" w:rsidRPr="00775E2E" w:rsidRDefault="00F74009" w:rsidP="00775E2E">
            <w:pPr>
              <w:widowControl w:val="0"/>
              <w:tabs>
                <w:tab w:val="right" w:pos="8820"/>
              </w:tabs>
              <w:rPr>
                <w:kern w:val="2"/>
                <w:szCs w:val="22"/>
                <w:lang w:bidi="lo-LA"/>
              </w:rPr>
            </w:pPr>
            <w:r>
              <w:rPr>
                <w:kern w:val="2"/>
                <w:sz w:val="22"/>
                <w:szCs w:val="22"/>
                <w:lang w:bidi="lo-LA"/>
              </w:rPr>
              <w:t>4</w:t>
            </w:r>
            <w:r w:rsidR="00775E2E" w:rsidRPr="00775E2E">
              <w:rPr>
                <w:kern w:val="2"/>
                <w:sz w:val="22"/>
                <w:szCs w:val="22"/>
                <w:lang w:bidi="lo-LA"/>
              </w:rPr>
              <w:t>.</w:t>
            </w:r>
          </w:p>
        </w:tc>
        <w:tc>
          <w:tcPr>
            <w:tcW w:w="2048" w:type="dxa"/>
          </w:tcPr>
          <w:p w14:paraId="33FC6F98"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Rūbų spinta</w:t>
            </w:r>
          </w:p>
        </w:tc>
        <w:tc>
          <w:tcPr>
            <w:tcW w:w="1573" w:type="dxa"/>
          </w:tcPr>
          <w:p w14:paraId="7651F0C2"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01670915</w:t>
            </w:r>
          </w:p>
        </w:tc>
        <w:tc>
          <w:tcPr>
            <w:tcW w:w="834" w:type="dxa"/>
          </w:tcPr>
          <w:p w14:paraId="408E3AD0"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2B730C9D"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414,74</w:t>
            </w:r>
          </w:p>
        </w:tc>
        <w:tc>
          <w:tcPr>
            <w:tcW w:w="1550" w:type="dxa"/>
          </w:tcPr>
          <w:p w14:paraId="77B7AEB6"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414,74</w:t>
            </w:r>
          </w:p>
        </w:tc>
        <w:tc>
          <w:tcPr>
            <w:tcW w:w="933" w:type="dxa"/>
          </w:tcPr>
          <w:p w14:paraId="5CB6677D"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5CAD0B7D"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414,74</w:t>
            </w:r>
          </w:p>
        </w:tc>
      </w:tr>
      <w:tr w:rsidR="00775E2E" w:rsidRPr="00775E2E" w14:paraId="5AB4A650" w14:textId="77777777" w:rsidTr="00F74009">
        <w:trPr>
          <w:jc w:val="right"/>
        </w:trPr>
        <w:tc>
          <w:tcPr>
            <w:tcW w:w="548" w:type="dxa"/>
          </w:tcPr>
          <w:p w14:paraId="5FDB0AB9" w14:textId="77777777" w:rsidR="00775E2E" w:rsidRPr="00775E2E" w:rsidRDefault="00F74009" w:rsidP="00775E2E">
            <w:pPr>
              <w:widowControl w:val="0"/>
              <w:tabs>
                <w:tab w:val="right" w:pos="8820"/>
              </w:tabs>
              <w:rPr>
                <w:kern w:val="2"/>
                <w:szCs w:val="22"/>
                <w:lang w:bidi="lo-LA"/>
              </w:rPr>
            </w:pPr>
            <w:r>
              <w:rPr>
                <w:kern w:val="2"/>
                <w:sz w:val="22"/>
                <w:szCs w:val="22"/>
                <w:lang w:bidi="lo-LA"/>
              </w:rPr>
              <w:t>5</w:t>
            </w:r>
            <w:r w:rsidR="00775E2E" w:rsidRPr="00775E2E">
              <w:rPr>
                <w:kern w:val="2"/>
                <w:sz w:val="22"/>
                <w:szCs w:val="22"/>
                <w:lang w:bidi="lo-LA"/>
              </w:rPr>
              <w:t>.</w:t>
            </w:r>
          </w:p>
        </w:tc>
        <w:tc>
          <w:tcPr>
            <w:tcW w:w="2048" w:type="dxa"/>
          </w:tcPr>
          <w:p w14:paraId="71373B5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Automobilis </w:t>
            </w:r>
            <w:r w:rsidRPr="00775E2E">
              <w:rPr>
                <w:i/>
                <w:iCs/>
                <w:kern w:val="2"/>
                <w:sz w:val="22"/>
                <w:szCs w:val="22"/>
                <w:lang w:bidi="lo-LA"/>
              </w:rPr>
              <w:t>VW GOLF „</w:t>
            </w:r>
            <w:proofErr w:type="spellStart"/>
            <w:r w:rsidRPr="00775E2E">
              <w:rPr>
                <w:i/>
                <w:iCs/>
                <w:kern w:val="2"/>
                <w:sz w:val="22"/>
                <w:szCs w:val="22"/>
                <w:lang w:bidi="lo-LA"/>
              </w:rPr>
              <w:t>Variant</w:t>
            </w:r>
            <w:proofErr w:type="spellEnd"/>
            <w:r w:rsidRPr="00775E2E">
              <w:rPr>
                <w:i/>
                <w:iCs/>
                <w:kern w:val="2"/>
                <w:sz w:val="22"/>
                <w:szCs w:val="22"/>
                <w:lang w:bidi="lo-LA"/>
              </w:rPr>
              <w:t>“</w:t>
            </w:r>
          </w:p>
        </w:tc>
        <w:tc>
          <w:tcPr>
            <w:tcW w:w="1573" w:type="dxa"/>
          </w:tcPr>
          <w:p w14:paraId="6EEC542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12060115</w:t>
            </w:r>
          </w:p>
        </w:tc>
        <w:tc>
          <w:tcPr>
            <w:tcW w:w="834" w:type="dxa"/>
          </w:tcPr>
          <w:p w14:paraId="7B65CE42"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0BA6B5B0"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c>
          <w:tcPr>
            <w:tcW w:w="1550" w:type="dxa"/>
          </w:tcPr>
          <w:p w14:paraId="1594D03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c>
          <w:tcPr>
            <w:tcW w:w="933" w:type="dxa"/>
          </w:tcPr>
          <w:p w14:paraId="0904BF6D"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16306C3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18543,44</w:t>
            </w:r>
          </w:p>
        </w:tc>
      </w:tr>
      <w:tr w:rsidR="00775E2E" w:rsidRPr="00775E2E" w14:paraId="58512D6C" w14:textId="77777777" w:rsidTr="00F74009">
        <w:trPr>
          <w:jc w:val="right"/>
        </w:trPr>
        <w:tc>
          <w:tcPr>
            <w:tcW w:w="548" w:type="dxa"/>
          </w:tcPr>
          <w:p w14:paraId="5F5D4292" w14:textId="77777777" w:rsidR="00775E2E" w:rsidRPr="00775E2E" w:rsidRDefault="00F74009" w:rsidP="00775E2E">
            <w:pPr>
              <w:widowControl w:val="0"/>
              <w:tabs>
                <w:tab w:val="right" w:pos="8820"/>
              </w:tabs>
              <w:rPr>
                <w:kern w:val="2"/>
                <w:szCs w:val="22"/>
                <w:lang w:bidi="lo-LA"/>
              </w:rPr>
            </w:pPr>
            <w:r>
              <w:rPr>
                <w:kern w:val="2"/>
                <w:sz w:val="22"/>
                <w:szCs w:val="22"/>
                <w:lang w:bidi="lo-LA"/>
              </w:rPr>
              <w:t>6</w:t>
            </w:r>
            <w:r w:rsidR="00775E2E" w:rsidRPr="00775E2E">
              <w:rPr>
                <w:kern w:val="2"/>
                <w:sz w:val="22"/>
                <w:szCs w:val="22"/>
                <w:lang w:bidi="lo-LA"/>
              </w:rPr>
              <w:t>.</w:t>
            </w:r>
          </w:p>
        </w:tc>
        <w:tc>
          <w:tcPr>
            <w:tcW w:w="2048" w:type="dxa"/>
          </w:tcPr>
          <w:p w14:paraId="17CFD061"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Stomatologinė įranga </w:t>
            </w:r>
            <w:r w:rsidRPr="00775E2E">
              <w:rPr>
                <w:i/>
                <w:iCs/>
                <w:kern w:val="2"/>
                <w:sz w:val="22"/>
                <w:szCs w:val="22"/>
                <w:lang w:bidi="lo-LA"/>
              </w:rPr>
              <w:t>CLESTA II</w:t>
            </w:r>
          </w:p>
        </w:tc>
        <w:tc>
          <w:tcPr>
            <w:tcW w:w="1573" w:type="dxa"/>
          </w:tcPr>
          <w:p w14:paraId="1A79DDF3"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01630683</w:t>
            </w:r>
          </w:p>
        </w:tc>
        <w:tc>
          <w:tcPr>
            <w:tcW w:w="834" w:type="dxa"/>
          </w:tcPr>
          <w:p w14:paraId="50447C68"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6E65866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19061,63</w:t>
            </w:r>
          </w:p>
        </w:tc>
        <w:tc>
          <w:tcPr>
            <w:tcW w:w="1550" w:type="dxa"/>
          </w:tcPr>
          <w:p w14:paraId="47E241CF"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19061,63</w:t>
            </w:r>
          </w:p>
        </w:tc>
        <w:tc>
          <w:tcPr>
            <w:tcW w:w="933" w:type="dxa"/>
          </w:tcPr>
          <w:p w14:paraId="4E03901E"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79BCBAA4"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19061,63</w:t>
            </w:r>
          </w:p>
        </w:tc>
      </w:tr>
      <w:tr w:rsidR="00775E2E" w:rsidRPr="00775E2E" w14:paraId="5BB4E5C5" w14:textId="77777777" w:rsidTr="00F74009">
        <w:trPr>
          <w:jc w:val="right"/>
        </w:trPr>
        <w:tc>
          <w:tcPr>
            <w:tcW w:w="548" w:type="dxa"/>
          </w:tcPr>
          <w:p w14:paraId="3D486E36" w14:textId="77777777" w:rsidR="00775E2E" w:rsidRPr="00775E2E" w:rsidRDefault="00F74009" w:rsidP="00775E2E">
            <w:pPr>
              <w:widowControl w:val="0"/>
              <w:tabs>
                <w:tab w:val="right" w:pos="8820"/>
              </w:tabs>
              <w:rPr>
                <w:kern w:val="2"/>
                <w:szCs w:val="22"/>
                <w:lang w:bidi="lo-LA"/>
              </w:rPr>
            </w:pPr>
            <w:r>
              <w:rPr>
                <w:kern w:val="2"/>
                <w:sz w:val="22"/>
                <w:szCs w:val="22"/>
                <w:lang w:bidi="lo-LA"/>
              </w:rPr>
              <w:t>7</w:t>
            </w:r>
            <w:r w:rsidR="00775E2E" w:rsidRPr="00775E2E">
              <w:rPr>
                <w:kern w:val="2"/>
                <w:sz w:val="22"/>
                <w:szCs w:val="22"/>
                <w:lang w:bidi="lo-LA"/>
              </w:rPr>
              <w:t>.</w:t>
            </w:r>
          </w:p>
        </w:tc>
        <w:tc>
          <w:tcPr>
            <w:tcW w:w="2048" w:type="dxa"/>
          </w:tcPr>
          <w:p w14:paraId="1EB8EFA0" w14:textId="77777777" w:rsidR="00775E2E" w:rsidRPr="00775E2E" w:rsidRDefault="00775E2E" w:rsidP="00775E2E">
            <w:pPr>
              <w:widowControl w:val="0"/>
              <w:tabs>
                <w:tab w:val="right" w:pos="8820"/>
              </w:tabs>
              <w:rPr>
                <w:kern w:val="2"/>
                <w:szCs w:val="22"/>
                <w:lang w:bidi="lo-LA"/>
              </w:rPr>
            </w:pPr>
            <w:proofErr w:type="spellStart"/>
            <w:r w:rsidRPr="00775E2E">
              <w:rPr>
                <w:kern w:val="2"/>
                <w:sz w:val="22"/>
                <w:szCs w:val="22"/>
                <w:lang w:bidi="lo-LA"/>
              </w:rPr>
              <w:t>Elektrokardiografas</w:t>
            </w:r>
            <w:proofErr w:type="spellEnd"/>
            <w:r w:rsidRPr="00775E2E">
              <w:rPr>
                <w:kern w:val="2"/>
                <w:sz w:val="22"/>
                <w:szCs w:val="22"/>
                <w:lang w:bidi="lo-LA"/>
              </w:rPr>
              <w:t xml:space="preserve"> </w:t>
            </w:r>
            <w:proofErr w:type="spellStart"/>
            <w:r w:rsidRPr="00775E2E">
              <w:rPr>
                <w:i/>
                <w:iCs/>
                <w:kern w:val="2"/>
                <w:sz w:val="22"/>
                <w:szCs w:val="22"/>
                <w:lang w:bidi="lo-LA"/>
              </w:rPr>
              <w:t>HeatrScreen</w:t>
            </w:r>
            <w:proofErr w:type="spellEnd"/>
            <w:r w:rsidRPr="00775E2E">
              <w:rPr>
                <w:i/>
                <w:iCs/>
                <w:kern w:val="2"/>
                <w:sz w:val="22"/>
                <w:szCs w:val="22"/>
                <w:lang w:bidi="lo-LA"/>
              </w:rPr>
              <w:t xml:space="preserve"> 60G</w:t>
            </w:r>
          </w:p>
        </w:tc>
        <w:tc>
          <w:tcPr>
            <w:tcW w:w="1573" w:type="dxa"/>
          </w:tcPr>
          <w:p w14:paraId="37CD9714"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01630642</w:t>
            </w:r>
          </w:p>
        </w:tc>
        <w:tc>
          <w:tcPr>
            <w:tcW w:w="834" w:type="dxa"/>
          </w:tcPr>
          <w:p w14:paraId="6529BED1"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0D8A4EFE"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1256,06</w:t>
            </w:r>
          </w:p>
        </w:tc>
        <w:tc>
          <w:tcPr>
            <w:tcW w:w="1550" w:type="dxa"/>
          </w:tcPr>
          <w:p w14:paraId="0E050B71"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1256,06</w:t>
            </w:r>
          </w:p>
        </w:tc>
        <w:tc>
          <w:tcPr>
            <w:tcW w:w="933" w:type="dxa"/>
          </w:tcPr>
          <w:p w14:paraId="7294A51F"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4B8F8382"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1256,06</w:t>
            </w:r>
          </w:p>
        </w:tc>
      </w:tr>
      <w:tr w:rsidR="00775E2E" w:rsidRPr="00775E2E" w14:paraId="17FB990B" w14:textId="77777777" w:rsidTr="00F74009">
        <w:trPr>
          <w:jc w:val="right"/>
        </w:trPr>
        <w:tc>
          <w:tcPr>
            <w:tcW w:w="548" w:type="dxa"/>
          </w:tcPr>
          <w:p w14:paraId="45DFA4B6" w14:textId="77777777" w:rsidR="00775E2E" w:rsidRPr="00775E2E" w:rsidRDefault="00F74009" w:rsidP="00775E2E">
            <w:pPr>
              <w:widowControl w:val="0"/>
              <w:tabs>
                <w:tab w:val="right" w:pos="8820"/>
              </w:tabs>
              <w:rPr>
                <w:kern w:val="2"/>
                <w:szCs w:val="22"/>
                <w:lang w:bidi="lo-LA"/>
              </w:rPr>
            </w:pPr>
            <w:r>
              <w:rPr>
                <w:kern w:val="2"/>
                <w:sz w:val="22"/>
                <w:szCs w:val="22"/>
                <w:lang w:bidi="lo-LA"/>
              </w:rPr>
              <w:t>8</w:t>
            </w:r>
            <w:r w:rsidR="00775E2E" w:rsidRPr="00775E2E">
              <w:rPr>
                <w:kern w:val="2"/>
                <w:sz w:val="22"/>
                <w:szCs w:val="22"/>
                <w:lang w:bidi="lo-LA"/>
              </w:rPr>
              <w:t>.</w:t>
            </w:r>
          </w:p>
        </w:tc>
        <w:tc>
          <w:tcPr>
            <w:tcW w:w="2048" w:type="dxa"/>
          </w:tcPr>
          <w:p w14:paraId="2FBEB468"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Stomatologinė įranga </w:t>
            </w:r>
            <w:r w:rsidRPr="00775E2E">
              <w:rPr>
                <w:i/>
                <w:iCs/>
                <w:kern w:val="2"/>
                <w:sz w:val="22"/>
                <w:szCs w:val="22"/>
                <w:lang w:bidi="lo-LA"/>
              </w:rPr>
              <w:t>„</w:t>
            </w:r>
            <w:proofErr w:type="spellStart"/>
            <w:r w:rsidRPr="00775E2E">
              <w:rPr>
                <w:i/>
                <w:iCs/>
                <w:kern w:val="2"/>
                <w:sz w:val="22"/>
                <w:szCs w:val="22"/>
                <w:lang w:bidi="lo-LA"/>
              </w:rPr>
              <w:t>Sirona</w:t>
            </w:r>
            <w:proofErr w:type="spellEnd"/>
            <w:r w:rsidRPr="00775E2E">
              <w:rPr>
                <w:i/>
                <w:iCs/>
                <w:kern w:val="2"/>
                <w:sz w:val="22"/>
                <w:szCs w:val="22"/>
                <w:lang w:bidi="lo-LA"/>
              </w:rPr>
              <w:t xml:space="preserve"> C8“</w:t>
            </w:r>
          </w:p>
        </w:tc>
        <w:tc>
          <w:tcPr>
            <w:tcW w:w="1573" w:type="dxa"/>
          </w:tcPr>
          <w:p w14:paraId="421BCEE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12051369</w:t>
            </w:r>
          </w:p>
        </w:tc>
        <w:tc>
          <w:tcPr>
            <w:tcW w:w="834" w:type="dxa"/>
          </w:tcPr>
          <w:p w14:paraId="3FDD3495"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2437089B"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9267,84</w:t>
            </w:r>
          </w:p>
        </w:tc>
        <w:tc>
          <w:tcPr>
            <w:tcW w:w="1550" w:type="dxa"/>
          </w:tcPr>
          <w:p w14:paraId="6E51D8EE"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9267,84</w:t>
            </w:r>
          </w:p>
        </w:tc>
        <w:tc>
          <w:tcPr>
            <w:tcW w:w="933" w:type="dxa"/>
          </w:tcPr>
          <w:p w14:paraId="54FC0C42"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646F2C1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9267,84</w:t>
            </w:r>
          </w:p>
        </w:tc>
      </w:tr>
      <w:tr w:rsidR="00775E2E" w:rsidRPr="00775E2E" w14:paraId="1BBF1A0F" w14:textId="77777777" w:rsidTr="00F74009">
        <w:trPr>
          <w:jc w:val="right"/>
        </w:trPr>
        <w:tc>
          <w:tcPr>
            <w:tcW w:w="548" w:type="dxa"/>
          </w:tcPr>
          <w:p w14:paraId="2A2B0C4C" w14:textId="77777777" w:rsidR="00775E2E" w:rsidRPr="00775E2E" w:rsidRDefault="00F74009" w:rsidP="00775E2E">
            <w:pPr>
              <w:widowControl w:val="0"/>
              <w:tabs>
                <w:tab w:val="right" w:pos="8820"/>
              </w:tabs>
              <w:rPr>
                <w:kern w:val="2"/>
                <w:szCs w:val="22"/>
                <w:lang w:bidi="lo-LA"/>
              </w:rPr>
            </w:pPr>
            <w:r>
              <w:rPr>
                <w:kern w:val="2"/>
                <w:sz w:val="22"/>
                <w:szCs w:val="22"/>
                <w:lang w:bidi="lo-LA"/>
              </w:rPr>
              <w:t>9</w:t>
            </w:r>
            <w:r w:rsidR="00775E2E" w:rsidRPr="00775E2E">
              <w:rPr>
                <w:kern w:val="2"/>
                <w:sz w:val="22"/>
                <w:szCs w:val="22"/>
                <w:lang w:bidi="lo-LA"/>
              </w:rPr>
              <w:t>.</w:t>
            </w:r>
          </w:p>
        </w:tc>
        <w:tc>
          <w:tcPr>
            <w:tcW w:w="2048" w:type="dxa"/>
          </w:tcPr>
          <w:p w14:paraId="50837628"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Stomatologinė įranga </w:t>
            </w:r>
            <w:r w:rsidRPr="00775E2E">
              <w:rPr>
                <w:i/>
                <w:iCs/>
                <w:kern w:val="2"/>
                <w:sz w:val="22"/>
                <w:szCs w:val="22"/>
                <w:lang w:bidi="lo-LA"/>
              </w:rPr>
              <w:t>CLESTA II</w:t>
            </w:r>
          </w:p>
        </w:tc>
        <w:tc>
          <w:tcPr>
            <w:tcW w:w="1573" w:type="dxa"/>
          </w:tcPr>
          <w:p w14:paraId="5E58BF5C"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01630680</w:t>
            </w:r>
          </w:p>
        </w:tc>
        <w:tc>
          <w:tcPr>
            <w:tcW w:w="834" w:type="dxa"/>
          </w:tcPr>
          <w:p w14:paraId="0DB21CAB"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0502835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24876,62</w:t>
            </w:r>
          </w:p>
        </w:tc>
        <w:tc>
          <w:tcPr>
            <w:tcW w:w="1550" w:type="dxa"/>
          </w:tcPr>
          <w:p w14:paraId="4C759BC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24876,62</w:t>
            </w:r>
          </w:p>
        </w:tc>
        <w:tc>
          <w:tcPr>
            <w:tcW w:w="933" w:type="dxa"/>
          </w:tcPr>
          <w:p w14:paraId="56E65F8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5EEBEBB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24876,62</w:t>
            </w:r>
          </w:p>
        </w:tc>
      </w:tr>
      <w:tr w:rsidR="00775E2E" w:rsidRPr="00775E2E" w14:paraId="19826776" w14:textId="77777777" w:rsidTr="00F74009">
        <w:trPr>
          <w:jc w:val="right"/>
        </w:trPr>
        <w:tc>
          <w:tcPr>
            <w:tcW w:w="548" w:type="dxa"/>
          </w:tcPr>
          <w:p w14:paraId="0D5782FA" w14:textId="77777777" w:rsidR="00775E2E" w:rsidRPr="00775E2E" w:rsidRDefault="00F74009" w:rsidP="00775E2E">
            <w:pPr>
              <w:widowControl w:val="0"/>
              <w:tabs>
                <w:tab w:val="right" w:pos="8820"/>
              </w:tabs>
              <w:rPr>
                <w:kern w:val="2"/>
                <w:szCs w:val="22"/>
                <w:lang w:bidi="lo-LA"/>
              </w:rPr>
            </w:pPr>
            <w:r>
              <w:rPr>
                <w:kern w:val="2"/>
                <w:sz w:val="22"/>
                <w:szCs w:val="22"/>
                <w:lang w:bidi="lo-LA"/>
              </w:rPr>
              <w:t>10</w:t>
            </w:r>
            <w:r w:rsidR="00775E2E" w:rsidRPr="00775E2E">
              <w:rPr>
                <w:kern w:val="2"/>
                <w:sz w:val="22"/>
                <w:szCs w:val="22"/>
                <w:lang w:bidi="lo-LA"/>
              </w:rPr>
              <w:t>.</w:t>
            </w:r>
          </w:p>
        </w:tc>
        <w:tc>
          <w:tcPr>
            <w:tcW w:w="2048" w:type="dxa"/>
          </w:tcPr>
          <w:p w14:paraId="714855E8"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Autoklavas, garinis</w:t>
            </w:r>
          </w:p>
        </w:tc>
        <w:tc>
          <w:tcPr>
            <w:tcW w:w="1573" w:type="dxa"/>
          </w:tcPr>
          <w:p w14:paraId="7F14A21C"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01630635</w:t>
            </w:r>
          </w:p>
        </w:tc>
        <w:tc>
          <w:tcPr>
            <w:tcW w:w="834" w:type="dxa"/>
          </w:tcPr>
          <w:p w14:paraId="559BFDB0"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5C6029F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3351,18</w:t>
            </w:r>
          </w:p>
        </w:tc>
        <w:tc>
          <w:tcPr>
            <w:tcW w:w="1550" w:type="dxa"/>
          </w:tcPr>
          <w:p w14:paraId="7036F18C"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3351,18</w:t>
            </w:r>
          </w:p>
        </w:tc>
        <w:tc>
          <w:tcPr>
            <w:tcW w:w="933" w:type="dxa"/>
          </w:tcPr>
          <w:p w14:paraId="06DD7BA1"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79DC7506"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3351,18</w:t>
            </w:r>
          </w:p>
        </w:tc>
      </w:tr>
      <w:tr w:rsidR="00775E2E" w:rsidRPr="00775E2E" w14:paraId="00BECC02" w14:textId="77777777" w:rsidTr="00F74009">
        <w:trPr>
          <w:jc w:val="right"/>
        </w:trPr>
        <w:tc>
          <w:tcPr>
            <w:tcW w:w="548" w:type="dxa"/>
          </w:tcPr>
          <w:p w14:paraId="3AC7CC25"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w:t>
            </w:r>
            <w:r w:rsidR="00F74009">
              <w:rPr>
                <w:kern w:val="2"/>
                <w:sz w:val="22"/>
                <w:szCs w:val="22"/>
                <w:lang w:bidi="lo-LA"/>
              </w:rPr>
              <w:t>1</w:t>
            </w:r>
            <w:r w:rsidRPr="00775E2E">
              <w:rPr>
                <w:kern w:val="2"/>
                <w:sz w:val="22"/>
                <w:szCs w:val="22"/>
                <w:lang w:bidi="lo-LA"/>
              </w:rPr>
              <w:t>.</w:t>
            </w:r>
          </w:p>
        </w:tc>
        <w:tc>
          <w:tcPr>
            <w:tcW w:w="2048" w:type="dxa"/>
          </w:tcPr>
          <w:p w14:paraId="1DEF7CB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Rūbų spinta</w:t>
            </w:r>
          </w:p>
        </w:tc>
        <w:tc>
          <w:tcPr>
            <w:tcW w:w="1573" w:type="dxa"/>
          </w:tcPr>
          <w:p w14:paraId="079020B9"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01640704</w:t>
            </w:r>
          </w:p>
        </w:tc>
        <w:tc>
          <w:tcPr>
            <w:tcW w:w="834" w:type="dxa"/>
          </w:tcPr>
          <w:p w14:paraId="3F43FB13"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2E03E5A4"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293,06</w:t>
            </w:r>
          </w:p>
        </w:tc>
        <w:tc>
          <w:tcPr>
            <w:tcW w:w="1550" w:type="dxa"/>
          </w:tcPr>
          <w:p w14:paraId="668D80F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293,06</w:t>
            </w:r>
          </w:p>
        </w:tc>
        <w:tc>
          <w:tcPr>
            <w:tcW w:w="933" w:type="dxa"/>
          </w:tcPr>
          <w:p w14:paraId="5D99935E"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67B75ED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293,06</w:t>
            </w:r>
          </w:p>
        </w:tc>
      </w:tr>
      <w:tr w:rsidR="00775E2E" w:rsidRPr="00775E2E" w14:paraId="4A14DBF9" w14:textId="77777777" w:rsidTr="00F74009">
        <w:trPr>
          <w:jc w:val="right"/>
        </w:trPr>
        <w:tc>
          <w:tcPr>
            <w:tcW w:w="548" w:type="dxa"/>
          </w:tcPr>
          <w:p w14:paraId="32A5110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w:t>
            </w:r>
            <w:r w:rsidR="00F74009">
              <w:rPr>
                <w:kern w:val="2"/>
                <w:sz w:val="22"/>
                <w:szCs w:val="22"/>
                <w:lang w:bidi="lo-LA"/>
              </w:rPr>
              <w:t>2</w:t>
            </w:r>
            <w:r w:rsidRPr="00775E2E">
              <w:rPr>
                <w:kern w:val="2"/>
                <w:sz w:val="22"/>
                <w:szCs w:val="22"/>
                <w:lang w:bidi="lo-LA"/>
              </w:rPr>
              <w:t>.</w:t>
            </w:r>
          </w:p>
        </w:tc>
        <w:tc>
          <w:tcPr>
            <w:tcW w:w="2048" w:type="dxa"/>
          </w:tcPr>
          <w:p w14:paraId="018B7BD6"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Bendros paskirties kušetė</w:t>
            </w:r>
          </w:p>
        </w:tc>
        <w:tc>
          <w:tcPr>
            <w:tcW w:w="1573" w:type="dxa"/>
          </w:tcPr>
          <w:p w14:paraId="5F1A7F7E"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01640685</w:t>
            </w:r>
          </w:p>
        </w:tc>
        <w:tc>
          <w:tcPr>
            <w:tcW w:w="834" w:type="dxa"/>
          </w:tcPr>
          <w:p w14:paraId="1699F68E"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2B9470E4"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314,85</w:t>
            </w:r>
          </w:p>
        </w:tc>
        <w:tc>
          <w:tcPr>
            <w:tcW w:w="1550" w:type="dxa"/>
          </w:tcPr>
          <w:p w14:paraId="78BBA35B"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314,85</w:t>
            </w:r>
          </w:p>
        </w:tc>
        <w:tc>
          <w:tcPr>
            <w:tcW w:w="933" w:type="dxa"/>
          </w:tcPr>
          <w:p w14:paraId="5176D3AB"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56A31977"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314,85</w:t>
            </w:r>
          </w:p>
        </w:tc>
      </w:tr>
      <w:tr w:rsidR="00775E2E" w:rsidRPr="00775E2E" w14:paraId="5D22DD52" w14:textId="77777777" w:rsidTr="00F74009">
        <w:trPr>
          <w:jc w:val="right"/>
        </w:trPr>
        <w:tc>
          <w:tcPr>
            <w:tcW w:w="548" w:type="dxa"/>
          </w:tcPr>
          <w:p w14:paraId="1D47AEF5"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1</w:t>
            </w:r>
            <w:r w:rsidR="00F74009">
              <w:rPr>
                <w:kern w:val="2"/>
                <w:sz w:val="22"/>
                <w:szCs w:val="22"/>
                <w:lang w:bidi="lo-LA"/>
              </w:rPr>
              <w:t>3</w:t>
            </w:r>
            <w:r w:rsidRPr="00775E2E">
              <w:rPr>
                <w:kern w:val="2"/>
                <w:sz w:val="22"/>
                <w:szCs w:val="22"/>
                <w:lang w:bidi="lo-LA"/>
              </w:rPr>
              <w:t>.</w:t>
            </w:r>
          </w:p>
        </w:tc>
        <w:tc>
          <w:tcPr>
            <w:tcW w:w="2048" w:type="dxa"/>
          </w:tcPr>
          <w:p w14:paraId="620FBC20"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Ginekologinė kėdė su prietaisais</w:t>
            </w:r>
          </w:p>
        </w:tc>
        <w:tc>
          <w:tcPr>
            <w:tcW w:w="1573" w:type="dxa"/>
          </w:tcPr>
          <w:p w14:paraId="10B110A3"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01630646</w:t>
            </w:r>
          </w:p>
        </w:tc>
        <w:tc>
          <w:tcPr>
            <w:tcW w:w="834" w:type="dxa"/>
          </w:tcPr>
          <w:p w14:paraId="73D7FE1A"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403C10D3"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491,77</w:t>
            </w:r>
          </w:p>
        </w:tc>
        <w:tc>
          <w:tcPr>
            <w:tcW w:w="1550" w:type="dxa"/>
          </w:tcPr>
          <w:p w14:paraId="5B5E3F5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491,77</w:t>
            </w:r>
          </w:p>
        </w:tc>
        <w:tc>
          <w:tcPr>
            <w:tcW w:w="933" w:type="dxa"/>
          </w:tcPr>
          <w:p w14:paraId="49B12B3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2CD40725"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491,77</w:t>
            </w:r>
          </w:p>
        </w:tc>
      </w:tr>
      <w:tr w:rsidR="00775E2E" w:rsidRPr="00775E2E" w14:paraId="501D9676" w14:textId="77777777" w:rsidTr="00F74009">
        <w:trPr>
          <w:jc w:val="right"/>
        </w:trPr>
        <w:tc>
          <w:tcPr>
            <w:tcW w:w="548" w:type="dxa"/>
          </w:tcPr>
          <w:p w14:paraId="1D918C8D" w14:textId="77777777" w:rsidR="00775E2E" w:rsidRPr="00775E2E" w:rsidRDefault="00F74009" w:rsidP="00775E2E">
            <w:pPr>
              <w:widowControl w:val="0"/>
              <w:tabs>
                <w:tab w:val="right" w:pos="8820"/>
              </w:tabs>
              <w:rPr>
                <w:kern w:val="2"/>
                <w:szCs w:val="22"/>
                <w:lang w:bidi="lo-LA"/>
              </w:rPr>
            </w:pPr>
            <w:r>
              <w:rPr>
                <w:kern w:val="2"/>
                <w:sz w:val="22"/>
                <w:szCs w:val="22"/>
                <w:lang w:bidi="lo-LA"/>
              </w:rPr>
              <w:t>14</w:t>
            </w:r>
            <w:r w:rsidR="00775E2E" w:rsidRPr="00775E2E">
              <w:rPr>
                <w:kern w:val="2"/>
                <w:sz w:val="22"/>
                <w:szCs w:val="22"/>
                <w:lang w:bidi="lo-LA"/>
              </w:rPr>
              <w:t>.</w:t>
            </w:r>
          </w:p>
        </w:tc>
        <w:tc>
          <w:tcPr>
            <w:tcW w:w="2048" w:type="dxa"/>
          </w:tcPr>
          <w:p w14:paraId="73C9B711"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Svarstyklės naujagimiams</w:t>
            </w:r>
          </w:p>
        </w:tc>
        <w:tc>
          <w:tcPr>
            <w:tcW w:w="1573" w:type="dxa"/>
          </w:tcPr>
          <w:p w14:paraId="1C80E9B5"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01630670</w:t>
            </w:r>
          </w:p>
        </w:tc>
        <w:tc>
          <w:tcPr>
            <w:tcW w:w="834" w:type="dxa"/>
          </w:tcPr>
          <w:p w14:paraId="18929933"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4B0C0834"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350,89</w:t>
            </w:r>
          </w:p>
        </w:tc>
        <w:tc>
          <w:tcPr>
            <w:tcW w:w="1550" w:type="dxa"/>
          </w:tcPr>
          <w:p w14:paraId="27A38217"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350,89</w:t>
            </w:r>
          </w:p>
        </w:tc>
        <w:tc>
          <w:tcPr>
            <w:tcW w:w="933" w:type="dxa"/>
          </w:tcPr>
          <w:p w14:paraId="46C285F8"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2F9A5E3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350,89</w:t>
            </w:r>
          </w:p>
        </w:tc>
      </w:tr>
      <w:tr w:rsidR="00775E2E" w:rsidRPr="00775E2E" w14:paraId="2558FA80" w14:textId="77777777" w:rsidTr="00F74009">
        <w:trPr>
          <w:jc w:val="right"/>
        </w:trPr>
        <w:tc>
          <w:tcPr>
            <w:tcW w:w="548" w:type="dxa"/>
          </w:tcPr>
          <w:p w14:paraId="1A21F9F9" w14:textId="77777777" w:rsidR="00775E2E" w:rsidRPr="00775E2E" w:rsidRDefault="00F74009" w:rsidP="00775E2E">
            <w:pPr>
              <w:widowControl w:val="0"/>
              <w:tabs>
                <w:tab w:val="right" w:pos="8820"/>
              </w:tabs>
              <w:rPr>
                <w:kern w:val="2"/>
                <w:szCs w:val="22"/>
                <w:lang w:bidi="lo-LA"/>
              </w:rPr>
            </w:pPr>
            <w:r>
              <w:rPr>
                <w:kern w:val="2"/>
                <w:sz w:val="22"/>
                <w:szCs w:val="22"/>
                <w:lang w:bidi="lo-LA"/>
              </w:rPr>
              <w:t>15</w:t>
            </w:r>
            <w:r w:rsidR="00775E2E" w:rsidRPr="00775E2E">
              <w:rPr>
                <w:kern w:val="2"/>
                <w:sz w:val="22"/>
                <w:szCs w:val="22"/>
                <w:lang w:bidi="lo-LA"/>
              </w:rPr>
              <w:t>.</w:t>
            </w:r>
          </w:p>
        </w:tc>
        <w:tc>
          <w:tcPr>
            <w:tcW w:w="2048" w:type="dxa"/>
          </w:tcPr>
          <w:p w14:paraId="247F756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Svarstyklės suaugusiems</w:t>
            </w:r>
          </w:p>
        </w:tc>
        <w:tc>
          <w:tcPr>
            <w:tcW w:w="1573" w:type="dxa"/>
          </w:tcPr>
          <w:p w14:paraId="48C82093"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01630679</w:t>
            </w:r>
          </w:p>
        </w:tc>
        <w:tc>
          <w:tcPr>
            <w:tcW w:w="834" w:type="dxa"/>
          </w:tcPr>
          <w:p w14:paraId="409682AA"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691F96BC"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486,72</w:t>
            </w:r>
          </w:p>
        </w:tc>
        <w:tc>
          <w:tcPr>
            <w:tcW w:w="1550" w:type="dxa"/>
          </w:tcPr>
          <w:p w14:paraId="7BE6A879"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486,72</w:t>
            </w:r>
          </w:p>
        </w:tc>
        <w:tc>
          <w:tcPr>
            <w:tcW w:w="933" w:type="dxa"/>
          </w:tcPr>
          <w:p w14:paraId="5ADA25AA"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7DE3C066"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486,72</w:t>
            </w:r>
          </w:p>
        </w:tc>
      </w:tr>
      <w:tr w:rsidR="00775E2E" w:rsidRPr="00775E2E" w14:paraId="6A027BD7" w14:textId="77777777" w:rsidTr="00F74009">
        <w:trPr>
          <w:jc w:val="right"/>
        </w:trPr>
        <w:tc>
          <w:tcPr>
            <w:tcW w:w="548" w:type="dxa"/>
          </w:tcPr>
          <w:p w14:paraId="618EB446" w14:textId="77777777" w:rsidR="00775E2E" w:rsidRPr="00775E2E" w:rsidRDefault="00F74009" w:rsidP="00775E2E">
            <w:pPr>
              <w:widowControl w:val="0"/>
              <w:tabs>
                <w:tab w:val="right" w:pos="8820"/>
              </w:tabs>
              <w:rPr>
                <w:kern w:val="2"/>
                <w:szCs w:val="22"/>
                <w:lang w:bidi="lo-LA"/>
              </w:rPr>
            </w:pPr>
            <w:r>
              <w:rPr>
                <w:kern w:val="2"/>
                <w:sz w:val="22"/>
                <w:szCs w:val="22"/>
                <w:lang w:bidi="lo-LA"/>
              </w:rPr>
              <w:t>16</w:t>
            </w:r>
            <w:r w:rsidR="00775E2E" w:rsidRPr="00775E2E">
              <w:rPr>
                <w:kern w:val="2"/>
                <w:sz w:val="22"/>
                <w:szCs w:val="22"/>
                <w:lang w:bidi="lo-LA"/>
              </w:rPr>
              <w:t>.</w:t>
            </w:r>
          </w:p>
        </w:tc>
        <w:tc>
          <w:tcPr>
            <w:tcW w:w="2048" w:type="dxa"/>
          </w:tcPr>
          <w:p w14:paraId="3AA6CEF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 xml:space="preserve">Kompiuteris </w:t>
            </w:r>
            <w:r w:rsidRPr="00775E2E">
              <w:rPr>
                <w:i/>
                <w:iCs/>
                <w:kern w:val="2"/>
                <w:sz w:val="22"/>
                <w:szCs w:val="22"/>
                <w:lang w:bidi="lo-LA"/>
              </w:rPr>
              <w:t>VECTOR AK09C/S040</w:t>
            </w:r>
          </w:p>
        </w:tc>
        <w:tc>
          <w:tcPr>
            <w:tcW w:w="1573" w:type="dxa"/>
          </w:tcPr>
          <w:p w14:paraId="2C5F15BA"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01410570</w:t>
            </w:r>
          </w:p>
        </w:tc>
        <w:tc>
          <w:tcPr>
            <w:tcW w:w="834" w:type="dxa"/>
          </w:tcPr>
          <w:p w14:paraId="56D1504B"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37023147"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638,26</w:t>
            </w:r>
          </w:p>
        </w:tc>
        <w:tc>
          <w:tcPr>
            <w:tcW w:w="1550" w:type="dxa"/>
          </w:tcPr>
          <w:p w14:paraId="6A293713"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638,26</w:t>
            </w:r>
          </w:p>
        </w:tc>
        <w:tc>
          <w:tcPr>
            <w:tcW w:w="933" w:type="dxa"/>
          </w:tcPr>
          <w:p w14:paraId="4A32BC47"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176DCA9C"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638,26</w:t>
            </w:r>
          </w:p>
        </w:tc>
      </w:tr>
      <w:tr w:rsidR="00775E2E" w:rsidRPr="00775E2E" w14:paraId="2DF00984" w14:textId="77777777" w:rsidTr="00F74009">
        <w:trPr>
          <w:jc w:val="right"/>
        </w:trPr>
        <w:tc>
          <w:tcPr>
            <w:tcW w:w="548" w:type="dxa"/>
          </w:tcPr>
          <w:p w14:paraId="7C55D7A5" w14:textId="77777777" w:rsidR="00775E2E" w:rsidRPr="00775E2E" w:rsidRDefault="00F74009" w:rsidP="00775E2E">
            <w:pPr>
              <w:widowControl w:val="0"/>
              <w:tabs>
                <w:tab w:val="right" w:pos="8820"/>
              </w:tabs>
              <w:rPr>
                <w:kern w:val="2"/>
                <w:szCs w:val="22"/>
                <w:lang w:bidi="lo-LA"/>
              </w:rPr>
            </w:pPr>
            <w:r>
              <w:rPr>
                <w:kern w:val="2"/>
                <w:sz w:val="22"/>
                <w:szCs w:val="22"/>
                <w:lang w:bidi="lo-LA"/>
              </w:rPr>
              <w:t>17</w:t>
            </w:r>
            <w:r w:rsidR="00775E2E" w:rsidRPr="00775E2E">
              <w:rPr>
                <w:kern w:val="2"/>
                <w:sz w:val="22"/>
                <w:szCs w:val="22"/>
                <w:lang w:bidi="lo-LA"/>
              </w:rPr>
              <w:t>.</w:t>
            </w:r>
          </w:p>
        </w:tc>
        <w:tc>
          <w:tcPr>
            <w:tcW w:w="2048" w:type="dxa"/>
          </w:tcPr>
          <w:p w14:paraId="043ECE67" w14:textId="77777777" w:rsidR="00775E2E" w:rsidRPr="00775E2E" w:rsidRDefault="00775E2E" w:rsidP="00775E2E">
            <w:pPr>
              <w:widowControl w:val="0"/>
              <w:tabs>
                <w:tab w:val="right" w:pos="8820"/>
              </w:tabs>
              <w:rPr>
                <w:kern w:val="2"/>
                <w:szCs w:val="22"/>
                <w:lang w:bidi="lo-LA"/>
              </w:rPr>
            </w:pPr>
            <w:proofErr w:type="spellStart"/>
            <w:r w:rsidRPr="00775E2E">
              <w:rPr>
                <w:kern w:val="2"/>
                <w:sz w:val="22"/>
                <w:szCs w:val="22"/>
                <w:lang w:bidi="lo-LA"/>
              </w:rPr>
              <w:t>Multifunkcinis</w:t>
            </w:r>
            <w:proofErr w:type="spellEnd"/>
            <w:r w:rsidRPr="00775E2E">
              <w:rPr>
                <w:kern w:val="2"/>
                <w:sz w:val="22"/>
                <w:szCs w:val="22"/>
                <w:lang w:bidi="lo-LA"/>
              </w:rPr>
              <w:t xml:space="preserve"> įrenginys </w:t>
            </w:r>
            <w:r w:rsidRPr="00775E2E">
              <w:rPr>
                <w:i/>
                <w:iCs/>
                <w:kern w:val="2"/>
                <w:sz w:val="22"/>
                <w:szCs w:val="22"/>
                <w:lang w:bidi="lo-LA"/>
              </w:rPr>
              <w:t xml:space="preserve">SCX-4720F 4 </w:t>
            </w:r>
            <w:proofErr w:type="spellStart"/>
            <w:r w:rsidRPr="00775E2E">
              <w:rPr>
                <w:i/>
                <w:iCs/>
                <w:kern w:val="2"/>
                <w:sz w:val="22"/>
                <w:szCs w:val="22"/>
                <w:lang w:bidi="lo-LA"/>
              </w:rPr>
              <w:t>in</w:t>
            </w:r>
            <w:proofErr w:type="spellEnd"/>
            <w:r w:rsidRPr="00775E2E">
              <w:rPr>
                <w:i/>
                <w:iCs/>
                <w:kern w:val="2"/>
                <w:sz w:val="22"/>
                <w:szCs w:val="22"/>
                <w:lang w:bidi="lo-LA"/>
              </w:rPr>
              <w:t xml:space="preserve"> 1</w:t>
            </w:r>
          </w:p>
        </w:tc>
        <w:tc>
          <w:tcPr>
            <w:tcW w:w="1573" w:type="dxa"/>
          </w:tcPr>
          <w:p w14:paraId="788109D3" w14:textId="77777777" w:rsidR="00775E2E" w:rsidRPr="00775E2E" w:rsidRDefault="00775E2E" w:rsidP="00775E2E">
            <w:pPr>
              <w:widowControl w:val="0"/>
              <w:tabs>
                <w:tab w:val="right" w:pos="8820"/>
              </w:tabs>
              <w:rPr>
                <w:kern w:val="2"/>
                <w:szCs w:val="22"/>
                <w:lang w:bidi="lo-LA"/>
              </w:rPr>
            </w:pPr>
            <w:r w:rsidRPr="00775E2E">
              <w:rPr>
                <w:kern w:val="2"/>
                <w:sz w:val="22"/>
                <w:szCs w:val="22"/>
                <w:lang w:bidi="lo-LA"/>
              </w:rPr>
              <w:t>01420564</w:t>
            </w:r>
          </w:p>
        </w:tc>
        <w:tc>
          <w:tcPr>
            <w:tcW w:w="834" w:type="dxa"/>
          </w:tcPr>
          <w:p w14:paraId="0962DDA4" w14:textId="77777777" w:rsidR="00775E2E" w:rsidRPr="00775E2E" w:rsidRDefault="00775E2E" w:rsidP="00775E2E">
            <w:pPr>
              <w:widowControl w:val="0"/>
              <w:tabs>
                <w:tab w:val="right" w:pos="8820"/>
              </w:tabs>
              <w:jc w:val="center"/>
              <w:rPr>
                <w:kern w:val="2"/>
                <w:szCs w:val="22"/>
                <w:lang w:bidi="lo-LA"/>
              </w:rPr>
            </w:pPr>
            <w:r w:rsidRPr="00775E2E">
              <w:rPr>
                <w:kern w:val="2"/>
                <w:sz w:val="22"/>
                <w:szCs w:val="22"/>
                <w:lang w:bidi="lo-LA"/>
              </w:rPr>
              <w:t>1</w:t>
            </w:r>
          </w:p>
        </w:tc>
        <w:tc>
          <w:tcPr>
            <w:tcW w:w="1139" w:type="dxa"/>
          </w:tcPr>
          <w:p w14:paraId="30DD84F7"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429,53</w:t>
            </w:r>
          </w:p>
        </w:tc>
        <w:tc>
          <w:tcPr>
            <w:tcW w:w="1550" w:type="dxa"/>
          </w:tcPr>
          <w:p w14:paraId="3D42CDE6"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429,53</w:t>
            </w:r>
          </w:p>
        </w:tc>
        <w:tc>
          <w:tcPr>
            <w:tcW w:w="933" w:type="dxa"/>
          </w:tcPr>
          <w:p w14:paraId="46E1C60C"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0,00</w:t>
            </w:r>
          </w:p>
        </w:tc>
        <w:tc>
          <w:tcPr>
            <w:tcW w:w="1151" w:type="dxa"/>
          </w:tcPr>
          <w:p w14:paraId="5E779DDD" w14:textId="77777777" w:rsidR="00775E2E" w:rsidRPr="00775E2E" w:rsidRDefault="00775E2E" w:rsidP="00775E2E">
            <w:pPr>
              <w:widowControl w:val="0"/>
              <w:tabs>
                <w:tab w:val="right" w:pos="8820"/>
              </w:tabs>
              <w:jc w:val="right"/>
              <w:rPr>
                <w:kern w:val="2"/>
                <w:szCs w:val="22"/>
                <w:lang w:bidi="lo-LA"/>
              </w:rPr>
            </w:pPr>
            <w:r w:rsidRPr="00775E2E">
              <w:rPr>
                <w:kern w:val="2"/>
                <w:sz w:val="22"/>
                <w:szCs w:val="22"/>
                <w:lang w:bidi="lo-LA"/>
              </w:rPr>
              <w:t>429,53</w:t>
            </w:r>
          </w:p>
        </w:tc>
      </w:tr>
      <w:tr w:rsidR="00775E2E" w:rsidRPr="00775E2E" w14:paraId="1B815803" w14:textId="77777777" w:rsidTr="00F74009">
        <w:trPr>
          <w:jc w:val="right"/>
        </w:trPr>
        <w:tc>
          <w:tcPr>
            <w:tcW w:w="8625" w:type="dxa"/>
            <w:gridSpan w:val="7"/>
          </w:tcPr>
          <w:p w14:paraId="6CA9EBCF" w14:textId="77777777" w:rsidR="00775E2E" w:rsidRPr="00775E2E" w:rsidRDefault="00775E2E" w:rsidP="00775E2E">
            <w:pPr>
              <w:widowControl w:val="0"/>
              <w:tabs>
                <w:tab w:val="right" w:pos="8820"/>
              </w:tabs>
              <w:jc w:val="right"/>
              <w:rPr>
                <w:b/>
                <w:bCs/>
                <w:kern w:val="2"/>
                <w:szCs w:val="22"/>
                <w:lang w:bidi="lo-LA"/>
              </w:rPr>
            </w:pPr>
            <w:r w:rsidRPr="00775E2E">
              <w:rPr>
                <w:b/>
                <w:bCs/>
                <w:kern w:val="2"/>
                <w:sz w:val="22"/>
                <w:szCs w:val="22"/>
                <w:lang w:bidi="lo-LA"/>
              </w:rPr>
              <w:t>Iš viso:</w:t>
            </w:r>
          </w:p>
        </w:tc>
        <w:tc>
          <w:tcPr>
            <w:tcW w:w="1151" w:type="dxa"/>
          </w:tcPr>
          <w:p w14:paraId="4DC862C1" w14:textId="77777777" w:rsidR="00775E2E" w:rsidRPr="00775E2E" w:rsidRDefault="00F74009" w:rsidP="00775E2E">
            <w:pPr>
              <w:widowControl w:val="0"/>
              <w:tabs>
                <w:tab w:val="right" w:pos="8820"/>
              </w:tabs>
              <w:rPr>
                <w:b/>
                <w:bCs/>
                <w:kern w:val="2"/>
                <w:szCs w:val="22"/>
                <w:lang w:bidi="lo-LA"/>
              </w:rPr>
            </w:pPr>
            <w:r>
              <w:rPr>
                <w:b/>
                <w:bCs/>
                <w:kern w:val="2"/>
                <w:szCs w:val="22"/>
                <w:lang w:bidi="lo-LA"/>
              </w:rPr>
              <w:t>189622,47</w:t>
            </w:r>
          </w:p>
        </w:tc>
      </w:tr>
    </w:tbl>
    <w:p w14:paraId="4C1A3305" w14:textId="77777777" w:rsidR="00444179" w:rsidRDefault="00444179" w:rsidP="00444179">
      <w:pPr>
        <w:pBdr>
          <w:bottom w:val="single" w:sz="12" w:space="0" w:color="auto"/>
        </w:pBdr>
        <w:ind w:firstLine="4820"/>
        <w:rPr>
          <w:szCs w:val="24"/>
          <w:lang w:val="en-US" w:eastAsia="en-US"/>
        </w:rPr>
      </w:pPr>
    </w:p>
    <w:p w14:paraId="24242F0B" w14:textId="77777777" w:rsidR="00444179" w:rsidRDefault="00444179" w:rsidP="00444179">
      <w:pPr>
        <w:pBdr>
          <w:bottom w:val="single" w:sz="12" w:space="0" w:color="auto"/>
        </w:pBdr>
        <w:ind w:firstLine="4820"/>
        <w:rPr>
          <w:szCs w:val="24"/>
          <w:lang w:val="en-US" w:eastAsia="en-US"/>
        </w:rPr>
      </w:pPr>
    </w:p>
    <w:p w14:paraId="1B2D85E0" w14:textId="77777777" w:rsidR="00444179" w:rsidRDefault="00444179" w:rsidP="00444179">
      <w:pPr>
        <w:pBdr>
          <w:bottom w:val="single" w:sz="12" w:space="0" w:color="auto"/>
        </w:pBdr>
        <w:ind w:firstLine="4820"/>
        <w:rPr>
          <w:szCs w:val="24"/>
          <w:lang w:val="en-US" w:eastAsia="en-US"/>
        </w:rPr>
      </w:pPr>
    </w:p>
    <w:p w14:paraId="3C75A3CA" w14:textId="77777777" w:rsidR="00444179" w:rsidRDefault="00444179" w:rsidP="00444179">
      <w:pPr>
        <w:pBdr>
          <w:bottom w:val="single" w:sz="12" w:space="0" w:color="auto"/>
        </w:pBdr>
        <w:ind w:firstLine="4820"/>
        <w:rPr>
          <w:szCs w:val="24"/>
          <w:lang w:val="en-US" w:eastAsia="en-US"/>
        </w:rPr>
      </w:pPr>
    </w:p>
    <w:p w14:paraId="081945D1" w14:textId="77777777" w:rsidR="00444179" w:rsidRPr="00444179" w:rsidRDefault="00444179" w:rsidP="00444179">
      <w:pPr>
        <w:pBdr>
          <w:bottom w:val="single" w:sz="12" w:space="0" w:color="auto"/>
        </w:pBdr>
        <w:ind w:firstLine="4820"/>
        <w:rPr>
          <w:szCs w:val="24"/>
          <w:lang w:val="en-US" w:eastAsia="en-US"/>
        </w:rPr>
      </w:pPr>
      <w:r w:rsidRPr="00444179">
        <w:rPr>
          <w:szCs w:val="24"/>
          <w:lang w:val="en-US" w:eastAsia="en-US"/>
        </w:rPr>
        <w:lastRenderedPageBreak/>
        <w:t xml:space="preserve">Jurbarko </w:t>
      </w:r>
      <w:proofErr w:type="spellStart"/>
      <w:r w:rsidRPr="00444179">
        <w:rPr>
          <w:szCs w:val="24"/>
          <w:lang w:val="en-US" w:eastAsia="en-US"/>
        </w:rPr>
        <w:t>rajono</w:t>
      </w:r>
      <w:proofErr w:type="spellEnd"/>
      <w:r w:rsidRPr="00444179">
        <w:rPr>
          <w:szCs w:val="24"/>
          <w:lang w:val="en-US" w:eastAsia="en-US"/>
        </w:rPr>
        <w:t xml:space="preserve"> </w:t>
      </w:r>
      <w:proofErr w:type="spellStart"/>
      <w:r w:rsidRPr="00444179">
        <w:rPr>
          <w:szCs w:val="24"/>
          <w:lang w:val="en-US" w:eastAsia="en-US"/>
        </w:rPr>
        <w:t>savivaldybės</w:t>
      </w:r>
      <w:proofErr w:type="spellEnd"/>
      <w:r w:rsidRPr="00444179">
        <w:rPr>
          <w:szCs w:val="24"/>
          <w:lang w:val="en-US" w:eastAsia="en-US"/>
        </w:rPr>
        <w:t xml:space="preserve"> </w:t>
      </w:r>
      <w:proofErr w:type="spellStart"/>
      <w:r w:rsidRPr="00444179">
        <w:rPr>
          <w:szCs w:val="24"/>
          <w:lang w:val="en-US" w:eastAsia="en-US"/>
        </w:rPr>
        <w:t>tarybos</w:t>
      </w:r>
      <w:proofErr w:type="spellEnd"/>
    </w:p>
    <w:p w14:paraId="4C9816B3" w14:textId="77777777" w:rsidR="00444179" w:rsidRPr="00444179" w:rsidRDefault="00444179" w:rsidP="00444179">
      <w:pPr>
        <w:pBdr>
          <w:bottom w:val="single" w:sz="12" w:space="0" w:color="auto"/>
        </w:pBdr>
        <w:ind w:firstLine="4820"/>
        <w:rPr>
          <w:szCs w:val="24"/>
          <w:lang w:val="en-US" w:eastAsia="en-US"/>
        </w:rPr>
      </w:pPr>
      <w:r w:rsidRPr="00444179">
        <w:rPr>
          <w:szCs w:val="24"/>
          <w:lang w:val="en-US" w:eastAsia="en-US"/>
        </w:rPr>
        <w:t>202</w:t>
      </w:r>
      <w:r>
        <w:rPr>
          <w:szCs w:val="24"/>
          <w:lang w:val="en-US" w:eastAsia="en-US"/>
        </w:rPr>
        <w:t>4</w:t>
      </w:r>
      <w:r w:rsidRPr="00444179">
        <w:rPr>
          <w:szCs w:val="24"/>
          <w:lang w:val="en-US" w:eastAsia="en-US"/>
        </w:rPr>
        <w:t xml:space="preserve"> m. </w:t>
      </w:r>
      <w:proofErr w:type="spellStart"/>
      <w:r>
        <w:rPr>
          <w:szCs w:val="24"/>
          <w:lang w:val="en-US" w:eastAsia="en-US"/>
        </w:rPr>
        <w:t>rugpjūčio</w:t>
      </w:r>
      <w:proofErr w:type="spellEnd"/>
      <w:r>
        <w:rPr>
          <w:szCs w:val="24"/>
          <w:lang w:val="en-US" w:eastAsia="en-US"/>
        </w:rPr>
        <w:t xml:space="preserve">   </w:t>
      </w:r>
      <w:r w:rsidRPr="00444179">
        <w:rPr>
          <w:szCs w:val="24"/>
          <w:lang w:val="en-US" w:eastAsia="en-US"/>
        </w:rPr>
        <w:t xml:space="preserve"> d. </w:t>
      </w:r>
      <w:proofErr w:type="spellStart"/>
      <w:r w:rsidRPr="00444179">
        <w:rPr>
          <w:szCs w:val="24"/>
          <w:lang w:val="en-US" w:eastAsia="en-US"/>
        </w:rPr>
        <w:t>sprendimo</w:t>
      </w:r>
      <w:proofErr w:type="spellEnd"/>
      <w:r w:rsidRPr="00444179">
        <w:rPr>
          <w:szCs w:val="24"/>
          <w:lang w:val="en-US" w:eastAsia="en-US"/>
        </w:rPr>
        <w:t xml:space="preserve"> Nr. T2-</w:t>
      </w:r>
    </w:p>
    <w:p w14:paraId="01ABBE94" w14:textId="77777777" w:rsidR="00444179" w:rsidRPr="00444179" w:rsidRDefault="00444179" w:rsidP="00444179">
      <w:pPr>
        <w:pBdr>
          <w:bottom w:val="single" w:sz="12" w:space="0" w:color="auto"/>
        </w:pBdr>
        <w:ind w:firstLine="4820"/>
        <w:rPr>
          <w:szCs w:val="24"/>
          <w:lang w:val="en-US" w:eastAsia="en-US"/>
        </w:rPr>
      </w:pPr>
      <w:r w:rsidRPr="00444179">
        <w:rPr>
          <w:szCs w:val="24"/>
          <w:lang w:val="en-US" w:eastAsia="en-US"/>
        </w:rPr>
        <w:t xml:space="preserve">3 </w:t>
      </w:r>
      <w:proofErr w:type="spellStart"/>
      <w:r w:rsidRPr="00444179">
        <w:rPr>
          <w:szCs w:val="24"/>
          <w:lang w:val="en-US" w:eastAsia="en-US"/>
        </w:rPr>
        <w:t>priedas</w:t>
      </w:r>
      <w:proofErr w:type="spellEnd"/>
    </w:p>
    <w:p w14:paraId="34BAD64F" w14:textId="77777777" w:rsidR="00444179" w:rsidRPr="00444179" w:rsidRDefault="00444179" w:rsidP="00444179">
      <w:pPr>
        <w:pBdr>
          <w:bottom w:val="single" w:sz="12" w:space="0" w:color="auto"/>
        </w:pBdr>
        <w:jc w:val="center"/>
        <w:rPr>
          <w:b/>
          <w:bCs/>
          <w:szCs w:val="24"/>
          <w:lang w:val="en-US" w:eastAsia="en-US"/>
        </w:rPr>
      </w:pPr>
    </w:p>
    <w:p w14:paraId="7EBC646C" w14:textId="77777777" w:rsidR="00444179" w:rsidRPr="00444179" w:rsidRDefault="00444179" w:rsidP="00444179">
      <w:pPr>
        <w:pBdr>
          <w:bottom w:val="single" w:sz="12" w:space="0" w:color="auto"/>
        </w:pBdr>
        <w:jc w:val="center"/>
        <w:rPr>
          <w:b/>
          <w:bCs/>
          <w:szCs w:val="24"/>
          <w:lang w:val="en-US" w:eastAsia="en-US"/>
        </w:rPr>
      </w:pPr>
    </w:p>
    <w:p w14:paraId="1C657E45" w14:textId="77777777" w:rsidR="00444179" w:rsidRPr="00444179" w:rsidRDefault="00444179" w:rsidP="00444179">
      <w:pPr>
        <w:pBdr>
          <w:bottom w:val="single" w:sz="12" w:space="0" w:color="auto"/>
        </w:pBdr>
        <w:jc w:val="center"/>
        <w:rPr>
          <w:b/>
          <w:bCs/>
          <w:szCs w:val="24"/>
          <w:lang w:val="en-US" w:eastAsia="en-US"/>
        </w:rPr>
      </w:pPr>
      <w:r w:rsidRPr="00444179">
        <w:rPr>
          <w:b/>
          <w:bCs/>
          <w:szCs w:val="24"/>
          <w:lang w:val="en-US" w:eastAsia="en-US"/>
        </w:rPr>
        <w:t>VIEŠAJAI ĮSTAIGAI JURBARKO RAJONO PIRMINĖS SVEIKATOS PRIEŽIŪROS CENTRUI PAGAL PATIKĖJIMO SUTARTĮ PERDUODAMO SAVIVALDYBĖS TRUMPALAIKIO MATERIALIOJO TURTO SĄRAŠAS</w:t>
      </w:r>
    </w:p>
    <w:p w14:paraId="7CA9DA6E" w14:textId="77777777" w:rsidR="00444179" w:rsidRPr="00444179" w:rsidRDefault="00444179" w:rsidP="00444179">
      <w:pPr>
        <w:pBdr>
          <w:bottom w:val="single" w:sz="12" w:space="0" w:color="auto"/>
        </w:pBdr>
        <w:jc w:val="center"/>
        <w:rPr>
          <w:b/>
          <w:bCs/>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1978"/>
        <w:gridCol w:w="1686"/>
        <w:gridCol w:w="848"/>
        <w:gridCol w:w="2771"/>
        <w:gridCol w:w="1671"/>
      </w:tblGrid>
      <w:tr w:rsidR="00444179" w:rsidRPr="00444179" w14:paraId="458F38E3" w14:textId="77777777" w:rsidTr="000179D7">
        <w:tc>
          <w:tcPr>
            <w:tcW w:w="562" w:type="dxa"/>
          </w:tcPr>
          <w:p w14:paraId="1B2DA519"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Eil. Nr.</w:t>
            </w:r>
          </w:p>
        </w:tc>
        <w:tc>
          <w:tcPr>
            <w:tcW w:w="1985" w:type="dxa"/>
          </w:tcPr>
          <w:p w14:paraId="412382BA"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 xml:space="preserve">Pavadinimas </w:t>
            </w:r>
          </w:p>
        </w:tc>
        <w:tc>
          <w:tcPr>
            <w:tcW w:w="1701" w:type="dxa"/>
          </w:tcPr>
          <w:p w14:paraId="0A5B00D3"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Inventorinis Nr.</w:t>
            </w:r>
          </w:p>
        </w:tc>
        <w:tc>
          <w:tcPr>
            <w:tcW w:w="850" w:type="dxa"/>
          </w:tcPr>
          <w:p w14:paraId="603B5DAA"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Kiekis</w:t>
            </w:r>
          </w:p>
        </w:tc>
        <w:tc>
          <w:tcPr>
            <w:tcW w:w="2835" w:type="dxa"/>
          </w:tcPr>
          <w:p w14:paraId="608539BE"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 xml:space="preserve">Vieneto įsigijimo vertė, </w:t>
            </w:r>
          </w:p>
          <w:p w14:paraId="720518F2"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Eur</w:t>
            </w:r>
          </w:p>
        </w:tc>
        <w:tc>
          <w:tcPr>
            <w:tcW w:w="1695" w:type="dxa"/>
          </w:tcPr>
          <w:p w14:paraId="489ADD78"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 xml:space="preserve">Bendra įsigijimo vertė, </w:t>
            </w:r>
          </w:p>
          <w:p w14:paraId="782F319C"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Eur</w:t>
            </w:r>
          </w:p>
        </w:tc>
      </w:tr>
      <w:tr w:rsidR="00444179" w:rsidRPr="00444179" w14:paraId="1E00DCCA" w14:textId="77777777" w:rsidTr="000179D7">
        <w:tc>
          <w:tcPr>
            <w:tcW w:w="562" w:type="dxa"/>
          </w:tcPr>
          <w:p w14:paraId="22864930"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w:t>
            </w:r>
          </w:p>
        </w:tc>
        <w:tc>
          <w:tcPr>
            <w:tcW w:w="1985" w:type="dxa"/>
          </w:tcPr>
          <w:p w14:paraId="14B27F6C"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Spinta, medikamentams</w:t>
            </w:r>
          </w:p>
        </w:tc>
        <w:tc>
          <w:tcPr>
            <w:tcW w:w="1701" w:type="dxa"/>
          </w:tcPr>
          <w:p w14:paraId="1ECF0291"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U00967T</w:t>
            </w:r>
          </w:p>
        </w:tc>
        <w:tc>
          <w:tcPr>
            <w:tcW w:w="850" w:type="dxa"/>
          </w:tcPr>
          <w:p w14:paraId="06A22E39"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16D4075E"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232,11</w:t>
            </w:r>
          </w:p>
        </w:tc>
        <w:tc>
          <w:tcPr>
            <w:tcW w:w="1695" w:type="dxa"/>
          </w:tcPr>
          <w:p w14:paraId="5F2B5FA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232,11</w:t>
            </w:r>
          </w:p>
        </w:tc>
      </w:tr>
      <w:tr w:rsidR="00444179" w:rsidRPr="00444179" w14:paraId="0EF0723A" w14:textId="77777777" w:rsidTr="000179D7">
        <w:tc>
          <w:tcPr>
            <w:tcW w:w="562" w:type="dxa"/>
          </w:tcPr>
          <w:p w14:paraId="2222EC6E"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w:t>
            </w:r>
          </w:p>
        </w:tc>
        <w:tc>
          <w:tcPr>
            <w:tcW w:w="1985" w:type="dxa"/>
          </w:tcPr>
          <w:p w14:paraId="30D4F088"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Lentyna, dokumentams</w:t>
            </w:r>
          </w:p>
        </w:tc>
        <w:tc>
          <w:tcPr>
            <w:tcW w:w="1701" w:type="dxa"/>
          </w:tcPr>
          <w:p w14:paraId="741C7090"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U00964T</w:t>
            </w:r>
          </w:p>
        </w:tc>
        <w:tc>
          <w:tcPr>
            <w:tcW w:w="850" w:type="dxa"/>
          </w:tcPr>
          <w:p w14:paraId="02173861"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4FDAA2A6"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146,87</w:t>
            </w:r>
          </w:p>
        </w:tc>
        <w:tc>
          <w:tcPr>
            <w:tcW w:w="1695" w:type="dxa"/>
          </w:tcPr>
          <w:p w14:paraId="119EAA1A"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146,87</w:t>
            </w:r>
          </w:p>
        </w:tc>
      </w:tr>
      <w:tr w:rsidR="00444179" w:rsidRPr="00444179" w14:paraId="350DDA0E" w14:textId="77777777" w:rsidTr="000179D7">
        <w:tc>
          <w:tcPr>
            <w:tcW w:w="562" w:type="dxa"/>
          </w:tcPr>
          <w:p w14:paraId="395AD930"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3.</w:t>
            </w:r>
          </w:p>
        </w:tc>
        <w:tc>
          <w:tcPr>
            <w:tcW w:w="1985" w:type="dxa"/>
          </w:tcPr>
          <w:p w14:paraId="6D4AD02A"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Širma</w:t>
            </w:r>
          </w:p>
        </w:tc>
        <w:tc>
          <w:tcPr>
            <w:tcW w:w="1701" w:type="dxa"/>
          </w:tcPr>
          <w:p w14:paraId="6A20D145"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U0023T</w:t>
            </w:r>
          </w:p>
        </w:tc>
        <w:tc>
          <w:tcPr>
            <w:tcW w:w="850" w:type="dxa"/>
          </w:tcPr>
          <w:p w14:paraId="08092135"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614B994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115,70</w:t>
            </w:r>
          </w:p>
        </w:tc>
        <w:tc>
          <w:tcPr>
            <w:tcW w:w="1695" w:type="dxa"/>
          </w:tcPr>
          <w:p w14:paraId="2C438339"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115,70</w:t>
            </w:r>
          </w:p>
        </w:tc>
      </w:tr>
      <w:tr w:rsidR="00444179" w:rsidRPr="00444179" w14:paraId="102595C9" w14:textId="77777777" w:rsidTr="000179D7">
        <w:tc>
          <w:tcPr>
            <w:tcW w:w="562" w:type="dxa"/>
          </w:tcPr>
          <w:p w14:paraId="6F731556"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4.</w:t>
            </w:r>
          </w:p>
        </w:tc>
        <w:tc>
          <w:tcPr>
            <w:tcW w:w="1985" w:type="dxa"/>
          </w:tcPr>
          <w:p w14:paraId="2D0684AC"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Rašomasis stalas</w:t>
            </w:r>
          </w:p>
        </w:tc>
        <w:tc>
          <w:tcPr>
            <w:tcW w:w="1701" w:type="dxa"/>
          </w:tcPr>
          <w:p w14:paraId="6E1C7AD8"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U00966T</w:t>
            </w:r>
          </w:p>
        </w:tc>
        <w:tc>
          <w:tcPr>
            <w:tcW w:w="850" w:type="dxa"/>
          </w:tcPr>
          <w:p w14:paraId="55A1B1CB"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372EA65E"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178,57</w:t>
            </w:r>
          </w:p>
        </w:tc>
        <w:tc>
          <w:tcPr>
            <w:tcW w:w="1695" w:type="dxa"/>
          </w:tcPr>
          <w:p w14:paraId="13B13406"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178,57</w:t>
            </w:r>
          </w:p>
        </w:tc>
      </w:tr>
      <w:tr w:rsidR="00444179" w:rsidRPr="00444179" w14:paraId="6B1A75E8" w14:textId="77777777" w:rsidTr="000179D7">
        <w:tc>
          <w:tcPr>
            <w:tcW w:w="562" w:type="dxa"/>
          </w:tcPr>
          <w:p w14:paraId="0CEFFE10"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5.</w:t>
            </w:r>
          </w:p>
        </w:tc>
        <w:tc>
          <w:tcPr>
            <w:tcW w:w="1985" w:type="dxa"/>
          </w:tcPr>
          <w:p w14:paraId="6DF26E92"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Instrumentinis staliukas</w:t>
            </w:r>
          </w:p>
        </w:tc>
        <w:tc>
          <w:tcPr>
            <w:tcW w:w="1701" w:type="dxa"/>
          </w:tcPr>
          <w:p w14:paraId="0888D12D"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U0019T</w:t>
            </w:r>
          </w:p>
        </w:tc>
        <w:tc>
          <w:tcPr>
            <w:tcW w:w="850" w:type="dxa"/>
          </w:tcPr>
          <w:p w14:paraId="03CD61D3"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792E9126"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123,93</w:t>
            </w:r>
          </w:p>
        </w:tc>
        <w:tc>
          <w:tcPr>
            <w:tcW w:w="1695" w:type="dxa"/>
          </w:tcPr>
          <w:p w14:paraId="0A83532C"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123,93</w:t>
            </w:r>
          </w:p>
        </w:tc>
      </w:tr>
      <w:tr w:rsidR="00444179" w:rsidRPr="00444179" w14:paraId="7431F4DC" w14:textId="77777777" w:rsidTr="000179D7">
        <w:tc>
          <w:tcPr>
            <w:tcW w:w="562" w:type="dxa"/>
          </w:tcPr>
          <w:p w14:paraId="712A2496"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6.</w:t>
            </w:r>
          </w:p>
        </w:tc>
        <w:tc>
          <w:tcPr>
            <w:tcW w:w="1985" w:type="dxa"/>
          </w:tcPr>
          <w:p w14:paraId="78CA907D"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 xml:space="preserve">Monitorius </w:t>
            </w:r>
            <w:r w:rsidRPr="00444179">
              <w:rPr>
                <w:i/>
                <w:iCs/>
                <w:kern w:val="2"/>
                <w:sz w:val="22"/>
                <w:szCs w:val="22"/>
                <w:lang w:bidi="lo-LA"/>
              </w:rPr>
              <w:t>NEOVO F-417B 17“LCD</w:t>
            </w:r>
          </w:p>
        </w:tc>
        <w:tc>
          <w:tcPr>
            <w:tcW w:w="1701" w:type="dxa"/>
          </w:tcPr>
          <w:p w14:paraId="0E16114F"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U00866T</w:t>
            </w:r>
          </w:p>
        </w:tc>
        <w:tc>
          <w:tcPr>
            <w:tcW w:w="850" w:type="dxa"/>
          </w:tcPr>
          <w:p w14:paraId="7FA2CDF3"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23C3E3B5"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216,81</w:t>
            </w:r>
          </w:p>
        </w:tc>
        <w:tc>
          <w:tcPr>
            <w:tcW w:w="1695" w:type="dxa"/>
          </w:tcPr>
          <w:p w14:paraId="2D03571E"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216,81</w:t>
            </w:r>
          </w:p>
        </w:tc>
      </w:tr>
      <w:tr w:rsidR="00444179" w:rsidRPr="00444179" w14:paraId="1E17A368" w14:textId="77777777" w:rsidTr="000179D7">
        <w:tc>
          <w:tcPr>
            <w:tcW w:w="562" w:type="dxa"/>
          </w:tcPr>
          <w:p w14:paraId="3B8B8965"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7.</w:t>
            </w:r>
          </w:p>
        </w:tc>
        <w:tc>
          <w:tcPr>
            <w:tcW w:w="1985" w:type="dxa"/>
          </w:tcPr>
          <w:p w14:paraId="7322A9B3"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 xml:space="preserve">Monitorius </w:t>
            </w:r>
            <w:r w:rsidRPr="00444179">
              <w:rPr>
                <w:i/>
                <w:iCs/>
                <w:kern w:val="2"/>
                <w:sz w:val="22"/>
                <w:szCs w:val="22"/>
                <w:lang w:bidi="lo-LA"/>
              </w:rPr>
              <w:t>NEOVO F-417B 17“LCD</w:t>
            </w:r>
          </w:p>
        </w:tc>
        <w:tc>
          <w:tcPr>
            <w:tcW w:w="1701" w:type="dxa"/>
          </w:tcPr>
          <w:p w14:paraId="13D53935"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U00871T</w:t>
            </w:r>
          </w:p>
        </w:tc>
        <w:tc>
          <w:tcPr>
            <w:tcW w:w="850" w:type="dxa"/>
          </w:tcPr>
          <w:p w14:paraId="76005F6C"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0759A2C8"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216,81</w:t>
            </w:r>
          </w:p>
        </w:tc>
        <w:tc>
          <w:tcPr>
            <w:tcW w:w="1695" w:type="dxa"/>
          </w:tcPr>
          <w:p w14:paraId="14C67F8B"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216,81</w:t>
            </w:r>
          </w:p>
        </w:tc>
      </w:tr>
      <w:tr w:rsidR="00444179" w:rsidRPr="00444179" w14:paraId="5FF4D199" w14:textId="77777777" w:rsidTr="000179D7">
        <w:tc>
          <w:tcPr>
            <w:tcW w:w="562" w:type="dxa"/>
          </w:tcPr>
          <w:p w14:paraId="0BE49132"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8.</w:t>
            </w:r>
          </w:p>
        </w:tc>
        <w:tc>
          <w:tcPr>
            <w:tcW w:w="1985" w:type="dxa"/>
          </w:tcPr>
          <w:p w14:paraId="5AA2D86B"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DPV</w:t>
            </w:r>
          </w:p>
        </w:tc>
        <w:tc>
          <w:tcPr>
            <w:tcW w:w="1701" w:type="dxa"/>
          </w:tcPr>
          <w:p w14:paraId="345575FC" w14:textId="77777777" w:rsidR="00444179" w:rsidRPr="00444179" w:rsidRDefault="00444179" w:rsidP="00444179">
            <w:pPr>
              <w:jc w:val="right"/>
              <w:rPr>
                <w:szCs w:val="22"/>
              </w:rPr>
            </w:pPr>
            <w:r w:rsidRPr="00444179">
              <w:rPr>
                <w:sz w:val="22"/>
                <w:szCs w:val="22"/>
              </w:rPr>
              <w:t>U008133T</w:t>
            </w:r>
          </w:p>
        </w:tc>
        <w:tc>
          <w:tcPr>
            <w:tcW w:w="850" w:type="dxa"/>
          </w:tcPr>
          <w:p w14:paraId="4D9C1AB7"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78B9B3F8"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53,77</w:t>
            </w:r>
          </w:p>
        </w:tc>
        <w:tc>
          <w:tcPr>
            <w:tcW w:w="1695" w:type="dxa"/>
          </w:tcPr>
          <w:p w14:paraId="073A3AF7"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53,77</w:t>
            </w:r>
          </w:p>
        </w:tc>
      </w:tr>
      <w:tr w:rsidR="00444179" w:rsidRPr="00444179" w14:paraId="3177B124" w14:textId="77777777" w:rsidTr="000179D7">
        <w:tc>
          <w:tcPr>
            <w:tcW w:w="562" w:type="dxa"/>
          </w:tcPr>
          <w:p w14:paraId="4E19B971"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9.</w:t>
            </w:r>
          </w:p>
        </w:tc>
        <w:tc>
          <w:tcPr>
            <w:tcW w:w="1985" w:type="dxa"/>
          </w:tcPr>
          <w:p w14:paraId="4BEBFC3E"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LOR rinkinys</w:t>
            </w:r>
          </w:p>
        </w:tc>
        <w:tc>
          <w:tcPr>
            <w:tcW w:w="1701" w:type="dxa"/>
          </w:tcPr>
          <w:p w14:paraId="3738A859" w14:textId="77777777" w:rsidR="00444179" w:rsidRPr="00444179" w:rsidRDefault="00444179" w:rsidP="00444179">
            <w:pPr>
              <w:jc w:val="right"/>
              <w:rPr>
                <w:szCs w:val="22"/>
              </w:rPr>
            </w:pPr>
            <w:r w:rsidRPr="00444179">
              <w:rPr>
                <w:sz w:val="22"/>
                <w:szCs w:val="22"/>
              </w:rPr>
              <w:t>U008135T</w:t>
            </w:r>
          </w:p>
        </w:tc>
        <w:tc>
          <w:tcPr>
            <w:tcW w:w="850" w:type="dxa"/>
          </w:tcPr>
          <w:p w14:paraId="139F1F4C"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5A806C97"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91,43</w:t>
            </w:r>
          </w:p>
        </w:tc>
        <w:tc>
          <w:tcPr>
            <w:tcW w:w="1695" w:type="dxa"/>
          </w:tcPr>
          <w:p w14:paraId="0BD2CFB9"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91,43</w:t>
            </w:r>
          </w:p>
        </w:tc>
      </w:tr>
      <w:tr w:rsidR="00444179" w:rsidRPr="00444179" w14:paraId="02CBAAD9" w14:textId="77777777" w:rsidTr="000179D7">
        <w:tc>
          <w:tcPr>
            <w:tcW w:w="562" w:type="dxa"/>
          </w:tcPr>
          <w:p w14:paraId="57D3901D"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10.</w:t>
            </w:r>
          </w:p>
        </w:tc>
        <w:tc>
          <w:tcPr>
            <w:tcW w:w="1985" w:type="dxa"/>
          </w:tcPr>
          <w:p w14:paraId="6A4C80CC" w14:textId="77777777" w:rsidR="00444179" w:rsidRPr="00444179" w:rsidRDefault="00444179" w:rsidP="00444179">
            <w:pPr>
              <w:widowControl w:val="0"/>
              <w:tabs>
                <w:tab w:val="right" w:pos="8820"/>
              </w:tabs>
              <w:rPr>
                <w:kern w:val="2"/>
                <w:szCs w:val="22"/>
                <w:lang w:bidi="lo-LA"/>
              </w:rPr>
            </w:pPr>
            <w:proofErr w:type="spellStart"/>
            <w:r w:rsidRPr="00444179">
              <w:rPr>
                <w:kern w:val="2"/>
                <w:sz w:val="22"/>
                <w:szCs w:val="22"/>
                <w:lang w:bidi="lo-LA"/>
              </w:rPr>
              <w:t>Mikrospirometras</w:t>
            </w:r>
            <w:proofErr w:type="spellEnd"/>
          </w:p>
        </w:tc>
        <w:tc>
          <w:tcPr>
            <w:tcW w:w="1701" w:type="dxa"/>
          </w:tcPr>
          <w:p w14:paraId="13F61144" w14:textId="77777777" w:rsidR="00444179" w:rsidRPr="00444179" w:rsidRDefault="00444179" w:rsidP="00444179">
            <w:pPr>
              <w:jc w:val="right"/>
              <w:rPr>
                <w:szCs w:val="22"/>
              </w:rPr>
            </w:pPr>
            <w:r w:rsidRPr="00444179">
              <w:rPr>
                <w:sz w:val="22"/>
                <w:szCs w:val="22"/>
              </w:rPr>
              <w:t>U008137T</w:t>
            </w:r>
          </w:p>
        </w:tc>
        <w:tc>
          <w:tcPr>
            <w:tcW w:w="850" w:type="dxa"/>
          </w:tcPr>
          <w:p w14:paraId="62011A8B"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5F643337"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246,76</w:t>
            </w:r>
          </w:p>
        </w:tc>
        <w:tc>
          <w:tcPr>
            <w:tcW w:w="1695" w:type="dxa"/>
          </w:tcPr>
          <w:p w14:paraId="220DB45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246,76</w:t>
            </w:r>
          </w:p>
        </w:tc>
      </w:tr>
      <w:tr w:rsidR="00444179" w:rsidRPr="00444179" w14:paraId="3EA6BCC1" w14:textId="77777777" w:rsidTr="000179D7">
        <w:tc>
          <w:tcPr>
            <w:tcW w:w="562" w:type="dxa"/>
          </w:tcPr>
          <w:p w14:paraId="5A660060"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11.</w:t>
            </w:r>
          </w:p>
        </w:tc>
        <w:tc>
          <w:tcPr>
            <w:tcW w:w="1985" w:type="dxa"/>
          </w:tcPr>
          <w:p w14:paraId="16294FE7"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Darbo kėdė</w:t>
            </w:r>
          </w:p>
        </w:tc>
        <w:tc>
          <w:tcPr>
            <w:tcW w:w="1701" w:type="dxa"/>
          </w:tcPr>
          <w:p w14:paraId="49EB000C" w14:textId="77777777" w:rsidR="00444179" w:rsidRPr="00444179" w:rsidRDefault="00444179" w:rsidP="00444179">
            <w:pPr>
              <w:jc w:val="right"/>
              <w:rPr>
                <w:szCs w:val="22"/>
              </w:rPr>
            </w:pPr>
            <w:r w:rsidRPr="00444179">
              <w:rPr>
                <w:sz w:val="22"/>
                <w:szCs w:val="22"/>
              </w:rPr>
              <w:t>U0020T</w:t>
            </w:r>
          </w:p>
        </w:tc>
        <w:tc>
          <w:tcPr>
            <w:tcW w:w="850" w:type="dxa"/>
          </w:tcPr>
          <w:p w14:paraId="576DAFDD"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26009385"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43,45</w:t>
            </w:r>
          </w:p>
        </w:tc>
        <w:tc>
          <w:tcPr>
            <w:tcW w:w="1695" w:type="dxa"/>
          </w:tcPr>
          <w:p w14:paraId="7F280DCF"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43,45</w:t>
            </w:r>
          </w:p>
        </w:tc>
      </w:tr>
      <w:tr w:rsidR="00444179" w:rsidRPr="00444179" w14:paraId="51B8C276" w14:textId="77777777" w:rsidTr="000179D7">
        <w:tc>
          <w:tcPr>
            <w:tcW w:w="562" w:type="dxa"/>
          </w:tcPr>
          <w:p w14:paraId="1DA40A0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12.</w:t>
            </w:r>
          </w:p>
        </w:tc>
        <w:tc>
          <w:tcPr>
            <w:tcW w:w="1985" w:type="dxa"/>
          </w:tcPr>
          <w:p w14:paraId="3920DD06"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Suaugusių ir vaikų ūgio matuoklis</w:t>
            </w:r>
          </w:p>
        </w:tc>
        <w:tc>
          <w:tcPr>
            <w:tcW w:w="1701" w:type="dxa"/>
          </w:tcPr>
          <w:p w14:paraId="3CCBF10B" w14:textId="77777777" w:rsidR="00444179" w:rsidRPr="00444179" w:rsidRDefault="00444179" w:rsidP="00444179">
            <w:pPr>
              <w:jc w:val="right"/>
              <w:rPr>
                <w:szCs w:val="22"/>
              </w:rPr>
            </w:pPr>
            <w:r w:rsidRPr="00444179">
              <w:rPr>
                <w:sz w:val="22"/>
                <w:szCs w:val="22"/>
              </w:rPr>
              <w:t>U0017T</w:t>
            </w:r>
          </w:p>
          <w:p w14:paraId="76EAFFDF" w14:textId="77777777" w:rsidR="00444179" w:rsidRPr="00444179" w:rsidRDefault="00444179" w:rsidP="00444179">
            <w:pPr>
              <w:widowControl w:val="0"/>
              <w:tabs>
                <w:tab w:val="right" w:pos="8820"/>
              </w:tabs>
              <w:jc w:val="right"/>
              <w:rPr>
                <w:kern w:val="2"/>
                <w:szCs w:val="22"/>
                <w:lang w:bidi="lo-LA"/>
              </w:rPr>
            </w:pPr>
          </w:p>
        </w:tc>
        <w:tc>
          <w:tcPr>
            <w:tcW w:w="850" w:type="dxa"/>
          </w:tcPr>
          <w:p w14:paraId="3066F5CA"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78F00FE2"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14,55</w:t>
            </w:r>
          </w:p>
        </w:tc>
        <w:tc>
          <w:tcPr>
            <w:tcW w:w="1695" w:type="dxa"/>
          </w:tcPr>
          <w:p w14:paraId="2C9E589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14,55</w:t>
            </w:r>
          </w:p>
        </w:tc>
      </w:tr>
      <w:tr w:rsidR="00444179" w:rsidRPr="00444179" w14:paraId="038C889D" w14:textId="77777777" w:rsidTr="000179D7">
        <w:tc>
          <w:tcPr>
            <w:tcW w:w="562" w:type="dxa"/>
          </w:tcPr>
          <w:p w14:paraId="3809188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13.</w:t>
            </w:r>
          </w:p>
        </w:tc>
        <w:tc>
          <w:tcPr>
            <w:tcW w:w="1985" w:type="dxa"/>
          </w:tcPr>
          <w:p w14:paraId="4FFE25CB"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Ginekologinis rinkinys</w:t>
            </w:r>
          </w:p>
        </w:tc>
        <w:tc>
          <w:tcPr>
            <w:tcW w:w="1701" w:type="dxa"/>
          </w:tcPr>
          <w:p w14:paraId="63FCAC2B" w14:textId="77777777" w:rsidR="00444179" w:rsidRPr="00444179" w:rsidRDefault="00444179" w:rsidP="00444179">
            <w:pPr>
              <w:jc w:val="right"/>
              <w:rPr>
                <w:szCs w:val="22"/>
              </w:rPr>
            </w:pPr>
            <w:r w:rsidRPr="00444179">
              <w:rPr>
                <w:kern w:val="2"/>
                <w:sz w:val="22"/>
                <w:szCs w:val="22"/>
                <w:lang w:bidi="lo-LA"/>
              </w:rPr>
              <w:t>U00954T</w:t>
            </w:r>
          </w:p>
        </w:tc>
        <w:tc>
          <w:tcPr>
            <w:tcW w:w="850" w:type="dxa"/>
          </w:tcPr>
          <w:p w14:paraId="6F65DC23"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31BB27D9"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223,08</w:t>
            </w:r>
          </w:p>
        </w:tc>
        <w:tc>
          <w:tcPr>
            <w:tcW w:w="1695" w:type="dxa"/>
          </w:tcPr>
          <w:p w14:paraId="73F4707E"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223,08</w:t>
            </w:r>
          </w:p>
        </w:tc>
      </w:tr>
      <w:tr w:rsidR="00444179" w:rsidRPr="00444179" w14:paraId="5F787A1E" w14:textId="77777777" w:rsidTr="000179D7">
        <w:tc>
          <w:tcPr>
            <w:tcW w:w="562" w:type="dxa"/>
          </w:tcPr>
          <w:p w14:paraId="4161A5CF"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14.</w:t>
            </w:r>
          </w:p>
        </w:tc>
        <w:tc>
          <w:tcPr>
            <w:tcW w:w="1985" w:type="dxa"/>
          </w:tcPr>
          <w:p w14:paraId="5A22C792"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Procedūrinis stalas</w:t>
            </w:r>
          </w:p>
        </w:tc>
        <w:tc>
          <w:tcPr>
            <w:tcW w:w="1701" w:type="dxa"/>
          </w:tcPr>
          <w:p w14:paraId="034F0FEC" w14:textId="77777777" w:rsidR="00444179" w:rsidRPr="00444179" w:rsidRDefault="00444179" w:rsidP="00444179">
            <w:pPr>
              <w:jc w:val="right"/>
              <w:rPr>
                <w:szCs w:val="22"/>
              </w:rPr>
            </w:pPr>
            <w:r w:rsidRPr="00444179">
              <w:rPr>
                <w:kern w:val="2"/>
                <w:sz w:val="22"/>
                <w:szCs w:val="22"/>
                <w:lang w:bidi="lo-LA"/>
              </w:rPr>
              <w:t>U00957T</w:t>
            </w:r>
          </w:p>
        </w:tc>
        <w:tc>
          <w:tcPr>
            <w:tcW w:w="850" w:type="dxa"/>
          </w:tcPr>
          <w:p w14:paraId="0B228916"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46F1B4E3"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172,50</w:t>
            </w:r>
          </w:p>
        </w:tc>
        <w:tc>
          <w:tcPr>
            <w:tcW w:w="1695" w:type="dxa"/>
          </w:tcPr>
          <w:p w14:paraId="41B53329"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172,50</w:t>
            </w:r>
          </w:p>
        </w:tc>
      </w:tr>
      <w:tr w:rsidR="00444179" w:rsidRPr="00444179" w14:paraId="6AE6C6F2" w14:textId="77777777" w:rsidTr="000179D7">
        <w:tc>
          <w:tcPr>
            <w:tcW w:w="562" w:type="dxa"/>
          </w:tcPr>
          <w:p w14:paraId="2BF1C304"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15.</w:t>
            </w:r>
          </w:p>
        </w:tc>
        <w:tc>
          <w:tcPr>
            <w:tcW w:w="1985" w:type="dxa"/>
          </w:tcPr>
          <w:p w14:paraId="74D33C6D" w14:textId="77777777" w:rsidR="00444179" w:rsidRPr="00444179" w:rsidRDefault="00444179" w:rsidP="00444179">
            <w:pPr>
              <w:widowControl w:val="0"/>
              <w:tabs>
                <w:tab w:val="right" w:pos="8820"/>
              </w:tabs>
              <w:rPr>
                <w:kern w:val="2"/>
                <w:szCs w:val="22"/>
                <w:lang w:bidi="lo-LA"/>
              </w:rPr>
            </w:pPr>
            <w:r w:rsidRPr="00444179">
              <w:rPr>
                <w:kern w:val="2"/>
                <w:sz w:val="22"/>
                <w:szCs w:val="22"/>
                <w:lang w:bidi="lo-LA"/>
              </w:rPr>
              <w:t>Šaldytuvas</w:t>
            </w:r>
          </w:p>
        </w:tc>
        <w:tc>
          <w:tcPr>
            <w:tcW w:w="1701" w:type="dxa"/>
          </w:tcPr>
          <w:p w14:paraId="66C228D7" w14:textId="77777777" w:rsidR="00444179" w:rsidRPr="00444179" w:rsidRDefault="00444179" w:rsidP="00444179">
            <w:pPr>
              <w:jc w:val="right"/>
              <w:rPr>
                <w:kern w:val="2"/>
                <w:szCs w:val="22"/>
                <w:lang w:bidi="lo-LA"/>
              </w:rPr>
            </w:pPr>
            <w:r w:rsidRPr="00444179">
              <w:rPr>
                <w:kern w:val="2"/>
                <w:sz w:val="22"/>
                <w:szCs w:val="22"/>
                <w:lang w:bidi="lo-LA"/>
              </w:rPr>
              <w:t>U001799T</w:t>
            </w:r>
          </w:p>
        </w:tc>
        <w:tc>
          <w:tcPr>
            <w:tcW w:w="850" w:type="dxa"/>
          </w:tcPr>
          <w:p w14:paraId="41A5BB10" w14:textId="77777777" w:rsidR="00444179" w:rsidRPr="00444179" w:rsidRDefault="00444179" w:rsidP="00444179">
            <w:pPr>
              <w:widowControl w:val="0"/>
              <w:tabs>
                <w:tab w:val="right" w:pos="8820"/>
              </w:tabs>
              <w:jc w:val="center"/>
              <w:rPr>
                <w:kern w:val="2"/>
                <w:szCs w:val="22"/>
                <w:lang w:bidi="lo-LA"/>
              </w:rPr>
            </w:pPr>
            <w:r w:rsidRPr="00444179">
              <w:rPr>
                <w:kern w:val="2"/>
                <w:sz w:val="22"/>
                <w:szCs w:val="22"/>
                <w:lang w:bidi="lo-LA"/>
              </w:rPr>
              <w:t>1</w:t>
            </w:r>
          </w:p>
        </w:tc>
        <w:tc>
          <w:tcPr>
            <w:tcW w:w="2835" w:type="dxa"/>
          </w:tcPr>
          <w:p w14:paraId="0E06316D"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177,25</w:t>
            </w:r>
          </w:p>
        </w:tc>
        <w:tc>
          <w:tcPr>
            <w:tcW w:w="1695" w:type="dxa"/>
          </w:tcPr>
          <w:p w14:paraId="1EA2E98F" w14:textId="77777777" w:rsidR="00444179" w:rsidRPr="00444179" w:rsidRDefault="00444179" w:rsidP="00444179">
            <w:pPr>
              <w:widowControl w:val="0"/>
              <w:tabs>
                <w:tab w:val="right" w:pos="8820"/>
              </w:tabs>
              <w:jc w:val="right"/>
              <w:rPr>
                <w:kern w:val="2"/>
                <w:szCs w:val="22"/>
                <w:lang w:bidi="lo-LA"/>
              </w:rPr>
            </w:pPr>
            <w:r w:rsidRPr="00444179">
              <w:rPr>
                <w:kern w:val="2"/>
                <w:sz w:val="22"/>
                <w:szCs w:val="22"/>
                <w:lang w:bidi="lo-LA"/>
              </w:rPr>
              <w:t>177,25</w:t>
            </w:r>
          </w:p>
        </w:tc>
      </w:tr>
      <w:tr w:rsidR="00444179" w:rsidRPr="00444179" w14:paraId="76A45504" w14:textId="77777777" w:rsidTr="000179D7">
        <w:tc>
          <w:tcPr>
            <w:tcW w:w="7933" w:type="dxa"/>
            <w:gridSpan w:val="5"/>
          </w:tcPr>
          <w:p w14:paraId="326B345E" w14:textId="77777777" w:rsidR="00444179" w:rsidRPr="00444179" w:rsidRDefault="00444179" w:rsidP="00444179">
            <w:pPr>
              <w:widowControl w:val="0"/>
              <w:tabs>
                <w:tab w:val="right" w:pos="8820"/>
              </w:tabs>
              <w:jc w:val="right"/>
              <w:rPr>
                <w:b/>
                <w:bCs/>
                <w:kern w:val="2"/>
                <w:szCs w:val="22"/>
                <w:lang w:bidi="lo-LA"/>
              </w:rPr>
            </w:pPr>
            <w:r w:rsidRPr="00444179">
              <w:rPr>
                <w:b/>
                <w:bCs/>
                <w:kern w:val="2"/>
                <w:sz w:val="22"/>
                <w:szCs w:val="22"/>
                <w:lang w:bidi="lo-LA"/>
              </w:rPr>
              <w:t>Iš viso:</w:t>
            </w:r>
          </w:p>
        </w:tc>
        <w:tc>
          <w:tcPr>
            <w:tcW w:w="1695" w:type="dxa"/>
          </w:tcPr>
          <w:p w14:paraId="55C4B6C4" w14:textId="77777777" w:rsidR="00444179" w:rsidRPr="00444179" w:rsidRDefault="00444179" w:rsidP="00444179">
            <w:pPr>
              <w:widowControl w:val="0"/>
              <w:tabs>
                <w:tab w:val="right" w:pos="8820"/>
              </w:tabs>
              <w:jc w:val="right"/>
              <w:rPr>
                <w:b/>
                <w:bCs/>
                <w:kern w:val="2"/>
                <w:szCs w:val="22"/>
                <w:lang w:bidi="lo-LA"/>
              </w:rPr>
            </w:pPr>
            <w:r w:rsidRPr="00444179">
              <w:rPr>
                <w:b/>
                <w:bCs/>
                <w:kern w:val="2"/>
                <w:sz w:val="22"/>
                <w:szCs w:val="22"/>
                <w:lang w:bidi="lo-LA"/>
              </w:rPr>
              <w:t>2253,59</w:t>
            </w:r>
          </w:p>
        </w:tc>
      </w:tr>
    </w:tbl>
    <w:p w14:paraId="195E762A" w14:textId="77777777" w:rsidR="00444179" w:rsidRPr="00444179" w:rsidRDefault="00444179" w:rsidP="00444179"/>
    <w:p w14:paraId="57E7D889" w14:textId="77777777" w:rsidR="00444179" w:rsidRPr="00444179" w:rsidRDefault="00444179" w:rsidP="00444179"/>
    <w:p w14:paraId="746AF135" w14:textId="77777777" w:rsidR="00444179" w:rsidRPr="00444179" w:rsidRDefault="00444179" w:rsidP="00444179">
      <w:pPr>
        <w:jc w:val="center"/>
      </w:pPr>
      <w:r w:rsidRPr="00444179">
        <w:t>________________</w:t>
      </w:r>
    </w:p>
    <w:p w14:paraId="45B47E9B" w14:textId="77777777" w:rsidR="00444179" w:rsidRDefault="00444179" w:rsidP="00B668F0">
      <w:pPr>
        <w:pStyle w:val="Pavadinimas"/>
        <w:pBdr>
          <w:bottom w:val="single" w:sz="12" w:space="1" w:color="auto"/>
        </w:pBdr>
      </w:pPr>
    </w:p>
    <w:p w14:paraId="3869DFFE" w14:textId="77777777" w:rsidR="00444179" w:rsidRDefault="00444179" w:rsidP="00B668F0">
      <w:pPr>
        <w:pStyle w:val="Pavadinimas"/>
        <w:pBdr>
          <w:bottom w:val="single" w:sz="12" w:space="1" w:color="auto"/>
        </w:pBdr>
      </w:pPr>
    </w:p>
    <w:p w14:paraId="50C2EB63" w14:textId="77777777" w:rsidR="00444179" w:rsidRDefault="00444179" w:rsidP="00B668F0">
      <w:pPr>
        <w:pStyle w:val="Pavadinimas"/>
        <w:pBdr>
          <w:bottom w:val="single" w:sz="12" w:space="1" w:color="auto"/>
        </w:pBdr>
      </w:pPr>
    </w:p>
    <w:p w14:paraId="60CD262E" w14:textId="77777777" w:rsidR="00444179" w:rsidRDefault="00444179" w:rsidP="00B668F0">
      <w:pPr>
        <w:pStyle w:val="Pavadinimas"/>
        <w:pBdr>
          <w:bottom w:val="single" w:sz="12" w:space="1" w:color="auto"/>
        </w:pBdr>
      </w:pPr>
    </w:p>
    <w:p w14:paraId="393E9E29" w14:textId="77777777" w:rsidR="00444179" w:rsidRDefault="00444179" w:rsidP="00B668F0">
      <w:pPr>
        <w:pStyle w:val="Pavadinimas"/>
        <w:pBdr>
          <w:bottom w:val="single" w:sz="12" w:space="1" w:color="auto"/>
        </w:pBdr>
      </w:pPr>
    </w:p>
    <w:p w14:paraId="32465081" w14:textId="77777777" w:rsidR="00444179" w:rsidRDefault="00444179" w:rsidP="00B668F0">
      <w:pPr>
        <w:pStyle w:val="Pavadinimas"/>
        <w:pBdr>
          <w:bottom w:val="single" w:sz="12" w:space="1" w:color="auto"/>
        </w:pBdr>
      </w:pPr>
    </w:p>
    <w:p w14:paraId="4E8B34E3" w14:textId="77777777" w:rsidR="00444179" w:rsidRDefault="00444179" w:rsidP="00B668F0">
      <w:pPr>
        <w:pStyle w:val="Pavadinimas"/>
        <w:pBdr>
          <w:bottom w:val="single" w:sz="12" w:space="1" w:color="auto"/>
        </w:pBdr>
      </w:pPr>
    </w:p>
    <w:p w14:paraId="4D78C201" w14:textId="77777777" w:rsidR="00444179" w:rsidRDefault="00444179" w:rsidP="00B668F0">
      <w:pPr>
        <w:pStyle w:val="Pavadinimas"/>
        <w:pBdr>
          <w:bottom w:val="single" w:sz="12" w:space="1" w:color="auto"/>
        </w:pBdr>
      </w:pPr>
    </w:p>
    <w:p w14:paraId="2CB77C87" w14:textId="77777777" w:rsidR="00444179" w:rsidRDefault="00444179" w:rsidP="00B668F0">
      <w:pPr>
        <w:pStyle w:val="Pavadinimas"/>
        <w:pBdr>
          <w:bottom w:val="single" w:sz="12" w:space="1" w:color="auto"/>
        </w:pBdr>
      </w:pPr>
    </w:p>
    <w:p w14:paraId="16310A8E" w14:textId="77777777" w:rsidR="00444179" w:rsidRDefault="00444179" w:rsidP="00B668F0">
      <w:pPr>
        <w:pStyle w:val="Pavadinimas"/>
        <w:pBdr>
          <w:bottom w:val="single" w:sz="12" w:space="1" w:color="auto"/>
        </w:pBdr>
      </w:pPr>
    </w:p>
    <w:p w14:paraId="726EB64F" w14:textId="77777777" w:rsidR="00444179" w:rsidRDefault="00444179" w:rsidP="00B668F0">
      <w:pPr>
        <w:pStyle w:val="Pavadinimas"/>
        <w:pBdr>
          <w:bottom w:val="single" w:sz="12" w:space="1" w:color="auto"/>
        </w:pBdr>
      </w:pPr>
    </w:p>
    <w:p w14:paraId="1C54F4E7" w14:textId="77777777" w:rsidR="00444179" w:rsidRDefault="00444179" w:rsidP="00B668F0">
      <w:pPr>
        <w:pStyle w:val="Pavadinimas"/>
        <w:pBdr>
          <w:bottom w:val="single" w:sz="12" w:space="1" w:color="auto"/>
        </w:pBdr>
      </w:pPr>
    </w:p>
    <w:p w14:paraId="024413AB" w14:textId="77777777" w:rsidR="00444179" w:rsidRDefault="00444179" w:rsidP="00B668F0">
      <w:pPr>
        <w:pStyle w:val="Pavadinimas"/>
        <w:pBdr>
          <w:bottom w:val="single" w:sz="12" w:space="1" w:color="auto"/>
        </w:pBdr>
      </w:pPr>
    </w:p>
    <w:p w14:paraId="08B3411F" w14:textId="77777777" w:rsidR="003E0D7F" w:rsidRDefault="003E0D7F" w:rsidP="00B668F0">
      <w:pPr>
        <w:pStyle w:val="Pavadinimas"/>
        <w:pBdr>
          <w:bottom w:val="single" w:sz="12" w:space="1" w:color="auto"/>
        </w:pBdr>
      </w:pPr>
    </w:p>
    <w:p w14:paraId="21AD61F3" w14:textId="77777777" w:rsidR="00BA09CB" w:rsidRDefault="00BA09CB" w:rsidP="00B668F0">
      <w:pPr>
        <w:pStyle w:val="Pavadinimas"/>
        <w:pBdr>
          <w:bottom w:val="single" w:sz="12" w:space="1" w:color="auto"/>
        </w:pBdr>
      </w:pPr>
    </w:p>
    <w:p w14:paraId="17526CAF" w14:textId="77777777" w:rsidR="00BA09CB" w:rsidRDefault="00BA09CB" w:rsidP="00B668F0">
      <w:pPr>
        <w:pStyle w:val="Pavadinimas"/>
        <w:pBdr>
          <w:bottom w:val="single" w:sz="12" w:space="1" w:color="auto"/>
        </w:pBdr>
      </w:pPr>
    </w:p>
    <w:p w14:paraId="5FD5E601" w14:textId="77777777" w:rsidR="00B668F0" w:rsidRDefault="00B668F0" w:rsidP="00B668F0">
      <w:pPr>
        <w:pStyle w:val="Pavadinimas"/>
        <w:pBdr>
          <w:bottom w:val="single" w:sz="12" w:space="1" w:color="auto"/>
        </w:pBdr>
      </w:pPr>
      <w:r>
        <w:t>JURBARKO RAJONO SAVIVALDYBĖS ADMINISTRACIJOS</w:t>
      </w:r>
    </w:p>
    <w:p w14:paraId="2BE5977C" w14:textId="77777777" w:rsidR="00B668F0" w:rsidRDefault="00444179" w:rsidP="00B668F0">
      <w:pPr>
        <w:pStyle w:val="Pavadinimas"/>
        <w:pBdr>
          <w:bottom w:val="single" w:sz="12" w:space="1" w:color="auto"/>
        </w:pBdr>
      </w:pPr>
      <w:r>
        <w:t xml:space="preserve">INFRASTRUKTŪROS IR TURTO </w:t>
      </w:r>
      <w:r w:rsidR="00B668F0">
        <w:t>SKYRIUS</w:t>
      </w:r>
    </w:p>
    <w:p w14:paraId="21F14684" w14:textId="77777777" w:rsidR="00B668F0" w:rsidRDefault="00B668F0" w:rsidP="00B668F0">
      <w:pPr>
        <w:pStyle w:val="Pavadinimas"/>
        <w:pBdr>
          <w:bottom w:val="single" w:sz="12" w:space="1" w:color="auto"/>
        </w:pBdr>
      </w:pPr>
    </w:p>
    <w:p w14:paraId="402B00F5" w14:textId="77777777" w:rsidR="00B668F0" w:rsidRDefault="00B668F0" w:rsidP="00B668F0">
      <w:pPr>
        <w:pStyle w:val="Pavadinimas"/>
        <w:pBdr>
          <w:bottom w:val="single" w:sz="12" w:space="1" w:color="auto"/>
        </w:pBdr>
      </w:pPr>
    </w:p>
    <w:p w14:paraId="4CD08A06" w14:textId="77777777" w:rsidR="002E1F99" w:rsidRDefault="002E1F99" w:rsidP="002E1F99">
      <w:pPr>
        <w:pStyle w:val="Paantrat"/>
      </w:pPr>
    </w:p>
    <w:p w14:paraId="774BEBE8" w14:textId="77777777" w:rsidR="002E1F99" w:rsidRDefault="002E1F99" w:rsidP="002E1F99">
      <w:pPr>
        <w:pStyle w:val="Paantrat"/>
      </w:pPr>
      <w:r>
        <w:t>AIŠKINAMASIS RAŠTAS</w:t>
      </w:r>
    </w:p>
    <w:p w14:paraId="36A61A6B" w14:textId="77777777" w:rsidR="002E1F99" w:rsidRDefault="002E1F99" w:rsidP="002E1F99">
      <w:pPr>
        <w:jc w:val="center"/>
        <w:rPr>
          <w:caps/>
        </w:rPr>
      </w:pPr>
    </w:p>
    <w:p w14:paraId="1D504D85" w14:textId="502038C9" w:rsidR="002E1F99" w:rsidRDefault="002E1F99" w:rsidP="002E1F99">
      <w:pPr>
        <w:jc w:val="center"/>
        <w:rPr>
          <w:b/>
          <w:bCs/>
          <w:caps/>
        </w:rPr>
      </w:pPr>
      <w:r>
        <w:rPr>
          <w:b/>
          <w:bCs/>
          <w:caps/>
        </w:rPr>
        <w:t xml:space="preserve">PRIE JURBARKO RAJONO SAVIVALDYBĖS TARYBOS SPRENDIMO </w:t>
      </w:r>
      <w:r w:rsidRPr="00FD0852">
        <w:rPr>
          <w:b/>
          <w:bCs/>
          <w:caps/>
        </w:rPr>
        <w:t>„</w:t>
      </w:r>
      <w:r w:rsidR="00F6649F">
        <w:rPr>
          <w:b/>
        </w:rPr>
        <w:fldChar w:fldCharType="begin">
          <w:ffData>
            <w:name w:val="DOC_DATA"/>
            <w:enabled/>
            <w:calcOnExit w:val="0"/>
            <w:textInput>
              <w:default w:val="{$DOC_DATA}"/>
            </w:textInput>
          </w:ffData>
        </w:fldChar>
      </w:r>
      <w:r>
        <w:rPr>
          <w:b/>
        </w:rPr>
        <w:instrText xml:space="preserve"> FORMTEXT </w:instrText>
      </w:r>
      <w:r w:rsidR="00F6649F">
        <w:rPr>
          <w:b/>
        </w:rPr>
      </w:r>
      <w:r w:rsidR="00F6649F">
        <w:rPr>
          <w:b/>
        </w:rPr>
        <w:fldChar w:fldCharType="separate"/>
      </w:r>
      <w:r>
        <w:rPr>
          <w:b/>
          <w:noProof/>
        </w:rPr>
        <w:t>DĖL TURTO PERDAVIMO PAGAL PATIKĖJIMO SUTARTĮ VIEŠAJAI ĮSTAIGAI JURBARKO</w:t>
      </w:r>
      <w:r w:rsidR="00BA09CB">
        <w:rPr>
          <w:b/>
          <w:noProof/>
        </w:rPr>
        <w:t> </w:t>
      </w:r>
      <w:r>
        <w:rPr>
          <w:b/>
          <w:noProof/>
        </w:rPr>
        <w:t xml:space="preserve"> RAJONO PIRMINĖS SVEIKATOS PRIEŽIŪROS CENTRUI</w:t>
      </w:r>
      <w:r w:rsidR="00F6649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CBAA835" w14:textId="77777777" w:rsidR="002E1F99" w:rsidRDefault="002E1F99" w:rsidP="002E1F99">
      <w:pPr>
        <w:tabs>
          <w:tab w:val="left" w:pos="567"/>
        </w:tabs>
        <w:jc w:val="center"/>
      </w:pPr>
    </w:p>
    <w:p w14:paraId="0FD3B846" w14:textId="77777777" w:rsidR="002E1F99" w:rsidRDefault="002E1F99" w:rsidP="002E1F99">
      <w:pPr>
        <w:tabs>
          <w:tab w:val="left" w:pos="567"/>
        </w:tabs>
        <w:jc w:val="center"/>
      </w:pPr>
    </w:p>
    <w:p w14:paraId="4850FFB0" w14:textId="77777777" w:rsidR="00001758" w:rsidRDefault="00F6649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666DEDDC" w14:textId="77777777" w:rsidR="002E1F99" w:rsidRDefault="002E1F99" w:rsidP="002E1F99">
      <w:pPr>
        <w:tabs>
          <w:tab w:val="left" w:pos="0"/>
        </w:tabs>
        <w:jc w:val="center"/>
      </w:pPr>
      <w:r>
        <w:t>Jurbarkas</w:t>
      </w:r>
    </w:p>
    <w:p w14:paraId="224AF27B" w14:textId="77777777" w:rsidR="002E1F99" w:rsidRDefault="002E1F99" w:rsidP="002E1F99">
      <w:pPr>
        <w:tabs>
          <w:tab w:val="left" w:pos="0"/>
        </w:tabs>
        <w:jc w:val="center"/>
      </w:pPr>
    </w:p>
    <w:p w14:paraId="30451F31" w14:textId="77777777" w:rsidR="002E1F99" w:rsidRDefault="002E1F99" w:rsidP="002E1F99">
      <w:pPr>
        <w:tabs>
          <w:tab w:val="left" w:pos="0"/>
        </w:tabs>
        <w:jc w:val="center"/>
      </w:pPr>
    </w:p>
    <w:p w14:paraId="66CA71B7" w14:textId="77777777" w:rsidR="006A29E6" w:rsidRDefault="006A29E6" w:rsidP="006A29E6"/>
    <w:tbl>
      <w:tblPr>
        <w:tblW w:w="0" w:type="auto"/>
        <w:tblLook w:val="0000" w:firstRow="0" w:lastRow="0" w:firstColumn="0" w:lastColumn="0" w:noHBand="0" w:noVBand="0"/>
      </w:tblPr>
      <w:tblGrid>
        <w:gridCol w:w="9525"/>
      </w:tblGrid>
      <w:tr w:rsidR="006A29E6" w14:paraId="708913E7" w14:textId="77777777" w:rsidTr="007371F4">
        <w:tc>
          <w:tcPr>
            <w:tcW w:w="9854" w:type="dxa"/>
          </w:tcPr>
          <w:p w14:paraId="7F796E4A" w14:textId="77777777" w:rsidR="006A29E6" w:rsidRDefault="006A29E6" w:rsidP="007371F4">
            <w:pPr>
              <w:tabs>
                <w:tab w:val="left" w:pos="0"/>
              </w:tabs>
              <w:rPr>
                <w:b/>
                <w:bCs/>
                <w:sz w:val="22"/>
              </w:rPr>
            </w:pPr>
            <w:r>
              <w:rPr>
                <w:b/>
                <w:bCs/>
                <w:i/>
                <w:iCs/>
                <w:sz w:val="22"/>
              </w:rPr>
              <w:t>1. Parengto projekto tikslai ir uždaviniai.</w:t>
            </w:r>
          </w:p>
        </w:tc>
      </w:tr>
      <w:tr w:rsidR="006A29E6" w14:paraId="44907504" w14:textId="77777777" w:rsidTr="007371F4">
        <w:tc>
          <w:tcPr>
            <w:tcW w:w="9854" w:type="dxa"/>
          </w:tcPr>
          <w:p w14:paraId="55CD6B0B" w14:textId="77777777" w:rsidR="006A29E6" w:rsidRDefault="00444179" w:rsidP="007371F4">
            <w:pPr>
              <w:tabs>
                <w:tab w:val="left" w:pos="0"/>
              </w:tabs>
              <w:jc w:val="both"/>
              <w:rPr>
                <w:sz w:val="22"/>
              </w:rPr>
            </w:pPr>
            <w:r>
              <w:rPr>
                <w:i/>
                <w:sz w:val="22"/>
                <w:szCs w:val="22"/>
              </w:rPr>
              <w:t>Perduoti savivaldybės turtą viešajai įstaigai Jurbarko rajono pirminės sveikatos priežiūros centrui</w:t>
            </w:r>
          </w:p>
        </w:tc>
      </w:tr>
      <w:tr w:rsidR="006A29E6" w14:paraId="32477089" w14:textId="77777777" w:rsidTr="007371F4">
        <w:tc>
          <w:tcPr>
            <w:tcW w:w="9854" w:type="dxa"/>
          </w:tcPr>
          <w:p w14:paraId="74E5E32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015BA81" w14:textId="77777777" w:rsidTr="007371F4">
        <w:tc>
          <w:tcPr>
            <w:tcW w:w="9854" w:type="dxa"/>
          </w:tcPr>
          <w:p w14:paraId="79B501DF" w14:textId="77777777" w:rsidR="006A29E6" w:rsidRDefault="00444179" w:rsidP="007371F4">
            <w:pPr>
              <w:jc w:val="both"/>
              <w:rPr>
                <w:sz w:val="22"/>
              </w:rPr>
            </w:pPr>
            <w:r>
              <w:rPr>
                <w:i/>
                <w:sz w:val="22"/>
              </w:rPr>
              <w:t xml:space="preserve">Pasikeitus įstatymams, turtas turi būti perduotas pagal patikėjimo sutartį. </w:t>
            </w:r>
          </w:p>
        </w:tc>
      </w:tr>
      <w:tr w:rsidR="006A29E6" w14:paraId="4B72A911" w14:textId="77777777" w:rsidTr="007371F4">
        <w:tc>
          <w:tcPr>
            <w:tcW w:w="9854" w:type="dxa"/>
          </w:tcPr>
          <w:p w14:paraId="4CA0AF52" w14:textId="77777777" w:rsidR="006A29E6" w:rsidRDefault="006A29E6" w:rsidP="007371F4">
            <w:pPr>
              <w:tabs>
                <w:tab w:val="left" w:pos="0"/>
              </w:tabs>
              <w:rPr>
                <w:b/>
                <w:bCs/>
                <w:i/>
                <w:iCs/>
                <w:sz w:val="22"/>
              </w:rPr>
            </w:pPr>
            <w:r>
              <w:rPr>
                <w:b/>
                <w:bCs/>
                <w:i/>
                <w:iCs/>
                <w:sz w:val="22"/>
              </w:rPr>
              <w:t>3. Kokių pozityvių rezultatų laukiama.</w:t>
            </w:r>
          </w:p>
        </w:tc>
      </w:tr>
      <w:tr w:rsidR="006A29E6" w14:paraId="3310F013" w14:textId="77777777" w:rsidTr="007371F4">
        <w:tc>
          <w:tcPr>
            <w:tcW w:w="9854" w:type="dxa"/>
          </w:tcPr>
          <w:p w14:paraId="08CCC792" w14:textId="77777777" w:rsidR="006A29E6" w:rsidRDefault="00792731" w:rsidP="007371F4">
            <w:pPr>
              <w:tabs>
                <w:tab w:val="left" w:pos="0"/>
              </w:tabs>
              <w:jc w:val="both"/>
              <w:rPr>
                <w:sz w:val="22"/>
              </w:rPr>
            </w:pPr>
            <w:r>
              <w:rPr>
                <w:i/>
                <w:sz w:val="22"/>
              </w:rPr>
              <w:t xml:space="preserve">Bus įvykdytas </w:t>
            </w:r>
            <w:r>
              <w:rPr>
                <w:i/>
                <w:iCs/>
                <w:sz w:val="22"/>
                <w:szCs w:val="22"/>
              </w:rPr>
              <w:t>Lietuvos Respublikos sveikatos priežiūros įstaigų įstatymo</w:t>
            </w:r>
            <w:r>
              <w:rPr>
                <w:i/>
                <w:sz w:val="22"/>
              </w:rPr>
              <w:t xml:space="preserve"> reikalavimas</w:t>
            </w:r>
          </w:p>
        </w:tc>
      </w:tr>
      <w:tr w:rsidR="006A29E6" w14:paraId="6D5DE959" w14:textId="77777777" w:rsidTr="007371F4">
        <w:tc>
          <w:tcPr>
            <w:tcW w:w="9854" w:type="dxa"/>
          </w:tcPr>
          <w:p w14:paraId="2BD6E00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662D216" w14:textId="77777777" w:rsidTr="007371F4">
        <w:tc>
          <w:tcPr>
            <w:tcW w:w="9854" w:type="dxa"/>
          </w:tcPr>
          <w:p w14:paraId="46CDF5FD" w14:textId="77777777" w:rsidR="006A29E6" w:rsidRPr="00792731" w:rsidRDefault="00792731" w:rsidP="007371F4">
            <w:pPr>
              <w:tabs>
                <w:tab w:val="left" w:pos="0"/>
              </w:tabs>
              <w:jc w:val="both"/>
              <w:rPr>
                <w:i/>
                <w:iCs/>
                <w:sz w:val="20"/>
              </w:rPr>
            </w:pPr>
            <w:r>
              <w:rPr>
                <w:i/>
                <w:iCs/>
                <w:sz w:val="20"/>
              </w:rPr>
              <w:t>Nėra</w:t>
            </w:r>
          </w:p>
        </w:tc>
      </w:tr>
      <w:tr w:rsidR="006A29E6" w14:paraId="5CD86829" w14:textId="77777777" w:rsidTr="007371F4">
        <w:tc>
          <w:tcPr>
            <w:tcW w:w="9854" w:type="dxa"/>
          </w:tcPr>
          <w:p w14:paraId="7822746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7F8CF01" w14:textId="77777777" w:rsidTr="007371F4">
        <w:tc>
          <w:tcPr>
            <w:tcW w:w="9854" w:type="dxa"/>
          </w:tcPr>
          <w:p w14:paraId="7520D784" w14:textId="77777777" w:rsidR="006A29E6" w:rsidRPr="00792731" w:rsidRDefault="00792731" w:rsidP="007371F4">
            <w:pPr>
              <w:tabs>
                <w:tab w:val="left" w:pos="0"/>
              </w:tabs>
              <w:jc w:val="both"/>
              <w:rPr>
                <w:i/>
                <w:iCs/>
                <w:sz w:val="22"/>
              </w:rPr>
            </w:pPr>
            <w:r w:rsidRPr="00444179">
              <w:rPr>
                <w:i/>
                <w:iCs/>
                <w:sz w:val="22"/>
              </w:rPr>
              <w:t>Jurbarko rajono savivaldybės tarybos 20</w:t>
            </w:r>
            <w:r w:rsidRPr="00792731">
              <w:rPr>
                <w:i/>
                <w:iCs/>
                <w:sz w:val="22"/>
              </w:rPr>
              <w:t>20</w:t>
            </w:r>
            <w:r w:rsidRPr="00444179">
              <w:rPr>
                <w:i/>
                <w:iCs/>
                <w:sz w:val="22"/>
              </w:rPr>
              <w:t xml:space="preserve"> m.</w:t>
            </w:r>
            <w:r w:rsidRPr="00792731">
              <w:rPr>
                <w:i/>
                <w:iCs/>
                <w:sz w:val="22"/>
              </w:rPr>
              <w:t xml:space="preserve"> lapkričio 26 </w:t>
            </w:r>
            <w:r w:rsidRPr="00444179">
              <w:rPr>
                <w:i/>
                <w:iCs/>
                <w:sz w:val="22"/>
              </w:rPr>
              <w:t>d. sprendim</w:t>
            </w:r>
            <w:r w:rsidRPr="00792731">
              <w:rPr>
                <w:i/>
                <w:iCs/>
                <w:sz w:val="22"/>
              </w:rPr>
              <w:t>as</w:t>
            </w:r>
            <w:r w:rsidRPr="00444179">
              <w:rPr>
                <w:i/>
                <w:iCs/>
                <w:sz w:val="22"/>
              </w:rPr>
              <w:t xml:space="preserve"> Nr. T2-</w:t>
            </w:r>
            <w:r w:rsidRPr="00792731">
              <w:rPr>
                <w:i/>
                <w:iCs/>
                <w:sz w:val="22"/>
              </w:rPr>
              <w:t>296</w:t>
            </w:r>
            <w:r w:rsidRPr="00444179">
              <w:rPr>
                <w:i/>
                <w:iCs/>
                <w:sz w:val="22"/>
              </w:rPr>
              <w:t xml:space="preserve"> „</w:t>
            </w:r>
            <w:r w:rsidRPr="00792731">
              <w:rPr>
                <w:i/>
                <w:iCs/>
                <w:sz w:val="22"/>
              </w:rPr>
              <w:t>Dėl turto perdavimo pagal patikėjimo sutartį viešajai įstaigai Jurbarko rajono pirminės sveikatos priežiūros centrui</w:t>
            </w:r>
            <w:r w:rsidRPr="00444179">
              <w:rPr>
                <w:i/>
                <w:iCs/>
                <w:sz w:val="22"/>
              </w:rPr>
              <w:t>“</w:t>
            </w:r>
          </w:p>
        </w:tc>
      </w:tr>
      <w:tr w:rsidR="006A29E6" w14:paraId="6ED578C4" w14:textId="77777777" w:rsidTr="007371F4">
        <w:tc>
          <w:tcPr>
            <w:tcW w:w="9854" w:type="dxa"/>
          </w:tcPr>
          <w:p w14:paraId="6F2A0A24"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AD3EA6F" w14:textId="77777777" w:rsidR="006A29E6" w:rsidRPr="00792731" w:rsidRDefault="00792731" w:rsidP="007371F4">
            <w:pPr>
              <w:tabs>
                <w:tab w:val="left" w:pos="0"/>
              </w:tabs>
              <w:rPr>
                <w:i/>
                <w:iCs/>
                <w:sz w:val="22"/>
              </w:rPr>
            </w:pPr>
            <w:r w:rsidRPr="00792731">
              <w:rPr>
                <w:i/>
                <w:iCs/>
                <w:sz w:val="22"/>
              </w:rPr>
              <w:t>Nėra</w:t>
            </w:r>
          </w:p>
        </w:tc>
      </w:tr>
      <w:tr w:rsidR="006A29E6" w14:paraId="5216B390" w14:textId="77777777" w:rsidTr="007371F4">
        <w:tc>
          <w:tcPr>
            <w:tcW w:w="9854" w:type="dxa"/>
          </w:tcPr>
          <w:p w14:paraId="0E86EC3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921D5DF" w14:textId="77777777" w:rsidR="006A29E6" w:rsidRDefault="00792731" w:rsidP="007371F4">
            <w:pPr>
              <w:tabs>
                <w:tab w:val="left" w:pos="0"/>
              </w:tabs>
              <w:jc w:val="both"/>
              <w:rPr>
                <w:sz w:val="22"/>
              </w:rPr>
            </w:pPr>
            <w:r>
              <w:rPr>
                <w:i/>
                <w:sz w:val="22"/>
              </w:rPr>
              <w:t>Individualaus pobūdžio teisės akto projektui antikorupcinis vertinimas nereikalingas</w:t>
            </w:r>
          </w:p>
        </w:tc>
      </w:tr>
      <w:tr w:rsidR="006A29E6" w14:paraId="560A6907" w14:textId="77777777" w:rsidTr="007371F4">
        <w:tc>
          <w:tcPr>
            <w:tcW w:w="9854" w:type="dxa"/>
          </w:tcPr>
          <w:p w14:paraId="4BF3763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6C66034" w14:textId="77777777" w:rsidTr="007371F4">
        <w:tc>
          <w:tcPr>
            <w:tcW w:w="9854" w:type="dxa"/>
          </w:tcPr>
          <w:p w14:paraId="686C1DF6" w14:textId="77777777" w:rsidR="006A29E6" w:rsidRDefault="00792731" w:rsidP="007371F4">
            <w:pPr>
              <w:tabs>
                <w:tab w:val="left" w:pos="0"/>
              </w:tabs>
              <w:jc w:val="both"/>
              <w:rPr>
                <w:sz w:val="22"/>
              </w:rPr>
            </w:pPr>
            <w:r>
              <w:rPr>
                <w:i/>
                <w:sz w:val="22"/>
                <w:szCs w:val="22"/>
              </w:rPr>
              <w:t xml:space="preserve">Infrastruktūros ir turto skyrius, </w:t>
            </w:r>
            <w:r w:rsidRPr="00792731">
              <w:rPr>
                <w:i/>
                <w:sz w:val="22"/>
                <w:szCs w:val="22"/>
              </w:rPr>
              <w:t>Jurbarko rajono pirminės sveikatos priežiūros centr</w:t>
            </w:r>
            <w:r>
              <w:rPr>
                <w:i/>
                <w:sz w:val="22"/>
                <w:szCs w:val="22"/>
              </w:rPr>
              <w:t>as</w:t>
            </w:r>
          </w:p>
        </w:tc>
      </w:tr>
      <w:tr w:rsidR="006A29E6" w14:paraId="122EAB38" w14:textId="77777777" w:rsidTr="007371F4">
        <w:tc>
          <w:tcPr>
            <w:tcW w:w="9854" w:type="dxa"/>
          </w:tcPr>
          <w:p w14:paraId="53656BB4" w14:textId="77777777" w:rsidR="006A29E6" w:rsidRDefault="006A29E6" w:rsidP="007371F4">
            <w:pPr>
              <w:tabs>
                <w:tab w:val="left" w:pos="0"/>
              </w:tabs>
              <w:rPr>
                <w:b/>
                <w:bCs/>
                <w:i/>
                <w:iCs/>
                <w:sz w:val="22"/>
              </w:rPr>
            </w:pPr>
            <w:r>
              <w:rPr>
                <w:b/>
                <w:bCs/>
                <w:i/>
                <w:iCs/>
                <w:sz w:val="22"/>
              </w:rPr>
              <w:t>9. Kiti, autorių nuomone, reikalingi pagrindimai ir paaiškinimai.</w:t>
            </w:r>
          </w:p>
          <w:p w14:paraId="74E1B6CC" w14:textId="77777777" w:rsidR="006A29E6" w:rsidRPr="00792731" w:rsidRDefault="00792731" w:rsidP="007371F4">
            <w:pPr>
              <w:tabs>
                <w:tab w:val="left" w:pos="0"/>
              </w:tabs>
              <w:rPr>
                <w:i/>
                <w:iCs/>
                <w:sz w:val="22"/>
              </w:rPr>
            </w:pPr>
            <w:r w:rsidRPr="00792731">
              <w:rPr>
                <w:i/>
                <w:iCs/>
                <w:sz w:val="22"/>
              </w:rPr>
              <w:t>Nėra</w:t>
            </w:r>
          </w:p>
        </w:tc>
      </w:tr>
      <w:tr w:rsidR="006A29E6" w14:paraId="65A6CAFD" w14:textId="77777777" w:rsidTr="007371F4">
        <w:tc>
          <w:tcPr>
            <w:tcW w:w="9854" w:type="dxa"/>
          </w:tcPr>
          <w:p w14:paraId="236B479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3F58B1F" w14:textId="77777777" w:rsidTr="007371F4">
        <w:tc>
          <w:tcPr>
            <w:tcW w:w="9854" w:type="dxa"/>
          </w:tcPr>
          <w:p w14:paraId="4AC64944" w14:textId="77777777" w:rsidR="006A29E6" w:rsidRDefault="00792731" w:rsidP="007371F4">
            <w:pPr>
              <w:tabs>
                <w:tab w:val="left" w:pos="0"/>
              </w:tabs>
              <w:jc w:val="both"/>
              <w:rPr>
                <w:b/>
                <w:i/>
                <w:sz w:val="22"/>
              </w:rPr>
            </w:pPr>
            <w:r>
              <w:rPr>
                <w:i/>
                <w:sz w:val="22"/>
              </w:rPr>
              <w:t>Rengėjai</w:t>
            </w:r>
            <w:r>
              <w:rPr>
                <w:i/>
                <w:sz w:val="22"/>
                <w:szCs w:val="22"/>
              </w:rPr>
              <w:t>, viešajai įstaigai Jurbarko rajono pirminės sveikatos priežiūros centrui, buhalterijai</w:t>
            </w:r>
          </w:p>
        </w:tc>
      </w:tr>
    </w:tbl>
    <w:p w14:paraId="6DE700CC" w14:textId="77777777" w:rsidR="006A29E6" w:rsidRDefault="006A29E6" w:rsidP="006A29E6"/>
    <w:p w14:paraId="52167876" w14:textId="77777777" w:rsidR="002E1F99" w:rsidRDefault="002E1F99" w:rsidP="002E1F99">
      <w:pPr>
        <w:tabs>
          <w:tab w:val="left" w:pos="567"/>
        </w:tabs>
      </w:pPr>
    </w:p>
    <w:p w14:paraId="43182580" w14:textId="77777777" w:rsidR="002E1F99" w:rsidRDefault="002E1F99" w:rsidP="002E1F99">
      <w:pPr>
        <w:tabs>
          <w:tab w:val="left" w:pos="567"/>
        </w:tabs>
      </w:pPr>
    </w:p>
    <w:p w14:paraId="10638927" w14:textId="77777777" w:rsidR="00B668F0" w:rsidRDefault="00B668F0" w:rsidP="00B668F0">
      <w:r>
        <w:t>Parengė</w:t>
      </w:r>
    </w:p>
    <w:p w14:paraId="559154FD" w14:textId="77777777" w:rsidR="00B668F0" w:rsidRDefault="00B668F0" w:rsidP="00B668F0"/>
    <w:p w14:paraId="4376541D" w14:textId="77777777" w:rsidR="00B668F0" w:rsidRDefault="00F6649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D85AD16" w14:textId="77777777" w:rsidR="00B668F0" w:rsidRDefault="00B668F0" w:rsidP="00B668F0">
      <w:pPr>
        <w:pStyle w:val="Antrats"/>
        <w:tabs>
          <w:tab w:val="clear" w:pos="4153"/>
          <w:tab w:val="clear" w:pos="8306"/>
        </w:tabs>
        <w:rPr>
          <w:lang w:eastAsia="de-DE"/>
        </w:rPr>
      </w:pPr>
    </w:p>
    <w:p w14:paraId="7C4DE294" w14:textId="77777777" w:rsidR="00B668F0" w:rsidRDefault="00F6649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52FA53CE"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9E2FA" w14:textId="77777777" w:rsidR="005B492E" w:rsidRDefault="005B492E">
      <w:r>
        <w:separator/>
      </w:r>
    </w:p>
  </w:endnote>
  <w:endnote w:type="continuationSeparator" w:id="0">
    <w:p w14:paraId="0BFE7CDB" w14:textId="77777777" w:rsidR="005B492E" w:rsidRDefault="005B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01DCD" w14:textId="77777777" w:rsidR="005B492E" w:rsidRDefault="005B492E">
      <w:r>
        <w:separator/>
      </w:r>
    </w:p>
  </w:footnote>
  <w:footnote w:type="continuationSeparator" w:id="0">
    <w:p w14:paraId="48AA0E9F" w14:textId="77777777" w:rsidR="005B492E" w:rsidRDefault="005B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F300" w14:textId="77777777" w:rsidR="00FC1CD3" w:rsidRDefault="00F6649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E22B5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9F961" w14:textId="77777777" w:rsidR="00FC1CD3" w:rsidRDefault="00FC1CD3">
    <w:pPr>
      <w:pStyle w:val="Antrats"/>
      <w:framePr w:wrap="around" w:vAnchor="text" w:hAnchor="margin" w:xAlign="center" w:y="1"/>
      <w:rPr>
        <w:rStyle w:val="Puslapionumeris"/>
      </w:rPr>
    </w:pPr>
  </w:p>
  <w:p w14:paraId="2D30B43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7069736">
    <w:abstractNumId w:val="3"/>
  </w:num>
  <w:num w:numId="2" w16cid:durableId="822820982">
    <w:abstractNumId w:val="2"/>
  </w:num>
  <w:num w:numId="3" w16cid:durableId="1108813451">
    <w:abstractNumId w:val="4"/>
  </w:num>
  <w:num w:numId="4" w16cid:durableId="1733120988">
    <w:abstractNumId w:val="1"/>
  </w:num>
  <w:num w:numId="5" w16cid:durableId="1048339794">
    <w:abstractNumId w:val="6"/>
  </w:num>
  <w:num w:numId="6" w16cid:durableId="709886585">
    <w:abstractNumId w:val="5"/>
  </w:num>
  <w:num w:numId="7" w16cid:durableId="200901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A1018"/>
    <w:rsid w:val="000C7826"/>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03BC"/>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0360"/>
    <w:rsid w:val="003822CB"/>
    <w:rsid w:val="003859D7"/>
    <w:rsid w:val="00394FD0"/>
    <w:rsid w:val="003A7F59"/>
    <w:rsid w:val="003B2523"/>
    <w:rsid w:val="003D484F"/>
    <w:rsid w:val="003D7087"/>
    <w:rsid w:val="003E0D7F"/>
    <w:rsid w:val="003E54A7"/>
    <w:rsid w:val="003F1128"/>
    <w:rsid w:val="003F1305"/>
    <w:rsid w:val="004003BA"/>
    <w:rsid w:val="00433D3F"/>
    <w:rsid w:val="00434B34"/>
    <w:rsid w:val="00435B30"/>
    <w:rsid w:val="00444179"/>
    <w:rsid w:val="00445CDE"/>
    <w:rsid w:val="00454723"/>
    <w:rsid w:val="00460718"/>
    <w:rsid w:val="004B0CB9"/>
    <w:rsid w:val="004B1E88"/>
    <w:rsid w:val="004B2369"/>
    <w:rsid w:val="004B3700"/>
    <w:rsid w:val="004B7BDB"/>
    <w:rsid w:val="00501C69"/>
    <w:rsid w:val="005209D1"/>
    <w:rsid w:val="00520A16"/>
    <w:rsid w:val="005231DA"/>
    <w:rsid w:val="00542B92"/>
    <w:rsid w:val="005460DE"/>
    <w:rsid w:val="00551276"/>
    <w:rsid w:val="00553547"/>
    <w:rsid w:val="00570AD7"/>
    <w:rsid w:val="00593FFF"/>
    <w:rsid w:val="005B2122"/>
    <w:rsid w:val="005B492E"/>
    <w:rsid w:val="005C31CD"/>
    <w:rsid w:val="005D1F24"/>
    <w:rsid w:val="005D5D46"/>
    <w:rsid w:val="006046BD"/>
    <w:rsid w:val="00641E12"/>
    <w:rsid w:val="00671D20"/>
    <w:rsid w:val="00673C21"/>
    <w:rsid w:val="00686E66"/>
    <w:rsid w:val="00697D48"/>
    <w:rsid w:val="006A29E6"/>
    <w:rsid w:val="006B72D3"/>
    <w:rsid w:val="006D3E29"/>
    <w:rsid w:val="006F35F0"/>
    <w:rsid w:val="0072714F"/>
    <w:rsid w:val="0073170A"/>
    <w:rsid w:val="00732616"/>
    <w:rsid w:val="00734333"/>
    <w:rsid w:val="00744E20"/>
    <w:rsid w:val="007457FF"/>
    <w:rsid w:val="00771DAD"/>
    <w:rsid w:val="00775E2E"/>
    <w:rsid w:val="007860A8"/>
    <w:rsid w:val="00792731"/>
    <w:rsid w:val="007A10EF"/>
    <w:rsid w:val="007E13A9"/>
    <w:rsid w:val="007E57D4"/>
    <w:rsid w:val="008030DA"/>
    <w:rsid w:val="00832B07"/>
    <w:rsid w:val="008554EA"/>
    <w:rsid w:val="00857A58"/>
    <w:rsid w:val="008758B4"/>
    <w:rsid w:val="008770DC"/>
    <w:rsid w:val="0088332B"/>
    <w:rsid w:val="00886BBC"/>
    <w:rsid w:val="00886E2F"/>
    <w:rsid w:val="00892223"/>
    <w:rsid w:val="008962CF"/>
    <w:rsid w:val="00896E6B"/>
    <w:rsid w:val="008A4BEF"/>
    <w:rsid w:val="008A7972"/>
    <w:rsid w:val="008B0D02"/>
    <w:rsid w:val="008B1480"/>
    <w:rsid w:val="008B7173"/>
    <w:rsid w:val="008C2222"/>
    <w:rsid w:val="008C4BDA"/>
    <w:rsid w:val="008C7ADA"/>
    <w:rsid w:val="008E7416"/>
    <w:rsid w:val="008F41AE"/>
    <w:rsid w:val="008F651B"/>
    <w:rsid w:val="00907A82"/>
    <w:rsid w:val="00920877"/>
    <w:rsid w:val="00930BCB"/>
    <w:rsid w:val="00931D64"/>
    <w:rsid w:val="0093337F"/>
    <w:rsid w:val="0096266A"/>
    <w:rsid w:val="0098095A"/>
    <w:rsid w:val="00992B19"/>
    <w:rsid w:val="009A23F4"/>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362E"/>
    <w:rsid w:val="00B668F0"/>
    <w:rsid w:val="00B728BD"/>
    <w:rsid w:val="00B81EF2"/>
    <w:rsid w:val="00B82C13"/>
    <w:rsid w:val="00B8562E"/>
    <w:rsid w:val="00B92B25"/>
    <w:rsid w:val="00B951B0"/>
    <w:rsid w:val="00BA09CB"/>
    <w:rsid w:val="00BA627E"/>
    <w:rsid w:val="00BA7260"/>
    <w:rsid w:val="00BA7D22"/>
    <w:rsid w:val="00BF54DA"/>
    <w:rsid w:val="00BF582B"/>
    <w:rsid w:val="00C0081B"/>
    <w:rsid w:val="00C02331"/>
    <w:rsid w:val="00C04267"/>
    <w:rsid w:val="00C13615"/>
    <w:rsid w:val="00C1630A"/>
    <w:rsid w:val="00C31AC9"/>
    <w:rsid w:val="00C42389"/>
    <w:rsid w:val="00C42BD3"/>
    <w:rsid w:val="00C43EC0"/>
    <w:rsid w:val="00C504D2"/>
    <w:rsid w:val="00C531AF"/>
    <w:rsid w:val="00C61D7C"/>
    <w:rsid w:val="00C7179E"/>
    <w:rsid w:val="00C76C50"/>
    <w:rsid w:val="00C800F0"/>
    <w:rsid w:val="00C83B11"/>
    <w:rsid w:val="00C93398"/>
    <w:rsid w:val="00C95C12"/>
    <w:rsid w:val="00CC0BB5"/>
    <w:rsid w:val="00CE254A"/>
    <w:rsid w:val="00CE2BB0"/>
    <w:rsid w:val="00CE349F"/>
    <w:rsid w:val="00D32D0D"/>
    <w:rsid w:val="00D513AA"/>
    <w:rsid w:val="00D52EF0"/>
    <w:rsid w:val="00D75F4B"/>
    <w:rsid w:val="00D82C9A"/>
    <w:rsid w:val="00D95E5F"/>
    <w:rsid w:val="00DA0452"/>
    <w:rsid w:val="00DC38E8"/>
    <w:rsid w:val="00DD4E19"/>
    <w:rsid w:val="00DD58E1"/>
    <w:rsid w:val="00DE293E"/>
    <w:rsid w:val="00DF4642"/>
    <w:rsid w:val="00E01F65"/>
    <w:rsid w:val="00E0742E"/>
    <w:rsid w:val="00E12D82"/>
    <w:rsid w:val="00E15F15"/>
    <w:rsid w:val="00E3136B"/>
    <w:rsid w:val="00E4352B"/>
    <w:rsid w:val="00E46E1F"/>
    <w:rsid w:val="00E72134"/>
    <w:rsid w:val="00E72754"/>
    <w:rsid w:val="00EA6026"/>
    <w:rsid w:val="00EA752E"/>
    <w:rsid w:val="00EB4A11"/>
    <w:rsid w:val="00ED18C9"/>
    <w:rsid w:val="00EE52C6"/>
    <w:rsid w:val="00F049B3"/>
    <w:rsid w:val="00F20019"/>
    <w:rsid w:val="00F27C80"/>
    <w:rsid w:val="00F320CA"/>
    <w:rsid w:val="00F40651"/>
    <w:rsid w:val="00F4093E"/>
    <w:rsid w:val="00F41A98"/>
    <w:rsid w:val="00F4316F"/>
    <w:rsid w:val="00F6384B"/>
    <w:rsid w:val="00F6649F"/>
    <w:rsid w:val="00F67640"/>
    <w:rsid w:val="00F74009"/>
    <w:rsid w:val="00F75C89"/>
    <w:rsid w:val="00F7723D"/>
    <w:rsid w:val="00FB0BBB"/>
    <w:rsid w:val="00FB6B02"/>
    <w:rsid w:val="00FC1CD3"/>
    <w:rsid w:val="00FC58BB"/>
    <w:rsid w:val="00FC763D"/>
    <w:rsid w:val="00FD0852"/>
    <w:rsid w:val="00FD2657"/>
    <w:rsid w:val="00FD69CB"/>
    <w:rsid w:val="00FF7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1B1C947"/>
  <w15:docId w15:val="{FE7ADBFC-06F3-41C1-ADDB-7633B7F0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220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744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7</Pages>
  <Words>7390</Words>
  <Characters>4213</Characters>
  <Application>Microsoft Office Word</Application>
  <DocSecurity>0</DocSecurity>
  <Lines>35</Lines>
  <Paragraphs>23</Paragraphs>
  <ScaleCrop>false</ScaleCrop>
  <Company>Sveikatos apsaugos ministerija</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2024-08-12T07:06:00Z</cp:lastPrinted>
  <dcterms:created xsi:type="dcterms:W3CDTF">2024-08-13T07:08:00Z</dcterms:created>
  <dcterms:modified xsi:type="dcterms:W3CDTF">2024-08-13T07:15:00Z</dcterms:modified>
</cp:coreProperties>
</file>