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0FD6" w14:textId="77777777" w:rsidR="00032A63" w:rsidRDefault="00F320CA" w:rsidP="00176E0F">
      <w:pPr>
        <w:jc w:val="right"/>
        <w:rPr>
          <w:szCs w:val="24"/>
        </w:rPr>
      </w:pPr>
      <w:r w:rsidRPr="001B5976">
        <w:rPr>
          <w:szCs w:val="24"/>
        </w:rPr>
        <w:t>P</w:t>
      </w:r>
      <w:r w:rsidR="00032A63">
        <w:rPr>
          <w:szCs w:val="24"/>
        </w:rPr>
        <w:t>atikslintas p</w:t>
      </w:r>
      <w:r w:rsidRPr="001B5976">
        <w:rPr>
          <w:szCs w:val="24"/>
        </w:rPr>
        <w:t>rojektas</w:t>
      </w:r>
      <w:r w:rsidR="00032A63">
        <w:rPr>
          <w:szCs w:val="24"/>
        </w:rPr>
        <w:t xml:space="preserve"> </w:t>
      </w:r>
    </w:p>
    <w:p w14:paraId="08FE8FBD" w14:textId="77777777" w:rsidR="00FC1CD3" w:rsidRPr="001B5976" w:rsidRDefault="00032A63" w:rsidP="00176E0F">
      <w:pPr>
        <w:jc w:val="right"/>
        <w:rPr>
          <w:szCs w:val="24"/>
          <w:lang w:val="en-US"/>
        </w:rPr>
      </w:pPr>
      <w:r>
        <w:rPr>
          <w:szCs w:val="24"/>
        </w:rPr>
        <w:t>Nr. TSP-413</w:t>
      </w:r>
    </w:p>
    <w:p w14:paraId="28DCF70A" w14:textId="77777777" w:rsidR="00F320CA" w:rsidRPr="001B5976" w:rsidRDefault="00F320CA" w:rsidP="00176E0F">
      <w:pPr>
        <w:jc w:val="center"/>
        <w:rPr>
          <w:b/>
          <w:bCs/>
          <w:szCs w:val="24"/>
          <w:lang w:val="en-US"/>
        </w:rPr>
      </w:pPr>
    </w:p>
    <w:p w14:paraId="3FFE0902" w14:textId="77777777" w:rsidR="00F320CA" w:rsidRPr="001B5976" w:rsidRDefault="00F320CA" w:rsidP="00176E0F">
      <w:pPr>
        <w:jc w:val="center"/>
        <w:rPr>
          <w:b/>
          <w:bCs/>
          <w:szCs w:val="24"/>
          <w:lang w:val="en-US"/>
        </w:rPr>
      </w:pPr>
    </w:p>
    <w:p w14:paraId="0FAC6B6B"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64A1AB9B" w14:textId="77777777" w:rsidR="00FC1CD3" w:rsidRPr="001B5976" w:rsidRDefault="00FC1CD3" w:rsidP="00176E0F">
      <w:pPr>
        <w:rPr>
          <w:szCs w:val="24"/>
          <w:lang w:val="en-US"/>
        </w:rPr>
      </w:pPr>
    </w:p>
    <w:p w14:paraId="29413AF1"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5BBB806E" w14:textId="77777777" w:rsidTr="00176E0F">
        <w:trPr>
          <w:cantSplit/>
        </w:trPr>
        <w:tc>
          <w:tcPr>
            <w:tcW w:w="9660" w:type="dxa"/>
            <w:tcBorders>
              <w:top w:val="nil"/>
              <w:left w:val="nil"/>
              <w:bottom w:val="nil"/>
              <w:right w:val="nil"/>
            </w:tcBorders>
          </w:tcPr>
          <w:p w14:paraId="467EFD07" w14:textId="77777777" w:rsidR="00FC1CD3" w:rsidRPr="00176E0F" w:rsidRDefault="00F20019" w:rsidP="00176E0F">
            <w:pPr>
              <w:pStyle w:val="Antrat1"/>
              <w:rPr>
                <w:szCs w:val="24"/>
                <w:lang w:val="lt-LT"/>
              </w:rPr>
            </w:pPr>
            <w:r w:rsidRPr="00176E0F">
              <w:rPr>
                <w:szCs w:val="24"/>
                <w:lang w:val="lt-LT"/>
              </w:rPr>
              <w:t>SPRENDIMAS</w:t>
            </w:r>
          </w:p>
          <w:p w14:paraId="10BDC858" w14:textId="77777777" w:rsidR="00176E0F" w:rsidRPr="00176E0F" w:rsidRDefault="00176E0F" w:rsidP="00176E0F">
            <w:pPr>
              <w:jc w:val="center"/>
            </w:pPr>
            <w:r w:rsidRPr="00176E0F">
              <w:rPr>
                <w:b/>
              </w:rPr>
              <w:t>DĖL PRITARIMO PROJEKTUI „</w:t>
            </w:r>
            <w:r w:rsidR="00CF3B27">
              <w:rPr>
                <w:b/>
              </w:rPr>
              <w:t>GIRDŽIŲ INFRASTRUKTŪROS PRITAIKYMAS VIEŠOSIOMS PASLAUGOMS</w:t>
            </w:r>
            <w:r w:rsidRPr="00176E0F">
              <w:rPr>
                <w:b/>
              </w:rPr>
              <w:t>“</w:t>
            </w:r>
          </w:p>
        </w:tc>
      </w:tr>
      <w:tr w:rsidR="00FC1CD3" w:rsidRPr="001B5976" w14:paraId="43A76574" w14:textId="77777777" w:rsidTr="00176E0F">
        <w:trPr>
          <w:cantSplit/>
        </w:trPr>
        <w:tc>
          <w:tcPr>
            <w:tcW w:w="9660" w:type="dxa"/>
            <w:tcBorders>
              <w:top w:val="nil"/>
              <w:left w:val="nil"/>
              <w:bottom w:val="nil"/>
              <w:right w:val="nil"/>
            </w:tcBorders>
          </w:tcPr>
          <w:p w14:paraId="433AD919" w14:textId="77777777" w:rsidR="00FC1CD3" w:rsidRPr="001B5976" w:rsidRDefault="00FC1CD3" w:rsidP="00176E0F">
            <w:pPr>
              <w:pStyle w:val="Antrats"/>
              <w:tabs>
                <w:tab w:val="left" w:pos="1296"/>
              </w:tabs>
              <w:rPr>
                <w:b/>
                <w:caps/>
                <w:szCs w:val="24"/>
              </w:rPr>
            </w:pPr>
          </w:p>
        </w:tc>
      </w:tr>
      <w:tr w:rsidR="00FC1CD3" w:rsidRPr="001B5976" w14:paraId="02705988" w14:textId="77777777" w:rsidTr="00176E0F">
        <w:trPr>
          <w:cantSplit/>
          <w:trHeight w:val="359"/>
        </w:trPr>
        <w:tc>
          <w:tcPr>
            <w:tcW w:w="9660" w:type="dxa"/>
            <w:tcBorders>
              <w:top w:val="nil"/>
              <w:left w:val="nil"/>
              <w:bottom w:val="nil"/>
              <w:right w:val="nil"/>
            </w:tcBorders>
          </w:tcPr>
          <w:p w14:paraId="07EBF706" w14:textId="23EEAD4C" w:rsidR="00FC1CD3" w:rsidRPr="001B5976" w:rsidRDefault="00176E0F" w:rsidP="00176E0F">
            <w:pPr>
              <w:pStyle w:val="Antrats"/>
              <w:tabs>
                <w:tab w:val="left" w:pos="1296"/>
              </w:tabs>
              <w:jc w:val="center"/>
              <w:rPr>
                <w:b/>
                <w:caps/>
                <w:szCs w:val="24"/>
              </w:rPr>
            </w:pPr>
            <w:r>
              <w:rPr>
                <w:szCs w:val="24"/>
              </w:rPr>
              <w:t xml:space="preserve">2025 m. </w:t>
            </w:r>
            <w:r w:rsidR="004F28F2">
              <w:rPr>
                <w:szCs w:val="24"/>
              </w:rPr>
              <w:t xml:space="preserve">lapkričio </w:t>
            </w:r>
            <w:r w:rsidR="00016588">
              <w:rPr>
                <w:szCs w:val="24"/>
              </w:rPr>
              <w:t>26</w:t>
            </w:r>
            <w:r>
              <w:rPr>
                <w:szCs w:val="24"/>
              </w:rPr>
              <w:t xml:space="preserve"> d.</w:t>
            </w:r>
            <w:r w:rsidR="00EF1C03" w:rsidRPr="001B5976">
              <w:rPr>
                <w:szCs w:val="24"/>
              </w:rPr>
              <w:t xml:space="preserve"> Nr. </w:t>
            </w:r>
            <w:r>
              <w:rPr>
                <w:szCs w:val="24"/>
              </w:rPr>
              <w:t>TSP</w:t>
            </w:r>
            <w:r w:rsidR="00DB26CB">
              <w:rPr>
                <w:szCs w:val="24"/>
              </w:rPr>
              <w:t>-</w:t>
            </w:r>
            <w:r w:rsidR="00016588">
              <w:rPr>
                <w:szCs w:val="24"/>
              </w:rPr>
              <w:t>428</w:t>
            </w:r>
          </w:p>
        </w:tc>
      </w:tr>
      <w:tr w:rsidR="00FC1CD3" w:rsidRPr="001B5976" w14:paraId="1FBFEFAE" w14:textId="77777777" w:rsidTr="00176E0F">
        <w:trPr>
          <w:cantSplit/>
        </w:trPr>
        <w:tc>
          <w:tcPr>
            <w:tcW w:w="9660" w:type="dxa"/>
            <w:tcBorders>
              <w:top w:val="nil"/>
              <w:left w:val="nil"/>
              <w:bottom w:val="nil"/>
              <w:right w:val="nil"/>
            </w:tcBorders>
          </w:tcPr>
          <w:p w14:paraId="2B275A4C" w14:textId="77777777" w:rsidR="00FC1CD3" w:rsidRPr="001B5976" w:rsidRDefault="00F20019" w:rsidP="00176E0F">
            <w:pPr>
              <w:jc w:val="center"/>
              <w:rPr>
                <w:szCs w:val="24"/>
              </w:rPr>
            </w:pPr>
            <w:r w:rsidRPr="001B5976">
              <w:rPr>
                <w:szCs w:val="24"/>
              </w:rPr>
              <w:t>Jurbarkas</w:t>
            </w:r>
          </w:p>
        </w:tc>
      </w:tr>
    </w:tbl>
    <w:p w14:paraId="215A9711" w14:textId="77777777" w:rsidR="00FC1CD3" w:rsidRPr="001B5976" w:rsidRDefault="00FC1CD3" w:rsidP="00176E0F">
      <w:pPr>
        <w:rPr>
          <w:szCs w:val="24"/>
        </w:rPr>
      </w:pPr>
    </w:p>
    <w:p w14:paraId="2B622B23" w14:textId="77777777" w:rsidR="00EF1C03" w:rsidRPr="001B5976" w:rsidRDefault="00EF1C03" w:rsidP="00176E0F">
      <w:pPr>
        <w:rPr>
          <w:szCs w:val="24"/>
        </w:rPr>
      </w:pPr>
    </w:p>
    <w:p w14:paraId="701DADE3"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0" w:name="_Hlk142662093"/>
      <w:r w:rsidR="00176E0F" w:rsidRPr="001B5976">
        <w:rPr>
          <w:szCs w:val="24"/>
        </w:rPr>
        <w:t>15 straipsnio 2 dalies</w:t>
      </w:r>
      <w:r w:rsidR="00176E0F">
        <w:rPr>
          <w:szCs w:val="24"/>
        </w:rPr>
        <w:t xml:space="preserve">        </w:t>
      </w:r>
      <w:r w:rsidR="00176E0F" w:rsidRPr="001B5976">
        <w:rPr>
          <w:szCs w:val="24"/>
        </w:rPr>
        <w:t>19 punktu ir 4 dalimi</w:t>
      </w:r>
      <w:bookmarkEnd w:id="0"/>
      <w:r w:rsidR="00176E0F" w:rsidRPr="001B5976">
        <w:rPr>
          <w:szCs w:val="24"/>
        </w:rPr>
        <w:t xml:space="preserve"> </w:t>
      </w:r>
      <w:r w:rsidR="00EF1C03" w:rsidRPr="001B5976">
        <w:rPr>
          <w:szCs w:val="24"/>
        </w:rPr>
        <w:t xml:space="preserve">ir atsižvelgdama į </w:t>
      </w:r>
      <w:bookmarkStart w:id="1" w:name="_Hlk152749703"/>
      <w:r w:rsidR="008A4131" w:rsidRPr="001B5976">
        <w:rPr>
          <w:szCs w:val="24"/>
        </w:rPr>
        <w:t>asociacijos</w:t>
      </w:r>
      <w:r w:rsidR="00FA1B8D" w:rsidRPr="001B5976">
        <w:rPr>
          <w:szCs w:val="24"/>
        </w:rPr>
        <w:t xml:space="preserve"> </w:t>
      </w:r>
      <w:bookmarkEnd w:id="1"/>
      <w:r w:rsidR="00575D75" w:rsidRPr="001B5976">
        <w:rPr>
          <w:szCs w:val="24"/>
        </w:rPr>
        <w:t>„</w:t>
      </w:r>
      <w:r w:rsidR="00CF3B27">
        <w:rPr>
          <w:szCs w:val="24"/>
        </w:rPr>
        <w:t>Girdžių</w:t>
      </w:r>
      <w:r w:rsidR="00844A57">
        <w:rPr>
          <w:szCs w:val="24"/>
        </w:rPr>
        <w:t xml:space="preserve"> bendruomenės centras</w:t>
      </w:r>
      <w:r w:rsidR="00575D75" w:rsidRPr="001B5976">
        <w:rPr>
          <w:szCs w:val="24"/>
        </w:rPr>
        <w:t>“</w:t>
      </w:r>
      <w:r w:rsidR="00B4230D">
        <w:rPr>
          <w:szCs w:val="24"/>
        </w:rPr>
        <w:t xml:space="preserve"> </w:t>
      </w:r>
      <w:r w:rsidR="00176E0F">
        <w:rPr>
          <w:szCs w:val="24"/>
        </w:rPr>
        <w:t xml:space="preserve">                   </w:t>
      </w:r>
      <w:r w:rsidR="00CF3B27">
        <w:rPr>
          <w:szCs w:val="24"/>
        </w:rPr>
        <w:t xml:space="preserve">              </w:t>
      </w:r>
      <w:r w:rsidR="00EF1C03" w:rsidRPr="001B5976">
        <w:rPr>
          <w:szCs w:val="24"/>
        </w:rPr>
        <w:t>202</w:t>
      </w:r>
      <w:r w:rsidR="00844A57">
        <w:rPr>
          <w:szCs w:val="24"/>
        </w:rPr>
        <w:t>5</w:t>
      </w:r>
      <w:r w:rsidR="00EF1C03" w:rsidRPr="001B5976">
        <w:rPr>
          <w:szCs w:val="24"/>
        </w:rPr>
        <w:t xml:space="preserve"> m. </w:t>
      </w:r>
      <w:r w:rsidR="004F28F2">
        <w:rPr>
          <w:szCs w:val="24"/>
        </w:rPr>
        <w:t>lapkričio 7</w:t>
      </w:r>
      <w:r w:rsidR="00844A57">
        <w:rPr>
          <w:szCs w:val="24"/>
        </w:rPr>
        <w:t xml:space="preserve"> </w:t>
      </w:r>
      <w:r w:rsidR="00EF1C03" w:rsidRPr="001B5976">
        <w:rPr>
          <w:szCs w:val="24"/>
        </w:rPr>
        <w:t>d. prašym</w:t>
      </w:r>
      <w:r w:rsidR="00E74366" w:rsidRPr="001B5976">
        <w:rPr>
          <w:szCs w:val="24"/>
        </w:rPr>
        <w:t>ą</w:t>
      </w:r>
      <w:r w:rsidR="00EF1C03" w:rsidRPr="001B5976">
        <w:rPr>
          <w:szCs w:val="24"/>
        </w:rPr>
        <w:t xml:space="preserve"> Nr. </w:t>
      </w:r>
      <w:r w:rsidR="00CF3B27">
        <w:rPr>
          <w:szCs w:val="24"/>
        </w:rPr>
        <w:t>SD-25-17</w:t>
      </w:r>
      <w:r w:rsidR="00EF1C03" w:rsidRPr="001B5976">
        <w:rPr>
          <w:szCs w:val="24"/>
        </w:rPr>
        <w:t xml:space="preserve"> „</w:t>
      </w:r>
      <w:r w:rsidR="00FA1B8D" w:rsidRPr="001B5976">
        <w:rPr>
          <w:szCs w:val="24"/>
        </w:rPr>
        <w:t xml:space="preserve">Dėl </w:t>
      </w:r>
      <w:r w:rsidR="00CF3B27">
        <w:rPr>
          <w:szCs w:val="24"/>
        </w:rPr>
        <w:t>dalyvavimo</w:t>
      </w:r>
      <w:r w:rsidR="002A476B">
        <w:rPr>
          <w:szCs w:val="24"/>
        </w:rPr>
        <w:t xml:space="preserve"> projekt</w:t>
      </w:r>
      <w:r w:rsidR="00CF3B27">
        <w:rPr>
          <w:szCs w:val="24"/>
        </w:rPr>
        <w:t>e</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3DA4C4F1" w14:textId="77777777" w:rsidR="00C06EF1" w:rsidRPr="00C06EF1" w:rsidRDefault="00B40FC2" w:rsidP="00C06EF1">
      <w:pPr>
        <w:ind w:firstLine="720"/>
        <w:jc w:val="both"/>
        <w:rPr>
          <w:szCs w:val="24"/>
        </w:rPr>
      </w:pPr>
      <w:r w:rsidRPr="001B5976">
        <w:rPr>
          <w:szCs w:val="24"/>
        </w:rPr>
        <w:t xml:space="preserve">1. Pritarti </w:t>
      </w:r>
      <w:r w:rsidR="008A4131" w:rsidRPr="001B5976">
        <w:rPr>
          <w:szCs w:val="24"/>
        </w:rPr>
        <w:t>asociacijos „</w:t>
      </w:r>
      <w:r w:rsidR="00CF3B27">
        <w:rPr>
          <w:szCs w:val="24"/>
        </w:rPr>
        <w:t>Girdžių</w:t>
      </w:r>
      <w:r w:rsidR="004F28F2" w:rsidRPr="004F28F2">
        <w:rPr>
          <w:szCs w:val="24"/>
        </w:rPr>
        <w:t xml:space="preserve"> </w:t>
      </w:r>
      <w:r w:rsidR="002A476B">
        <w:rPr>
          <w:szCs w:val="24"/>
        </w:rPr>
        <w:t>bendruomenė</w:t>
      </w:r>
      <w:r w:rsidR="00844A57">
        <w:rPr>
          <w:szCs w:val="24"/>
        </w:rPr>
        <w:t>s centras</w:t>
      </w:r>
      <w:r w:rsidR="008A4131" w:rsidRPr="001B5976">
        <w:rPr>
          <w:szCs w:val="24"/>
        </w:rPr>
        <w:t xml:space="preserve">“ </w:t>
      </w:r>
      <w:r w:rsidRPr="001B5976">
        <w:rPr>
          <w:szCs w:val="24"/>
        </w:rPr>
        <w:t>projektui „</w:t>
      </w:r>
      <w:r w:rsidR="00CF3B27">
        <w:rPr>
          <w:szCs w:val="24"/>
        </w:rPr>
        <w:t>Girdžių infrastruktūros pritaikymas viešosioms paslaugoms</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w:t>
      </w:r>
      <w:r w:rsidR="00C06EF1">
        <w:rPr>
          <w:szCs w:val="24"/>
        </w:rPr>
        <w:t>s</w:t>
      </w:r>
      <w:r w:rsidR="004F28F2">
        <w:rPr>
          <w:szCs w:val="24"/>
        </w:rPr>
        <w:t xml:space="preserve">umanių kaimų strategiją </w:t>
      </w:r>
      <w:r w:rsidRPr="001B5976">
        <w:rPr>
          <w:szCs w:val="24"/>
        </w:rPr>
        <w:t>(toliau – Projektas)</w:t>
      </w:r>
      <w:r w:rsidR="00C06EF1" w:rsidRPr="00C06EF1">
        <w:rPr>
          <w:szCs w:val="24"/>
        </w:rPr>
        <w:t>, kuris bus įgyvendinamas su partneri</w:t>
      </w:r>
      <w:r w:rsidR="00316E3F">
        <w:rPr>
          <w:szCs w:val="24"/>
        </w:rPr>
        <w:t>u – Jurbarko rajono savivaldybės administracija</w:t>
      </w:r>
      <w:r w:rsidR="00C06EF1" w:rsidRPr="00C06EF1">
        <w:rPr>
          <w:szCs w:val="24"/>
        </w:rPr>
        <w:t xml:space="preserve">. </w:t>
      </w:r>
    </w:p>
    <w:p w14:paraId="7524258B" w14:textId="77777777" w:rsidR="00316E3F" w:rsidRPr="00DB22A5" w:rsidRDefault="00B40FC2" w:rsidP="006C2311">
      <w:pPr>
        <w:ind w:firstLine="720"/>
        <w:jc w:val="both"/>
        <w:rPr>
          <w:szCs w:val="24"/>
        </w:rPr>
      </w:pPr>
      <w:r w:rsidRPr="00DB22A5">
        <w:rPr>
          <w:szCs w:val="24"/>
        </w:rPr>
        <w:t xml:space="preserve">2. </w:t>
      </w:r>
      <w:bookmarkStart w:id="2" w:name="_Hlk192065880"/>
      <w:r w:rsidR="00C06EF1" w:rsidRPr="00DB22A5">
        <w:rPr>
          <w:szCs w:val="24"/>
        </w:rPr>
        <w:t xml:space="preserve">Skirti Projektui finansuoti Jurbarko rajono savivaldybės biudžeto lėšų – ne daugiau kaip 15 proc. (iki </w:t>
      </w:r>
      <w:r w:rsidR="00316E3F" w:rsidRPr="00DB22A5">
        <w:rPr>
          <w:szCs w:val="24"/>
        </w:rPr>
        <w:t>35 294,</w:t>
      </w:r>
      <w:r w:rsidR="0069098B">
        <w:rPr>
          <w:szCs w:val="24"/>
        </w:rPr>
        <w:t>00</w:t>
      </w:r>
      <w:r w:rsidR="00C06EF1" w:rsidRPr="00DB22A5">
        <w:rPr>
          <w:szCs w:val="24"/>
        </w:rPr>
        <w:t xml:space="preserve"> Eur) visų tinkamų finansuoti Projekto išlaidų ir finansuoti</w:t>
      </w:r>
      <w:r w:rsidR="003219B7" w:rsidRPr="003219B7">
        <w:rPr>
          <w:szCs w:val="24"/>
        </w:rPr>
        <w:t xml:space="preserve"> </w:t>
      </w:r>
      <w:r w:rsidR="003219B7" w:rsidRPr="00DB22A5">
        <w:rPr>
          <w:szCs w:val="24"/>
        </w:rPr>
        <w:t>netinkamas</w:t>
      </w:r>
      <w:r w:rsidR="00C06EF1" w:rsidRPr="00DB22A5">
        <w:rPr>
          <w:szCs w:val="24"/>
        </w:rPr>
        <w:t xml:space="preserve">, tačiau Projektui įgyvendinti būtinas išlaidas. </w:t>
      </w:r>
      <w:bookmarkEnd w:id="2"/>
    </w:p>
    <w:p w14:paraId="06C13717" w14:textId="77777777" w:rsidR="00316E3F" w:rsidRPr="00316E3F" w:rsidRDefault="006C2311" w:rsidP="00316E3F">
      <w:pPr>
        <w:ind w:firstLine="720"/>
        <w:jc w:val="both"/>
        <w:rPr>
          <w:szCs w:val="24"/>
        </w:rPr>
      </w:pPr>
      <w:r>
        <w:rPr>
          <w:szCs w:val="24"/>
        </w:rPr>
        <w:t>3</w:t>
      </w:r>
      <w:r w:rsidR="00316E3F">
        <w:rPr>
          <w:szCs w:val="24"/>
        </w:rPr>
        <w:t>.</w:t>
      </w:r>
      <w:r>
        <w:rPr>
          <w:szCs w:val="24"/>
        </w:rPr>
        <w:t xml:space="preserve"> </w:t>
      </w:r>
      <w:r w:rsidR="00316E3F" w:rsidRPr="00316E3F">
        <w:rPr>
          <w:szCs w:val="24"/>
        </w:rPr>
        <w:t>Pritarti Jungtinės veiklos sutarties projektui (pridedama).</w:t>
      </w:r>
    </w:p>
    <w:p w14:paraId="3D6B2EEB" w14:textId="77777777" w:rsidR="00316E3F" w:rsidRPr="00316E3F" w:rsidRDefault="006C2311" w:rsidP="00316E3F">
      <w:pPr>
        <w:ind w:firstLine="720"/>
        <w:jc w:val="both"/>
        <w:rPr>
          <w:szCs w:val="24"/>
        </w:rPr>
      </w:pPr>
      <w:r>
        <w:rPr>
          <w:szCs w:val="24"/>
        </w:rPr>
        <w:t>4</w:t>
      </w:r>
      <w:r w:rsidR="00316E3F" w:rsidRPr="00316E3F">
        <w:rPr>
          <w:szCs w:val="24"/>
        </w:rPr>
        <w:t>. Įgalioti Jurbarko rajono savivaldybės administracijos direktorių pasirašyti Jungtinės veiklos sutartį ir kitus dokumentus, susijusius su Projekto įgyvendinimu.</w:t>
      </w:r>
    </w:p>
    <w:p w14:paraId="53F3C4BD"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9CF588E" w14:textId="77777777" w:rsidR="00FC1CD3" w:rsidRPr="001B5976" w:rsidRDefault="00FC1CD3" w:rsidP="00176E0F">
      <w:pPr>
        <w:jc w:val="both"/>
        <w:rPr>
          <w:szCs w:val="24"/>
        </w:rPr>
      </w:pPr>
    </w:p>
    <w:p w14:paraId="32852DE2"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63DC6A15" w14:textId="77777777">
        <w:trPr>
          <w:trHeight w:val="180"/>
        </w:trPr>
        <w:tc>
          <w:tcPr>
            <w:tcW w:w="4410" w:type="dxa"/>
          </w:tcPr>
          <w:p w14:paraId="3A3DF8F7" w14:textId="77777777" w:rsidR="00FC1CD3" w:rsidRPr="001B5976" w:rsidRDefault="00F4316F" w:rsidP="00176E0F">
            <w:pPr>
              <w:rPr>
                <w:szCs w:val="24"/>
              </w:rPr>
            </w:pPr>
            <w:r w:rsidRPr="001B5976">
              <w:rPr>
                <w:szCs w:val="24"/>
              </w:rPr>
              <w:t>Savivaldybės meras</w:t>
            </w:r>
          </w:p>
        </w:tc>
        <w:tc>
          <w:tcPr>
            <w:tcW w:w="4410" w:type="dxa"/>
          </w:tcPr>
          <w:p w14:paraId="7684E89B" w14:textId="77777777" w:rsidR="00FC1CD3" w:rsidRPr="001B5976" w:rsidRDefault="00FC1CD3" w:rsidP="00176E0F">
            <w:pPr>
              <w:jc w:val="right"/>
              <w:rPr>
                <w:szCs w:val="24"/>
              </w:rPr>
            </w:pPr>
          </w:p>
        </w:tc>
      </w:tr>
    </w:tbl>
    <w:p w14:paraId="19DE9780" w14:textId="77777777" w:rsidR="00FC1CD3" w:rsidRPr="001B5976" w:rsidRDefault="00FC1CD3" w:rsidP="00176E0F">
      <w:pPr>
        <w:rPr>
          <w:szCs w:val="24"/>
        </w:rPr>
      </w:pPr>
    </w:p>
    <w:p w14:paraId="0B66C43F" w14:textId="77777777" w:rsidR="00F64A4B" w:rsidRDefault="00F64A4B" w:rsidP="00176E0F">
      <w:pPr>
        <w:rPr>
          <w:szCs w:val="24"/>
        </w:rPr>
      </w:pPr>
    </w:p>
    <w:p w14:paraId="008367F4" w14:textId="77777777" w:rsidR="00F320CA" w:rsidRPr="001B5976" w:rsidRDefault="00176E0F" w:rsidP="00176E0F">
      <w:pPr>
        <w:rPr>
          <w:szCs w:val="24"/>
        </w:rPr>
      </w:pPr>
      <w:r>
        <w:rPr>
          <w:szCs w:val="24"/>
        </w:rPr>
        <w:t>Derino</w:t>
      </w:r>
      <w:r w:rsidR="00F320CA" w:rsidRPr="001B5976">
        <w:rPr>
          <w:szCs w:val="24"/>
        </w:rPr>
        <w:t xml:space="preserve">: </w:t>
      </w:r>
    </w:p>
    <w:p w14:paraId="4C379E8F" w14:textId="77777777" w:rsidR="002319AD" w:rsidRPr="001B5976" w:rsidRDefault="002319AD" w:rsidP="00176E0F">
      <w:pPr>
        <w:rPr>
          <w:szCs w:val="24"/>
        </w:rPr>
      </w:pPr>
      <w:r w:rsidRPr="001B5976">
        <w:rPr>
          <w:szCs w:val="24"/>
        </w:rPr>
        <w:t>Administracijos direktorė R. Vančienė</w:t>
      </w:r>
    </w:p>
    <w:p w14:paraId="0CCAA028"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546ED30E" w14:textId="77777777" w:rsidR="00DB22A5" w:rsidRDefault="00DB22A5" w:rsidP="00176E0F">
      <w:pPr>
        <w:rPr>
          <w:szCs w:val="24"/>
        </w:rPr>
      </w:pPr>
      <w:r w:rsidRPr="00DB22A5">
        <w:rPr>
          <w:szCs w:val="24"/>
        </w:rPr>
        <w:t>Infrastruktūros ir turto skyriaus vedėja J. Šeflerienė</w:t>
      </w:r>
      <w:r>
        <w:rPr>
          <w:szCs w:val="24"/>
        </w:rPr>
        <w:t xml:space="preserve"> </w:t>
      </w:r>
    </w:p>
    <w:p w14:paraId="3AA3A697" w14:textId="77777777" w:rsidR="00844A57" w:rsidRPr="001B5976" w:rsidRDefault="00844A57" w:rsidP="00176E0F">
      <w:pPr>
        <w:rPr>
          <w:szCs w:val="24"/>
        </w:rPr>
      </w:pPr>
      <w:r>
        <w:rPr>
          <w:szCs w:val="24"/>
        </w:rPr>
        <w:t>Teisės ir civilinės metrikacijos skyriaus vyr. specialistė R. Gadliauskienė</w:t>
      </w:r>
    </w:p>
    <w:p w14:paraId="333AB4EA" w14:textId="77777777" w:rsidR="002319AD" w:rsidRPr="001B5976" w:rsidRDefault="002319AD" w:rsidP="00176E0F">
      <w:pPr>
        <w:rPr>
          <w:szCs w:val="24"/>
        </w:rPr>
      </w:pPr>
      <w:r w:rsidRPr="001B5976">
        <w:rPr>
          <w:szCs w:val="24"/>
        </w:rPr>
        <w:t>Dokumentų ir viešųjų ryšių skyriaus vyr. specialistas A. Gvildys</w:t>
      </w:r>
    </w:p>
    <w:p w14:paraId="6E3B487A" w14:textId="77777777" w:rsidR="002319AD" w:rsidRPr="001B5976" w:rsidRDefault="002319AD" w:rsidP="00176E0F">
      <w:pPr>
        <w:rPr>
          <w:szCs w:val="24"/>
        </w:rPr>
      </w:pPr>
      <w:r w:rsidRPr="001B5976">
        <w:rPr>
          <w:szCs w:val="24"/>
        </w:rPr>
        <w:t>Tarybos posėdžių sekretorė D. Dačkauskaitė</w:t>
      </w:r>
    </w:p>
    <w:p w14:paraId="7358577E" w14:textId="77777777" w:rsidR="002319AD" w:rsidRPr="001B5976" w:rsidRDefault="002319AD" w:rsidP="00176E0F">
      <w:pPr>
        <w:rPr>
          <w:szCs w:val="24"/>
        </w:rPr>
      </w:pPr>
    </w:p>
    <w:p w14:paraId="1F2181A0" w14:textId="77777777" w:rsidR="002319AD" w:rsidRPr="001B5976" w:rsidRDefault="002319AD" w:rsidP="00176E0F">
      <w:pPr>
        <w:rPr>
          <w:szCs w:val="24"/>
        </w:rPr>
      </w:pPr>
      <w:r w:rsidRPr="001B5976">
        <w:rPr>
          <w:szCs w:val="24"/>
        </w:rPr>
        <w:t>Parengė</w:t>
      </w:r>
    </w:p>
    <w:p w14:paraId="63768C8C" w14:textId="77777777" w:rsidR="002319AD" w:rsidRPr="001B5976" w:rsidRDefault="002319AD" w:rsidP="00176E0F">
      <w:pPr>
        <w:pStyle w:val="Antrats"/>
        <w:tabs>
          <w:tab w:val="clear" w:pos="4153"/>
          <w:tab w:val="clear" w:pos="8306"/>
        </w:tabs>
        <w:rPr>
          <w:szCs w:val="24"/>
          <w:lang w:eastAsia="de-DE"/>
        </w:rPr>
      </w:pPr>
      <w:bookmarkStart w:id="3" w:name="CREATOR_SHOWS"/>
    </w:p>
    <w:bookmarkEnd w:id="3"/>
    <w:p w14:paraId="55FAC441"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1047D2F3" w14:textId="77777777" w:rsidR="00FA1B8D" w:rsidRPr="00176E0F" w:rsidRDefault="002319AD" w:rsidP="00176E0F">
      <w:pPr>
        <w:pStyle w:val="Pavadinimas"/>
        <w:jc w:val="left"/>
        <w:rPr>
          <w:b w:val="0"/>
          <w:bCs w:val="0"/>
        </w:rPr>
      </w:pPr>
      <w:r w:rsidRPr="00176E0F">
        <w:rPr>
          <w:b w:val="0"/>
          <w:bCs w:val="0"/>
        </w:rPr>
        <w:br w:type="page"/>
      </w:r>
    </w:p>
    <w:p w14:paraId="2E7465E2" w14:textId="77777777" w:rsidR="00B668F0" w:rsidRPr="001B5976" w:rsidRDefault="00B668F0" w:rsidP="00176E0F">
      <w:pPr>
        <w:pStyle w:val="Pavadinimas"/>
        <w:pBdr>
          <w:bottom w:val="single" w:sz="12" w:space="1" w:color="auto"/>
        </w:pBdr>
      </w:pPr>
      <w:r w:rsidRPr="001B5976">
        <w:lastRenderedPageBreak/>
        <w:t>JURBARKO RAJONO SAVIVALDYBĖS ADMINISTRACIJOS</w:t>
      </w:r>
    </w:p>
    <w:p w14:paraId="42754C05"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28F22925" w14:textId="77777777" w:rsidR="000C0BC5" w:rsidRPr="001B5976" w:rsidRDefault="000C0BC5" w:rsidP="00176E0F">
      <w:pPr>
        <w:pStyle w:val="Paantrat"/>
      </w:pPr>
    </w:p>
    <w:p w14:paraId="6D21354C" w14:textId="77777777" w:rsidR="002E1F99" w:rsidRPr="001B5976" w:rsidRDefault="002E1F99" w:rsidP="00176E0F">
      <w:pPr>
        <w:pStyle w:val="Paantrat"/>
      </w:pPr>
      <w:r w:rsidRPr="001B5976">
        <w:t>AIŠKINAMASIS RAŠTAS</w:t>
      </w:r>
    </w:p>
    <w:p w14:paraId="2E06A20A"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CF3B27" w:rsidRPr="00CF3B27">
        <w:rPr>
          <w:b/>
          <w:szCs w:val="24"/>
        </w:rPr>
        <w:t>GIRDŽIŲ INFRASTRUKTŪROS PRITAIKYMAS VIEŠOSIOMS PASLAUGOMS</w:t>
      </w:r>
      <w:r w:rsidR="00176E0F" w:rsidRPr="00176E0F">
        <w:rPr>
          <w:b/>
          <w:szCs w:val="24"/>
        </w:rPr>
        <w:t>“</w:t>
      </w:r>
      <w:r w:rsidR="00176E0F">
        <w:rPr>
          <w:b/>
          <w:szCs w:val="24"/>
        </w:rPr>
        <w:t xml:space="preserve"> </w:t>
      </w:r>
      <w:r w:rsidRPr="001B5976">
        <w:rPr>
          <w:b/>
          <w:bCs/>
          <w:caps/>
          <w:szCs w:val="24"/>
        </w:rPr>
        <w:t>projekto</w:t>
      </w:r>
    </w:p>
    <w:p w14:paraId="4F83362B" w14:textId="3A44036F" w:rsidR="00EF1C03" w:rsidRPr="001B5976" w:rsidRDefault="00176E0F" w:rsidP="00176E0F">
      <w:pPr>
        <w:tabs>
          <w:tab w:val="left" w:pos="567"/>
        </w:tabs>
        <w:jc w:val="center"/>
        <w:rPr>
          <w:szCs w:val="24"/>
        </w:rPr>
      </w:pPr>
      <w:r>
        <w:rPr>
          <w:szCs w:val="24"/>
        </w:rPr>
        <w:t xml:space="preserve">2025 m. </w:t>
      </w:r>
      <w:r w:rsidR="00373AAA">
        <w:rPr>
          <w:szCs w:val="24"/>
        </w:rPr>
        <w:t>lapkričio</w:t>
      </w:r>
      <w:r>
        <w:rPr>
          <w:szCs w:val="24"/>
        </w:rPr>
        <w:t xml:space="preserve"> </w:t>
      </w:r>
      <w:r w:rsidR="00016588">
        <w:rPr>
          <w:szCs w:val="24"/>
        </w:rPr>
        <w:t>26</w:t>
      </w:r>
      <w:r>
        <w:rPr>
          <w:szCs w:val="24"/>
        </w:rPr>
        <w:t xml:space="preserve"> d.</w:t>
      </w:r>
      <w:r w:rsidRPr="001B5976">
        <w:rPr>
          <w:szCs w:val="24"/>
        </w:rPr>
        <w:t xml:space="preserve"> Nr. </w:t>
      </w:r>
      <w:r>
        <w:rPr>
          <w:szCs w:val="24"/>
        </w:rPr>
        <w:t>TSP</w:t>
      </w:r>
      <w:r w:rsidR="00DB26CB">
        <w:rPr>
          <w:szCs w:val="24"/>
        </w:rPr>
        <w:t>-</w:t>
      </w:r>
      <w:r w:rsidR="00016588">
        <w:rPr>
          <w:szCs w:val="24"/>
        </w:rPr>
        <w:t>428</w:t>
      </w:r>
      <w:r w:rsidR="00032A63">
        <w:rPr>
          <w:szCs w:val="24"/>
        </w:rPr>
        <w:t xml:space="preserve"> </w:t>
      </w:r>
    </w:p>
    <w:p w14:paraId="77C1F5F8" w14:textId="77777777" w:rsidR="002E1F99" w:rsidRPr="001B5976" w:rsidRDefault="002E1F99" w:rsidP="00176E0F">
      <w:pPr>
        <w:tabs>
          <w:tab w:val="left" w:pos="0"/>
        </w:tabs>
        <w:jc w:val="center"/>
        <w:rPr>
          <w:szCs w:val="24"/>
        </w:rPr>
      </w:pPr>
      <w:r w:rsidRPr="001B5976">
        <w:rPr>
          <w:szCs w:val="24"/>
        </w:rPr>
        <w:t>Jurbarkas</w:t>
      </w:r>
    </w:p>
    <w:p w14:paraId="67062FF1"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46682CA3" w14:textId="77777777" w:rsidTr="00F64A4B">
        <w:trPr>
          <w:gridAfter w:val="1"/>
          <w:wAfter w:w="113" w:type="dxa"/>
        </w:trPr>
        <w:tc>
          <w:tcPr>
            <w:tcW w:w="9741" w:type="dxa"/>
          </w:tcPr>
          <w:p w14:paraId="736A0C56"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0589B4D4" w14:textId="77777777" w:rsidTr="00F64A4B">
        <w:trPr>
          <w:gridAfter w:val="1"/>
          <w:wAfter w:w="113" w:type="dxa"/>
        </w:trPr>
        <w:tc>
          <w:tcPr>
            <w:tcW w:w="9741" w:type="dxa"/>
          </w:tcPr>
          <w:p w14:paraId="25854A8C"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r w:rsidR="00CF3B27">
              <w:rPr>
                <w:szCs w:val="24"/>
              </w:rPr>
              <w:t>Girdžių</w:t>
            </w:r>
            <w:r w:rsidR="00DB4BA3" w:rsidRPr="00DB4BA3">
              <w:rPr>
                <w:szCs w:val="24"/>
              </w:rPr>
              <w:t xml:space="preserve"> bendruomenės centras</w:t>
            </w:r>
            <w:r w:rsidR="00575D75" w:rsidRPr="001B5976">
              <w:rPr>
                <w:szCs w:val="24"/>
              </w:rPr>
              <w:t xml:space="preserve">“ </w:t>
            </w:r>
            <w:r w:rsidR="00DB4BA3" w:rsidRPr="001B5976">
              <w:rPr>
                <w:szCs w:val="24"/>
              </w:rPr>
              <w:t xml:space="preserve">projektui </w:t>
            </w:r>
            <w:r w:rsidR="00DB22A5" w:rsidRPr="00DB22A5">
              <w:rPr>
                <w:szCs w:val="24"/>
              </w:rPr>
              <w:t>„</w:t>
            </w:r>
            <w:r w:rsidR="00CF3B27">
              <w:rPr>
                <w:szCs w:val="24"/>
              </w:rPr>
              <w:t>Girdžių infrastruktūros pritaikymas viešosioms paslaugoms</w:t>
            </w:r>
            <w:r w:rsidR="00DB22A5" w:rsidRPr="00DB22A5">
              <w:rPr>
                <w:szCs w:val="24"/>
              </w:rPr>
              <w:t>“, parengtam pagal Vietos veiklos grupės „Nemunas“ sumanių kaimų strategiją (toliau – Projektas), kuris bus įgyvendinamas su partneriu – Jurbarko rajono savivaldybės administracija</w:t>
            </w:r>
            <w:r w:rsidR="000C0BC5" w:rsidRPr="001B5976">
              <w:rPr>
                <w:szCs w:val="24"/>
              </w:rPr>
              <w:t>,</w:t>
            </w:r>
            <w:r w:rsidR="00B40FC2" w:rsidRPr="001B5976">
              <w:rPr>
                <w:szCs w:val="24"/>
              </w:rPr>
              <w:t xml:space="preserve"> skirti lėšų daliniam jo finansavimui</w:t>
            </w:r>
            <w:r w:rsidR="00DB22A5">
              <w:rPr>
                <w:szCs w:val="24"/>
              </w:rPr>
              <w:t xml:space="preserve">, pritarti Jungtinės veiklos sutarties projektui </w:t>
            </w:r>
            <w:r w:rsidR="00373AAA">
              <w:rPr>
                <w:szCs w:val="24"/>
              </w:rPr>
              <w:t xml:space="preserve">(pridedamas) </w:t>
            </w:r>
            <w:r w:rsidR="00DB22A5">
              <w:rPr>
                <w:szCs w:val="24"/>
              </w:rPr>
              <w:t>ir įgalioti Jurbarko rajono savivaldybės administracijos direktorių pasirašyti su Projekto įgyvendinimu susijusius dokumentus.</w:t>
            </w:r>
          </w:p>
        </w:tc>
      </w:tr>
      <w:tr w:rsidR="00B40FC2" w:rsidRPr="001B5976" w14:paraId="6483CF26" w14:textId="77777777" w:rsidTr="00F64A4B">
        <w:trPr>
          <w:gridAfter w:val="1"/>
          <w:wAfter w:w="113" w:type="dxa"/>
        </w:trPr>
        <w:tc>
          <w:tcPr>
            <w:tcW w:w="9741" w:type="dxa"/>
          </w:tcPr>
          <w:p w14:paraId="0EEAE5F0"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606F739C" w14:textId="77777777" w:rsidTr="00F64A4B">
        <w:trPr>
          <w:gridAfter w:val="1"/>
          <w:wAfter w:w="113" w:type="dxa"/>
        </w:trPr>
        <w:tc>
          <w:tcPr>
            <w:tcW w:w="9741" w:type="dxa"/>
          </w:tcPr>
          <w:p w14:paraId="2FAED007" w14:textId="77777777" w:rsidR="00B40FC2" w:rsidRPr="001B5976" w:rsidRDefault="00B40FC2" w:rsidP="00176E0F">
            <w:pPr>
              <w:jc w:val="both"/>
              <w:rPr>
                <w:szCs w:val="24"/>
              </w:rPr>
            </w:pPr>
            <w:r w:rsidRPr="001B5976">
              <w:rPr>
                <w:szCs w:val="24"/>
              </w:rPr>
              <w:t>-</w:t>
            </w:r>
          </w:p>
        </w:tc>
      </w:tr>
      <w:tr w:rsidR="00B40FC2" w:rsidRPr="001B5976" w14:paraId="24AF8BDE" w14:textId="77777777" w:rsidTr="00F64A4B">
        <w:trPr>
          <w:gridAfter w:val="1"/>
          <w:wAfter w:w="113" w:type="dxa"/>
        </w:trPr>
        <w:tc>
          <w:tcPr>
            <w:tcW w:w="9741" w:type="dxa"/>
          </w:tcPr>
          <w:p w14:paraId="2EB3040F"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6BF6420D" w14:textId="77777777" w:rsidTr="00F64A4B">
        <w:trPr>
          <w:gridAfter w:val="1"/>
          <w:wAfter w:w="113" w:type="dxa"/>
        </w:trPr>
        <w:tc>
          <w:tcPr>
            <w:tcW w:w="9741" w:type="dxa"/>
          </w:tcPr>
          <w:p w14:paraId="7D958402" w14:textId="77777777" w:rsidR="002A476B" w:rsidRPr="001B5976" w:rsidRDefault="00373AAA" w:rsidP="00176E0F">
            <w:pPr>
              <w:tabs>
                <w:tab w:val="left" w:pos="0"/>
              </w:tabs>
              <w:jc w:val="both"/>
              <w:rPr>
                <w:color w:val="000000"/>
                <w:szCs w:val="24"/>
              </w:rPr>
            </w:pPr>
            <w:r>
              <w:rPr>
                <w:color w:val="000000"/>
                <w:szCs w:val="24"/>
              </w:rPr>
              <w:t>Įgyvendinama P</w:t>
            </w:r>
            <w:r w:rsidR="002A476B" w:rsidRPr="002A476B">
              <w:rPr>
                <w:color w:val="000000"/>
                <w:szCs w:val="24"/>
              </w:rPr>
              <w:t>rojekt</w:t>
            </w:r>
            <w:r>
              <w:rPr>
                <w:color w:val="000000"/>
                <w:szCs w:val="24"/>
              </w:rPr>
              <w:t>ą</w:t>
            </w:r>
            <w:r w:rsidR="002A476B" w:rsidRPr="002A476B">
              <w:rPr>
                <w:color w:val="000000"/>
                <w:szCs w:val="24"/>
              </w:rPr>
              <w:t xml:space="preserve"> bendruomenė </w:t>
            </w:r>
            <w:r w:rsidR="00DB22A5">
              <w:rPr>
                <w:color w:val="000000"/>
                <w:szCs w:val="24"/>
              </w:rPr>
              <w:t xml:space="preserve">planuoja </w:t>
            </w:r>
            <w:r w:rsidR="00DB22A5" w:rsidRPr="00DB22A5">
              <w:rPr>
                <w:color w:val="000000"/>
                <w:szCs w:val="24"/>
              </w:rPr>
              <w:t>Jurbarko rajono savivaldybei nuosavybės teise priklausanči</w:t>
            </w:r>
            <w:r w:rsidR="00DB22A5">
              <w:rPr>
                <w:color w:val="000000"/>
                <w:szCs w:val="24"/>
              </w:rPr>
              <w:t>ose patalpose, esančiose adresu</w:t>
            </w:r>
            <w:r w:rsidR="003219B7">
              <w:rPr>
                <w:color w:val="000000"/>
                <w:szCs w:val="24"/>
              </w:rPr>
              <w:t>:</w:t>
            </w:r>
            <w:r w:rsidR="00DB22A5">
              <w:rPr>
                <w:color w:val="000000"/>
                <w:szCs w:val="24"/>
              </w:rPr>
              <w:t xml:space="preserve"> </w:t>
            </w:r>
            <w:r w:rsidR="00CF3B27">
              <w:rPr>
                <w:color w:val="000000"/>
                <w:szCs w:val="24"/>
              </w:rPr>
              <w:t>Ateities g. 15</w:t>
            </w:r>
            <w:r w:rsidR="00DB22A5">
              <w:rPr>
                <w:color w:val="000000"/>
                <w:szCs w:val="24"/>
              </w:rPr>
              <w:t>,</w:t>
            </w:r>
            <w:r w:rsidR="00CF3B27">
              <w:rPr>
                <w:color w:val="000000"/>
                <w:szCs w:val="24"/>
              </w:rPr>
              <w:t xml:space="preserve"> Girdžių k., Girdžių sen.,</w:t>
            </w:r>
            <w:r w:rsidR="00DB22A5">
              <w:rPr>
                <w:color w:val="000000"/>
                <w:szCs w:val="24"/>
              </w:rPr>
              <w:t xml:space="preserve"> Jurbarko r. sav.</w:t>
            </w:r>
            <w:r w:rsidR="003219B7">
              <w:rPr>
                <w:color w:val="000000"/>
                <w:szCs w:val="24"/>
              </w:rPr>
              <w:t>,</w:t>
            </w:r>
            <w:r w:rsidR="00DB22A5">
              <w:rPr>
                <w:color w:val="000000"/>
                <w:szCs w:val="24"/>
              </w:rPr>
              <w:t xml:space="preserve"> atlikti einamąjį remontą, įrengti vėdinimo sistemą, </w:t>
            </w:r>
            <w:r w:rsidR="00CF3B27">
              <w:rPr>
                <w:color w:val="000000"/>
                <w:szCs w:val="24"/>
              </w:rPr>
              <w:t xml:space="preserve">ant pastato stogo įrengti saulės elektrinę ir pastatyti elektros energijos kaupiklį, </w:t>
            </w:r>
            <w:r w:rsidR="00DB22A5">
              <w:rPr>
                <w:color w:val="000000"/>
                <w:szCs w:val="24"/>
              </w:rPr>
              <w:t xml:space="preserve">įsigyti paslaugų teikimui reikalingą įrangą. Projekto metu įrengtos patalpos </w:t>
            </w:r>
            <w:r w:rsidR="0069098B">
              <w:rPr>
                <w:color w:val="000000"/>
                <w:szCs w:val="24"/>
              </w:rPr>
              <w:t xml:space="preserve">bus naudojamos </w:t>
            </w:r>
            <w:r w:rsidR="00CF3B27">
              <w:rPr>
                <w:color w:val="000000"/>
                <w:szCs w:val="24"/>
              </w:rPr>
              <w:t xml:space="preserve">bendruomenės </w:t>
            </w:r>
            <w:r w:rsidR="0069098B">
              <w:rPr>
                <w:color w:val="000000"/>
                <w:szCs w:val="24"/>
              </w:rPr>
              <w:t>poreikių tenkinimui –</w:t>
            </w:r>
            <w:r w:rsidR="00CF3B27">
              <w:rPr>
                <w:color w:val="000000"/>
                <w:szCs w:val="24"/>
              </w:rPr>
              <w:t xml:space="preserve"> gyventojų mėgėjiško fizinio aktyvumo veikloms</w:t>
            </w:r>
            <w:r w:rsidR="00FA52EC">
              <w:rPr>
                <w:color w:val="000000"/>
                <w:szCs w:val="24"/>
              </w:rPr>
              <w:t>, sociokultūrinių paslaugų teikimui</w:t>
            </w:r>
            <w:r w:rsidR="0069098B">
              <w:rPr>
                <w:color w:val="000000"/>
                <w:szCs w:val="24"/>
              </w:rPr>
              <w:t>.</w:t>
            </w:r>
          </w:p>
        </w:tc>
      </w:tr>
      <w:tr w:rsidR="00B40FC2" w:rsidRPr="001B5976" w14:paraId="75D531EA" w14:textId="77777777" w:rsidTr="00F64A4B">
        <w:trPr>
          <w:gridAfter w:val="1"/>
          <w:wAfter w:w="113" w:type="dxa"/>
        </w:trPr>
        <w:tc>
          <w:tcPr>
            <w:tcW w:w="9741" w:type="dxa"/>
          </w:tcPr>
          <w:p w14:paraId="6150DA57"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158ABBFD" w14:textId="77777777" w:rsidTr="00F64A4B">
        <w:trPr>
          <w:gridAfter w:val="1"/>
          <w:wAfter w:w="113" w:type="dxa"/>
        </w:trPr>
        <w:tc>
          <w:tcPr>
            <w:tcW w:w="9741" w:type="dxa"/>
          </w:tcPr>
          <w:p w14:paraId="0EE8D6F2"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597832C4" w14:textId="77777777" w:rsidTr="00F64A4B">
        <w:trPr>
          <w:gridAfter w:val="1"/>
          <w:wAfter w:w="113" w:type="dxa"/>
        </w:trPr>
        <w:tc>
          <w:tcPr>
            <w:tcW w:w="9741" w:type="dxa"/>
          </w:tcPr>
          <w:p w14:paraId="065A83A0"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0B57A9D0" w14:textId="77777777" w:rsidTr="00F64A4B">
        <w:trPr>
          <w:gridAfter w:val="1"/>
          <w:wAfter w:w="113" w:type="dxa"/>
        </w:trPr>
        <w:tc>
          <w:tcPr>
            <w:tcW w:w="9741" w:type="dxa"/>
          </w:tcPr>
          <w:p w14:paraId="73407865" w14:textId="77777777" w:rsidR="00B40FC2" w:rsidRPr="001B5976" w:rsidRDefault="00B40FC2" w:rsidP="00176E0F">
            <w:pPr>
              <w:tabs>
                <w:tab w:val="left" w:pos="0"/>
              </w:tabs>
              <w:jc w:val="both"/>
              <w:rPr>
                <w:szCs w:val="24"/>
              </w:rPr>
            </w:pPr>
            <w:r w:rsidRPr="001B5976">
              <w:rPr>
                <w:szCs w:val="24"/>
              </w:rPr>
              <w:t>-</w:t>
            </w:r>
          </w:p>
        </w:tc>
      </w:tr>
      <w:tr w:rsidR="00B40FC2" w:rsidRPr="001B5976" w14:paraId="5DF4C5BB" w14:textId="77777777" w:rsidTr="00F64A4B">
        <w:trPr>
          <w:gridAfter w:val="1"/>
          <w:wAfter w:w="113" w:type="dxa"/>
        </w:trPr>
        <w:tc>
          <w:tcPr>
            <w:tcW w:w="9741" w:type="dxa"/>
          </w:tcPr>
          <w:p w14:paraId="3D1A526D"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35D8EC7A" w14:textId="77777777" w:rsidR="00B40FC2" w:rsidRPr="0069098B" w:rsidRDefault="00B40FC2" w:rsidP="0069098B">
            <w:pPr>
              <w:jc w:val="both"/>
              <w:rPr>
                <w:szCs w:val="24"/>
              </w:rPr>
            </w:pPr>
            <w:r w:rsidRPr="001B5976">
              <w:rPr>
                <w:szCs w:val="24"/>
              </w:rPr>
              <w:t>P</w:t>
            </w:r>
            <w:r w:rsidR="0069098B">
              <w:rPr>
                <w:szCs w:val="24"/>
              </w:rPr>
              <w:t xml:space="preserve">reliminari </w:t>
            </w:r>
            <w:r w:rsidR="00373AAA">
              <w:rPr>
                <w:szCs w:val="24"/>
              </w:rPr>
              <w:t>P</w:t>
            </w:r>
            <w:r w:rsidRPr="001B5976">
              <w:rPr>
                <w:szCs w:val="24"/>
              </w:rPr>
              <w:t xml:space="preserve">rojekto </w:t>
            </w:r>
            <w:r w:rsidR="0069098B">
              <w:rPr>
                <w:szCs w:val="24"/>
              </w:rPr>
              <w:t>tinkamų išlaidų suma</w:t>
            </w:r>
            <w:r w:rsidRPr="001B5976">
              <w:rPr>
                <w:szCs w:val="24"/>
              </w:rPr>
              <w:t xml:space="preserve"> – </w:t>
            </w:r>
            <w:r w:rsidR="0069098B">
              <w:rPr>
                <w:szCs w:val="24"/>
              </w:rPr>
              <w:t>235 294</w:t>
            </w:r>
            <w:r w:rsidR="00DB4BA3">
              <w:rPr>
                <w:szCs w:val="24"/>
              </w:rPr>
              <w:t>,</w:t>
            </w:r>
            <w:r w:rsidR="0069098B">
              <w:rPr>
                <w:szCs w:val="24"/>
              </w:rPr>
              <w:t>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373AAA">
              <w:rPr>
                <w:szCs w:val="24"/>
              </w:rPr>
              <w:t xml:space="preserve">                </w:t>
            </w:r>
            <w:r w:rsidR="002319AD" w:rsidRPr="001B5976">
              <w:rPr>
                <w:szCs w:val="24"/>
              </w:rPr>
              <w:t xml:space="preserve">sudaro </w:t>
            </w:r>
            <w:r w:rsidR="0069098B">
              <w:rPr>
                <w:szCs w:val="24"/>
              </w:rPr>
              <w:t>200 000,00</w:t>
            </w:r>
            <w:r w:rsidRPr="001B5976">
              <w:rPr>
                <w:szCs w:val="24"/>
              </w:rPr>
              <w:t xml:space="preserve"> Eur</w:t>
            </w:r>
            <w:r w:rsidR="00373AAA">
              <w:rPr>
                <w:szCs w:val="24"/>
              </w:rPr>
              <w:t xml:space="preserve"> </w:t>
            </w:r>
            <w:r w:rsidR="00373AAA" w:rsidRPr="001B5976">
              <w:rPr>
                <w:szCs w:val="24"/>
              </w:rPr>
              <w:t>(</w:t>
            </w:r>
            <w:r w:rsidR="00373AAA">
              <w:rPr>
                <w:szCs w:val="24"/>
              </w:rPr>
              <w:t>85</w:t>
            </w:r>
            <w:r w:rsidR="00373AAA" w:rsidRPr="001B5976">
              <w:rPr>
                <w:szCs w:val="24"/>
              </w:rPr>
              <w:t xml:space="preserve"> proc.)</w:t>
            </w:r>
            <w:r w:rsidRPr="001B5976">
              <w:rPr>
                <w:szCs w:val="24"/>
              </w:rPr>
              <w:t xml:space="preserve">, </w:t>
            </w:r>
            <w:r w:rsidR="00F64A4B" w:rsidRPr="001B5976">
              <w:rPr>
                <w:szCs w:val="24"/>
              </w:rPr>
              <w:t>nuosavos lėšos</w:t>
            </w:r>
            <w:r w:rsidR="00373AAA">
              <w:rPr>
                <w:szCs w:val="24"/>
              </w:rPr>
              <w:t xml:space="preserve"> </w:t>
            </w:r>
            <w:r w:rsidR="002319AD" w:rsidRPr="001B5976">
              <w:rPr>
                <w:szCs w:val="24"/>
              </w:rPr>
              <w:t>–</w:t>
            </w:r>
            <w:r w:rsidRPr="001B5976">
              <w:rPr>
                <w:szCs w:val="24"/>
              </w:rPr>
              <w:t xml:space="preserve"> </w:t>
            </w:r>
            <w:r w:rsidR="0069098B">
              <w:rPr>
                <w:szCs w:val="24"/>
              </w:rPr>
              <w:t>35 294,00</w:t>
            </w:r>
            <w:r w:rsidR="001B5976" w:rsidRPr="001B5976">
              <w:rPr>
                <w:szCs w:val="24"/>
              </w:rPr>
              <w:t xml:space="preserve"> </w:t>
            </w:r>
            <w:r w:rsidRPr="001B5976">
              <w:rPr>
                <w:szCs w:val="24"/>
              </w:rPr>
              <w:t>Eur</w:t>
            </w:r>
            <w:r w:rsidR="00373AAA">
              <w:rPr>
                <w:szCs w:val="24"/>
              </w:rPr>
              <w:t xml:space="preserve"> </w:t>
            </w:r>
            <w:r w:rsidR="00373AAA" w:rsidRPr="001B5976">
              <w:rPr>
                <w:szCs w:val="24"/>
              </w:rPr>
              <w:t>(</w:t>
            </w:r>
            <w:r w:rsidR="00373AAA">
              <w:rPr>
                <w:szCs w:val="24"/>
              </w:rPr>
              <w:t>15</w:t>
            </w:r>
            <w:r w:rsidR="00373AAA" w:rsidRPr="001B5976">
              <w:rPr>
                <w:szCs w:val="24"/>
              </w:rPr>
              <w:t xml:space="preserve"> proc.)</w:t>
            </w:r>
            <w:r w:rsidRPr="001B5976">
              <w:rPr>
                <w:szCs w:val="24"/>
              </w:rPr>
              <w:t>.</w:t>
            </w:r>
            <w:r w:rsidR="0069098B" w:rsidRPr="00DB22A5">
              <w:rPr>
                <w:szCs w:val="24"/>
              </w:rPr>
              <w:t xml:space="preserve"> </w:t>
            </w:r>
            <w:r w:rsidR="0069098B">
              <w:rPr>
                <w:szCs w:val="24"/>
              </w:rPr>
              <w:t xml:space="preserve">Taip pat prašoma finansuoti netinkamas, tačiau </w:t>
            </w:r>
            <w:r w:rsidR="0069098B" w:rsidRPr="00DB22A5">
              <w:rPr>
                <w:szCs w:val="24"/>
              </w:rPr>
              <w:t>Projektui įgyvendinti būtinas (paprastojo remonto darbų aprašo parengimas</w:t>
            </w:r>
            <w:r w:rsidR="00462618">
              <w:rPr>
                <w:szCs w:val="24"/>
              </w:rPr>
              <w:t xml:space="preserve"> ir kt.</w:t>
            </w:r>
            <w:r w:rsidR="0069098B" w:rsidRPr="00DB22A5">
              <w:rPr>
                <w:szCs w:val="24"/>
              </w:rPr>
              <w:t>) išlaidas</w:t>
            </w:r>
            <w:r w:rsidR="0069098B" w:rsidRPr="0069098B">
              <w:rPr>
                <w:color w:val="EE0000"/>
                <w:szCs w:val="24"/>
              </w:rPr>
              <w:t>.</w:t>
            </w:r>
          </w:p>
        </w:tc>
      </w:tr>
      <w:tr w:rsidR="00B40FC2" w:rsidRPr="001B5976" w14:paraId="030767B7" w14:textId="77777777" w:rsidTr="00F64A4B">
        <w:trPr>
          <w:gridAfter w:val="1"/>
          <w:wAfter w:w="113" w:type="dxa"/>
        </w:trPr>
        <w:tc>
          <w:tcPr>
            <w:tcW w:w="9741" w:type="dxa"/>
          </w:tcPr>
          <w:p w14:paraId="125286BB"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1B6DEAE2" w14:textId="77777777" w:rsidTr="00F64A4B">
        <w:trPr>
          <w:gridAfter w:val="1"/>
          <w:wAfter w:w="113" w:type="dxa"/>
        </w:trPr>
        <w:tc>
          <w:tcPr>
            <w:tcW w:w="9741" w:type="dxa"/>
          </w:tcPr>
          <w:p w14:paraId="4E22784C"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2B90D032" w14:textId="77777777" w:rsidTr="00F64A4B">
        <w:trPr>
          <w:gridAfter w:val="1"/>
          <w:wAfter w:w="113" w:type="dxa"/>
        </w:trPr>
        <w:tc>
          <w:tcPr>
            <w:tcW w:w="9741" w:type="dxa"/>
          </w:tcPr>
          <w:p w14:paraId="62D8A077"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41F5A05E" w14:textId="77777777" w:rsidTr="00F64A4B">
        <w:trPr>
          <w:gridAfter w:val="1"/>
          <w:wAfter w:w="113" w:type="dxa"/>
        </w:trPr>
        <w:tc>
          <w:tcPr>
            <w:tcW w:w="9741" w:type="dxa"/>
          </w:tcPr>
          <w:p w14:paraId="6D8FD545" w14:textId="77777777" w:rsidR="00B40FC2" w:rsidRPr="001B5976" w:rsidRDefault="001B5976" w:rsidP="00176E0F">
            <w:pPr>
              <w:tabs>
                <w:tab w:val="left" w:pos="0"/>
              </w:tabs>
              <w:jc w:val="both"/>
              <w:rPr>
                <w:b/>
                <w:bCs/>
                <w:i/>
                <w:iCs/>
                <w:color w:val="000000"/>
                <w:szCs w:val="24"/>
              </w:rPr>
            </w:pPr>
            <w:r w:rsidRPr="001B5976">
              <w:rPr>
                <w:szCs w:val="24"/>
              </w:rPr>
              <w:t>Asociacija „</w:t>
            </w:r>
            <w:r w:rsidR="00CF3B27">
              <w:rPr>
                <w:szCs w:val="24"/>
              </w:rPr>
              <w:t>Girdžių</w:t>
            </w:r>
            <w:r w:rsidR="00DB4BA3">
              <w:rPr>
                <w:szCs w:val="24"/>
              </w:rPr>
              <w:t xml:space="preserve"> bendruomenės centras</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37C72365" w14:textId="77777777" w:rsidTr="00F64A4B">
        <w:trPr>
          <w:gridAfter w:val="1"/>
          <w:wAfter w:w="113" w:type="dxa"/>
        </w:trPr>
        <w:tc>
          <w:tcPr>
            <w:tcW w:w="9741" w:type="dxa"/>
          </w:tcPr>
          <w:p w14:paraId="071609FF"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738A38ED" w14:textId="77777777" w:rsidR="00B40FC2" w:rsidRPr="00032A63" w:rsidRDefault="001B5976" w:rsidP="00176E0F">
            <w:pPr>
              <w:tabs>
                <w:tab w:val="left" w:pos="0"/>
              </w:tabs>
              <w:jc w:val="both"/>
              <w:rPr>
                <w:szCs w:val="24"/>
              </w:rPr>
            </w:pPr>
            <w:r w:rsidRPr="00032A63">
              <w:rPr>
                <w:szCs w:val="24"/>
              </w:rPr>
              <w:t>Asociacijos „</w:t>
            </w:r>
            <w:r w:rsidR="00CF3B27" w:rsidRPr="00032A63">
              <w:rPr>
                <w:szCs w:val="24"/>
              </w:rPr>
              <w:t>Girdžių</w:t>
            </w:r>
            <w:r w:rsidR="0069098B" w:rsidRPr="00032A63">
              <w:rPr>
                <w:szCs w:val="24"/>
              </w:rPr>
              <w:t xml:space="preserve"> </w:t>
            </w:r>
            <w:r w:rsidR="00DB4BA3" w:rsidRPr="00032A63">
              <w:rPr>
                <w:szCs w:val="24"/>
              </w:rPr>
              <w:t>bendruomenės centras</w:t>
            </w:r>
            <w:r w:rsidRPr="00032A63">
              <w:rPr>
                <w:szCs w:val="24"/>
              </w:rPr>
              <w:t xml:space="preserve">“ prašymas </w:t>
            </w:r>
            <w:r w:rsidR="00E74366" w:rsidRPr="00032A63">
              <w:rPr>
                <w:szCs w:val="24"/>
              </w:rPr>
              <w:t>pridedamas.</w:t>
            </w:r>
          </w:p>
          <w:p w14:paraId="18B6CC45" w14:textId="77777777" w:rsidR="00032A63" w:rsidRPr="001B5976" w:rsidRDefault="00032A63" w:rsidP="00176E0F">
            <w:pPr>
              <w:tabs>
                <w:tab w:val="left" w:pos="0"/>
              </w:tabs>
              <w:jc w:val="both"/>
              <w:rPr>
                <w:b/>
                <w:i/>
                <w:szCs w:val="24"/>
              </w:rPr>
            </w:pPr>
            <w:r>
              <w:rPr>
                <w:szCs w:val="24"/>
              </w:rPr>
              <w:t>Patikslinimai atlikti Jungtinės veiklos sutarties projekte, pataisant nurodytą asociacijos „Girdžių bendruomenės centras“ kodą ir adresą.</w:t>
            </w:r>
          </w:p>
        </w:tc>
      </w:tr>
      <w:tr w:rsidR="00B40FC2" w:rsidRPr="001B5976" w14:paraId="09CE0F9B" w14:textId="77777777" w:rsidTr="00F64A4B">
        <w:tc>
          <w:tcPr>
            <w:tcW w:w="9854" w:type="dxa"/>
            <w:gridSpan w:val="2"/>
          </w:tcPr>
          <w:p w14:paraId="6DA5B999"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52EC3D8D" w14:textId="77777777" w:rsidTr="00F64A4B">
        <w:tc>
          <w:tcPr>
            <w:tcW w:w="9854" w:type="dxa"/>
            <w:gridSpan w:val="2"/>
          </w:tcPr>
          <w:p w14:paraId="41396BE0"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r w:rsidR="00CF3B27">
              <w:rPr>
                <w:szCs w:val="24"/>
              </w:rPr>
              <w:t>Girdžių</w:t>
            </w:r>
            <w:r w:rsidR="0069098B">
              <w:rPr>
                <w:szCs w:val="24"/>
              </w:rPr>
              <w:t xml:space="preserve"> </w:t>
            </w:r>
            <w:r w:rsidR="00DB4BA3">
              <w:rPr>
                <w:szCs w:val="24"/>
              </w:rPr>
              <w:t>bendruomenės centras</w:t>
            </w:r>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09B2858A" w14:textId="77777777" w:rsidTr="00F64A4B">
        <w:trPr>
          <w:gridAfter w:val="1"/>
          <w:wAfter w:w="113" w:type="dxa"/>
        </w:trPr>
        <w:tc>
          <w:tcPr>
            <w:tcW w:w="9741" w:type="dxa"/>
          </w:tcPr>
          <w:p w14:paraId="4C022782" w14:textId="77777777" w:rsidR="00B20675" w:rsidRPr="001B5976" w:rsidRDefault="00B20675" w:rsidP="00176E0F">
            <w:pPr>
              <w:tabs>
                <w:tab w:val="left" w:pos="0"/>
              </w:tabs>
              <w:jc w:val="both"/>
              <w:rPr>
                <w:b/>
                <w:i/>
                <w:szCs w:val="24"/>
              </w:rPr>
            </w:pPr>
          </w:p>
        </w:tc>
      </w:tr>
    </w:tbl>
    <w:p w14:paraId="20B9B469" w14:textId="77777777" w:rsidR="00B668F0" w:rsidRDefault="00B668F0" w:rsidP="00176E0F">
      <w:pPr>
        <w:rPr>
          <w:szCs w:val="24"/>
        </w:rPr>
      </w:pPr>
      <w:r w:rsidRPr="001B5976">
        <w:rPr>
          <w:szCs w:val="24"/>
        </w:rPr>
        <w:t>Parengė</w:t>
      </w:r>
    </w:p>
    <w:p w14:paraId="0F4AD93E"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EE1A" w14:textId="77777777" w:rsidR="00B42D75" w:rsidRDefault="00B42D75">
      <w:r>
        <w:separator/>
      </w:r>
    </w:p>
  </w:endnote>
  <w:endnote w:type="continuationSeparator" w:id="0">
    <w:p w14:paraId="2BBEF6AA" w14:textId="77777777" w:rsidR="00B42D75" w:rsidRDefault="00B4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1D83" w14:textId="77777777" w:rsidR="00B42D75" w:rsidRDefault="00B42D75">
      <w:r>
        <w:separator/>
      </w:r>
    </w:p>
  </w:footnote>
  <w:footnote w:type="continuationSeparator" w:id="0">
    <w:p w14:paraId="540F252E" w14:textId="77777777" w:rsidR="00B42D75" w:rsidRDefault="00B4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9D54"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F67597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CEE6" w14:textId="77777777" w:rsidR="00FC1CD3" w:rsidRDefault="00FC1CD3">
    <w:pPr>
      <w:pStyle w:val="Antrats"/>
      <w:framePr w:wrap="around" w:vAnchor="text" w:hAnchor="margin" w:xAlign="center" w:y="1"/>
      <w:rPr>
        <w:rStyle w:val="Puslapionumeris"/>
      </w:rPr>
    </w:pPr>
  </w:p>
  <w:p w14:paraId="37053C13" w14:textId="77777777" w:rsidR="00FC1CD3" w:rsidRPr="00FA52EC" w:rsidRDefault="00FC1CD3">
    <w:pPr>
      <w:pStyle w:val="Antrat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5722"/>
    <w:rsid w:val="00016588"/>
    <w:rsid w:val="000258A2"/>
    <w:rsid w:val="00031B2B"/>
    <w:rsid w:val="00032A63"/>
    <w:rsid w:val="00033A70"/>
    <w:rsid w:val="0003441C"/>
    <w:rsid w:val="000563FD"/>
    <w:rsid w:val="00073ECC"/>
    <w:rsid w:val="00076A1D"/>
    <w:rsid w:val="000773EB"/>
    <w:rsid w:val="00085739"/>
    <w:rsid w:val="000C0BC5"/>
    <w:rsid w:val="000D7E20"/>
    <w:rsid w:val="000E1F44"/>
    <w:rsid w:val="000F70E1"/>
    <w:rsid w:val="0010176C"/>
    <w:rsid w:val="00107C26"/>
    <w:rsid w:val="00117349"/>
    <w:rsid w:val="00124B53"/>
    <w:rsid w:val="0013367C"/>
    <w:rsid w:val="0015078A"/>
    <w:rsid w:val="00152F39"/>
    <w:rsid w:val="0016226A"/>
    <w:rsid w:val="00172D6E"/>
    <w:rsid w:val="00176E0F"/>
    <w:rsid w:val="00181E5E"/>
    <w:rsid w:val="00182224"/>
    <w:rsid w:val="0018615B"/>
    <w:rsid w:val="00190B66"/>
    <w:rsid w:val="001952BC"/>
    <w:rsid w:val="001A00BC"/>
    <w:rsid w:val="001B1437"/>
    <w:rsid w:val="001B5976"/>
    <w:rsid w:val="001D0FB6"/>
    <w:rsid w:val="001D4439"/>
    <w:rsid w:val="001D4EA6"/>
    <w:rsid w:val="00203CFC"/>
    <w:rsid w:val="00207BCB"/>
    <w:rsid w:val="0022441A"/>
    <w:rsid w:val="00226341"/>
    <w:rsid w:val="00227A9B"/>
    <w:rsid w:val="002319AD"/>
    <w:rsid w:val="002325F6"/>
    <w:rsid w:val="00234B9B"/>
    <w:rsid w:val="00234BB5"/>
    <w:rsid w:val="00246055"/>
    <w:rsid w:val="00250E7A"/>
    <w:rsid w:val="00251454"/>
    <w:rsid w:val="0026314A"/>
    <w:rsid w:val="00263888"/>
    <w:rsid w:val="00281984"/>
    <w:rsid w:val="00293613"/>
    <w:rsid w:val="002A476B"/>
    <w:rsid w:val="002B1B74"/>
    <w:rsid w:val="002E1F99"/>
    <w:rsid w:val="002F084E"/>
    <w:rsid w:val="002F4A2B"/>
    <w:rsid w:val="002F7E49"/>
    <w:rsid w:val="00300EB0"/>
    <w:rsid w:val="0030516F"/>
    <w:rsid w:val="00316E3F"/>
    <w:rsid w:val="003219B7"/>
    <w:rsid w:val="00323FE1"/>
    <w:rsid w:val="00333FD4"/>
    <w:rsid w:val="003421EA"/>
    <w:rsid w:val="003459E5"/>
    <w:rsid w:val="00372033"/>
    <w:rsid w:val="00373AAA"/>
    <w:rsid w:val="00376143"/>
    <w:rsid w:val="003822CB"/>
    <w:rsid w:val="003859D7"/>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62618"/>
    <w:rsid w:val="0049497F"/>
    <w:rsid w:val="004A2534"/>
    <w:rsid w:val="004B0CB9"/>
    <w:rsid w:val="004B1E88"/>
    <w:rsid w:val="004B2369"/>
    <w:rsid w:val="004B3700"/>
    <w:rsid w:val="004B7BDB"/>
    <w:rsid w:val="004C718B"/>
    <w:rsid w:val="004F28F2"/>
    <w:rsid w:val="004F394E"/>
    <w:rsid w:val="00501C69"/>
    <w:rsid w:val="00513E32"/>
    <w:rsid w:val="005209D1"/>
    <w:rsid w:val="00520A16"/>
    <w:rsid w:val="005231DA"/>
    <w:rsid w:val="00542B92"/>
    <w:rsid w:val="00551276"/>
    <w:rsid w:val="00553547"/>
    <w:rsid w:val="00570AD7"/>
    <w:rsid w:val="00575D75"/>
    <w:rsid w:val="00593FFF"/>
    <w:rsid w:val="005B2122"/>
    <w:rsid w:val="005C1AFB"/>
    <w:rsid w:val="005C31CD"/>
    <w:rsid w:val="005D1F24"/>
    <w:rsid w:val="006046BD"/>
    <w:rsid w:val="00605057"/>
    <w:rsid w:val="00636E77"/>
    <w:rsid w:val="00640C54"/>
    <w:rsid w:val="00641E12"/>
    <w:rsid w:val="00642361"/>
    <w:rsid w:val="006445CC"/>
    <w:rsid w:val="00673C21"/>
    <w:rsid w:val="00683234"/>
    <w:rsid w:val="00686E66"/>
    <w:rsid w:val="0069098B"/>
    <w:rsid w:val="00691224"/>
    <w:rsid w:val="00697D48"/>
    <w:rsid w:val="006A29E6"/>
    <w:rsid w:val="006B72D3"/>
    <w:rsid w:val="006C2311"/>
    <w:rsid w:val="006E6136"/>
    <w:rsid w:val="006E7730"/>
    <w:rsid w:val="006F35F0"/>
    <w:rsid w:val="007066E1"/>
    <w:rsid w:val="00725755"/>
    <w:rsid w:val="0073170A"/>
    <w:rsid w:val="00732616"/>
    <w:rsid w:val="00734333"/>
    <w:rsid w:val="00744E20"/>
    <w:rsid w:val="007457FF"/>
    <w:rsid w:val="00771AA8"/>
    <w:rsid w:val="00771DAD"/>
    <w:rsid w:val="00785716"/>
    <w:rsid w:val="007860A8"/>
    <w:rsid w:val="00787487"/>
    <w:rsid w:val="007A15BB"/>
    <w:rsid w:val="007A1E92"/>
    <w:rsid w:val="007A3DA6"/>
    <w:rsid w:val="007B372C"/>
    <w:rsid w:val="007C58E6"/>
    <w:rsid w:val="007D113E"/>
    <w:rsid w:val="007E13A9"/>
    <w:rsid w:val="007E57D4"/>
    <w:rsid w:val="00800F33"/>
    <w:rsid w:val="008030DA"/>
    <w:rsid w:val="008118B5"/>
    <w:rsid w:val="00826A4C"/>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2AD9"/>
    <w:rsid w:val="0093337F"/>
    <w:rsid w:val="0096266A"/>
    <w:rsid w:val="0098095A"/>
    <w:rsid w:val="0098483C"/>
    <w:rsid w:val="00991A99"/>
    <w:rsid w:val="00992B19"/>
    <w:rsid w:val="009A6D33"/>
    <w:rsid w:val="009B5344"/>
    <w:rsid w:val="009C68F2"/>
    <w:rsid w:val="009E5CA6"/>
    <w:rsid w:val="009E6EC7"/>
    <w:rsid w:val="009F2618"/>
    <w:rsid w:val="00A07C2C"/>
    <w:rsid w:val="00A151E4"/>
    <w:rsid w:val="00A172D1"/>
    <w:rsid w:val="00A31AA9"/>
    <w:rsid w:val="00A50EB5"/>
    <w:rsid w:val="00A61F57"/>
    <w:rsid w:val="00A64DA8"/>
    <w:rsid w:val="00A85052"/>
    <w:rsid w:val="00A93FA4"/>
    <w:rsid w:val="00AA3BDF"/>
    <w:rsid w:val="00AB00CF"/>
    <w:rsid w:val="00AD73BE"/>
    <w:rsid w:val="00AD7C4E"/>
    <w:rsid w:val="00AE072A"/>
    <w:rsid w:val="00AE1124"/>
    <w:rsid w:val="00AE1965"/>
    <w:rsid w:val="00AE2064"/>
    <w:rsid w:val="00AE4BED"/>
    <w:rsid w:val="00AE61D9"/>
    <w:rsid w:val="00AF2195"/>
    <w:rsid w:val="00AF488B"/>
    <w:rsid w:val="00B137E9"/>
    <w:rsid w:val="00B14102"/>
    <w:rsid w:val="00B20675"/>
    <w:rsid w:val="00B3497C"/>
    <w:rsid w:val="00B40FC2"/>
    <w:rsid w:val="00B418C7"/>
    <w:rsid w:val="00B4230D"/>
    <w:rsid w:val="00B42A07"/>
    <w:rsid w:val="00B42D75"/>
    <w:rsid w:val="00B54A3C"/>
    <w:rsid w:val="00B57A83"/>
    <w:rsid w:val="00B668F0"/>
    <w:rsid w:val="00B67770"/>
    <w:rsid w:val="00B728BD"/>
    <w:rsid w:val="00B81EF2"/>
    <w:rsid w:val="00B82C13"/>
    <w:rsid w:val="00B83610"/>
    <w:rsid w:val="00B8562E"/>
    <w:rsid w:val="00B92B25"/>
    <w:rsid w:val="00B951B0"/>
    <w:rsid w:val="00BA627E"/>
    <w:rsid w:val="00BA7260"/>
    <w:rsid w:val="00BA7D22"/>
    <w:rsid w:val="00BF582B"/>
    <w:rsid w:val="00C0081B"/>
    <w:rsid w:val="00C02331"/>
    <w:rsid w:val="00C06EF1"/>
    <w:rsid w:val="00C13615"/>
    <w:rsid w:val="00C1630A"/>
    <w:rsid w:val="00C31AC9"/>
    <w:rsid w:val="00C42389"/>
    <w:rsid w:val="00C42BD3"/>
    <w:rsid w:val="00C43EC0"/>
    <w:rsid w:val="00C531AF"/>
    <w:rsid w:val="00C61D7C"/>
    <w:rsid w:val="00C7179E"/>
    <w:rsid w:val="00C76C50"/>
    <w:rsid w:val="00C800F0"/>
    <w:rsid w:val="00C83B11"/>
    <w:rsid w:val="00C844C4"/>
    <w:rsid w:val="00C95C12"/>
    <w:rsid w:val="00CB316A"/>
    <w:rsid w:val="00CC0BB5"/>
    <w:rsid w:val="00CE2BB0"/>
    <w:rsid w:val="00CE349F"/>
    <w:rsid w:val="00CF3B27"/>
    <w:rsid w:val="00D06398"/>
    <w:rsid w:val="00D32D0D"/>
    <w:rsid w:val="00D513AA"/>
    <w:rsid w:val="00D52EF0"/>
    <w:rsid w:val="00D75F4B"/>
    <w:rsid w:val="00D82C9A"/>
    <w:rsid w:val="00D836D6"/>
    <w:rsid w:val="00DA0452"/>
    <w:rsid w:val="00DB22A5"/>
    <w:rsid w:val="00DB26CB"/>
    <w:rsid w:val="00DB4BA3"/>
    <w:rsid w:val="00DB6BA0"/>
    <w:rsid w:val="00DC38E8"/>
    <w:rsid w:val="00DD58E1"/>
    <w:rsid w:val="00DE18C3"/>
    <w:rsid w:val="00DE293E"/>
    <w:rsid w:val="00DF4642"/>
    <w:rsid w:val="00E01F65"/>
    <w:rsid w:val="00E0742E"/>
    <w:rsid w:val="00E12D82"/>
    <w:rsid w:val="00E15F15"/>
    <w:rsid w:val="00E2202F"/>
    <w:rsid w:val="00E3136B"/>
    <w:rsid w:val="00E46E1F"/>
    <w:rsid w:val="00E56E09"/>
    <w:rsid w:val="00E72134"/>
    <w:rsid w:val="00E72754"/>
    <w:rsid w:val="00E74366"/>
    <w:rsid w:val="00EA6026"/>
    <w:rsid w:val="00EB4A11"/>
    <w:rsid w:val="00ED18C9"/>
    <w:rsid w:val="00EF1C03"/>
    <w:rsid w:val="00F20019"/>
    <w:rsid w:val="00F240B0"/>
    <w:rsid w:val="00F27C80"/>
    <w:rsid w:val="00F320CA"/>
    <w:rsid w:val="00F40651"/>
    <w:rsid w:val="00F4093E"/>
    <w:rsid w:val="00F41A98"/>
    <w:rsid w:val="00F4316F"/>
    <w:rsid w:val="00F435FB"/>
    <w:rsid w:val="00F6384B"/>
    <w:rsid w:val="00F64A4B"/>
    <w:rsid w:val="00F67640"/>
    <w:rsid w:val="00F75C89"/>
    <w:rsid w:val="00F7723D"/>
    <w:rsid w:val="00FA1B8D"/>
    <w:rsid w:val="00FA52EC"/>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B4CFF"/>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E455-3F0F-496F-B98F-E3F13739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4</TotalTime>
  <Pages>2</Pages>
  <Words>3318</Words>
  <Characters>1892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2025-01-10T09:16:00Z</cp:lastPrinted>
  <dcterms:created xsi:type="dcterms:W3CDTF">2025-11-26T09:20:00Z</dcterms:created>
  <dcterms:modified xsi:type="dcterms:W3CDTF">2025-11-26T09:20:00Z</dcterms:modified>
</cp:coreProperties>
</file>