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F2160" w14:textId="77777777" w:rsidR="00FC1CD3" w:rsidRPr="000A6AEF" w:rsidRDefault="00F320CA" w:rsidP="00F320CA">
      <w:pPr>
        <w:jc w:val="right"/>
        <w:rPr>
          <w:lang w:val="en-US"/>
        </w:rPr>
      </w:pPr>
      <w:r w:rsidRPr="000A6AEF">
        <w:t>Projektas</w:t>
      </w:r>
    </w:p>
    <w:p w14:paraId="53505D61" w14:textId="77777777" w:rsidR="00FC1CD3" w:rsidRPr="000A6AEF" w:rsidRDefault="00FC1CD3">
      <w:pPr>
        <w:jc w:val="center"/>
        <w:rPr>
          <w:b/>
          <w:bCs/>
          <w:lang w:val="en-US"/>
        </w:rPr>
      </w:pPr>
    </w:p>
    <w:p w14:paraId="4D1B3598" w14:textId="77777777" w:rsidR="00F320CA" w:rsidRPr="000A6AEF" w:rsidRDefault="00F320CA">
      <w:pPr>
        <w:jc w:val="center"/>
        <w:rPr>
          <w:b/>
          <w:bCs/>
          <w:lang w:val="en-US"/>
        </w:rPr>
      </w:pPr>
    </w:p>
    <w:p w14:paraId="27E3DC84" w14:textId="77777777" w:rsidR="00F320CA" w:rsidRPr="000A6AEF" w:rsidRDefault="00F320CA">
      <w:pPr>
        <w:jc w:val="center"/>
        <w:rPr>
          <w:b/>
          <w:bCs/>
          <w:lang w:val="en-US"/>
        </w:rPr>
      </w:pPr>
    </w:p>
    <w:p w14:paraId="6B8F74B0" w14:textId="77777777" w:rsidR="00FC1CD3" w:rsidRPr="000A6AEF" w:rsidRDefault="00F20019">
      <w:pPr>
        <w:jc w:val="center"/>
        <w:rPr>
          <w:b/>
        </w:rPr>
      </w:pPr>
      <w:r w:rsidRPr="000A6AEF">
        <w:rPr>
          <w:b/>
          <w:lang w:val="en-US"/>
        </w:rPr>
        <w:t xml:space="preserve">JURBARKO RAJONO </w:t>
      </w:r>
      <w:r w:rsidRPr="000A6AEF">
        <w:rPr>
          <w:b/>
        </w:rPr>
        <w:t>SAVIVALDYBĖS TARYBA</w:t>
      </w:r>
    </w:p>
    <w:p w14:paraId="797C81BD" w14:textId="77777777" w:rsidR="00FC1CD3" w:rsidRPr="000A6AEF"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A6AEF" w:rsidRPr="000A6AEF" w14:paraId="28388496" w14:textId="77777777">
        <w:trPr>
          <w:cantSplit/>
        </w:trPr>
        <w:tc>
          <w:tcPr>
            <w:tcW w:w="9654" w:type="dxa"/>
            <w:tcBorders>
              <w:top w:val="nil"/>
              <w:left w:val="nil"/>
              <w:bottom w:val="nil"/>
              <w:right w:val="nil"/>
            </w:tcBorders>
          </w:tcPr>
          <w:p w14:paraId="388A2EF7" w14:textId="77777777" w:rsidR="00FC1CD3" w:rsidRPr="000A6AEF" w:rsidRDefault="00F20019">
            <w:pPr>
              <w:pStyle w:val="Antrat1"/>
              <w:rPr>
                <w:caps/>
                <w:szCs w:val="24"/>
                <w:lang w:val="lt-LT"/>
              </w:rPr>
            </w:pPr>
            <w:r w:rsidRPr="000A6AEF">
              <w:rPr>
                <w:szCs w:val="24"/>
                <w:lang w:val="lt-LT"/>
              </w:rPr>
              <w:t>SPRENDIMAS</w:t>
            </w:r>
          </w:p>
        </w:tc>
      </w:tr>
      <w:bookmarkStart w:id="0" w:name="DOC_DATA"/>
      <w:tr w:rsidR="000A6AEF" w:rsidRPr="000A6AEF" w14:paraId="7C1E7A5F" w14:textId="77777777">
        <w:trPr>
          <w:cantSplit/>
        </w:trPr>
        <w:tc>
          <w:tcPr>
            <w:tcW w:w="9654" w:type="dxa"/>
            <w:tcBorders>
              <w:top w:val="nil"/>
              <w:left w:val="nil"/>
              <w:bottom w:val="nil"/>
              <w:right w:val="nil"/>
            </w:tcBorders>
          </w:tcPr>
          <w:p w14:paraId="1B433394" w14:textId="77777777" w:rsidR="00FC1CD3" w:rsidRPr="000A6AEF" w:rsidRDefault="0097053A">
            <w:pPr>
              <w:pStyle w:val="Antrats"/>
              <w:tabs>
                <w:tab w:val="left" w:pos="1296"/>
              </w:tabs>
              <w:jc w:val="center"/>
              <w:rPr>
                <w:b/>
                <w:caps/>
              </w:rPr>
            </w:pPr>
            <w:r w:rsidRPr="000A6AEF">
              <w:rPr>
                <w:b/>
              </w:rPr>
              <w:fldChar w:fldCharType="begin">
                <w:ffData>
                  <w:name w:val="DOC_DATA"/>
                  <w:enabled/>
                  <w:calcOnExit w:val="0"/>
                  <w:textInput>
                    <w:default w:val="{$DOC_DATA}"/>
                  </w:textInput>
                </w:ffData>
              </w:fldChar>
            </w:r>
            <w:r w:rsidR="00F20019" w:rsidRPr="000A6AEF">
              <w:rPr>
                <w:b/>
              </w:rPr>
              <w:instrText xml:space="preserve"> FORMTEXT </w:instrText>
            </w:r>
            <w:r w:rsidRPr="000A6AEF">
              <w:rPr>
                <w:b/>
              </w:rPr>
            </w:r>
            <w:r w:rsidRPr="000A6AEF">
              <w:rPr>
                <w:b/>
              </w:rPr>
              <w:fldChar w:fldCharType="separate"/>
            </w:r>
            <w:r w:rsidR="00F20019" w:rsidRPr="000A6AEF">
              <w:rPr>
                <w:b/>
                <w:noProof/>
              </w:rPr>
              <w:t xml:space="preserve">DĖL TRANSPORTO PASLAUGŲ </w:t>
            </w:r>
            <w:r w:rsidR="007B6758" w:rsidRPr="000A6AEF">
              <w:rPr>
                <w:b/>
                <w:noProof/>
              </w:rPr>
              <w:t xml:space="preserve">ORGANIZAVIMO, </w:t>
            </w:r>
            <w:r w:rsidR="00F20019" w:rsidRPr="000A6AEF">
              <w:rPr>
                <w:b/>
                <w:noProof/>
              </w:rPr>
              <w:t xml:space="preserve">TEIKIMO IR MOKĖJIMO UŽ PASLAUGAS JURBARKO RAJONO SAVIVALDYBĖJE TVARKOS APRAŠO PATVIRTINIMO  </w:t>
            </w:r>
            <w:r w:rsidRPr="000A6AEF">
              <w:rPr>
                <w:b/>
              </w:rPr>
              <w:fldChar w:fldCharType="end"/>
            </w:r>
            <w:bookmarkEnd w:id="0"/>
            <w:r w:rsidRPr="000A6AEF">
              <w:rPr>
                <w:b/>
              </w:rPr>
              <w:fldChar w:fldCharType="begin">
                <w:ffData>
                  <w:name w:val="DOC_DATA"/>
                  <w:enabled/>
                  <w:calcOnExit w:val="0"/>
                  <w:textInput>
                    <w:default w:val="{$DOC_DATA}"/>
                  </w:textInput>
                </w:ffData>
              </w:fldChar>
            </w:r>
            <w:r w:rsidR="00F20019" w:rsidRPr="000A6AEF">
              <w:rPr>
                <w:b/>
              </w:rPr>
              <w:instrText xml:space="preserve"> FORMTEXT </w:instrText>
            </w:r>
            <w:r>
              <w:rPr>
                <w:b/>
              </w:rPr>
            </w:r>
            <w:r>
              <w:rPr>
                <w:b/>
              </w:rPr>
              <w:fldChar w:fldCharType="separate"/>
            </w:r>
            <w:r w:rsidRPr="000A6AEF">
              <w:rPr>
                <w:b/>
              </w:rPr>
              <w:fldChar w:fldCharType="end"/>
            </w:r>
          </w:p>
        </w:tc>
      </w:tr>
      <w:tr w:rsidR="000A6AEF" w:rsidRPr="000A6AEF" w14:paraId="777C4517" w14:textId="77777777">
        <w:trPr>
          <w:cantSplit/>
        </w:trPr>
        <w:tc>
          <w:tcPr>
            <w:tcW w:w="9654" w:type="dxa"/>
            <w:tcBorders>
              <w:top w:val="nil"/>
              <w:left w:val="nil"/>
              <w:bottom w:val="nil"/>
              <w:right w:val="nil"/>
            </w:tcBorders>
          </w:tcPr>
          <w:p w14:paraId="384984E6" w14:textId="77777777" w:rsidR="00FC1CD3" w:rsidRPr="000A6AEF" w:rsidRDefault="00FC1CD3">
            <w:pPr>
              <w:pStyle w:val="Antrats"/>
              <w:tabs>
                <w:tab w:val="left" w:pos="1296"/>
              </w:tabs>
              <w:jc w:val="center"/>
              <w:rPr>
                <w:b/>
                <w:caps/>
              </w:rPr>
            </w:pPr>
          </w:p>
        </w:tc>
      </w:tr>
      <w:tr w:rsidR="000A6AEF" w:rsidRPr="000A6AEF" w14:paraId="6BE3F2C2" w14:textId="77777777" w:rsidTr="00BA627E">
        <w:trPr>
          <w:cantSplit/>
          <w:trHeight w:val="359"/>
        </w:trPr>
        <w:tc>
          <w:tcPr>
            <w:tcW w:w="9654" w:type="dxa"/>
            <w:tcBorders>
              <w:top w:val="nil"/>
              <w:left w:val="nil"/>
              <w:bottom w:val="nil"/>
              <w:right w:val="nil"/>
            </w:tcBorders>
          </w:tcPr>
          <w:p w14:paraId="757385E1" w14:textId="77777777" w:rsidR="00FC1CD3" w:rsidRPr="000A6AEF" w:rsidRDefault="0097053A" w:rsidP="004B0CB9">
            <w:pPr>
              <w:pStyle w:val="Antrats"/>
              <w:tabs>
                <w:tab w:val="left" w:pos="1296"/>
              </w:tabs>
              <w:jc w:val="center"/>
              <w:rPr>
                <w:b/>
                <w:caps/>
              </w:rPr>
            </w:pPr>
            <w:r w:rsidRPr="000A6AEF">
              <w:fldChar w:fldCharType="begin">
                <w:ffData>
                  <w:name w:val="NOW_WORD_DATE"/>
                  <w:enabled/>
                  <w:calcOnExit w:val="0"/>
                  <w:textInput>
                    <w:default w:val="{$NOW_WORD_DATE}"/>
                  </w:textInput>
                </w:ffData>
              </w:fldChar>
            </w:r>
            <w:r w:rsidR="00001758" w:rsidRPr="000A6AEF">
              <w:instrText xml:space="preserve"> FORMTEXT </w:instrText>
            </w:r>
            <w:r w:rsidRPr="000A6AEF">
              <w:fldChar w:fldCharType="separate"/>
            </w:r>
            <w:r w:rsidR="00001758" w:rsidRPr="000A6AEF">
              <w:rPr>
                <w:noProof/>
              </w:rPr>
              <w:t>2024 m. birželio 12 d.</w:t>
            </w:r>
            <w:r w:rsidRPr="000A6AEF">
              <w:fldChar w:fldCharType="end"/>
            </w:r>
            <w:r w:rsidR="00FB6B02" w:rsidRPr="000A6AEF">
              <w:t xml:space="preserve"> </w:t>
            </w:r>
            <w:r w:rsidR="00734333" w:rsidRPr="000A6AEF">
              <w:t xml:space="preserve"> </w:t>
            </w:r>
            <w:r w:rsidR="00F20019" w:rsidRPr="000A6AEF">
              <w:t xml:space="preserve">Nr. </w:t>
            </w:r>
            <w:r w:rsidRPr="000A6AEF">
              <w:fldChar w:fldCharType="begin">
                <w:ffData>
                  <w:name w:val="SHOWS"/>
                  <w:enabled/>
                  <w:calcOnExit w:val="0"/>
                  <w:textInput>
                    <w:default w:val="{$SHOWS}"/>
                  </w:textInput>
                </w:ffData>
              </w:fldChar>
            </w:r>
            <w:r w:rsidR="00F20019" w:rsidRPr="000A6AEF">
              <w:instrText xml:space="preserve"> FORMTEXT </w:instrText>
            </w:r>
            <w:r w:rsidRPr="000A6AEF">
              <w:fldChar w:fldCharType="separate"/>
            </w:r>
            <w:r w:rsidR="00F20019" w:rsidRPr="000A6AEF">
              <w:rPr>
                <w:noProof/>
              </w:rPr>
              <w:t>TSP-222</w:t>
            </w:r>
            <w:r w:rsidRPr="000A6AEF">
              <w:fldChar w:fldCharType="end"/>
            </w:r>
          </w:p>
        </w:tc>
      </w:tr>
      <w:tr w:rsidR="009F377D" w:rsidRPr="000A6AEF" w14:paraId="45E0EF68" w14:textId="77777777">
        <w:trPr>
          <w:cantSplit/>
        </w:trPr>
        <w:tc>
          <w:tcPr>
            <w:tcW w:w="9654" w:type="dxa"/>
            <w:tcBorders>
              <w:top w:val="nil"/>
              <w:left w:val="nil"/>
              <w:bottom w:val="nil"/>
              <w:right w:val="nil"/>
            </w:tcBorders>
          </w:tcPr>
          <w:p w14:paraId="22E4FD95" w14:textId="77777777" w:rsidR="00FC1CD3" w:rsidRPr="000A6AEF" w:rsidRDefault="00F20019">
            <w:pPr>
              <w:jc w:val="center"/>
            </w:pPr>
            <w:r w:rsidRPr="000A6AEF">
              <w:t>Jurbarkas</w:t>
            </w:r>
          </w:p>
        </w:tc>
      </w:tr>
    </w:tbl>
    <w:p w14:paraId="614D3E0C" w14:textId="77777777" w:rsidR="00FC1CD3" w:rsidRPr="000A6AEF" w:rsidRDefault="00FC1CD3"/>
    <w:p w14:paraId="6B524752" w14:textId="77777777" w:rsidR="00FC1CD3" w:rsidRPr="000A6AEF" w:rsidRDefault="005351DA" w:rsidP="005351DA">
      <w:pPr>
        <w:tabs>
          <w:tab w:val="left" w:pos="6768"/>
        </w:tabs>
        <w:jc w:val="both"/>
      </w:pPr>
      <w:r w:rsidRPr="000A6AEF">
        <w:tab/>
      </w:r>
    </w:p>
    <w:p w14:paraId="4E870362" w14:textId="39E7E62F" w:rsidR="007B6758" w:rsidRPr="000A6AEF" w:rsidRDefault="00347128" w:rsidP="007B6758">
      <w:pPr>
        <w:ind w:firstLine="731"/>
        <w:jc w:val="both"/>
        <w:rPr>
          <w:szCs w:val="24"/>
        </w:rPr>
      </w:pPr>
      <w:r w:rsidRPr="000A6AEF">
        <w:rPr>
          <w:szCs w:val="24"/>
        </w:rPr>
        <w:t>Vadovaudamasi Lietuvos Respublikos vietos savivaldos įstatymo 15 straipsnio 2 dalies 29</w:t>
      </w:r>
      <w:r w:rsidR="00FB39BD" w:rsidRPr="000A6AEF">
        <w:rPr>
          <w:szCs w:val="24"/>
        </w:rPr>
        <w:t> </w:t>
      </w:r>
      <w:r w:rsidRPr="000A6AEF">
        <w:rPr>
          <w:szCs w:val="24"/>
        </w:rPr>
        <w:t>punktu</w:t>
      </w:r>
      <w:r w:rsidR="007B6758" w:rsidRPr="000A6AEF">
        <w:rPr>
          <w:szCs w:val="24"/>
        </w:rPr>
        <w:t xml:space="preserve">, </w:t>
      </w:r>
      <w:bookmarkStart w:id="1" w:name="_Hlk120865347"/>
      <w:r w:rsidR="007B6758" w:rsidRPr="000A6AEF">
        <w:rPr>
          <w:szCs w:val="24"/>
        </w:rPr>
        <w:t xml:space="preserve">Lietuvos Respublikos socialinių paslaugų įstatymo 13 straipsnio 1 dalimi, </w:t>
      </w:r>
      <w:r w:rsidR="0082195A" w:rsidRPr="000A6AEF">
        <w:rPr>
          <w:szCs w:val="24"/>
        </w:rPr>
        <w:t>Lietuvos</w:t>
      </w:r>
      <w:r w:rsidR="002D7E09">
        <w:rPr>
          <w:szCs w:val="24"/>
        </w:rPr>
        <w:t> </w:t>
      </w:r>
      <w:r w:rsidR="0082195A" w:rsidRPr="000A6AEF">
        <w:rPr>
          <w:szCs w:val="24"/>
        </w:rPr>
        <w:t xml:space="preserve"> Respublikos Vyriausybės 2022 m. lapkričio 30 d. nutarimu Nr. 1196 „Dėl pacientų pavėžėjimo paslaugų organizavimo ir teikimo tvarkos aprašo patvirtinimo“, </w:t>
      </w:r>
      <w:r w:rsidR="007B6758" w:rsidRPr="000A6AEF">
        <w:rPr>
          <w:szCs w:val="24"/>
        </w:rPr>
        <w:t xml:space="preserve">vykdydama Socialinių paslaugų katalogo, patvirtinto Lietuvos Respublikos socialinės apsaugos ir darbo ministro 2006 m. balandžio 5 d. įsakymu Nr. A1-93 „Dėl Socialinių paslaugų katalogo patvirtinimo, 8.6 </w:t>
      </w:r>
      <w:bookmarkEnd w:id="1"/>
      <w:r w:rsidR="007B6758" w:rsidRPr="000A6AEF">
        <w:rPr>
          <w:szCs w:val="24"/>
        </w:rPr>
        <w:t xml:space="preserve">papunktį, Jurbarko rajono savivaldybės taryba </w:t>
      </w:r>
      <w:r w:rsidR="007B6758" w:rsidRPr="000A6AEF">
        <w:rPr>
          <w:spacing w:val="40"/>
          <w:szCs w:val="24"/>
        </w:rPr>
        <w:t>nusprendžia</w:t>
      </w:r>
      <w:r w:rsidR="007B6758" w:rsidRPr="000A6AEF">
        <w:rPr>
          <w:szCs w:val="24"/>
        </w:rPr>
        <w:t xml:space="preserve">: </w:t>
      </w:r>
    </w:p>
    <w:p w14:paraId="2C99A457" w14:textId="77777777" w:rsidR="007B6758" w:rsidRPr="000A6AEF" w:rsidRDefault="007B6758" w:rsidP="007B6758">
      <w:pPr>
        <w:widowControl w:val="0"/>
        <w:tabs>
          <w:tab w:val="left" w:pos="1002"/>
        </w:tabs>
        <w:ind w:firstLine="709"/>
        <w:jc w:val="both"/>
        <w:rPr>
          <w:szCs w:val="24"/>
        </w:rPr>
      </w:pPr>
      <w:r w:rsidRPr="000A6AEF">
        <w:rPr>
          <w:spacing w:val="40"/>
          <w:szCs w:val="24"/>
        </w:rPr>
        <w:t>1.</w:t>
      </w:r>
      <w:bookmarkStart w:id="2" w:name="_Hlk120865419"/>
      <w:r w:rsidRPr="000A6AEF">
        <w:rPr>
          <w:szCs w:val="24"/>
        </w:rPr>
        <w:t>Patvirtinti Transporto paslaugų organizavimo, teikimo ir mokėjimo už paslaugas Jurbarko rajono savivaldybėje tvarkos aprašą (pridedama).</w:t>
      </w:r>
    </w:p>
    <w:p w14:paraId="1D425A00" w14:textId="77777777" w:rsidR="003B51C2" w:rsidRPr="000A6AEF" w:rsidRDefault="0080107C" w:rsidP="003B51C2">
      <w:pPr>
        <w:ind w:firstLine="709"/>
        <w:jc w:val="both"/>
        <w:rPr>
          <w:szCs w:val="24"/>
        </w:rPr>
      </w:pPr>
      <w:r w:rsidRPr="000A6AEF">
        <w:rPr>
          <w:szCs w:val="24"/>
        </w:rPr>
        <w:t>2</w:t>
      </w:r>
      <w:r w:rsidR="007B6758" w:rsidRPr="000A6AEF">
        <w:rPr>
          <w:szCs w:val="24"/>
        </w:rPr>
        <w:t xml:space="preserve">. Pripažinti netekusiu galios </w:t>
      </w:r>
      <w:r w:rsidR="00347128" w:rsidRPr="000A6AEF">
        <w:rPr>
          <w:szCs w:val="24"/>
        </w:rPr>
        <w:t>Jurbarko</w:t>
      </w:r>
      <w:r w:rsidR="007B6758" w:rsidRPr="000A6AEF">
        <w:rPr>
          <w:szCs w:val="24"/>
        </w:rPr>
        <w:t xml:space="preserve"> rajono savivaldybės tarybos 201</w:t>
      </w:r>
      <w:r w:rsidR="00347128" w:rsidRPr="000A6AEF">
        <w:rPr>
          <w:szCs w:val="24"/>
        </w:rPr>
        <w:t>5</w:t>
      </w:r>
      <w:r w:rsidR="007B6758" w:rsidRPr="000A6AEF">
        <w:rPr>
          <w:szCs w:val="24"/>
        </w:rPr>
        <w:t xml:space="preserve"> m. birželio 2</w:t>
      </w:r>
      <w:r w:rsidR="00347128" w:rsidRPr="000A6AEF">
        <w:rPr>
          <w:szCs w:val="24"/>
        </w:rPr>
        <w:t>5</w:t>
      </w:r>
      <w:r w:rsidR="007B6758" w:rsidRPr="000A6AEF">
        <w:rPr>
          <w:szCs w:val="24"/>
        </w:rPr>
        <w:t xml:space="preserve"> d. sprendimą Nr. T</w:t>
      </w:r>
      <w:r w:rsidR="00347128" w:rsidRPr="000A6AEF">
        <w:rPr>
          <w:szCs w:val="24"/>
        </w:rPr>
        <w:t>2</w:t>
      </w:r>
      <w:r w:rsidR="007B6758" w:rsidRPr="000A6AEF">
        <w:rPr>
          <w:szCs w:val="24"/>
        </w:rPr>
        <w:t>-1</w:t>
      </w:r>
      <w:r w:rsidR="00347128" w:rsidRPr="000A6AEF">
        <w:rPr>
          <w:szCs w:val="24"/>
        </w:rPr>
        <w:t>83</w:t>
      </w:r>
      <w:r w:rsidR="007B6758" w:rsidRPr="000A6AEF">
        <w:rPr>
          <w:szCs w:val="24"/>
        </w:rPr>
        <w:t xml:space="preserve"> „Dėl</w:t>
      </w:r>
      <w:r w:rsidR="00347128" w:rsidRPr="000A6AEF">
        <w:rPr>
          <w:szCs w:val="24"/>
        </w:rPr>
        <w:t xml:space="preserve"> viešosios įstaigos „Jurbarko socialinės paslaugos“ specialiosios paskirties transporto priemonių naudojimo tvarkos aprašo patvirtinimo</w:t>
      </w:r>
      <w:r w:rsidR="007B6758" w:rsidRPr="000A6AEF">
        <w:rPr>
          <w:szCs w:val="24"/>
        </w:rPr>
        <w:t xml:space="preserve">“ </w:t>
      </w:r>
      <w:bookmarkEnd w:id="2"/>
      <w:r w:rsidR="003B51C2" w:rsidRPr="000A6AEF">
        <w:rPr>
          <w:szCs w:val="24"/>
        </w:rPr>
        <w:t>su visais pakeitimais ir papildymais.</w:t>
      </w:r>
    </w:p>
    <w:p w14:paraId="158374EA" w14:textId="77777777" w:rsidR="00347128" w:rsidRPr="000A6AEF" w:rsidRDefault="0080107C" w:rsidP="003B51C2">
      <w:pPr>
        <w:ind w:firstLine="709"/>
        <w:jc w:val="both"/>
        <w:rPr>
          <w:szCs w:val="24"/>
        </w:rPr>
      </w:pPr>
      <w:r w:rsidRPr="000A6AEF">
        <w:rPr>
          <w:szCs w:val="24"/>
        </w:rPr>
        <w:t>3</w:t>
      </w:r>
      <w:r w:rsidR="00347128" w:rsidRPr="000A6AEF">
        <w:rPr>
          <w:szCs w:val="24"/>
        </w:rPr>
        <w:t>. Paskelbti šį sprendimą Teisės aktų registre ir Jurbarko rajono savivaldybės interneto svetainėje.</w:t>
      </w:r>
    </w:p>
    <w:p w14:paraId="6F28F059" w14:textId="77777777" w:rsidR="00347128" w:rsidRPr="000A6AEF" w:rsidRDefault="0080107C" w:rsidP="008D1566">
      <w:pPr>
        <w:ind w:left="720"/>
        <w:jc w:val="both"/>
        <w:rPr>
          <w:szCs w:val="24"/>
        </w:rPr>
      </w:pPr>
      <w:r w:rsidRPr="000A6AEF">
        <w:rPr>
          <w:szCs w:val="24"/>
        </w:rPr>
        <w:t>4</w:t>
      </w:r>
      <w:r w:rsidR="00347128" w:rsidRPr="000A6AEF">
        <w:rPr>
          <w:szCs w:val="24"/>
        </w:rPr>
        <w:t xml:space="preserve">. Nustatyti, kad šis sprendimas įsigalioja 2024 m. </w:t>
      </w:r>
      <w:r w:rsidR="00C41F7E" w:rsidRPr="000A6AEF">
        <w:rPr>
          <w:szCs w:val="24"/>
        </w:rPr>
        <w:t>liepos</w:t>
      </w:r>
      <w:r w:rsidR="00347128" w:rsidRPr="000A6AEF">
        <w:rPr>
          <w:szCs w:val="24"/>
        </w:rPr>
        <w:t xml:space="preserve"> 1 d.</w:t>
      </w:r>
    </w:p>
    <w:p w14:paraId="10998125" w14:textId="77777777" w:rsidR="00FC1CD3" w:rsidRPr="000A6AEF" w:rsidRDefault="00FC1CD3">
      <w:pPr>
        <w:jc w:val="both"/>
      </w:pPr>
    </w:p>
    <w:p w14:paraId="6BFC10D3" w14:textId="77777777" w:rsidR="00FC1CD3" w:rsidRPr="000A6AEF" w:rsidRDefault="00FC1CD3">
      <w:pPr>
        <w:jc w:val="both"/>
      </w:pPr>
    </w:p>
    <w:tbl>
      <w:tblPr>
        <w:tblW w:w="0" w:type="auto"/>
        <w:tblInd w:w="108" w:type="dxa"/>
        <w:tblLook w:val="0000" w:firstRow="0" w:lastRow="0" w:firstColumn="0" w:lastColumn="0" w:noHBand="0" w:noVBand="0"/>
      </w:tblPr>
      <w:tblGrid>
        <w:gridCol w:w="4410"/>
        <w:gridCol w:w="4410"/>
      </w:tblGrid>
      <w:tr w:rsidR="00FC1CD3" w:rsidRPr="000A6AEF" w14:paraId="0681C0ED" w14:textId="77777777">
        <w:trPr>
          <w:trHeight w:val="180"/>
        </w:trPr>
        <w:tc>
          <w:tcPr>
            <w:tcW w:w="4410" w:type="dxa"/>
          </w:tcPr>
          <w:p w14:paraId="401E6B2F" w14:textId="77777777" w:rsidR="00FC1CD3" w:rsidRPr="000A6AEF" w:rsidRDefault="00F4316F">
            <w:r w:rsidRPr="000A6AEF">
              <w:t>Savivaldybės meras</w:t>
            </w:r>
          </w:p>
        </w:tc>
        <w:tc>
          <w:tcPr>
            <w:tcW w:w="4410" w:type="dxa"/>
          </w:tcPr>
          <w:p w14:paraId="6A02BFB7" w14:textId="77777777" w:rsidR="00FC1CD3" w:rsidRPr="000A6AEF" w:rsidRDefault="00FC1CD3">
            <w:pPr>
              <w:jc w:val="right"/>
            </w:pPr>
          </w:p>
        </w:tc>
      </w:tr>
    </w:tbl>
    <w:p w14:paraId="3AD2F7B9" w14:textId="77777777" w:rsidR="00FC1CD3" w:rsidRPr="000A6AEF" w:rsidRDefault="00FC1CD3"/>
    <w:p w14:paraId="4A7653D1" w14:textId="77777777" w:rsidR="00F320CA" w:rsidRPr="000A6AEF" w:rsidRDefault="00F320CA"/>
    <w:p w14:paraId="387A4A13" w14:textId="77777777" w:rsidR="005B527E" w:rsidRDefault="005B527E" w:rsidP="005B527E">
      <w:r>
        <w:t xml:space="preserve">Administracijos direktorė R. </w:t>
      </w:r>
      <w:proofErr w:type="spellStart"/>
      <w:r>
        <w:t>Vančienė</w:t>
      </w:r>
      <w:proofErr w:type="spellEnd"/>
    </w:p>
    <w:p w14:paraId="467889E0" w14:textId="77777777" w:rsidR="005B527E" w:rsidRDefault="005B527E" w:rsidP="005B527E">
      <w:r>
        <w:t xml:space="preserve">Teisės ir civilinės metrikacijos skyriaus vedėja O. </w:t>
      </w:r>
      <w:proofErr w:type="spellStart"/>
      <w:r>
        <w:t>Sutkaitienė</w:t>
      </w:r>
      <w:proofErr w:type="spellEnd"/>
      <w:r>
        <w:t xml:space="preserve"> </w:t>
      </w:r>
    </w:p>
    <w:p w14:paraId="194E4173" w14:textId="77777777" w:rsidR="005B527E" w:rsidRDefault="005B527E" w:rsidP="005B527E">
      <w:pPr>
        <w:jc w:val="both"/>
      </w:pPr>
      <w:r>
        <w:t>Finansų skyriaus vyr. specialistė, l. e. skyriaus vedėjo pareigas, A. Narušienė</w:t>
      </w:r>
    </w:p>
    <w:p w14:paraId="6A31A1E8" w14:textId="77777777" w:rsidR="005B527E" w:rsidRDefault="005B527E" w:rsidP="005B527E">
      <w:r>
        <w:t>Tarybos posėdžių sekretorė D. Dačkauskaitė</w:t>
      </w:r>
    </w:p>
    <w:p w14:paraId="0D1D25EA" w14:textId="77777777" w:rsidR="005B527E" w:rsidRDefault="005B527E" w:rsidP="005B527E">
      <w:r>
        <w:t>Dokumentų ir viešųjų ryšių skyriaus vyr. specialistas A. Gvildys</w:t>
      </w:r>
    </w:p>
    <w:p w14:paraId="32443350" w14:textId="77777777" w:rsidR="005B527E" w:rsidRDefault="005B527E" w:rsidP="005B527E">
      <w:r>
        <w:t xml:space="preserve">Socialinės paramos skyriaus vyriausioji specialistė, pavaduojanti vedėją, I. </w:t>
      </w:r>
      <w:proofErr w:type="spellStart"/>
      <w:r>
        <w:t>Kornikaitė</w:t>
      </w:r>
      <w:proofErr w:type="spellEnd"/>
    </w:p>
    <w:p w14:paraId="7D714B77" w14:textId="77777777" w:rsidR="00FB39BD" w:rsidRDefault="00FB39BD" w:rsidP="00F320CA">
      <w:pPr>
        <w:rPr>
          <w:szCs w:val="24"/>
        </w:rPr>
      </w:pPr>
    </w:p>
    <w:p w14:paraId="7E691867" w14:textId="77777777" w:rsidR="005B527E" w:rsidRDefault="005B527E" w:rsidP="00F320CA">
      <w:pPr>
        <w:rPr>
          <w:szCs w:val="24"/>
        </w:rPr>
      </w:pPr>
    </w:p>
    <w:p w14:paraId="20DA1125" w14:textId="77777777" w:rsidR="005B527E" w:rsidRDefault="005B527E" w:rsidP="00F320CA">
      <w:pPr>
        <w:rPr>
          <w:szCs w:val="24"/>
        </w:rPr>
      </w:pPr>
    </w:p>
    <w:p w14:paraId="68D0774E" w14:textId="77777777" w:rsidR="005B527E" w:rsidRDefault="005B527E" w:rsidP="00F320CA">
      <w:pPr>
        <w:rPr>
          <w:szCs w:val="24"/>
        </w:rPr>
      </w:pPr>
    </w:p>
    <w:p w14:paraId="207DD463" w14:textId="77777777" w:rsidR="005B527E" w:rsidRDefault="005B527E" w:rsidP="00F320CA">
      <w:pPr>
        <w:rPr>
          <w:szCs w:val="24"/>
        </w:rPr>
      </w:pPr>
    </w:p>
    <w:p w14:paraId="1649A6C5" w14:textId="77777777" w:rsidR="005B527E" w:rsidRPr="000A6AEF" w:rsidRDefault="005B527E" w:rsidP="00F320CA">
      <w:pPr>
        <w:rPr>
          <w:szCs w:val="24"/>
        </w:rPr>
      </w:pPr>
    </w:p>
    <w:p w14:paraId="228F8E03" w14:textId="77777777" w:rsidR="00F320CA" w:rsidRPr="000A6AEF" w:rsidRDefault="00F320CA" w:rsidP="00F320CA">
      <w:pPr>
        <w:rPr>
          <w:szCs w:val="24"/>
        </w:rPr>
      </w:pPr>
      <w:r w:rsidRPr="000A6AEF">
        <w:rPr>
          <w:szCs w:val="24"/>
        </w:rPr>
        <w:t>Parengė</w:t>
      </w:r>
    </w:p>
    <w:bookmarkStart w:id="3" w:name="CREATOR_SHOWS"/>
    <w:p w14:paraId="7847D6A3" w14:textId="77777777" w:rsidR="00B3497C" w:rsidRPr="000A6AEF" w:rsidRDefault="0097053A" w:rsidP="00B3497C">
      <w:pPr>
        <w:pStyle w:val="Antrats"/>
        <w:tabs>
          <w:tab w:val="clear" w:pos="4153"/>
          <w:tab w:val="clear" w:pos="8306"/>
        </w:tabs>
        <w:rPr>
          <w:lang w:eastAsia="de-DE"/>
        </w:rPr>
      </w:pPr>
      <w:r w:rsidRPr="000A6AEF">
        <w:rPr>
          <w:lang w:eastAsia="de-DE"/>
        </w:rPr>
        <w:fldChar w:fldCharType="begin">
          <w:ffData>
            <w:name w:val="CREATOR_SHOWS"/>
            <w:enabled/>
            <w:calcOnExit w:val="0"/>
            <w:textInput>
              <w:default w:val="{$CREATOR_SHOWS}"/>
            </w:textInput>
          </w:ffData>
        </w:fldChar>
      </w:r>
      <w:r w:rsidR="00B3497C" w:rsidRPr="000A6AEF">
        <w:rPr>
          <w:lang w:eastAsia="de-DE"/>
        </w:rPr>
        <w:instrText xml:space="preserve"> FORMTEXT </w:instrText>
      </w:r>
      <w:r w:rsidRPr="000A6AEF">
        <w:rPr>
          <w:lang w:eastAsia="de-DE"/>
        </w:rPr>
      </w:r>
      <w:r w:rsidRPr="000A6AEF">
        <w:rPr>
          <w:lang w:eastAsia="de-DE"/>
        </w:rPr>
        <w:fldChar w:fldCharType="separate"/>
      </w:r>
      <w:r w:rsidR="00B3497C" w:rsidRPr="000A6AEF">
        <w:rPr>
          <w:noProof/>
          <w:lang w:eastAsia="de-DE"/>
        </w:rPr>
        <w:t>Kristina Povilaitienė</w:t>
      </w:r>
      <w:r w:rsidRPr="000A6AEF">
        <w:rPr>
          <w:lang w:eastAsia="de-DE"/>
        </w:rPr>
        <w:fldChar w:fldCharType="end"/>
      </w:r>
      <w:bookmarkEnd w:id="3"/>
      <w:r w:rsidR="00B3497C" w:rsidRPr="000A6AEF">
        <w:rPr>
          <w:lang w:eastAsia="de-DE"/>
        </w:rPr>
        <w:t xml:space="preserve">, tel. </w:t>
      </w:r>
      <w:bookmarkStart w:id="4" w:name="CREATOR_PHONE_FULL"/>
      <w:r w:rsidRPr="000A6AEF">
        <w:rPr>
          <w:lang w:eastAsia="de-DE"/>
        </w:rPr>
        <w:fldChar w:fldCharType="begin">
          <w:ffData>
            <w:name w:val="CREATOR_PHONE_FULL"/>
            <w:enabled/>
            <w:calcOnExit w:val="0"/>
            <w:textInput>
              <w:default w:val="{$CREATOR_PHONE_FULL}"/>
            </w:textInput>
          </w:ffData>
        </w:fldChar>
      </w:r>
      <w:r w:rsidR="00B3497C" w:rsidRPr="000A6AEF">
        <w:rPr>
          <w:lang w:eastAsia="de-DE"/>
        </w:rPr>
        <w:instrText xml:space="preserve"> FORMTEXT </w:instrText>
      </w:r>
      <w:r w:rsidRPr="000A6AEF">
        <w:rPr>
          <w:lang w:eastAsia="de-DE"/>
        </w:rPr>
      </w:r>
      <w:r w:rsidRPr="000A6AEF">
        <w:rPr>
          <w:lang w:eastAsia="de-DE"/>
        </w:rPr>
        <w:fldChar w:fldCharType="separate"/>
      </w:r>
      <w:r w:rsidR="0070502B" w:rsidRPr="000A6AEF">
        <w:rPr>
          <w:noProof/>
          <w:lang w:eastAsia="de-DE"/>
        </w:rPr>
        <w:t xml:space="preserve">+370 </w:t>
      </w:r>
      <w:r w:rsidR="00B3497C" w:rsidRPr="000A6AEF">
        <w:rPr>
          <w:noProof/>
          <w:lang w:eastAsia="de-DE"/>
        </w:rPr>
        <w:t xml:space="preserve"> 447 70 180</w:t>
      </w:r>
      <w:r w:rsidRPr="000A6AEF">
        <w:rPr>
          <w:lang w:eastAsia="de-DE"/>
        </w:rPr>
        <w:fldChar w:fldCharType="end"/>
      </w:r>
      <w:bookmarkEnd w:id="4"/>
      <w:r w:rsidR="00B3497C" w:rsidRPr="000A6AEF">
        <w:rPr>
          <w:lang w:eastAsia="de-DE"/>
        </w:rPr>
        <w:t xml:space="preserve">, el. p.  </w:t>
      </w:r>
      <w:bookmarkStart w:id="5" w:name="CREATOR_EMAIL"/>
      <w:r w:rsidRPr="000A6AEF">
        <w:rPr>
          <w:lang w:eastAsia="de-DE"/>
        </w:rPr>
        <w:fldChar w:fldCharType="begin">
          <w:ffData>
            <w:name w:val="CREATOR_EMAIL"/>
            <w:enabled/>
            <w:calcOnExit w:val="0"/>
            <w:textInput>
              <w:default w:val="{$CREATOR_EMAIL}"/>
            </w:textInput>
          </w:ffData>
        </w:fldChar>
      </w:r>
      <w:r w:rsidR="00B3497C" w:rsidRPr="000A6AEF">
        <w:rPr>
          <w:lang w:eastAsia="de-DE"/>
        </w:rPr>
        <w:instrText xml:space="preserve"> FORMTEXT </w:instrText>
      </w:r>
      <w:r w:rsidRPr="000A6AEF">
        <w:rPr>
          <w:lang w:eastAsia="de-DE"/>
        </w:rPr>
      </w:r>
      <w:r w:rsidRPr="000A6AEF">
        <w:rPr>
          <w:lang w:eastAsia="de-DE"/>
        </w:rPr>
        <w:fldChar w:fldCharType="separate"/>
      </w:r>
      <w:r w:rsidR="00B3497C" w:rsidRPr="000A6AEF">
        <w:rPr>
          <w:noProof/>
          <w:lang w:eastAsia="de-DE"/>
        </w:rPr>
        <w:t>kristina.povilaitiene@jurbarkas.lt</w:t>
      </w:r>
      <w:r w:rsidRPr="000A6AEF">
        <w:rPr>
          <w:lang w:eastAsia="de-DE"/>
        </w:rPr>
        <w:fldChar w:fldCharType="end"/>
      </w:r>
      <w:bookmarkEnd w:id="5"/>
    </w:p>
    <w:bookmarkStart w:id="6" w:name="NOW_DATE1"/>
    <w:p w14:paraId="77022B57" w14:textId="77777777" w:rsidR="00F7723D" w:rsidRPr="000A6AEF" w:rsidRDefault="0097053A" w:rsidP="0080107C">
      <w:pPr>
        <w:pStyle w:val="Antrats"/>
        <w:tabs>
          <w:tab w:val="clear" w:pos="4153"/>
          <w:tab w:val="clear" w:pos="8306"/>
        </w:tabs>
      </w:pPr>
      <w:r w:rsidRPr="000A6AEF">
        <w:fldChar w:fldCharType="begin">
          <w:ffData>
            <w:name w:val="NOW_DATE1"/>
            <w:enabled/>
            <w:calcOnExit w:val="0"/>
            <w:textInput>
              <w:default w:val="{$NOW_DATE1}"/>
            </w:textInput>
          </w:ffData>
        </w:fldChar>
      </w:r>
      <w:r w:rsidR="00F320CA" w:rsidRPr="000A6AEF">
        <w:instrText xml:space="preserve"> FORMTEXT </w:instrText>
      </w:r>
      <w:r w:rsidRPr="000A6AEF">
        <w:fldChar w:fldCharType="separate"/>
      </w:r>
      <w:r w:rsidR="00F320CA" w:rsidRPr="000A6AEF">
        <w:rPr>
          <w:noProof/>
        </w:rPr>
        <w:t>2024-06-12</w:t>
      </w:r>
      <w:r w:rsidRPr="000A6AEF">
        <w:fldChar w:fldCharType="end"/>
      </w:r>
      <w:bookmarkEnd w:id="6"/>
      <w:r w:rsidR="00F7723D" w:rsidRPr="000A6AEF">
        <w:t xml:space="preserve"> </w:t>
      </w:r>
    </w:p>
    <w:p w14:paraId="294599D3" w14:textId="77777777" w:rsidR="00552C01" w:rsidRPr="000A6AEF" w:rsidRDefault="00552C01" w:rsidP="005B527E">
      <w:pPr>
        <w:widowControl w:val="0"/>
        <w:rPr>
          <w:szCs w:val="24"/>
        </w:rPr>
      </w:pPr>
    </w:p>
    <w:p w14:paraId="6E2AF8CF" w14:textId="1DAD6464" w:rsidR="00406128" w:rsidRPr="000A6AEF" w:rsidRDefault="00683593" w:rsidP="00744472">
      <w:pPr>
        <w:widowControl w:val="0"/>
        <w:ind w:firstLine="4962"/>
        <w:rPr>
          <w:szCs w:val="24"/>
        </w:rPr>
      </w:pPr>
      <w:r>
        <w:rPr>
          <w:szCs w:val="24"/>
        </w:rPr>
        <w:lastRenderedPageBreak/>
        <w:t xml:space="preserve">  </w:t>
      </w:r>
      <w:r w:rsidR="00406128" w:rsidRPr="000A6AEF">
        <w:rPr>
          <w:szCs w:val="24"/>
        </w:rPr>
        <w:t>PATVIRTINTA</w:t>
      </w:r>
    </w:p>
    <w:p w14:paraId="01981025" w14:textId="77777777" w:rsidR="00406128" w:rsidRPr="000A6AEF" w:rsidRDefault="00406128" w:rsidP="00406128">
      <w:pPr>
        <w:widowControl w:val="0"/>
        <w:ind w:left="4320" w:firstLine="720"/>
        <w:rPr>
          <w:szCs w:val="24"/>
        </w:rPr>
      </w:pPr>
      <w:r w:rsidRPr="000A6AEF">
        <w:rPr>
          <w:szCs w:val="24"/>
        </w:rPr>
        <w:t xml:space="preserve">Jurbarko rajono savivaldybės tarybos </w:t>
      </w:r>
    </w:p>
    <w:p w14:paraId="41B00121" w14:textId="77777777" w:rsidR="00406128" w:rsidRPr="000A6AEF" w:rsidRDefault="00406128" w:rsidP="00406128">
      <w:pPr>
        <w:widowControl w:val="0"/>
        <w:ind w:left="4977" w:firstLine="63"/>
        <w:rPr>
          <w:szCs w:val="24"/>
        </w:rPr>
      </w:pPr>
      <w:r w:rsidRPr="000A6AEF">
        <w:rPr>
          <w:szCs w:val="24"/>
        </w:rPr>
        <w:t xml:space="preserve">2024 m. birželio  </w:t>
      </w:r>
      <w:r w:rsidR="00D83282" w:rsidRPr="000A6AEF">
        <w:rPr>
          <w:szCs w:val="24"/>
        </w:rPr>
        <w:t>27</w:t>
      </w:r>
      <w:r w:rsidRPr="000A6AEF">
        <w:rPr>
          <w:szCs w:val="24"/>
        </w:rPr>
        <w:t xml:space="preserve"> d. sprendimu Nr. T2-</w:t>
      </w:r>
    </w:p>
    <w:p w14:paraId="182836D8" w14:textId="77777777" w:rsidR="00406128" w:rsidRDefault="00406128" w:rsidP="00406128">
      <w:pPr>
        <w:widowControl w:val="0"/>
        <w:rPr>
          <w:szCs w:val="24"/>
        </w:rPr>
      </w:pPr>
    </w:p>
    <w:p w14:paraId="59CCB1F7" w14:textId="77777777" w:rsidR="007212D0" w:rsidRPr="000A6AEF" w:rsidRDefault="007212D0" w:rsidP="00406128">
      <w:pPr>
        <w:widowControl w:val="0"/>
        <w:rPr>
          <w:szCs w:val="24"/>
        </w:rPr>
      </w:pPr>
    </w:p>
    <w:p w14:paraId="1CD44519" w14:textId="77777777" w:rsidR="00406128" w:rsidRPr="000A6AEF" w:rsidRDefault="00406128" w:rsidP="00406128">
      <w:pPr>
        <w:widowControl w:val="0"/>
        <w:jc w:val="center"/>
        <w:rPr>
          <w:szCs w:val="24"/>
        </w:rPr>
      </w:pPr>
      <w:r w:rsidRPr="000A6AEF">
        <w:rPr>
          <w:b/>
          <w:bCs/>
          <w:caps/>
          <w:szCs w:val="24"/>
        </w:rPr>
        <w:t xml:space="preserve">TRANSPORTO PASLAUGŲ ORGANIZAVIMO, </w:t>
      </w:r>
      <w:r w:rsidRPr="000A6AEF">
        <w:rPr>
          <w:b/>
          <w:szCs w:val="24"/>
        </w:rPr>
        <w:t>TEIKIMO IR MOKĖJIMO</w:t>
      </w:r>
      <w:r w:rsidR="00AC5084" w:rsidRPr="000A6AEF">
        <w:rPr>
          <w:b/>
          <w:szCs w:val="24"/>
        </w:rPr>
        <w:t xml:space="preserve"> </w:t>
      </w:r>
      <w:r w:rsidRPr="000A6AEF">
        <w:rPr>
          <w:b/>
          <w:szCs w:val="24"/>
        </w:rPr>
        <w:t xml:space="preserve">UŽ PASLAUGAS JURBARKO RAJONO SAVIVALDYBĖJE TVARKOS </w:t>
      </w:r>
      <w:r w:rsidRPr="000A6AEF">
        <w:rPr>
          <w:b/>
          <w:bCs/>
          <w:szCs w:val="24"/>
        </w:rPr>
        <w:t>APRAŠAS</w:t>
      </w:r>
    </w:p>
    <w:p w14:paraId="166B86EF" w14:textId="77777777" w:rsidR="00406128" w:rsidRPr="000A6AEF" w:rsidRDefault="00406128" w:rsidP="00406128">
      <w:pPr>
        <w:keepNext/>
        <w:keepLines/>
        <w:widowControl w:val="0"/>
        <w:jc w:val="center"/>
        <w:rPr>
          <w:b/>
          <w:bCs/>
          <w:szCs w:val="24"/>
        </w:rPr>
      </w:pPr>
    </w:p>
    <w:p w14:paraId="362430CD" w14:textId="77777777" w:rsidR="00406128" w:rsidRPr="000A6AEF" w:rsidRDefault="00406128" w:rsidP="00406128">
      <w:pPr>
        <w:keepNext/>
        <w:keepLines/>
        <w:widowControl w:val="0"/>
        <w:jc w:val="center"/>
        <w:rPr>
          <w:b/>
          <w:bCs/>
          <w:szCs w:val="24"/>
        </w:rPr>
      </w:pPr>
      <w:r w:rsidRPr="000A6AEF">
        <w:rPr>
          <w:b/>
          <w:bCs/>
          <w:szCs w:val="24"/>
        </w:rPr>
        <w:t>I SKYRIUS</w:t>
      </w:r>
    </w:p>
    <w:p w14:paraId="2571083C" w14:textId="77777777" w:rsidR="00406128" w:rsidRPr="000A6AEF" w:rsidRDefault="00406128" w:rsidP="00406128">
      <w:pPr>
        <w:keepNext/>
        <w:keepLines/>
        <w:widowControl w:val="0"/>
        <w:jc w:val="center"/>
        <w:rPr>
          <w:szCs w:val="24"/>
        </w:rPr>
      </w:pPr>
      <w:r w:rsidRPr="000A6AEF">
        <w:rPr>
          <w:b/>
          <w:bCs/>
          <w:szCs w:val="24"/>
        </w:rPr>
        <w:t>BENDROSIOS NUOSTATOS</w:t>
      </w:r>
    </w:p>
    <w:p w14:paraId="7C559E84" w14:textId="77777777" w:rsidR="00406128" w:rsidRPr="000A6AEF" w:rsidRDefault="00406128" w:rsidP="00406128">
      <w:pPr>
        <w:rPr>
          <w:szCs w:val="24"/>
        </w:rPr>
      </w:pPr>
    </w:p>
    <w:p w14:paraId="7BAF1B0C" w14:textId="77777777" w:rsidR="00406128" w:rsidRPr="000A6AEF" w:rsidRDefault="00406128" w:rsidP="00406128">
      <w:pPr>
        <w:widowControl w:val="0"/>
        <w:tabs>
          <w:tab w:val="left" w:pos="1074"/>
        </w:tabs>
        <w:ind w:firstLine="851"/>
        <w:jc w:val="both"/>
        <w:rPr>
          <w:szCs w:val="24"/>
        </w:rPr>
      </w:pPr>
      <w:r w:rsidRPr="000A6AEF">
        <w:rPr>
          <w:szCs w:val="24"/>
        </w:rPr>
        <w:t xml:space="preserve">1. Transporto paslaugų organizavimo, teikimo ir mokėjimo už paslaugas </w:t>
      </w:r>
      <w:r w:rsidR="009F377D" w:rsidRPr="000A6AEF">
        <w:rPr>
          <w:szCs w:val="24"/>
        </w:rPr>
        <w:t xml:space="preserve">Jurbarko rajono savivaldybėje </w:t>
      </w:r>
      <w:r w:rsidRPr="000A6AEF">
        <w:rPr>
          <w:szCs w:val="24"/>
        </w:rPr>
        <w:t xml:space="preserve">tvarkos aprašas (toliau – Aprašas) nustato transporto paslaugų teikimo atvejus, paslaugų teikėjus ir gavėjus, šių paslaugų skyrimo, teikimo bei mokėjimo už šias paslaugas tvarką </w:t>
      </w:r>
      <w:r w:rsidR="009F377D" w:rsidRPr="000A6AEF">
        <w:rPr>
          <w:szCs w:val="24"/>
        </w:rPr>
        <w:t>Jurbarko</w:t>
      </w:r>
      <w:r w:rsidRPr="000A6AEF">
        <w:rPr>
          <w:szCs w:val="24"/>
        </w:rPr>
        <w:t xml:space="preserve"> rajono savivaldybėje (toliau – Savivaldybė).</w:t>
      </w:r>
    </w:p>
    <w:p w14:paraId="07AD872F" w14:textId="77777777" w:rsidR="00153DC0" w:rsidRPr="000A6AEF" w:rsidRDefault="00406128" w:rsidP="00153DC0">
      <w:pPr>
        <w:widowControl w:val="0"/>
        <w:tabs>
          <w:tab w:val="left" w:pos="1080"/>
        </w:tabs>
        <w:ind w:firstLine="851"/>
        <w:jc w:val="both"/>
        <w:rPr>
          <w:bCs/>
          <w:szCs w:val="24"/>
        </w:rPr>
      </w:pPr>
      <w:r w:rsidRPr="000A6AEF">
        <w:rPr>
          <w:szCs w:val="24"/>
        </w:rPr>
        <w:t>2. Transporto 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iš jos – iki  tikslo objekto ir atgal.</w:t>
      </w:r>
      <w:r w:rsidR="00153DC0" w:rsidRPr="000A6AEF">
        <w:rPr>
          <w:bCs/>
          <w:szCs w:val="24"/>
        </w:rPr>
        <w:t xml:space="preserve"> Paslaugų gavėjas, kuriam būtinas lydintis asmuo, privalo juo pasirūpinti pats.</w:t>
      </w:r>
    </w:p>
    <w:p w14:paraId="2727D83D" w14:textId="77777777" w:rsidR="00406128" w:rsidRPr="000A6AEF" w:rsidRDefault="00406128" w:rsidP="00406128">
      <w:pPr>
        <w:widowControl w:val="0"/>
        <w:tabs>
          <w:tab w:val="left" w:pos="1074"/>
        </w:tabs>
        <w:ind w:firstLine="851"/>
        <w:jc w:val="both"/>
        <w:rPr>
          <w:szCs w:val="24"/>
        </w:rPr>
      </w:pPr>
      <w:r w:rsidRPr="000A6AEF">
        <w:rPr>
          <w:szCs w:val="24"/>
        </w:rPr>
        <w:t>3. Gauti transporto paslaugas turi teisę Savivaldybėje gyvenantys ir deklaravę gyvenamąją vietą arba įtraukti į gyvenamosios vietos neturinčių asmenų apskaitą Savivaldybėje Lietuvos Respublikos piliečiai bei užsieniečiai, tarp jų – ir asmenys be pilietybės, turintys leidimą nuolat ar laikinai gyventi Lietuvos Respublikoje.</w:t>
      </w:r>
    </w:p>
    <w:p w14:paraId="3E9F5E8C" w14:textId="77777777" w:rsidR="00406128" w:rsidRPr="000A6AEF" w:rsidRDefault="00406128" w:rsidP="00406128">
      <w:pPr>
        <w:widowControl w:val="0"/>
        <w:tabs>
          <w:tab w:val="left" w:pos="1074"/>
        </w:tabs>
        <w:ind w:firstLine="851"/>
        <w:jc w:val="both"/>
        <w:rPr>
          <w:szCs w:val="24"/>
        </w:rPr>
      </w:pPr>
      <w:r w:rsidRPr="000A6AEF">
        <w:rPr>
          <w:szCs w:val="24"/>
        </w:rPr>
        <w:t>4. Išskirtinais atvejais, kai asmuo (šeima) patiria fizinį ar psichologinį smurtą arba kyla grėsmė jo fiziniam ar emociniam saugumui, transporto paslaugos gali būti suteiktos ir kitos savivaldybės gyventojui.</w:t>
      </w:r>
    </w:p>
    <w:p w14:paraId="02FAF828" w14:textId="77777777" w:rsidR="00724748" w:rsidRPr="00DD7FFD" w:rsidRDefault="00406128" w:rsidP="00CC7ACF">
      <w:pPr>
        <w:widowControl w:val="0"/>
        <w:tabs>
          <w:tab w:val="left" w:pos="1074"/>
        </w:tabs>
        <w:ind w:firstLine="851"/>
        <w:jc w:val="both"/>
        <w:rPr>
          <w:szCs w:val="24"/>
        </w:rPr>
      </w:pPr>
      <w:r w:rsidRPr="00DD7FFD">
        <w:rPr>
          <w:szCs w:val="24"/>
        </w:rPr>
        <w:t xml:space="preserve">5. </w:t>
      </w:r>
      <w:bookmarkStart w:id="7" w:name="_Hlk129616477"/>
      <w:r w:rsidRPr="00DD7FFD">
        <w:rPr>
          <w:szCs w:val="24"/>
        </w:rPr>
        <w:t xml:space="preserve">Transporto paslaugų skyrimą ir teikimą organizuoja </w:t>
      </w:r>
      <w:r w:rsidR="00AA6143" w:rsidRPr="00DD7FFD">
        <w:rPr>
          <w:szCs w:val="24"/>
        </w:rPr>
        <w:t xml:space="preserve">savivaldybės </w:t>
      </w:r>
      <w:r w:rsidR="00D1044A" w:rsidRPr="00DD7FFD">
        <w:rPr>
          <w:szCs w:val="24"/>
        </w:rPr>
        <w:t xml:space="preserve">vykdomoji institucija ar jos įgaliota įstaiga </w:t>
      </w:r>
      <w:r w:rsidRPr="00DD7FFD">
        <w:rPr>
          <w:szCs w:val="24"/>
        </w:rPr>
        <w:t>(toliau –</w:t>
      </w:r>
      <w:r w:rsidR="00CC7ACF" w:rsidRPr="00DD7FFD">
        <w:rPr>
          <w:szCs w:val="24"/>
        </w:rPr>
        <w:t xml:space="preserve"> Įstaiga</w:t>
      </w:r>
      <w:r w:rsidRPr="00DD7FFD">
        <w:rPr>
          <w:szCs w:val="24"/>
        </w:rPr>
        <w:t>)</w:t>
      </w:r>
      <w:r w:rsidR="00724748" w:rsidRPr="00DD7FFD">
        <w:rPr>
          <w:szCs w:val="24"/>
        </w:rPr>
        <w:t>.</w:t>
      </w:r>
    </w:p>
    <w:p w14:paraId="710EBB18" w14:textId="77777777" w:rsidR="00406128" w:rsidRPr="00DD7FFD" w:rsidRDefault="00724748" w:rsidP="00CC7ACF">
      <w:pPr>
        <w:widowControl w:val="0"/>
        <w:tabs>
          <w:tab w:val="left" w:pos="1074"/>
        </w:tabs>
        <w:ind w:firstLine="851"/>
        <w:jc w:val="both"/>
        <w:rPr>
          <w:szCs w:val="24"/>
        </w:rPr>
      </w:pPr>
      <w:r w:rsidRPr="00DD7FFD">
        <w:rPr>
          <w:szCs w:val="24"/>
        </w:rPr>
        <w:t>6. T</w:t>
      </w:r>
      <w:r w:rsidR="00406128" w:rsidRPr="00DD7FFD">
        <w:rPr>
          <w:szCs w:val="24"/>
        </w:rPr>
        <w:t>ransporto paslaugas teikia</w:t>
      </w:r>
      <w:r w:rsidR="00DD6172" w:rsidRPr="00DD7FFD">
        <w:rPr>
          <w:szCs w:val="24"/>
        </w:rPr>
        <w:t xml:space="preserve"> savivaldybės įstaigos ir </w:t>
      </w:r>
      <w:r w:rsidR="00406128" w:rsidRPr="00DD7FFD">
        <w:rPr>
          <w:szCs w:val="24"/>
        </w:rPr>
        <w:t>nevyriausybin</w:t>
      </w:r>
      <w:r w:rsidR="0070502B" w:rsidRPr="00DD7FFD">
        <w:rPr>
          <w:szCs w:val="24"/>
        </w:rPr>
        <w:t>ė</w:t>
      </w:r>
      <w:r w:rsidRPr="00DD7FFD">
        <w:rPr>
          <w:szCs w:val="24"/>
        </w:rPr>
        <w:t>s</w:t>
      </w:r>
      <w:r w:rsidR="0070502B" w:rsidRPr="00DD7FFD">
        <w:rPr>
          <w:szCs w:val="24"/>
        </w:rPr>
        <w:t xml:space="preserve"> </w:t>
      </w:r>
      <w:r w:rsidR="00406128" w:rsidRPr="00DD7FFD">
        <w:rPr>
          <w:szCs w:val="24"/>
        </w:rPr>
        <w:t>organizacij</w:t>
      </w:r>
      <w:r w:rsidR="0070502B" w:rsidRPr="00DD7FFD">
        <w:rPr>
          <w:szCs w:val="24"/>
        </w:rPr>
        <w:t>o</w:t>
      </w:r>
      <w:r w:rsidRPr="00DD7FFD">
        <w:rPr>
          <w:szCs w:val="24"/>
        </w:rPr>
        <w:t>s</w:t>
      </w:r>
      <w:r w:rsidR="00406128" w:rsidRPr="00DD7FFD">
        <w:rPr>
          <w:szCs w:val="24"/>
        </w:rPr>
        <w:t>, kuri</w:t>
      </w:r>
      <w:r w:rsidR="0070502B" w:rsidRPr="00DD7FFD">
        <w:rPr>
          <w:szCs w:val="24"/>
        </w:rPr>
        <w:t xml:space="preserve">oms </w:t>
      </w:r>
      <w:r w:rsidR="00406128" w:rsidRPr="00DD7FFD">
        <w:rPr>
          <w:szCs w:val="24"/>
        </w:rPr>
        <w:t xml:space="preserve">pagal </w:t>
      </w:r>
      <w:r w:rsidR="00CC7ACF" w:rsidRPr="00DD7FFD">
        <w:rPr>
          <w:szCs w:val="24"/>
        </w:rPr>
        <w:t xml:space="preserve">Socialinės paramos plėtros, socialinės atskirties mažinimo programos </w:t>
      </w:r>
      <w:r w:rsidR="00406128" w:rsidRPr="00DD7FFD">
        <w:rPr>
          <w:szCs w:val="24"/>
        </w:rPr>
        <w:t>priemonę „</w:t>
      </w:r>
      <w:r w:rsidR="009F377D" w:rsidRPr="00DD7FFD">
        <w:rPr>
          <w:szCs w:val="24"/>
        </w:rPr>
        <w:t>Transporto paslaugai neįgaliesiems teikti</w:t>
      </w:r>
      <w:r w:rsidR="00406128" w:rsidRPr="00DD7FFD">
        <w:rPr>
          <w:szCs w:val="24"/>
        </w:rPr>
        <w:t>“ skiriamos iš Savivaldybės biudžeto lėšos (toliau – NVO)</w:t>
      </w:r>
      <w:bookmarkStart w:id="8" w:name="_Hlk120175308"/>
      <w:bookmarkEnd w:id="7"/>
      <w:r w:rsidR="00AC5084" w:rsidRPr="00DD7FFD">
        <w:rPr>
          <w:szCs w:val="24"/>
        </w:rPr>
        <w:t>, kito</w:t>
      </w:r>
      <w:r w:rsidR="008C44C1" w:rsidRPr="00DD7FFD">
        <w:rPr>
          <w:szCs w:val="24"/>
        </w:rPr>
        <w:t>s</w:t>
      </w:r>
      <w:r w:rsidR="00AC5084" w:rsidRPr="00DD7FFD">
        <w:rPr>
          <w:szCs w:val="24"/>
        </w:rPr>
        <w:t xml:space="preserve"> Savivaldybėje veiklą vykdančio</w:t>
      </w:r>
      <w:r w:rsidR="008C44C1" w:rsidRPr="00DD7FFD">
        <w:rPr>
          <w:szCs w:val="24"/>
        </w:rPr>
        <w:t>s</w:t>
      </w:r>
      <w:r w:rsidR="00AC5084" w:rsidRPr="00DD7FFD">
        <w:rPr>
          <w:szCs w:val="24"/>
        </w:rPr>
        <w:t xml:space="preserve"> NVO organizacijo</w:t>
      </w:r>
      <w:r w:rsidR="001807D2" w:rsidRPr="00DD7FFD">
        <w:rPr>
          <w:szCs w:val="24"/>
        </w:rPr>
        <w:t>s</w:t>
      </w:r>
      <w:r w:rsidR="00AC5084" w:rsidRPr="00DD7FFD">
        <w:rPr>
          <w:szCs w:val="24"/>
        </w:rPr>
        <w:t xml:space="preserve">. </w:t>
      </w:r>
    </w:p>
    <w:bookmarkEnd w:id="8"/>
    <w:p w14:paraId="5D2C7A23" w14:textId="77777777" w:rsidR="00406128" w:rsidRPr="00DD7FFD" w:rsidRDefault="00406128" w:rsidP="00406128">
      <w:pPr>
        <w:widowControl w:val="0"/>
        <w:tabs>
          <w:tab w:val="left" w:pos="1074"/>
        </w:tabs>
        <w:jc w:val="both"/>
        <w:rPr>
          <w:szCs w:val="24"/>
        </w:rPr>
      </w:pPr>
    </w:p>
    <w:p w14:paraId="0E566935" w14:textId="77777777" w:rsidR="00406128" w:rsidRPr="000A6AEF" w:rsidRDefault="00406128" w:rsidP="00406128">
      <w:pPr>
        <w:widowControl w:val="0"/>
        <w:tabs>
          <w:tab w:val="left" w:pos="4045"/>
        </w:tabs>
        <w:jc w:val="center"/>
        <w:rPr>
          <w:b/>
          <w:bCs/>
          <w:spacing w:val="10"/>
          <w:szCs w:val="24"/>
        </w:rPr>
      </w:pPr>
      <w:r w:rsidRPr="000A6AEF">
        <w:rPr>
          <w:b/>
          <w:bCs/>
          <w:spacing w:val="10"/>
          <w:szCs w:val="24"/>
        </w:rPr>
        <w:t>II SKYRIUS</w:t>
      </w:r>
    </w:p>
    <w:p w14:paraId="240EDD96" w14:textId="77777777" w:rsidR="00406128" w:rsidRPr="000A6AEF" w:rsidRDefault="00406128" w:rsidP="00406128">
      <w:pPr>
        <w:widowControl w:val="0"/>
        <w:tabs>
          <w:tab w:val="left" w:pos="4045"/>
        </w:tabs>
        <w:jc w:val="center"/>
        <w:rPr>
          <w:b/>
          <w:bCs/>
          <w:szCs w:val="24"/>
        </w:rPr>
      </w:pPr>
      <w:r w:rsidRPr="000A6AEF">
        <w:rPr>
          <w:b/>
          <w:bCs/>
          <w:spacing w:val="10"/>
          <w:szCs w:val="24"/>
        </w:rPr>
        <w:t xml:space="preserve">TRANSPORTO PASLAUGŲ </w:t>
      </w:r>
      <w:r w:rsidRPr="000A6AEF">
        <w:rPr>
          <w:b/>
          <w:bCs/>
          <w:szCs w:val="24"/>
        </w:rPr>
        <w:t>TEIKIMO ATVEJAI</w:t>
      </w:r>
    </w:p>
    <w:p w14:paraId="69579A55" w14:textId="77777777" w:rsidR="00406128" w:rsidRPr="000A6AEF" w:rsidRDefault="00406128" w:rsidP="00406128">
      <w:pPr>
        <w:widowControl w:val="0"/>
        <w:tabs>
          <w:tab w:val="left" w:pos="4045"/>
        </w:tabs>
        <w:jc w:val="both"/>
        <w:rPr>
          <w:bCs/>
          <w:szCs w:val="24"/>
        </w:rPr>
      </w:pPr>
    </w:p>
    <w:p w14:paraId="60C89CB9" w14:textId="77777777" w:rsidR="00406128" w:rsidRPr="000A6AEF" w:rsidRDefault="00724748" w:rsidP="00406128">
      <w:pPr>
        <w:widowControl w:val="0"/>
        <w:tabs>
          <w:tab w:val="left" w:pos="1074"/>
        </w:tabs>
        <w:ind w:firstLine="851"/>
        <w:jc w:val="both"/>
        <w:rPr>
          <w:szCs w:val="24"/>
        </w:rPr>
      </w:pPr>
      <w:r w:rsidRPr="000A6AEF">
        <w:rPr>
          <w:szCs w:val="24"/>
        </w:rPr>
        <w:t>7</w:t>
      </w:r>
      <w:r w:rsidR="00406128" w:rsidRPr="000A6AEF">
        <w:rPr>
          <w:szCs w:val="24"/>
        </w:rPr>
        <w:t>. Transporto paslaugos gali būti teikiamos vykstant į (iš):</w:t>
      </w:r>
    </w:p>
    <w:p w14:paraId="0B3149FD" w14:textId="77777777" w:rsidR="00406128" w:rsidRPr="000A6AEF" w:rsidRDefault="00724748" w:rsidP="00406128">
      <w:pPr>
        <w:widowControl w:val="0"/>
        <w:tabs>
          <w:tab w:val="left" w:pos="1286"/>
        </w:tabs>
        <w:ind w:firstLine="851"/>
        <w:jc w:val="both"/>
        <w:rPr>
          <w:szCs w:val="24"/>
        </w:rPr>
      </w:pPr>
      <w:r w:rsidRPr="000A6AEF">
        <w:rPr>
          <w:szCs w:val="24"/>
        </w:rPr>
        <w:t>7.</w:t>
      </w:r>
      <w:r w:rsidR="00406128" w:rsidRPr="000A6AEF">
        <w:rPr>
          <w:szCs w:val="24"/>
        </w:rPr>
        <w:t xml:space="preserve">1. gydymo, slaugos ir reabilitacijos įstaigas, ortopedijos įmones, Gydytojų konsultacines komisijas, </w:t>
      </w:r>
      <w:r w:rsidR="009F377D" w:rsidRPr="000A6AEF">
        <w:rPr>
          <w:szCs w:val="24"/>
        </w:rPr>
        <w:t>Asmenų su negalia apsaugos teisių agentūrą</w:t>
      </w:r>
      <w:r w:rsidR="00406128" w:rsidRPr="000A6AEF">
        <w:rPr>
          <w:szCs w:val="24"/>
        </w:rPr>
        <w:t xml:space="preserve"> prie Socialinės apsaugos ir darbo ministerijos teritorinius skyrius</w:t>
      </w:r>
      <w:r w:rsidR="001807D2" w:rsidRPr="000A6AEF">
        <w:rPr>
          <w:szCs w:val="24"/>
        </w:rPr>
        <w:t>;</w:t>
      </w:r>
      <w:r w:rsidR="00406128" w:rsidRPr="000A6AEF">
        <w:rPr>
          <w:szCs w:val="24"/>
        </w:rPr>
        <w:t xml:space="preserve"> </w:t>
      </w:r>
    </w:p>
    <w:p w14:paraId="7CF02E25" w14:textId="77777777" w:rsidR="00406128" w:rsidRPr="000A6AEF" w:rsidRDefault="00724748" w:rsidP="00406128">
      <w:pPr>
        <w:ind w:firstLine="851"/>
        <w:jc w:val="both"/>
        <w:rPr>
          <w:szCs w:val="24"/>
        </w:rPr>
      </w:pPr>
      <w:r w:rsidRPr="000A6AEF">
        <w:rPr>
          <w:szCs w:val="24"/>
        </w:rPr>
        <w:t>7</w:t>
      </w:r>
      <w:r w:rsidR="00406128" w:rsidRPr="000A6AEF">
        <w:rPr>
          <w:szCs w:val="24"/>
        </w:rPr>
        <w:t xml:space="preserve">.2. kultūros, sporto renginius; </w:t>
      </w:r>
    </w:p>
    <w:p w14:paraId="25274D56" w14:textId="77777777" w:rsidR="00406128" w:rsidRPr="000A6AEF" w:rsidRDefault="00724748" w:rsidP="00406128">
      <w:pPr>
        <w:ind w:firstLine="851"/>
        <w:jc w:val="both"/>
        <w:rPr>
          <w:szCs w:val="24"/>
        </w:rPr>
      </w:pPr>
      <w:r w:rsidRPr="000A6AEF">
        <w:rPr>
          <w:szCs w:val="24"/>
        </w:rPr>
        <w:t>7</w:t>
      </w:r>
      <w:r w:rsidR="00406128" w:rsidRPr="000A6AEF">
        <w:rPr>
          <w:szCs w:val="24"/>
        </w:rPr>
        <w:t>.3. socialines paslaugas teikiančias įstaigas;</w:t>
      </w:r>
    </w:p>
    <w:p w14:paraId="6FCE9483" w14:textId="77777777" w:rsidR="00406128" w:rsidRPr="000A6AEF" w:rsidRDefault="00724748" w:rsidP="008E453F">
      <w:pPr>
        <w:widowControl w:val="0"/>
        <w:tabs>
          <w:tab w:val="left" w:pos="1286"/>
        </w:tabs>
        <w:ind w:firstLine="851"/>
        <w:jc w:val="both"/>
        <w:rPr>
          <w:szCs w:val="24"/>
        </w:rPr>
      </w:pPr>
      <w:r w:rsidRPr="000A6AEF">
        <w:rPr>
          <w:szCs w:val="24"/>
        </w:rPr>
        <w:t>7</w:t>
      </w:r>
      <w:r w:rsidR="00406128" w:rsidRPr="000A6AEF">
        <w:rPr>
          <w:szCs w:val="24"/>
        </w:rPr>
        <w:t>.4. laikiną apgyvendinimo vietą krizinių situacijų atvejais (smurtą patyrusioms šeimoms ir asmenims, esant grėsmei jų fizinei ir psichinei gerovei)</w:t>
      </w:r>
      <w:r w:rsidR="00CC7ACF" w:rsidRPr="000A6AEF">
        <w:rPr>
          <w:szCs w:val="24"/>
        </w:rPr>
        <w:t>;</w:t>
      </w:r>
    </w:p>
    <w:p w14:paraId="63244F3D" w14:textId="77777777" w:rsidR="00CC7ACF" w:rsidRPr="000A6AEF" w:rsidRDefault="00724748" w:rsidP="008E453F">
      <w:pPr>
        <w:widowControl w:val="0"/>
        <w:tabs>
          <w:tab w:val="left" w:pos="1286"/>
        </w:tabs>
        <w:ind w:firstLine="851"/>
        <w:jc w:val="both"/>
        <w:rPr>
          <w:szCs w:val="24"/>
        </w:rPr>
      </w:pPr>
      <w:r w:rsidRPr="000A6AEF">
        <w:rPr>
          <w:szCs w:val="24"/>
        </w:rPr>
        <w:t>7</w:t>
      </w:r>
      <w:r w:rsidR="00CC7ACF" w:rsidRPr="000A6AEF">
        <w:rPr>
          <w:szCs w:val="24"/>
        </w:rPr>
        <w:t>.</w:t>
      </w:r>
      <w:r w:rsidR="001807D2" w:rsidRPr="000A6AEF">
        <w:rPr>
          <w:szCs w:val="24"/>
        </w:rPr>
        <w:t>5</w:t>
      </w:r>
      <w:r w:rsidR="00CC7ACF" w:rsidRPr="000A6AEF">
        <w:rPr>
          <w:szCs w:val="24"/>
        </w:rPr>
        <w:t>. hemodializės procedūras atliekančias įstaigas</w:t>
      </w:r>
      <w:bookmarkStart w:id="9" w:name="_Hlk168495597"/>
      <w:r w:rsidR="008E453F" w:rsidRPr="000A6AEF">
        <w:rPr>
          <w:szCs w:val="24"/>
        </w:rPr>
        <w:t xml:space="preserve"> </w:t>
      </w:r>
      <w:r w:rsidR="002E6AD0" w:rsidRPr="000A6AEF">
        <w:rPr>
          <w:szCs w:val="24"/>
        </w:rPr>
        <w:t>(</w:t>
      </w:r>
      <w:r w:rsidR="00884E71" w:rsidRPr="000A6AEF">
        <w:rPr>
          <w:szCs w:val="24"/>
        </w:rPr>
        <w:t xml:space="preserve">vadovaujantis </w:t>
      </w:r>
      <w:r w:rsidR="00375B57" w:rsidRPr="000A6AEF">
        <w:rPr>
          <w:szCs w:val="24"/>
        </w:rPr>
        <w:t xml:space="preserve">Lietuvos Respublikos </w:t>
      </w:r>
      <w:r w:rsidR="0070502B" w:rsidRPr="000A6AEF">
        <w:rPr>
          <w:szCs w:val="24"/>
        </w:rPr>
        <w:t>V</w:t>
      </w:r>
      <w:r w:rsidR="00375B57" w:rsidRPr="000A6AEF">
        <w:rPr>
          <w:szCs w:val="24"/>
        </w:rPr>
        <w:t>yriausybės 2022 m. lapkričio 30 d. nutarim</w:t>
      </w:r>
      <w:r w:rsidR="00884E71" w:rsidRPr="000A6AEF">
        <w:rPr>
          <w:szCs w:val="24"/>
        </w:rPr>
        <w:t>u</w:t>
      </w:r>
      <w:r w:rsidR="00375B57" w:rsidRPr="000A6AEF">
        <w:rPr>
          <w:szCs w:val="24"/>
        </w:rPr>
        <w:t xml:space="preserve"> Nr. 1196 „Dėl pacientų pavėžėjimo paslaugų organizavimo ir teikimo tvarkos aprašo patvirtinimo“ (toliau – </w:t>
      </w:r>
      <w:r w:rsidR="00CC1006" w:rsidRPr="000A6AEF">
        <w:rPr>
          <w:szCs w:val="24"/>
        </w:rPr>
        <w:t xml:space="preserve">Tvarkos </w:t>
      </w:r>
      <w:r w:rsidR="00134F65" w:rsidRPr="000A6AEF">
        <w:rPr>
          <w:szCs w:val="24"/>
        </w:rPr>
        <w:t>a</w:t>
      </w:r>
      <w:r w:rsidR="00375B57" w:rsidRPr="000A6AEF">
        <w:rPr>
          <w:szCs w:val="24"/>
        </w:rPr>
        <w:t>prašas);</w:t>
      </w:r>
    </w:p>
    <w:bookmarkEnd w:id="9"/>
    <w:p w14:paraId="0300B580" w14:textId="77777777" w:rsidR="00C41F7E" w:rsidRPr="000A6AEF" w:rsidRDefault="00724748" w:rsidP="008E453F">
      <w:pPr>
        <w:widowControl w:val="0"/>
        <w:tabs>
          <w:tab w:val="left" w:pos="1286"/>
        </w:tabs>
        <w:ind w:firstLine="851"/>
        <w:jc w:val="both"/>
        <w:rPr>
          <w:szCs w:val="24"/>
        </w:rPr>
      </w:pPr>
      <w:r w:rsidRPr="000A6AEF">
        <w:rPr>
          <w:szCs w:val="24"/>
        </w:rPr>
        <w:t>7</w:t>
      </w:r>
      <w:r w:rsidR="00C41F7E" w:rsidRPr="000A6AEF">
        <w:rPr>
          <w:szCs w:val="24"/>
        </w:rPr>
        <w:t>.</w:t>
      </w:r>
      <w:r w:rsidR="001807D2" w:rsidRPr="000A6AEF">
        <w:rPr>
          <w:szCs w:val="24"/>
        </w:rPr>
        <w:t>6</w:t>
      </w:r>
      <w:r w:rsidR="00C41F7E" w:rsidRPr="000A6AEF">
        <w:rPr>
          <w:szCs w:val="24"/>
        </w:rPr>
        <w:t>. įvairius renginius, ekskursijas ir kt.</w:t>
      </w:r>
      <w:r w:rsidR="002E6AD0" w:rsidRPr="000A6AEF">
        <w:rPr>
          <w:szCs w:val="24"/>
        </w:rPr>
        <w:t xml:space="preserve"> (asmenų su negalia nevyriausybinėms organizacijoms);</w:t>
      </w:r>
    </w:p>
    <w:p w14:paraId="4D3F96E9" w14:textId="77777777" w:rsidR="00C41F7E" w:rsidRPr="000A6AEF" w:rsidRDefault="00724748" w:rsidP="009A0106">
      <w:pPr>
        <w:ind w:firstLine="851"/>
        <w:jc w:val="both"/>
        <w:rPr>
          <w:szCs w:val="24"/>
        </w:rPr>
      </w:pPr>
      <w:r w:rsidRPr="000A6AEF">
        <w:rPr>
          <w:szCs w:val="24"/>
        </w:rPr>
        <w:lastRenderedPageBreak/>
        <w:t>7</w:t>
      </w:r>
      <w:r w:rsidR="00C41F7E" w:rsidRPr="000A6AEF">
        <w:rPr>
          <w:szCs w:val="24"/>
        </w:rPr>
        <w:t>.</w:t>
      </w:r>
      <w:r w:rsidR="001807D2" w:rsidRPr="000A6AEF">
        <w:rPr>
          <w:szCs w:val="24"/>
        </w:rPr>
        <w:t>7</w:t>
      </w:r>
      <w:r w:rsidR="00C41F7E" w:rsidRPr="000A6AEF">
        <w:rPr>
          <w:szCs w:val="24"/>
        </w:rPr>
        <w:t>. būtinajai pagalbai organizuoti: pervežti buities reikmenis, aprūpinti maisto atsargomis;</w:t>
      </w:r>
    </w:p>
    <w:p w14:paraId="1B8D5752" w14:textId="77777777" w:rsidR="009A0106" w:rsidRPr="000A6AEF" w:rsidRDefault="00724748" w:rsidP="009A0106">
      <w:pPr>
        <w:ind w:firstLine="851"/>
        <w:jc w:val="both"/>
        <w:rPr>
          <w:szCs w:val="24"/>
        </w:rPr>
      </w:pPr>
      <w:r w:rsidRPr="000A6AEF">
        <w:rPr>
          <w:szCs w:val="24"/>
        </w:rPr>
        <w:t>7</w:t>
      </w:r>
      <w:r w:rsidR="009A0106" w:rsidRPr="000A6AEF">
        <w:rPr>
          <w:szCs w:val="24"/>
        </w:rPr>
        <w:t>.</w:t>
      </w:r>
      <w:r w:rsidR="001807D2" w:rsidRPr="000A6AEF">
        <w:rPr>
          <w:szCs w:val="24"/>
        </w:rPr>
        <w:t>8</w:t>
      </w:r>
      <w:r w:rsidR="009A0106" w:rsidRPr="000A6AEF">
        <w:rPr>
          <w:szCs w:val="24"/>
        </w:rPr>
        <w:t>. socialinių paslaugų teikimui organizuoti, jų kokybei vertinti</w:t>
      </w:r>
      <w:r w:rsidR="0070502B" w:rsidRPr="000A6AEF">
        <w:rPr>
          <w:szCs w:val="24"/>
        </w:rPr>
        <w:t>;</w:t>
      </w:r>
    </w:p>
    <w:p w14:paraId="185B93C6" w14:textId="77777777" w:rsidR="00C41F7E" w:rsidRPr="000A6AEF" w:rsidRDefault="00724748" w:rsidP="00C41F7E">
      <w:pPr>
        <w:ind w:firstLine="851"/>
        <w:jc w:val="both"/>
        <w:rPr>
          <w:szCs w:val="24"/>
        </w:rPr>
      </w:pPr>
      <w:r w:rsidRPr="000A6AEF">
        <w:rPr>
          <w:szCs w:val="24"/>
        </w:rPr>
        <w:t>7</w:t>
      </w:r>
      <w:r w:rsidR="00C41F7E" w:rsidRPr="000A6AEF">
        <w:rPr>
          <w:szCs w:val="24"/>
        </w:rPr>
        <w:t>.</w:t>
      </w:r>
      <w:r w:rsidR="001807D2" w:rsidRPr="000A6AEF">
        <w:rPr>
          <w:szCs w:val="24"/>
        </w:rPr>
        <w:t>9</w:t>
      </w:r>
      <w:r w:rsidR="00C41F7E" w:rsidRPr="000A6AEF">
        <w:rPr>
          <w:szCs w:val="24"/>
        </w:rPr>
        <w:t xml:space="preserve">. kitais Įstaigos vadovo numatytais atvejais. </w:t>
      </w:r>
    </w:p>
    <w:p w14:paraId="0C40C223" w14:textId="77777777" w:rsidR="00AC5084" w:rsidRPr="000A6AEF" w:rsidRDefault="00AC5084" w:rsidP="00CC7ACF">
      <w:pPr>
        <w:ind w:firstLine="851"/>
        <w:jc w:val="both"/>
        <w:rPr>
          <w:rFonts w:eastAsia="Calibri"/>
          <w:szCs w:val="24"/>
        </w:rPr>
      </w:pPr>
    </w:p>
    <w:p w14:paraId="2B647CD4" w14:textId="77777777" w:rsidR="00AC5084" w:rsidRPr="000A6AEF" w:rsidRDefault="00AC5084" w:rsidP="00AC5084">
      <w:pPr>
        <w:jc w:val="center"/>
        <w:rPr>
          <w:rFonts w:eastAsia="Calibri"/>
          <w:b/>
          <w:bCs/>
          <w:szCs w:val="24"/>
        </w:rPr>
      </w:pPr>
      <w:r w:rsidRPr="000A6AEF">
        <w:rPr>
          <w:rFonts w:eastAsia="Calibri"/>
          <w:b/>
          <w:bCs/>
          <w:szCs w:val="24"/>
        </w:rPr>
        <w:t>III SKYRIUS</w:t>
      </w:r>
    </w:p>
    <w:p w14:paraId="491588C3" w14:textId="77777777" w:rsidR="00AC5084" w:rsidRPr="000A6AEF" w:rsidRDefault="00AC5084" w:rsidP="00AC5084">
      <w:pPr>
        <w:jc w:val="center"/>
        <w:rPr>
          <w:rFonts w:eastAsia="Calibri"/>
          <w:b/>
          <w:bCs/>
          <w:szCs w:val="24"/>
        </w:rPr>
      </w:pPr>
      <w:r w:rsidRPr="000A6AEF">
        <w:rPr>
          <w:rFonts w:eastAsia="Calibri"/>
          <w:b/>
          <w:bCs/>
          <w:szCs w:val="24"/>
        </w:rPr>
        <w:t>TRANSPORTO PASLAUGŲ GAVĖJAI</w:t>
      </w:r>
    </w:p>
    <w:p w14:paraId="5A2C8013" w14:textId="77777777" w:rsidR="00AC5084" w:rsidRPr="000A6AEF" w:rsidRDefault="00AC5084" w:rsidP="00AC5084">
      <w:pPr>
        <w:rPr>
          <w:rFonts w:eastAsia="Calibri"/>
          <w:b/>
          <w:bCs/>
          <w:szCs w:val="24"/>
        </w:rPr>
      </w:pPr>
    </w:p>
    <w:p w14:paraId="783A2D91" w14:textId="77777777" w:rsidR="00AC5084" w:rsidRPr="000A6AEF" w:rsidRDefault="00724748" w:rsidP="00AC5084">
      <w:pPr>
        <w:ind w:firstLine="851"/>
        <w:jc w:val="both"/>
        <w:rPr>
          <w:rFonts w:eastAsia="Calibri"/>
          <w:szCs w:val="24"/>
        </w:rPr>
      </w:pPr>
      <w:r w:rsidRPr="000A6AEF">
        <w:rPr>
          <w:rFonts w:eastAsia="Calibri"/>
          <w:szCs w:val="24"/>
        </w:rPr>
        <w:t>8</w:t>
      </w:r>
      <w:r w:rsidR="00AC5084" w:rsidRPr="000A6AEF">
        <w:rPr>
          <w:rFonts w:eastAsia="Calibri"/>
          <w:szCs w:val="24"/>
        </w:rPr>
        <w:t xml:space="preserve">. Transporto paslaugos gali būti teikiamos: </w:t>
      </w:r>
    </w:p>
    <w:p w14:paraId="6AF31D9E" w14:textId="77777777" w:rsidR="00AC5084" w:rsidRPr="000A6AEF" w:rsidRDefault="00724748" w:rsidP="00AC5084">
      <w:pPr>
        <w:ind w:firstLine="851"/>
        <w:jc w:val="both"/>
        <w:rPr>
          <w:rFonts w:eastAsia="Calibri"/>
          <w:szCs w:val="24"/>
        </w:rPr>
      </w:pPr>
      <w:r w:rsidRPr="000A6AEF">
        <w:rPr>
          <w:rFonts w:eastAsia="Calibri"/>
          <w:szCs w:val="24"/>
        </w:rPr>
        <w:t>8</w:t>
      </w:r>
      <w:r w:rsidR="00AC5084" w:rsidRPr="000A6AEF">
        <w:rPr>
          <w:rFonts w:eastAsia="Calibri"/>
          <w:szCs w:val="24"/>
        </w:rPr>
        <w:t>.1. asmeniui</w:t>
      </w:r>
      <w:r w:rsidR="00375B57" w:rsidRPr="000A6AEF">
        <w:rPr>
          <w:rFonts w:eastAsia="Calibri"/>
          <w:szCs w:val="24"/>
        </w:rPr>
        <w:t xml:space="preserve"> su negalia</w:t>
      </w:r>
      <w:r w:rsidR="00AC5084" w:rsidRPr="000A6AEF">
        <w:rPr>
          <w:rFonts w:eastAsia="Calibri"/>
          <w:szCs w:val="24"/>
        </w:rPr>
        <w:t>, judančiam vežimėliu, ir jį lydinčiam asmeniui;</w:t>
      </w:r>
    </w:p>
    <w:p w14:paraId="0BC41FAD" w14:textId="77777777" w:rsidR="00AC5084" w:rsidRPr="000A6AEF" w:rsidRDefault="00724748" w:rsidP="00AC5084">
      <w:pPr>
        <w:ind w:firstLine="851"/>
        <w:jc w:val="both"/>
        <w:rPr>
          <w:rFonts w:eastAsia="Calibri"/>
          <w:szCs w:val="24"/>
        </w:rPr>
      </w:pPr>
      <w:r w:rsidRPr="000A6AEF">
        <w:rPr>
          <w:rFonts w:eastAsia="Calibri"/>
          <w:szCs w:val="24"/>
        </w:rPr>
        <w:t>8</w:t>
      </w:r>
      <w:r w:rsidR="00AC5084" w:rsidRPr="000A6AEF">
        <w:rPr>
          <w:rFonts w:eastAsia="Calibri"/>
          <w:szCs w:val="24"/>
        </w:rPr>
        <w:t>.2.</w:t>
      </w:r>
      <w:r w:rsidR="00375B57" w:rsidRPr="000A6AEF">
        <w:rPr>
          <w:rFonts w:eastAsia="Calibri"/>
          <w:szCs w:val="24"/>
        </w:rPr>
        <w:t xml:space="preserve"> </w:t>
      </w:r>
      <w:r w:rsidR="00AC5084" w:rsidRPr="000A6AEF">
        <w:rPr>
          <w:rFonts w:eastAsia="Calibri"/>
          <w:szCs w:val="24"/>
        </w:rPr>
        <w:t>vaikui</w:t>
      </w:r>
      <w:r w:rsidR="00375B57" w:rsidRPr="000A6AEF">
        <w:rPr>
          <w:rFonts w:eastAsia="Calibri"/>
          <w:szCs w:val="24"/>
        </w:rPr>
        <w:t xml:space="preserve"> su negalia</w:t>
      </w:r>
      <w:r w:rsidR="00AC5084" w:rsidRPr="000A6AEF">
        <w:rPr>
          <w:rFonts w:eastAsia="Calibri"/>
          <w:szCs w:val="24"/>
        </w:rPr>
        <w:t xml:space="preserve"> ir jį lydinčiam asmeniui;</w:t>
      </w:r>
    </w:p>
    <w:p w14:paraId="7DFFEB43" w14:textId="77777777" w:rsidR="00AC5084" w:rsidRPr="000A6AEF" w:rsidRDefault="00724748" w:rsidP="00AC5084">
      <w:pPr>
        <w:ind w:firstLine="851"/>
        <w:jc w:val="both"/>
        <w:rPr>
          <w:rFonts w:eastAsia="Calibri"/>
          <w:szCs w:val="24"/>
        </w:rPr>
      </w:pPr>
      <w:r w:rsidRPr="000A6AEF">
        <w:rPr>
          <w:rFonts w:eastAsia="Calibri"/>
          <w:szCs w:val="24"/>
        </w:rPr>
        <w:t>8</w:t>
      </w:r>
      <w:r w:rsidR="00AC5084" w:rsidRPr="000A6AEF">
        <w:rPr>
          <w:rFonts w:eastAsia="Calibri"/>
          <w:szCs w:val="24"/>
        </w:rPr>
        <w:t>.3. asmeniui, kuriam nustatytas</w:t>
      </w:r>
      <w:r w:rsidR="0043513E" w:rsidRPr="000A6AEF">
        <w:rPr>
          <w:rFonts w:eastAsia="Calibri"/>
          <w:szCs w:val="24"/>
        </w:rPr>
        <w:t xml:space="preserve"> </w:t>
      </w:r>
      <w:proofErr w:type="spellStart"/>
      <w:r w:rsidR="0043513E" w:rsidRPr="000A6AEF">
        <w:rPr>
          <w:rFonts w:eastAsia="Calibri"/>
          <w:szCs w:val="24"/>
        </w:rPr>
        <w:t>dalyvumo</w:t>
      </w:r>
      <w:proofErr w:type="spellEnd"/>
      <w:r w:rsidR="0043513E" w:rsidRPr="000A6AEF">
        <w:rPr>
          <w:rFonts w:eastAsia="Calibri"/>
          <w:szCs w:val="24"/>
        </w:rPr>
        <w:t xml:space="preserve"> (</w:t>
      </w:r>
      <w:r w:rsidR="00AC5084" w:rsidRPr="000A6AEF">
        <w:rPr>
          <w:rFonts w:eastAsia="Calibri"/>
          <w:szCs w:val="24"/>
        </w:rPr>
        <w:t>darbingumo</w:t>
      </w:r>
      <w:r w:rsidR="0043513E" w:rsidRPr="000A6AEF">
        <w:rPr>
          <w:rFonts w:eastAsia="Calibri"/>
          <w:szCs w:val="24"/>
        </w:rPr>
        <w:t>)</w:t>
      </w:r>
      <w:r w:rsidR="00AC5084" w:rsidRPr="000A6AEF">
        <w:rPr>
          <w:rFonts w:eastAsia="Calibri"/>
          <w:szCs w:val="24"/>
        </w:rPr>
        <w:t xml:space="preserve"> lygis nuo 0 iki 25 procentų ar didelių specialiųjų poreikių lygis ir turinčiam judėjimo, regos funkcijų ar proto / psichikos sutrikimų, ir jį lydinčiam asmeniui;</w:t>
      </w:r>
    </w:p>
    <w:p w14:paraId="5DF16B1D" w14:textId="77777777" w:rsidR="00AC5084" w:rsidRPr="000A6AEF" w:rsidRDefault="00724748" w:rsidP="00AC5084">
      <w:pPr>
        <w:ind w:firstLine="851"/>
        <w:jc w:val="both"/>
        <w:rPr>
          <w:rFonts w:eastAsia="Calibri"/>
          <w:szCs w:val="24"/>
        </w:rPr>
      </w:pPr>
      <w:r w:rsidRPr="000A6AEF">
        <w:rPr>
          <w:rFonts w:eastAsia="Calibri"/>
          <w:szCs w:val="24"/>
        </w:rPr>
        <w:t>8</w:t>
      </w:r>
      <w:r w:rsidR="00AC5084" w:rsidRPr="000A6AEF">
        <w:rPr>
          <w:rFonts w:eastAsia="Calibri"/>
          <w:szCs w:val="24"/>
        </w:rPr>
        <w:t xml:space="preserve">.4. asmeniui, kuriam nustatytas </w:t>
      </w:r>
      <w:proofErr w:type="spellStart"/>
      <w:r w:rsidR="00C41F7E" w:rsidRPr="000A6AEF">
        <w:rPr>
          <w:rFonts w:eastAsia="Calibri"/>
          <w:szCs w:val="24"/>
        </w:rPr>
        <w:t>dalyvumo</w:t>
      </w:r>
      <w:proofErr w:type="spellEnd"/>
      <w:r w:rsidR="00C41F7E" w:rsidRPr="000A6AEF">
        <w:rPr>
          <w:rFonts w:eastAsia="Calibri"/>
          <w:szCs w:val="24"/>
        </w:rPr>
        <w:t xml:space="preserve"> (</w:t>
      </w:r>
      <w:r w:rsidR="00AC5084" w:rsidRPr="000A6AEF">
        <w:rPr>
          <w:rFonts w:eastAsia="Calibri"/>
          <w:szCs w:val="24"/>
        </w:rPr>
        <w:t>darbingumo</w:t>
      </w:r>
      <w:r w:rsidR="00C41F7E" w:rsidRPr="000A6AEF">
        <w:rPr>
          <w:rFonts w:eastAsia="Calibri"/>
          <w:szCs w:val="24"/>
        </w:rPr>
        <w:t>)</w:t>
      </w:r>
      <w:r w:rsidR="00AC5084" w:rsidRPr="000A6AEF">
        <w:rPr>
          <w:rFonts w:eastAsia="Calibri"/>
          <w:szCs w:val="24"/>
        </w:rPr>
        <w:t xml:space="preserve"> lygis nuo 30 iki 55 procentų ar vidutinių specialiųjų poreikių lygis ir turinčiam judėjimo funkcijų sutrikimų, ir jį lydinčiam asmeniui;</w:t>
      </w:r>
    </w:p>
    <w:p w14:paraId="11A72875" w14:textId="77777777" w:rsidR="00AC5084" w:rsidRPr="000A6AEF" w:rsidRDefault="00724748" w:rsidP="00AC5084">
      <w:pPr>
        <w:ind w:firstLine="851"/>
        <w:jc w:val="both"/>
        <w:rPr>
          <w:rFonts w:eastAsia="Calibri"/>
          <w:szCs w:val="24"/>
        </w:rPr>
      </w:pPr>
      <w:r w:rsidRPr="000A6AEF">
        <w:rPr>
          <w:rFonts w:eastAsia="Calibri"/>
          <w:szCs w:val="24"/>
        </w:rPr>
        <w:t>8</w:t>
      </w:r>
      <w:r w:rsidR="00AC5084" w:rsidRPr="000A6AEF">
        <w:rPr>
          <w:rFonts w:eastAsia="Calibri"/>
          <w:szCs w:val="24"/>
        </w:rPr>
        <w:t>.5. asmeniui, kuriam nenustatytas</w:t>
      </w:r>
      <w:r w:rsidR="00A719D0" w:rsidRPr="000A6AEF">
        <w:rPr>
          <w:rFonts w:eastAsia="Calibri"/>
          <w:szCs w:val="24"/>
        </w:rPr>
        <w:t xml:space="preserve"> </w:t>
      </w:r>
      <w:proofErr w:type="spellStart"/>
      <w:r w:rsidR="00A719D0" w:rsidRPr="000A6AEF">
        <w:rPr>
          <w:rFonts w:eastAsia="Calibri"/>
          <w:szCs w:val="24"/>
        </w:rPr>
        <w:t>dalyvumo</w:t>
      </w:r>
      <w:proofErr w:type="spellEnd"/>
      <w:r w:rsidR="00A719D0" w:rsidRPr="000A6AEF">
        <w:rPr>
          <w:rFonts w:eastAsia="Calibri"/>
          <w:szCs w:val="24"/>
        </w:rPr>
        <w:t xml:space="preserve"> (</w:t>
      </w:r>
      <w:r w:rsidR="00AC5084" w:rsidRPr="000A6AEF">
        <w:rPr>
          <w:rFonts w:eastAsia="Calibri"/>
          <w:szCs w:val="24"/>
        </w:rPr>
        <w:t>darbingumo</w:t>
      </w:r>
      <w:r w:rsidR="00A719D0" w:rsidRPr="000A6AEF">
        <w:rPr>
          <w:rFonts w:eastAsia="Calibri"/>
          <w:szCs w:val="24"/>
        </w:rPr>
        <w:t>)</w:t>
      </w:r>
      <w:r w:rsidR="00AC5084" w:rsidRPr="000A6AEF">
        <w:rPr>
          <w:rFonts w:eastAsia="Calibri"/>
          <w:szCs w:val="24"/>
        </w:rPr>
        <w:t xml:space="preserve"> ar specialiųjų poreikių lygis, esančiam po operacijų, chemoterapijos procedūrų ar pan.;</w:t>
      </w:r>
    </w:p>
    <w:p w14:paraId="54C7B9B7" w14:textId="77777777" w:rsidR="00F7620F" w:rsidRPr="00DD7FFD" w:rsidRDefault="00F7620F" w:rsidP="00AC5084">
      <w:pPr>
        <w:ind w:firstLine="851"/>
        <w:jc w:val="both"/>
        <w:rPr>
          <w:rFonts w:eastAsia="Calibri"/>
          <w:szCs w:val="24"/>
        </w:rPr>
      </w:pPr>
      <w:r w:rsidRPr="00DD7FFD">
        <w:rPr>
          <w:rFonts w:eastAsia="Calibri"/>
          <w:szCs w:val="24"/>
        </w:rPr>
        <w:t>8.6. asmenims</w:t>
      </w:r>
      <w:r w:rsidR="00E43B9F" w:rsidRPr="00DD7FFD">
        <w:rPr>
          <w:rFonts w:eastAsia="Calibri"/>
          <w:szCs w:val="24"/>
        </w:rPr>
        <w:t>,</w:t>
      </w:r>
      <w:r w:rsidRPr="00DD7FFD">
        <w:rPr>
          <w:rFonts w:eastAsia="Calibri"/>
          <w:szCs w:val="24"/>
        </w:rPr>
        <w:t xml:space="preserve"> įvardintiems Tvarkos aprašo 5, 7 ir 9 punktuose</w:t>
      </w:r>
      <w:r w:rsidR="00E43B9F" w:rsidRPr="00DD7FFD">
        <w:rPr>
          <w:rFonts w:eastAsia="Calibri"/>
          <w:szCs w:val="24"/>
        </w:rPr>
        <w:t>;</w:t>
      </w:r>
      <w:r w:rsidRPr="00DD7FFD">
        <w:rPr>
          <w:rFonts w:eastAsia="Calibri"/>
          <w:szCs w:val="24"/>
        </w:rPr>
        <w:t xml:space="preserve"> </w:t>
      </w:r>
    </w:p>
    <w:p w14:paraId="0D2C7794" w14:textId="77777777" w:rsidR="00AC5084" w:rsidRPr="000A6AEF" w:rsidRDefault="00724748" w:rsidP="00AC5084">
      <w:pPr>
        <w:ind w:firstLine="851"/>
        <w:jc w:val="both"/>
        <w:rPr>
          <w:rFonts w:eastAsia="Calibri"/>
          <w:szCs w:val="24"/>
          <w:u w:val="dotDash"/>
        </w:rPr>
      </w:pPr>
      <w:r w:rsidRPr="000A6AEF">
        <w:rPr>
          <w:rFonts w:eastAsia="Calibri"/>
          <w:szCs w:val="24"/>
        </w:rPr>
        <w:t>8</w:t>
      </w:r>
      <w:r w:rsidR="00AC5084" w:rsidRPr="000A6AEF">
        <w:rPr>
          <w:rFonts w:eastAsia="Calibri"/>
          <w:szCs w:val="24"/>
        </w:rPr>
        <w:t>.</w:t>
      </w:r>
      <w:r w:rsidR="00F7620F" w:rsidRPr="000A6AEF">
        <w:rPr>
          <w:rFonts w:eastAsia="Calibri"/>
          <w:szCs w:val="24"/>
        </w:rPr>
        <w:t>7</w:t>
      </w:r>
      <w:r w:rsidR="00AC5084" w:rsidRPr="000A6AEF">
        <w:rPr>
          <w:rFonts w:eastAsia="Calibri"/>
          <w:szCs w:val="24"/>
        </w:rPr>
        <w:t xml:space="preserve">. </w:t>
      </w:r>
      <w:r w:rsidR="00375B57" w:rsidRPr="000A6AEF">
        <w:rPr>
          <w:rFonts w:eastAsia="Calibri"/>
          <w:szCs w:val="24"/>
        </w:rPr>
        <w:t>Įstaigos</w:t>
      </w:r>
      <w:r w:rsidR="00AC5084" w:rsidRPr="000A6AEF">
        <w:rPr>
          <w:rFonts w:eastAsia="Calibri"/>
          <w:szCs w:val="24"/>
        </w:rPr>
        <w:t xml:space="preserve"> </w:t>
      </w:r>
      <w:r w:rsidR="00375B57" w:rsidRPr="000A6AEF">
        <w:rPr>
          <w:rFonts w:eastAsia="Calibri"/>
          <w:szCs w:val="24"/>
        </w:rPr>
        <w:t xml:space="preserve">socialinių </w:t>
      </w:r>
      <w:r w:rsidR="00AC5084" w:rsidRPr="000A6AEF">
        <w:rPr>
          <w:rFonts w:eastAsia="Calibri"/>
          <w:szCs w:val="24"/>
        </w:rPr>
        <w:t>paslaugų gavėjams</w:t>
      </w:r>
      <w:r w:rsidR="00A25BAF" w:rsidRPr="000A6AEF">
        <w:rPr>
          <w:rFonts w:eastAsia="Calibri"/>
          <w:szCs w:val="24"/>
        </w:rPr>
        <w:t>:</w:t>
      </w:r>
      <w:r w:rsidR="00AC5084" w:rsidRPr="000A6AEF">
        <w:rPr>
          <w:rFonts w:eastAsia="Calibri"/>
          <w:szCs w:val="24"/>
        </w:rPr>
        <w:t xml:space="preserve"> </w:t>
      </w:r>
      <w:r w:rsidR="002B6B2B" w:rsidRPr="000A6AEF">
        <w:rPr>
          <w:szCs w:val="24"/>
        </w:rPr>
        <w:t>be tėvų globos</w:t>
      </w:r>
      <w:r w:rsidR="0070502B" w:rsidRPr="000A6AEF">
        <w:rPr>
          <w:szCs w:val="24"/>
        </w:rPr>
        <w:t xml:space="preserve"> (rūpybos) </w:t>
      </w:r>
      <w:r w:rsidR="002B6B2B" w:rsidRPr="000A6AEF">
        <w:rPr>
          <w:szCs w:val="24"/>
        </w:rPr>
        <w:t>lik</w:t>
      </w:r>
      <w:r w:rsidR="002E6AD0" w:rsidRPr="000A6AEF">
        <w:rPr>
          <w:szCs w:val="24"/>
        </w:rPr>
        <w:t>usiems</w:t>
      </w:r>
      <w:r w:rsidR="002B6B2B" w:rsidRPr="000A6AEF">
        <w:rPr>
          <w:szCs w:val="24"/>
        </w:rPr>
        <w:t xml:space="preserve"> vaika</w:t>
      </w:r>
      <w:r w:rsidR="002E6AD0" w:rsidRPr="000A6AEF">
        <w:rPr>
          <w:szCs w:val="24"/>
        </w:rPr>
        <w:t>ms</w:t>
      </w:r>
      <w:r w:rsidR="002B6B2B" w:rsidRPr="000A6AEF">
        <w:rPr>
          <w:szCs w:val="24"/>
        </w:rPr>
        <w:t>, kuriems nustatyta nuolatinė globa (rūpyba) Įstaigoje</w:t>
      </w:r>
      <w:r w:rsidR="00AC5084" w:rsidRPr="000A6AEF">
        <w:rPr>
          <w:szCs w:val="24"/>
        </w:rPr>
        <w:t>,</w:t>
      </w:r>
      <w:r w:rsidR="00375B57" w:rsidRPr="000A6AEF">
        <w:rPr>
          <w:szCs w:val="24"/>
        </w:rPr>
        <w:t xml:space="preserve"> suaug</w:t>
      </w:r>
      <w:r w:rsidR="002E6AD0" w:rsidRPr="000A6AEF">
        <w:rPr>
          <w:szCs w:val="24"/>
        </w:rPr>
        <w:t>usiems</w:t>
      </w:r>
      <w:r w:rsidR="00375B57" w:rsidRPr="000A6AEF">
        <w:rPr>
          <w:szCs w:val="24"/>
        </w:rPr>
        <w:t xml:space="preserve"> asmen</w:t>
      </w:r>
      <w:r w:rsidR="002E6AD0" w:rsidRPr="000A6AEF">
        <w:rPr>
          <w:szCs w:val="24"/>
        </w:rPr>
        <w:t>im</w:t>
      </w:r>
      <w:r w:rsidR="00375B57" w:rsidRPr="000A6AEF">
        <w:rPr>
          <w:szCs w:val="24"/>
        </w:rPr>
        <w:t>s, turint</w:t>
      </w:r>
      <w:r w:rsidR="002E6AD0" w:rsidRPr="000A6AEF">
        <w:rPr>
          <w:szCs w:val="24"/>
        </w:rPr>
        <w:t>iems</w:t>
      </w:r>
      <w:r w:rsidR="00375B57" w:rsidRPr="000A6AEF">
        <w:rPr>
          <w:szCs w:val="24"/>
        </w:rPr>
        <w:t xml:space="preserve"> proto ir (arba) fizinę ir (arba) psichinę negalią bei senyvo amžiaus asme</w:t>
      </w:r>
      <w:r w:rsidR="002B6B2B" w:rsidRPr="000A6AEF">
        <w:rPr>
          <w:szCs w:val="24"/>
        </w:rPr>
        <w:t>n</w:t>
      </w:r>
      <w:r w:rsidR="006E4427" w:rsidRPr="000A6AEF">
        <w:rPr>
          <w:szCs w:val="24"/>
        </w:rPr>
        <w:t>ims</w:t>
      </w:r>
      <w:r w:rsidR="00375B57" w:rsidRPr="000A6AEF">
        <w:rPr>
          <w:szCs w:val="24"/>
        </w:rPr>
        <w:t>, kuriems Įstaigoje</w:t>
      </w:r>
      <w:r w:rsidR="00375B57" w:rsidRPr="000A6AEF">
        <w:rPr>
          <w:shd w:val="clear" w:color="auto" w:fill="FFFFFF"/>
        </w:rPr>
        <w:t xml:space="preserve"> teikiamos dienos</w:t>
      </w:r>
      <w:r w:rsidR="00375B57" w:rsidRPr="000A6AEF">
        <w:rPr>
          <w:rFonts w:ascii="Calibri" w:hAnsi="Calibri" w:cs="Calibri"/>
          <w:sz w:val="22"/>
          <w:szCs w:val="22"/>
          <w:shd w:val="clear" w:color="auto" w:fill="FFFFFF"/>
        </w:rPr>
        <w:t>,</w:t>
      </w:r>
      <w:r w:rsidR="00375B57" w:rsidRPr="000A6AEF">
        <w:rPr>
          <w:shd w:val="clear" w:color="auto" w:fill="FFFFFF"/>
        </w:rPr>
        <w:t xml:space="preserve"> ilgalaikės arba trumpalaikės socialinės </w:t>
      </w:r>
      <w:r w:rsidR="00375B57" w:rsidRPr="000A6AEF">
        <w:rPr>
          <w:szCs w:val="24"/>
          <w:shd w:val="clear" w:color="auto" w:fill="FFFFFF"/>
        </w:rPr>
        <w:t>globos paslaugos</w:t>
      </w:r>
      <w:r w:rsidR="003734DD" w:rsidRPr="000A6AEF">
        <w:rPr>
          <w:szCs w:val="24"/>
          <w:shd w:val="clear" w:color="auto" w:fill="FFFFFF"/>
        </w:rPr>
        <w:t>.</w:t>
      </w:r>
      <w:r w:rsidR="00AC5084" w:rsidRPr="000A6AEF">
        <w:rPr>
          <w:rFonts w:eastAsia="Calibri"/>
          <w:szCs w:val="24"/>
        </w:rPr>
        <w:t xml:space="preserve"> </w:t>
      </w:r>
    </w:p>
    <w:p w14:paraId="7DF410EC" w14:textId="77777777" w:rsidR="00AC5084" w:rsidRPr="000A6AEF" w:rsidRDefault="00AC5084" w:rsidP="00AC5084">
      <w:pPr>
        <w:jc w:val="both"/>
        <w:rPr>
          <w:rFonts w:eastAsia="Calibri"/>
          <w:strike/>
          <w:szCs w:val="24"/>
        </w:rPr>
      </w:pPr>
    </w:p>
    <w:p w14:paraId="173A3BBA" w14:textId="77777777" w:rsidR="009D4704" w:rsidRPr="000A6AEF" w:rsidRDefault="009D4704" w:rsidP="009D4704">
      <w:pPr>
        <w:jc w:val="center"/>
        <w:rPr>
          <w:rFonts w:eastAsia="Calibri"/>
          <w:b/>
          <w:bCs/>
          <w:szCs w:val="24"/>
        </w:rPr>
      </w:pPr>
      <w:r w:rsidRPr="000A6AEF">
        <w:rPr>
          <w:rFonts w:eastAsia="Calibri"/>
          <w:b/>
          <w:bCs/>
          <w:szCs w:val="24"/>
        </w:rPr>
        <w:t>IV SKYRIUS</w:t>
      </w:r>
    </w:p>
    <w:p w14:paraId="30120A24" w14:textId="77777777" w:rsidR="009D4704" w:rsidRPr="000A6AEF" w:rsidRDefault="009D4704" w:rsidP="009D4704">
      <w:pPr>
        <w:jc w:val="center"/>
        <w:rPr>
          <w:rFonts w:eastAsia="Calibri"/>
          <w:b/>
          <w:bCs/>
          <w:szCs w:val="24"/>
        </w:rPr>
      </w:pPr>
      <w:r w:rsidRPr="000A6AEF">
        <w:rPr>
          <w:rFonts w:eastAsia="Calibri"/>
          <w:b/>
          <w:bCs/>
          <w:szCs w:val="24"/>
        </w:rPr>
        <w:t>DOKUMENTAI, REIKALINGI PATEIKTI DĖL TRANSPORTO PASLAUGŲ GAVIMO</w:t>
      </w:r>
    </w:p>
    <w:p w14:paraId="3F1BCA10" w14:textId="77777777" w:rsidR="009D4704" w:rsidRPr="000A6AEF" w:rsidRDefault="009D4704" w:rsidP="009D4704">
      <w:pPr>
        <w:rPr>
          <w:rFonts w:eastAsia="Calibri"/>
          <w:szCs w:val="24"/>
        </w:rPr>
      </w:pPr>
    </w:p>
    <w:p w14:paraId="2823B07D" w14:textId="77777777" w:rsidR="009D4704" w:rsidRPr="000A6AEF" w:rsidRDefault="00724748" w:rsidP="009D4704">
      <w:pPr>
        <w:ind w:firstLine="851"/>
        <w:jc w:val="both"/>
        <w:rPr>
          <w:rFonts w:eastAsia="Calibri"/>
          <w:szCs w:val="24"/>
        </w:rPr>
      </w:pPr>
      <w:r w:rsidRPr="000A6AEF">
        <w:rPr>
          <w:rFonts w:eastAsia="Calibri"/>
          <w:szCs w:val="24"/>
        </w:rPr>
        <w:t>9</w:t>
      </w:r>
      <w:r w:rsidR="009D4704" w:rsidRPr="000A6AEF">
        <w:rPr>
          <w:rFonts w:eastAsia="Calibri"/>
          <w:szCs w:val="24"/>
        </w:rPr>
        <w:t>. Asmuo, pageidaujantis gauti transporto paslaugas, ar jo tėvai, įtėviai ar globėjai (rūpintojai), ar vaikai (įvaikiai), ar asmens įgaliotas atstovas, pateikia Įstaigai prašymą</w:t>
      </w:r>
      <w:r w:rsidR="00BA0F97" w:rsidRPr="000A6AEF">
        <w:rPr>
          <w:rFonts w:eastAsia="Calibri"/>
          <w:bCs/>
          <w:szCs w:val="24"/>
        </w:rPr>
        <w:t>, kurio formą tvirtin</w:t>
      </w:r>
      <w:r w:rsidR="00F83B1A" w:rsidRPr="000A6AEF">
        <w:rPr>
          <w:rFonts w:eastAsia="Calibri"/>
          <w:bCs/>
          <w:szCs w:val="24"/>
        </w:rPr>
        <w:t>a</w:t>
      </w:r>
      <w:r w:rsidR="00BA0F97" w:rsidRPr="000A6AEF">
        <w:rPr>
          <w:rFonts w:eastAsia="Calibri"/>
          <w:bCs/>
          <w:szCs w:val="24"/>
        </w:rPr>
        <w:t xml:space="preserve"> Įstaigos vadovas</w:t>
      </w:r>
      <w:r w:rsidR="009D4704" w:rsidRPr="000A6AEF">
        <w:rPr>
          <w:rFonts w:eastAsia="Calibri"/>
          <w:bCs/>
          <w:szCs w:val="24"/>
        </w:rPr>
        <w:t xml:space="preserve">. Prašyme nurodoma įstaiga, į kurią vykstama, vykimo data, laikas, pateikiama informacija apie priklausymą vienai iš Aprašo </w:t>
      </w:r>
      <w:r w:rsidRPr="000A6AEF">
        <w:rPr>
          <w:rFonts w:eastAsia="Calibri"/>
          <w:bCs/>
          <w:szCs w:val="24"/>
        </w:rPr>
        <w:t>8</w:t>
      </w:r>
      <w:r w:rsidR="009D4704" w:rsidRPr="000A6AEF">
        <w:rPr>
          <w:rFonts w:eastAsia="Calibri"/>
          <w:bCs/>
          <w:szCs w:val="24"/>
        </w:rPr>
        <w:t xml:space="preserve"> punkte išvardytų asmenų grupių ir kita papildoma informacija (apie lydinčius asmenis ir naudojimąsi techninės pagalbos priemonėmis). </w:t>
      </w:r>
    </w:p>
    <w:p w14:paraId="7C367BBB" w14:textId="77777777" w:rsidR="009D4704" w:rsidRPr="000A6AEF" w:rsidRDefault="00724748" w:rsidP="009D4704">
      <w:pPr>
        <w:ind w:firstLine="851"/>
        <w:jc w:val="both"/>
        <w:rPr>
          <w:rFonts w:eastAsia="Calibri"/>
          <w:szCs w:val="24"/>
        </w:rPr>
      </w:pPr>
      <w:r w:rsidRPr="000A6AEF">
        <w:rPr>
          <w:rFonts w:eastAsia="Calibri"/>
          <w:szCs w:val="24"/>
        </w:rPr>
        <w:t>10</w:t>
      </w:r>
      <w:r w:rsidR="009D4704" w:rsidRPr="000A6AEF">
        <w:rPr>
          <w:rFonts w:eastAsia="Calibri"/>
          <w:szCs w:val="24"/>
        </w:rPr>
        <w:t>. Kartu su prašymu pateikiami šie dokumentai:</w:t>
      </w:r>
    </w:p>
    <w:p w14:paraId="5135AA58" w14:textId="77777777" w:rsidR="009D4704" w:rsidRPr="000A6AEF" w:rsidRDefault="00724748" w:rsidP="009D4704">
      <w:pPr>
        <w:ind w:firstLine="851"/>
        <w:jc w:val="both"/>
        <w:rPr>
          <w:rFonts w:eastAsia="Calibri"/>
          <w:szCs w:val="24"/>
        </w:rPr>
      </w:pPr>
      <w:r w:rsidRPr="000A6AEF">
        <w:rPr>
          <w:rFonts w:eastAsia="Calibri"/>
          <w:szCs w:val="24"/>
        </w:rPr>
        <w:t>10</w:t>
      </w:r>
      <w:r w:rsidR="009D4704" w:rsidRPr="000A6AEF">
        <w:rPr>
          <w:rFonts w:eastAsia="Calibri"/>
          <w:szCs w:val="24"/>
        </w:rPr>
        <w:t>.1. asmens tapatybę patvirtinantis dokumentas ar jo kopija (pasas, asmens tapatybės kortelė ar leidimas gyventi Lietuvoje);</w:t>
      </w:r>
    </w:p>
    <w:p w14:paraId="12D4E416" w14:textId="77777777" w:rsidR="009D4704" w:rsidRPr="000A6AEF" w:rsidRDefault="00724748" w:rsidP="009D4704">
      <w:pPr>
        <w:ind w:firstLine="851"/>
        <w:jc w:val="both"/>
        <w:rPr>
          <w:rFonts w:eastAsia="Calibri"/>
          <w:szCs w:val="24"/>
        </w:rPr>
      </w:pPr>
      <w:r w:rsidRPr="000A6AEF">
        <w:rPr>
          <w:rFonts w:eastAsia="Calibri"/>
          <w:szCs w:val="24"/>
        </w:rPr>
        <w:t>10</w:t>
      </w:r>
      <w:r w:rsidR="009D4704" w:rsidRPr="000A6AEF">
        <w:rPr>
          <w:rFonts w:eastAsia="Calibri"/>
          <w:szCs w:val="24"/>
        </w:rPr>
        <w:t>.2. asmens negalią patvirtinantis dokumentas ar jo kopija: Asmenų su negalia teis</w:t>
      </w:r>
      <w:r w:rsidR="00884E71" w:rsidRPr="000A6AEF">
        <w:rPr>
          <w:rFonts w:eastAsia="Calibri"/>
          <w:szCs w:val="24"/>
        </w:rPr>
        <w:t>i</w:t>
      </w:r>
      <w:r w:rsidR="009D4704" w:rsidRPr="000A6AEF">
        <w:rPr>
          <w:rFonts w:eastAsia="Calibri"/>
          <w:szCs w:val="24"/>
        </w:rPr>
        <w:t xml:space="preserve">ų apsaugos agentūros </w:t>
      </w:r>
      <w:bookmarkStart w:id="10" w:name="_Hlk167452138"/>
      <w:r w:rsidR="009D4704" w:rsidRPr="000A6AEF">
        <w:rPr>
          <w:rFonts w:eastAsia="Calibri"/>
          <w:szCs w:val="24"/>
        </w:rPr>
        <w:t>prie Socialinės apsaugos ir darbo ministerijos</w:t>
      </w:r>
      <w:bookmarkEnd w:id="10"/>
      <w:r w:rsidR="009D4704" w:rsidRPr="000A6AEF">
        <w:rPr>
          <w:rFonts w:eastAsia="Calibri"/>
          <w:szCs w:val="24"/>
        </w:rPr>
        <w:t xml:space="preserve"> išduotas </w:t>
      </w:r>
      <w:proofErr w:type="spellStart"/>
      <w:r w:rsidR="008C44C1" w:rsidRPr="000A6AEF">
        <w:rPr>
          <w:rFonts w:eastAsia="Calibri"/>
          <w:szCs w:val="24"/>
        </w:rPr>
        <w:t>Dalyvumo</w:t>
      </w:r>
      <w:proofErr w:type="spellEnd"/>
      <w:r w:rsidR="008C44C1" w:rsidRPr="000A6AEF">
        <w:rPr>
          <w:rFonts w:eastAsia="Calibri"/>
          <w:szCs w:val="24"/>
        </w:rPr>
        <w:t xml:space="preserve"> pažymėjimus ar </w:t>
      </w:r>
      <w:proofErr w:type="spellStart"/>
      <w:r w:rsidR="008C44C1" w:rsidRPr="000A6AEF">
        <w:rPr>
          <w:rFonts w:eastAsia="Calibri"/>
          <w:szCs w:val="24"/>
        </w:rPr>
        <w:t>Dalyvumo</w:t>
      </w:r>
      <w:proofErr w:type="spellEnd"/>
      <w:r w:rsidR="008C44C1" w:rsidRPr="000A6AEF">
        <w:rPr>
          <w:rFonts w:eastAsia="Calibri"/>
          <w:szCs w:val="24"/>
        </w:rPr>
        <w:t xml:space="preserve"> pažymą (iki 20</w:t>
      </w:r>
      <w:r w:rsidR="00292441" w:rsidRPr="000A6AEF">
        <w:rPr>
          <w:rFonts w:eastAsia="Calibri"/>
          <w:szCs w:val="24"/>
        </w:rPr>
        <w:t>23</w:t>
      </w:r>
      <w:r w:rsidR="008C44C1" w:rsidRPr="000A6AEF">
        <w:rPr>
          <w:rFonts w:eastAsia="Calibri"/>
          <w:szCs w:val="24"/>
        </w:rPr>
        <w:t xml:space="preserve"> m. </w:t>
      </w:r>
      <w:r w:rsidR="00292441" w:rsidRPr="000A6AEF">
        <w:rPr>
          <w:rFonts w:eastAsia="Calibri"/>
          <w:szCs w:val="24"/>
        </w:rPr>
        <w:t>gruodžio</w:t>
      </w:r>
      <w:r w:rsidR="008C44C1" w:rsidRPr="000A6AEF">
        <w:rPr>
          <w:rFonts w:eastAsia="Calibri"/>
          <w:szCs w:val="24"/>
        </w:rPr>
        <w:t xml:space="preserve"> </w:t>
      </w:r>
      <w:r w:rsidR="00292441" w:rsidRPr="000A6AEF">
        <w:rPr>
          <w:rFonts w:eastAsia="Calibri"/>
          <w:szCs w:val="24"/>
        </w:rPr>
        <w:t>31</w:t>
      </w:r>
      <w:r w:rsidR="008C44C1" w:rsidRPr="000A6AEF">
        <w:rPr>
          <w:rFonts w:eastAsia="Calibri"/>
          <w:szCs w:val="24"/>
        </w:rPr>
        <w:t xml:space="preserve"> d.</w:t>
      </w:r>
      <w:r w:rsidR="00884E71" w:rsidRPr="000A6AEF">
        <w:rPr>
          <w:rFonts w:eastAsia="Calibri"/>
          <w:szCs w:val="24"/>
        </w:rPr>
        <w:t xml:space="preserve"> Neįgalumo ir darbingumo nustatymo tarnybos</w:t>
      </w:r>
      <w:r w:rsidR="008C44C1" w:rsidRPr="000A6AEF">
        <w:rPr>
          <w:rFonts w:eastAsia="Calibri"/>
          <w:szCs w:val="24"/>
        </w:rPr>
        <w:t xml:space="preserve"> </w:t>
      </w:r>
      <w:r w:rsidR="0043513E" w:rsidRPr="000A6AEF">
        <w:rPr>
          <w:rFonts w:eastAsia="Calibri"/>
          <w:szCs w:val="24"/>
        </w:rPr>
        <w:t>išduot</w:t>
      </w:r>
      <w:r w:rsidR="00884E71" w:rsidRPr="000A6AEF">
        <w:rPr>
          <w:rFonts w:eastAsia="Calibri"/>
          <w:szCs w:val="24"/>
        </w:rPr>
        <w:t>as</w:t>
      </w:r>
      <w:r w:rsidR="0043513E" w:rsidRPr="000A6AEF">
        <w:rPr>
          <w:rFonts w:eastAsia="Calibri"/>
          <w:szCs w:val="24"/>
        </w:rPr>
        <w:t xml:space="preserve"> </w:t>
      </w:r>
      <w:r w:rsidR="008C44C1" w:rsidRPr="000A6AEF">
        <w:rPr>
          <w:rFonts w:eastAsia="Calibri"/>
          <w:szCs w:val="24"/>
        </w:rPr>
        <w:t>N</w:t>
      </w:r>
      <w:r w:rsidR="009D4704" w:rsidRPr="000A6AEF">
        <w:rPr>
          <w:rFonts w:eastAsia="Calibri"/>
          <w:szCs w:val="24"/>
        </w:rPr>
        <w:t>eįgaliojo pažymėjim</w:t>
      </w:r>
      <w:r w:rsidR="00884E71" w:rsidRPr="000A6AEF">
        <w:rPr>
          <w:rFonts w:eastAsia="Calibri"/>
          <w:szCs w:val="24"/>
        </w:rPr>
        <w:t>as</w:t>
      </w:r>
      <w:r w:rsidR="009D4704" w:rsidRPr="000A6AEF">
        <w:rPr>
          <w:rFonts w:eastAsia="Calibri"/>
          <w:szCs w:val="24"/>
        </w:rPr>
        <w:t xml:space="preserve"> ar Neįgalumo lygio pažyma, ar Darbingumo lygio pažyma, ar Specialiųjų poreikių lygio pažyma</w:t>
      </w:r>
      <w:r w:rsidR="008C44C1" w:rsidRPr="000A6AEF">
        <w:rPr>
          <w:rFonts w:eastAsia="Calibri"/>
          <w:szCs w:val="24"/>
        </w:rPr>
        <w:t>)</w:t>
      </w:r>
      <w:r w:rsidR="006E4427" w:rsidRPr="000A6AEF">
        <w:rPr>
          <w:rFonts w:eastAsia="Calibri"/>
          <w:szCs w:val="24"/>
        </w:rPr>
        <w:t>.</w:t>
      </w:r>
    </w:p>
    <w:p w14:paraId="0C3EEBF9" w14:textId="77777777" w:rsidR="009D4704" w:rsidRPr="000A6AEF" w:rsidRDefault="00724748" w:rsidP="009D4704">
      <w:pPr>
        <w:ind w:firstLine="851"/>
        <w:jc w:val="both"/>
        <w:rPr>
          <w:rFonts w:eastAsia="Calibri"/>
          <w:szCs w:val="24"/>
        </w:rPr>
      </w:pPr>
      <w:r w:rsidRPr="000A6AEF">
        <w:rPr>
          <w:rFonts w:eastAsia="Calibri"/>
          <w:szCs w:val="24"/>
        </w:rPr>
        <w:t>11</w:t>
      </w:r>
      <w:r w:rsidR="009D4704" w:rsidRPr="000A6AEF">
        <w:rPr>
          <w:rFonts w:eastAsia="Calibri"/>
          <w:szCs w:val="24"/>
        </w:rPr>
        <w:t>. Asmeniui sutikus mokėti visą transporto paslaugos kainą, pažymos apie pajamas pateikti nereikia.</w:t>
      </w:r>
    </w:p>
    <w:p w14:paraId="64EF69F9" w14:textId="77777777" w:rsidR="009D4704" w:rsidRPr="000A6AEF" w:rsidRDefault="009D4704" w:rsidP="009D4704">
      <w:pPr>
        <w:ind w:firstLine="851"/>
        <w:jc w:val="both"/>
        <w:rPr>
          <w:rFonts w:eastAsia="Calibri"/>
          <w:szCs w:val="24"/>
        </w:rPr>
      </w:pPr>
      <w:r w:rsidRPr="000A6AEF">
        <w:rPr>
          <w:rFonts w:eastAsia="Calibri"/>
          <w:szCs w:val="24"/>
        </w:rPr>
        <w:t>1</w:t>
      </w:r>
      <w:r w:rsidR="00724748" w:rsidRPr="000A6AEF">
        <w:rPr>
          <w:rFonts w:eastAsia="Calibri"/>
          <w:szCs w:val="24"/>
        </w:rPr>
        <w:t>2</w:t>
      </w:r>
      <w:r w:rsidRPr="000A6AEF">
        <w:rPr>
          <w:rFonts w:eastAsia="Calibri"/>
          <w:szCs w:val="24"/>
        </w:rPr>
        <w:t>. Veikdami asmens (šeimos) ar visuomenės socialinio saugumo interesais, prašymą dėl transporto paslaugų skyrimo asmeniui gali pateikti bendruomenės nariai, socialiniai darbuotojai ar kiti suinteresuoti asmenys, nurodę priežastį, dėl kurios asmuo negali to padaryti pats.</w:t>
      </w:r>
    </w:p>
    <w:p w14:paraId="4FC17057" w14:textId="77777777" w:rsidR="009D4704" w:rsidRPr="000A6AEF" w:rsidRDefault="009D4704" w:rsidP="009D4704">
      <w:pPr>
        <w:ind w:firstLine="851"/>
        <w:jc w:val="both"/>
        <w:rPr>
          <w:rFonts w:eastAsia="Calibri"/>
          <w:szCs w:val="24"/>
        </w:rPr>
      </w:pPr>
      <w:r w:rsidRPr="000A6AEF">
        <w:rPr>
          <w:rFonts w:eastAsia="Calibri"/>
          <w:szCs w:val="24"/>
        </w:rPr>
        <w:t>1</w:t>
      </w:r>
      <w:r w:rsidR="00724748" w:rsidRPr="000A6AEF">
        <w:rPr>
          <w:rFonts w:eastAsia="Calibri"/>
          <w:szCs w:val="24"/>
        </w:rPr>
        <w:t>3</w:t>
      </w:r>
      <w:r w:rsidRPr="000A6AEF">
        <w:rPr>
          <w:rFonts w:eastAsia="Calibri"/>
          <w:szCs w:val="24"/>
        </w:rPr>
        <w:t>. Prašymas dėl transporto paslaugų teikimo turi būti pateiktas iš anksto, bet ne vėliau kaip prieš 5 darbo dienas iki paslaugos suteikimo. Esant dideliam transporto užimtumui, transporto poreikis tenkinamas atsižvelgiant į pateiktų prašymų datą ir laiką.</w:t>
      </w:r>
    </w:p>
    <w:p w14:paraId="4AFF8F40" w14:textId="1FF11112" w:rsidR="00E43E05" w:rsidRPr="000A6AEF" w:rsidRDefault="00B676CF" w:rsidP="00811B60">
      <w:pPr>
        <w:ind w:firstLine="851"/>
        <w:jc w:val="both"/>
        <w:rPr>
          <w:szCs w:val="24"/>
        </w:rPr>
      </w:pPr>
      <w:r w:rsidRPr="000A6AEF">
        <w:rPr>
          <w:rFonts w:eastAsia="Calibri"/>
          <w:szCs w:val="24"/>
        </w:rPr>
        <w:t xml:space="preserve">  </w:t>
      </w:r>
      <w:r w:rsidR="006E08CC" w:rsidRPr="000A6AEF">
        <w:rPr>
          <w:rFonts w:eastAsia="Calibri"/>
          <w:szCs w:val="24"/>
        </w:rPr>
        <w:t>1</w:t>
      </w:r>
      <w:r w:rsidR="00724748" w:rsidRPr="000A6AEF">
        <w:rPr>
          <w:rFonts w:eastAsia="Calibri"/>
          <w:szCs w:val="24"/>
        </w:rPr>
        <w:t>4</w:t>
      </w:r>
      <w:r w:rsidR="006E08CC" w:rsidRPr="000A6AEF">
        <w:rPr>
          <w:rFonts w:eastAsia="Calibri"/>
          <w:szCs w:val="24"/>
        </w:rPr>
        <w:t xml:space="preserve">. Prašymo dėl hemodializės pateikimas reglamentuojamas ir Tvarkos </w:t>
      </w:r>
      <w:r w:rsidR="00825D0F" w:rsidRPr="000A6AEF">
        <w:rPr>
          <w:rFonts w:eastAsia="Calibri"/>
          <w:szCs w:val="24"/>
        </w:rPr>
        <w:t>aprašo</w:t>
      </w:r>
      <w:r w:rsidR="006E08CC" w:rsidRPr="000A6AEF">
        <w:rPr>
          <w:rFonts w:eastAsia="Calibri"/>
          <w:szCs w:val="24"/>
        </w:rPr>
        <w:t xml:space="preserve"> 18</w:t>
      </w:r>
      <w:r w:rsidR="00825D0F" w:rsidRPr="000A6AEF">
        <w:rPr>
          <w:rFonts w:eastAsia="Calibri"/>
          <w:szCs w:val="24"/>
        </w:rPr>
        <w:t>–20</w:t>
      </w:r>
      <w:r w:rsidR="00683593">
        <w:rPr>
          <w:rFonts w:eastAsia="Calibri"/>
          <w:szCs w:val="24"/>
        </w:rPr>
        <w:t> </w:t>
      </w:r>
      <w:r w:rsidR="006E08CC" w:rsidRPr="000A6AEF">
        <w:rPr>
          <w:rFonts w:eastAsia="Calibri"/>
          <w:szCs w:val="24"/>
        </w:rPr>
        <w:t xml:space="preserve"> punkt</w:t>
      </w:r>
      <w:r w:rsidR="00825D0F" w:rsidRPr="000A6AEF">
        <w:rPr>
          <w:rFonts w:eastAsia="Calibri"/>
          <w:szCs w:val="24"/>
        </w:rPr>
        <w:t>u</w:t>
      </w:r>
      <w:r w:rsidR="006E08CC" w:rsidRPr="000A6AEF">
        <w:rPr>
          <w:rFonts w:eastAsia="Calibri"/>
          <w:szCs w:val="24"/>
        </w:rPr>
        <w:t xml:space="preserve"> nuostatomis</w:t>
      </w:r>
      <w:r w:rsidR="00A719D0" w:rsidRPr="000A6AEF">
        <w:rPr>
          <w:rFonts w:eastAsia="Calibri"/>
          <w:szCs w:val="24"/>
        </w:rPr>
        <w:t>, t. y. p</w:t>
      </w:r>
      <w:r w:rsidR="002A1978" w:rsidRPr="000A6AEF">
        <w:rPr>
          <w:rFonts w:eastAsia="Calibri"/>
          <w:szCs w:val="24"/>
        </w:rPr>
        <w:t xml:space="preserve">aslaugos gavėjas arba jį lydintis asmuo dėl </w:t>
      </w:r>
      <w:r w:rsidR="00A719D0" w:rsidRPr="000A6AEF">
        <w:rPr>
          <w:rFonts w:eastAsia="Calibri"/>
          <w:szCs w:val="24"/>
        </w:rPr>
        <w:t xml:space="preserve">transporto paslaugų </w:t>
      </w:r>
      <w:r w:rsidR="002A1978" w:rsidRPr="000A6AEF">
        <w:rPr>
          <w:rFonts w:eastAsia="Calibri"/>
          <w:szCs w:val="24"/>
        </w:rPr>
        <w:t>hemo</w:t>
      </w:r>
      <w:r w:rsidR="00A719D0" w:rsidRPr="000A6AEF">
        <w:rPr>
          <w:rFonts w:eastAsia="Calibri"/>
          <w:szCs w:val="24"/>
        </w:rPr>
        <w:t xml:space="preserve">dializėms </w:t>
      </w:r>
      <w:r w:rsidR="002A1978" w:rsidRPr="000A6AEF">
        <w:rPr>
          <w:rFonts w:eastAsia="Calibri"/>
          <w:szCs w:val="24"/>
        </w:rPr>
        <w:t xml:space="preserve"> </w:t>
      </w:r>
      <w:r w:rsidR="00A719D0" w:rsidRPr="000A6AEF">
        <w:rPr>
          <w:rFonts w:eastAsia="Calibri"/>
          <w:szCs w:val="24"/>
        </w:rPr>
        <w:t xml:space="preserve">kreipiasi į </w:t>
      </w:r>
      <w:r w:rsidR="002A1978" w:rsidRPr="000A6AEF">
        <w:rPr>
          <w:rFonts w:eastAsia="Calibri"/>
          <w:szCs w:val="24"/>
        </w:rPr>
        <w:t>Greitosios medicinos pagalbos tarnyb</w:t>
      </w:r>
      <w:r w:rsidR="00A719D0" w:rsidRPr="000A6AEF">
        <w:rPr>
          <w:rFonts w:eastAsia="Calibri"/>
          <w:szCs w:val="24"/>
        </w:rPr>
        <w:t>ą (GMPT)</w:t>
      </w:r>
      <w:r w:rsidR="002A1978" w:rsidRPr="000A6AEF">
        <w:rPr>
          <w:rFonts w:eastAsia="Calibri"/>
          <w:szCs w:val="24"/>
        </w:rPr>
        <w:t>, naudodamasi tel.</w:t>
      </w:r>
      <w:r w:rsidR="006E4427" w:rsidRPr="000A6AEF">
        <w:rPr>
          <w:rFonts w:eastAsia="Calibri"/>
          <w:szCs w:val="24"/>
        </w:rPr>
        <w:t> </w:t>
      </w:r>
      <w:r w:rsidR="00BA0F97" w:rsidRPr="000A6AEF">
        <w:rPr>
          <w:rFonts w:eastAsia="Calibri"/>
          <w:szCs w:val="24"/>
        </w:rPr>
        <w:t>Nr.</w:t>
      </w:r>
      <w:r w:rsidR="006E4427" w:rsidRPr="000A6AEF">
        <w:rPr>
          <w:rFonts w:eastAsia="Calibri"/>
          <w:szCs w:val="24"/>
        </w:rPr>
        <w:t> </w:t>
      </w:r>
      <w:r w:rsidR="002A1978" w:rsidRPr="000A6AEF">
        <w:rPr>
          <w:rFonts w:eastAsia="Calibri"/>
          <w:szCs w:val="24"/>
        </w:rPr>
        <w:t xml:space="preserve">1808, </w:t>
      </w:r>
      <w:r w:rsidR="00A719D0" w:rsidRPr="000A6AEF">
        <w:rPr>
          <w:rFonts w:eastAsia="Calibri"/>
          <w:szCs w:val="24"/>
        </w:rPr>
        <w:t xml:space="preserve">kuri </w:t>
      </w:r>
      <w:r w:rsidR="002A1978" w:rsidRPr="000A6AEF">
        <w:rPr>
          <w:rFonts w:eastAsia="Calibri"/>
          <w:szCs w:val="24"/>
        </w:rPr>
        <w:t>perduoda Įstaigai informacij</w:t>
      </w:r>
      <w:r w:rsidR="00BA0F97" w:rsidRPr="000A6AEF">
        <w:rPr>
          <w:rFonts w:eastAsia="Calibri"/>
          <w:szCs w:val="24"/>
        </w:rPr>
        <w:t xml:space="preserve">ą </w:t>
      </w:r>
      <w:r w:rsidR="002A1978" w:rsidRPr="000A6AEF">
        <w:rPr>
          <w:rFonts w:eastAsia="Calibri"/>
          <w:szCs w:val="24"/>
        </w:rPr>
        <w:t xml:space="preserve">apie </w:t>
      </w:r>
      <w:r w:rsidR="00A719D0" w:rsidRPr="000A6AEF">
        <w:rPr>
          <w:rFonts w:eastAsia="Calibri"/>
          <w:szCs w:val="24"/>
        </w:rPr>
        <w:t>asmenį</w:t>
      </w:r>
      <w:r w:rsidR="00E43E05" w:rsidRPr="000A6AEF">
        <w:rPr>
          <w:rFonts w:eastAsia="Calibri"/>
          <w:szCs w:val="24"/>
        </w:rPr>
        <w:t xml:space="preserve"> arba Aprašo 8 punkte </w:t>
      </w:r>
      <w:r w:rsidR="000F3CC2" w:rsidRPr="000A6AEF">
        <w:rPr>
          <w:rFonts w:eastAsia="Calibri"/>
          <w:szCs w:val="24"/>
        </w:rPr>
        <w:t xml:space="preserve">nurodyta kreipimosi tvarka </w:t>
      </w:r>
      <w:r w:rsidR="00A516C3" w:rsidRPr="000A6AEF">
        <w:rPr>
          <w:szCs w:val="24"/>
        </w:rPr>
        <w:t>į Įstaigos atsakingą už transporto paslaugą</w:t>
      </w:r>
      <w:r w:rsidR="00E43E05" w:rsidRPr="000A6AEF">
        <w:rPr>
          <w:szCs w:val="24"/>
        </w:rPr>
        <w:t xml:space="preserve"> specialist</w:t>
      </w:r>
      <w:r w:rsidR="00A516C3" w:rsidRPr="000A6AEF">
        <w:rPr>
          <w:szCs w:val="24"/>
        </w:rPr>
        <w:t>ą</w:t>
      </w:r>
      <w:r w:rsidR="00E43E05" w:rsidRPr="000A6AEF">
        <w:rPr>
          <w:szCs w:val="24"/>
        </w:rPr>
        <w:t xml:space="preserve"> tiek nuotoliniu būdu (pavyzdžiui, telefonu, internetu</w:t>
      </w:r>
      <w:r w:rsidR="00BA0F97" w:rsidRPr="000A6AEF">
        <w:rPr>
          <w:szCs w:val="24"/>
        </w:rPr>
        <w:t xml:space="preserve"> ir kt. priemonėmis</w:t>
      </w:r>
      <w:r w:rsidR="00E43E05" w:rsidRPr="000A6AEF">
        <w:rPr>
          <w:szCs w:val="24"/>
        </w:rPr>
        <w:t xml:space="preserve">), tiek atvykus asmeniškai (ar per pacientą lydintį asmenį). </w:t>
      </w:r>
    </w:p>
    <w:p w14:paraId="49275554" w14:textId="77777777" w:rsidR="00A719D0" w:rsidRPr="000A6AEF" w:rsidRDefault="00A719D0" w:rsidP="006E08CC">
      <w:pPr>
        <w:ind w:firstLine="720"/>
        <w:jc w:val="both"/>
        <w:rPr>
          <w:rFonts w:ascii="Segoe UI Emoji" w:eastAsia="Segoe UI Emoji" w:hAnsi="Segoe UI Emoji" w:cs="Segoe UI Emoji"/>
          <w:szCs w:val="24"/>
        </w:rPr>
      </w:pPr>
      <w:r w:rsidRPr="000A6AEF">
        <w:rPr>
          <w:rFonts w:eastAsia="Calibri"/>
          <w:szCs w:val="24"/>
        </w:rPr>
        <w:t>1</w:t>
      </w:r>
      <w:r w:rsidR="00724748" w:rsidRPr="000A6AEF">
        <w:rPr>
          <w:rFonts w:eastAsia="Calibri"/>
          <w:szCs w:val="24"/>
        </w:rPr>
        <w:t>5</w:t>
      </w:r>
      <w:r w:rsidRPr="000A6AEF">
        <w:rPr>
          <w:rFonts w:eastAsia="Calibri"/>
          <w:szCs w:val="24"/>
        </w:rPr>
        <w:t xml:space="preserve">. </w:t>
      </w:r>
      <w:r w:rsidR="00436919" w:rsidRPr="000A6AEF">
        <w:rPr>
          <w:rFonts w:eastAsia="Calibri"/>
          <w:szCs w:val="24"/>
        </w:rPr>
        <w:t>Įstaigos vadovas tvarko</w:t>
      </w:r>
      <w:r w:rsidR="00BA0F97" w:rsidRPr="000A6AEF">
        <w:rPr>
          <w:rFonts w:eastAsia="Calibri"/>
          <w:szCs w:val="24"/>
        </w:rPr>
        <w:t>s</w:t>
      </w:r>
      <w:r w:rsidR="00436919" w:rsidRPr="000A6AEF">
        <w:rPr>
          <w:rFonts w:eastAsia="Calibri"/>
          <w:szCs w:val="24"/>
        </w:rPr>
        <w:t xml:space="preserve"> aprašu</w:t>
      </w:r>
      <w:r w:rsidR="00340E4F" w:rsidRPr="000A6AEF">
        <w:rPr>
          <w:rFonts w:eastAsia="Calibri"/>
          <w:szCs w:val="24"/>
        </w:rPr>
        <w:t xml:space="preserve"> tvirtina kreipimosi e</w:t>
      </w:r>
      <w:r w:rsidR="00E74F18" w:rsidRPr="000A6AEF">
        <w:rPr>
          <w:rFonts w:eastAsia="Calibri"/>
          <w:szCs w:val="24"/>
        </w:rPr>
        <w:t xml:space="preserve">ilės </w:t>
      </w:r>
      <w:r w:rsidR="006E4427" w:rsidRPr="000A6AEF">
        <w:rPr>
          <w:rFonts w:eastAsia="Calibri"/>
          <w:szCs w:val="24"/>
        </w:rPr>
        <w:t xml:space="preserve">ir maršruto </w:t>
      </w:r>
      <w:r w:rsidR="00E74F18" w:rsidRPr="000A6AEF">
        <w:rPr>
          <w:rFonts w:eastAsia="Calibri"/>
          <w:szCs w:val="24"/>
        </w:rPr>
        <w:t>sudary</w:t>
      </w:r>
      <w:r w:rsidR="006E4427" w:rsidRPr="000A6AEF">
        <w:rPr>
          <w:rFonts w:eastAsia="Calibri"/>
          <w:szCs w:val="24"/>
        </w:rPr>
        <w:t>m</w:t>
      </w:r>
      <w:r w:rsidR="00E74F18" w:rsidRPr="000A6AEF">
        <w:rPr>
          <w:rFonts w:eastAsia="Calibri"/>
          <w:szCs w:val="24"/>
        </w:rPr>
        <w:t>ą</w:t>
      </w:r>
      <w:r w:rsidR="006E4427" w:rsidRPr="000A6AEF">
        <w:rPr>
          <w:rFonts w:eastAsia="Calibri"/>
          <w:szCs w:val="24"/>
        </w:rPr>
        <w:t xml:space="preserve"> bei</w:t>
      </w:r>
      <w:r w:rsidR="00E74F18" w:rsidRPr="000A6AEF">
        <w:rPr>
          <w:rFonts w:eastAsia="Calibri"/>
          <w:szCs w:val="24"/>
        </w:rPr>
        <w:t xml:space="preserve"> </w:t>
      </w:r>
      <w:r w:rsidR="00BA0F97" w:rsidRPr="000A6AEF">
        <w:rPr>
          <w:rFonts w:eastAsia="Calibri"/>
          <w:szCs w:val="24"/>
        </w:rPr>
        <w:t>kt.</w:t>
      </w:r>
      <w:r w:rsidR="00BA0F97" w:rsidRPr="000A6AEF">
        <w:rPr>
          <w:rFonts w:ascii="Segoe UI Emoji" w:eastAsia="Segoe UI Emoji" w:hAnsi="Segoe UI Emoji" w:cs="Segoe UI Emoji"/>
          <w:szCs w:val="24"/>
        </w:rPr>
        <w:t xml:space="preserve"> </w:t>
      </w:r>
    </w:p>
    <w:p w14:paraId="05015182" w14:textId="77777777" w:rsidR="009D4704" w:rsidRPr="000A6AEF" w:rsidRDefault="009D4704" w:rsidP="009D4704">
      <w:pPr>
        <w:jc w:val="both"/>
        <w:rPr>
          <w:rFonts w:eastAsia="Calibri"/>
          <w:szCs w:val="24"/>
        </w:rPr>
      </w:pPr>
    </w:p>
    <w:p w14:paraId="1EA0A179" w14:textId="77777777" w:rsidR="009D4704" w:rsidRPr="000A6AEF" w:rsidRDefault="009D4704" w:rsidP="009D4704">
      <w:pPr>
        <w:jc w:val="center"/>
        <w:rPr>
          <w:rFonts w:eastAsia="Calibri"/>
          <w:b/>
          <w:bCs/>
          <w:szCs w:val="24"/>
        </w:rPr>
      </w:pPr>
      <w:r w:rsidRPr="000A6AEF">
        <w:rPr>
          <w:rFonts w:eastAsia="Calibri"/>
          <w:b/>
          <w:bCs/>
          <w:szCs w:val="24"/>
        </w:rPr>
        <w:t>V SKYRIUS</w:t>
      </w:r>
    </w:p>
    <w:p w14:paraId="135F701C" w14:textId="77777777" w:rsidR="009D4704" w:rsidRPr="000A6AEF" w:rsidRDefault="009D4704" w:rsidP="009D4704">
      <w:pPr>
        <w:jc w:val="center"/>
        <w:rPr>
          <w:rFonts w:eastAsia="Calibri"/>
          <w:b/>
          <w:bCs/>
          <w:szCs w:val="24"/>
        </w:rPr>
      </w:pPr>
      <w:r w:rsidRPr="000A6AEF">
        <w:rPr>
          <w:rFonts w:eastAsia="Calibri"/>
          <w:b/>
          <w:bCs/>
          <w:szCs w:val="24"/>
        </w:rPr>
        <w:t>TRANSPORTO PASLAUGŲ SKYRIMAS IR TEIKIMAS</w:t>
      </w:r>
    </w:p>
    <w:p w14:paraId="4F5C8AC8" w14:textId="77777777" w:rsidR="009D4704" w:rsidRPr="000A6AEF" w:rsidRDefault="009D4704" w:rsidP="009D4704">
      <w:pPr>
        <w:rPr>
          <w:rFonts w:eastAsia="Calibri"/>
          <w:b/>
          <w:bCs/>
          <w:szCs w:val="24"/>
        </w:rPr>
      </w:pPr>
    </w:p>
    <w:p w14:paraId="2C4505BB" w14:textId="77777777" w:rsidR="009D4704" w:rsidRPr="000A6AEF" w:rsidRDefault="009D4704" w:rsidP="009D4704">
      <w:pPr>
        <w:ind w:firstLine="851"/>
        <w:jc w:val="both"/>
        <w:rPr>
          <w:rFonts w:eastAsia="Calibri"/>
          <w:szCs w:val="24"/>
        </w:rPr>
      </w:pPr>
      <w:r w:rsidRPr="000A6AEF">
        <w:rPr>
          <w:rFonts w:eastAsia="Calibri"/>
          <w:szCs w:val="24"/>
        </w:rPr>
        <w:t>1</w:t>
      </w:r>
      <w:r w:rsidR="00724748" w:rsidRPr="000A6AEF">
        <w:rPr>
          <w:rFonts w:eastAsia="Calibri"/>
          <w:szCs w:val="24"/>
        </w:rPr>
        <w:t>6</w:t>
      </w:r>
      <w:r w:rsidRPr="000A6AEF">
        <w:rPr>
          <w:rFonts w:eastAsia="Calibri"/>
          <w:szCs w:val="24"/>
        </w:rPr>
        <w:t>. Įstaigos direktorius, įvertinęs situaciją (ar yra tuo metu laisva transporto priemonė, atsižvelgdamas į esamas įstaigos biudžeto lėšas šiai paslaugai teikti ir kt.), per 3 darbo dienas nuo prašymo gavimo dienos priima sprendimą dėl transporto paslaugų skyrimo.</w:t>
      </w:r>
    </w:p>
    <w:p w14:paraId="6EF9A010" w14:textId="77777777" w:rsidR="009D4704" w:rsidRPr="000A6AEF" w:rsidRDefault="009D4704" w:rsidP="009D4704">
      <w:pPr>
        <w:ind w:firstLine="851"/>
        <w:jc w:val="both"/>
        <w:rPr>
          <w:rFonts w:eastAsia="Calibri"/>
          <w:szCs w:val="24"/>
        </w:rPr>
      </w:pPr>
      <w:r w:rsidRPr="000A6AEF">
        <w:rPr>
          <w:rFonts w:eastAsia="Calibri"/>
          <w:szCs w:val="24"/>
        </w:rPr>
        <w:t>1</w:t>
      </w:r>
      <w:r w:rsidR="00724748" w:rsidRPr="000A6AEF">
        <w:rPr>
          <w:rFonts w:eastAsia="Calibri"/>
          <w:szCs w:val="24"/>
        </w:rPr>
        <w:t>7</w:t>
      </w:r>
      <w:r w:rsidRPr="000A6AEF">
        <w:rPr>
          <w:rFonts w:eastAsia="Calibri"/>
          <w:szCs w:val="24"/>
        </w:rPr>
        <w:t>. Transporto paslaugos teikiamos darbo dienomis ir darbo valandomis.</w:t>
      </w:r>
      <w:r w:rsidRPr="000A6AEF">
        <w:rPr>
          <w:rFonts w:ascii="Calibri" w:eastAsia="Calibri" w:hAnsi="Calibri"/>
          <w:sz w:val="22"/>
          <w:szCs w:val="22"/>
        </w:rPr>
        <w:t xml:space="preserve"> </w:t>
      </w:r>
      <w:r w:rsidRPr="000A6AEF">
        <w:rPr>
          <w:rFonts w:eastAsia="Calibri"/>
          <w:szCs w:val="24"/>
        </w:rPr>
        <w:t>Išimtinais atvejais (registracija pas gydytojus, krizinė situacija ar kt.) gali būti teikiamos ir kitomis darbo dienos valandomis.</w:t>
      </w:r>
    </w:p>
    <w:p w14:paraId="797E6A70" w14:textId="77777777" w:rsidR="009D4704" w:rsidRPr="000A6AEF" w:rsidRDefault="009D4704" w:rsidP="009D4704">
      <w:pPr>
        <w:ind w:firstLine="851"/>
        <w:jc w:val="both"/>
        <w:rPr>
          <w:rFonts w:eastAsia="Calibri"/>
          <w:szCs w:val="24"/>
        </w:rPr>
      </w:pPr>
      <w:r w:rsidRPr="000A6AEF">
        <w:rPr>
          <w:rFonts w:eastAsia="Calibri"/>
          <w:szCs w:val="24"/>
        </w:rPr>
        <w:t>1</w:t>
      </w:r>
      <w:r w:rsidR="00724748" w:rsidRPr="000A6AEF">
        <w:rPr>
          <w:rFonts w:eastAsia="Calibri"/>
          <w:szCs w:val="24"/>
        </w:rPr>
        <w:t>8</w:t>
      </w:r>
      <w:r w:rsidRPr="000A6AEF">
        <w:rPr>
          <w:rFonts w:eastAsia="Calibri"/>
          <w:szCs w:val="24"/>
        </w:rPr>
        <w:t>. Transporto paslaugos asmenims, pageidaujantiems vykti į ambulatorines hemodializės procedūras, teikiamos iki 3 kartų per savaitę darbo dienomis, atsižvelgiant į Įstaigos transporto priemonių vietų skaičiaus bei finansines galimybes. Nesant galimybės patenkinti asmens prašymo, jis įtraukiamas į paslaugų gavėjų eilę.</w:t>
      </w:r>
    </w:p>
    <w:p w14:paraId="01C648CC" w14:textId="77777777" w:rsidR="009D4704" w:rsidRPr="000A6AEF" w:rsidRDefault="009D4704" w:rsidP="009D4704">
      <w:pPr>
        <w:jc w:val="both"/>
        <w:rPr>
          <w:rFonts w:eastAsia="Calibri"/>
          <w:szCs w:val="24"/>
        </w:rPr>
      </w:pPr>
    </w:p>
    <w:p w14:paraId="2EE36233" w14:textId="77777777" w:rsidR="009D4704" w:rsidRPr="000A6AEF" w:rsidRDefault="009D4704" w:rsidP="009D4704">
      <w:pPr>
        <w:jc w:val="center"/>
        <w:rPr>
          <w:rFonts w:eastAsia="Calibri"/>
          <w:b/>
          <w:szCs w:val="24"/>
        </w:rPr>
      </w:pPr>
      <w:r w:rsidRPr="000A6AEF">
        <w:rPr>
          <w:rFonts w:eastAsia="Calibri"/>
          <w:b/>
          <w:szCs w:val="24"/>
        </w:rPr>
        <w:t>VI SKYRIUS</w:t>
      </w:r>
    </w:p>
    <w:p w14:paraId="643AF8D2" w14:textId="77777777" w:rsidR="009D4704" w:rsidRPr="000A6AEF" w:rsidRDefault="009D4704" w:rsidP="009D4704">
      <w:pPr>
        <w:jc w:val="center"/>
        <w:rPr>
          <w:rFonts w:eastAsia="Calibri"/>
          <w:b/>
          <w:szCs w:val="24"/>
        </w:rPr>
      </w:pPr>
      <w:r w:rsidRPr="000A6AEF">
        <w:rPr>
          <w:rFonts w:eastAsia="Calibri"/>
          <w:b/>
          <w:bCs/>
          <w:szCs w:val="24"/>
        </w:rPr>
        <w:t>MOKĖJIMAS UŽ TRANSPORTO PASLAUGAS</w:t>
      </w:r>
    </w:p>
    <w:p w14:paraId="45688D45" w14:textId="77777777" w:rsidR="009D4704" w:rsidRPr="000A6AEF" w:rsidRDefault="009D4704" w:rsidP="009D4704">
      <w:pPr>
        <w:jc w:val="both"/>
        <w:rPr>
          <w:rFonts w:eastAsia="Calibri"/>
          <w:szCs w:val="24"/>
        </w:rPr>
      </w:pPr>
    </w:p>
    <w:p w14:paraId="57006901" w14:textId="77777777" w:rsidR="003C53B0" w:rsidRPr="00DD7FFD" w:rsidRDefault="009D4704" w:rsidP="00E74F18">
      <w:pPr>
        <w:ind w:firstLine="851"/>
        <w:jc w:val="both"/>
        <w:rPr>
          <w:rFonts w:eastAsia="Calibri"/>
          <w:bCs/>
          <w:szCs w:val="24"/>
        </w:rPr>
      </w:pPr>
      <w:r w:rsidRPr="00DD7FFD">
        <w:rPr>
          <w:rFonts w:eastAsia="Calibri"/>
          <w:bCs/>
          <w:szCs w:val="24"/>
        </w:rPr>
        <w:t>1</w:t>
      </w:r>
      <w:r w:rsidR="00724748" w:rsidRPr="00DD7FFD">
        <w:rPr>
          <w:rFonts w:eastAsia="Calibri"/>
          <w:bCs/>
          <w:szCs w:val="24"/>
        </w:rPr>
        <w:t>9</w:t>
      </w:r>
      <w:r w:rsidRPr="00DD7FFD">
        <w:rPr>
          <w:rFonts w:eastAsia="Calibri"/>
          <w:bCs/>
          <w:szCs w:val="24"/>
        </w:rPr>
        <w:t>. Transporto paslaugos kaina</w:t>
      </w:r>
      <w:r w:rsidR="003C53B0" w:rsidRPr="00DD7FFD">
        <w:rPr>
          <w:rFonts w:eastAsia="Calibri"/>
          <w:bCs/>
          <w:szCs w:val="24"/>
        </w:rPr>
        <w:t>:</w:t>
      </w:r>
    </w:p>
    <w:p w14:paraId="45C93C81" w14:textId="77777777" w:rsidR="003C53B0" w:rsidRPr="00DD7FFD" w:rsidRDefault="003C53B0" w:rsidP="00E74F18">
      <w:pPr>
        <w:ind w:firstLine="851"/>
        <w:jc w:val="both"/>
        <w:rPr>
          <w:rFonts w:eastAsia="Calibri"/>
          <w:szCs w:val="24"/>
        </w:rPr>
      </w:pPr>
      <w:r w:rsidRPr="00DD7FFD">
        <w:rPr>
          <w:rFonts w:eastAsia="Calibri"/>
          <w:bCs/>
          <w:szCs w:val="24"/>
        </w:rPr>
        <w:t>1</w:t>
      </w:r>
      <w:r w:rsidR="00724748" w:rsidRPr="00DD7FFD">
        <w:rPr>
          <w:rFonts w:eastAsia="Calibri"/>
          <w:bCs/>
          <w:szCs w:val="24"/>
        </w:rPr>
        <w:t>9</w:t>
      </w:r>
      <w:r w:rsidRPr="00DD7FFD">
        <w:rPr>
          <w:rFonts w:eastAsia="Calibri"/>
          <w:bCs/>
          <w:szCs w:val="24"/>
        </w:rPr>
        <w:t xml:space="preserve">.1. </w:t>
      </w:r>
      <w:r w:rsidR="009D4704" w:rsidRPr="00DD7FFD">
        <w:rPr>
          <w:rFonts w:eastAsia="Calibri"/>
          <w:szCs w:val="24"/>
        </w:rPr>
        <w:t>0,</w:t>
      </w:r>
      <w:r w:rsidR="00DD7FFD">
        <w:rPr>
          <w:rFonts w:eastAsia="Calibri"/>
          <w:szCs w:val="24"/>
        </w:rPr>
        <w:t>82</w:t>
      </w:r>
      <w:r w:rsidR="009D4704" w:rsidRPr="00DD7FFD">
        <w:rPr>
          <w:rFonts w:eastAsia="Calibri"/>
          <w:szCs w:val="24"/>
        </w:rPr>
        <w:t xml:space="preserve"> Eur už vieną kilometr</w:t>
      </w:r>
      <w:r w:rsidR="00E74F18" w:rsidRPr="00DD7FFD">
        <w:rPr>
          <w:rFonts w:eastAsia="Calibri"/>
          <w:szCs w:val="24"/>
        </w:rPr>
        <w:t xml:space="preserve">ą </w:t>
      </w:r>
      <w:r w:rsidRPr="00DD7FFD">
        <w:rPr>
          <w:rFonts w:eastAsia="Calibri"/>
          <w:szCs w:val="24"/>
        </w:rPr>
        <w:t>su vairuotojo</w:t>
      </w:r>
      <w:r w:rsidRPr="00DD7FFD">
        <w:t xml:space="preserve"> darbo užmokesčio ir valstybinio socialinio draudimo įmokos dalimi</w:t>
      </w:r>
      <w:r w:rsidR="00E43B9F" w:rsidRPr="00DD7FFD">
        <w:t>;</w:t>
      </w:r>
    </w:p>
    <w:p w14:paraId="54230557" w14:textId="77777777" w:rsidR="003C53B0" w:rsidRPr="00DD7FFD" w:rsidRDefault="003C53B0" w:rsidP="003C53B0">
      <w:pPr>
        <w:ind w:firstLine="851"/>
        <w:jc w:val="both"/>
        <w:rPr>
          <w:rFonts w:eastAsia="Calibri"/>
          <w:szCs w:val="24"/>
        </w:rPr>
      </w:pPr>
      <w:r w:rsidRPr="00DD7FFD">
        <w:rPr>
          <w:rFonts w:eastAsia="Calibri"/>
          <w:szCs w:val="24"/>
        </w:rPr>
        <w:t>1</w:t>
      </w:r>
      <w:r w:rsidR="00724748" w:rsidRPr="00DD7FFD">
        <w:rPr>
          <w:rFonts w:eastAsia="Calibri"/>
          <w:szCs w:val="24"/>
        </w:rPr>
        <w:t>9</w:t>
      </w:r>
      <w:r w:rsidRPr="00DD7FFD">
        <w:rPr>
          <w:rFonts w:eastAsia="Calibri"/>
          <w:szCs w:val="24"/>
        </w:rPr>
        <w:t>.2. 0,</w:t>
      </w:r>
      <w:r w:rsidR="003F0BB5" w:rsidRPr="00DD7FFD">
        <w:rPr>
          <w:rFonts w:eastAsia="Calibri"/>
          <w:szCs w:val="24"/>
        </w:rPr>
        <w:t>45</w:t>
      </w:r>
      <w:r w:rsidR="00DD7FFD">
        <w:rPr>
          <w:rFonts w:eastAsia="Calibri"/>
          <w:szCs w:val="24"/>
        </w:rPr>
        <w:t xml:space="preserve"> </w:t>
      </w:r>
      <w:r w:rsidRPr="00DD7FFD">
        <w:rPr>
          <w:rFonts w:eastAsia="Calibri"/>
          <w:szCs w:val="24"/>
        </w:rPr>
        <w:t xml:space="preserve">Eur už vieną kilometrą </w:t>
      </w:r>
      <w:r w:rsidR="003F0BB5" w:rsidRPr="00DD7FFD">
        <w:rPr>
          <w:rFonts w:eastAsia="Calibri"/>
          <w:szCs w:val="24"/>
        </w:rPr>
        <w:t>be</w:t>
      </w:r>
      <w:r w:rsidRPr="00DD7FFD">
        <w:rPr>
          <w:rFonts w:eastAsia="Calibri"/>
          <w:szCs w:val="24"/>
        </w:rPr>
        <w:t xml:space="preserve"> vairuotojo</w:t>
      </w:r>
      <w:r w:rsidRPr="00DD7FFD">
        <w:t xml:space="preserve"> darbo užmokesčio ir valstybinio socialinio draudimo įmokos dalies </w:t>
      </w:r>
      <w:r w:rsidRPr="00DD7FFD">
        <w:rPr>
          <w:rFonts w:eastAsia="Calibri"/>
          <w:szCs w:val="24"/>
        </w:rPr>
        <w:t>(toliau – Įkainis)</w:t>
      </w:r>
      <w:r w:rsidR="005B527E">
        <w:rPr>
          <w:rFonts w:eastAsia="Calibri"/>
          <w:szCs w:val="24"/>
        </w:rPr>
        <w:t>.</w:t>
      </w:r>
    </w:p>
    <w:p w14:paraId="5E90CAB2" w14:textId="77777777" w:rsidR="009D4704" w:rsidRPr="000A6AEF" w:rsidRDefault="00724748" w:rsidP="009D4704">
      <w:pPr>
        <w:ind w:firstLine="851"/>
        <w:jc w:val="both"/>
        <w:rPr>
          <w:rFonts w:eastAsia="Calibri"/>
          <w:szCs w:val="24"/>
        </w:rPr>
      </w:pPr>
      <w:r w:rsidRPr="000A6AEF">
        <w:rPr>
          <w:rFonts w:eastAsia="Calibri"/>
          <w:bCs/>
          <w:szCs w:val="24"/>
        </w:rPr>
        <w:t>20</w:t>
      </w:r>
      <w:r w:rsidR="009D4704" w:rsidRPr="000A6AEF">
        <w:rPr>
          <w:rFonts w:eastAsia="Calibri"/>
          <w:bCs/>
          <w:szCs w:val="24"/>
        </w:rPr>
        <w:t>. A</w:t>
      </w:r>
      <w:r w:rsidR="009D4704" w:rsidRPr="000A6AEF">
        <w:rPr>
          <w:rFonts w:eastAsia="Calibri"/>
          <w:szCs w:val="24"/>
        </w:rPr>
        <w:t>smens mokėjimo už transporto paslaugas dydis kiekvienam asmeniui nustatomas individualiai, įvertinus jo finansines galimybes mokėti už transporto paslaugas.</w:t>
      </w:r>
    </w:p>
    <w:p w14:paraId="73BD04AC" w14:textId="77777777" w:rsidR="009D4704" w:rsidRPr="000A6AEF" w:rsidRDefault="00724748" w:rsidP="009D4704">
      <w:pPr>
        <w:ind w:firstLine="851"/>
        <w:jc w:val="both"/>
        <w:rPr>
          <w:rFonts w:eastAsia="Calibri"/>
          <w:szCs w:val="24"/>
        </w:rPr>
      </w:pPr>
      <w:r w:rsidRPr="000A6AEF">
        <w:rPr>
          <w:rFonts w:eastAsia="Calibri"/>
          <w:szCs w:val="24"/>
        </w:rPr>
        <w:t>21</w:t>
      </w:r>
      <w:r w:rsidR="009D4704" w:rsidRPr="000A6AEF">
        <w:rPr>
          <w:rFonts w:eastAsia="Calibri"/>
          <w:szCs w:val="24"/>
        </w:rPr>
        <w:t xml:space="preserve">. Asmens mokėjimo už transporto paslaugas dydis negali būti didesnis negu </w:t>
      </w:r>
      <w:r w:rsidR="00CC1006" w:rsidRPr="000A6AEF">
        <w:rPr>
          <w:rFonts w:eastAsia="Calibri"/>
          <w:szCs w:val="24"/>
        </w:rPr>
        <w:t>15</w:t>
      </w:r>
      <w:r w:rsidR="009D4704" w:rsidRPr="000A6AEF">
        <w:rPr>
          <w:rFonts w:eastAsia="Calibri"/>
          <w:szCs w:val="24"/>
        </w:rPr>
        <w:t xml:space="preserve"> procentų asmens pajamų.</w:t>
      </w:r>
    </w:p>
    <w:p w14:paraId="35693DE9" w14:textId="77777777" w:rsidR="009D4704" w:rsidRPr="000A6AEF" w:rsidRDefault="009D4704" w:rsidP="009D4704">
      <w:pPr>
        <w:ind w:firstLine="851"/>
        <w:jc w:val="both"/>
        <w:rPr>
          <w:rFonts w:eastAsia="Calibri"/>
          <w:szCs w:val="24"/>
        </w:rPr>
      </w:pPr>
      <w:r w:rsidRPr="000A6AEF">
        <w:rPr>
          <w:rFonts w:eastAsia="Calibri"/>
          <w:szCs w:val="24"/>
        </w:rPr>
        <w:t>2</w:t>
      </w:r>
      <w:r w:rsidR="00724748" w:rsidRPr="000A6AEF">
        <w:rPr>
          <w:rFonts w:eastAsia="Calibri"/>
          <w:szCs w:val="24"/>
        </w:rPr>
        <w:t>2</w:t>
      </w:r>
      <w:r w:rsidRPr="000A6AEF">
        <w:rPr>
          <w:rFonts w:eastAsia="Calibri"/>
          <w:szCs w:val="24"/>
        </w:rPr>
        <w:t>. Asmeniui, kurio pajamos mažesnės negu 2 VRP dydžiai, transporto paslaugos teikiamos nemokamai.</w:t>
      </w:r>
    </w:p>
    <w:p w14:paraId="2178DE33" w14:textId="77777777" w:rsidR="000443AF" w:rsidRPr="000A6AEF" w:rsidRDefault="000443AF" w:rsidP="009D4704">
      <w:pPr>
        <w:ind w:firstLine="851"/>
        <w:jc w:val="both"/>
        <w:rPr>
          <w:rFonts w:eastAsia="Calibri"/>
          <w:bCs/>
          <w:szCs w:val="24"/>
        </w:rPr>
      </w:pPr>
      <w:r w:rsidRPr="000A6AEF">
        <w:rPr>
          <w:rFonts w:eastAsia="Calibri"/>
          <w:szCs w:val="24"/>
        </w:rPr>
        <w:t>2</w:t>
      </w:r>
      <w:r w:rsidR="00724748" w:rsidRPr="000A6AEF">
        <w:rPr>
          <w:rFonts w:eastAsia="Calibri"/>
          <w:szCs w:val="24"/>
        </w:rPr>
        <w:t>3</w:t>
      </w:r>
      <w:r w:rsidRPr="000A6AEF">
        <w:rPr>
          <w:rFonts w:eastAsia="Calibri"/>
          <w:szCs w:val="24"/>
        </w:rPr>
        <w:t>. Transporto paslaugos gavėjams apmokėjimas už paslaugą apskaičiuojamas</w:t>
      </w:r>
      <w:r w:rsidR="00DC62B6" w:rsidRPr="000A6AEF">
        <w:rPr>
          <w:rFonts w:eastAsia="Calibri"/>
          <w:szCs w:val="24"/>
        </w:rPr>
        <w:t xml:space="preserve"> pagal transporto priemonės spidometro rodmenis nuo Įstaigos buveinės adreso (vietos) iki išlaipinimo vietos, skaičiuojant nuvykimą ir grįžimą nepriklausomai, ar asmuo nuvyksta ir parvyksta, ar tik nuvyksta, ar tik parvyksta.     </w:t>
      </w:r>
    </w:p>
    <w:p w14:paraId="34F11A1A" w14:textId="77777777" w:rsidR="009D4704" w:rsidRPr="000A6AEF" w:rsidRDefault="009D4704" w:rsidP="009D4704">
      <w:pPr>
        <w:ind w:firstLine="851"/>
        <w:jc w:val="both"/>
        <w:rPr>
          <w:rFonts w:eastAsia="Calibri"/>
          <w:bCs/>
          <w:szCs w:val="24"/>
        </w:rPr>
      </w:pPr>
      <w:r w:rsidRPr="000A6AEF">
        <w:rPr>
          <w:rFonts w:eastAsia="Calibri"/>
          <w:bCs/>
          <w:szCs w:val="24"/>
        </w:rPr>
        <w:t>2</w:t>
      </w:r>
      <w:r w:rsidR="00724748" w:rsidRPr="000A6AEF">
        <w:rPr>
          <w:rFonts w:eastAsia="Calibri"/>
          <w:bCs/>
          <w:szCs w:val="24"/>
        </w:rPr>
        <w:t>4</w:t>
      </w:r>
      <w:r w:rsidRPr="000A6AEF">
        <w:rPr>
          <w:rFonts w:eastAsia="Calibri"/>
          <w:bCs/>
          <w:szCs w:val="24"/>
        </w:rPr>
        <w:t xml:space="preserve">. Asmenys, nurodyti Aprašo </w:t>
      </w:r>
      <w:r w:rsidR="00724748" w:rsidRPr="000A6AEF">
        <w:rPr>
          <w:rFonts w:eastAsia="Calibri"/>
          <w:bCs/>
          <w:szCs w:val="24"/>
        </w:rPr>
        <w:t>8</w:t>
      </w:r>
      <w:r w:rsidRPr="000A6AEF">
        <w:rPr>
          <w:rFonts w:eastAsia="Calibri"/>
          <w:bCs/>
          <w:szCs w:val="24"/>
        </w:rPr>
        <w:t>.1–</w:t>
      </w:r>
      <w:r w:rsidR="00724748" w:rsidRPr="000A6AEF">
        <w:rPr>
          <w:rFonts w:eastAsia="Calibri"/>
          <w:bCs/>
          <w:szCs w:val="24"/>
        </w:rPr>
        <w:t>8</w:t>
      </w:r>
      <w:r w:rsidRPr="000A6AEF">
        <w:rPr>
          <w:rFonts w:eastAsia="Calibri"/>
          <w:bCs/>
          <w:szCs w:val="24"/>
        </w:rPr>
        <w:t>.5 papunkčiuose, už suteiktas transporto paslaugas moka:</w:t>
      </w:r>
    </w:p>
    <w:p w14:paraId="20832D8A" w14:textId="77777777" w:rsidR="009D4704" w:rsidRPr="000A6AEF" w:rsidRDefault="009D4704" w:rsidP="009D4704">
      <w:pPr>
        <w:ind w:firstLine="851"/>
        <w:jc w:val="both"/>
        <w:rPr>
          <w:rFonts w:eastAsia="Calibri"/>
          <w:bCs/>
          <w:szCs w:val="24"/>
        </w:rPr>
      </w:pPr>
      <w:r w:rsidRPr="000A6AEF">
        <w:rPr>
          <w:rFonts w:eastAsia="Calibri"/>
          <w:bCs/>
          <w:szCs w:val="24"/>
        </w:rPr>
        <w:t>2</w:t>
      </w:r>
      <w:r w:rsidR="00724748" w:rsidRPr="000A6AEF">
        <w:rPr>
          <w:rFonts w:eastAsia="Calibri"/>
          <w:bCs/>
          <w:szCs w:val="24"/>
        </w:rPr>
        <w:t>4</w:t>
      </w:r>
      <w:r w:rsidRPr="000A6AEF">
        <w:rPr>
          <w:rFonts w:eastAsia="Calibri"/>
          <w:bCs/>
          <w:szCs w:val="24"/>
        </w:rPr>
        <w:t xml:space="preserve">.1. kai asmens vidutinės pajamos per mėnesį vienam asmeniui yra 2 VRP dydžiai arba didesnės už 2 VRP dydžius, bet mažesnės už 3 VRP dydžius – 10 procentų mokėjimo dydžio pagal 1 kilometro </w:t>
      </w:r>
      <w:r w:rsidR="00DF44A6" w:rsidRPr="000A6AEF">
        <w:rPr>
          <w:rFonts w:eastAsia="Calibri"/>
          <w:bCs/>
          <w:szCs w:val="24"/>
        </w:rPr>
        <w:t>Įkainį</w:t>
      </w:r>
      <w:r w:rsidRPr="000A6AEF">
        <w:rPr>
          <w:rFonts w:eastAsia="Calibri"/>
          <w:bCs/>
          <w:szCs w:val="24"/>
        </w:rPr>
        <w:t>;</w:t>
      </w:r>
    </w:p>
    <w:p w14:paraId="6376D5A8" w14:textId="77777777" w:rsidR="009D4704" w:rsidRPr="000A6AEF" w:rsidRDefault="009D4704" w:rsidP="009D4704">
      <w:pPr>
        <w:ind w:firstLine="851"/>
        <w:jc w:val="both"/>
        <w:rPr>
          <w:rFonts w:eastAsia="Calibri"/>
          <w:bCs/>
          <w:szCs w:val="24"/>
        </w:rPr>
      </w:pPr>
      <w:r w:rsidRPr="000A6AEF">
        <w:rPr>
          <w:rFonts w:eastAsia="Calibri"/>
          <w:bCs/>
          <w:szCs w:val="24"/>
        </w:rPr>
        <w:t>2</w:t>
      </w:r>
      <w:r w:rsidR="00724748" w:rsidRPr="000A6AEF">
        <w:rPr>
          <w:rFonts w:eastAsia="Calibri"/>
          <w:bCs/>
          <w:szCs w:val="24"/>
        </w:rPr>
        <w:t>4</w:t>
      </w:r>
      <w:r w:rsidRPr="000A6AEF">
        <w:rPr>
          <w:rFonts w:eastAsia="Calibri"/>
          <w:bCs/>
          <w:szCs w:val="24"/>
        </w:rPr>
        <w:t xml:space="preserve">.2. kai asmens vidutinės pajamos per mėnesį vienam asmeniui yra 3 VRP dydžiai arba didesnės už 3 VRP dydžius, bet mažesnės už 4 VRP dydžius – 20 procentų mokėjimo dydžio pagal 1 kilometro </w:t>
      </w:r>
      <w:r w:rsidR="00DF44A6" w:rsidRPr="000A6AEF">
        <w:rPr>
          <w:rFonts w:eastAsia="Calibri"/>
          <w:bCs/>
          <w:szCs w:val="24"/>
        </w:rPr>
        <w:t>Įkainį</w:t>
      </w:r>
      <w:r w:rsidRPr="000A6AEF">
        <w:rPr>
          <w:rFonts w:eastAsia="Calibri"/>
          <w:bCs/>
          <w:szCs w:val="24"/>
        </w:rPr>
        <w:t>;</w:t>
      </w:r>
    </w:p>
    <w:p w14:paraId="60EF75A8" w14:textId="77777777" w:rsidR="009D4704" w:rsidRPr="000A6AEF" w:rsidRDefault="009D4704" w:rsidP="009D4704">
      <w:pPr>
        <w:ind w:firstLine="851"/>
        <w:jc w:val="both"/>
        <w:rPr>
          <w:rFonts w:eastAsia="Calibri"/>
          <w:bCs/>
          <w:szCs w:val="24"/>
        </w:rPr>
      </w:pPr>
      <w:r w:rsidRPr="000A6AEF">
        <w:rPr>
          <w:rFonts w:eastAsia="Calibri"/>
          <w:bCs/>
          <w:szCs w:val="24"/>
        </w:rPr>
        <w:t>2</w:t>
      </w:r>
      <w:r w:rsidR="00724748" w:rsidRPr="000A6AEF">
        <w:rPr>
          <w:rFonts w:eastAsia="Calibri"/>
          <w:bCs/>
          <w:szCs w:val="24"/>
        </w:rPr>
        <w:t>4</w:t>
      </w:r>
      <w:r w:rsidRPr="000A6AEF">
        <w:rPr>
          <w:rFonts w:eastAsia="Calibri"/>
          <w:bCs/>
          <w:szCs w:val="24"/>
        </w:rPr>
        <w:t xml:space="preserve">.3. kai asmens vidutinės pajamos per mėnesį vienam asmeniui yra 4 VRP dydžiai arba didesnės už 4 VRP dydžius, bet mažesnės už 5 VRP dydžius – 25 procentus mokėjimo dydžio pagal 1 kilometro </w:t>
      </w:r>
      <w:r w:rsidR="00DF44A6" w:rsidRPr="000A6AEF">
        <w:rPr>
          <w:rFonts w:eastAsia="Calibri"/>
          <w:bCs/>
          <w:szCs w:val="24"/>
        </w:rPr>
        <w:t>Įkainį</w:t>
      </w:r>
      <w:r w:rsidRPr="000A6AEF">
        <w:rPr>
          <w:rFonts w:eastAsia="Calibri"/>
          <w:bCs/>
          <w:szCs w:val="24"/>
        </w:rPr>
        <w:t>;</w:t>
      </w:r>
    </w:p>
    <w:p w14:paraId="5D818FE3" w14:textId="77777777" w:rsidR="009D4704" w:rsidRPr="000A6AEF" w:rsidRDefault="009D4704" w:rsidP="009D4704">
      <w:pPr>
        <w:ind w:firstLine="851"/>
        <w:jc w:val="both"/>
        <w:rPr>
          <w:rFonts w:eastAsia="Calibri"/>
          <w:bCs/>
          <w:szCs w:val="24"/>
        </w:rPr>
      </w:pPr>
      <w:r w:rsidRPr="000A6AEF">
        <w:rPr>
          <w:rFonts w:eastAsia="Calibri"/>
          <w:bCs/>
          <w:szCs w:val="24"/>
        </w:rPr>
        <w:t>2</w:t>
      </w:r>
      <w:r w:rsidR="00724748" w:rsidRPr="000A6AEF">
        <w:rPr>
          <w:rFonts w:eastAsia="Calibri"/>
          <w:bCs/>
          <w:szCs w:val="24"/>
        </w:rPr>
        <w:t>4</w:t>
      </w:r>
      <w:r w:rsidRPr="000A6AEF">
        <w:rPr>
          <w:rFonts w:eastAsia="Calibri"/>
          <w:bCs/>
          <w:szCs w:val="24"/>
        </w:rPr>
        <w:t xml:space="preserve">.4. kai asmens vidutinės pajamos per mėnesį vienam asmeniui yra 5 VRP dydžiai arba didesnės už 5 VRP dydžius – 35 procentus mokėjimo dydžio pagal 1 kilometro </w:t>
      </w:r>
      <w:r w:rsidR="00252BB4" w:rsidRPr="000A6AEF">
        <w:rPr>
          <w:rFonts w:eastAsia="Calibri"/>
          <w:bCs/>
          <w:szCs w:val="24"/>
        </w:rPr>
        <w:t>Įkainį</w:t>
      </w:r>
      <w:r w:rsidRPr="000A6AEF">
        <w:rPr>
          <w:rFonts w:eastAsia="Calibri"/>
          <w:bCs/>
          <w:szCs w:val="24"/>
        </w:rPr>
        <w:t>;</w:t>
      </w:r>
    </w:p>
    <w:p w14:paraId="4E79D9D8" w14:textId="77777777" w:rsidR="00252BB4" w:rsidRPr="000A6AEF" w:rsidRDefault="009D4704" w:rsidP="00252BB4">
      <w:pPr>
        <w:ind w:firstLine="851"/>
        <w:jc w:val="both"/>
        <w:rPr>
          <w:rFonts w:eastAsia="Calibri"/>
          <w:bCs/>
          <w:szCs w:val="24"/>
        </w:rPr>
      </w:pPr>
      <w:r w:rsidRPr="000A6AEF">
        <w:rPr>
          <w:rFonts w:eastAsia="Calibri"/>
          <w:bCs/>
          <w:szCs w:val="24"/>
        </w:rPr>
        <w:t>2</w:t>
      </w:r>
      <w:r w:rsidR="00724748" w:rsidRPr="000A6AEF">
        <w:rPr>
          <w:rFonts w:eastAsia="Calibri"/>
          <w:bCs/>
          <w:szCs w:val="24"/>
        </w:rPr>
        <w:t>5</w:t>
      </w:r>
      <w:r w:rsidRPr="000A6AEF">
        <w:rPr>
          <w:rFonts w:eastAsia="Calibri"/>
          <w:bCs/>
          <w:szCs w:val="24"/>
        </w:rPr>
        <w:t xml:space="preserve">. Asmenys, nurodyti Aprašo </w:t>
      </w:r>
      <w:r w:rsidR="00724748" w:rsidRPr="000A6AEF">
        <w:rPr>
          <w:rFonts w:eastAsia="Calibri"/>
          <w:bCs/>
          <w:szCs w:val="24"/>
        </w:rPr>
        <w:t>8</w:t>
      </w:r>
      <w:r w:rsidRPr="000A6AEF">
        <w:rPr>
          <w:rFonts w:eastAsia="Calibri"/>
          <w:bCs/>
          <w:szCs w:val="24"/>
        </w:rPr>
        <w:t>.</w:t>
      </w:r>
      <w:r w:rsidR="00F7620F" w:rsidRPr="000A6AEF">
        <w:rPr>
          <w:rFonts w:eastAsia="Calibri"/>
          <w:bCs/>
          <w:szCs w:val="24"/>
        </w:rPr>
        <w:t>7</w:t>
      </w:r>
      <w:r w:rsidRPr="000A6AEF">
        <w:rPr>
          <w:rFonts w:eastAsia="Calibri"/>
          <w:bCs/>
          <w:szCs w:val="24"/>
        </w:rPr>
        <w:t xml:space="preserve"> papunktyje, už suteiktas transporto paslaugas nemoka.</w:t>
      </w:r>
    </w:p>
    <w:p w14:paraId="33A72044" w14:textId="77777777" w:rsidR="009D4704" w:rsidRPr="000A6AEF" w:rsidRDefault="009D4704" w:rsidP="009D4704">
      <w:pPr>
        <w:ind w:firstLine="851"/>
        <w:jc w:val="both"/>
        <w:rPr>
          <w:rFonts w:eastAsia="Calibri"/>
          <w:bCs/>
          <w:szCs w:val="24"/>
        </w:rPr>
      </w:pPr>
      <w:r w:rsidRPr="000A6AEF">
        <w:rPr>
          <w:rFonts w:eastAsia="Calibri"/>
          <w:bCs/>
          <w:szCs w:val="24"/>
        </w:rPr>
        <w:t>2</w:t>
      </w:r>
      <w:r w:rsidR="00724748" w:rsidRPr="000A6AEF">
        <w:rPr>
          <w:rFonts w:eastAsia="Calibri"/>
          <w:bCs/>
          <w:szCs w:val="24"/>
        </w:rPr>
        <w:t>6</w:t>
      </w:r>
      <w:r w:rsidR="00436919" w:rsidRPr="000A6AEF">
        <w:rPr>
          <w:rFonts w:eastAsia="Calibri"/>
          <w:bCs/>
          <w:szCs w:val="24"/>
        </w:rPr>
        <w:t xml:space="preserve">. </w:t>
      </w:r>
      <w:r w:rsidR="00ED29EF" w:rsidRPr="000A6AEF">
        <w:rPr>
          <w:rFonts w:eastAsia="Calibri"/>
          <w:bCs/>
          <w:szCs w:val="24"/>
        </w:rPr>
        <w:t xml:space="preserve">Kiekvienas Paslaugų gavėjas už paslaugą moka pagal patvirtintą Įkaini, nepriklausomai nuo ta pačia transporto priemone vykstančių </w:t>
      </w:r>
      <w:r w:rsidR="0063608B" w:rsidRPr="000A6AEF">
        <w:rPr>
          <w:rFonts w:eastAsia="Calibri"/>
          <w:bCs/>
          <w:szCs w:val="24"/>
        </w:rPr>
        <w:t>p</w:t>
      </w:r>
      <w:r w:rsidR="00ED29EF" w:rsidRPr="000A6AEF">
        <w:rPr>
          <w:rFonts w:eastAsia="Calibri"/>
          <w:bCs/>
          <w:szCs w:val="24"/>
        </w:rPr>
        <w:t>aslaugų gavėjų skaičiaus.</w:t>
      </w:r>
    </w:p>
    <w:p w14:paraId="2D8DA0A7" w14:textId="77777777" w:rsidR="00825D0F" w:rsidRPr="000A6AEF" w:rsidRDefault="006677DA" w:rsidP="00A25BAF">
      <w:pPr>
        <w:ind w:firstLine="851"/>
        <w:jc w:val="both"/>
      </w:pPr>
      <w:r w:rsidRPr="000A6AEF">
        <w:t>2</w:t>
      </w:r>
      <w:r w:rsidR="00724748" w:rsidRPr="000A6AEF">
        <w:t>7</w:t>
      </w:r>
      <w:r w:rsidR="00A25BAF" w:rsidRPr="000A6AEF">
        <w:t>. Asmenys, vykstantys į planines hemodializių procedūras</w:t>
      </w:r>
      <w:r w:rsidRPr="000A6AEF">
        <w:t xml:space="preserve">, vadovaujantis Tvarkos </w:t>
      </w:r>
      <w:r w:rsidRPr="000A6AEF">
        <w:rPr>
          <w:rFonts w:eastAsia="Calibri"/>
          <w:bCs/>
          <w:szCs w:val="24"/>
        </w:rPr>
        <w:t>aprašo 10 punktu</w:t>
      </w:r>
      <w:r w:rsidR="006E4427" w:rsidRPr="000A6AEF">
        <w:rPr>
          <w:rFonts w:eastAsia="Calibri"/>
          <w:bCs/>
          <w:szCs w:val="24"/>
        </w:rPr>
        <w:t>,</w:t>
      </w:r>
      <w:r w:rsidRPr="000A6AEF">
        <w:rPr>
          <w:rFonts w:eastAsia="Calibri"/>
          <w:bCs/>
          <w:szCs w:val="24"/>
        </w:rPr>
        <w:t xml:space="preserve"> kuomet teikiama nespecializuota pacientų pavėžėjimo paslauga</w:t>
      </w:r>
      <w:r w:rsidR="00A25BAF" w:rsidRPr="000A6AEF">
        <w:rPr>
          <w:rFonts w:eastAsia="Calibri"/>
          <w:bCs/>
          <w:szCs w:val="24"/>
        </w:rPr>
        <w:t xml:space="preserve">, </w:t>
      </w:r>
      <w:r w:rsidR="00825D0F" w:rsidRPr="000A6AEF">
        <w:rPr>
          <w:rFonts w:eastAsia="Calibri"/>
          <w:bCs/>
          <w:szCs w:val="24"/>
        </w:rPr>
        <w:t>už pav</w:t>
      </w:r>
      <w:r w:rsidR="00C14475" w:rsidRPr="000A6AEF">
        <w:rPr>
          <w:rFonts w:eastAsia="Calibri"/>
          <w:bCs/>
          <w:szCs w:val="24"/>
        </w:rPr>
        <w:t>ė</w:t>
      </w:r>
      <w:r w:rsidR="00825D0F" w:rsidRPr="000A6AEF">
        <w:rPr>
          <w:rFonts w:eastAsia="Calibri"/>
          <w:bCs/>
          <w:szCs w:val="24"/>
        </w:rPr>
        <w:t>žėjimo paslaugą nemoka</w:t>
      </w:r>
      <w:r w:rsidR="00C14475" w:rsidRPr="000A6AEF">
        <w:rPr>
          <w:rFonts w:eastAsia="Calibri"/>
          <w:bCs/>
          <w:szCs w:val="24"/>
        </w:rPr>
        <w:t>, jei atitinka bent vieną iš Tvarkos aprašo 5 punkte nurodytų reikalavimų ir bent vieną i</w:t>
      </w:r>
      <w:r w:rsidR="006E4427" w:rsidRPr="000A6AEF">
        <w:rPr>
          <w:rFonts w:eastAsia="Calibri"/>
          <w:bCs/>
          <w:szCs w:val="24"/>
        </w:rPr>
        <w:t>š</w:t>
      </w:r>
      <w:r w:rsidR="00C14475" w:rsidRPr="000A6AEF">
        <w:rPr>
          <w:rFonts w:eastAsia="Calibri"/>
          <w:bCs/>
          <w:szCs w:val="24"/>
        </w:rPr>
        <w:t xml:space="preserve"> Tvarkos</w:t>
      </w:r>
      <w:r w:rsidR="00C14475" w:rsidRPr="000A6AEF">
        <w:t xml:space="preserve"> aprašo 7 ar 9 punkte nurodytų reikalavimų. </w:t>
      </w:r>
    </w:p>
    <w:p w14:paraId="2D58F93E" w14:textId="77777777" w:rsidR="00F836EB" w:rsidRPr="000A6AEF" w:rsidRDefault="00F836EB" w:rsidP="00A25BAF">
      <w:pPr>
        <w:ind w:firstLine="851"/>
        <w:jc w:val="both"/>
      </w:pPr>
      <w:r w:rsidRPr="000A6AEF">
        <w:t>2</w:t>
      </w:r>
      <w:r w:rsidR="00724748" w:rsidRPr="000A6AEF">
        <w:t>8</w:t>
      </w:r>
      <w:r w:rsidRPr="000A6AEF">
        <w:t xml:space="preserve">. už </w:t>
      </w:r>
      <w:r w:rsidR="006E4427" w:rsidRPr="000A6AEF">
        <w:t>Savivaldybės</w:t>
      </w:r>
      <w:r w:rsidRPr="000A6AEF">
        <w:t xml:space="preserve"> gyventoj</w:t>
      </w:r>
      <w:r w:rsidR="00AA53CC" w:rsidRPr="000A6AEF">
        <w:t>ą</w:t>
      </w:r>
      <w:r w:rsidR="006E4427" w:rsidRPr="000A6AEF">
        <w:t>,</w:t>
      </w:r>
      <w:r w:rsidRPr="000A6AEF">
        <w:t xml:space="preserve"> kuriam teikiamos hemodializės besiribojančioje savivaldybėje</w:t>
      </w:r>
      <w:r w:rsidR="006E4427" w:rsidRPr="000A6AEF">
        <w:t>,</w:t>
      </w:r>
      <w:r w:rsidRPr="000A6AEF">
        <w:t xml:space="preserve"> </w:t>
      </w:r>
      <w:r w:rsidR="00C14475" w:rsidRPr="000A6AEF">
        <w:t>kompensuojamos pagal to</w:t>
      </w:r>
      <w:r w:rsidR="00BA0F97" w:rsidRPr="000A6AEF">
        <w:t>s</w:t>
      </w:r>
      <w:r w:rsidR="00C14475" w:rsidRPr="000A6AEF">
        <w:t xml:space="preserve"> savivaldybės įkainius. </w:t>
      </w:r>
    </w:p>
    <w:p w14:paraId="495E7971" w14:textId="77777777" w:rsidR="00C14475" w:rsidRPr="000A6AEF" w:rsidRDefault="00C14475" w:rsidP="00C14475">
      <w:pPr>
        <w:ind w:firstLine="851"/>
        <w:jc w:val="both"/>
        <w:rPr>
          <w:b/>
        </w:rPr>
      </w:pPr>
      <w:r w:rsidRPr="000A6AEF">
        <w:t>2</w:t>
      </w:r>
      <w:r w:rsidR="00724748" w:rsidRPr="000A6AEF">
        <w:t>9</w:t>
      </w:r>
      <w:r w:rsidRPr="000A6AEF">
        <w:t>. už kito</w:t>
      </w:r>
      <w:r w:rsidR="006E4427" w:rsidRPr="000A6AEF">
        <w:t>s</w:t>
      </w:r>
      <w:r w:rsidRPr="000A6AEF">
        <w:t xml:space="preserve"> </w:t>
      </w:r>
      <w:r w:rsidR="006E4427" w:rsidRPr="000A6AEF">
        <w:t>savivaldybės</w:t>
      </w:r>
      <w:r w:rsidRPr="000A6AEF">
        <w:t xml:space="preserve"> gyventoj</w:t>
      </w:r>
      <w:r w:rsidR="00AA53CC" w:rsidRPr="000A6AEF">
        <w:t>ą</w:t>
      </w:r>
      <w:r w:rsidRPr="000A6AEF">
        <w:t>, kuriam teikiamos hemodializės</w:t>
      </w:r>
      <w:r w:rsidR="00BA0F97" w:rsidRPr="000A6AEF">
        <w:t xml:space="preserve"> paslaugos </w:t>
      </w:r>
      <w:r w:rsidRPr="000A6AEF">
        <w:t>Savivaldybėje</w:t>
      </w:r>
      <w:r w:rsidR="006E4427" w:rsidRPr="000A6AEF">
        <w:t>,</w:t>
      </w:r>
      <w:r w:rsidRPr="000A6AEF">
        <w:t xml:space="preserve"> kompensuojamos pagal</w:t>
      </w:r>
      <w:r w:rsidR="00782F17" w:rsidRPr="000A6AEF">
        <w:t xml:space="preserve"> Aprašo </w:t>
      </w:r>
      <w:r w:rsidR="00AA53CC" w:rsidRPr="000A6AEF">
        <w:t>VI</w:t>
      </w:r>
      <w:r w:rsidR="00782F17" w:rsidRPr="000A6AEF">
        <w:t xml:space="preserve"> skyriuje nurodomą </w:t>
      </w:r>
      <w:r w:rsidR="00E74F18" w:rsidRPr="000A6AEF">
        <w:t>Į</w:t>
      </w:r>
      <w:r w:rsidR="00782F17" w:rsidRPr="000A6AEF">
        <w:t xml:space="preserve">kainį. </w:t>
      </w:r>
    </w:p>
    <w:p w14:paraId="4865CD8D" w14:textId="77777777" w:rsidR="00A25BAF" w:rsidRPr="000A6AEF" w:rsidRDefault="00724748" w:rsidP="00F836EB">
      <w:pPr>
        <w:ind w:firstLine="851"/>
        <w:jc w:val="both"/>
        <w:rPr>
          <w:b/>
        </w:rPr>
      </w:pPr>
      <w:r w:rsidRPr="000A6AEF">
        <w:rPr>
          <w:rFonts w:eastAsia="Calibri"/>
          <w:szCs w:val="24"/>
        </w:rPr>
        <w:t>30</w:t>
      </w:r>
      <w:r w:rsidR="00A25BAF" w:rsidRPr="000A6AEF">
        <w:t>. Visais atvejais transporto priemonę naudojant daugiau kaip 8 val., už kiekvieną papildomą valandą mokama vairuotojo gaunamas valandinis atlygis (ne mažiau kaip Lietuvos Respublikos Vyriausybės nustatytas minimalus valandinis atlygis) kartu su darbdavio mokamos valstybinio socialinio draudimo įmokos dalimi.</w:t>
      </w:r>
    </w:p>
    <w:p w14:paraId="048B6A7A" w14:textId="77777777" w:rsidR="00A25BAF" w:rsidRPr="000A6AEF" w:rsidRDefault="00DC62B6" w:rsidP="00A25BAF">
      <w:pPr>
        <w:ind w:firstLine="851"/>
        <w:jc w:val="both"/>
        <w:rPr>
          <w:b/>
        </w:rPr>
      </w:pPr>
      <w:r w:rsidRPr="000A6AEF">
        <w:t>3</w:t>
      </w:r>
      <w:r w:rsidR="00724748" w:rsidRPr="000A6AEF">
        <w:t>1</w:t>
      </w:r>
      <w:r w:rsidR="00A25BAF" w:rsidRPr="000A6AEF">
        <w:t xml:space="preserve">. Įstaigos </w:t>
      </w:r>
      <w:r w:rsidR="00764297" w:rsidRPr="000A6AEF">
        <w:t>vadovo</w:t>
      </w:r>
      <w:r w:rsidR="00A25BAF" w:rsidRPr="000A6AEF">
        <w:t xml:space="preserve"> įsakymu nuo mokėjimo už transporto paslaugas gali būti atleidžiami</w:t>
      </w:r>
      <w:r w:rsidR="000417E6" w:rsidRPr="000A6AEF">
        <w:t xml:space="preserve"> </w:t>
      </w:r>
      <w:r w:rsidR="00A25BAF" w:rsidRPr="000A6AEF">
        <w:t>asmenys, patekę į ypatingai sunkią materialinę padėtį</w:t>
      </w:r>
      <w:r w:rsidR="006E4427" w:rsidRPr="000A6AEF">
        <w:t>,</w:t>
      </w:r>
      <w:r w:rsidR="00A25BAF" w:rsidRPr="000A6AEF">
        <w:t xml:space="preserve"> bei asmenys, teisės aktų nustatyta tvarka gaunantys socialinę pašalpą</w:t>
      </w:r>
      <w:r w:rsidR="000417E6" w:rsidRPr="000A6AEF">
        <w:t>.</w:t>
      </w:r>
    </w:p>
    <w:p w14:paraId="73806C09" w14:textId="77777777" w:rsidR="00DF2182" w:rsidRPr="000A6AEF" w:rsidRDefault="00B676CF" w:rsidP="00A25BAF">
      <w:pPr>
        <w:ind w:firstLine="851"/>
        <w:jc w:val="both"/>
      </w:pPr>
      <w:bookmarkStart w:id="11" w:name="_Hlk167694452"/>
      <w:r w:rsidRPr="000A6AEF">
        <w:t>3</w:t>
      </w:r>
      <w:r w:rsidR="00724748" w:rsidRPr="000A6AEF">
        <w:t>2</w:t>
      </w:r>
      <w:r w:rsidR="00A25BAF" w:rsidRPr="000A6AEF">
        <w:t xml:space="preserve">. </w:t>
      </w:r>
      <w:bookmarkEnd w:id="11"/>
      <w:r w:rsidR="008A6852" w:rsidRPr="000A6AEF">
        <w:rPr>
          <w:szCs w:val="24"/>
        </w:rPr>
        <w:t>Suteikus transporto paslaugą, paslaugos gavėjas privalo už ją sumokėti per 5</w:t>
      </w:r>
      <w:r w:rsidR="000417E6" w:rsidRPr="000A6AEF">
        <w:rPr>
          <w:szCs w:val="24"/>
        </w:rPr>
        <w:t> </w:t>
      </w:r>
      <w:r w:rsidR="00A42C9A" w:rsidRPr="000A6AEF">
        <w:rPr>
          <w:szCs w:val="24"/>
        </w:rPr>
        <w:t>darbo</w:t>
      </w:r>
      <w:r w:rsidR="008A6852" w:rsidRPr="000A6AEF">
        <w:rPr>
          <w:szCs w:val="24"/>
        </w:rPr>
        <w:t xml:space="preserve"> dienas nuo sąskaitos gavimo dienos pavedimu arba</w:t>
      </w:r>
      <w:r w:rsidR="008A6852" w:rsidRPr="000A6AEF">
        <w:rPr>
          <w:bCs/>
          <w:szCs w:val="24"/>
        </w:rPr>
        <w:t xml:space="preserve"> į Įstaigos kasą.</w:t>
      </w:r>
    </w:p>
    <w:p w14:paraId="20BD8B6F" w14:textId="77777777" w:rsidR="00782F17" w:rsidRPr="000A6AEF" w:rsidRDefault="00782F17" w:rsidP="00A25BAF">
      <w:pPr>
        <w:ind w:firstLine="851"/>
        <w:jc w:val="both"/>
        <w:rPr>
          <w:b/>
        </w:rPr>
      </w:pPr>
      <w:r w:rsidRPr="000A6AEF">
        <w:rPr>
          <w:szCs w:val="24"/>
        </w:rPr>
        <w:t>3</w:t>
      </w:r>
      <w:r w:rsidR="00724748" w:rsidRPr="000A6AEF">
        <w:rPr>
          <w:szCs w:val="24"/>
        </w:rPr>
        <w:t>3</w:t>
      </w:r>
      <w:r w:rsidRPr="000A6AEF">
        <w:rPr>
          <w:szCs w:val="24"/>
        </w:rPr>
        <w:t>. Už vienkartines transporto paslaugas Jurbarko mieste paslaugų gavėjai moka vienkartinį 3,00 Eur mokestį</w:t>
      </w:r>
      <w:r w:rsidR="00ED29EF" w:rsidRPr="000A6AEF">
        <w:rPr>
          <w:szCs w:val="24"/>
        </w:rPr>
        <w:t xml:space="preserve">. </w:t>
      </w:r>
    </w:p>
    <w:p w14:paraId="229AE609" w14:textId="77777777" w:rsidR="00A25BAF" w:rsidRPr="000A6AEF" w:rsidRDefault="00F836EB" w:rsidP="00A25BAF">
      <w:pPr>
        <w:ind w:firstLine="851"/>
        <w:jc w:val="both"/>
        <w:rPr>
          <w:b/>
        </w:rPr>
      </w:pPr>
      <w:r w:rsidRPr="000A6AEF">
        <w:t>3</w:t>
      </w:r>
      <w:r w:rsidR="00724748" w:rsidRPr="000A6AEF">
        <w:t>4</w:t>
      </w:r>
      <w:r w:rsidR="00A25BAF" w:rsidRPr="000A6AEF">
        <w:t>. Juridiniai asmenys už suteiktas paslaugas sumoka pagal Įstaigos pateiktą sąskaitą faktūrą.</w:t>
      </w:r>
    </w:p>
    <w:p w14:paraId="2B77B067" w14:textId="77777777" w:rsidR="00252BB4" w:rsidRPr="000A6AEF" w:rsidRDefault="00F836EB" w:rsidP="007E327B">
      <w:pPr>
        <w:widowControl w:val="0"/>
        <w:tabs>
          <w:tab w:val="left" w:pos="1173"/>
        </w:tabs>
        <w:ind w:firstLine="851"/>
        <w:jc w:val="both"/>
        <w:rPr>
          <w:szCs w:val="24"/>
        </w:rPr>
      </w:pPr>
      <w:r w:rsidRPr="000A6AEF">
        <w:rPr>
          <w:szCs w:val="24"/>
        </w:rPr>
        <w:t>3</w:t>
      </w:r>
      <w:r w:rsidR="00724748" w:rsidRPr="000A6AEF">
        <w:rPr>
          <w:szCs w:val="24"/>
        </w:rPr>
        <w:t>5</w:t>
      </w:r>
      <w:r w:rsidR="007E327B" w:rsidRPr="000A6AEF">
        <w:rPr>
          <w:szCs w:val="24"/>
        </w:rPr>
        <w:t>. Už lėšų, gautų už suteiktas transporto paslaugas, apskaitą, panaudojimą atsako Įstaiga. Iš transporto paslaugos gavėjų surinktos lėšos gali būti naudojamos transporto priemonių remontui, kuro išlaidoms padengti, darbuotojų darbo užmokesčiui.</w:t>
      </w:r>
    </w:p>
    <w:p w14:paraId="29B71DAF" w14:textId="77777777" w:rsidR="009D4704" w:rsidRPr="000A6AEF" w:rsidRDefault="00DC62B6" w:rsidP="009D4704">
      <w:pPr>
        <w:ind w:firstLine="851"/>
        <w:jc w:val="both"/>
        <w:rPr>
          <w:rFonts w:eastAsia="Calibri"/>
          <w:szCs w:val="24"/>
        </w:rPr>
      </w:pPr>
      <w:r w:rsidRPr="000A6AEF">
        <w:rPr>
          <w:rFonts w:eastAsia="Calibri"/>
          <w:szCs w:val="24"/>
        </w:rPr>
        <w:t>3</w:t>
      </w:r>
      <w:r w:rsidR="00724748" w:rsidRPr="000A6AEF">
        <w:rPr>
          <w:rFonts w:eastAsia="Calibri"/>
          <w:szCs w:val="24"/>
        </w:rPr>
        <w:t>6</w:t>
      </w:r>
      <w:r w:rsidR="009D4704" w:rsidRPr="000A6AEF">
        <w:rPr>
          <w:rFonts w:eastAsia="Calibri"/>
          <w:szCs w:val="24"/>
        </w:rPr>
        <w:t xml:space="preserve">. </w:t>
      </w:r>
      <w:r w:rsidR="006E08CC" w:rsidRPr="000A6AEF">
        <w:rPr>
          <w:rFonts w:eastAsia="Calibri"/>
          <w:szCs w:val="24"/>
        </w:rPr>
        <w:t>Į</w:t>
      </w:r>
      <w:r w:rsidR="007E327B" w:rsidRPr="000A6AEF">
        <w:rPr>
          <w:rFonts w:eastAsia="Calibri"/>
          <w:szCs w:val="24"/>
        </w:rPr>
        <w:t>s</w:t>
      </w:r>
      <w:r w:rsidR="006E08CC" w:rsidRPr="000A6AEF">
        <w:rPr>
          <w:rFonts w:eastAsia="Calibri"/>
          <w:szCs w:val="24"/>
        </w:rPr>
        <w:t>taigos</w:t>
      </w:r>
      <w:r w:rsidR="009D4704" w:rsidRPr="000A6AEF">
        <w:rPr>
          <w:rFonts w:eastAsia="Calibri"/>
          <w:szCs w:val="24"/>
        </w:rPr>
        <w:t xml:space="preserve"> darbuotojas, atsakingas už transporto dokumentacijos tvarkymą, užpildo transporto paslaugos kainos skaičiavimo formą (</w:t>
      </w:r>
      <w:r w:rsidR="004C7E5E" w:rsidRPr="000A6AEF">
        <w:rPr>
          <w:rFonts w:eastAsia="Calibri"/>
          <w:szCs w:val="24"/>
        </w:rPr>
        <w:t>1</w:t>
      </w:r>
      <w:r w:rsidR="009D4704" w:rsidRPr="000A6AEF">
        <w:rPr>
          <w:rFonts w:eastAsia="Calibri"/>
          <w:szCs w:val="24"/>
        </w:rPr>
        <w:t xml:space="preserve"> priedas).</w:t>
      </w:r>
    </w:p>
    <w:p w14:paraId="70FA9A3D" w14:textId="77777777" w:rsidR="009D4704" w:rsidRPr="000A6AEF" w:rsidRDefault="00F836EB" w:rsidP="009D4704">
      <w:pPr>
        <w:ind w:firstLine="851"/>
        <w:jc w:val="both"/>
        <w:rPr>
          <w:rFonts w:eastAsia="Calibri"/>
          <w:szCs w:val="24"/>
        </w:rPr>
      </w:pPr>
      <w:r w:rsidRPr="000A6AEF">
        <w:rPr>
          <w:rFonts w:eastAsia="Calibri"/>
          <w:szCs w:val="24"/>
        </w:rPr>
        <w:t>3</w:t>
      </w:r>
      <w:r w:rsidR="00724748" w:rsidRPr="000A6AEF">
        <w:rPr>
          <w:rFonts w:eastAsia="Calibri"/>
          <w:szCs w:val="24"/>
        </w:rPr>
        <w:t>7</w:t>
      </w:r>
      <w:r w:rsidR="009D4704" w:rsidRPr="000A6AEF">
        <w:rPr>
          <w:rFonts w:eastAsia="Calibri"/>
          <w:szCs w:val="24"/>
        </w:rPr>
        <w:t>. Asmuo, nesumokėjęs už suteiktas transporto paslaugas per 5 darbo dienas, netenka teisės naudotis transporto paslaugomis. Transporto paslaugų teikimas atnaujinamas, asmeniui sumokėjus už suteiktas paslaugas.</w:t>
      </w:r>
    </w:p>
    <w:p w14:paraId="58FC03EE" w14:textId="77777777" w:rsidR="0004555D" w:rsidRPr="000A6AEF" w:rsidRDefault="0004555D" w:rsidP="0004555D">
      <w:pPr>
        <w:jc w:val="center"/>
        <w:rPr>
          <w:rFonts w:eastAsia="Calibri"/>
          <w:b/>
          <w:szCs w:val="24"/>
        </w:rPr>
      </w:pPr>
      <w:r w:rsidRPr="000A6AEF">
        <w:rPr>
          <w:rFonts w:eastAsia="Calibri"/>
          <w:b/>
          <w:szCs w:val="24"/>
        </w:rPr>
        <w:t>VII SKYRIUS</w:t>
      </w:r>
    </w:p>
    <w:p w14:paraId="572F9F58" w14:textId="77777777" w:rsidR="009D4704" w:rsidRPr="000A6AEF" w:rsidRDefault="0004555D" w:rsidP="0004555D">
      <w:pPr>
        <w:jc w:val="center"/>
        <w:rPr>
          <w:rFonts w:eastAsia="Calibri"/>
          <w:b/>
          <w:bCs/>
          <w:szCs w:val="24"/>
        </w:rPr>
      </w:pPr>
      <w:r w:rsidRPr="000A6AEF">
        <w:rPr>
          <w:rFonts w:eastAsia="Calibri"/>
          <w:b/>
          <w:bCs/>
          <w:szCs w:val="24"/>
        </w:rPr>
        <w:t>IKAINIO APSKAIČIAVIMAS</w:t>
      </w:r>
    </w:p>
    <w:p w14:paraId="5900E3A9" w14:textId="77777777" w:rsidR="0004555D" w:rsidRPr="000A6AEF" w:rsidRDefault="0004555D" w:rsidP="0004555D">
      <w:pPr>
        <w:jc w:val="center"/>
        <w:rPr>
          <w:rFonts w:eastAsia="Calibri"/>
          <w:b/>
          <w:bCs/>
          <w:szCs w:val="24"/>
        </w:rPr>
      </w:pPr>
    </w:p>
    <w:p w14:paraId="122AAB6E" w14:textId="77777777" w:rsidR="00D83282" w:rsidRPr="00DD7FFD" w:rsidRDefault="0004555D" w:rsidP="0004555D">
      <w:pPr>
        <w:ind w:firstLine="720"/>
        <w:jc w:val="both"/>
        <w:rPr>
          <w:rFonts w:eastAsia="Calibri"/>
          <w:szCs w:val="24"/>
        </w:rPr>
      </w:pPr>
      <w:r w:rsidRPr="00DD7FFD">
        <w:rPr>
          <w:rFonts w:eastAsia="Calibri"/>
          <w:szCs w:val="24"/>
        </w:rPr>
        <w:t>3</w:t>
      </w:r>
      <w:r w:rsidR="00724748" w:rsidRPr="00DD7FFD">
        <w:rPr>
          <w:rFonts w:eastAsia="Calibri"/>
          <w:szCs w:val="24"/>
        </w:rPr>
        <w:t>8</w:t>
      </w:r>
      <w:r w:rsidRPr="00DD7FFD">
        <w:rPr>
          <w:rFonts w:eastAsia="Calibri"/>
          <w:szCs w:val="24"/>
        </w:rPr>
        <w:t>. Įkai</w:t>
      </w:r>
      <w:r w:rsidR="00E43B9F" w:rsidRPr="00DD7FFD">
        <w:rPr>
          <w:rFonts w:eastAsia="Calibri"/>
          <w:szCs w:val="24"/>
        </w:rPr>
        <w:t>n</w:t>
      </w:r>
      <w:r w:rsidRPr="00DD7FFD">
        <w:rPr>
          <w:rFonts w:eastAsia="Calibri"/>
          <w:szCs w:val="24"/>
        </w:rPr>
        <w:t>is</w:t>
      </w:r>
      <w:r w:rsidR="00E43B9F" w:rsidRPr="00DD7FFD">
        <w:rPr>
          <w:rFonts w:eastAsia="Calibri"/>
          <w:szCs w:val="24"/>
        </w:rPr>
        <w:t>,</w:t>
      </w:r>
      <w:r w:rsidRPr="00DD7FFD">
        <w:rPr>
          <w:rFonts w:eastAsia="Calibri"/>
          <w:szCs w:val="24"/>
        </w:rPr>
        <w:t xml:space="preserve"> </w:t>
      </w:r>
      <w:r w:rsidR="009A13CE" w:rsidRPr="00DD7FFD">
        <w:rPr>
          <w:rFonts w:eastAsia="Calibri"/>
          <w:szCs w:val="24"/>
        </w:rPr>
        <w:t>nustatytas 1</w:t>
      </w:r>
      <w:r w:rsidR="00724748" w:rsidRPr="00DD7FFD">
        <w:rPr>
          <w:rFonts w:eastAsia="Calibri"/>
          <w:szCs w:val="24"/>
        </w:rPr>
        <w:t>9</w:t>
      </w:r>
      <w:r w:rsidR="009A13CE" w:rsidRPr="00DD7FFD">
        <w:rPr>
          <w:rFonts w:eastAsia="Calibri"/>
          <w:szCs w:val="24"/>
        </w:rPr>
        <w:t xml:space="preserve"> punkte</w:t>
      </w:r>
      <w:r w:rsidR="00E43B9F" w:rsidRPr="00DD7FFD">
        <w:rPr>
          <w:rFonts w:eastAsia="Calibri"/>
          <w:szCs w:val="24"/>
        </w:rPr>
        <w:t>,</w:t>
      </w:r>
      <w:r w:rsidR="009A13CE" w:rsidRPr="00DD7FFD">
        <w:rPr>
          <w:rFonts w:eastAsia="Calibri"/>
          <w:szCs w:val="24"/>
        </w:rPr>
        <w:t xml:space="preserve"> skaičiuojamas pagal faktines transporto priemonės eksploatavimo išlaidas</w:t>
      </w:r>
      <w:r w:rsidR="00D83282" w:rsidRPr="00DD7FFD">
        <w:rPr>
          <w:rFonts w:eastAsia="Calibri"/>
          <w:szCs w:val="24"/>
        </w:rPr>
        <w:t>:</w:t>
      </w:r>
    </w:p>
    <w:p w14:paraId="09FF570F" w14:textId="77777777" w:rsidR="00D83282" w:rsidRPr="00DD7FFD" w:rsidRDefault="00D83282" w:rsidP="0004555D">
      <w:pPr>
        <w:ind w:firstLine="720"/>
        <w:jc w:val="both"/>
        <w:rPr>
          <w:rFonts w:eastAsia="Calibri"/>
          <w:szCs w:val="24"/>
        </w:rPr>
      </w:pPr>
      <w:r w:rsidRPr="00DD7FFD">
        <w:rPr>
          <w:rFonts w:eastAsia="Calibri"/>
          <w:szCs w:val="24"/>
        </w:rPr>
        <w:t xml:space="preserve">38.1. </w:t>
      </w:r>
      <w:r w:rsidR="003F2E89" w:rsidRPr="00DD7FFD">
        <w:rPr>
          <w:rFonts w:eastAsia="Calibri"/>
          <w:szCs w:val="24"/>
        </w:rPr>
        <w:t xml:space="preserve">transporto priemonės </w:t>
      </w:r>
      <w:r w:rsidR="009A13CE" w:rsidRPr="00DD7FFD">
        <w:rPr>
          <w:rFonts w:eastAsia="Calibri"/>
          <w:szCs w:val="24"/>
        </w:rPr>
        <w:t>draudim</w:t>
      </w:r>
      <w:r w:rsidR="00E43B9F" w:rsidRPr="00DD7FFD">
        <w:rPr>
          <w:rFonts w:eastAsia="Calibri"/>
          <w:szCs w:val="24"/>
        </w:rPr>
        <w:t>ą</w:t>
      </w:r>
      <w:r w:rsidRPr="00DD7FFD">
        <w:rPr>
          <w:rFonts w:eastAsia="Calibri"/>
          <w:szCs w:val="24"/>
        </w:rPr>
        <w:t>;</w:t>
      </w:r>
    </w:p>
    <w:p w14:paraId="23BB817D" w14:textId="77777777" w:rsidR="00D83282" w:rsidRPr="00DD7FFD" w:rsidRDefault="00D83282" w:rsidP="0004555D">
      <w:pPr>
        <w:ind w:firstLine="720"/>
        <w:jc w:val="both"/>
        <w:rPr>
          <w:rFonts w:eastAsia="Calibri"/>
          <w:szCs w:val="24"/>
        </w:rPr>
      </w:pPr>
      <w:r w:rsidRPr="00DD7FFD">
        <w:rPr>
          <w:rFonts w:eastAsia="Calibri"/>
          <w:szCs w:val="24"/>
        </w:rPr>
        <w:t>38.2</w:t>
      </w:r>
      <w:r w:rsidR="003F2E89" w:rsidRPr="00DD7FFD">
        <w:rPr>
          <w:rFonts w:eastAsia="Calibri"/>
          <w:szCs w:val="24"/>
        </w:rPr>
        <w:t>.</w:t>
      </w:r>
      <w:r w:rsidR="009A13CE" w:rsidRPr="00DD7FFD">
        <w:rPr>
          <w:rFonts w:eastAsia="Calibri"/>
          <w:szCs w:val="24"/>
        </w:rPr>
        <w:t xml:space="preserve"> </w:t>
      </w:r>
      <w:r w:rsidR="003F2E89" w:rsidRPr="00DD7FFD">
        <w:rPr>
          <w:rFonts w:eastAsia="Calibri"/>
          <w:szCs w:val="24"/>
        </w:rPr>
        <w:t xml:space="preserve">transporto priemonės </w:t>
      </w:r>
      <w:r w:rsidR="009A13CE" w:rsidRPr="00DD7FFD">
        <w:rPr>
          <w:rFonts w:eastAsia="Calibri"/>
          <w:szCs w:val="24"/>
        </w:rPr>
        <w:t>remont</w:t>
      </w:r>
      <w:r w:rsidR="00E43B9F" w:rsidRPr="00DD7FFD">
        <w:rPr>
          <w:rFonts w:eastAsia="Calibri"/>
          <w:szCs w:val="24"/>
        </w:rPr>
        <w:t>ą</w:t>
      </w:r>
      <w:r w:rsidRPr="00DD7FFD">
        <w:rPr>
          <w:rFonts w:eastAsia="Calibri"/>
          <w:szCs w:val="24"/>
        </w:rPr>
        <w:t>;</w:t>
      </w:r>
    </w:p>
    <w:p w14:paraId="6B63643C" w14:textId="77777777" w:rsidR="00D83282" w:rsidRPr="00DD7FFD" w:rsidRDefault="00D83282" w:rsidP="0004555D">
      <w:pPr>
        <w:ind w:firstLine="720"/>
        <w:jc w:val="both"/>
        <w:rPr>
          <w:rFonts w:eastAsia="Calibri"/>
          <w:szCs w:val="24"/>
        </w:rPr>
      </w:pPr>
      <w:r w:rsidRPr="00DD7FFD">
        <w:rPr>
          <w:rFonts w:eastAsia="Calibri"/>
          <w:szCs w:val="24"/>
        </w:rPr>
        <w:t>38.3</w:t>
      </w:r>
      <w:r w:rsidR="003F2E89" w:rsidRPr="00DD7FFD">
        <w:rPr>
          <w:rFonts w:eastAsia="Calibri"/>
          <w:szCs w:val="24"/>
        </w:rPr>
        <w:t>.</w:t>
      </w:r>
      <w:r w:rsidRPr="00DD7FFD">
        <w:rPr>
          <w:rFonts w:eastAsia="Calibri"/>
          <w:szCs w:val="24"/>
        </w:rPr>
        <w:t xml:space="preserve"> </w:t>
      </w:r>
      <w:r w:rsidR="009A13CE" w:rsidRPr="00DD7FFD">
        <w:rPr>
          <w:rFonts w:eastAsia="Calibri"/>
          <w:szCs w:val="24"/>
        </w:rPr>
        <w:t>kur</w:t>
      </w:r>
      <w:r w:rsidR="00E43B9F" w:rsidRPr="00DD7FFD">
        <w:rPr>
          <w:rFonts w:eastAsia="Calibri"/>
          <w:szCs w:val="24"/>
        </w:rPr>
        <w:t>ą</w:t>
      </w:r>
      <w:r w:rsidRPr="00DD7FFD">
        <w:rPr>
          <w:rFonts w:eastAsia="Calibri"/>
          <w:szCs w:val="24"/>
        </w:rPr>
        <w:t>;</w:t>
      </w:r>
    </w:p>
    <w:p w14:paraId="5F094B1B" w14:textId="77777777" w:rsidR="00D83282" w:rsidRPr="00DD7FFD" w:rsidRDefault="00D83282" w:rsidP="0004555D">
      <w:pPr>
        <w:ind w:firstLine="720"/>
        <w:jc w:val="both"/>
        <w:rPr>
          <w:rFonts w:eastAsia="Calibri"/>
          <w:szCs w:val="24"/>
        </w:rPr>
      </w:pPr>
      <w:r w:rsidRPr="00DD7FFD">
        <w:rPr>
          <w:rFonts w:eastAsia="Calibri"/>
          <w:szCs w:val="24"/>
        </w:rPr>
        <w:t>38.4. kit</w:t>
      </w:r>
      <w:r w:rsidR="00E43B9F" w:rsidRPr="00DD7FFD">
        <w:rPr>
          <w:rFonts w:eastAsia="Calibri"/>
          <w:szCs w:val="24"/>
        </w:rPr>
        <w:t>a</w:t>
      </w:r>
      <w:r w:rsidRPr="00DD7FFD">
        <w:rPr>
          <w:rFonts w:eastAsia="Calibri"/>
          <w:szCs w:val="24"/>
        </w:rPr>
        <w:t>s nenumatyt</w:t>
      </w:r>
      <w:r w:rsidR="00E43B9F" w:rsidRPr="00DD7FFD">
        <w:rPr>
          <w:rFonts w:eastAsia="Calibri"/>
          <w:szCs w:val="24"/>
        </w:rPr>
        <w:t>a</w:t>
      </w:r>
      <w:r w:rsidRPr="00DD7FFD">
        <w:rPr>
          <w:rFonts w:eastAsia="Calibri"/>
          <w:szCs w:val="24"/>
        </w:rPr>
        <w:t>s išlaid</w:t>
      </w:r>
      <w:r w:rsidR="00E43B9F" w:rsidRPr="00DD7FFD">
        <w:rPr>
          <w:rFonts w:eastAsia="Calibri"/>
          <w:szCs w:val="24"/>
        </w:rPr>
        <w:t>a</w:t>
      </w:r>
      <w:r w:rsidRPr="00DD7FFD">
        <w:rPr>
          <w:rFonts w:eastAsia="Calibri"/>
          <w:szCs w:val="24"/>
        </w:rPr>
        <w:t>s</w:t>
      </w:r>
      <w:r w:rsidR="00E43B9F" w:rsidRPr="00DD7FFD">
        <w:rPr>
          <w:rFonts w:eastAsia="Calibri"/>
          <w:szCs w:val="24"/>
        </w:rPr>
        <w:t>,</w:t>
      </w:r>
      <w:r w:rsidRPr="00DD7FFD">
        <w:rPr>
          <w:rFonts w:eastAsia="Calibri"/>
          <w:szCs w:val="24"/>
        </w:rPr>
        <w:t xml:space="preserve"> susijusi</w:t>
      </w:r>
      <w:r w:rsidR="00E43B9F" w:rsidRPr="00DD7FFD">
        <w:rPr>
          <w:rFonts w:eastAsia="Calibri"/>
          <w:szCs w:val="24"/>
        </w:rPr>
        <w:t>as</w:t>
      </w:r>
      <w:r w:rsidRPr="00DD7FFD">
        <w:rPr>
          <w:rFonts w:eastAsia="Calibri"/>
          <w:szCs w:val="24"/>
        </w:rPr>
        <w:t xml:space="preserve"> su transporto priemone</w:t>
      </w:r>
      <w:r w:rsidR="003F2E89" w:rsidRPr="00DD7FFD">
        <w:rPr>
          <w:rFonts w:eastAsia="Calibri"/>
          <w:szCs w:val="24"/>
        </w:rPr>
        <w:t>;</w:t>
      </w:r>
    </w:p>
    <w:p w14:paraId="029327A6" w14:textId="77777777" w:rsidR="00D83282" w:rsidRPr="00DD7FFD" w:rsidRDefault="00D83282" w:rsidP="00D83282">
      <w:pPr>
        <w:ind w:firstLine="720"/>
        <w:jc w:val="both"/>
        <w:rPr>
          <w:rFonts w:eastAsia="Calibri"/>
          <w:szCs w:val="24"/>
        </w:rPr>
      </w:pPr>
      <w:r w:rsidRPr="00DD7FFD">
        <w:rPr>
          <w:rFonts w:eastAsia="Calibri"/>
          <w:szCs w:val="24"/>
        </w:rPr>
        <w:t>38.5. 19.1 punkte nurodyt</w:t>
      </w:r>
      <w:r w:rsidR="00E43B9F" w:rsidRPr="00DD7FFD">
        <w:rPr>
          <w:rFonts w:eastAsia="Calibri"/>
          <w:szCs w:val="24"/>
        </w:rPr>
        <w:t>ą</w:t>
      </w:r>
      <w:r w:rsidRPr="00DD7FFD">
        <w:rPr>
          <w:rFonts w:eastAsia="Calibri"/>
          <w:szCs w:val="24"/>
        </w:rPr>
        <w:t xml:space="preserve"> Įkain</w:t>
      </w:r>
      <w:r w:rsidR="00E43B9F" w:rsidRPr="00DD7FFD">
        <w:rPr>
          <w:rFonts w:eastAsia="Calibri"/>
          <w:szCs w:val="24"/>
        </w:rPr>
        <w:t>į</w:t>
      </w:r>
      <w:r w:rsidRPr="00DD7FFD">
        <w:rPr>
          <w:rFonts w:eastAsia="Calibri"/>
          <w:szCs w:val="24"/>
        </w:rPr>
        <w:t xml:space="preserve">, kurio dalį sudaro </w:t>
      </w:r>
      <w:r w:rsidR="009A13CE" w:rsidRPr="00DD7FFD">
        <w:rPr>
          <w:rFonts w:eastAsia="Calibri"/>
          <w:szCs w:val="24"/>
        </w:rPr>
        <w:t xml:space="preserve"> </w:t>
      </w:r>
      <w:r w:rsidRPr="00DD7FFD">
        <w:rPr>
          <w:rFonts w:eastAsia="Calibri"/>
          <w:szCs w:val="24"/>
        </w:rPr>
        <w:t>vairuotojo</w:t>
      </w:r>
      <w:r w:rsidRPr="00DD7FFD">
        <w:t xml:space="preserve"> darbo užmokesčio ir valstybinio socialinio draudimo įmokos dalis.</w:t>
      </w:r>
    </w:p>
    <w:p w14:paraId="6264C0CD" w14:textId="77777777" w:rsidR="007212D0" w:rsidRDefault="007212D0" w:rsidP="009D4704">
      <w:pPr>
        <w:jc w:val="center"/>
        <w:rPr>
          <w:rFonts w:eastAsia="Calibri"/>
          <w:b/>
          <w:szCs w:val="24"/>
        </w:rPr>
      </w:pPr>
    </w:p>
    <w:p w14:paraId="4E456CD7" w14:textId="77777777" w:rsidR="009D4704" w:rsidRPr="000A6AEF" w:rsidRDefault="009D4704" w:rsidP="009D4704">
      <w:pPr>
        <w:jc w:val="center"/>
        <w:rPr>
          <w:rFonts w:eastAsia="Calibri"/>
          <w:b/>
          <w:szCs w:val="24"/>
        </w:rPr>
      </w:pPr>
      <w:r w:rsidRPr="000A6AEF">
        <w:rPr>
          <w:rFonts w:eastAsia="Calibri"/>
          <w:b/>
          <w:szCs w:val="24"/>
        </w:rPr>
        <w:t>VII</w:t>
      </w:r>
      <w:r w:rsidR="009A13CE" w:rsidRPr="000A6AEF">
        <w:rPr>
          <w:rFonts w:eastAsia="Calibri"/>
          <w:b/>
          <w:szCs w:val="24"/>
        </w:rPr>
        <w:t>I</w:t>
      </w:r>
      <w:r w:rsidRPr="000A6AEF">
        <w:rPr>
          <w:rFonts w:eastAsia="Calibri"/>
          <w:b/>
          <w:szCs w:val="24"/>
        </w:rPr>
        <w:t xml:space="preserve"> SKYRIUS</w:t>
      </w:r>
    </w:p>
    <w:p w14:paraId="586D41F4" w14:textId="77777777" w:rsidR="009D4704" w:rsidRPr="000A6AEF" w:rsidRDefault="009D4704" w:rsidP="009D4704">
      <w:pPr>
        <w:jc w:val="center"/>
        <w:rPr>
          <w:rFonts w:eastAsia="Calibri"/>
          <w:b/>
          <w:szCs w:val="24"/>
        </w:rPr>
      </w:pPr>
      <w:r w:rsidRPr="000A6AEF">
        <w:rPr>
          <w:rFonts w:eastAsia="Calibri"/>
          <w:b/>
          <w:szCs w:val="24"/>
        </w:rPr>
        <w:t>PASLAUGŲ TEIKĖJO IR PASLAUGŲ GAVĖJŲ TEISĖS IR PAREIGOS</w:t>
      </w:r>
    </w:p>
    <w:p w14:paraId="72882346" w14:textId="77777777" w:rsidR="009D4704" w:rsidRPr="000A6AEF" w:rsidRDefault="009D4704" w:rsidP="009D4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14:paraId="6BBE3B60" w14:textId="77777777" w:rsidR="009D4704" w:rsidRPr="000A6AEF" w:rsidRDefault="00F836EB" w:rsidP="009D4704">
      <w:pPr>
        <w:ind w:firstLine="851"/>
        <w:jc w:val="both"/>
        <w:rPr>
          <w:rFonts w:eastAsia="Calibri"/>
          <w:szCs w:val="24"/>
        </w:rPr>
      </w:pPr>
      <w:r w:rsidRPr="000A6AEF">
        <w:rPr>
          <w:rFonts w:eastAsia="Calibri"/>
          <w:szCs w:val="24"/>
        </w:rPr>
        <w:t>3</w:t>
      </w:r>
      <w:r w:rsidR="00724748" w:rsidRPr="000A6AEF">
        <w:rPr>
          <w:rFonts w:eastAsia="Calibri"/>
          <w:szCs w:val="24"/>
        </w:rPr>
        <w:t>9</w:t>
      </w:r>
      <w:r w:rsidR="009D4704" w:rsidRPr="000A6AEF">
        <w:rPr>
          <w:rFonts w:eastAsia="Calibri"/>
          <w:szCs w:val="24"/>
        </w:rPr>
        <w:t xml:space="preserve">. </w:t>
      </w:r>
      <w:r w:rsidR="008C44C1" w:rsidRPr="000A6AEF">
        <w:rPr>
          <w:rFonts w:eastAsia="Calibri"/>
          <w:szCs w:val="24"/>
        </w:rPr>
        <w:t>Įstaiga</w:t>
      </w:r>
      <w:r w:rsidR="009D4704" w:rsidRPr="000A6AEF">
        <w:rPr>
          <w:rFonts w:eastAsia="Calibri"/>
          <w:szCs w:val="24"/>
        </w:rPr>
        <w:t>:</w:t>
      </w:r>
    </w:p>
    <w:p w14:paraId="7BF8B0F5" w14:textId="77777777" w:rsidR="009D4704" w:rsidRPr="000A6AEF" w:rsidRDefault="00F836EB" w:rsidP="009D4704">
      <w:pPr>
        <w:ind w:firstLine="851"/>
        <w:jc w:val="both"/>
        <w:rPr>
          <w:rFonts w:eastAsia="Calibri"/>
          <w:szCs w:val="24"/>
        </w:rPr>
      </w:pPr>
      <w:r w:rsidRPr="000A6AEF">
        <w:rPr>
          <w:rFonts w:eastAsia="Calibri"/>
          <w:szCs w:val="24"/>
        </w:rPr>
        <w:t>3</w:t>
      </w:r>
      <w:r w:rsidR="00724748" w:rsidRPr="000A6AEF">
        <w:rPr>
          <w:rFonts w:eastAsia="Calibri"/>
          <w:szCs w:val="24"/>
        </w:rPr>
        <w:t>9</w:t>
      </w:r>
      <w:r w:rsidR="009D4704" w:rsidRPr="000A6AEF">
        <w:rPr>
          <w:rFonts w:eastAsia="Calibri"/>
          <w:szCs w:val="24"/>
        </w:rPr>
        <w:t>.1. atsako už teisėtą paslaugos skyrimą ir racionalų transporto priemonių naudojimą;</w:t>
      </w:r>
    </w:p>
    <w:p w14:paraId="0EA9942E" w14:textId="77777777" w:rsidR="009D4704" w:rsidRPr="000A6AEF" w:rsidRDefault="009D4704" w:rsidP="009D4704">
      <w:pPr>
        <w:ind w:firstLine="851"/>
        <w:jc w:val="both"/>
        <w:rPr>
          <w:rFonts w:eastAsia="Calibri"/>
          <w:szCs w:val="24"/>
        </w:rPr>
      </w:pPr>
      <w:r w:rsidRPr="000A6AEF">
        <w:rPr>
          <w:rFonts w:eastAsia="Calibri"/>
          <w:szCs w:val="24"/>
        </w:rPr>
        <w:t>3</w:t>
      </w:r>
      <w:r w:rsidR="00724748" w:rsidRPr="000A6AEF">
        <w:rPr>
          <w:rFonts w:eastAsia="Calibri"/>
          <w:szCs w:val="24"/>
        </w:rPr>
        <w:t>9</w:t>
      </w:r>
      <w:r w:rsidRPr="000A6AEF">
        <w:rPr>
          <w:rFonts w:eastAsia="Calibri"/>
          <w:szCs w:val="24"/>
        </w:rPr>
        <w:t>.2. atsako už kokybišką transporto paslaugų teikimą ir šio Aprašo nuostatų laikymąsi;</w:t>
      </w:r>
    </w:p>
    <w:p w14:paraId="1AA64EDA" w14:textId="77777777" w:rsidR="009D4704" w:rsidRPr="000A6AEF" w:rsidRDefault="009D4704" w:rsidP="009D4704">
      <w:pPr>
        <w:ind w:firstLine="851"/>
        <w:jc w:val="both"/>
        <w:rPr>
          <w:rFonts w:eastAsia="Calibri"/>
          <w:szCs w:val="24"/>
        </w:rPr>
      </w:pPr>
      <w:r w:rsidRPr="000A6AEF">
        <w:rPr>
          <w:rFonts w:eastAsia="Calibri"/>
          <w:szCs w:val="24"/>
        </w:rPr>
        <w:t>3</w:t>
      </w:r>
      <w:r w:rsidR="00724748" w:rsidRPr="000A6AEF">
        <w:rPr>
          <w:rFonts w:eastAsia="Calibri"/>
          <w:szCs w:val="24"/>
        </w:rPr>
        <w:t>9</w:t>
      </w:r>
      <w:r w:rsidRPr="000A6AEF">
        <w:rPr>
          <w:rFonts w:eastAsia="Calibri"/>
          <w:szCs w:val="24"/>
        </w:rPr>
        <w:t>.3. turi teisę neteikti transporto paslaugos asmenims, sergantiems infekcinėmis ir psichinėmis ligomis, chronišku alkoholizmu, narkomanams arba šiems asmenims transporto paslaugas teikti tik bendradarbiaudama su specializuotomis įstaigomis ir tarnybomis, atsižvelgdama į jų rekomendacijas;</w:t>
      </w:r>
    </w:p>
    <w:p w14:paraId="792BC620" w14:textId="77777777" w:rsidR="009D4704" w:rsidRPr="000A6AEF" w:rsidRDefault="009D4704" w:rsidP="009D4704">
      <w:pPr>
        <w:ind w:firstLine="851"/>
        <w:jc w:val="both"/>
        <w:rPr>
          <w:rFonts w:eastAsia="Calibri"/>
          <w:szCs w:val="24"/>
        </w:rPr>
      </w:pPr>
      <w:r w:rsidRPr="000A6AEF">
        <w:rPr>
          <w:rFonts w:eastAsia="Calibri"/>
          <w:szCs w:val="24"/>
        </w:rPr>
        <w:t>3</w:t>
      </w:r>
      <w:r w:rsidR="00724748" w:rsidRPr="000A6AEF">
        <w:rPr>
          <w:rFonts w:eastAsia="Calibri"/>
          <w:szCs w:val="24"/>
        </w:rPr>
        <w:t>9</w:t>
      </w:r>
      <w:r w:rsidRPr="000A6AEF">
        <w:rPr>
          <w:rFonts w:eastAsia="Calibri"/>
          <w:szCs w:val="24"/>
        </w:rPr>
        <w:t>.4. užtikrina,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1F5CBE07" w14:textId="77777777" w:rsidR="009D4704" w:rsidRPr="000A6AEF" w:rsidRDefault="00724748" w:rsidP="009D4704">
      <w:pPr>
        <w:ind w:firstLine="851"/>
        <w:jc w:val="both"/>
        <w:rPr>
          <w:rFonts w:eastAsia="Calibri"/>
          <w:szCs w:val="24"/>
        </w:rPr>
      </w:pPr>
      <w:r w:rsidRPr="000A6AEF">
        <w:rPr>
          <w:rFonts w:eastAsia="Calibri"/>
          <w:szCs w:val="24"/>
        </w:rPr>
        <w:t>40</w:t>
      </w:r>
      <w:r w:rsidR="009D4704" w:rsidRPr="000A6AEF">
        <w:rPr>
          <w:rFonts w:eastAsia="Calibri"/>
          <w:szCs w:val="24"/>
        </w:rPr>
        <w:t>. Paslaugų gavėjas:</w:t>
      </w:r>
    </w:p>
    <w:p w14:paraId="43F2C485" w14:textId="77777777" w:rsidR="009D4704" w:rsidRPr="000A6AEF" w:rsidRDefault="00724748" w:rsidP="009D4704">
      <w:pPr>
        <w:ind w:firstLine="851"/>
        <w:jc w:val="both"/>
        <w:rPr>
          <w:rFonts w:eastAsia="Calibri"/>
          <w:szCs w:val="24"/>
        </w:rPr>
      </w:pPr>
      <w:r w:rsidRPr="000A6AEF">
        <w:rPr>
          <w:rFonts w:eastAsia="Calibri"/>
          <w:szCs w:val="24"/>
        </w:rPr>
        <w:t>40</w:t>
      </w:r>
      <w:r w:rsidR="009D4704" w:rsidRPr="000A6AEF">
        <w:rPr>
          <w:rFonts w:eastAsia="Calibri"/>
          <w:szCs w:val="24"/>
        </w:rPr>
        <w:t xml:space="preserve">.1. atsako už pateiktų dokumentų ir (ar) informacijos teisingumą; </w:t>
      </w:r>
    </w:p>
    <w:p w14:paraId="536A0213" w14:textId="77777777" w:rsidR="009D4704" w:rsidRPr="000A6AEF" w:rsidRDefault="00724748" w:rsidP="009D4704">
      <w:pPr>
        <w:ind w:firstLine="851"/>
        <w:jc w:val="both"/>
        <w:rPr>
          <w:rFonts w:eastAsia="Calibri"/>
          <w:szCs w:val="24"/>
        </w:rPr>
      </w:pPr>
      <w:r w:rsidRPr="000A6AEF">
        <w:rPr>
          <w:rFonts w:eastAsia="Calibri"/>
          <w:szCs w:val="24"/>
        </w:rPr>
        <w:t>40</w:t>
      </w:r>
      <w:r w:rsidR="009D4704" w:rsidRPr="000A6AEF">
        <w:rPr>
          <w:rFonts w:eastAsia="Calibri"/>
          <w:szCs w:val="24"/>
        </w:rPr>
        <w:t>.2. atsako už apmokėjimą už suteiktas transporto paslaugas;</w:t>
      </w:r>
    </w:p>
    <w:p w14:paraId="24DE71FD" w14:textId="77777777" w:rsidR="009D4704" w:rsidRPr="000A6AEF" w:rsidRDefault="00724748" w:rsidP="009D4704">
      <w:pPr>
        <w:ind w:firstLine="851"/>
        <w:jc w:val="both"/>
        <w:rPr>
          <w:rFonts w:eastAsia="Calibri"/>
          <w:szCs w:val="24"/>
        </w:rPr>
      </w:pPr>
      <w:r w:rsidRPr="000A6AEF">
        <w:rPr>
          <w:rFonts w:eastAsia="Calibri"/>
          <w:szCs w:val="24"/>
        </w:rPr>
        <w:t>40</w:t>
      </w:r>
      <w:r w:rsidR="009D4704" w:rsidRPr="000A6AEF">
        <w:rPr>
          <w:rFonts w:eastAsia="Calibri"/>
          <w:szCs w:val="24"/>
        </w:rPr>
        <w:t xml:space="preserve">.3. turi teisę naudotis transporto paslauga tik Apraše nurodytais atvejais; </w:t>
      </w:r>
    </w:p>
    <w:p w14:paraId="04C7BDA5" w14:textId="77777777" w:rsidR="009D4704" w:rsidRPr="000A6AEF" w:rsidRDefault="00724748" w:rsidP="009D4704">
      <w:pPr>
        <w:ind w:firstLine="851"/>
        <w:jc w:val="both"/>
        <w:rPr>
          <w:rFonts w:eastAsia="Calibri"/>
          <w:szCs w:val="24"/>
        </w:rPr>
      </w:pPr>
      <w:r w:rsidRPr="000A6AEF">
        <w:rPr>
          <w:rFonts w:eastAsia="Calibri"/>
          <w:szCs w:val="24"/>
        </w:rPr>
        <w:t>40</w:t>
      </w:r>
      <w:r w:rsidR="009D4704" w:rsidRPr="000A6AEF">
        <w:rPr>
          <w:rFonts w:eastAsia="Calibri"/>
          <w:szCs w:val="24"/>
        </w:rPr>
        <w:t>.4. prašydamas transporto paslaugos</w:t>
      </w:r>
      <w:r w:rsidR="000417E6" w:rsidRPr="000A6AEF">
        <w:rPr>
          <w:rFonts w:eastAsia="Calibri"/>
          <w:szCs w:val="24"/>
        </w:rPr>
        <w:t>,</w:t>
      </w:r>
      <w:r w:rsidR="009D4704" w:rsidRPr="000A6AEF">
        <w:rPr>
          <w:rFonts w:eastAsia="Calibri"/>
          <w:szCs w:val="24"/>
        </w:rPr>
        <w:t xml:space="preserve"> turi teisingai informuoti apie kelionės datą, laiką, kelionės maršrutą, lydintį asmenį; </w:t>
      </w:r>
    </w:p>
    <w:p w14:paraId="7DC32866" w14:textId="77777777" w:rsidR="009D4704" w:rsidRPr="000A6AEF" w:rsidRDefault="00724748" w:rsidP="004D1DCB">
      <w:pPr>
        <w:ind w:firstLine="851"/>
        <w:jc w:val="both"/>
        <w:rPr>
          <w:rFonts w:eastAsia="Calibri"/>
          <w:szCs w:val="24"/>
        </w:rPr>
      </w:pPr>
      <w:r w:rsidRPr="000A6AEF">
        <w:rPr>
          <w:rFonts w:eastAsia="Calibri"/>
          <w:szCs w:val="24"/>
        </w:rPr>
        <w:t>40</w:t>
      </w:r>
      <w:r w:rsidR="009D4704" w:rsidRPr="000A6AEF">
        <w:rPr>
          <w:rFonts w:eastAsia="Calibri"/>
          <w:szCs w:val="24"/>
        </w:rPr>
        <w:t xml:space="preserve">.5. turi nedelsdamas informuoti </w:t>
      </w:r>
      <w:r w:rsidR="008C44C1" w:rsidRPr="000A6AEF">
        <w:rPr>
          <w:rFonts w:eastAsia="Calibri"/>
          <w:szCs w:val="24"/>
        </w:rPr>
        <w:t>Įstaigą</w:t>
      </w:r>
      <w:r w:rsidR="009D4704" w:rsidRPr="000A6AEF">
        <w:rPr>
          <w:rFonts w:eastAsia="Calibri"/>
          <w:szCs w:val="24"/>
        </w:rPr>
        <w:t xml:space="preserve"> apie pasikeitusias prašyme suteikti transporto paslaugas nurodytas aplinkybes</w:t>
      </w:r>
      <w:r w:rsidR="004D1DCB" w:rsidRPr="000A6AEF">
        <w:rPr>
          <w:rFonts w:eastAsia="Calibri"/>
          <w:szCs w:val="24"/>
        </w:rPr>
        <w:t>, būtina</w:t>
      </w:r>
      <w:r w:rsidR="000417E6" w:rsidRPr="000A6AEF">
        <w:rPr>
          <w:rFonts w:eastAsia="Calibri"/>
          <w:szCs w:val="24"/>
        </w:rPr>
        <w:t>i</w:t>
      </w:r>
      <w:r w:rsidR="004D1DCB" w:rsidRPr="000A6AEF">
        <w:rPr>
          <w:rFonts w:eastAsia="Calibri"/>
          <w:szCs w:val="24"/>
        </w:rPr>
        <w:t xml:space="preserve"> informuoti apie kelionės atšaukimą likus ne mažiau nei pvz. 2 val.</w:t>
      </w:r>
      <w:r w:rsidR="009D4704" w:rsidRPr="000A6AEF">
        <w:rPr>
          <w:rFonts w:eastAsia="Calibri"/>
          <w:szCs w:val="24"/>
        </w:rPr>
        <w:t>;</w:t>
      </w:r>
    </w:p>
    <w:p w14:paraId="42F1B981" w14:textId="77777777" w:rsidR="009D4704" w:rsidRPr="000A6AEF" w:rsidRDefault="00724748" w:rsidP="009D4704">
      <w:pPr>
        <w:ind w:firstLine="851"/>
        <w:jc w:val="both"/>
        <w:rPr>
          <w:rFonts w:eastAsia="Calibri"/>
          <w:szCs w:val="24"/>
        </w:rPr>
      </w:pPr>
      <w:r w:rsidRPr="000A6AEF">
        <w:rPr>
          <w:rFonts w:eastAsia="Calibri"/>
          <w:szCs w:val="24"/>
        </w:rPr>
        <w:t>40</w:t>
      </w:r>
      <w:r w:rsidR="009D4704" w:rsidRPr="000A6AEF">
        <w:rPr>
          <w:rFonts w:eastAsia="Calibri"/>
          <w:szCs w:val="24"/>
        </w:rPr>
        <w:t xml:space="preserve">.6. turi teisę iš Savivaldybės ir (ar) </w:t>
      </w:r>
      <w:r w:rsidR="008C44C1" w:rsidRPr="000A6AEF">
        <w:rPr>
          <w:rFonts w:eastAsia="Calibri"/>
          <w:szCs w:val="24"/>
        </w:rPr>
        <w:t>Įstaigos</w:t>
      </w:r>
      <w:r w:rsidR="009D4704" w:rsidRPr="000A6AEF">
        <w:rPr>
          <w:rFonts w:eastAsia="Calibri"/>
          <w:szCs w:val="24"/>
        </w:rPr>
        <w:t xml:space="preserve"> gauti visą informaciją, susijusią su transporto paslaugos teikimu.</w:t>
      </w:r>
    </w:p>
    <w:p w14:paraId="4E666BCB" w14:textId="77777777" w:rsidR="0043513E" w:rsidRPr="000A6AEF" w:rsidRDefault="00724748" w:rsidP="0043513E">
      <w:pPr>
        <w:widowControl w:val="0"/>
        <w:tabs>
          <w:tab w:val="left" w:pos="1302"/>
        </w:tabs>
        <w:ind w:firstLine="851"/>
        <w:jc w:val="both"/>
        <w:rPr>
          <w:szCs w:val="24"/>
        </w:rPr>
      </w:pPr>
      <w:r w:rsidRPr="000A6AEF">
        <w:rPr>
          <w:szCs w:val="24"/>
        </w:rPr>
        <w:t>41</w:t>
      </w:r>
      <w:r w:rsidR="0043513E" w:rsidRPr="000A6AEF">
        <w:rPr>
          <w:szCs w:val="24"/>
        </w:rPr>
        <w:t xml:space="preserve">. Įstaigos specialistas suveda transporto paslaugų skyrimo </w:t>
      </w:r>
      <w:bookmarkStart w:id="12" w:name="_Hlk121148690"/>
      <w:r w:rsidR="0043513E" w:rsidRPr="000A6AEF">
        <w:rPr>
          <w:szCs w:val="24"/>
        </w:rPr>
        <w:t xml:space="preserve">ir mokėjimo </w:t>
      </w:r>
      <w:bookmarkEnd w:id="12"/>
      <w:r w:rsidR="0043513E" w:rsidRPr="000A6AEF">
        <w:rPr>
          <w:szCs w:val="24"/>
        </w:rPr>
        <w:t xml:space="preserve">duomenis į Socialinės paramos informacinę sistemą (toliau – SPIS). NVO atsakingas specialistas </w:t>
      </w:r>
      <w:bookmarkStart w:id="13" w:name="_Hlk121148731"/>
      <w:r w:rsidR="0043513E" w:rsidRPr="000A6AEF">
        <w:rPr>
          <w:szCs w:val="24"/>
        </w:rPr>
        <w:t xml:space="preserve">kas mėnesį iki kito mėnesio 10 d. </w:t>
      </w:r>
      <w:bookmarkEnd w:id="13"/>
      <w:r w:rsidR="0043513E" w:rsidRPr="000A6AEF">
        <w:rPr>
          <w:szCs w:val="24"/>
        </w:rPr>
        <w:t>pateikia Įstaigos atsakingam specialistui prašymų, suteiktų paslaugų duomenis</w:t>
      </w:r>
      <w:r w:rsidR="000417E6" w:rsidRPr="000A6AEF">
        <w:rPr>
          <w:szCs w:val="24"/>
        </w:rPr>
        <w:t xml:space="preserve">, kurie reikalingi </w:t>
      </w:r>
      <w:r w:rsidR="0043513E" w:rsidRPr="000A6AEF">
        <w:rPr>
          <w:szCs w:val="24"/>
        </w:rPr>
        <w:t>suve</w:t>
      </w:r>
      <w:r w:rsidR="000417E6" w:rsidRPr="000A6AEF">
        <w:rPr>
          <w:szCs w:val="24"/>
        </w:rPr>
        <w:t>sti</w:t>
      </w:r>
      <w:r w:rsidR="0043513E" w:rsidRPr="000A6AEF">
        <w:rPr>
          <w:szCs w:val="24"/>
        </w:rPr>
        <w:t xml:space="preserve"> į SPIS duomenų bazę.</w:t>
      </w:r>
    </w:p>
    <w:p w14:paraId="4A423418" w14:textId="77777777" w:rsidR="008C44C1" w:rsidRPr="000A6AEF" w:rsidRDefault="008C44C1" w:rsidP="009D4704">
      <w:pPr>
        <w:ind w:firstLine="851"/>
        <w:jc w:val="both"/>
        <w:rPr>
          <w:rFonts w:eastAsia="Calibri"/>
          <w:szCs w:val="24"/>
        </w:rPr>
      </w:pPr>
    </w:p>
    <w:p w14:paraId="68D56564" w14:textId="77777777" w:rsidR="008C44C1" w:rsidRPr="000A6AEF" w:rsidRDefault="00724748" w:rsidP="008C44C1">
      <w:pPr>
        <w:jc w:val="center"/>
        <w:rPr>
          <w:b/>
        </w:rPr>
      </w:pPr>
      <w:r w:rsidRPr="000A6AEF">
        <w:rPr>
          <w:b/>
        </w:rPr>
        <w:t>IX</w:t>
      </w:r>
      <w:r w:rsidR="008C44C1" w:rsidRPr="000A6AEF">
        <w:rPr>
          <w:b/>
        </w:rPr>
        <w:t xml:space="preserve"> TRANSPORTO PRIEMONIŲ NUOMA</w:t>
      </w:r>
    </w:p>
    <w:p w14:paraId="5D9FA403" w14:textId="77777777" w:rsidR="008C44C1" w:rsidRPr="000A6AEF" w:rsidRDefault="008C44C1" w:rsidP="008C44C1">
      <w:pPr>
        <w:jc w:val="center"/>
        <w:rPr>
          <w:b/>
        </w:rPr>
      </w:pPr>
    </w:p>
    <w:p w14:paraId="5063FC80" w14:textId="77777777" w:rsidR="008C44C1" w:rsidRPr="000A6AEF" w:rsidRDefault="00DC62B6" w:rsidP="008C44C1">
      <w:pPr>
        <w:ind w:firstLine="851"/>
        <w:jc w:val="both"/>
      </w:pPr>
      <w:r w:rsidRPr="000A6AEF">
        <w:t>4</w:t>
      </w:r>
      <w:r w:rsidR="00724748" w:rsidRPr="000A6AEF">
        <w:t>2</w:t>
      </w:r>
      <w:r w:rsidR="008C44C1" w:rsidRPr="000A6AEF">
        <w:t>. Tuo atveju, jei transporto priemonės nenaudojamos šiame Apraše nurodytiems tikslams, jos gali būti išnuomojamos kitiems asmenims ar įstaigoms</w:t>
      </w:r>
      <w:r w:rsidR="004D1DCB" w:rsidRPr="000A6AEF">
        <w:t xml:space="preserve"> </w:t>
      </w:r>
      <w:r w:rsidR="008C44C1" w:rsidRPr="000A6AEF">
        <w:t>/organizacijoms pagal transporto priemonių nuomos sutartį.</w:t>
      </w:r>
    </w:p>
    <w:p w14:paraId="26DAAC8B" w14:textId="77777777" w:rsidR="008C44C1" w:rsidRPr="000A6AEF" w:rsidRDefault="00B676CF" w:rsidP="008C44C1">
      <w:pPr>
        <w:ind w:firstLine="851"/>
        <w:jc w:val="both"/>
      </w:pPr>
      <w:r w:rsidRPr="000A6AEF">
        <w:t>4</w:t>
      </w:r>
      <w:r w:rsidR="00724748" w:rsidRPr="000A6AEF">
        <w:t>3</w:t>
      </w:r>
      <w:r w:rsidR="008C44C1" w:rsidRPr="000A6AEF">
        <w:t>. Transporto priemonės gali būti nuomojamos ir poilsio ar valstybinių švenčių dienomis.</w:t>
      </w:r>
    </w:p>
    <w:p w14:paraId="2E1A1582" w14:textId="77777777" w:rsidR="008C44C1" w:rsidRPr="000A6AEF" w:rsidRDefault="00DC62B6" w:rsidP="00D70D0D">
      <w:pPr>
        <w:tabs>
          <w:tab w:val="left" w:pos="2977"/>
        </w:tabs>
        <w:ind w:firstLine="851"/>
        <w:jc w:val="both"/>
      </w:pPr>
      <w:r w:rsidRPr="000A6AEF">
        <w:t>4</w:t>
      </w:r>
      <w:r w:rsidR="00724748" w:rsidRPr="000A6AEF">
        <w:t>4</w:t>
      </w:r>
      <w:r w:rsidR="008C44C1" w:rsidRPr="000A6AEF">
        <w:t>. Transporto priemonių nuomos kaina negali būti mažesnė negu praėjusių metų faktinės transporto priemonės eksploatavimo bei vairuotojo atlyginim</w:t>
      </w:r>
      <w:r w:rsidR="000417E6" w:rsidRPr="000A6AEF">
        <w:t>o</w:t>
      </w:r>
      <w:r w:rsidR="008C44C1" w:rsidRPr="000A6AEF">
        <w:t xml:space="preserve"> kartu su darbdavio mokama valstybinio socialinio draudimo įmokos dalimi</w:t>
      </w:r>
      <w:r w:rsidR="000417E6" w:rsidRPr="000A6AEF">
        <w:t xml:space="preserve"> išlaidos.</w:t>
      </w:r>
    </w:p>
    <w:p w14:paraId="39B7DADE" w14:textId="77777777" w:rsidR="009D4704" w:rsidRPr="000A6AEF" w:rsidRDefault="009D4704" w:rsidP="009D4704">
      <w:pPr>
        <w:rPr>
          <w:rFonts w:eastAsia="Calibri"/>
          <w:szCs w:val="24"/>
        </w:rPr>
      </w:pPr>
    </w:p>
    <w:p w14:paraId="5D544ACB" w14:textId="77777777" w:rsidR="009D4704" w:rsidRPr="000A6AEF" w:rsidRDefault="008C44C1" w:rsidP="009D470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sidRPr="000A6AEF">
        <w:rPr>
          <w:rFonts w:eastAsia="Calibri"/>
          <w:b/>
          <w:szCs w:val="24"/>
        </w:rPr>
        <w:t>X</w:t>
      </w:r>
      <w:r w:rsidR="009D4704" w:rsidRPr="000A6AEF">
        <w:rPr>
          <w:rFonts w:eastAsia="Calibri"/>
          <w:b/>
          <w:szCs w:val="24"/>
        </w:rPr>
        <w:t xml:space="preserve"> SKYRIUS</w:t>
      </w:r>
    </w:p>
    <w:p w14:paraId="05C626EA" w14:textId="77777777" w:rsidR="009D4704" w:rsidRPr="000A6AEF" w:rsidRDefault="009D4704" w:rsidP="009D470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sidRPr="000A6AEF">
        <w:rPr>
          <w:rFonts w:eastAsia="Calibri"/>
          <w:b/>
          <w:szCs w:val="24"/>
        </w:rPr>
        <w:t>BAIGIAMOSIOS NUOSTATOS</w:t>
      </w:r>
    </w:p>
    <w:p w14:paraId="1DCF9855" w14:textId="77777777" w:rsidR="009D4704" w:rsidRPr="000A6AEF" w:rsidRDefault="009D4704" w:rsidP="009D470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rPr>
      </w:pPr>
    </w:p>
    <w:p w14:paraId="4013A6A2" w14:textId="77777777" w:rsidR="009D4704" w:rsidRPr="000A6AEF" w:rsidRDefault="00B676CF" w:rsidP="009D470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0A6AEF">
        <w:rPr>
          <w:rFonts w:eastAsia="Calibri"/>
          <w:szCs w:val="24"/>
        </w:rPr>
        <w:t>4</w:t>
      </w:r>
      <w:r w:rsidR="00724748" w:rsidRPr="000A6AEF">
        <w:rPr>
          <w:rFonts w:eastAsia="Calibri"/>
          <w:szCs w:val="24"/>
        </w:rPr>
        <w:t>5</w:t>
      </w:r>
      <w:r w:rsidR="009D4704" w:rsidRPr="000A6AEF">
        <w:rPr>
          <w:rFonts w:eastAsia="Calibri"/>
          <w:szCs w:val="24"/>
        </w:rPr>
        <w:t xml:space="preserve">. </w:t>
      </w:r>
      <w:r w:rsidR="008C44C1" w:rsidRPr="000A6AEF">
        <w:rPr>
          <w:rFonts w:eastAsia="Calibri"/>
          <w:szCs w:val="24"/>
        </w:rPr>
        <w:t>Jurbarko r</w:t>
      </w:r>
      <w:r w:rsidR="009D4704" w:rsidRPr="000A6AEF">
        <w:rPr>
          <w:rFonts w:eastAsia="Calibri"/>
          <w:szCs w:val="24"/>
        </w:rPr>
        <w:t>ajono savivaldybės administracijos Socialinės paramos skyrius kontroliuoja šio Aprašo įgyvendinimą.</w:t>
      </w:r>
    </w:p>
    <w:p w14:paraId="4CEC5FB4" w14:textId="77777777" w:rsidR="009D4704" w:rsidRPr="000A6AEF" w:rsidRDefault="00F836EB" w:rsidP="009D470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0A6AEF">
        <w:rPr>
          <w:rFonts w:eastAsia="Calibri"/>
          <w:szCs w:val="24"/>
        </w:rPr>
        <w:t>4</w:t>
      </w:r>
      <w:r w:rsidR="00724748" w:rsidRPr="000A6AEF">
        <w:rPr>
          <w:rFonts w:eastAsia="Calibri"/>
          <w:szCs w:val="24"/>
        </w:rPr>
        <w:t>6</w:t>
      </w:r>
      <w:r w:rsidR="009D4704" w:rsidRPr="000A6AEF">
        <w:rPr>
          <w:rFonts w:eastAsia="Calibri"/>
          <w:szCs w:val="24"/>
        </w:rPr>
        <w:t>. Lėšų panaudojimo kontrolę atlieka Centralizuotas vidaus audito skyrius.</w:t>
      </w:r>
    </w:p>
    <w:p w14:paraId="232067D7" w14:textId="77777777" w:rsidR="009D4704" w:rsidRPr="000A6AEF" w:rsidRDefault="00F836EB" w:rsidP="009D4704">
      <w:pPr>
        <w:ind w:firstLine="851"/>
        <w:jc w:val="both"/>
        <w:rPr>
          <w:rFonts w:eastAsia="Calibri"/>
          <w:szCs w:val="24"/>
        </w:rPr>
      </w:pPr>
      <w:r w:rsidRPr="000A6AEF">
        <w:rPr>
          <w:rFonts w:eastAsia="Calibri"/>
          <w:szCs w:val="24"/>
        </w:rPr>
        <w:t>4</w:t>
      </w:r>
      <w:r w:rsidR="00724748" w:rsidRPr="000A6AEF">
        <w:rPr>
          <w:rFonts w:eastAsia="Calibri"/>
          <w:szCs w:val="24"/>
        </w:rPr>
        <w:t>7</w:t>
      </w:r>
      <w:r w:rsidR="009D4704" w:rsidRPr="000A6AEF">
        <w:rPr>
          <w:rFonts w:eastAsia="Calibri"/>
          <w:szCs w:val="24"/>
        </w:rPr>
        <w:t xml:space="preserve">. </w:t>
      </w:r>
      <w:r w:rsidR="008C44C1" w:rsidRPr="000A6AEF">
        <w:rPr>
          <w:rFonts w:eastAsia="Calibri"/>
          <w:szCs w:val="24"/>
        </w:rPr>
        <w:t>Įstaigos</w:t>
      </w:r>
      <w:r w:rsidR="009D4704" w:rsidRPr="000A6AEF">
        <w:rPr>
          <w:rFonts w:eastAsia="Calibri"/>
          <w:szCs w:val="24"/>
        </w:rPr>
        <w:t xml:space="preserve"> </w:t>
      </w:r>
      <w:r w:rsidR="00764297" w:rsidRPr="000A6AEF">
        <w:rPr>
          <w:rFonts w:eastAsia="Calibri"/>
          <w:szCs w:val="24"/>
        </w:rPr>
        <w:t>vadovo</w:t>
      </w:r>
      <w:r w:rsidR="009D4704" w:rsidRPr="000A6AEF">
        <w:rPr>
          <w:rFonts w:eastAsia="Calibri"/>
          <w:szCs w:val="24"/>
        </w:rPr>
        <w:t xml:space="preserve"> sprendimas dėl transporto paslaugos skyrimo ar neskyrimo gali būti skundžiamas </w:t>
      </w:r>
      <w:r w:rsidR="008C44C1" w:rsidRPr="000A6AEF">
        <w:rPr>
          <w:rFonts w:eastAsia="Calibri"/>
          <w:szCs w:val="24"/>
        </w:rPr>
        <w:t>Jurbarko</w:t>
      </w:r>
      <w:r w:rsidR="009D4704" w:rsidRPr="000A6AEF">
        <w:rPr>
          <w:rFonts w:eastAsia="Calibri"/>
          <w:szCs w:val="24"/>
        </w:rPr>
        <w:t xml:space="preserve"> rajono savivaldybės administracijos Socialinės paramos skyriui.</w:t>
      </w:r>
    </w:p>
    <w:p w14:paraId="2D3C68B7" w14:textId="77777777" w:rsidR="009D4704" w:rsidRPr="000A6AEF" w:rsidRDefault="009D4704" w:rsidP="009D4704">
      <w:pPr>
        <w:ind w:firstLine="720"/>
        <w:jc w:val="center"/>
        <w:rPr>
          <w:rFonts w:eastAsia="Calibri"/>
          <w:szCs w:val="24"/>
        </w:rPr>
      </w:pPr>
      <w:r w:rsidRPr="000A6AEF">
        <w:rPr>
          <w:rFonts w:eastAsia="Calibri"/>
          <w:szCs w:val="24"/>
        </w:rPr>
        <w:t>__________________________</w:t>
      </w:r>
    </w:p>
    <w:p w14:paraId="018A0482" w14:textId="77777777" w:rsidR="00552C01" w:rsidRPr="000A6AEF" w:rsidRDefault="00552C01" w:rsidP="003107E3">
      <w:pPr>
        <w:tabs>
          <w:tab w:val="left" w:pos="5387"/>
        </w:tabs>
        <w:rPr>
          <w:rFonts w:eastAsia="Calibri"/>
          <w:szCs w:val="24"/>
        </w:rPr>
      </w:pPr>
    </w:p>
    <w:p w14:paraId="0C7E843A" w14:textId="77777777" w:rsidR="00B82C01" w:rsidRDefault="00D70D0D" w:rsidP="003F2E89">
      <w:pPr>
        <w:tabs>
          <w:tab w:val="left" w:pos="5387"/>
        </w:tabs>
        <w:spacing w:line="259" w:lineRule="auto"/>
        <w:ind w:left="5387"/>
        <w:jc w:val="both"/>
        <w:rPr>
          <w:rFonts w:eastAsia="Calibri"/>
          <w:szCs w:val="24"/>
        </w:rPr>
      </w:pPr>
      <w:r w:rsidRPr="000A6AEF">
        <w:rPr>
          <w:rFonts w:eastAsia="Calibri"/>
          <w:szCs w:val="24"/>
        </w:rPr>
        <w:t xml:space="preserve">                 </w:t>
      </w:r>
    </w:p>
    <w:p w14:paraId="53043376" w14:textId="77777777" w:rsidR="00B82C01" w:rsidRDefault="00B82C01" w:rsidP="003F2E89">
      <w:pPr>
        <w:tabs>
          <w:tab w:val="left" w:pos="5387"/>
        </w:tabs>
        <w:spacing w:line="259" w:lineRule="auto"/>
        <w:ind w:left="5387"/>
        <w:jc w:val="both"/>
        <w:rPr>
          <w:rFonts w:eastAsia="Calibri"/>
          <w:szCs w:val="24"/>
        </w:rPr>
      </w:pPr>
    </w:p>
    <w:p w14:paraId="514E70D7" w14:textId="77777777" w:rsidR="00B82C01" w:rsidRDefault="00B82C01" w:rsidP="003F2E89">
      <w:pPr>
        <w:tabs>
          <w:tab w:val="left" w:pos="5387"/>
        </w:tabs>
        <w:spacing w:line="259" w:lineRule="auto"/>
        <w:ind w:left="5387"/>
        <w:jc w:val="both"/>
        <w:rPr>
          <w:rFonts w:eastAsia="Calibri"/>
          <w:szCs w:val="24"/>
        </w:rPr>
      </w:pPr>
    </w:p>
    <w:p w14:paraId="7C16DEAB" w14:textId="77777777" w:rsidR="00B82C01" w:rsidRDefault="00B82C01" w:rsidP="003F2E89">
      <w:pPr>
        <w:tabs>
          <w:tab w:val="left" w:pos="5387"/>
        </w:tabs>
        <w:spacing w:line="259" w:lineRule="auto"/>
        <w:ind w:left="5387"/>
        <w:jc w:val="both"/>
        <w:rPr>
          <w:rFonts w:eastAsia="Calibri"/>
          <w:szCs w:val="24"/>
        </w:rPr>
      </w:pPr>
    </w:p>
    <w:p w14:paraId="228B54A1" w14:textId="77777777" w:rsidR="00B82C01" w:rsidRDefault="00B82C01" w:rsidP="003F2E89">
      <w:pPr>
        <w:tabs>
          <w:tab w:val="left" w:pos="5387"/>
        </w:tabs>
        <w:spacing w:line="259" w:lineRule="auto"/>
        <w:ind w:left="5387"/>
        <w:jc w:val="both"/>
        <w:rPr>
          <w:rFonts w:eastAsia="Calibri"/>
          <w:szCs w:val="24"/>
        </w:rPr>
      </w:pPr>
    </w:p>
    <w:p w14:paraId="26DBA268" w14:textId="1469310C" w:rsidR="003738A8" w:rsidRDefault="00D70D0D" w:rsidP="003F2E89">
      <w:pPr>
        <w:tabs>
          <w:tab w:val="left" w:pos="5387"/>
        </w:tabs>
        <w:spacing w:line="259" w:lineRule="auto"/>
        <w:ind w:left="5387"/>
        <w:jc w:val="both"/>
        <w:rPr>
          <w:rFonts w:eastAsia="Calibri"/>
          <w:szCs w:val="24"/>
        </w:rPr>
      </w:pPr>
      <w:r w:rsidRPr="000A6AEF">
        <w:rPr>
          <w:rFonts w:eastAsia="Calibri"/>
          <w:szCs w:val="24"/>
        </w:rPr>
        <w:t xml:space="preserve">     </w:t>
      </w:r>
    </w:p>
    <w:p w14:paraId="52F22595" w14:textId="77777777" w:rsidR="003738A8" w:rsidRDefault="003738A8" w:rsidP="003F2E89">
      <w:pPr>
        <w:tabs>
          <w:tab w:val="left" w:pos="5387"/>
        </w:tabs>
        <w:spacing w:line="259" w:lineRule="auto"/>
        <w:ind w:left="5387"/>
        <w:jc w:val="both"/>
        <w:rPr>
          <w:rFonts w:eastAsia="Calibri"/>
          <w:szCs w:val="24"/>
        </w:rPr>
      </w:pPr>
    </w:p>
    <w:p w14:paraId="2E989424" w14:textId="77777777" w:rsidR="003F2E89" w:rsidRPr="000A6AEF" w:rsidRDefault="00D70D0D" w:rsidP="00B82C01">
      <w:pPr>
        <w:tabs>
          <w:tab w:val="left" w:pos="5387"/>
        </w:tabs>
        <w:spacing w:line="259" w:lineRule="auto"/>
        <w:ind w:left="5387" w:hanging="142"/>
        <w:jc w:val="both"/>
        <w:rPr>
          <w:rFonts w:eastAsia="Calibri"/>
          <w:szCs w:val="24"/>
        </w:rPr>
      </w:pPr>
      <w:r w:rsidRPr="000A6AEF">
        <w:rPr>
          <w:rFonts w:eastAsia="Calibri"/>
          <w:szCs w:val="24"/>
        </w:rPr>
        <w:t xml:space="preserve">  </w:t>
      </w:r>
      <w:r w:rsidR="003107E3" w:rsidRPr="000A6AEF">
        <w:rPr>
          <w:rFonts w:eastAsia="Calibri"/>
          <w:szCs w:val="24"/>
        </w:rPr>
        <w:t>Transporto paslaugų</w:t>
      </w:r>
      <w:r w:rsidRPr="000A6AEF">
        <w:rPr>
          <w:rFonts w:eastAsia="Calibri"/>
          <w:szCs w:val="24"/>
        </w:rPr>
        <w:t xml:space="preserve"> organizavimo</w:t>
      </w:r>
      <w:r w:rsidR="003107E3" w:rsidRPr="000A6AEF">
        <w:rPr>
          <w:rFonts w:eastAsia="Calibri"/>
          <w:szCs w:val="24"/>
        </w:rPr>
        <w:t xml:space="preserve"> teikimo ir mokėjimo už paslaugas Jurbarko rajono savivaldybėje tvarkos aprašo </w:t>
      </w:r>
    </w:p>
    <w:p w14:paraId="2E78047E" w14:textId="0636046D" w:rsidR="003107E3" w:rsidRPr="000A6AEF" w:rsidRDefault="004C7E5E" w:rsidP="00B82C01">
      <w:pPr>
        <w:tabs>
          <w:tab w:val="left" w:pos="5387"/>
        </w:tabs>
        <w:spacing w:line="259" w:lineRule="auto"/>
        <w:ind w:left="5387"/>
        <w:jc w:val="both"/>
        <w:rPr>
          <w:rFonts w:eastAsia="Calibri"/>
          <w:szCs w:val="24"/>
        </w:rPr>
      </w:pPr>
      <w:r w:rsidRPr="000A6AEF">
        <w:rPr>
          <w:rFonts w:eastAsia="Calibri"/>
          <w:szCs w:val="24"/>
        </w:rPr>
        <w:t>1</w:t>
      </w:r>
      <w:r w:rsidR="003107E3" w:rsidRPr="000A6AEF">
        <w:rPr>
          <w:rFonts w:eastAsia="Calibri"/>
          <w:szCs w:val="24"/>
        </w:rPr>
        <w:t xml:space="preserve"> priedas</w:t>
      </w:r>
    </w:p>
    <w:p w14:paraId="4D512054" w14:textId="77777777" w:rsidR="003107E3" w:rsidRPr="000A6AEF" w:rsidRDefault="003107E3" w:rsidP="003107E3">
      <w:pPr>
        <w:spacing w:line="259" w:lineRule="auto"/>
        <w:ind w:left="5529"/>
        <w:jc w:val="both"/>
        <w:rPr>
          <w:rFonts w:eastAsia="Calibri"/>
          <w:szCs w:val="24"/>
        </w:rPr>
      </w:pPr>
    </w:p>
    <w:p w14:paraId="3C520617" w14:textId="77777777" w:rsidR="003107E3" w:rsidRPr="000A6AEF" w:rsidRDefault="003107E3" w:rsidP="003107E3">
      <w:pPr>
        <w:shd w:val="clear" w:color="auto" w:fill="FFFFFF"/>
        <w:tabs>
          <w:tab w:val="left" w:pos="6690"/>
        </w:tabs>
        <w:spacing w:line="259" w:lineRule="auto"/>
        <w:jc w:val="center"/>
        <w:rPr>
          <w:rFonts w:eastAsia="Calibri"/>
          <w:b/>
          <w:szCs w:val="24"/>
        </w:rPr>
      </w:pPr>
      <w:r w:rsidRPr="000A6AEF">
        <w:rPr>
          <w:rFonts w:eastAsia="Calibri"/>
          <w:b/>
          <w:szCs w:val="24"/>
        </w:rPr>
        <w:t>(Transporto paslaugas kainos skaičiavimo forma)</w:t>
      </w:r>
    </w:p>
    <w:p w14:paraId="31C07673" w14:textId="77777777" w:rsidR="003107E3" w:rsidRPr="000A6AEF" w:rsidRDefault="003107E3" w:rsidP="003107E3">
      <w:pPr>
        <w:spacing w:line="259" w:lineRule="auto"/>
        <w:ind w:firstLine="124"/>
        <w:jc w:val="center"/>
        <w:rPr>
          <w:rFonts w:eastAsia="Calibri"/>
          <w:b/>
          <w:szCs w:val="24"/>
        </w:rPr>
      </w:pPr>
      <w:r w:rsidRPr="000A6AEF">
        <w:rPr>
          <w:rFonts w:eastAsia="Calibri"/>
          <w:b/>
          <w:szCs w:val="24"/>
        </w:rPr>
        <w:t>TRANSPORTO PASLAUGOS KAINOS SKAIČIAVIMAS</w:t>
      </w:r>
    </w:p>
    <w:p w14:paraId="3F8CE84D" w14:textId="77777777" w:rsidR="003107E3" w:rsidRPr="000A6AEF" w:rsidRDefault="003107E3" w:rsidP="003107E3">
      <w:pPr>
        <w:rPr>
          <w:sz w:val="14"/>
          <w:szCs w:val="14"/>
        </w:rPr>
      </w:pPr>
    </w:p>
    <w:p w14:paraId="1BB8B99A" w14:textId="77777777" w:rsidR="003107E3" w:rsidRPr="000A6AEF" w:rsidRDefault="003107E3" w:rsidP="003107E3">
      <w:pPr>
        <w:jc w:val="center"/>
        <w:rPr>
          <w:rFonts w:eastAsia="Calibri"/>
          <w:szCs w:val="24"/>
        </w:rPr>
      </w:pPr>
      <w:r w:rsidRPr="000A6AEF">
        <w:rPr>
          <w:rFonts w:eastAsia="Calibri"/>
          <w:szCs w:val="24"/>
        </w:rPr>
        <w:t>_______________</w:t>
      </w:r>
    </w:p>
    <w:p w14:paraId="18B50471" w14:textId="77777777" w:rsidR="003107E3" w:rsidRPr="000A6AEF" w:rsidRDefault="003107E3" w:rsidP="003107E3">
      <w:pPr>
        <w:jc w:val="center"/>
        <w:rPr>
          <w:rFonts w:eastAsia="Calibri"/>
          <w:szCs w:val="24"/>
        </w:rPr>
      </w:pPr>
      <w:r w:rsidRPr="000A6AEF">
        <w:rPr>
          <w:rFonts w:eastAsia="Calibri"/>
          <w:szCs w:val="24"/>
        </w:rPr>
        <w:t>(data)</w:t>
      </w:r>
    </w:p>
    <w:p w14:paraId="73781F11" w14:textId="77777777" w:rsidR="003107E3" w:rsidRPr="000A6AEF" w:rsidRDefault="003107E3" w:rsidP="003107E3">
      <w:pPr>
        <w:jc w:val="center"/>
        <w:rPr>
          <w:rFonts w:eastAsia="Calibri"/>
          <w:szCs w:val="24"/>
        </w:rPr>
      </w:pPr>
    </w:p>
    <w:p w14:paraId="624CBBF8" w14:textId="77777777" w:rsidR="003107E3" w:rsidRPr="000A6AEF" w:rsidRDefault="003107E3" w:rsidP="003107E3">
      <w:pPr>
        <w:rPr>
          <w:rFonts w:eastAsia="Calibri"/>
          <w:szCs w:val="24"/>
        </w:rPr>
      </w:pPr>
      <w:r w:rsidRPr="000A6AEF">
        <w:rPr>
          <w:rFonts w:eastAsia="Calibri"/>
          <w:szCs w:val="24"/>
        </w:rPr>
        <w:t>Transporto paslaugos gavėjas_______________________________________________________</w:t>
      </w:r>
    </w:p>
    <w:p w14:paraId="34D40F68" w14:textId="77777777" w:rsidR="003107E3" w:rsidRPr="000A6AEF" w:rsidRDefault="003107E3" w:rsidP="003107E3">
      <w:pPr>
        <w:rPr>
          <w:rFonts w:eastAsia="Calibri"/>
          <w:szCs w:val="24"/>
        </w:rPr>
      </w:pPr>
    </w:p>
    <w:p w14:paraId="465FDB5A" w14:textId="77777777" w:rsidR="003107E3" w:rsidRPr="000A6AEF" w:rsidRDefault="003107E3" w:rsidP="003107E3">
      <w:pPr>
        <w:rPr>
          <w:rFonts w:eastAsia="Calibri"/>
          <w:szCs w:val="24"/>
        </w:rPr>
      </w:pPr>
      <w:r w:rsidRPr="000A6AEF">
        <w:rPr>
          <w:rFonts w:eastAsia="Calibri"/>
          <w:szCs w:val="24"/>
        </w:rPr>
        <w:t>Maršrutas ______________________________________________________________________</w:t>
      </w:r>
    </w:p>
    <w:p w14:paraId="666EEBFA" w14:textId="77777777" w:rsidR="003107E3" w:rsidRPr="000A6AEF" w:rsidRDefault="003107E3" w:rsidP="003107E3">
      <w:pPr>
        <w:rPr>
          <w:rFonts w:eastAsia="Calibri"/>
          <w:szCs w:val="24"/>
        </w:rPr>
      </w:pPr>
    </w:p>
    <w:p w14:paraId="485FBF52" w14:textId="77777777" w:rsidR="003107E3" w:rsidRPr="000A6AEF" w:rsidRDefault="003107E3" w:rsidP="003107E3">
      <w:pPr>
        <w:rPr>
          <w:rFonts w:eastAsia="Calibri"/>
          <w:szCs w:val="24"/>
        </w:rPr>
      </w:pPr>
      <w:r w:rsidRPr="000A6AEF">
        <w:rPr>
          <w:rFonts w:eastAsia="Calibri"/>
          <w:szCs w:val="24"/>
        </w:rPr>
        <w:t>Vykimo tikslas___________________________________________________________________</w:t>
      </w:r>
    </w:p>
    <w:p w14:paraId="1C3B7D0A" w14:textId="77777777" w:rsidR="003107E3" w:rsidRPr="000A6AEF" w:rsidRDefault="003107E3" w:rsidP="003107E3">
      <w:pPr>
        <w:rPr>
          <w:rFonts w:eastAsia="Calibri"/>
          <w:szCs w:val="24"/>
        </w:rPr>
      </w:pPr>
    </w:p>
    <w:p w14:paraId="3138B0B7" w14:textId="77777777" w:rsidR="003107E3" w:rsidRPr="000A6AEF" w:rsidRDefault="003107E3" w:rsidP="003107E3">
      <w:pPr>
        <w:rPr>
          <w:rFonts w:eastAsia="Calibri"/>
          <w:szCs w:val="24"/>
          <w:u w:val="single"/>
        </w:rPr>
      </w:pPr>
      <w:r w:rsidRPr="000A6AEF">
        <w:rPr>
          <w:rFonts w:eastAsia="Calibri"/>
          <w:szCs w:val="24"/>
        </w:rPr>
        <w:t>Vykimo</w:t>
      </w:r>
      <w:r w:rsidR="00552C01" w:rsidRPr="000A6AEF">
        <w:rPr>
          <w:rFonts w:eastAsia="Calibri"/>
          <w:szCs w:val="24"/>
        </w:rPr>
        <w:t xml:space="preserve"> da</w:t>
      </w:r>
      <w:r w:rsidRPr="000A6AEF">
        <w:rPr>
          <w:rFonts w:eastAsia="Calibri"/>
          <w:szCs w:val="24"/>
        </w:rPr>
        <w:t>ta_____________________________________________________________________</w:t>
      </w:r>
    </w:p>
    <w:p w14:paraId="66E02C47" w14:textId="77777777" w:rsidR="003107E3" w:rsidRPr="000A6AEF" w:rsidRDefault="003107E3" w:rsidP="003107E3">
      <w:pPr>
        <w:rPr>
          <w:rFonts w:eastAsia="Calibri"/>
          <w:szCs w:val="24"/>
        </w:rPr>
      </w:pPr>
    </w:p>
    <w:p w14:paraId="410F8ACA" w14:textId="77777777" w:rsidR="003107E3" w:rsidRPr="000A6AEF" w:rsidRDefault="003107E3" w:rsidP="003107E3">
      <w:pPr>
        <w:rPr>
          <w:rFonts w:eastAsia="Calibri"/>
          <w:szCs w:val="24"/>
        </w:rPr>
      </w:pPr>
      <w:r w:rsidRPr="000A6AEF">
        <w:rPr>
          <w:rFonts w:eastAsia="Calibri"/>
          <w:szCs w:val="24"/>
        </w:rPr>
        <w:t>PASLAUGOS KAINOS SKAIČIAVIMAS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297"/>
      </w:tblGrid>
      <w:tr w:rsidR="000A6AEF" w:rsidRPr="000A6AEF" w14:paraId="1B077175" w14:textId="77777777" w:rsidTr="00965BDA">
        <w:tc>
          <w:tcPr>
            <w:tcW w:w="1691" w:type="pct"/>
            <w:tcBorders>
              <w:top w:val="single" w:sz="4" w:space="0" w:color="auto"/>
              <w:left w:val="single" w:sz="4" w:space="0" w:color="auto"/>
              <w:bottom w:val="single" w:sz="4" w:space="0" w:color="auto"/>
              <w:right w:val="single" w:sz="4" w:space="0" w:color="auto"/>
            </w:tcBorders>
          </w:tcPr>
          <w:p w14:paraId="0C4C4FE9"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r w:rsidRPr="000A6AEF">
              <w:rPr>
                <w:rFonts w:eastAsia="Calibri"/>
                <w:szCs w:val="24"/>
              </w:rPr>
              <w:t>Vidutinės pajamos vienam</w:t>
            </w:r>
          </w:p>
          <w:p w14:paraId="66A26007"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r w:rsidRPr="000A6AEF">
              <w:rPr>
                <w:rFonts w:eastAsia="Calibri"/>
                <w:szCs w:val="24"/>
              </w:rPr>
              <w:t>asmeniui per mėnesį, Eur</w:t>
            </w:r>
          </w:p>
        </w:tc>
        <w:tc>
          <w:tcPr>
            <w:tcW w:w="3309" w:type="pct"/>
            <w:tcBorders>
              <w:top w:val="single" w:sz="4" w:space="0" w:color="auto"/>
              <w:left w:val="single" w:sz="4" w:space="0" w:color="auto"/>
              <w:bottom w:val="single" w:sz="4" w:space="0" w:color="auto"/>
              <w:right w:val="single" w:sz="4" w:space="0" w:color="auto"/>
            </w:tcBorders>
          </w:tcPr>
          <w:p w14:paraId="7E4AEA32"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r>
      <w:tr w:rsidR="003107E3" w:rsidRPr="000A6AEF" w14:paraId="5EC3D516" w14:textId="77777777" w:rsidTr="00965BDA">
        <w:tc>
          <w:tcPr>
            <w:tcW w:w="1691" w:type="pct"/>
            <w:tcBorders>
              <w:top w:val="single" w:sz="4" w:space="0" w:color="auto"/>
              <w:left w:val="single" w:sz="4" w:space="0" w:color="auto"/>
              <w:bottom w:val="single" w:sz="4" w:space="0" w:color="auto"/>
              <w:right w:val="single" w:sz="4" w:space="0" w:color="auto"/>
            </w:tcBorders>
          </w:tcPr>
          <w:p w14:paraId="0798618F"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r w:rsidRPr="000A6AEF">
              <w:rPr>
                <w:rFonts w:eastAsia="Calibri"/>
                <w:szCs w:val="24"/>
              </w:rPr>
              <w:t>Vidutinės remiamos pajamos (VRP) asmeniui per mėnesį</w:t>
            </w:r>
          </w:p>
        </w:tc>
        <w:tc>
          <w:tcPr>
            <w:tcW w:w="3309" w:type="pct"/>
            <w:tcBorders>
              <w:top w:val="single" w:sz="4" w:space="0" w:color="auto"/>
              <w:left w:val="single" w:sz="4" w:space="0" w:color="auto"/>
              <w:bottom w:val="single" w:sz="4" w:space="0" w:color="auto"/>
              <w:right w:val="single" w:sz="4" w:space="0" w:color="auto"/>
            </w:tcBorders>
          </w:tcPr>
          <w:p w14:paraId="7BE36C6F"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r>
    </w:tbl>
    <w:p w14:paraId="19D28316" w14:textId="77777777" w:rsidR="003107E3" w:rsidRPr="000A6AEF" w:rsidRDefault="003107E3" w:rsidP="003107E3">
      <w:pPr>
        <w:rPr>
          <w:rFonts w:eastAsia="Calibri"/>
          <w:szCs w:val="24"/>
        </w:rPr>
      </w:pPr>
    </w:p>
    <w:p w14:paraId="3BFBB185" w14:textId="77777777" w:rsidR="003107E3" w:rsidRPr="000A6AEF" w:rsidRDefault="003107E3" w:rsidP="003107E3">
      <w:pPr>
        <w:rPr>
          <w:rFonts w:ascii="Calibri" w:eastAsia="Calibri" w:hAnsi="Calibri" w:cs="Calibri"/>
          <w:szCs w:val="24"/>
        </w:rPr>
      </w:pPr>
      <w:r w:rsidRPr="000A6AEF">
        <w:rPr>
          <w:rFonts w:eastAsia="Calibri"/>
          <w:szCs w:val="24"/>
        </w:rPr>
        <w:t xml:space="preserve">Transporto paslaugos kaina – </w:t>
      </w:r>
      <w:r w:rsidR="00552C01" w:rsidRPr="000A6AEF">
        <w:rPr>
          <w:rFonts w:eastAsia="Calibri"/>
          <w:szCs w:val="24"/>
        </w:rPr>
        <w:t>_________</w:t>
      </w:r>
      <w:r w:rsidRPr="000A6AEF">
        <w:rPr>
          <w:rFonts w:eastAsia="Calibri"/>
          <w:szCs w:val="24"/>
        </w:rPr>
        <w:t>Eur už vieną kilometrą.</w:t>
      </w:r>
      <w:r w:rsidR="00773597" w:rsidRPr="000A6AEF">
        <w:rPr>
          <w:rFonts w:eastAsia="Calibri"/>
          <w:szCs w:val="24"/>
        </w:rPr>
        <w:t xml:space="preserve"> </w:t>
      </w:r>
    </w:p>
    <w:p w14:paraId="41D5FC94" w14:textId="77777777" w:rsidR="003107E3" w:rsidRPr="000A6AEF" w:rsidRDefault="003107E3" w:rsidP="003107E3">
      <w:pPr>
        <w:ind w:firstLine="62"/>
        <w:rPr>
          <w:rFonts w:eastAsia="Calibri"/>
          <w:szCs w:val="24"/>
        </w:rPr>
      </w:pPr>
    </w:p>
    <w:p w14:paraId="49479B9F" w14:textId="77777777" w:rsidR="003107E3" w:rsidRPr="000A6AEF" w:rsidRDefault="003107E3" w:rsidP="003107E3">
      <w:pPr>
        <w:ind w:firstLine="62"/>
        <w:rPr>
          <w:rFonts w:eastAsia="Calibri"/>
          <w:szCs w:val="24"/>
        </w:rPr>
      </w:pPr>
      <w:r w:rsidRPr="000A6AEF">
        <w:rPr>
          <w:rFonts w:eastAsia="Calibri"/>
          <w:szCs w:val="24"/>
        </w:rPr>
        <w:t>Asmuo moka už suteiktas transporto paslaugas:</w:t>
      </w:r>
    </w:p>
    <w:p w14:paraId="5B2A0524" w14:textId="77777777" w:rsidR="003107E3" w:rsidRPr="000A6AEF" w:rsidRDefault="003107E3" w:rsidP="003107E3">
      <w:pPr>
        <w:ind w:firstLine="62"/>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59"/>
        <w:gridCol w:w="2076"/>
        <w:gridCol w:w="1966"/>
        <w:gridCol w:w="1966"/>
      </w:tblGrid>
      <w:tr w:rsidR="000A6AEF" w:rsidRPr="000A6AEF" w14:paraId="681423C7" w14:textId="77777777" w:rsidTr="00965BDA">
        <w:tc>
          <w:tcPr>
            <w:tcW w:w="1555" w:type="dxa"/>
            <w:shd w:val="clear" w:color="auto" w:fill="auto"/>
          </w:tcPr>
          <w:p w14:paraId="761422DF" w14:textId="77777777" w:rsidR="003107E3" w:rsidRPr="000A6AEF" w:rsidRDefault="003107E3" w:rsidP="00965BDA">
            <w:pPr>
              <w:jc w:val="both"/>
              <w:rPr>
                <w:rFonts w:eastAsia="Calibri"/>
                <w:szCs w:val="24"/>
              </w:rPr>
            </w:pPr>
            <w:r w:rsidRPr="000A6AEF">
              <w:rPr>
                <w:rFonts w:eastAsia="Calibri"/>
                <w:szCs w:val="24"/>
              </w:rPr>
              <w:t>Transporto paslaugos teikiamos nemokamai</w:t>
            </w:r>
          </w:p>
        </w:tc>
        <w:tc>
          <w:tcPr>
            <w:tcW w:w="1984" w:type="dxa"/>
            <w:shd w:val="clear" w:color="auto" w:fill="auto"/>
          </w:tcPr>
          <w:p w14:paraId="7D8ABB52" w14:textId="77777777" w:rsidR="003107E3" w:rsidRPr="000A6AEF" w:rsidRDefault="003107E3" w:rsidP="00965BDA">
            <w:pPr>
              <w:jc w:val="both"/>
              <w:rPr>
                <w:rFonts w:eastAsia="Calibri"/>
                <w:szCs w:val="24"/>
              </w:rPr>
            </w:pPr>
            <w:r w:rsidRPr="000A6AEF">
              <w:rPr>
                <w:rFonts w:eastAsia="Calibri"/>
                <w:szCs w:val="24"/>
              </w:rPr>
              <w:t>Mokama už transporto paslaugas 10 % paslaugos kainos</w:t>
            </w:r>
          </w:p>
          <w:p w14:paraId="4E4131CC" w14:textId="77777777" w:rsidR="003107E3" w:rsidRPr="000A6AEF" w:rsidRDefault="003107E3" w:rsidP="00965BDA">
            <w:pPr>
              <w:jc w:val="both"/>
              <w:rPr>
                <w:rFonts w:eastAsia="Calibri"/>
                <w:szCs w:val="24"/>
              </w:rPr>
            </w:pPr>
          </w:p>
        </w:tc>
        <w:tc>
          <w:tcPr>
            <w:tcW w:w="2105" w:type="dxa"/>
            <w:shd w:val="clear" w:color="auto" w:fill="auto"/>
          </w:tcPr>
          <w:p w14:paraId="36204670" w14:textId="77777777" w:rsidR="003107E3" w:rsidRPr="000A6AEF" w:rsidRDefault="003107E3" w:rsidP="00965BDA">
            <w:pPr>
              <w:jc w:val="both"/>
              <w:rPr>
                <w:rFonts w:eastAsia="Calibri"/>
                <w:szCs w:val="24"/>
              </w:rPr>
            </w:pPr>
            <w:r w:rsidRPr="000A6AEF">
              <w:rPr>
                <w:rFonts w:eastAsia="Calibri"/>
                <w:szCs w:val="24"/>
              </w:rPr>
              <w:t>Mokama už transporto paslaugas 20 % paslaugos kainos</w:t>
            </w:r>
          </w:p>
          <w:p w14:paraId="0F3AFCAD" w14:textId="77777777" w:rsidR="003107E3" w:rsidRPr="000A6AEF" w:rsidRDefault="003107E3" w:rsidP="00965BDA">
            <w:pPr>
              <w:jc w:val="both"/>
              <w:rPr>
                <w:rFonts w:eastAsia="Calibri"/>
                <w:szCs w:val="24"/>
              </w:rPr>
            </w:pPr>
          </w:p>
        </w:tc>
        <w:tc>
          <w:tcPr>
            <w:tcW w:w="1992" w:type="dxa"/>
            <w:shd w:val="clear" w:color="auto" w:fill="auto"/>
          </w:tcPr>
          <w:p w14:paraId="64FC1EFC" w14:textId="77777777" w:rsidR="003107E3" w:rsidRPr="000A6AEF" w:rsidRDefault="003107E3" w:rsidP="00965BDA">
            <w:pPr>
              <w:jc w:val="both"/>
              <w:rPr>
                <w:rFonts w:eastAsia="Calibri"/>
                <w:szCs w:val="24"/>
              </w:rPr>
            </w:pPr>
            <w:r w:rsidRPr="000A6AEF">
              <w:rPr>
                <w:rFonts w:eastAsia="Calibri"/>
                <w:szCs w:val="24"/>
              </w:rPr>
              <w:t>Mokama už transporto paslaugas 25 % paslaugos kainos</w:t>
            </w:r>
          </w:p>
          <w:p w14:paraId="373D94D8" w14:textId="77777777" w:rsidR="003107E3" w:rsidRPr="000A6AEF" w:rsidRDefault="003107E3" w:rsidP="00965BDA">
            <w:pPr>
              <w:jc w:val="both"/>
              <w:rPr>
                <w:rFonts w:eastAsia="Calibri"/>
                <w:szCs w:val="24"/>
              </w:rPr>
            </w:pPr>
          </w:p>
        </w:tc>
        <w:tc>
          <w:tcPr>
            <w:tcW w:w="1992" w:type="dxa"/>
            <w:shd w:val="clear" w:color="auto" w:fill="auto"/>
          </w:tcPr>
          <w:p w14:paraId="50840081" w14:textId="77777777" w:rsidR="003107E3" w:rsidRPr="000A6AEF" w:rsidRDefault="003107E3" w:rsidP="00965BDA">
            <w:pPr>
              <w:jc w:val="both"/>
              <w:rPr>
                <w:rFonts w:eastAsia="Calibri"/>
                <w:szCs w:val="24"/>
              </w:rPr>
            </w:pPr>
            <w:r w:rsidRPr="000A6AEF">
              <w:rPr>
                <w:rFonts w:eastAsia="Calibri"/>
                <w:szCs w:val="24"/>
              </w:rPr>
              <w:t>Mokama už transporto paslaugas 35 % paslaugos kainos</w:t>
            </w:r>
          </w:p>
          <w:p w14:paraId="73142D20" w14:textId="77777777" w:rsidR="003107E3" w:rsidRPr="000A6AEF" w:rsidRDefault="003107E3" w:rsidP="00965BDA">
            <w:pPr>
              <w:jc w:val="both"/>
              <w:rPr>
                <w:rFonts w:eastAsia="Calibri"/>
                <w:szCs w:val="24"/>
              </w:rPr>
            </w:pPr>
          </w:p>
        </w:tc>
      </w:tr>
      <w:tr w:rsidR="003107E3" w:rsidRPr="000A6AEF" w14:paraId="179EE68A" w14:textId="77777777" w:rsidTr="00965BDA">
        <w:tc>
          <w:tcPr>
            <w:tcW w:w="1555" w:type="dxa"/>
            <w:shd w:val="clear" w:color="auto" w:fill="auto"/>
          </w:tcPr>
          <w:p w14:paraId="67AD6C92" w14:textId="77777777" w:rsidR="003107E3" w:rsidRPr="000A6AEF" w:rsidRDefault="003107E3" w:rsidP="00965BDA">
            <w:pPr>
              <w:rPr>
                <w:rFonts w:eastAsia="Calibri"/>
                <w:szCs w:val="24"/>
              </w:rPr>
            </w:pPr>
          </w:p>
          <w:p w14:paraId="032B10BB" w14:textId="77777777" w:rsidR="003107E3" w:rsidRPr="000A6AEF" w:rsidRDefault="003107E3" w:rsidP="00965BDA">
            <w:pPr>
              <w:rPr>
                <w:rFonts w:eastAsia="Calibri"/>
                <w:szCs w:val="24"/>
              </w:rPr>
            </w:pPr>
          </w:p>
        </w:tc>
        <w:tc>
          <w:tcPr>
            <w:tcW w:w="1984" w:type="dxa"/>
            <w:shd w:val="clear" w:color="auto" w:fill="auto"/>
          </w:tcPr>
          <w:p w14:paraId="262D9ACB" w14:textId="77777777" w:rsidR="003107E3" w:rsidRPr="000A6AEF" w:rsidRDefault="003107E3" w:rsidP="00965BDA">
            <w:pPr>
              <w:rPr>
                <w:rFonts w:eastAsia="Calibri"/>
                <w:szCs w:val="24"/>
              </w:rPr>
            </w:pPr>
          </w:p>
        </w:tc>
        <w:tc>
          <w:tcPr>
            <w:tcW w:w="2105" w:type="dxa"/>
            <w:shd w:val="clear" w:color="auto" w:fill="auto"/>
          </w:tcPr>
          <w:p w14:paraId="3E9834D1" w14:textId="77777777" w:rsidR="003107E3" w:rsidRPr="000A6AEF" w:rsidRDefault="003107E3" w:rsidP="00965BDA">
            <w:pPr>
              <w:rPr>
                <w:rFonts w:eastAsia="Calibri"/>
                <w:szCs w:val="24"/>
              </w:rPr>
            </w:pPr>
          </w:p>
        </w:tc>
        <w:tc>
          <w:tcPr>
            <w:tcW w:w="1992" w:type="dxa"/>
            <w:shd w:val="clear" w:color="auto" w:fill="auto"/>
          </w:tcPr>
          <w:p w14:paraId="702F02F3" w14:textId="77777777" w:rsidR="003107E3" w:rsidRPr="000A6AEF" w:rsidRDefault="003107E3" w:rsidP="00965BDA">
            <w:pPr>
              <w:rPr>
                <w:rFonts w:eastAsia="Calibri"/>
                <w:szCs w:val="24"/>
              </w:rPr>
            </w:pPr>
          </w:p>
        </w:tc>
        <w:tc>
          <w:tcPr>
            <w:tcW w:w="1992" w:type="dxa"/>
            <w:shd w:val="clear" w:color="auto" w:fill="auto"/>
          </w:tcPr>
          <w:p w14:paraId="569119FD" w14:textId="77777777" w:rsidR="003107E3" w:rsidRPr="000A6AEF" w:rsidRDefault="003107E3" w:rsidP="00965BDA">
            <w:pPr>
              <w:rPr>
                <w:rFonts w:eastAsia="Calibri"/>
                <w:szCs w:val="24"/>
              </w:rPr>
            </w:pPr>
          </w:p>
        </w:tc>
      </w:tr>
    </w:tbl>
    <w:p w14:paraId="45FEF7A0" w14:textId="77777777" w:rsidR="003107E3" w:rsidRPr="000A6AEF" w:rsidRDefault="003107E3" w:rsidP="003107E3">
      <w:pPr>
        <w:ind w:firstLine="62"/>
        <w:rPr>
          <w:rFonts w:eastAsia="Calibri"/>
          <w:szCs w:val="24"/>
        </w:rPr>
      </w:pPr>
    </w:p>
    <w:p w14:paraId="616E9781" w14:textId="77777777" w:rsidR="003107E3" w:rsidRPr="000A6AEF" w:rsidRDefault="003107E3" w:rsidP="003107E3">
      <w:pPr>
        <w:rPr>
          <w:rFonts w:eastAsia="Calibri"/>
          <w:szCs w:val="24"/>
        </w:rPr>
      </w:pPr>
      <w:r w:rsidRPr="000A6AEF">
        <w:rPr>
          <w:rFonts w:eastAsia="Calibri"/>
          <w:szCs w:val="24"/>
        </w:rPr>
        <w:t>ŽYMOS APIE ĮVYKDYMĄ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6017"/>
      </w:tblGrid>
      <w:tr w:rsidR="000A6AEF" w:rsidRPr="000A6AEF" w14:paraId="1D1C4F6B" w14:textId="77777777" w:rsidTr="00965BDA">
        <w:tc>
          <w:tcPr>
            <w:tcW w:w="1838" w:type="pct"/>
            <w:tcBorders>
              <w:top w:val="single" w:sz="4" w:space="0" w:color="auto"/>
              <w:left w:val="single" w:sz="4" w:space="0" w:color="auto"/>
              <w:bottom w:val="single" w:sz="4" w:space="0" w:color="auto"/>
              <w:right w:val="single" w:sz="4" w:space="0" w:color="auto"/>
            </w:tcBorders>
          </w:tcPr>
          <w:p w14:paraId="6AB71CA8"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r w:rsidRPr="000A6AEF">
              <w:rPr>
                <w:rFonts w:eastAsia="Calibri"/>
                <w:szCs w:val="24"/>
              </w:rPr>
              <w:t>Paslaugas teikęs vairuotojas</w:t>
            </w:r>
          </w:p>
          <w:p w14:paraId="0DD34F59"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c>
          <w:tcPr>
            <w:tcW w:w="3162" w:type="pct"/>
            <w:tcBorders>
              <w:top w:val="single" w:sz="4" w:space="0" w:color="auto"/>
              <w:left w:val="single" w:sz="4" w:space="0" w:color="auto"/>
              <w:bottom w:val="single" w:sz="4" w:space="0" w:color="auto"/>
              <w:right w:val="single" w:sz="4" w:space="0" w:color="auto"/>
            </w:tcBorders>
          </w:tcPr>
          <w:p w14:paraId="7E97B589"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r>
      <w:tr w:rsidR="000A6AEF" w:rsidRPr="000A6AEF" w14:paraId="76BCBAFE" w14:textId="77777777" w:rsidTr="00965BDA">
        <w:tc>
          <w:tcPr>
            <w:tcW w:w="1838" w:type="pct"/>
            <w:tcBorders>
              <w:top w:val="single" w:sz="4" w:space="0" w:color="auto"/>
              <w:left w:val="single" w:sz="4" w:space="0" w:color="auto"/>
              <w:bottom w:val="single" w:sz="4" w:space="0" w:color="auto"/>
              <w:right w:val="single" w:sz="4" w:space="0" w:color="auto"/>
            </w:tcBorders>
          </w:tcPr>
          <w:p w14:paraId="621F7F14"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0A6AEF">
              <w:rPr>
                <w:rFonts w:eastAsia="Calibri"/>
                <w:szCs w:val="24"/>
              </w:rPr>
              <w:t>Kelionės lapo  Nr.</w:t>
            </w:r>
          </w:p>
          <w:p w14:paraId="6D5B1FD8"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c>
          <w:tcPr>
            <w:tcW w:w="3162" w:type="pct"/>
            <w:tcBorders>
              <w:top w:val="single" w:sz="4" w:space="0" w:color="auto"/>
              <w:left w:val="single" w:sz="4" w:space="0" w:color="auto"/>
              <w:bottom w:val="single" w:sz="4" w:space="0" w:color="auto"/>
              <w:right w:val="single" w:sz="4" w:space="0" w:color="auto"/>
            </w:tcBorders>
          </w:tcPr>
          <w:p w14:paraId="5BE18BCA"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r>
      <w:tr w:rsidR="000A6AEF" w:rsidRPr="000A6AEF" w14:paraId="7D6A4BB5" w14:textId="77777777" w:rsidTr="00965BDA">
        <w:tc>
          <w:tcPr>
            <w:tcW w:w="1838" w:type="pct"/>
            <w:tcBorders>
              <w:top w:val="single" w:sz="4" w:space="0" w:color="auto"/>
              <w:left w:val="single" w:sz="4" w:space="0" w:color="auto"/>
              <w:bottom w:val="single" w:sz="4" w:space="0" w:color="auto"/>
              <w:right w:val="single" w:sz="4" w:space="0" w:color="auto"/>
            </w:tcBorders>
          </w:tcPr>
          <w:p w14:paraId="415E90B8"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r w:rsidRPr="000A6AEF">
              <w:rPr>
                <w:rFonts w:eastAsia="Calibri"/>
                <w:szCs w:val="24"/>
              </w:rPr>
              <w:t>Nuvažiuotų kilometrų skaičius</w:t>
            </w:r>
          </w:p>
          <w:p w14:paraId="63E2B2CA"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c>
          <w:tcPr>
            <w:tcW w:w="3162" w:type="pct"/>
            <w:tcBorders>
              <w:top w:val="single" w:sz="4" w:space="0" w:color="auto"/>
              <w:left w:val="single" w:sz="4" w:space="0" w:color="auto"/>
              <w:bottom w:val="single" w:sz="4" w:space="0" w:color="auto"/>
              <w:right w:val="single" w:sz="4" w:space="0" w:color="auto"/>
            </w:tcBorders>
          </w:tcPr>
          <w:p w14:paraId="0AF1E852"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r>
      <w:tr w:rsidR="003107E3" w:rsidRPr="000A6AEF" w14:paraId="320CA771" w14:textId="77777777" w:rsidTr="00965BDA">
        <w:tc>
          <w:tcPr>
            <w:tcW w:w="1838" w:type="pct"/>
            <w:tcBorders>
              <w:top w:val="single" w:sz="4" w:space="0" w:color="auto"/>
              <w:left w:val="single" w:sz="4" w:space="0" w:color="auto"/>
              <w:bottom w:val="single" w:sz="4" w:space="0" w:color="auto"/>
              <w:right w:val="single" w:sz="4" w:space="0" w:color="auto"/>
            </w:tcBorders>
          </w:tcPr>
          <w:p w14:paraId="71E74840"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r w:rsidRPr="000A6AEF">
              <w:rPr>
                <w:rFonts w:eastAsia="Calibri"/>
                <w:szCs w:val="24"/>
              </w:rPr>
              <w:t>Iš viso mokėti už suteiktą paslaugą</w:t>
            </w:r>
          </w:p>
        </w:tc>
        <w:tc>
          <w:tcPr>
            <w:tcW w:w="3162" w:type="pct"/>
            <w:tcBorders>
              <w:top w:val="single" w:sz="4" w:space="0" w:color="auto"/>
              <w:left w:val="single" w:sz="4" w:space="0" w:color="auto"/>
              <w:bottom w:val="single" w:sz="4" w:space="0" w:color="auto"/>
              <w:right w:val="single" w:sz="4" w:space="0" w:color="auto"/>
            </w:tcBorders>
          </w:tcPr>
          <w:p w14:paraId="50CBB5DC" w14:textId="77777777" w:rsidR="003107E3" w:rsidRPr="000A6AEF" w:rsidRDefault="003107E3" w:rsidP="0096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szCs w:val="24"/>
              </w:rPr>
            </w:pPr>
          </w:p>
        </w:tc>
      </w:tr>
    </w:tbl>
    <w:p w14:paraId="2A8070D2" w14:textId="77777777" w:rsidR="003107E3" w:rsidRDefault="003107E3" w:rsidP="003107E3">
      <w:pPr>
        <w:rPr>
          <w:rFonts w:eastAsia="Calibri"/>
          <w:szCs w:val="24"/>
        </w:rPr>
      </w:pPr>
    </w:p>
    <w:p w14:paraId="1C74E8CE" w14:textId="77777777" w:rsidR="003738A8" w:rsidRPr="000A6AEF" w:rsidRDefault="003738A8" w:rsidP="003107E3">
      <w:pPr>
        <w:rPr>
          <w:rFonts w:eastAsia="Calibri"/>
          <w:szCs w:val="24"/>
        </w:rPr>
      </w:pPr>
    </w:p>
    <w:p w14:paraId="4C13E95F" w14:textId="77777777" w:rsidR="003107E3" w:rsidRPr="000A6AEF" w:rsidRDefault="003107E3" w:rsidP="003107E3">
      <w:pPr>
        <w:rPr>
          <w:rFonts w:eastAsia="Calibri"/>
          <w:szCs w:val="24"/>
        </w:rPr>
      </w:pPr>
      <w:r w:rsidRPr="000A6AEF">
        <w:rPr>
          <w:rFonts w:eastAsia="Calibri"/>
          <w:szCs w:val="24"/>
        </w:rPr>
        <w:t>Duomenis suvedė ir skaičiavimus atliko ____________________________________________</w:t>
      </w:r>
    </w:p>
    <w:p w14:paraId="32ECC6BE" w14:textId="77777777" w:rsidR="00406128" w:rsidRPr="000A6AEF" w:rsidRDefault="00406128" w:rsidP="00773597">
      <w:pPr>
        <w:pStyle w:val="Pavadinimas"/>
        <w:pBdr>
          <w:bottom w:val="single" w:sz="12" w:space="1" w:color="auto"/>
        </w:pBdr>
        <w:jc w:val="left"/>
        <w:rPr>
          <w:lang w:val="lt-LT"/>
        </w:rPr>
      </w:pPr>
    </w:p>
    <w:p w14:paraId="409129B6" w14:textId="77777777" w:rsidR="003738A8" w:rsidRDefault="003738A8" w:rsidP="00B668F0">
      <w:pPr>
        <w:pStyle w:val="Pavadinimas"/>
        <w:pBdr>
          <w:bottom w:val="single" w:sz="12" w:space="1" w:color="auto"/>
        </w:pBdr>
        <w:rPr>
          <w:lang w:val="lt-LT"/>
        </w:rPr>
      </w:pPr>
    </w:p>
    <w:p w14:paraId="1BF9F7EC" w14:textId="77777777" w:rsidR="00B668F0" w:rsidRPr="000A6AEF" w:rsidRDefault="00B668F0" w:rsidP="00B668F0">
      <w:pPr>
        <w:pStyle w:val="Pavadinimas"/>
        <w:pBdr>
          <w:bottom w:val="single" w:sz="12" w:space="1" w:color="auto"/>
        </w:pBdr>
        <w:rPr>
          <w:lang w:val="lt-LT"/>
        </w:rPr>
      </w:pPr>
      <w:r w:rsidRPr="000A6AEF">
        <w:rPr>
          <w:lang w:val="lt-LT"/>
        </w:rPr>
        <w:t>JURBARKO RAJONO SAVIVALDYBĖS ADMINISTRACIJOS</w:t>
      </w:r>
    </w:p>
    <w:p w14:paraId="5FA8D32D" w14:textId="77777777" w:rsidR="00B668F0" w:rsidRPr="000A6AEF" w:rsidRDefault="00347128" w:rsidP="00B668F0">
      <w:pPr>
        <w:pStyle w:val="Pavadinimas"/>
        <w:pBdr>
          <w:bottom w:val="single" w:sz="12" w:space="1" w:color="auto"/>
        </w:pBdr>
        <w:rPr>
          <w:lang w:val="lt-LT"/>
        </w:rPr>
      </w:pPr>
      <w:r w:rsidRPr="000A6AEF">
        <w:rPr>
          <w:lang w:val="lt-LT"/>
        </w:rPr>
        <w:t xml:space="preserve">SOCIALINĖS PARAMOS </w:t>
      </w:r>
      <w:r w:rsidR="00B668F0" w:rsidRPr="000A6AEF">
        <w:rPr>
          <w:lang w:val="lt-LT"/>
        </w:rPr>
        <w:t>SKYRIUS</w:t>
      </w:r>
    </w:p>
    <w:p w14:paraId="6ABA5942" w14:textId="77777777" w:rsidR="00B668F0" w:rsidRPr="000A6AEF" w:rsidRDefault="00B668F0" w:rsidP="00B668F0">
      <w:pPr>
        <w:pStyle w:val="Pavadinimas"/>
        <w:pBdr>
          <w:bottom w:val="single" w:sz="12" w:space="1" w:color="auto"/>
        </w:pBdr>
        <w:rPr>
          <w:lang w:val="lt-LT"/>
        </w:rPr>
      </w:pPr>
    </w:p>
    <w:p w14:paraId="09FF391C" w14:textId="77777777" w:rsidR="002E1F99" w:rsidRPr="000A6AEF" w:rsidRDefault="002E1F99" w:rsidP="002E1F99">
      <w:pPr>
        <w:pStyle w:val="Paantrat"/>
      </w:pPr>
    </w:p>
    <w:p w14:paraId="1F3E8B84" w14:textId="77777777" w:rsidR="002E1F99" w:rsidRPr="000A6AEF" w:rsidRDefault="002E1F99" w:rsidP="002E1F99">
      <w:pPr>
        <w:pStyle w:val="Paantrat"/>
      </w:pPr>
      <w:r w:rsidRPr="000A6AEF">
        <w:t>AIŠKINAMASIS RAŠTAS</w:t>
      </w:r>
    </w:p>
    <w:p w14:paraId="3D7AFE1A" w14:textId="77777777" w:rsidR="002E1F99" w:rsidRPr="000A6AEF" w:rsidRDefault="002E1F99" w:rsidP="002E1F99">
      <w:pPr>
        <w:jc w:val="center"/>
        <w:rPr>
          <w:caps/>
        </w:rPr>
      </w:pPr>
    </w:p>
    <w:p w14:paraId="3272F94C" w14:textId="326AF675" w:rsidR="002E1F99" w:rsidRPr="000A6AEF" w:rsidRDefault="002E1F99" w:rsidP="002E1F99">
      <w:pPr>
        <w:jc w:val="center"/>
        <w:rPr>
          <w:b/>
          <w:bCs/>
          <w:caps/>
        </w:rPr>
      </w:pPr>
      <w:r w:rsidRPr="000A6AEF">
        <w:rPr>
          <w:b/>
          <w:bCs/>
          <w:caps/>
        </w:rPr>
        <w:t>PRIE JURBARKO RAJONO SAVIVALDYBĖS TARYBOS SPRENDIMO „</w:t>
      </w:r>
      <w:r w:rsidR="0097053A" w:rsidRPr="000A6AEF">
        <w:rPr>
          <w:b/>
        </w:rPr>
        <w:fldChar w:fldCharType="begin">
          <w:ffData>
            <w:name w:val="DOC_DATA"/>
            <w:enabled/>
            <w:calcOnExit w:val="0"/>
            <w:textInput>
              <w:default w:val="{$DOC_DATA}"/>
            </w:textInput>
          </w:ffData>
        </w:fldChar>
      </w:r>
      <w:r w:rsidRPr="000A6AEF">
        <w:rPr>
          <w:b/>
        </w:rPr>
        <w:instrText xml:space="preserve"> FORMTEXT </w:instrText>
      </w:r>
      <w:r w:rsidR="0097053A" w:rsidRPr="000A6AEF">
        <w:rPr>
          <w:b/>
        </w:rPr>
      </w:r>
      <w:r w:rsidR="0097053A" w:rsidRPr="000A6AEF">
        <w:rPr>
          <w:b/>
        </w:rPr>
        <w:fldChar w:fldCharType="separate"/>
      </w:r>
      <w:r w:rsidRPr="000A6AEF">
        <w:rPr>
          <w:b/>
          <w:noProof/>
        </w:rPr>
        <w:t>DĖL TRANSPORTO PASLAUGŲ TEIKIMO IR MOKĖJIMO UŽ PASLAUGAS JURBARKO</w:t>
      </w:r>
      <w:r w:rsidR="00F21BD3">
        <w:rPr>
          <w:b/>
          <w:noProof/>
        </w:rPr>
        <w:t> </w:t>
      </w:r>
      <w:r w:rsidRPr="000A6AEF">
        <w:rPr>
          <w:b/>
          <w:noProof/>
        </w:rPr>
        <w:t xml:space="preserve"> RAJONO SAVIVALDYBĖJE TVARKOS APRAŠO PATVIRTINIMO  </w:t>
      </w:r>
      <w:r w:rsidR="0097053A" w:rsidRPr="000A6AEF">
        <w:rPr>
          <w:b/>
        </w:rPr>
        <w:fldChar w:fldCharType="end"/>
      </w:r>
      <w:r w:rsidRPr="000A6AEF">
        <w:rPr>
          <w:b/>
          <w:szCs w:val="26"/>
        </w:rPr>
        <w:t>“</w:t>
      </w:r>
      <w:r w:rsidR="00031B2B" w:rsidRPr="000A6AEF">
        <w:rPr>
          <w:b/>
          <w:szCs w:val="26"/>
        </w:rPr>
        <w:t xml:space="preserve">   </w:t>
      </w:r>
      <w:r w:rsidRPr="000A6AEF">
        <w:rPr>
          <w:b/>
          <w:bCs/>
          <w:caps/>
        </w:rPr>
        <w:t>projekto</w:t>
      </w:r>
    </w:p>
    <w:p w14:paraId="7FD2A7E1" w14:textId="77777777" w:rsidR="002E1F99" w:rsidRPr="000A6AEF" w:rsidRDefault="002E1F99" w:rsidP="002E1F99">
      <w:pPr>
        <w:tabs>
          <w:tab w:val="left" w:pos="567"/>
        </w:tabs>
        <w:jc w:val="center"/>
      </w:pPr>
    </w:p>
    <w:p w14:paraId="4F7F69AF" w14:textId="77777777" w:rsidR="00001758" w:rsidRPr="000A6AEF" w:rsidRDefault="0097053A" w:rsidP="002E1F99">
      <w:pPr>
        <w:tabs>
          <w:tab w:val="left" w:pos="0"/>
        </w:tabs>
        <w:jc w:val="center"/>
      </w:pPr>
      <w:r w:rsidRPr="000A6AEF">
        <w:fldChar w:fldCharType="begin">
          <w:ffData>
            <w:name w:val="NOW_WORD_DATE"/>
            <w:enabled/>
            <w:calcOnExit w:val="0"/>
            <w:textInput>
              <w:default w:val="{$NOW_WORD_DATE}"/>
            </w:textInput>
          </w:ffData>
        </w:fldChar>
      </w:r>
      <w:r w:rsidR="00001758" w:rsidRPr="000A6AEF">
        <w:instrText xml:space="preserve"> FORMTEXT </w:instrText>
      </w:r>
      <w:r w:rsidRPr="000A6AEF">
        <w:fldChar w:fldCharType="separate"/>
      </w:r>
      <w:r w:rsidR="00001758" w:rsidRPr="000A6AEF">
        <w:rPr>
          <w:noProof/>
        </w:rPr>
        <w:t>2024 m. birželio 12 d.</w:t>
      </w:r>
      <w:r w:rsidRPr="000A6AEF">
        <w:fldChar w:fldCharType="end"/>
      </w:r>
    </w:p>
    <w:p w14:paraId="66063DA8" w14:textId="77777777" w:rsidR="002E1F99" w:rsidRPr="000A6AEF" w:rsidRDefault="002E1F99" w:rsidP="002E1F99">
      <w:pPr>
        <w:tabs>
          <w:tab w:val="left" w:pos="0"/>
        </w:tabs>
        <w:jc w:val="center"/>
      </w:pPr>
      <w:r w:rsidRPr="000A6AEF">
        <w:t>Jurbarkas</w:t>
      </w:r>
    </w:p>
    <w:p w14:paraId="18784321" w14:textId="77777777" w:rsidR="006A29E6" w:rsidRPr="000A6AEF" w:rsidRDefault="006A29E6" w:rsidP="006A29E6"/>
    <w:tbl>
      <w:tblPr>
        <w:tblW w:w="0" w:type="auto"/>
        <w:tblLook w:val="0000" w:firstRow="0" w:lastRow="0" w:firstColumn="0" w:lastColumn="0" w:noHBand="0" w:noVBand="0"/>
      </w:tblPr>
      <w:tblGrid>
        <w:gridCol w:w="9525"/>
      </w:tblGrid>
      <w:tr w:rsidR="000A6AEF" w:rsidRPr="000A6AEF" w14:paraId="0E9B13DE" w14:textId="77777777" w:rsidTr="007371F4">
        <w:tc>
          <w:tcPr>
            <w:tcW w:w="9854" w:type="dxa"/>
          </w:tcPr>
          <w:p w14:paraId="58B40E72" w14:textId="77777777" w:rsidR="006A29E6" w:rsidRPr="000A6AEF" w:rsidRDefault="006A29E6" w:rsidP="007371F4">
            <w:pPr>
              <w:tabs>
                <w:tab w:val="left" w:pos="0"/>
              </w:tabs>
              <w:rPr>
                <w:b/>
                <w:bCs/>
                <w:sz w:val="22"/>
              </w:rPr>
            </w:pPr>
            <w:r w:rsidRPr="000A6AEF">
              <w:rPr>
                <w:b/>
                <w:bCs/>
                <w:i/>
                <w:iCs/>
                <w:sz w:val="22"/>
              </w:rPr>
              <w:t>1. Parengto projekto tikslai ir uždaviniai.</w:t>
            </w:r>
          </w:p>
        </w:tc>
      </w:tr>
      <w:tr w:rsidR="000A6AEF" w:rsidRPr="000A6AEF" w14:paraId="708E5296" w14:textId="77777777" w:rsidTr="007371F4">
        <w:tc>
          <w:tcPr>
            <w:tcW w:w="9854" w:type="dxa"/>
          </w:tcPr>
          <w:p w14:paraId="6E55E710" w14:textId="77777777" w:rsidR="006A29E6" w:rsidRPr="00DD7FFD" w:rsidRDefault="00773597" w:rsidP="007371F4">
            <w:pPr>
              <w:tabs>
                <w:tab w:val="left" w:pos="0"/>
              </w:tabs>
              <w:jc w:val="both"/>
              <w:rPr>
                <w:sz w:val="22"/>
                <w:szCs w:val="22"/>
              </w:rPr>
            </w:pPr>
            <w:r w:rsidRPr="00DD7FFD">
              <w:rPr>
                <w:sz w:val="22"/>
                <w:szCs w:val="22"/>
              </w:rPr>
              <w:t>Patvirtinti Transporto paslaugų organizavimo, teikimo ir mokėjimo už paslaugas Jurbarko rajono savivaldybėje tvarkos aprašą.</w:t>
            </w:r>
          </w:p>
        </w:tc>
      </w:tr>
      <w:tr w:rsidR="000A6AEF" w:rsidRPr="000A6AEF" w14:paraId="5924CCCB" w14:textId="77777777" w:rsidTr="007371F4">
        <w:tc>
          <w:tcPr>
            <w:tcW w:w="9854" w:type="dxa"/>
          </w:tcPr>
          <w:p w14:paraId="1F033569" w14:textId="77777777" w:rsidR="006A29E6" w:rsidRPr="000A6AEF" w:rsidRDefault="006A29E6" w:rsidP="007371F4">
            <w:pPr>
              <w:tabs>
                <w:tab w:val="left" w:pos="0"/>
              </w:tabs>
              <w:rPr>
                <w:b/>
                <w:bCs/>
                <w:sz w:val="22"/>
              </w:rPr>
            </w:pPr>
            <w:r w:rsidRPr="000A6AEF">
              <w:rPr>
                <w:b/>
                <w:bCs/>
                <w:i/>
                <w:iCs/>
                <w:sz w:val="22"/>
              </w:rPr>
              <w:t>2. Kaip šiuo metu yra sureguliuoti projekte aptarti klausimai.</w:t>
            </w:r>
          </w:p>
        </w:tc>
      </w:tr>
      <w:tr w:rsidR="000A6AEF" w:rsidRPr="000A6AEF" w14:paraId="4315239A" w14:textId="77777777" w:rsidTr="007371F4">
        <w:tc>
          <w:tcPr>
            <w:tcW w:w="9854" w:type="dxa"/>
          </w:tcPr>
          <w:p w14:paraId="73D164CE" w14:textId="77777777" w:rsidR="006A29E6" w:rsidRPr="000A6AEF" w:rsidRDefault="004F0343" w:rsidP="007371F4">
            <w:pPr>
              <w:jc w:val="both"/>
              <w:rPr>
                <w:sz w:val="22"/>
              </w:rPr>
            </w:pPr>
            <w:r w:rsidRPr="000A6AEF">
              <w:rPr>
                <w:sz w:val="22"/>
              </w:rPr>
              <w:t>Šiuo metu tvarkos aprašą tikslinga pakeisti dėl aktualių teisės aktų</w:t>
            </w:r>
            <w:r w:rsidR="000417E6" w:rsidRPr="000A6AEF">
              <w:rPr>
                <w:sz w:val="22"/>
              </w:rPr>
              <w:t>,</w:t>
            </w:r>
            <w:r w:rsidRPr="000A6AEF">
              <w:rPr>
                <w:sz w:val="22"/>
              </w:rPr>
              <w:t xml:space="preserve"> reglamentuojančių paslaugos teikimą.</w:t>
            </w:r>
          </w:p>
        </w:tc>
      </w:tr>
      <w:tr w:rsidR="000A6AEF" w:rsidRPr="000A6AEF" w14:paraId="31F7AC1F" w14:textId="77777777" w:rsidTr="007371F4">
        <w:tc>
          <w:tcPr>
            <w:tcW w:w="9854" w:type="dxa"/>
          </w:tcPr>
          <w:p w14:paraId="1D03B306" w14:textId="77777777" w:rsidR="006A29E6" w:rsidRPr="000A6AEF" w:rsidRDefault="006A29E6" w:rsidP="007371F4">
            <w:pPr>
              <w:tabs>
                <w:tab w:val="left" w:pos="0"/>
              </w:tabs>
              <w:rPr>
                <w:b/>
                <w:bCs/>
                <w:i/>
                <w:iCs/>
                <w:sz w:val="22"/>
              </w:rPr>
            </w:pPr>
            <w:r w:rsidRPr="000A6AEF">
              <w:rPr>
                <w:b/>
                <w:bCs/>
                <w:i/>
                <w:iCs/>
                <w:sz w:val="22"/>
              </w:rPr>
              <w:t>3. Kokių pozityvių rezultatų laukiama.</w:t>
            </w:r>
          </w:p>
        </w:tc>
      </w:tr>
      <w:tr w:rsidR="000A6AEF" w:rsidRPr="000A6AEF" w14:paraId="704B020D" w14:textId="77777777" w:rsidTr="007371F4">
        <w:tc>
          <w:tcPr>
            <w:tcW w:w="9854" w:type="dxa"/>
          </w:tcPr>
          <w:p w14:paraId="0592EAEC" w14:textId="77777777" w:rsidR="006A29E6" w:rsidRPr="00DD7FFD" w:rsidRDefault="00DD7FFD" w:rsidP="007371F4">
            <w:pPr>
              <w:tabs>
                <w:tab w:val="left" w:pos="0"/>
              </w:tabs>
              <w:jc w:val="both"/>
              <w:rPr>
                <w:sz w:val="22"/>
                <w:szCs w:val="22"/>
              </w:rPr>
            </w:pPr>
            <w:r w:rsidRPr="00DD7FFD">
              <w:rPr>
                <w:sz w:val="22"/>
                <w:szCs w:val="22"/>
              </w:rPr>
              <w:t>Transporto paslauga bus teikiama rajono gyventojams kartu pasitelkiant ir nevyriausybines organizacij</w:t>
            </w:r>
            <w:r>
              <w:rPr>
                <w:sz w:val="22"/>
                <w:szCs w:val="22"/>
              </w:rPr>
              <w:t>as</w:t>
            </w:r>
            <w:r w:rsidRPr="00DD7FFD">
              <w:rPr>
                <w:sz w:val="22"/>
                <w:szCs w:val="22"/>
              </w:rPr>
              <w:t xml:space="preserve">, kurioms pagal Socialinės paramos plėtros, socialinės atskirties mažinimo programos priemonę „Transporto paslaugai neįgaliesiems teikti“ skiriamos iš savivaldybės biudžeto lėšos. </w:t>
            </w:r>
          </w:p>
        </w:tc>
      </w:tr>
      <w:tr w:rsidR="000A6AEF" w:rsidRPr="000A6AEF" w14:paraId="2C42C763" w14:textId="77777777" w:rsidTr="007371F4">
        <w:tc>
          <w:tcPr>
            <w:tcW w:w="9854" w:type="dxa"/>
          </w:tcPr>
          <w:p w14:paraId="089A8DE9" w14:textId="77777777" w:rsidR="006A29E6" w:rsidRPr="000A6AEF" w:rsidRDefault="006A29E6" w:rsidP="007371F4">
            <w:pPr>
              <w:tabs>
                <w:tab w:val="left" w:pos="0"/>
              </w:tabs>
              <w:jc w:val="both"/>
              <w:rPr>
                <w:b/>
                <w:bCs/>
                <w:i/>
                <w:iCs/>
                <w:sz w:val="22"/>
              </w:rPr>
            </w:pPr>
            <w:r w:rsidRPr="000A6AEF">
              <w:rPr>
                <w:b/>
                <w:bCs/>
                <w:i/>
                <w:iCs/>
                <w:sz w:val="22"/>
              </w:rPr>
              <w:t>4. Galimos neigiamos priimto projekto pasekmės ir kokių priemonių reikėtų imtis, kad tokių pasekmių būtų išvengta.</w:t>
            </w:r>
          </w:p>
        </w:tc>
      </w:tr>
      <w:tr w:rsidR="000A6AEF" w:rsidRPr="000A6AEF" w14:paraId="147F7A2D" w14:textId="77777777" w:rsidTr="007371F4">
        <w:tc>
          <w:tcPr>
            <w:tcW w:w="9854" w:type="dxa"/>
          </w:tcPr>
          <w:p w14:paraId="18E7ED18" w14:textId="77777777" w:rsidR="006A29E6" w:rsidRPr="000A6AEF" w:rsidRDefault="00773597" w:rsidP="007371F4">
            <w:pPr>
              <w:tabs>
                <w:tab w:val="left" w:pos="0"/>
              </w:tabs>
              <w:jc w:val="both"/>
              <w:rPr>
                <w:szCs w:val="24"/>
              </w:rPr>
            </w:pPr>
            <w:r w:rsidRPr="000A6AEF">
              <w:rPr>
                <w:szCs w:val="24"/>
              </w:rPr>
              <w:t xml:space="preserve">Nenumatoma. </w:t>
            </w:r>
          </w:p>
        </w:tc>
      </w:tr>
      <w:tr w:rsidR="000A6AEF" w:rsidRPr="000A6AEF" w14:paraId="12E2BC85" w14:textId="77777777" w:rsidTr="007371F4">
        <w:tc>
          <w:tcPr>
            <w:tcW w:w="9854" w:type="dxa"/>
          </w:tcPr>
          <w:p w14:paraId="797EDC9F" w14:textId="77777777" w:rsidR="006A29E6" w:rsidRPr="000A6AEF" w:rsidRDefault="006A29E6" w:rsidP="007371F4">
            <w:pPr>
              <w:tabs>
                <w:tab w:val="left" w:pos="0"/>
              </w:tabs>
              <w:jc w:val="both"/>
              <w:rPr>
                <w:b/>
                <w:bCs/>
                <w:i/>
                <w:iCs/>
                <w:sz w:val="22"/>
              </w:rPr>
            </w:pPr>
            <w:r w:rsidRPr="000A6AEF">
              <w:rPr>
                <w:b/>
                <w:bCs/>
                <w:i/>
                <w:iCs/>
                <w:sz w:val="22"/>
              </w:rPr>
              <w:t>5. Kokie šios srities aktai tebegalioja (pateikiamas aktų sąrašas) ir kokius galiojančius aktus būtina pakeisti ar panaikinti, priėmus teikiamą projektą.</w:t>
            </w:r>
          </w:p>
        </w:tc>
      </w:tr>
      <w:tr w:rsidR="000A6AEF" w:rsidRPr="000A6AEF" w14:paraId="4D3B79B5" w14:textId="77777777" w:rsidTr="007371F4">
        <w:tc>
          <w:tcPr>
            <w:tcW w:w="9854" w:type="dxa"/>
          </w:tcPr>
          <w:p w14:paraId="1F66FE6E" w14:textId="77777777" w:rsidR="006A29E6" w:rsidRPr="00DD7FFD" w:rsidRDefault="004F0343" w:rsidP="007371F4">
            <w:pPr>
              <w:tabs>
                <w:tab w:val="left" w:pos="0"/>
              </w:tabs>
              <w:jc w:val="both"/>
              <w:rPr>
                <w:sz w:val="22"/>
                <w:szCs w:val="22"/>
              </w:rPr>
            </w:pPr>
            <w:r w:rsidRPr="00DD7FFD">
              <w:rPr>
                <w:sz w:val="22"/>
                <w:szCs w:val="22"/>
              </w:rPr>
              <w:t>Pripažinti netekusiu galios Jurbarko rajono savivaldybės tarybos 2015 m. birželio 25 d. sprendimą Nr. T2-183 „Dėl viešosios įstaigos „Jurbarko socialinės paslaugos“ specialiosios paskirties transporto priemonių naudojimo tvarkos aprašo patvirtinimo“ (su visais aktualiais pakeitimais).</w:t>
            </w:r>
          </w:p>
        </w:tc>
      </w:tr>
      <w:tr w:rsidR="000A6AEF" w:rsidRPr="000A6AEF" w14:paraId="79F4F2E8" w14:textId="77777777" w:rsidTr="007371F4">
        <w:tc>
          <w:tcPr>
            <w:tcW w:w="9854" w:type="dxa"/>
          </w:tcPr>
          <w:p w14:paraId="7DB8F3FC" w14:textId="77777777" w:rsidR="006A29E6" w:rsidRPr="000A6AEF" w:rsidRDefault="006A29E6" w:rsidP="007371F4">
            <w:pPr>
              <w:tabs>
                <w:tab w:val="left" w:pos="0"/>
              </w:tabs>
              <w:rPr>
                <w:b/>
                <w:bCs/>
                <w:i/>
                <w:iCs/>
                <w:sz w:val="22"/>
              </w:rPr>
            </w:pPr>
            <w:r w:rsidRPr="000A6AEF">
              <w:rPr>
                <w:b/>
                <w:bCs/>
                <w:i/>
                <w:iCs/>
                <w:sz w:val="22"/>
              </w:rPr>
              <w:t>6. Projekto rengimo metu gauti specialistų vertinimai ir išvados, ekonominiai apskaičiavimai (sąmatos), konkretūs finansavimo šaltiniai.</w:t>
            </w:r>
          </w:p>
          <w:p w14:paraId="3B750594" w14:textId="77777777" w:rsidR="00CC7968" w:rsidRPr="000A6AEF" w:rsidRDefault="004F0343" w:rsidP="00CC7968">
            <w:pPr>
              <w:jc w:val="both"/>
              <w:rPr>
                <w:rFonts w:eastAsia="Calibri"/>
                <w:sz w:val="22"/>
                <w:szCs w:val="22"/>
              </w:rPr>
            </w:pPr>
            <w:r w:rsidRPr="000A6AEF">
              <w:rPr>
                <w:sz w:val="22"/>
                <w:szCs w:val="22"/>
              </w:rPr>
              <w:t>Transporto paslaugos kaina – 0,</w:t>
            </w:r>
            <w:r w:rsidR="00DD7FFD">
              <w:rPr>
                <w:sz w:val="22"/>
                <w:szCs w:val="22"/>
              </w:rPr>
              <w:t>82</w:t>
            </w:r>
            <w:r w:rsidRPr="000A6AEF">
              <w:rPr>
                <w:sz w:val="22"/>
                <w:szCs w:val="22"/>
              </w:rPr>
              <w:t xml:space="preserve"> Eur už vieną kilometrą</w:t>
            </w:r>
            <w:r w:rsidR="00CC7968" w:rsidRPr="000A6AEF">
              <w:rPr>
                <w:sz w:val="22"/>
                <w:szCs w:val="22"/>
              </w:rPr>
              <w:t xml:space="preserve"> su</w:t>
            </w:r>
            <w:r w:rsidR="00CC7968" w:rsidRPr="000A6AEF">
              <w:rPr>
                <w:rFonts w:eastAsia="Calibri"/>
                <w:sz w:val="22"/>
                <w:szCs w:val="22"/>
              </w:rPr>
              <w:t xml:space="preserve"> vairuotojo</w:t>
            </w:r>
            <w:r w:rsidR="00CC7968" w:rsidRPr="000A6AEF">
              <w:rPr>
                <w:sz w:val="22"/>
                <w:szCs w:val="22"/>
              </w:rPr>
              <w:t xml:space="preserve"> darbo užmokesčio ir valstybinio socialinio draudimo įmokos dalimi.</w:t>
            </w:r>
          </w:p>
          <w:p w14:paraId="1363E280" w14:textId="77777777" w:rsidR="00CC7968" w:rsidRPr="000A6AEF" w:rsidRDefault="00CC7968" w:rsidP="00CC7968">
            <w:pPr>
              <w:jc w:val="both"/>
              <w:rPr>
                <w:rFonts w:eastAsia="Calibri"/>
                <w:szCs w:val="24"/>
              </w:rPr>
            </w:pPr>
            <w:r w:rsidRPr="000A6AEF">
              <w:rPr>
                <w:sz w:val="22"/>
                <w:szCs w:val="22"/>
              </w:rPr>
              <w:t xml:space="preserve">Transporto paslaugos kaina – </w:t>
            </w:r>
            <w:r w:rsidR="00552C01" w:rsidRPr="000A6AEF">
              <w:rPr>
                <w:sz w:val="22"/>
                <w:szCs w:val="22"/>
              </w:rPr>
              <w:t xml:space="preserve">0,45 </w:t>
            </w:r>
            <w:r w:rsidRPr="000A6AEF">
              <w:rPr>
                <w:sz w:val="22"/>
                <w:szCs w:val="22"/>
              </w:rPr>
              <w:t>Eur</w:t>
            </w:r>
            <w:r w:rsidR="00552C01" w:rsidRPr="000A6AEF">
              <w:rPr>
                <w:sz w:val="22"/>
                <w:szCs w:val="22"/>
              </w:rPr>
              <w:t xml:space="preserve"> </w:t>
            </w:r>
            <w:r w:rsidRPr="000A6AEF">
              <w:rPr>
                <w:sz w:val="22"/>
                <w:szCs w:val="22"/>
              </w:rPr>
              <w:t xml:space="preserve">už vieną kilometrą be </w:t>
            </w:r>
            <w:r w:rsidRPr="000A6AEF">
              <w:rPr>
                <w:rFonts w:eastAsia="Calibri"/>
                <w:sz w:val="22"/>
                <w:szCs w:val="22"/>
              </w:rPr>
              <w:t>vairuotojo</w:t>
            </w:r>
            <w:r w:rsidRPr="000A6AEF">
              <w:rPr>
                <w:sz w:val="22"/>
                <w:szCs w:val="22"/>
              </w:rPr>
              <w:t xml:space="preserve"> darbo užmokesčio ir valstybinio socialinio draudimo įmokos dalimi.</w:t>
            </w:r>
          </w:p>
        </w:tc>
      </w:tr>
      <w:tr w:rsidR="000A6AEF" w:rsidRPr="000A6AEF" w14:paraId="74D06ED1" w14:textId="77777777" w:rsidTr="007371F4">
        <w:tc>
          <w:tcPr>
            <w:tcW w:w="9854" w:type="dxa"/>
          </w:tcPr>
          <w:p w14:paraId="4517A724" w14:textId="77777777" w:rsidR="006A29E6" w:rsidRPr="000A6AEF" w:rsidRDefault="006A29E6" w:rsidP="007371F4">
            <w:pPr>
              <w:tabs>
                <w:tab w:val="left" w:pos="0"/>
              </w:tabs>
              <w:jc w:val="both"/>
              <w:rPr>
                <w:b/>
                <w:i/>
                <w:sz w:val="22"/>
              </w:rPr>
            </w:pPr>
            <w:r w:rsidRPr="000A6AEF">
              <w:rPr>
                <w:b/>
                <w:i/>
                <w:sz w:val="22"/>
              </w:rPr>
              <w:t>7. Ar reikalingas projekto antikorupcinis vertinimas</w:t>
            </w:r>
            <w:r w:rsidR="00FD0852" w:rsidRPr="000A6AEF">
              <w:rPr>
                <w:b/>
                <w:i/>
                <w:sz w:val="22"/>
              </w:rPr>
              <w:t>.</w:t>
            </w:r>
          </w:p>
          <w:p w14:paraId="3773E978" w14:textId="77777777" w:rsidR="006A29E6" w:rsidRPr="000A6AEF" w:rsidRDefault="007212D0" w:rsidP="007371F4">
            <w:pPr>
              <w:tabs>
                <w:tab w:val="left" w:pos="0"/>
              </w:tabs>
              <w:jc w:val="both"/>
              <w:rPr>
                <w:sz w:val="22"/>
              </w:rPr>
            </w:pPr>
            <w:r>
              <w:rPr>
                <w:sz w:val="22"/>
              </w:rPr>
              <w:t>Taip</w:t>
            </w:r>
          </w:p>
        </w:tc>
      </w:tr>
      <w:tr w:rsidR="000A6AEF" w:rsidRPr="000A6AEF" w14:paraId="3717840D" w14:textId="77777777" w:rsidTr="007371F4">
        <w:tc>
          <w:tcPr>
            <w:tcW w:w="9854" w:type="dxa"/>
          </w:tcPr>
          <w:p w14:paraId="7B383A0A" w14:textId="77777777" w:rsidR="006A29E6" w:rsidRPr="000A6AEF" w:rsidRDefault="006A29E6" w:rsidP="007371F4">
            <w:pPr>
              <w:tabs>
                <w:tab w:val="left" w:pos="0"/>
              </w:tabs>
              <w:jc w:val="both"/>
              <w:rPr>
                <w:b/>
                <w:i/>
                <w:sz w:val="22"/>
              </w:rPr>
            </w:pPr>
            <w:r w:rsidRPr="000A6AEF">
              <w:rPr>
                <w:b/>
                <w:i/>
                <w:sz w:val="22"/>
              </w:rPr>
              <w:t>8. Projekto iniciatorius, autorius ar autorių grupė.</w:t>
            </w:r>
          </w:p>
        </w:tc>
      </w:tr>
      <w:tr w:rsidR="000A6AEF" w:rsidRPr="000A6AEF" w14:paraId="3811CFE3" w14:textId="77777777" w:rsidTr="007371F4">
        <w:tc>
          <w:tcPr>
            <w:tcW w:w="9854" w:type="dxa"/>
          </w:tcPr>
          <w:p w14:paraId="1C31A84A" w14:textId="77777777" w:rsidR="006A29E6" w:rsidRPr="000A6AEF" w:rsidRDefault="004F0343" w:rsidP="007371F4">
            <w:pPr>
              <w:tabs>
                <w:tab w:val="left" w:pos="0"/>
              </w:tabs>
              <w:jc w:val="both"/>
              <w:rPr>
                <w:sz w:val="22"/>
              </w:rPr>
            </w:pPr>
            <w:r w:rsidRPr="000A6AEF">
              <w:rPr>
                <w:sz w:val="22"/>
              </w:rPr>
              <w:t>Socialinės paramos skyrius</w:t>
            </w:r>
          </w:p>
        </w:tc>
      </w:tr>
      <w:tr w:rsidR="000A6AEF" w:rsidRPr="000A6AEF" w14:paraId="1FDBE0B5" w14:textId="77777777" w:rsidTr="007371F4">
        <w:tc>
          <w:tcPr>
            <w:tcW w:w="9854" w:type="dxa"/>
          </w:tcPr>
          <w:p w14:paraId="1E61095D" w14:textId="77777777" w:rsidR="006A29E6" w:rsidRPr="000A6AEF" w:rsidRDefault="006A29E6" w:rsidP="007371F4">
            <w:pPr>
              <w:tabs>
                <w:tab w:val="left" w:pos="0"/>
              </w:tabs>
              <w:rPr>
                <w:b/>
                <w:bCs/>
                <w:i/>
                <w:iCs/>
                <w:sz w:val="22"/>
              </w:rPr>
            </w:pPr>
            <w:r w:rsidRPr="000A6AEF">
              <w:rPr>
                <w:b/>
                <w:bCs/>
                <w:i/>
                <w:iCs/>
                <w:sz w:val="22"/>
              </w:rPr>
              <w:t>9. Kiti, autorių nuomone, reikalingi pagrindimai ir paaiškinimai.</w:t>
            </w:r>
          </w:p>
          <w:p w14:paraId="0BB0FCB8" w14:textId="77777777" w:rsidR="006A29E6" w:rsidRPr="000A6AEF" w:rsidRDefault="007212D0" w:rsidP="007371F4">
            <w:pPr>
              <w:tabs>
                <w:tab w:val="left" w:pos="0"/>
              </w:tabs>
              <w:rPr>
                <w:b/>
                <w:bCs/>
                <w:i/>
                <w:iCs/>
                <w:sz w:val="22"/>
              </w:rPr>
            </w:pPr>
            <w:r>
              <w:rPr>
                <w:b/>
                <w:bCs/>
                <w:i/>
                <w:iCs/>
                <w:sz w:val="22"/>
              </w:rPr>
              <w:t>-</w:t>
            </w:r>
          </w:p>
        </w:tc>
      </w:tr>
      <w:tr w:rsidR="000A6AEF" w:rsidRPr="000A6AEF" w14:paraId="5DB0A443" w14:textId="77777777" w:rsidTr="007371F4">
        <w:tc>
          <w:tcPr>
            <w:tcW w:w="9854" w:type="dxa"/>
          </w:tcPr>
          <w:p w14:paraId="51484CA1" w14:textId="77777777" w:rsidR="006A29E6" w:rsidRPr="000A6AEF" w:rsidRDefault="006A29E6" w:rsidP="007371F4">
            <w:pPr>
              <w:tabs>
                <w:tab w:val="left" w:pos="0"/>
              </w:tabs>
              <w:jc w:val="both"/>
              <w:rPr>
                <w:b/>
                <w:i/>
                <w:sz w:val="22"/>
              </w:rPr>
            </w:pPr>
            <w:r w:rsidRPr="000A6AEF">
              <w:rPr>
                <w:b/>
                <w:i/>
                <w:sz w:val="22"/>
              </w:rPr>
              <w:t>10. Sprendimas įteikiamas (kam ir kiek egz.)</w:t>
            </w:r>
            <w:r w:rsidR="00FD0852" w:rsidRPr="000A6AEF">
              <w:rPr>
                <w:b/>
                <w:i/>
                <w:sz w:val="22"/>
              </w:rPr>
              <w:t>.</w:t>
            </w:r>
          </w:p>
        </w:tc>
      </w:tr>
      <w:tr w:rsidR="006A29E6" w:rsidRPr="000A6AEF" w14:paraId="4F574FE9" w14:textId="77777777" w:rsidTr="007371F4">
        <w:tc>
          <w:tcPr>
            <w:tcW w:w="9854" w:type="dxa"/>
          </w:tcPr>
          <w:tbl>
            <w:tblPr>
              <w:tblW w:w="0" w:type="auto"/>
              <w:tblLook w:val="0000" w:firstRow="0" w:lastRow="0" w:firstColumn="0" w:lastColumn="0" w:noHBand="0" w:noVBand="0"/>
            </w:tblPr>
            <w:tblGrid>
              <w:gridCol w:w="9309"/>
            </w:tblGrid>
            <w:tr w:rsidR="000A6AEF" w:rsidRPr="000A6AEF" w14:paraId="304B887E" w14:textId="77777777" w:rsidTr="00965BDA">
              <w:tc>
                <w:tcPr>
                  <w:tcW w:w="10909" w:type="dxa"/>
                </w:tcPr>
                <w:p w14:paraId="5C9A8E22" w14:textId="77777777" w:rsidR="004F0343" w:rsidRPr="000A6AEF" w:rsidRDefault="004F0343" w:rsidP="004F0343">
                  <w:pPr>
                    <w:tabs>
                      <w:tab w:val="left" w:pos="0"/>
                    </w:tabs>
                    <w:jc w:val="both"/>
                    <w:rPr>
                      <w:szCs w:val="24"/>
                    </w:rPr>
                  </w:pPr>
                  <w:r w:rsidRPr="000A6AEF">
                    <w:rPr>
                      <w:szCs w:val="24"/>
                    </w:rPr>
                    <w:t>VšĮ „Jurbarko socialinės paslaugos“ 1 egz. ir Socialinės paramos skyrius 1 egz.</w:t>
                  </w:r>
                </w:p>
              </w:tc>
            </w:tr>
          </w:tbl>
          <w:p w14:paraId="5CC010F4" w14:textId="77777777" w:rsidR="006A29E6" w:rsidRPr="000A6AEF" w:rsidRDefault="006A29E6" w:rsidP="007371F4">
            <w:pPr>
              <w:tabs>
                <w:tab w:val="left" w:pos="0"/>
              </w:tabs>
              <w:jc w:val="both"/>
              <w:rPr>
                <w:b/>
                <w:i/>
                <w:sz w:val="22"/>
              </w:rPr>
            </w:pPr>
          </w:p>
        </w:tc>
      </w:tr>
    </w:tbl>
    <w:p w14:paraId="63A16D5E" w14:textId="77777777" w:rsidR="002E1F99" w:rsidRPr="000A6AEF" w:rsidRDefault="002E1F99" w:rsidP="002E1F99">
      <w:pPr>
        <w:tabs>
          <w:tab w:val="left" w:pos="567"/>
        </w:tabs>
      </w:pPr>
    </w:p>
    <w:p w14:paraId="42ED932E" w14:textId="77777777" w:rsidR="00B668F0" w:rsidRPr="000A6AEF" w:rsidRDefault="00B668F0" w:rsidP="00B668F0">
      <w:r w:rsidRPr="000A6AEF">
        <w:t>Parengė</w:t>
      </w:r>
    </w:p>
    <w:p w14:paraId="2F3411FF" w14:textId="77777777" w:rsidR="00B668F0" w:rsidRPr="000A6AEF" w:rsidRDefault="00B668F0" w:rsidP="00B668F0"/>
    <w:p w14:paraId="7BA325A5" w14:textId="77777777" w:rsidR="00B668F0" w:rsidRPr="000A6AEF" w:rsidRDefault="0097053A" w:rsidP="00B668F0">
      <w:pPr>
        <w:pStyle w:val="Antrats"/>
        <w:tabs>
          <w:tab w:val="clear" w:pos="4153"/>
          <w:tab w:val="clear" w:pos="8306"/>
        </w:tabs>
        <w:rPr>
          <w:lang w:eastAsia="de-DE"/>
        </w:rPr>
      </w:pPr>
      <w:r w:rsidRPr="000A6AEF">
        <w:rPr>
          <w:lang w:eastAsia="de-DE"/>
        </w:rPr>
        <w:fldChar w:fldCharType="begin">
          <w:ffData>
            <w:name w:val="CREATOR_SHOWS"/>
            <w:enabled/>
            <w:calcOnExit w:val="0"/>
            <w:textInput>
              <w:default w:val="{$CREATOR_SHOWS}"/>
            </w:textInput>
          </w:ffData>
        </w:fldChar>
      </w:r>
      <w:r w:rsidR="00B668F0" w:rsidRPr="000A6AEF">
        <w:rPr>
          <w:lang w:eastAsia="de-DE"/>
        </w:rPr>
        <w:instrText xml:space="preserve"> FORMTEXT </w:instrText>
      </w:r>
      <w:r w:rsidRPr="000A6AEF">
        <w:rPr>
          <w:lang w:eastAsia="de-DE"/>
        </w:rPr>
      </w:r>
      <w:r w:rsidRPr="000A6AEF">
        <w:rPr>
          <w:lang w:eastAsia="de-DE"/>
        </w:rPr>
        <w:fldChar w:fldCharType="separate"/>
      </w:r>
      <w:r w:rsidR="00B668F0" w:rsidRPr="000A6AEF">
        <w:rPr>
          <w:noProof/>
          <w:lang w:eastAsia="de-DE"/>
        </w:rPr>
        <w:t>Kristina Povilaitienė</w:t>
      </w:r>
      <w:r w:rsidRPr="000A6AEF">
        <w:rPr>
          <w:lang w:eastAsia="de-DE"/>
        </w:rPr>
        <w:fldChar w:fldCharType="end"/>
      </w:r>
    </w:p>
    <w:p w14:paraId="3CE82C1E" w14:textId="77777777" w:rsidR="00B668F0" w:rsidRPr="000A6AEF" w:rsidRDefault="0097053A" w:rsidP="00B668F0">
      <w:pPr>
        <w:pStyle w:val="Antrats"/>
        <w:tabs>
          <w:tab w:val="clear" w:pos="4153"/>
          <w:tab w:val="clear" w:pos="8306"/>
        </w:tabs>
      </w:pPr>
      <w:r w:rsidRPr="000A6AEF">
        <w:fldChar w:fldCharType="begin">
          <w:ffData>
            <w:name w:val="NOW_DATE1"/>
            <w:enabled/>
            <w:calcOnExit w:val="0"/>
            <w:textInput>
              <w:default w:val="{$NOW_DATE1}"/>
            </w:textInput>
          </w:ffData>
        </w:fldChar>
      </w:r>
      <w:r w:rsidR="00A93FA4" w:rsidRPr="000A6AEF">
        <w:instrText xml:space="preserve"> FORMTEXT </w:instrText>
      </w:r>
      <w:r w:rsidRPr="000A6AEF">
        <w:fldChar w:fldCharType="separate"/>
      </w:r>
      <w:r w:rsidR="00B668F0" w:rsidRPr="000A6AEF">
        <w:rPr>
          <w:noProof/>
        </w:rPr>
        <w:t>2024-06-12</w:t>
      </w:r>
      <w:r w:rsidRPr="000A6AEF">
        <w:rPr>
          <w:noProof/>
        </w:rPr>
        <w:fldChar w:fldCharType="end"/>
      </w:r>
    </w:p>
    <w:p w14:paraId="31F15A6F" w14:textId="77777777" w:rsidR="006A29E6" w:rsidRPr="000A6AEF" w:rsidRDefault="006A29E6" w:rsidP="00B668F0"/>
    <w:sectPr w:rsidR="006A29E6" w:rsidRPr="000A6AEF"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7EA71" w14:textId="77777777" w:rsidR="0036652E" w:rsidRDefault="0036652E">
      <w:r>
        <w:separator/>
      </w:r>
    </w:p>
  </w:endnote>
  <w:endnote w:type="continuationSeparator" w:id="0">
    <w:p w14:paraId="0A99BFED" w14:textId="77777777" w:rsidR="0036652E" w:rsidRDefault="003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A0DF5" w14:textId="77777777" w:rsidR="0036652E" w:rsidRDefault="0036652E">
      <w:r>
        <w:separator/>
      </w:r>
    </w:p>
  </w:footnote>
  <w:footnote w:type="continuationSeparator" w:id="0">
    <w:p w14:paraId="2552780B" w14:textId="77777777" w:rsidR="0036652E" w:rsidRDefault="003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DFD2" w14:textId="77777777" w:rsidR="00FC1CD3" w:rsidRDefault="0097053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68B6DC7" w14:textId="77777777" w:rsidR="00FC1CD3" w:rsidRDefault="00FC1CD3">
    <w:pPr>
      <w:pStyle w:val="Antrats"/>
    </w:pPr>
  </w:p>
  <w:p w14:paraId="3DFF5A1D" w14:textId="77777777" w:rsidR="000F7699" w:rsidRDefault="000F76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DBFF4" w14:textId="77777777" w:rsidR="00FC1CD3" w:rsidRDefault="00FC1CD3">
    <w:pPr>
      <w:pStyle w:val="Antrats"/>
      <w:framePr w:wrap="around" w:vAnchor="text" w:hAnchor="margin" w:xAlign="center" w:y="1"/>
      <w:rPr>
        <w:rStyle w:val="Puslapionumeris"/>
      </w:rPr>
    </w:pPr>
  </w:p>
  <w:p w14:paraId="28A9DE0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3EC3A44"/>
    <w:multiLevelType w:val="hybridMultilevel"/>
    <w:tmpl w:val="C15677A4"/>
    <w:lvl w:ilvl="0" w:tplc="24AC1C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07337516">
    <w:abstractNumId w:val="3"/>
  </w:num>
  <w:num w:numId="2" w16cid:durableId="630747827">
    <w:abstractNumId w:val="2"/>
  </w:num>
  <w:num w:numId="3" w16cid:durableId="1200892993">
    <w:abstractNumId w:val="5"/>
  </w:num>
  <w:num w:numId="4" w16cid:durableId="926497381">
    <w:abstractNumId w:val="1"/>
  </w:num>
  <w:num w:numId="5" w16cid:durableId="1298753926">
    <w:abstractNumId w:val="7"/>
  </w:num>
  <w:num w:numId="6" w16cid:durableId="2037346148">
    <w:abstractNumId w:val="6"/>
  </w:num>
  <w:num w:numId="7" w16cid:durableId="1524126981">
    <w:abstractNumId w:val="0"/>
  </w:num>
  <w:num w:numId="8" w16cid:durableId="20946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18B"/>
    <w:rsid w:val="00001758"/>
    <w:rsid w:val="00012231"/>
    <w:rsid w:val="00012471"/>
    <w:rsid w:val="000139A6"/>
    <w:rsid w:val="00015722"/>
    <w:rsid w:val="0002375B"/>
    <w:rsid w:val="000258A2"/>
    <w:rsid w:val="00031B2B"/>
    <w:rsid w:val="00032D8C"/>
    <w:rsid w:val="00033A70"/>
    <w:rsid w:val="0003441C"/>
    <w:rsid w:val="000417E6"/>
    <w:rsid w:val="000443AF"/>
    <w:rsid w:val="0004555D"/>
    <w:rsid w:val="00052B93"/>
    <w:rsid w:val="000554AC"/>
    <w:rsid w:val="00073ECC"/>
    <w:rsid w:val="00076A1D"/>
    <w:rsid w:val="000773EB"/>
    <w:rsid w:val="00085739"/>
    <w:rsid w:val="000A6AEF"/>
    <w:rsid w:val="000B7CCA"/>
    <w:rsid w:val="000E1011"/>
    <w:rsid w:val="000E1F44"/>
    <w:rsid w:val="000F0E83"/>
    <w:rsid w:val="000F3CC2"/>
    <w:rsid w:val="000F7699"/>
    <w:rsid w:val="0010176C"/>
    <w:rsid w:val="00107C26"/>
    <w:rsid w:val="00117349"/>
    <w:rsid w:val="00122AAA"/>
    <w:rsid w:val="00124B53"/>
    <w:rsid w:val="0013367C"/>
    <w:rsid w:val="00134F65"/>
    <w:rsid w:val="0013667F"/>
    <w:rsid w:val="0013700B"/>
    <w:rsid w:val="0015078A"/>
    <w:rsid w:val="00152F39"/>
    <w:rsid w:val="00153DC0"/>
    <w:rsid w:val="00157FA7"/>
    <w:rsid w:val="0016226A"/>
    <w:rsid w:val="001717F1"/>
    <w:rsid w:val="00172D6E"/>
    <w:rsid w:val="001807D2"/>
    <w:rsid w:val="00181E5E"/>
    <w:rsid w:val="00182224"/>
    <w:rsid w:val="00186467"/>
    <w:rsid w:val="00190B66"/>
    <w:rsid w:val="00190C70"/>
    <w:rsid w:val="001952BC"/>
    <w:rsid w:val="001B07A7"/>
    <w:rsid w:val="001D4EA6"/>
    <w:rsid w:val="001F39CF"/>
    <w:rsid w:val="00203CFC"/>
    <w:rsid w:val="00207BCB"/>
    <w:rsid w:val="002172F3"/>
    <w:rsid w:val="00220370"/>
    <w:rsid w:val="00226341"/>
    <w:rsid w:val="002272A8"/>
    <w:rsid w:val="002309E7"/>
    <w:rsid w:val="00230B66"/>
    <w:rsid w:val="002325F6"/>
    <w:rsid w:val="00233822"/>
    <w:rsid w:val="00234B9B"/>
    <w:rsid w:val="00245B0C"/>
    <w:rsid w:val="00246055"/>
    <w:rsid w:val="00251454"/>
    <w:rsid w:val="00252BB4"/>
    <w:rsid w:val="0027328B"/>
    <w:rsid w:val="002741F9"/>
    <w:rsid w:val="00281984"/>
    <w:rsid w:val="00292441"/>
    <w:rsid w:val="00296280"/>
    <w:rsid w:val="002A09C5"/>
    <w:rsid w:val="002A1978"/>
    <w:rsid w:val="002B6B2B"/>
    <w:rsid w:val="002C1271"/>
    <w:rsid w:val="002C351D"/>
    <w:rsid w:val="002C480F"/>
    <w:rsid w:val="002D3DE8"/>
    <w:rsid w:val="002D7E09"/>
    <w:rsid w:val="002E1F99"/>
    <w:rsid w:val="002E4831"/>
    <w:rsid w:val="002E6AD0"/>
    <w:rsid w:val="002F084E"/>
    <w:rsid w:val="002F4A2B"/>
    <w:rsid w:val="002F7E49"/>
    <w:rsid w:val="00302A66"/>
    <w:rsid w:val="003107E3"/>
    <w:rsid w:val="00310D3C"/>
    <w:rsid w:val="00323FE1"/>
    <w:rsid w:val="00330F77"/>
    <w:rsid w:val="00333FD4"/>
    <w:rsid w:val="00336239"/>
    <w:rsid w:val="00336977"/>
    <w:rsid w:val="00337D8C"/>
    <w:rsid w:val="00340E4F"/>
    <w:rsid w:val="003421EA"/>
    <w:rsid w:val="003459E5"/>
    <w:rsid w:val="00347128"/>
    <w:rsid w:val="0036652E"/>
    <w:rsid w:val="00372033"/>
    <w:rsid w:val="003734DD"/>
    <w:rsid w:val="003738A8"/>
    <w:rsid w:val="00375B57"/>
    <w:rsid w:val="00376143"/>
    <w:rsid w:val="003822CB"/>
    <w:rsid w:val="003859D7"/>
    <w:rsid w:val="00394FD0"/>
    <w:rsid w:val="00396F90"/>
    <w:rsid w:val="003A112F"/>
    <w:rsid w:val="003A52CA"/>
    <w:rsid w:val="003A7F59"/>
    <w:rsid w:val="003B2523"/>
    <w:rsid w:val="003B51C2"/>
    <w:rsid w:val="003C53B0"/>
    <w:rsid w:val="003D45F7"/>
    <w:rsid w:val="003D484F"/>
    <w:rsid w:val="003D6575"/>
    <w:rsid w:val="003D677F"/>
    <w:rsid w:val="003E0277"/>
    <w:rsid w:val="003E54A7"/>
    <w:rsid w:val="003F0BB5"/>
    <w:rsid w:val="003F1305"/>
    <w:rsid w:val="003F2E89"/>
    <w:rsid w:val="003F4AC2"/>
    <w:rsid w:val="004003BA"/>
    <w:rsid w:val="00405D60"/>
    <w:rsid w:val="00406128"/>
    <w:rsid w:val="00407CD0"/>
    <w:rsid w:val="00411685"/>
    <w:rsid w:val="00416814"/>
    <w:rsid w:val="00417379"/>
    <w:rsid w:val="00431503"/>
    <w:rsid w:val="00433D3F"/>
    <w:rsid w:val="00434B34"/>
    <w:rsid w:val="00434DF3"/>
    <w:rsid w:val="0043513E"/>
    <w:rsid w:val="00435B30"/>
    <w:rsid w:val="00436919"/>
    <w:rsid w:val="00436F99"/>
    <w:rsid w:val="00445CDE"/>
    <w:rsid w:val="00452628"/>
    <w:rsid w:val="004541F5"/>
    <w:rsid w:val="00454723"/>
    <w:rsid w:val="00460718"/>
    <w:rsid w:val="004658DC"/>
    <w:rsid w:val="00467D93"/>
    <w:rsid w:val="00473AE6"/>
    <w:rsid w:val="004929F1"/>
    <w:rsid w:val="00493E31"/>
    <w:rsid w:val="004B0CB9"/>
    <w:rsid w:val="004B1E88"/>
    <w:rsid w:val="004B2369"/>
    <w:rsid w:val="004B3700"/>
    <w:rsid w:val="004B3DD3"/>
    <w:rsid w:val="004B7BDB"/>
    <w:rsid w:val="004C7E5E"/>
    <w:rsid w:val="004D1DCB"/>
    <w:rsid w:val="004F0343"/>
    <w:rsid w:val="004F06B7"/>
    <w:rsid w:val="004F177C"/>
    <w:rsid w:val="00501C69"/>
    <w:rsid w:val="005153C2"/>
    <w:rsid w:val="005209D1"/>
    <w:rsid w:val="00520A16"/>
    <w:rsid w:val="005231DA"/>
    <w:rsid w:val="00530AFF"/>
    <w:rsid w:val="005351DA"/>
    <w:rsid w:val="005361ED"/>
    <w:rsid w:val="00542B92"/>
    <w:rsid w:val="00545E8C"/>
    <w:rsid w:val="00551276"/>
    <w:rsid w:val="00552C01"/>
    <w:rsid w:val="00553547"/>
    <w:rsid w:val="005622BB"/>
    <w:rsid w:val="00570AD7"/>
    <w:rsid w:val="00593FFF"/>
    <w:rsid w:val="005B2122"/>
    <w:rsid w:val="005B3515"/>
    <w:rsid w:val="005B527E"/>
    <w:rsid w:val="005C31CD"/>
    <w:rsid w:val="005C6A4A"/>
    <w:rsid w:val="005D1F24"/>
    <w:rsid w:val="005D5D46"/>
    <w:rsid w:val="005D732E"/>
    <w:rsid w:val="005D7E86"/>
    <w:rsid w:val="005F0ACB"/>
    <w:rsid w:val="00603A02"/>
    <w:rsid w:val="006046BD"/>
    <w:rsid w:val="00610836"/>
    <w:rsid w:val="0061227D"/>
    <w:rsid w:val="006144EF"/>
    <w:rsid w:val="0063608B"/>
    <w:rsid w:val="00641E12"/>
    <w:rsid w:val="006677DA"/>
    <w:rsid w:val="00673C21"/>
    <w:rsid w:val="00681E64"/>
    <w:rsid w:val="00683593"/>
    <w:rsid w:val="00686E66"/>
    <w:rsid w:val="00691534"/>
    <w:rsid w:val="00692479"/>
    <w:rsid w:val="00697D48"/>
    <w:rsid w:val="006A29E6"/>
    <w:rsid w:val="006B72D3"/>
    <w:rsid w:val="006D127E"/>
    <w:rsid w:val="006D4EF8"/>
    <w:rsid w:val="006E08CC"/>
    <w:rsid w:val="006E4204"/>
    <w:rsid w:val="006E4427"/>
    <w:rsid w:val="006F35F0"/>
    <w:rsid w:val="00703956"/>
    <w:rsid w:val="0070502B"/>
    <w:rsid w:val="00707398"/>
    <w:rsid w:val="00712071"/>
    <w:rsid w:val="007212D0"/>
    <w:rsid w:val="007232B7"/>
    <w:rsid w:val="00724748"/>
    <w:rsid w:val="0073170A"/>
    <w:rsid w:val="00732616"/>
    <w:rsid w:val="00734333"/>
    <w:rsid w:val="00744472"/>
    <w:rsid w:val="00744E20"/>
    <w:rsid w:val="007457FF"/>
    <w:rsid w:val="00762B29"/>
    <w:rsid w:val="00764297"/>
    <w:rsid w:val="00771DAD"/>
    <w:rsid w:val="00773597"/>
    <w:rsid w:val="00782F17"/>
    <w:rsid w:val="007860A8"/>
    <w:rsid w:val="0079642B"/>
    <w:rsid w:val="007A32C8"/>
    <w:rsid w:val="007A48CE"/>
    <w:rsid w:val="007A7BFF"/>
    <w:rsid w:val="007B6588"/>
    <w:rsid w:val="007B6758"/>
    <w:rsid w:val="007E13A9"/>
    <w:rsid w:val="007E3015"/>
    <w:rsid w:val="007E327B"/>
    <w:rsid w:val="007E57D4"/>
    <w:rsid w:val="007F4D5F"/>
    <w:rsid w:val="007F7050"/>
    <w:rsid w:val="007F72BB"/>
    <w:rsid w:val="0080107C"/>
    <w:rsid w:val="008030DA"/>
    <w:rsid w:val="00811B60"/>
    <w:rsid w:val="0082195A"/>
    <w:rsid w:val="00823BC8"/>
    <w:rsid w:val="00825D0F"/>
    <w:rsid w:val="00832B07"/>
    <w:rsid w:val="0085140C"/>
    <w:rsid w:val="008554EA"/>
    <w:rsid w:val="00857A58"/>
    <w:rsid w:val="00865F9A"/>
    <w:rsid w:val="008758B4"/>
    <w:rsid w:val="00876FE5"/>
    <w:rsid w:val="008770DC"/>
    <w:rsid w:val="00880006"/>
    <w:rsid w:val="00881CB1"/>
    <w:rsid w:val="00884E71"/>
    <w:rsid w:val="00886BBC"/>
    <w:rsid w:val="00886E2F"/>
    <w:rsid w:val="00891C99"/>
    <w:rsid w:val="00892223"/>
    <w:rsid w:val="00895CD4"/>
    <w:rsid w:val="008962CF"/>
    <w:rsid w:val="00896E6B"/>
    <w:rsid w:val="008A4BEF"/>
    <w:rsid w:val="008A6852"/>
    <w:rsid w:val="008A7972"/>
    <w:rsid w:val="008B0D02"/>
    <w:rsid w:val="008B2683"/>
    <w:rsid w:val="008B7173"/>
    <w:rsid w:val="008C2222"/>
    <w:rsid w:val="008C406D"/>
    <w:rsid w:val="008C44C1"/>
    <w:rsid w:val="008C4BDA"/>
    <w:rsid w:val="008C5CF3"/>
    <w:rsid w:val="008C7ADA"/>
    <w:rsid w:val="008D1566"/>
    <w:rsid w:val="008D7C7C"/>
    <w:rsid w:val="008E16EF"/>
    <w:rsid w:val="008E453F"/>
    <w:rsid w:val="008E5E89"/>
    <w:rsid w:val="008E7416"/>
    <w:rsid w:val="008F41AE"/>
    <w:rsid w:val="008F632C"/>
    <w:rsid w:val="008F651B"/>
    <w:rsid w:val="00904FD4"/>
    <w:rsid w:val="00906F4D"/>
    <w:rsid w:val="00921CA0"/>
    <w:rsid w:val="0092522F"/>
    <w:rsid w:val="00930BCB"/>
    <w:rsid w:val="00931D64"/>
    <w:rsid w:val="0093337F"/>
    <w:rsid w:val="00933944"/>
    <w:rsid w:val="0096266A"/>
    <w:rsid w:val="0097053A"/>
    <w:rsid w:val="0098095A"/>
    <w:rsid w:val="00992B19"/>
    <w:rsid w:val="009A0106"/>
    <w:rsid w:val="009A13CE"/>
    <w:rsid w:val="009A6D33"/>
    <w:rsid w:val="009A7D08"/>
    <w:rsid w:val="009B5344"/>
    <w:rsid w:val="009C68F2"/>
    <w:rsid w:val="009D167B"/>
    <w:rsid w:val="009D4704"/>
    <w:rsid w:val="009E0090"/>
    <w:rsid w:val="009F377D"/>
    <w:rsid w:val="009F7EFF"/>
    <w:rsid w:val="00A1347F"/>
    <w:rsid w:val="00A151E4"/>
    <w:rsid w:val="00A24AED"/>
    <w:rsid w:val="00A25A56"/>
    <w:rsid w:val="00A25BAF"/>
    <w:rsid w:val="00A31AA9"/>
    <w:rsid w:val="00A42C9A"/>
    <w:rsid w:val="00A50EB5"/>
    <w:rsid w:val="00A516C3"/>
    <w:rsid w:val="00A53672"/>
    <w:rsid w:val="00A61F57"/>
    <w:rsid w:val="00A719D0"/>
    <w:rsid w:val="00A75028"/>
    <w:rsid w:val="00A82F32"/>
    <w:rsid w:val="00A85052"/>
    <w:rsid w:val="00A85F13"/>
    <w:rsid w:val="00A93FA4"/>
    <w:rsid w:val="00AA3BDF"/>
    <w:rsid w:val="00AA53CC"/>
    <w:rsid w:val="00AA6143"/>
    <w:rsid w:val="00AA692E"/>
    <w:rsid w:val="00AC2660"/>
    <w:rsid w:val="00AC5084"/>
    <w:rsid w:val="00AD0693"/>
    <w:rsid w:val="00AD2B97"/>
    <w:rsid w:val="00AD73BE"/>
    <w:rsid w:val="00AD7C4E"/>
    <w:rsid w:val="00AE072A"/>
    <w:rsid w:val="00AE1124"/>
    <w:rsid w:val="00AE1965"/>
    <w:rsid w:val="00AE2064"/>
    <w:rsid w:val="00AE3E19"/>
    <w:rsid w:val="00AE4BED"/>
    <w:rsid w:val="00AE61D9"/>
    <w:rsid w:val="00B005AD"/>
    <w:rsid w:val="00B05232"/>
    <w:rsid w:val="00B1162E"/>
    <w:rsid w:val="00B134D4"/>
    <w:rsid w:val="00B137E9"/>
    <w:rsid w:val="00B14102"/>
    <w:rsid w:val="00B16418"/>
    <w:rsid w:val="00B228DB"/>
    <w:rsid w:val="00B3497C"/>
    <w:rsid w:val="00B418C7"/>
    <w:rsid w:val="00B42A07"/>
    <w:rsid w:val="00B534B0"/>
    <w:rsid w:val="00B54A3C"/>
    <w:rsid w:val="00B57A83"/>
    <w:rsid w:val="00B6544B"/>
    <w:rsid w:val="00B668F0"/>
    <w:rsid w:val="00B676CF"/>
    <w:rsid w:val="00B728BD"/>
    <w:rsid w:val="00B801EE"/>
    <w:rsid w:val="00B81EF2"/>
    <w:rsid w:val="00B82C01"/>
    <w:rsid w:val="00B82C13"/>
    <w:rsid w:val="00B8562E"/>
    <w:rsid w:val="00B919CF"/>
    <w:rsid w:val="00B92B25"/>
    <w:rsid w:val="00B951B0"/>
    <w:rsid w:val="00B965B3"/>
    <w:rsid w:val="00B97E4F"/>
    <w:rsid w:val="00BA0F97"/>
    <w:rsid w:val="00BA627E"/>
    <w:rsid w:val="00BA7260"/>
    <w:rsid w:val="00BA7D22"/>
    <w:rsid w:val="00BC1203"/>
    <w:rsid w:val="00BE1FDF"/>
    <w:rsid w:val="00BE5760"/>
    <w:rsid w:val="00BE697B"/>
    <w:rsid w:val="00BE72CF"/>
    <w:rsid w:val="00BF582B"/>
    <w:rsid w:val="00C0081B"/>
    <w:rsid w:val="00C02331"/>
    <w:rsid w:val="00C04267"/>
    <w:rsid w:val="00C10686"/>
    <w:rsid w:val="00C13464"/>
    <w:rsid w:val="00C13615"/>
    <w:rsid w:val="00C14475"/>
    <w:rsid w:val="00C1630A"/>
    <w:rsid w:val="00C253BC"/>
    <w:rsid w:val="00C31AC9"/>
    <w:rsid w:val="00C3212D"/>
    <w:rsid w:val="00C405E3"/>
    <w:rsid w:val="00C41F7E"/>
    <w:rsid w:val="00C42389"/>
    <w:rsid w:val="00C425EC"/>
    <w:rsid w:val="00C42BD3"/>
    <w:rsid w:val="00C43EC0"/>
    <w:rsid w:val="00C531AF"/>
    <w:rsid w:val="00C61D7C"/>
    <w:rsid w:val="00C6467B"/>
    <w:rsid w:val="00C7179E"/>
    <w:rsid w:val="00C73B42"/>
    <w:rsid w:val="00C76C50"/>
    <w:rsid w:val="00C800F0"/>
    <w:rsid w:val="00C83B11"/>
    <w:rsid w:val="00C83F41"/>
    <w:rsid w:val="00C9030D"/>
    <w:rsid w:val="00C924E0"/>
    <w:rsid w:val="00C95C12"/>
    <w:rsid w:val="00CA637B"/>
    <w:rsid w:val="00CA682E"/>
    <w:rsid w:val="00CC0BB5"/>
    <w:rsid w:val="00CC1006"/>
    <w:rsid w:val="00CC227A"/>
    <w:rsid w:val="00CC3D30"/>
    <w:rsid w:val="00CC7968"/>
    <w:rsid w:val="00CC7ACF"/>
    <w:rsid w:val="00CE1F32"/>
    <w:rsid w:val="00CE2BB0"/>
    <w:rsid w:val="00CE349F"/>
    <w:rsid w:val="00CE5E09"/>
    <w:rsid w:val="00D01E72"/>
    <w:rsid w:val="00D1044A"/>
    <w:rsid w:val="00D32D0D"/>
    <w:rsid w:val="00D37B21"/>
    <w:rsid w:val="00D46354"/>
    <w:rsid w:val="00D513AA"/>
    <w:rsid w:val="00D52EF0"/>
    <w:rsid w:val="00D62344"/>
    <w:rsid w:val="00D70D0D"/>
    <w:rsid w:val="00D72A2F"/>
    <w:rsid w:val="00D7314C"/>
    <w:rsid w:val="00D74EFF"/>
    <w:rsid w:val="00D75F4B"/>
    <w:rsid w:val="00D82C9A"/>
    <w:rsid w:val="00D83282"/>
    <w:rsid w:val="00D862BB"/>
    <w:rsid w:val="00D9304E"/>
    <w:rsid w:val="00DA0452"/>
    <w:rsid w:val="00DA32DD"/>
    <w:rsid w:val="00DC38E8"/>
    <w:rsid w:val="00DC62B6"/>
    <w:rsid w:val="00DC71DE"/>
    <w:rsid w:val="00DD0A8F"/>
    <w:rsid w:val="00DD58E1"/>
    <w:rsid w:val="00DD6172"/>
    <w:rsid w:val="00DD691B"/>
    <w:rsid w:val="00DD7FFD"/>
    <w:rsid w:val="00DE293E"/>
    <w:rsid w:val="00DE65B4"/>
    <w:rsid w:val="00DF2182"/>
    <w:rsid w:val="00DF44A6"/>
    <w:rsid w:val="00DF4642"/>
    <w:rsid w:val="00E01F65"/>
    <w:rsid w:val="00E0742E"/>
    <w:rsid w:val="00E12D82"/>
    <w:rsid w:val="00E15F15"/>
    <w:rsid w:val="00E3136B"/>
    <w:rsid w:val="00E3355F"/>
    <w:rsid w:val="00E362B0"/>
    <w:rsid w:val="00E40538"/>
    <w:rsid w:val="00E4352B"/>
    <w:rsid w:val="00E43B9F"/>
    <w:rsid w:val="00E43E05"/>
    <w:rsid w:val="00E46E1F"/>
    <w:rsid w:val="00E476EC"/>
    <w:rsid w:val="00E50914"/>
    <w:rsid w:val="00E72134"/>
    <w:rsid w:val="00E72754"/>
    <w:rsid w:val="00E74F18"/>
    <w:rsid w:val="00EA6026"/>
    <w:rsid w:val="00EB4A11"/>
    <w:rsid w:val="00ED18C9"/>
    <w:rsid w:val="00ED27A9"/>
    <w:rsid w:val="00ED29EF"/>
    <w:rsid w:val="00ED7CD7"/>
    <w:rsid w:val="00F20019"/>
    <w:rsid w:val="00F21BD3"/>
    <w:rsid w:val="00F27C80"/>
    <w:rsid w:val="00F320CA"/>
    <w:rsid w:val="00F40651"/>
    <w:rsid w:val="00F4093E"/>
    <w:rsid w:val="00F41A98"/>
    <w:rsid w:val="00F4316F"/>
    <w:rsid w:val="00F44902"/>
    <w:rsid w:val="00F55933"/>
    <w:rsid w:val="00F6384B"/>
    <w:rsid w:val="00F67640"/>
    <w:rsid w:val="00F75C89"/>
    <w:rsid w:val="00F7620F"/>
    <w:rsid w:val="00F7723D"/>
    <w:rsid w:val="00F836EB"/>
    <w:rsid w:val="00F83B1A"/>
    <w:rsid w:val="00F94A9C"/>
    <w:rsid w:val="00FB0BBB"/>
    <w:rsid w:val="00FB2525"/>
    <w:rsid w:val="00FB370C"/>
    <w:rsid w:val="00FB39BD"/>
    <w:rsid w:val="00FB6B02"/>
    <w:rsid w:val="00FC1CD3"/>
    <w:rsid w:val="00FC58BB"/>
    <w:rsid w:val="00FC6DAE"/>
    <w:rsid w:val="00FC763D"/>
    <w:rsid w:val="00FC78CC"/>
    <w:rsid w:val="00FD0852"/>
    <w:rsid w:val="00FD1D27"/>
    <w:rsid w:val="00FD2657"/>
    <w:rsid w:val="00FD54F6"/>
    <w:rsid w:val="00FE1BB5"/>
    <w:rsid w:val="00FE3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25B79AA"/>
  <w15:docId w15:val="{7A6AA92A-217E-485C-B0BF-B32D3F41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 Diagrama Diagrama Diagrama Diagrama Diagrama,Diagrama Diagrama Diagrama Diagrama Diagrama,Diagrama Diagrama Diagrama, Diagrama,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Diagrama Diagrama Diagrama Diagrama Diagrama1,Diagrama Diagrama Diagrama Diagrama Diagrama Diagrama Diagrama Diagrama,Diagrama Diagrama Diagrama Diagrama Diagrama Diagrama,Diagrama Diagrama Diagrama Diagrama1"/>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Neapdorotaspaminjimas1">
    <w:name w:val="Neapdorotas paminėjimas1"/>
    <w:rsid w:val="00347128"/>
    <w:rPr>
      <w:color w:val="605E5C"/>
      <w:shd w:val="clear" w:color="auto" w:fill="E1DFDD"/>
    </w:rPr>
  </w:style>
  <w:style w:type="character" w:styleId="Komentaronuoroda">
    <w:name w:val="annotation reference"/>
    <w:rsid w:val="002272A8"/>
    <w:rPr>
      <w:sz w:val="16"/>
      <w:szCs w:val="16"/>
    </w:rPr>
  </w:style>
  <w:style w:type="paragraph" w:styleId="Komentarotekstas">
    <w:name w:val="annotation text"/>
    <w:basedOn w:val="prastasis"/>
    <w:link w:val="KomentarotekstasDiagrama"/>
    <w:rsid w:val="002272A8"/>
    <w:rPr>
      <w:sz w:val="20"/>
    </w:rPr>
  </w:style>
  <w:style w:type="character" w:customStyle="1" w:styleId="KomentarotekstasDiagrama">
    <w:name w:val="Komentaro tekstas Diagrama"/>
    <w:basedOn w:val="Numatytasispastraiposriftas"/>
    <w:link w:val="Komentarotekstas"/>
    <w:rsid w:val="002272A8"/>
  </w:style>
  <w:style w:type="paragraph" w:styleId="Komentarotema">
    <w:name w:val="annotation subject"/>
    <w:basedOn w:val="Komentarotekstas"/>
    <w:next w:val="Komentarotekstas"/>
    <w:link w:val="KomentarotemaDiagrama"/>
    <w:rsid w:val="002272A8"/>
    <w:rPr>
      <w:b/>
      <w:bCs/>
    </w:rPr>
  </w:style>
  <w:style w:type="character" w:customStyle="1" w:styleId="KomentarotemaDiagrama">
    <w:name w:val="Komentaro tema Diagrama"/>
    <w:link w:val="Komentarotema"/>
    <w:rsid w:val="002272A8"/>
    <w:rPr>
      <w:b/>
      <w:bCs/>
    </w:rPr>
  </w:style>
  <w:style w:type="paragraph" w:styleId="Sraopastraipa">
    <w:name w:val="List Paragraph"/>
    <w:basedOn w:val="prastasis"/>
    <w:qFormat/>
    <w:rsid w:val="00C41F7E"/>
    <w:pPr>
      <w:spacing w:after="200" w:line="276" w:lineRule="auto"/>
      <w:ind w:left="720"/>
      <w:contextualSpacing/>
    </w:pPr>
    <w:rPr>
      <w:rFonts w:ascii="Calibri" w:eastAsia="Calibri" w:hAnsi="Calibri"/>
      <w:sz w:val="22"/>
      <w:szCs w:val="22"/>
      <w:lang w:eastAsia="en-US"/>
    </w:rPr>
  </w:style>
  <w:style w:type="paragraph" w:styleId="Pataisymai">
    <w:name w:val="Revision"/>
    <w:hidden/>
    <w:rsid w:val="00884E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640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8</Pages>
  <Words>13370</Words>
  <Characters>7621</Characters>
  <Application>Microsoft Office Word</Application>
  <DocSecurity>0</DocSecurity>
  <Lines>63</Lines>
  <Paragraphs>41</Paragraphs>
  <ScaleCrop>false</ScaleCrop>
  <Company>Sveikatos apsaugos ministerija</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2024-06-12T12:23:00Z</cp:lastPrinted>
  <dcterms:created xsi:type="dcterms:W3CDTF">2024-06-12T12:18:00Z</dcterms:created>
  <dcterms:modified xsi:type="dcterms:W3CDTF">2024-06-12T12:23:00Z</dcterms:modified>
</cp:coreProperties>
</file>