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490E3" w14:textId="77777777" w:rsidR="00FC1CD3" w:rsidRDefault="00F320CA" w:rsidP="00F320CA">
      <w:pPr>
        <w:jc w:val="right"/>
      </w:pPr>
      <w:r>
        <w:t>Projekt</w:t>
      </w:r>
      <w:r w:rsidR="00FC7DC8">
        <w:t>o</w:t>
      </w:r>
    </w:p>
    <w:p w14:paraId="4E4722FD" w14:textId="77777777" w:rsidR="00FC7DC8" w:rsidRDefault="00FC7DC8" w:rsidP="00F320CA">
      <w:pPr>
        <w:jc w:val="right"/>
        <w:rPr>
          <w:lang w:val="en-US"/>
        </w:rPr>
      </w:pPr>
      <w:r>
        <w:t>lyginamasis variantas</w:t>
      </w:r>
    </w:p>
    <w:p w14:paraId="1A162B8A" w14:textId="77777777" w:rsidR="00FC1CD3" w:rsidRDefault="00FC1CD3">
      <w:pPr>
        <w:jc w:val="center"/>
        <w:rPr>
          <w:b/>
          <w:bCs/>
          <w:lang w:val="en-US"/>
        </w:rPr>
      </w:pPr>
    </w:p>
    <w:p w14:paraId="5F9108A0" w14:textId="77777777" w:rsidR="00F320CA" w:rsidRDefault="00F320CA">
      <w:pPr>
        <w:jc w:val="center"/>
        <w:rPr>
          <w:b/>
          <w:bCs/>
          <w:lang w:val="en-US"/>
        </w:rPr>
      </w:pPr>
    </w:p>
    <w:p w14:paraId="5A04C481" w14:textId="77777777" w:rsidR="00F320CA" w:rsidRDefault="00F320CA">
      <w:pPr>
        <w:jc w:val="center"/>
        <w:rPr>
          <w:b/>
          <w:bCs/>
          <w:lang w:val="en-US"/>
        </w:rPr>
      </w:pPr>
    </w:p>
    <w:p w14:paraId="03F375A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DF5A458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433280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3AE968A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1BD20C6B" w14:textId="584904BB" w:rsidR="003C0F05" w:rsidRPr="003C0F05" w:rsidRDefault="00F523F7" w:rsidP="003C0F05">
            <w:pPr>
              <w:jc w:val="center"/>
            </w:pPr>
            <w:r>
              <w:rPr>
                <w:b/>
                <w:bCs/>
                <w:lang w:val="en-US"/>
              </w:rPr>
              <w:t xml:space="preserve">DĖL JURBARKO RAJONO SAVIVALDYBĖS TARYBOS 2023 M. GEGUŽĖS 25 D. SPRENDIMO NR. T2-138 </w:t>
            </w:r>
            <w:r>
              <w:rPr>
                <w:b/>
                <w:bCs/>
                <w:color w:val="000000"/>
                <w:lang w:val="en-US"/>
              </w:rPr>
              <w:t>„</w:t>
            </w:r>
            <w:r>
              <w:rPr>
                <w:b/>
                <w:bCs/>
                <w:lang w:val="en-US"/>
              </w:rPr>
              <w:t>DĖL JURBARKO RAJONO SAVIVALDYBĖS JAUNIMO REIKALŲ TARYBOS SUDARYMO“ PAKEITIMO</w:t>
            </w:r>
          </w:p>
        </w:tc>
      </w:tr>
      <w:bookmarkStart w:id="0" w:name="DOC_DATA"/>
      <w:tr w:rsidR="00FC1CD3" w14:paraId="29CFD2E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992A4FA" w14:textId="77777777" w:rsidR="00FC1CD3" w:rsidRPr="00AE61D9" w:rsidRDefault="00204AE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3A233D">
              <w:rPr>
                <w:b/>
              </w:rPr>
            </w:r>
            <w:r w:rsidR="003A233D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3A233D">
              <w:rPr>
                <w:b/>
              </w:rPr>
            </w:r>
            <w:r w:rsidR="003A233D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75C6D27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4DAB7B8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06C6994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857AD8" w14:textId="77777777" w:rsidR="00FC1CD3" w:rsidRPr="00AE61D9" w:rsidRDefault="00204AEC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{$WDATA}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{$NR}</w:t>
            </w:r>
            <w:r w:rsidRPr="00AE61D9">
              <w:fldChar w:fldCharType="end"/>
            </w:r>
          </w:p>
        </w:tc>
      </w:tr>
      <w:tr w:rsidR="00FC1CD3" w14:paraId="1EC7320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BF3B08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5AD74FB2" w14:textId="77777777" w:rsidR="00FC1CD3" w:rsidRPr="00892223" w:rsidRDefault="00FC1CD3"/>
    <w:p w14:paraId="111943FF" w14:textId="77777777" w:rsidR="00FC1CD3" w:rsidRDefault="00FC1CD3">
      <w:pPr>
        <w:jc w:val="both"/>
      </w:pPr>
    </w:p>
    <w:p w14:paraId="1152496F" w14:textId="77777777" w:rsidR="003C0F05" w:rsidRPr="00A243E2" w:rsidRDefault="003C0F05" w:rsidP="003C0F05">
      <w:pPr>
        <w:pStyle w:val="Pagrindinistekstas"/>
        <w:ind w:firstLine="709"/>
        <w:rPr>
          <w:szCs w:val="24"/>
        </w:rPr>
      </w:pPr>
      <w:r w:rsidRPr="0021028E">
        <w:rPr>
          <w:szCs w:val="24"/>
        </w:rPr>
        <w:t xml:space="preserve">Vadovaudamasi Lietuvos Respublikos vietos savivaldos įstatymo </w:t>
      </w:r>
      <w:r>
        <w:rPr>
          <w:szCs w:val="24"/>
        </w:rPr>
        <w:t>15</w:t>
      </w:r>
      <w:r w:rsidRPr="0021028E">
        <w:rPr>
          <w:szCs w:val="24"/>
        </w:rPr>
        <w:t xml:space="preserve"> straipsnio 2 dalies </w:t>
      </w:r>
      <w:r>
        <w:rPr>
          <w:szCs w:val="24"/>
        </w:rPr>
        <w:t>4 </w:t>
      </w:r>
      <w:r w:rsidRPr="0021028E">
        <w:rPr>
          <w:szCs w:val="24"/>
        </w:rPr>
        <w:t>punktu</w:t>
      </w:r>
      <w:r w:rsidRPr="00B3369B">
        <w:rPr>
          <w:szCs w:val="24"/>
        </w:rPr>
        <w:t xml:space="preserve">, Lietuvos Respublikos jaunimo politikos pagrindų įstatymo 5 straipsnio 3 dalimi, </w:t>
      </w:r>
      <w:r w:rsidRPr="00B3369B">
        <w:rPr>
          <w:shd w:val="clear" w:color="auto" w:fill="FFFFFF"/>
        </w:rPr>
        <w:t>Jurbarko rajono savivaldybės jaunimo reikalų tarybos nuostatų, patvirtintų Jurbarko rajono savivaldybės tarybos 2019 m. rugsėjo 26 d. sprendimu Nr. T2-272 „Dėl Jurbarko rajono savivaldybės jaunimo reikalų tarybos nuostatų patvirtinimo“, 10</w:t>
      </w:r>
      <w:r>
        <w:rPr>
          <w:shd w:val="clear" w:color="auto" w:fill="FFFFFF"/>
        </w:rPr>
        <w:t xml:space="preserve"> ir 18</w:t>
      </w:r>
      <w:r w:rsidRPr="00B3369B">
        <w:rPr>
          <w:shd w:val="clear" w:color="auto" w:fill="FFFFFF"/>
        </w:rPr>
        <w:t xml:space="preserve"> punkt</w:t>
      </w:r>
      <w:r>
        <w:rPr>
          <w:shd w:val="clear" w:color="auto" w:fill="FFFFFF"/>
        </w:rPr>
        <w:t xml:space="preserve">ais bei atsižvelgdama į Jurbarko rajono savivaldybės jaunimo reikalų tarybos nario Arno </w:t>
      </w:r>
      <w:proofErr w:type="spellStart"/>
      <w:r>
        <w:rPr>
          <w:shd w:val="clear" w:color="auto" w:fill="FFFFFF"/>
        </w:rPr>
        <w:t>Sluoksnaičio</w:t>
      </w:r>
      <w:proofErr w:type="spellEnd"/>
      <w:r>
        <w:rPr>
          <w:shd w:val="clear" w:color="auto" w:fill="FFFFFF"/>
        </w:rPr>
        <w:t xml:space="preserve">  gautą </w:t>
      </w:r>
      <w:r w:rsidRPr="003C0F05">
        <w:rPr>
          <w:color w:val="000000"/>
          <w:shd w:val="clear" w:color="auto" w:fill="FFFFFF"/>
        </w:rPr>
        <w:t xml:space="preserve">prašymą </w:t>
      </w:r>
      <w:r>
        <w:rPr>
          <w:shd w:val="clear" w:color="auto" w:fill="FFFFFF"/>
        </w:rPr>
        <w:t>nutraukti Jurbarko rajono jaunimo reikalų tarybos nario įgaliojimus</w:t>
      </w:r>
      <w:r w:rsidRPr="003C0F05">
        <w:rPr>
          <w:color w:val="000000"/>
          <w:shd w:val="clear" w:color="auto" w:fill="FFFFFF"/>
        </w:rPr>
        <w:t xml:space="preserve">, </w:t>
      </w:r>
      <w:r w:rsidRPr="003C0F05">
        <w:rPr>
          <w:color w:val="000000"/>
          <w:szCs w:val="24"/>
        </w:rPr>
        <w:t>Jurbarko jaunimo organizacijų sąjungos 2024 m. birželio 07 d. raštą Nr. SD-1 „Dėl atstovo jaunimo reikalų taryboje pakeitimo “,</w:t>
      </w:r>
      <w:r>
        <w:rPr>
          <w:shd w:val="clear" w:color="auto" w:fill="FFFFFF"/>
        </w:rPr>
        <w:t xml:space="preserve">  </w:t>
      </w:r>
      <w:r w:rsidRPr="007B5EFE">
        <w:rPr>
          <w:szCs w:val="24"/>
        </w:rPr>
        <w:t>Jurbarko</w:t>
      </w:r>
      <w:r w:rsidRPr="00D87233">
        <w:rPr>
          <w:szCs w:val="24"/>
        </w:rPr>
        <w:t xml:space="preserve"> rajono savivaldybės taryba </w:t>
      </w:r>
      <w:r w:rsidRPr="006E16F0">
        <w:rPr>
          <w:spacing w:val="120"/>
          <w:szCs w:val="24"/>
        </w:rPr>
        <w:t>nusprendži</w:t>
      </w:r>
      <w:r w:rsidRPr="006E16F0">
        <w:rPr>
          <w:szCs w:val="24"/>
        </w:rPr>
        <w:t>a:</w:t>
      </w:r>
    </w:p>
    <w:p w14:paraId="1CD7D8DB" w14:textId="77777777" w:rsidR="003C0F05" w:rsidRPr="00524C8C" w:rsidRDefault="003C0F05" w:rsidP="00A4664D">
      <w:pPr>
        <w:ind w:firstLine="720"/>
        <w:jc w:val="both"/>
        <w:rPr>
          <w:shd w:val="clear" w:color="auto" w:fill="FFFFFF"/>
        </w:rPr>
      </w:pPr>
      <w:r w:rsidRPr="00BB20D1">
        <w:rPr>
          <w:shd w:val="clear" w:color="auto" w:fill="FFFFFF"/>
        </w:rPr>
        <w:t>Pakeisti Jurbarko rajono savivald</w:t>
      </w:r>
      <w:r>
        <w:rPr>
          <w:shd w:val="clear" w:color="auto" w:fill="FFFFFF"/>
        </w:rPr>
        <w:t>ybės tarybos 2023 m. gegužės 25 d. sprendim</w:t>
      </w:r>
      <w:r w:rsidR="00A4664D">
        <w:rPr>
          <w:shd w:val="clear" w:color="auto" w:fill="FFFFFF"/>
        </w:rPr>
        <w:t>o</w:t>
      </w:r>
      <w:r>
        <w:rPr>
          <w:shd w:val="clear" w:color="auto" w:fill="FFFFFF"/>
        </w:rPr>
        <w:br/>
      </w:r>
      <w:r w:rsidRPr="009A2CEE">
        <w:rPr>
          <w:shd w:val="clear" w:color="auto" w:fill="FFFFFF"/>
        </w:rPr>
        <w:t>Nr. T2-</w:t>
      </w:r>
      <w:r>
        <w:rPr>
          <w:shd w:val="clear" w:color="auto" w:fill="FFFFFF"/>
        </w:rPr>
        <w:t>138</w:t>
      </w:r>
      <w:r w:rsidRPr="00524C8C">
        <w:rPr>
          <w:shd w:val="clear" w:color="auto" w:fill="FFFFFF"/>
        </w:rPr>
        <w:t xml:space="preserve"> „Dėl Jurbarko rajono savivaldybės jaunimo reikalų tarybos </w:t>
      </w:r>
      <w:r>
        <w:rPr>
          <w:shd w:val="clear" w:color="auto" w:fill="FFFFFF"/>
        </w:rPr>
        <w:t>sudarymo</w:t>
      </w:r>
      <w:r w:rsidRPr="00524C8C">
        <w:rPr>
          <w:shd w:val="clear" w:color="auto" w:fill="FFFFFF"/>
        </w:rPr>
        <w:t>“</w:t>
      </w:r>
      <w:bookmarkStart w:id="1" w:name="_Hlk92983740"/>
      <w:r w:rsidR="00A4664D">
        <w:rPr>
          <w:shd w:val="clear" w:color="auto" w:fill="FFFFFF"/>
        </w:rPr>
        <w:t xml:space="preserve"> </w:t>
      </w:r>
      <w:r w:rsidRPr="00524C8C">
        <w:rPr>
          <w:shd w:val="clear" w:color="auto" w:fill="FFFFFF"/>
        </w:rPr>
        <w:t>1.</w:t>
      </w:r>
      <w:r>
        <w:rPr>
          <w:shd w:val="clear" w:color="auto" w:fill="FFFFFF"/>
        </w:rPr>
        <w:t>7</w:t>
      </w:r>
      <w:r w:rsidRPr="00524C8C">
        <w:rPr>
          <w:shd w:val="clear" w:color="auto" w:fill="FFFFFF"/>
        </w:rPr>
        <w:t xml:space="preserve"> </w:t>
      </w:r>
      <w:r w:rsidRPr="004F7FAD">
        <w:rPr>
          <w:shd w:val="clear" w:color="auto" w:fill="FFFFFF"/>
        </w:rPr>
        <w:t>papunktį ir jį išdėstyti taip</w:t>
      </w:r>
      <w:bookmarkEnd w:id="1"/>
      <w:r w:rsidRPr="00524C8C">
        <w:rPr>
          <w:shd w:val="clear" w:color="auto" w:fill="FFFFFF"/>
        </w:rPr>
        <w:t>:</w:t>
      </w:r>
    </w:p>
    <w:p w14:paraId="4291F30E" w14:textId="77777777" w:rsidR="00FE0588" w:rsidRPr="00FE0588" w:rsidRDefault="003C0F05" w:rsidP="00FE0588">
      <w:pPr>
        <w:ind w:firstLine="737"/>
        <w:jc w:val="both"/>
        <w:rPr>
          <w:b/>
          <w:bCs/>
          <w:color w:val="000000"/>
          <w:szCs w:val="24"/>
          <w:shd w:val="clear" w:color="auto" w:fill="FFFFFF"/>
        </w:rPr>
      </w:pPr>
      <w:r w:rsidRPr="00524C8C">
        <w:rPr>
          <w:shd w:val="clear" w:color="auto" w:fill="FFFFFF"/>
        </w:rPr>
        <w:t>„</w:t>
      </w:r>
      <w:r w:rsidRPr="003C0F05">
        <w:rPr>
          <w:color w:val="000000"/>
          <w:shd w:val="clear" w:color="auto" w:fill="FFFFFF"/>
        </w:rPr>
        <w:t>1.7.</w:t>
      </w:r>
      <w:r w:rsidRPr="008333A0">
        <w:rPr>
          <w:color w:val="CC3300"/>
          <w:shd w:val="clear" w:color="auto" w:fill="FFFFFF"/>
        </w:rPr>
        <w:t xml:space="preserve"> </w:t>
      </w:r>
      <w:r w:rsidR="00FC7DC8" w:rsidRPr="00FC7DC8">
        <w:rPr>
          <w:strike/>
        </w:rPr>
        <w:t xml:space="preserve">Arnas </w:t>
      </w:r>
      <w:proofErr w:type="spellStart"/>
      <w:r w:rsidR="00FC7DC8" w:rsidRPr="00FC7DC8">
        <w:rPr>
          <w:strike/>
        </w:rPr>
        <w:t>Sluoksnaitis</w:t>
      </w:r>
      <w:proofErr w:type="spellEnd"/>
      <w:r w:rsidR="00FC7DC8" w:rsidRPr="00FC7DC8">
        <w:rPr>
          <w:strike/>
        </w:rPr>
        <w:t xml:space="preserve">, Jurbarko Antano Giedraičio-Giedriaus gimnazijos mokinys, </w:t>
      </w:r>
      <w:r w:rsidR="00FC7DC8" w:rsidRPr="00FC7DC8">
        <w:rPr>
          <w:strike/>
          <w:szCs w:val="24"/>
        </w:rPr>
        <w:t xml:space="preserve">Jurbarko jaunimo organizacijų sąjungos ir asociacijos </w:t>
      </w:r>
      <w:r w:rsidR="00FC7DC8" w:rsidRPr="00FC7DC8">
        <w:rPr>
          <w:b/>
          <w:bCs/>
          <w:strike/>
          <w:szCs w:val="24"/>
        </w:rPr>
        <w:t>„</w:t>
      </w:r>
      <w:r w:rsidR="00FC7DC8" w:rsidRPr="00FC7DC8">
        <w:rPr>
          <w:rStyle w:val="Grietas"/>
          <w:b w:val="0"/>
          <w:bCs w:val="0"/>
          <w:strike/>
          <w:szCs w:val="24"/>
        </w:rPr>
        <w:t>Jurbarkas gyvas“</w:t>
      </w:r>
      <w:r w:rsidR="00FC7DC8" w:rsidRPr="00FC7DC8">
        <w:rPr>
          <w:strike/>
          <w:szCs w:val="24"/>
        </w:rPr>
        <w:t xml:space="preserve"> atstovas, neformalios jaunimo grupės „</w:t>
      </w:r>
      <w:proofErr w:type="spellStart"/>
      <w:r w:rsidR="00FC7DC8" w:rsidRPr="00FC7DC8">
        <w:rPr>
          <w:strike/>
          <w:szCs w:val="24"/>
        </w:rPr>
        <w:t>Prieštaktis</w:t>
      </w:r>
      <w:proofErr w:type="spellEnd"/>
      <w:r w:rsidR="00FC7DC8" w:rsidRPr="00FC7DC8">
        <w:rPr>
          <w:strike/>
          <w:szCs w:val="24"/>
        </w:rPr>
        <w:t>“ narys;</w:t>
      </w:r>
      <w:r w:rsidR="00FC7DC8">
        <w:rPr>
          <w:szCs w:val="24"/>
        </w:rPr>
        <w:t xml:space="preserve"> </w:t>
      </w:r>
      <w:bookmarkStart w:id="2" w:name="_Hlk92870007"/>
      <w:r w:rsidR="00FE0588" w:rsidRPr="00FE0588">
        <w:rPr>
          <w:b/>
          <w:bCs/>
          <w:szCs w:val="24"/>
        </w:rPr>
        <w:t xml:space="preserve">Gabrielė </w:t>
      </w:r>
      <w:proofErr w:type="spellStart"/>
      <w:r w:rsidR="00FE0588" w:rsidRPr="00FE0588">
        <w:rPr>
          <w:b/>
          <w:bCs/>
          <w:szCs w:val="24"/>
        </w:rPr>
        <w:t>Sabataitytė</w:t>
      </w:r>
      <w:proofErr w:type="spellEnd"/>
      <w:r w:rsidR="00FE0588" w:rsidRPr="00FE0588">
        <w:rPr>
          <w:b/>
          <w:bCs/>
          <w:szCs w:val="24"/>
        </w:rPr>
        <w:t xml:space="preserve">, </w:t>
      </w:r>
      <w:proofErr w:type="spellStart"/>
      <w:r w:rsidR="00FE0588" w:rsidRPr="00FE0588">
        <w:rPr>
          <w:b/>
          <w:bCs/>
          <w:color w:val="202124"/>
          <w:szCs w:val="24"/>
          <w:shd w:val="clear" w:color="auto" w:fill="FFFFFF"/>
        </w:rPr>
        <w:t>Smalininkų</w:t>
      </w:r>
      <w:proofErr w:type="spellEnd"/>
      <w:r w:rsidR="00FE0588" w:rsidRPr="00FE0588">
        <w:rPr>
          <w:b/>
          <w:bCs/>
          <w:color w:val="202124"/>
          <w:szCs w:val="24"/>
          <w:shd w:val="clear" w:color="auto" w:fill="FFFFFF"/>
        </w:rPr>
        <w:t xml:space="preserve"> technologijų ir verslo mokyklos mokinė,</w:t>
      </w:r>
      <w:r w:rsidR="00FE0588" w:rsidRPr="00FE0588">
        <w:rPr>
          <w:b/>
          <w:bCs/>
          <w:szCs w:val="24"/>
        </w:rPr>
        <w:t xml:space="preserve"> Jurbarko jaunimo organizacijų </w:t>
      </w:r>
      <w:r w:rsidR="00FE0588" w:rsidRPr="00FE0588">
        <w:rPr>
          <w:b/>
          <w:bCs/>
          <w:color w:val="000000"/>
          <w:szCs w:val="24"/>
        </w:rPr>
        <w:t xml:space="preserve">sąjungos, </w:t>
      </w:r>
      <w:proofErr w:type="spellStart"/>
      <w:r w:rsidR="00FE0588" w:rsidRPr="00FE0588">
        <w:rPr>
          <w:b/>
          <w:bCs/>
          <w:color w:val="000000"/>
          <w:szCs w:val="24"/>
          <w:shd w:val="clear" w:color="auto" w:fill="FFFFFF"/>
        </w:rPr>
        <w:t>Smalininkų</w:t>
      </w:r>
      <w:proofErr w:type="spellEnd"/>
      <w:r w:rsidR="00FE0588" w:rsidRPr="00FE0588">
        <w:rPr>
          <w:b/>
          <w:bCs/>
          <w:color w:val="000000"/>
          <w:szCs w:val="24"/>
          <w:shd w:val="clear" w:color="auto" w:fill="FFFFFF"/>
        </w:rPr>
        <w:t xml:space="preserve"> technologijų ir verslo mokyklos mokinių ir neformalios jaunimo grupės „Bele Kas“ atstovė;“.</w:t>
      </w:r>
    </w:p>
    <w:p w14:paraId="64A4EFAC" w14:textId="26AC7F07" w:rsidR="003C0F05" w:rsidRPr="004F1C51" w:rsidRDefault="003C0F05" w:rsidP="00FE0588">
      <w:pPr>
        <w:ind w:firstLine="737"/>
        <w:jc w:val="both"/>
        <w:rPr>
          <w:rFonts w:eastAsia="Calibri"/>
          <w:szCs w:val="22"/>
          <w:lang w:eastAsia="en-US"/>
        </w:rPr>
      </w:pPr>
      <w:r w:rsidRPr="004F1C51">
        <w:rPr>
          <w:rFonts w:eastAsia="Calibri"/>
          <w:color w:val="000000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(adresu: Laisvės al. 36, Kaunas) Lietuvos Respublikos ikiteisminio administracinių ginčų nagrinėjimo tvarkos įstatymo nustatyta tvarka.</w:t>
      </w:r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6713723F" w14:textId="77777777">
        <w:trPr>
          <w:trHeight w:val="180"/>
        </w:trPr>
        <w:tc>
          <w:tcPr>
            <w:tcW w:w="4410" w:type="dxa"/>
          </w:tcPr>
          <w:p w14:paraId="268B8456" w14:textId="77777777" w:rsidR="003C0F05" w:rsidRDefault="003C0F05"/>
          <w:p w14:paraId="51608B77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FD34538" w14:textId="77777777" w:rsidR="00FC1CD3" w:rsidRDefault="00FC1CD3">
            <w:pPr>
              <w:jc w:val="right"/>
            </w:pPr>
          </w:p>
        </w:tc>
      </w:tr>
    </w:tbl>
    <w:p w14:paraId="7012D34B" w14:textId="77777777" w:rsidR="00FC1CD3" w:rsidRDefault="00FC1CD3"/>
    <w:p w14:paraId="1D40E07B" w14:textId="77777777" w:rsidR="00F320CA" w:rsidRDefault="00F320CA">
      <w:r>
        <w:t xml:space="preserve">Vizos: </w:t>
      </w:r>
    </w:p>
    <w:p w14:paraId="5CF0887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2AFA5B5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7774C2E1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55651F6F" w14:textId="77777777" w:rsidR="00F320CA" w:rsidRDefault="00190B66" w:rsidP="00190B66">
      <w:r>
        <w:t>Dokumentų ir viešųjų ryšių skyriaus vyr. specialistas A. Gvildys</w:t>
      </w:r>
    </w:p>
    <w:p w14:paraId="2373BC2B" w14:textId="77777777" w:rsidR="00F320CA" w:rsidRDefault="00F320CA"/>
    <w:p w14:paraId="2A06851B" w14:textId="77777777" w:rsidR="00F320CA" w:rsidRDefault="00F320CA" w:rsidP="00F320CA">
      <w:r>
        <w:t>Parengė</w:t>
      </w:r>
    </w:p>
    <w:bookmarkStart w:id="3" w:name="CREATOR_SHOWS"/>
    <w:p w14:paraId="572D1B39" w14:textId="77777777" w:rsidR="00B3497C" w:rsidRDefault="00204AEC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Sigita Kiudienė</w:t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tel. </w:t>
      </w:r>
      <w:bookmarkStart w:id="4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 w:rsidR="003A233D">
        <w:rPr>
          <w:lang w:eastAsia="de-DE"/>
        </w:rPr>
      </w:r>
      <w:r w:rsidR="003A233D">
        <w:rPr>
          <w:lang w:eastAsia="de-DE"/>
        </w:rPr>
        <w:fldChar w:fldCharType="separate"/>
      </w:r>
      <w:r>
        <w:rPr>
          <w:lang w:eastAsia="de-DE"/>
        </w:rPr>
        <w:fldChar w:fldCharType="end"/>
      </w:r>
      <w:bookmarkEnd w:id="4"/>
      <w:r w:rsidR="00B3497C">
        <w:rPr>
          <w:lang w:eastAsia="de-DE"/>
        </w:rPr>
        <w:t xml:space="preserve">,  el. p.  </w:t>
      </w:r>
      <w:bookmarkStart w:id="5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sigita.kiudiene@jurbarkas.lt</w:t>
      </w:r>
      <w:r>
        <w:rPr>
          <w:lang w:eastAsia="de-DE"/>
        </w:rPr>
        <w:fldChar w:fldCharType="end"/>
      </w:r>
      <w:bookmarkEnd w:id="5"/>
    </w:p>
    <w:p w14:paraId="787A3F4F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6" w:name="NOW_DATE1"/>
    <w:p w14:paraId="04DB9F3B" w14:textId="77777777" w:rsidR="004100DD" w:rsidRDefault="00204AEC" w:rsidP="00684878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{$DATA}</w:t>
      </w:r>
      <w:r>
        <w:fldChar w:fldCharType="end"/>
      </w:r>
      <w:bookmarkEnd w:id="6"/>
      <w:r w:rsidR="00F7723D">
        <w:t xml:space="preserve"> </w:t>
      </w:r>
    </w:p>
    <w:sectPr w:rsidR="004100DD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2FA1C" w14:textId="77777777" w:rsidR="00B45511" w:rsidRDefault="00B45511">
      <w:r>
        <w:separator/>
      </w:r>
    </w:p>
  </w:endnote>
  <w:endnote w:type="continuationSeparator" w:id="0">
    <w:p w14:paraId="5340152E" w14:textId="77777777" w:rsidR="00B45511" w:rsidRDefault="00B4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D1943" w14:textId="77777777" w:rsidR="00B45511" w:rsidRDefault="00B45511">
      <w:r>
        <w:separator/>
      </w:r>
    </w:p>
  </w:footnote>
  <w:footnote w:type="continuationSeparator" w:id="0">
    <w:p w14:paraId="4912CAFF" w14:textId="77777777" w:rsidR="00B45511" w:rsidRDefault="00B4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BFFA" w14:textId="77777777" w:rsidR="00FC1CD3" w:rsidRDefault="00204A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94B575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A4EF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55E34AC4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99210720">
    <w:abstractNumId w:val="3"/>
  </w:num>
  <w:num w:numId="2" w16cid:durableId="1965840943">
    <w:abstractNumId w:val="2"/>
  </w:num>
  <w:num w:numId="3" w16cid:durableId="1415318880">
    <w:abstractNumId w:val="4"/>
  </w:num>
  <w:num w:numId="4" w16cid:durableId="143281619">
    <w:abstractNumId w:val="1"/>
  </w:num>
  <w:num w:numId="5" w16cid:durableId="335378760">
    <w:abstractNumId w:val="6"/>
  </w:num>
  <w:num w:numId="6" w16cid:durableId="2146578174">
    <w:abstractNumId w:val="5"/>
  </w:num>
  <w:num w:numId="7" w16cid:durableId="208995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D0913"/>
    <w:rsid w:val="000E1CFF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D4EA6"/>
    <w:rsid w:val="00203CFC"/>
    <w:rsid w:val="00204AEC"/>
    <w:rsid w:val="00207BCB"/>
    <w:rsid w:val="00226341"/>
    <w:rsid w:val="002325F6"/>
    <w:rsid w:val="00234B9B"/>
    <w:rsid w:val="00246055"/>
    <w:rsid w:val="00251454"/>
    <w:rsid w:val="00281984"/>
    <w:rsid w:val="002B7066"/>
    <w:rsid w:val="002E1F99"/>
    <w:rsid w:val="002F084E"/>
    <w:rsid w:val="002F4A2B"/>
    <w:rsid w:val="002F7E49"/>
    <w:rsid w:val="00323FE1"/>
    <w:rsid w:val="00333FD4"/>
    <w:rsid w:val="003421EA"/>
    <w:rsid w:val="003459E5"/>
    <w:rsid w:val="00351D7B"/>
    <w:rsid w:val="00372033"/>
    <w:rsid w:val="00376143"/>
    <w:rsid w:val="003822CB"/>
    <w:rsid w:val="003859D7"/>
    <w:rsid w:val="00394FD0"/>
    <w:rsid w:val="003A233D"/>
    <w:rsid w:val="003A7F59"/>
    <w:rsid w:val="003B2523"/>
    <w:rsid w:val="003C0F05"/>
    <w:rsid w:val="003D484F"/>
    <w:rsid w:val="003E54A7"/>
    <w:rsid w:val="003F1305"/>
    <w:rsid w:val="004003BA"/>
    <w:rsid w:val="004100DD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4F2F9B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5D7465"/>
    <w:rsid w:val="006046BD"/>
    <w:rsid w:val="00641E12"/>
    <w:rsid w:val="00660978"/>
    <w:rsid w:val="00665912"/>
    <w:rsid w:val="00673C21"/>
    <w:rsid w:val="00684878"/>
    <w:rsid w:val="00686E66"/>
    <w:rsid w:val="00697D48"/>
    <w:rsid w:val="006A225A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B34CA"/>
    <w:rsid w:val="007E13A9"/>
    <w:rsid w:val="007E57D4"/>
    <w:rsid w:val="008030DA"/>
    <w:rsid w:val="00832B07"/>
    <w:rsid w:val="008554EA"/>
    <w:rsid w:val="00857A58"/>
    <w:rsid w:val="008758B4"/>
    <w:rsid w:val="008770DC"/>
    <w:rsid w:val="00882A9D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3FF7"/>
    <w:rsid w:val="008E7416"/>
    <w:rsid w:val="008F41AE"/>
    <w:rsid w:val="008F651B"/>
    <w:rsid w:val="00930BCB"/>
    <w:rsid w:val="00931D64"/>
    <w:rsid w:val="0093337F"/>
    <w:rsid w:val="00945C20"/>
    <w:rsid w:val="0096266A"/>
    <w:rsid w:val="009710B8"/>
    <w:rsid w:val="0098095A"/>
    <w:rsid w:val="00992B19"/>
    <w:rsid w:val="009A6D33"/>
    <w:rsid w:val="009B5344"/>
    <w:rsid w:val="009C68F2"/>
    <w:rsid w:val="00A1347F"/>
    <w:rsid w:val="00A151E4"/>
    <w:rsid w:val="00A31AA9"/>
    <w:rsid w:val="00A4664D"/>
    <w:rsid w:val="00A50EB5"/>
    <w:rsid w:val="00A56AAE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2F83"/>
    <w:rsid w:val="00AE3E19"/>
    <w:rsid w:val="00AE4BED"/>
    <w:rsid w:val="00AE61D9"/>
    <w:rsid w:val="00B137E9"/>
    <w:rsid w:val="00B14102"/>
    <w:rsid w:val="00B3497C"/>
    <w:rsid w:val="00B418C7"/>
    <w:rsid w:val="00B42A07"/>
    <w:rsid w:val="00B45511"/>
    <w:rsid w:val="00B50602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A2A99"/>
    <w:rsid w:val="00CB0609"/>
    <w:rsid w:val="00CC0BB5"/>
    <w:rsid w:val="00CD745E"/>
    <w:rsid w:val="00CE28BA"/>
    <w:rsid w:val="00CE2BB0"/>
    <w:rsid w:val="00CE349F"/>
    <w:rsid w:val="00D32D0D"/>
    <w:rsid w:val="00D4668C"/>
    <w:rsid w:val="00D513AA"/>
    <w:rsid w:val="00D52EF0"/>
    <w:rsid w:val="00D75F4B"/>
    <w:rsid w:val="00D82C9A"/>
    <w:rsid w:val="00DA0452"/>
    <w:rsid w:val="00DC38E8"/>
    <w:rsid w:val="00DD58E1"/>
    <w:rsid w:val="00DE293E"/>
    <w:rsid w:val="00DF4642"/>
    <w:rsid w:val="00E01F65"/>
    <w:rsid w:val="00E0742E"/>
    <w:rsid w:val="00E12D82"/>
    <w:rsid w:val="00E15F15"/>
    <w:rsid w:val="00E30450"/>
    <w:rsid w:val="00E3136B"/>
    <w:rsid w:val="00E4352B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523F7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C7DC8"/>
    <w:rsid w:val="00FD0852"/>
    <w:rsid w:val="00FD2657"/>
    <w:rsid w:val="00FE0588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C476D"/>
  <w15:docId w15:val="{5A915894-6A14-42FB-AFE0-EE391DFF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3C0F05"/>
    <w:rPr>
      <w:sz w:val="24"/>
    </w:rPr>
  </w:style>
  <w:style w:type="character" w:styleId="Grietas">
    <w:name w:val="Strong"/>
    <w:qFormat/>
    <w:rsid w:val="00FC7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1</Pages>
  <Words>1554</Words>
  <Characters>887</Characters>
  <Application>Microsoft Office Word</Application>
  <DocSecurity>0</DocSecurity>
  <Lines>7</Lines>
  <Paragraphs>4</Paragraphs>
  <ScaleCrop>false</ScaleCrop>
  <Company>Sveikatos apsaugos ministerija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2</cp:revision>
  <cp:lastPrinted>2019-11-12T07:11:00Z</cp:lastPrinted>
  <dcterms:created xsi:type="dcterms:W3CDTF">2024-06-11T05:40:00Z</dcterms:created>
  <dcterms:modified xsi:type="dcterms:W3CDTF">2024-06-11T05:40:00Z</dcterms:modified>
</cp:coreProperties>
</file>