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64DBF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408146D8" w14:textId="77777777" w:rsidR="00FC1CD3" w:rsidRDefault="00FC1CD3">
      <w:pPr>
        <w:jc w:val="center"/>
        <w:rPr>
          <w:b/>
          <w:bCs/>
          <w:lang w:val="en-US"/>
        </w:rPr>
      </w:pPr>
    </w:p>
    <w:p w14:paraId="3A87979F" w14:textId="77777777" w:rsidR="00F320CA" w:rsidRDefault="00F320CA">
      <w:pPr>
        <w:jc w:val="center"/>
        <w:rPr>
          <w:b/>
          <w:bCs/>
          <w:lang w:val="en-US"/>
        </w:rPr>
      </w:pPr>
    </w:p>
    <w:p w14:paraId="7ED08FB7" w14:textId="77777777" w:rsidR="00F320CA" w:rsidRDefault="00F320CA">
      <w:pPr>
        <w:jc w:val="center"/>
        <w:rPr>
          <w:b/>
          <w:bCs/>
          <w:lang w:val="en-US"/>
        </w:rPr>
      </w:pPr>
    </w:p>
    <w:p w14:paraId="2226615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570CB7A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3C0205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33AD9BE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6083A55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CA6A7E4" w14:textId="459BEFD0" w:rsidR="00FC1CD3" w:rsidRPr="00AE61D9" w:rsidRDefault="001261A4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2017 M. RUGSĖJO 14 D. VALSTYBINĖS ŽEMĖS NUOMOS SUTARTIES NR.</w:t>
            </w:r>
            <w:r w:rsidR="00391B05">
              <w:rPr>
                <w:b/>
                <w:noProof/>
              </w:rPr>
              <w:t> </w:t>
            </w:r>
            <w:r w:rsidR="00F20019" w:rsidRPr="005231DA">
              <w:rPr>
                <w:b/>
                <w:noProof/>
              </w:rPr>
              <w:t xml:space="preserve"> 32SŽN-53-(14.32.55) NUTRAUKIMO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3D6162">
              <w:rPr>
                <w:b/>
              </w:rPr>
            </w:r>
            <w:r w:rsidR="003D6162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4B8AA43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56A56A4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27B06D62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0CB05F6" w14:textId="77777777" w:rsidR="00FC1CD3" w:rsidRPr="00AE61D9" w:rsidRDefault="001261A4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gegužės 14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TSP-182</w:t>
            </w:r>
            <w:r w:rsidRPr="00AE61D9">
              <w:fldChar w:fldCharType="end"/>
            </w:r>
          </w:p>
        </w:tc>
      </w:tr>
      <w:tr w:rsidR="00FC1CD3" w14:paraId="46118AA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661193A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A00240C" w14:textId="77777777" w:rsidR="00FC1CD3" w:rsidRPr="00892223" w:rsidRDefault="00FC1CD3"/>
    <w:p w14:paraId="6273A6DD" w14:textId="77777777" w:rsidR="00FC1CD3" w:rsidRPr="00892223" w:rsidRDefault="00FC1CD3"/>
    <w:p w14:paraId="09D56992" w14:textId="77777777" w:rsidR="00FC1CD3" w:rsidRDefault="00FC1CD3"/>
    <w:p w14:paraId="5B3FAE20" w14:textId="77777777" w:rsidR="00FC1CD3" w:rsidRPr="00892223" w:rsidRDefault="00FC1CD3"/>
    <w:p w14:paraId="3507E249" w14:textId="77777777" w:rsidR="00FC1CD3" w:rsidRDefault="00FC1CD3" w:rsidP="009A4B85">
      <w:pPr>
        <w:ind w:right="27"/>
        <w:jc w:val="both"/>
      </w:pPr>
    </w:p>
    <w:p w14:paraId="0A80CA23" w14:textId="77777777" w:rsidR="003A1E7C" w:rsidRPr="003A1E7C" w:rsidRDefault="003A1E7C" w:rsidP="009A4B85">
      <w:pPr>
        <w:ind w:right="27" w:firstLine="720"/>
        <w:jc w:val="both"/>
      </w:pPr>
      <w:bookmarkStart w:id="1" w:name="_Hlk166231608"/>
      <w:r w:rsidRPr="003A1E7C">
        <w:t xml:space="preserve">Vadovaudamasi Lietuvos Respublikos vietos savivaldos įstatymo 15 straipsnio 2 dalies </w:t>
      </w:r>
      <w:r w:rsidRPr="003A1E7C">
        <w:br/>
        <w:t>20 punktu, Lietuvos Respublikos civilinio kodekso 6.562 straipsnio 2 punktu, Lietuvos Respublikos žemės įstatymo 7 straipsnio 1 dalies 2 punktu</w:t>
      </w:r>
      <w:r w:rsidRPr="003A1E7C">
        <w:rPr>
          <w:b/>
          <w:bCs/>
        </w:rPr>
        <w:t xml:space="preserve"> </w:t>
      </w:r>
      <w:r w:rsidRPr="003A1E7C">
        <w:t>ir atsižvelgdama į</w:t>
      </w:r>
      <w:bookmarkEnd w:id="1"/>
      <w:r w:rsidRPr="003A1E7C">
        <w:t xml:space="preserve"> </w:t>
      </w:r>
      <w:bookmarkStart w:id="2" w:name="_Hlk158882753"/>
      <w:bookmarkStart w:id="3" w:name="_Hlk159924389"/>
      <w:r w:rsidRPr="003A1E7C">
        <w:t>„</w:t>
      </w:r>
      <w:bookmarkEnd w:id="2"/>
      <w:r w:rsidRPr="003A1E7C">
        <w:t>S. V.“</w:t>
      </w:r>
      <w:r w:rsidRPr="003A1E7C">
        <w:rPr>
          <w:i/>
          <w:iCs/>
        </w:rPr>
        <w:t xml:space="preserve"> (duomenys neskelbiami) </w:t>
      </w:r>
      <w:bookmarkEnd w:id="3"/>
      <w:r w:rsidRPr="003A1E7C">
        <w:t>2024 m. gegužės 3 d. prašymą ir 2020 m. liepos 21 d. Paveldėjimo teisės pagal testamentą liudijimą, Jurbarko rajono savivaldybės taryba  n u s p r e n d ž i a:</w:t>
      </w:r>
    </w:p>
    <w:p w14:paraId="09D75C5D" w14:textId="62ED29BE" w:rsidR="003A1E7C" w:rsidRPr="003A1E7C" w:rsidRDefault="003A1E7C" w:rsidP="009A4B85">
      <w:pPr>
        <w:ind w:right="27" w:firstLine="720"/>
        <w:jc w:val="both"/>
      </w:pPr>
      <w:r w:rsidRPr="003A1E7C">
        <w:t xml:space="preserve">1. N u t r a u k t i </w:t>
      </w:r>
      <w:bookmarkStart w:id="4" w:name="_Hlk158884125"/>
      <w:bookmarkStart w:id="5" w:name="_Hlk158883689"/>
      <w:r w:rsidRPr="003A1E7C">
        <w:t>2017 m. rugsėjo 14 d. Valstybinės žemės nuomos sutartį Nr.</w:t>
      </w:r>
      <w:r w:rsidR="00391B05">
        <w:t> </w:t>
      </w:r>
      <w:r w:rsidRPr="003A1E7C">
        <w:rPr>
          <w:bCs/>
        </w:rPr>
        <w:t>32SŽN-</w:t>
      </w:r>
      <w:r w:rsidR="00391B05">
        <w:rPr>
          <w:bCs/>
        </w:rPr>
        <w:t> </w:t>
      </w:r>
      <w:r w:rsidRPr="003A1E7C">
        <w:rPr>
          <w:bCs/>
        </w:rPr>
        <w:t>53-</w:t>
      </w:r>
      <w:r w:rsidR="00391B05">
        <w:rPr>
          <w:bCs/>
        </w:rPr>
        <w:t> </w:t>
      </w:r>
      <w:r w:rsidRPr="003A1E7C">
        <w:rPr>
          <w:bCs/>
        </w:rPr>
        <w:t xml:space="preserve">(14.32.55),  </w:t>
      </w:r>
      <w:bookmarkEnd w:id="4"/>
      <w:r w:rsidRPr="003A1E7C">
        <w:rPr>
          <w:bCs/>
        </w:rPr>
        <w:t xml:space="preserve">kuria buvo išnuomotas 0,1057 ha ploto žemės sklypas (kadastro Nr. </w:t>
      </w:r>
      <w:r w:rsidRPr="003A1E7C">
        <w:rPr>
          <w:bCs/>
          <w:i/>
          <w:iCs/>
        </w:rPr>
        <w:t>(duomen</w:t>
      </w:r>
      <w:r w:rsidRPr="003A1E7C">
        <w:rPr>
          <w:i/>
          <w:iCs/>
        </w:rPr>
        <w:t>ys neskelbiami)</w:t>
      </w:r>
      <w:r w:rsidRPr="003A1E7C">
        <w:t xml:space="preserve">, unikalus Nr. </w:t>
      </w:r>
      <w:r w:rsidRPr="003A1E7C">
        <w:rPr>
          <w:i/>
          <w:iCs/>
        </w:rPr>
        <w:t>(duomenys neskelbiami</w:t>
      </w:r>
      <w:r w:rsidRPr="003A1E7C">
        <w:t xml:space="preserve">), esantis adresu: </w:t>
      </w:r>
      <w:r w:rsidRPr="003A1E7C">
        <w:rPr>
          <w:i/>
          <w:iCs/>
        </w:rPr>
        <w:t>(gatvės pavadinimo, namo numerio, miesto pavadinimo duomenys neskelbiami),</w:t>
      </w:r>
      <w:r w:rsidRPr="003A1E7C">
        <w:t xml:space="preserve"> Jurbarko r. sav.</w:t>
      </w:r>
    </w:p>
    <w:bookmarkEnd w:id="5"/>
    <w:p w14:paraId="25FEFF61" w14:textId="77777777" w:rsidR="003A1E7C" w:rsidRPr="003A1E7C" w:rsidRDefault="003A1E7C" w:rsidP="009A4B85">
      <w:pPr>
        <w:ind w:right="27" w:firstLine="720"/>
        <w:jc w:val="both"/>
      </w:pPr>
      <w:r w:rsidRPr="003A1E7C">
        <w:t xml:space="preserve">2. P a t i k s l i n t i Nekilnojamojo turto registre žemės sklypo, kadastro Nr. </w:t>
      </w:r>
      <w:r w:rsidRPr="003A1E7C">
        <w:rPr>
          <w:i/>
          <w:iCs/>
        </w:rPr>
        <w:t>(duomenys neskelbiami</w:t>
      </w:r>
      <w:r w:rsidRPr="003A1E7C">
        <w:t xml:space="preserve">, unikalus Nr. </w:t>
      </w:r>
      <w:r w:rsidRPr="003A1E7C">
        <w:rPr>
          <w:i/>
          <w:iCs/>
        </w:rPr>
        <w:t>(duomenys neskelbiami</w:t>
      </w:r>
      <w:r w:rsidRPr="003A1E7C">
        <w:t xml:space="preserve">), esančio adresu: </w:t>
      </w:r>
      <w:r w:rsidRPr="003A1E7C">
        <w:rPr>
          <w:i/>
          <w:iCs/>
        </w:rPr>
        <w:t>(gatvės pavadinimo, namo numerio, miesto pavadinimo duomenys neskelbiami),</w:t>
      </w:r>
      <w:r w:rsidRPr="003A1E7C">
        <w:t xml:space="preserve"> Jurbarko r. sav., registro įrašus.</w:t>
      </w:r>
    </w:p>
    <w:p w14:paraId="4297EA6E" w14:textId="77777777" w:rsidR="003A1E7C" w:rsidRPr="003A1E7C" w:rsidRDefault="003A1E7C" w:rsidP="009A4B85">
      <w:pPr>
        <w:ind w:right="27" w:firstLine="720"/>
        <w:jc w:val="both"/>
        <w:rPr>
          <w:bCs/>
        </w:rPr>
      </w:pPr>
      <w:bookmarkStart w:id="6" w:name="_Hlk166231691"/>
      <w:r w:rsidRPr="003A1E7C">
        <w:t>Šis potvarkis per vieną mėnesį nuo potvarkio paskelbimo dienos gali būti skundžiamas Lietuvos administracinių ginčų komisijos Kauno apygardos skyriui adresu: Laisvės al. 36, Kaunas, arba Regionų administracinio teismo Kauno rūmams adresu: A. Mickevičiaus g. 8A, Kaunas.</w:t>
      </w:r>
    </w:p>
    <w:bookmarkEnd w:id="6"/>
    <w:p w14:paraId="59094EA8" w14:textId="77777777" w:rsidR="00FC1CD3" w:rsidRDefault="00FC1CD3">
      <w:pPr>
        <w:jc w:val="both"/>
      </w:pPr>
    </w:p>
    <w:p w14:paraId="551B74EC" w14:textId="77777777" w:rsidR="00FC1CD3" w:rsidRDefault="00FC1CD3">
      <w:pPr>
        <w:jc w:val="both"/>
      </w:pPr>
    </w:p>
    <w:p w14:paraId="19615F2C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6116E734" w14:textId="77777777">
        <w:trPr>
          <w:trHeight w:val="180"/>
        </w:trPr>
        <w:tc>
          <w:tcPr>
            <w:tcW w:w="4410" w:type="dxa"/>
          </w:tcPr>
          <w:p w14:paraId="478CE1DE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02C1D50C" w14:textId="77777777" w:rsidR="00FC1CD3" w:rsidRDefault="00FC1CD3">
            <w:pPr>
              <w:jc w:val="right"/>
            </w:pPr>
          </w:p>
        </w:tc>
      </w:tr>
    </w:tbl>
    <w:p w14:paraId="46B0986C" w14:textId="77777777" w:rsidR="00FC1CD3" w:rsidRDefault="00FC1CD3"/>
    <w:p w14:paraId="7FD4529A" w14:textId="77777777" w:rsidR="00FC1CD3" w:rsidRDefault="00FC1CD3"/>
    <w:p w14:paraId="0F71E951" w14:textId="77777777" w:rsidR="00F320CA" w:rsidRDefault="00F320CA"/>
    <w:p w14:paraId="20107636" w14:textId="77777777" w:rsidR="00F320CA" w:rsidRDefault="00F320CA">
      <w:r>
        <w:t xml:space="preserve">Vizos: </w:t>
      </w:r>
    </w:p>
    <w:p w14:paraId="3293A86B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65B0F08D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50094FB3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043773F" w14:textId="77777777" w:rsidR="00F320CA" w:rsidRDefault="00190B66" w:rsidP="00190B66">
      <w:r>
        <w:t>Dokumentų ir viešųjų ryšių skyriaus vyr. specialistas A. Gvildys</w:t>
      </w:r>
    </w:p>
    <w:p w14:paraId="074270F9" w14:textId="77777777" w:rsidR="00F320CA" w:rsidRDefault="003A1E7C">
      <w:r>
        <w:t xml:space="preserve">Infrastruktūros ir turto skyriaus vedėja J. </w:t>
      </w:r>
      <w:proofErr w:type="spellStart"/>
      <w:r>
        <w:t>Šeflerienė</w:t>
      </w:r>
      <w:proofErr w:type="spellEnd"/>
    </w:p>
    <w:p w14:paraId="1AF4C611" w14:textId="77777777" w:rsidR="00190B66" w:rsidRDefault="00190B66"/>
    <w:p w14:paraId="3B5F4A33" w14:textId="77777777" w:rsidR="00F27C80" w:rsidRDefault="00F27C80"/>
    <w:p w14:paraId="51AE6011" w14:textId="77777777" w:rsidR="00F320CA" w:rsidRDefault="00F320CA" w:rsidP="00F320CA">
      <w:r>
        <w:t>Parengė</w:t>
      </w:r>
    </w:p>
    <w:p w14:paraId="29A84857" w14:textId="77777777" w:rsidR="00F320CA" w:rsidRDefault="00F320CA" w:rsidP="00F320CA"/>
    <w:bookmarkStart w:id="7" w:name="CREATOR_SHOWS"/>
    <w:p w14:paraId="37EBF51E" w14:textId="77777777" w:rsidR="00B3497C" w:rsidRDefault="001261A4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Saulius Lapėnas</w:t>
      </w:r>
      <w:r>
        <w:rPr>
          <w:lang w:eastAsia="de-DE"/>
        </w:rPr>
        <w:fldChar w:fldCharType="end"/>
      </w:r>
      <w:bookmarkEnd w:id="7"/>
      <w:r w:rsidR="00B3497C">
        <w:rPr>
          <w:lang w:eastAsia="de-DE"/>
        </w:rPr>
        <w:t xml:space="preserve">, tel. </w:t>
      </w:r>
      <w:bookmarkStart w:id="8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3A1E7C">
        <w:rPr>
          <w:noProof/>
          <w:lang w:eastAsia="de-DE"/>
        </w:rPr>
        <w:t xml:space="preserve">+370 </w:t>
      </w:r>
      <w:r w:rsidR="00B3497C">
        <w:rPr>
          <w:noProof/>
          <w:lang w:eastAsia="de-DE"/>
        </w:rPr>
        <w:t>447 70 171</w:t>
      </w:r>
      <w:r>
        <w:rPr>
          <w:lang w:eastAsia="de-DE"/>
        </w:rPr>
        <w:fldChar w:fldCharType="end"/>
      </w:r>
      <w:bookmarkEnd w:id="8"/>
      <w:r w:rsidR="00B3497C">
        <w:rPr>
          <w:lang w:eastAsia="de-DE"/>
        </w:rPr>
        <w:t xml:space="preserve">,  el. p.  </w:t>
      </w:r>
      <w:bookmarkStart w:id="9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saulius.lapenas@jurbarkas.lt</w:t>
      </w:r>
      <w:r>
        <w:rPr>
          <w:lang w:eastAsia="de-DE"/>
        </w:rPr>
        <w:fldChar w:fldCharType="end"/>
      </w:r>
      <w:bookmarkEnd w:id="9"/>
    </w:p>
    <w:p w14:paraId="72274C9F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10" w:name="NOW_DATE1"/>
    <w:p w14:paraId="68B36FF6" w14:textId="77777777" w:rsidR="002E1F99" w:rsidRDefault="001261A4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2024-05-14</w:t>
      </w:r>
      <w:r>
        <w:fldChar w:fldCharType="end"/>
      </w:r>
      <w:bookmarkEnd w:id="10"/>
      <w:r w:rsidR="00F7723D">
        <w:t xml:space="preserve"> </w:t>
      </w:r>
    </w:p>
    <w:p w14:paraId="46DB287A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0ACB0AD" w14:textId="77777777" w:rsidR="002E1F99" w:rsidRDefault="002E1F99" w:rsidP="002E1F99">
      <w:pPr>
        <w:pStyle w:val="Pavadinimas"/>
        <w:jc w:val="left"/>
        <w:rPr>
          <w:b w:val="0"/>
        </w:rPr>
      </w:pPr>
    </w:p>
    <w:p w14:paraId="5C02CD50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28B688D" w14:textId="77777777" w:rsidR="00B668F0" w:rsidRDefault="003A1E7C" w:rsidP="00B668F0">
      <w:pPr>
        <w:pStyle w:val="Pavadinimas"/>
        <w:pBdr>
          <w:bottom w:val="single" w:sz="12" w:space="1" w:color="auto"/>
        </w:pBdr>
      </w:pPr>
      <w:r>
        <w:t xml:space="preserve">INRASTRUKTŪROS </w:t>
      </w:r>
      <w:proofErr w:type="gramStart"/>
      <w:r>
        <w:t>IR  TURTO</w:t>
      </w:r>
      <w:proofErr w:type="gramEnd"/>
      <w:r>
        <w:t xml:space="preserve"> </w:t>
      </w:r>
      <w:r w:rsidR="00B668F0">
        <w:t>SKYRIUS</w:t>
      </w:r>
    </w:p>
    <w:p w14:paraId="6936D80A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780AEA58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55CD35B1" w14:textId="77777777" w:rsidR="002E1F99" w:rsidRDefault="002E1F99" w:rsidP="002E1F99">
      <w:pPr>
        <w:pStyle w:val="Paantrat"/>
      </w:pPr>
    </w:p>
    <w:p w14:paraId="3C91ADBA" w14:textId="77777777" w:rsidR="002E1F99" w:rsidRDefault="002E1F99" w:rsidP="002E1F99">
      <w:pPr>
        <w:pStyle w:val="Paantrat"/>
      </w:pPr>
      <w:r>
        <w:t>AIŠKINAMASIS RAŠTAS</w:t>
      </w:r>
    </w:p>
    <w:p w14:paraId="3BC29E06" w14:textId="77777777" w:rsidR="002E1F99" w:rsidRDefault="002E1F99" w:rsidP="002E1F99">
      <w:pPr>
        <w:jc w:val="center"/>
        <w:rPr>
          <w:caps/>
        </w:rPr>
      </w:pPr>
    </w:p>
    <w:p w14:paraId="343523C6" w14:textId="2B9B1174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1261A4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1261A4">
        <w:rPr>
          <w:b/>
        </w:rPr>
      </w:r>
      <w:r w:rsidR="001261A4">
        <w:rPr>
          <w:b/>
        </w:rPr>
        <w:fldChar w:fldCharType="separate"/>
      </w:r>
      <w:r>
        <w:rPr>
          <w:b/>
          <w:noProof/>
        </w:rPr>
        <w:t>DĖL 2017 M. RUGSĖJO 14 D. VALSTYBINĖS ŽEMĖS NUOMOS SUTARTIES NR.</w:t>
      </w:r>
      <w:r w:rsidR="003D6162">
        <w:rPr>
          <w:b/>
          <w:noProof/>
        </w:rPr>
        <w:t> </w:t>
      </w:r>
      <w:r>
        <w:rPr>
          <w:b/>
          <w:noProof/>
        </w:rPr>
        <w:t xml:space="preserve"> 32SŽN-</w:t>
      </w:r>
      <w:r w:rsidR="009A4B85">
        <w:rPr>
          <w:b/>
          <w:noProof/>
        </w:rPr>
        <w:t> </w:t>
      </w:r>
      <w:r>
        <w:rPr>
          <w:b/>
          <w:noProof/>
        </w:rPr>
        <w:t>53-</w:t>
      </w:r>
      <w:r w:rsidR="009A4B85">
        <w:t> </w:t>
      </w:r>
      <w:r>
        <w:rPr>
          <w:b/>
          <w:noProof/>
        </w:rPr>
        <w:t>(14.32.55) NUTRAUKIMO</w:t>
      </w:r>
      <w:r w:rsidR="001261A4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75AA235D" w14:textId="77777777" w:rsidR="002E1F99" w:rsidRDefault="002E1F99" w:rsidP="002E1F99">
      <w:pPr>
        <w:tabs>
          <w:tab w:val="left" w:pos="567"/>
        </w:tabs>
        <w:jc w:val="center"/>
      </w:pPr>
    </w:p>
    <w:p w14:paraId="1B1BAF15" w14:textId="77777777" w:rsidR="002E1F99" w:rsidRDefault="002E1F99" w:rsidP="002E1F99">
      <w:pPr>
        <w:tabs>
          <w:tab w:val="left" w:pos="567"/>
        </w:tabs>
        <w:jc w:val="center"/>
      </w:pPr>
    </w:p>
    <w:p w14:paraId="10187BB1" w14:textId="77777777" w:rsidR="00001758" w:rsidRDefault="001261A4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gegužės 14 d.</w:t>
      </w:r>
      <w:r>
        <w:fldChar w:fldCharType="end"/>
      </w:r>
    </w:p>
    <w:p w14:paraId="164DFE95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92C6655" w14:textId="77777777" w:rsidR="002E1F99" w:rsidRDefault="002E1F99" w:rsidP="003A1E7C">
      <w:pPr>
        <w:tabs>
          <w:tab w:val="left" w:pos="0"/>
        </w:tabs>
      </w:pPr>
    </w:p>
    <w:p w14:paraId="475E9A4E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5BCC3A8A" w14:textId="77777777" w:rsidTr="007371F4">
        <w:tc>
          <w:tcPr>
            <w:tcW w:w="9854" w:type="dxa"/>
          </w:tcPr>
          <w:p w14:paraId="13526A7F" w14:textId="77777777" w:rsidR="006A29E6" w:rsidRDefault="006A29E6" w:rsidP="003A1E7C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 w:rsidR="003A1E7C">
              <w:rPr>
                <w:b/>
                <w:bCs/>
                <w:i/>
                <w:iCs/>
                <w:sz w:val="22"/>
              </w:rPr>
              <w:t xml:space="preserve"> </w:t>
            </w:r>
            <w:r w:rsidR="003A1E7C" w:rsidRPr="003A1E7C">
              <w:rPr>
                <w:i/>
                <w:iCs/>
              </w:rPr>
              <w:t>Nutraukti  2017 m. rugsėjo 14 d. Valstybinės žemės nuomos sutartį Nr. 32SŽN-53-(14.32.55),  kuria buvo  išnuomotas 0,1057 ha ploto žemės sklypas (kadastro Nr. (duomenys neskelbiami), unikalus Nr. (duomenys neskelbiami), esantis adresu: (gatvės pavadinimo, namo numerio, miesto pavadinimo duomenys neskelbiami), Jurbarko r. sav.</w:t>
            </w:r>
          </w:p>
        </w:tc>
      </w:tr>
      <w:tr w:rsidR="006A29E6" w14:paraId="1289E0A1" w14:textId="77777777" w:rsidTr="007371F4">
        <w:tc>
          <w:tcPr>
            <w:tcW w:w="9854" w:type="dxa"/>
          </w:tcPr>
          <w:p w14:paraId="44EEA702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693A48BE" w14:textId="77777777" w:rsidTr="007371F4">
        <w:tc>
          <w:tcPr>
            <w:tcW w:w="9854" w:type="dxa"/>
          </w:tcPr>
          <w:p w14:paraId="4E7B3F5A" w14:textId="77777777" w:rsidR="006A29E6" w:rsidRDefault="006A29E6" w:rsidP="003A1E7C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="003A1E7C">
              <w:rPr>
                <w:b/>
                <w:bCs/>
                <w:i/>
                <w:iCs/>
                <w:sz w:val="22"/>
              </w:rPr>
              <w:t xml:space="preserve"> </w:t>
            </w:r>
            <w:r w:rsidR="003A1E7C" w:rsidRPr="003A1E7C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 xml:space="preserve">Nuo 2024 m sausio 2 d. pagal Lietuvos Respublikos vietos savivaldos įstatymą išimtinė savivaldybės tarybos kompetencija yra  sprendimų dėl savivaldybei patikėjimo teise perduotos valstybinės žemės valdymo, naudojimo ir disponavimo ja, išskyrus šio įstatymo 27 straipsnio 2 dalies 29 punkte nurodytus sutikimus, priėmimo. </w:t>
            </w:r>
            <w:proofErr w:type="spellStart"/>
            <w:r w:rsidR="003A1E7C" w:rsidRPr="003A1E7C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>Vadovaudamosios</w:t>
            </w:r>
            <w:proofErr w:type="spellEnd"/>
            <w:r w:rsidR="003A1E7C" w:rsidRPr="003A1E7C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 xml:space="preserve"> Žemės įstatymu, </w:t>
            </w:r>
            <w:r w:rsidR="003A1E7C" w:rsidRPr="003A1E7C">
              <w:rPr>
                <w:rFonts w:eastAsia="Calibri"/>
                <w:i/>
                <w:iCs/>
                <w:kern w:val="2"/>
                <w:szCs w:val="24"/>
                <w:shd w:val="clear" w:color="auto" w:fill="FFFFFF"/>
                <w:lang w:eastAsia="en-US"/>
              </w:rPr>
              <w:t>savivaldybių tarybos priima sprendimus nutraukti valstybinės žemės nuomos sutartis.</w:t>
            </w:r>
            <w:r w:rsidR="003A1E7C" w:rsidRPr="003A1E7C">
              <w:rPr>
                <w:i/>
                <w:iCs/>
                <w:szCs w:val="24"/>
                <w:lang w:eastAsia="en-US"/>
              </w:rPr>
              <w:t xml:space="preserve"> Į Jurbarko rajono savivaldybės administraciją kreipėsi</w:t>
            </w:r>
            <w:r w:rsidR="003A1E7C" w:rsidRPr="003A1E7C">
              <w:rPr>
                <w:i/>
                <w:iCs/>
                <w:kern w:val="2"/>
                <w:szCs w:val="24"/>
              </w:rPr>
              <w:t xml:space="preserve"> </w:t>
            </w:r>
            <w:r w:rsidR="003A1E7C" w:rsidRPr="003A1E7C">
              <w:rPr>
                <w:rFonts w:eastAsia="Calibri"/>
                <w:i/>
                <w:iCs/>
                <w:kern w:val="2"/>
                <w:szCs w:val="24"/>
              </w:rPr>
              <w:t>„S. V</w:t>
            </w:r>
            <w:r w:rsidR="003A1E7C" w:rsidRPr="003A1E7C">
              <w:rPr>
                <w:i/>
                <w:iCs/>
                <w:kern w:val="2"/>
                <w:szCs w:val="24"/>
              </w:rPr>
              <w:t xml:space="preserve">.“ (duomenys neskelbiami) dėl nuomos sutarties nutraukimo. </w:t>
            </w:r>
            <w:r w:rsidR="003A1E7C" w:rsidRPr="003A1E7C">
              <w:rPr>
                <w:i/>
                <w:iCs/>
                <w:szCs w:val="24"/>
                <w:lang w:eastAsia="en-US"/>
              </w:rPr>
              <w:t xml:space="preserve"> </w:t>
            </w:r>
            <w:bookmarkStart w:id="11" w:name="_Hlk166231986"/>
            <w:r w:rsidR="003A1E7C" w:rsidRPr="003A1E7C">
              <w:rPr>
                <w:i/>
                <w:iCs/>
                <w:szCs w:val="24"/>
                <w:lang w:eastAsia="en-US"/>
              </w:rPr>
              <w:t>2020 m. liepos 21 d. pagal Paveldėjimo teisės pagal testamentą liudijimą</w:t>
            </w:r>
            <w:bookmarkEnd w:id="11"/>
            <w:r w:rsidR="003A1E7C" w:rsidRPr="003A1E7C">
              <w:rPr>
                <w:i/>
                <w:iCs/>
                <w:szCs w:val="24"/>
                <w:lang w:eastAsia="en-US"/>
              </w:rPr>
              <w:t xml:space="preserve">, notarinio registro Nr. 3770 </w:t>
            </w:r>
            <w:r w:rsidR="003A1E7C" w:rsidRPr="003A1E7C">
              <w:rPr>
                <w:rFonts w:eastAsia="Calibri"/>
                <w:i/>
                <w:iCs/>
                <w:kern w:val="2"/>
                <w:szCs w:val="24"/>
              </w:rPr>
              <w:t>„</w:t>
            </w:r>
            <w:r w:rsidR="003A1E7C" w:rsidRPr="003A1E7C">
              <w:rPr>
                <w:i/>
                <w:iCs/>
                <w:kern w:val="2"/>
                <w:szCs w:val="24"/>
              </w:rPr>
              <w:t xml:space="preserve">S. V.“ (duomenys neskelbiami), </w:t>
            </w:r>
            <w:r w:rsidR="003A1E7C" w:rsidRPr="003A1E7C">
              <w:rPr>
                <w:i/>
                <w:iCs/>
                <w:szCs w:val="24"/>
                <w:lang w:eastAsia="en-US"/>
              </w:rPr>
              <w:t xml:space="preserve">paveldėjo  pastatą – gyvenamąjį namą, unikalus Nr. </w:t>
            </w:r>
            <w:r w:rsidR="003A1E7C" w:rsidRPr="003A1E7C">
              <w:rPr>
                <w:i/>
                <w:iCs/>
                <w:kern w:val="2"/>
                <w:szCs w:val="24"/>
              </w:rPr>
              <w:t>(duomenys neskelbiami</w:t>
            </w:r>
            <w:r w:rsidR="003A1E7C" w:rsidRPr="003A1E7C">
              <w:rPr>
                <w:i/>
                <w:iCs/>
                <w:szCs w:val="24"/>
                <w:lang w:eastAsia="en-US"/>
              </w:rPr>
              <w:t xml:space="preserve">), pastatą – kiemo rūsį, unikalus Nr. </w:t>
            </w:r>
            <w:r w:rsidR="003A1E7C" w:rsidRPr="003A1E7C">
              <w:rPr>
                <w:i/>
                <w:iCs/>
                <w:kern w:val="2"/>
                <w:szCs w:val="24"/>
              </w:rPr>
              <w:t>(duomenys neskelbiami</w:t>
            </w:r>
            <w:r w:rsidR="003A1E7C" w:rsidRPr="003A1E7C">
              <w:rPr>
                <w:i/>
                <w:iCs/>
                <w:szCs w:val="24"/>
                <w:lang w:eastAsia="en-US"/>
              </w:rPr>
              <w:t xml:space="preserve">), pastatą – garažą, unikalus Nr. (duomenys neskelbiami), pastatą – ūkinį pastatą, unikalus Nr. </w:t>
            </w:r>
            <w:r w:rsidR="003A1E7C" w:rsidRPr="003A1E7C">
              <w:rPr>
                <w:i/>
                <w:iCs/>
                <w:kern w:val="2"/>
                <w:szCs w:val="24"/>
              </w:rPr>
              <w:t>(duomenys neskelbiami</w:t>
            </w:r>
            <w:r w:rsidR="003A1E7C" w:rsidRPr="003A1E7C">
              <w:rPr>
                <w:i/>
                <w:iCs/>
                <w:szCs w:val="24"/>
                <w:lang w:eastAsia="en-US"/>
              </w:rPr>
              <w:t xml:space="preserve">), pastatą – ūkinį pastatą, unikalus </w:t>
            </w:r>
            <w:r w:rsidR="003A1E7C" w:rsidRPr="003A1E7C">
              <w:rPr>
                <w:i/>
                <w:iCs/>
                <w:szCs w:val="24"/>
                <w:lang w:eastAsia="en-US"/>
              </w:rPr>
              <w:br/>
              <w:t xml:space="preserve">Nr. </w:t>
            </w:r>
            <w:r w:rsidR="003A1E7C" w:rsidRPr="003A1E7C">
              <w:rPr>
                <w:i/>
                <w:iCs/>
                <w:kern w:val="2"/>
                <w:szCs w:val="24"/>
              </w:rPr>
              <w:t>(duomenys neskelbiami</w:t>
            </w:r>
            <w:r w:rsidR="003A1E7C" w:rsidRPr="003A1E7C">
              <w:rPr>
                <w:i/>
                <w:iCs/>
                <w:szCs w:val="24"/>
                <w:lang w:eastAsia="en-US"/>
              </w:rPr>
              <w:t xml:space="preserve">), kitus inžinerinius statinius – kiemo statinius, unikalus Nr. (duomenys neskelbiami), esančius adresu: </w:t>
            </w:r>
            <w:r w:rsidR="003A1E7C" w:rsidRPr="003A1E7C">
              <w:rPr>
                <w:i/>
                <w:iCs/>
                <w:kern w:val="2"/>
                <w:szCs w:val="24"/>
              </w:rPr>
              <w:t xml:space="preserve">(gatvės pavadinimo, namo numerio, miesto pavadinimo duomenys neskelbiami), </w:t>
            </w:r>
            <w:r w:rsidR="003A1E7C" w:rsidRPr="003A1E7C">
              <w:rPr>
                <w:i/>
                <w:iCs/>
                <w:szCs w:val="24"/>
                <w:lang w:eastAsia="en-US"/>
              </w:rPr>
              <w:t>Jurbarko r. sav. (toliau – pastatai). Žemės sklypas, esantis po  pastatais, buvo išnuomotas</w:t>
            </w:r>
            <w:r w:rsidR="003A1E7C" w:rsidRPr="003A1E7C">
              <w:rPr>
                <w:i/>
                <w:iCs/>
                <w:kern w:val="2"/>
                <w:szCs w:val="24"/>
              </w:rPr>
              <w:t xml:space="preserve"> </w:t>
            </w:r>
            <w:r w:rsidR="003A1E7C" w:rsidRPr="003A1E7C">
              <w:rPr>
                <w:rFonts w:eastAsia="Calibri"/>
                <w:i/>
                <w:iCs/>
                <w:kern w:val="2"/>
                <w:szCs w:val="24"/>
              </w:rPr>
              <w:t>„A. S. V.</w:t>
            </w:r>
            <w:r w:rsidR="003A1E7C" w:rsidRPr="003A1E7C">
              <w:rPr>
                <w:i/>
                <w:iCs/>
                <w:kern w:val="2"/>
                <w:szCs w:val="24"/>
              </w:rPr>
              <w:t>“ (duomenys neskelbiami)</w:t>
            </w:r>
            <w:r w:rsidR="003A1E7C" w:rsidRPr="003A1E7C">
              <w:rPr>
                <w:i/>
                <w:iCs/>
                <w:kern w:val="2"/>
                <w:szCs w:val="24"/>
                <w:lang w:eastAsia="en-US"/>
              </w:rPr>
              <w:t xml:space="preserve"> iki 2027 m. rugsėjo 13 d. Valstybinės žemės nuomos sutartis Nr. 32SŽN-53-(14.32.55) s</w:t>
            </w:r>
            <w:r w:rsidR="003A1E7C" w:rsidRPr="003A1E7C">
              <w:rPr>
                <w:i/>
                <w:iCs/>
                <w:szCs w:val="24"/>
                <w:lang w:eastAsia="en-US"/>
              </w:rPr>
              <w:t xml:space="preserve">udaryta </w:t>
            </w:r>
            <w:r w:rsidR="003A1E7C" w:rsidRPr="003A1E7C">
              <w:rPr>
                <w:i/>
                <w:iCs/>
                <w:kern w:val="2"/>
                <w:szCs w:val="24"/>
                <w:lang w:eastAsia="en-US"/>
              </w:rPr>
              <w:t xml:space="preserve">2017 m. rugsėjo 14 d. Pasikeitus statinių savininkui, yra reikalinga </w:t>
            </w:r>
            <w:r w:rsidR="003A1E7C" w:rsidRPr="003A1E7C">
              <w:rPr>
                <w:i/>
                <w:iCs/>
                <w:szCs w:val="24"/>
                <w:lang w:eastAsia="en-US"/>
              </w:rPr>
              <w:t xml:space="preserve">su ankstesniu nuomos gavėju nutraukti sudarytą </w:t>
            </w:r>
            <w:r w:rsidR="003A1E7C" w:rsidRPr="003A1E7C">
              <w:rPr>
                <w:i/>
                <w:iCs/>
                <w:kern w:val="2"/>
                <w:szCs w:val="24"/>
                <w:lang w:eastAsia="en-US"/>
              </w:rPr>
              <w:t>nuomos sutartį. Nutraukus nuomos sutartį ir ją išregistravus iš Nekilnojamojo turto registro, su nauju pastatų savininku bus sudaroma nauja nuomos sutartis.</w:t>
            </w:r>
          </w:p>
        </w:tc>
      </w:tr>
      <w:tr w:rsidR="006A29E6" w14:paraId="7D12D63E" w14:textId="77777777" w:rsidTr="007371F4">
        <w:tc>
          <w:tcPr>
            <w:tcW w:w="9854" w:type="dxa"/>
          </w:tcPr>
          <w:p w14:paraId="7C05942F" w14:textId="77777777" w:rsidR="006A29E6" w:rsidRDefault="006A29E6" w:rsidP="007371F4">
            <w:pPr>
              <w:jc w:val="both"/>
              <w:rPr>
                <w:sz w:val="22"/>
              </w:rPr>
            </w:pPr>
          </w:p>
        </w:tc>
      </w:tr>
      <w:tr w:rsidR="006A29E6" w14:paraId="052E2E88" w14:textId="77777777" w:rsidTr="007371F4">
        <w:tc>
          <w:tcPr>
            <w:tcW w:w="9854" w:type="dxa"/>
          </w:tcPr>
          <w:p w14:paraId="56B1FC70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  <w:r w:rsidR="003A1E7C">
              <w:rPr>
                <w:b/>
                <w:bCs/>
                <w:i/>
                <w:iCs/>
                <w:sz w:val="22"/>
              </w:rPr>
              <w:t xml:space="preserve"> </w:t>
            </w:r>
            <w:r w:rsidR="003A1E7C" w:rsidRPr="003A1E7C">
              <w:rPr>
                <w:i/>
                <w:iCs/>
                <w:sz w:val="22"/>
              </w:rPr>
              <w:t>Nėra</w:t>
            </w:r>
          </w:p>
        </w:tc>
      </w:tr>
      <w:tr w:rsidR="006A29E6" w14:paraId="5929BFDE" w14:textId="77777777" w:rsidTr="007371F4">
        <w:tc>
          <w:tcPr>
            <w:tcW w:w="9854" w:type="dxa"/>
          </w:tcPr>
          <w:p w14:paraId="57BBC2B7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2C209BEA" w14:textId="77777777" w:rsidTr="007371F4">
        <w:tc>
          <w:tcPr>
            <w:tcW w:w="9854" w:type="dxa"/>
          </w:tcPr>
          <w:p w14:paraId="31B29C3D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  <w:r w:rsidR="003A1E7C">
              <w:rPr>
                <w:b/>
                <w:bCs/>
                <w:i/>
                <w:iCs/>
                <w:sz w:val="22"/>
              </w:rPr>
              <w:t xml:space="preserve"> </w:t>
            </w:r>
            <w:r w:rsidR="003A1E7C" w:rsidRPr="003A1E7C">
              <w:rPr>
                <w:i/>
                <w:iCs/>
                <w:sz w:val="22"/>
              </w:rPr>
              <w:t>Neigiamų pasekmių nenumatoma</w:t>
            </w:r>
          </w:p>
        </w:tc>
      </w:tr>
      <w:tr w:rsidR="006A29E6" w14:paraId="7346436D" w14:textId="77777777" w:rsidTr="007371F4">
        <w:tc>
          <w:tcPr>
            <w:tcW w:w="9854" w:type="dxa"/>
          </w:tcPr>
          <w:p w14:paraId="7A0A2BFB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0"/>
              </w:rPr>
            </w:pPr>
          </w:p>
        </w:tc>
      </w:tr>
      <w:tr w:rsidR="006A29E6" w14:paraId="2D49CF46" w14:textId="77777777" w:rsidTr="007371F4">
        <w:tc>
          <w:tcPr>
            <w:tcW w:w="9854" w:type="dxa"/>
          </w:tcPr>
          <w:p w14:paraId="6995A78E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  <w:r w:rsidR="003A1E7C">
              <w:rPr>
                <w:b/>
                <w:bCs/>
                <w:i/>
                <w:iCs/>
                <w:sz w:val="22"/>
              </w:rPr>
              <w:t xml:space="preserve"> </w:t>
            </w:r>
            <w:r w:rsidR="003A1E7C" w:rsidRPr="003A1E7C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>Lietuvos Respublikos vietos savivaldos įstatymas, Žemės įstatymas,</w:t>
            </w:r>
            <w:r w:rsidR="003A1E7C" w:rsidRPr="003A1E7C">
              <w:rPr>
                <w:i/>
                <w:iCs/>
                <w:kern w:val="2"/>
                <w:szCs w:val="24"/>
                <w:lang w:eastAsia="en-US"/>
              </w:rPr>
              <w:t xml:space="preserve"> </w:t>
            </w:r>
            <w:r w:rsidR="003A1E7C" w:rsidRPr="003A1E7C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>Lietuvos Respublikos civilinis kodeksas</w:t>
            </w:r>
          </w:p>
        </w:tc>
      </w:tr>
      <w:tr w:rsidR="006A29E6" w14:paraId="65793F4D" w14:textId="77777777" w:rsidTr="007371F4">
        <w:tc>
          <w:tcPr>
            <w:tcW w:w="9854" w:type="dxa"/>
          </w:tcPr>
          <w:p w14:paraId="03A17E5C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5B12306F" w14:textId="77777777" w:rsidTr="007371F4">
        <w:tc>
          <w:tcPr>
            <w:tcW w:w="9854" w:type="dxa"/>
          </w:tcPr>
          <w:p w14:paraId="777E496E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  <w:r w:rsidR="003A1E7C">
              <w:rPr>
                <w:b/>
                <w:bCs/>
                <w:i/>
                <w:iCs/>
                <w:sz w:val="22"/>
              </w:rPr>
              <w:t xml:space="preserve"> </w:t>
            </w:r>
            <w:r w:rsidR="003A1E7C" w:rsidRPr="003A1E7C">
              <w:rPr>
                <w:i/>
                <w:iCs/>
                <w:sz w:val="22"/>
              </w:rPr>
              <w:t>Nėra</w:t>
            </w:r>
          </w:p>
          <w:p w14:paraId="42D406B5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13EBB980" w14:textId="77777777" w:rsidTr="007371F4">
        <w:tc>
          <w:tcPr>
            <w:tcW w:w="9854" w:type="dxa"/>
          </w:tcPr>
          <w:p w14:paraId="63D8F4A1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  <w:r w:rsidR="003A1E7C">
              <w:rPr>
                <w:b/>
                <w:i/>
                <w:sz w:val="22"/>
              </w:rPr>
              <w:t xml:space="preserve"> </w:t>
            </w:r>
            <w:r w:rsidR="003A1E7C" w:rsidRPr="003A1E7C">
              <w:rPr>
                <w:bCs/>
                <w:i/>
                <w:sz w:val="22"/>
              </w:rPr>
              <w:t>Nereikalingas</w:t>
            </w:r>
          </w:p>
          <w:p w14:paraId="152DAA52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29DF09CD" w14:textId="77777777" w:rsidTr="007371F4">
        <w:tc>
          <w:tcPr>
            <w:tcW w:w="9854" w:type="dxa"/>
          </w:tcPr>
          <w:p w14:paraId="55380F5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  <w:p w14:paraId="62B113AE" w14:textId="77777777" w:rsidR="003A1E7C" w:rsidRPr="000632F5" w:rsidRDefault="003A1E7C" w:rsidP="003A1E7C">
            <w:pPr>
              <w:ind w:left="142" w:firstLine="709"/>
            </w:pPr>
            <w:r w:rsidRPr="000632F5">
              <w:t>Iniciatorius – „S. V.“</w:t>
            </w:r>
          </w:p>
          <w:p w14:paraId="3E4CF851" w14:textId="77777777" w:rsidR="003A1E7C" w:rsidRPr="003A1E7C" w:rsidRDefault="003A1E7C" w:rsidP="003A1E7C">
            <w:pPr>
              <w:ind w:firstLine="851"/>
              <w:jc w:val="both"/>
            </w:pPr>
            <w:r w:rsidRPr="000632F5">
              <w:t>Rengėjas – Infrastruktūros ir turto skyrius</w:t>
            </w:r>
          </w:p>
        </w:tc>
      </w:tr>
      <w:tr w:rsidR="006A29E6" w14:paraId="325629FF" w14:textId="77777777" w:rsidTr="007371F4">
        <w:tc>
          <w:tcPr>
            <w:tcW w:w="9854" w:type="dxa"/>
          </w:tcPr>
          <w:p w14:paraId="6C87D729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679A9845" w14:textId="77777777" w:rsidTr="007371F4">
        <w:tc>
          <w:tcPr>
            <w:tcW w:w="9854" w:type="dxa"/>
          </w:tcPr>
          <w:p w14:paraId="2E95D6E8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  <w:r w:rsidR="003A1E7C">
              <w:rPr>
                <w:b/>
                <w:bCs/>
                <w:i/>
                <w:iCs/>
                <w:sz w:val="22"/>
              </w:rPr>
              <w:t xml:space="preserve"> </w:t>
            </w:r>
            <w:r w:rsidR="003A1E7C" w:rsidRPr="003A1E7C">
              <w:rPr>
                <w:i/>
                <w:iCs/>
                <w:sz w:val="22"/>
              </w:rPr>
              <w:t>Nėra</w:t>
            </w:r>
          </w:p>
          <w:p w14:paraId="45624FC2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4A6E8EC0" w14:textId="77777777" w:rsidTr="007371F4">
        <w:tc>
          <w:tcPr>
            <w:tcW w:w="9854" w:type="dxa"/>
          </w:tcPr>
          <w:p w14:paraId="30D08441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  <w:r w:rsidR="003A1E7C">
              <w:rPr>
                <w:b/>
                <w:i/>
                <w:sz w:val="22"/>
              </w:rPr>
              <w:t xml:space="preserve"> </w:t>
            </w:r>
            <w:r w:rsidR="003A1E7C" w:rsidRPr="003A1E7C">
              <w:rPr>
                <w:bCs/>
                <w:i/>
                <w:sz w:val="22"/>
              </w:rPr>
              <w:t>Infrastruktūros ir turto skyriui, VĮ Registrų centrui</w:t>
            </w:r>
          </w:p>
        </w:tc>
      </w:tr>
      <w:tr w:rsidR="006A29E6" w14:paraId="273AE225" w14:textId="77777777" w:rsidTr="007371F4">
        <w:tc>
          <w:tcPr>
            <w:tcW w:w="9854" w:type="dxa"/>
          </w:tcPr>
          <w:p w14:paraId="0E672D20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19025DCA" w14:textId="77777777" w:rsidR="006A29E6" w:rsidRDefault="006A29E6" w:rsidP="006A29E6"/>
    <w:p w14:paraId="0AD4D8A4" w14:textId="77777777" w:rsidR="002E1F99" w:rsidRDefault="002E1F99" w:rsidP="002E1F99">
      <w:pPr>
        <w:tabs>
          <w:tab w:val="left" w:pos="567"/>
        </w:tabs>
      </w:pPr>
    </w:p>
    <w:p w14:paraId="2287BF48" w14:textId="77777777" w:rsidR="002E1F99" w:rsidRDefault="002E1F99" w:rsidP="002E1F99">
      <w:pPr>
        <w:tabs>
          <w:tab w:val="left" w:pos="567"/>
        </w:tabs>
      </w:pPr>
    </w:p>
    <w:p w14:paraId="4CC1ED5F" w14:textId="77777777" w:rsidR="003A1E7C" w:rsidRDefault="003A1E7C" w:rsidP="00B668F0"/>
    <w:p w14:paraId="46BC228A" w14:textId="77777777" w:rsidR="003A1E7C" w:rsidRDefault="003A1E7C" w:rsidP="00B668F0"/>
    <w:p w14:paraId="3A85D77C" w14:textId="77777777" w:rsidR="003A1E7C" w:rsidRDefault="003A1E7C" w:rsidP="00B668F0"/>
    <w:p w14:paraId="3BA8713C" w14:textId="77777777" w:rsidR="003A1E7C" w:rsidRDefault="003A1E7C" w:rsidP="00B668F0"/>
    <w:p w14:paraId="480CE5AF" w14:textId="77777777" w:rsidR="003A1E7C" w:rsidRDefault="003A1E7C" w:rsidP="00B668F0"/>
    <w:p w14:paraId="31D45114" w14:textId="77777777" w:rsidR="003A1E7C" w:rsidRDefault="003A1E7C" w:rsidP="00B668F0"/>
    <w:p w14:paraId="39373253" w14:textId="77777777" w:rsidR="003A1E7C" w:rsidRDefault="003A1E7C" w:rsidP="00B668F0"/>
    <w:p w14:paraId="15926DA0" w14:textId="77777777" w:rsidR="003A1E7C" w:rsidRDefault="003A1E7C" w:rsidP="00B668F0"/>
    <w:p w14:paraId="2D8453F0" w14:textId="77777777" w:rsidR="003A1E7C" w:rsidRDefault="003A1E7C" w:rsidP="00B668F0"/>
    <w:p w14:paraId="4894FC99" w14:textId="77777777" w:rsidR="003A1E7C" w:rsidRDefault="003A1E7C" w:rsidP="00B668F0"/>
    <w:p w14:paraId="16AB4E54" w14:textId="77777777" w:rsidR="003A1E7C" w:rsidRDefault="003A1E7C" w:rsidP="00B668F0"/>
    <w:p w14:paraId="44E8B0B3" w14:textId="77777777" w:rsidR="003A1E7C" w:rsidRDefault="003A1E7C" w:rsidP="00B668F0"/>
    <w:p w14:paraId="2DCFA81B" w14:textId="77777777" w:rsidR="003A1E7C" w:rsidRDefault="003A1E7C" w:rsidP="00B668F0"/>
    <w:p w14:paraId="1270EEED" w14:textId="77777777" w:rsidR="003A1E7C" w:rsidRDefault="003A1E7C" w:rsidP="00B668F0"/>
    <w:p w14:paraId="118AA8C8" w14:textId="77777777" w:rsidR="003A1E7C" w:rsidRDefault="003A1E7C" w:rsidP="00B668F0"/>
    <w:p w14:paraId="0F79BA5B" w14:textId="77777777" w:rsidR="003A1E7C" w:rsidRDefault="003A1E7C" w:rsidP="00B668F0"/>
    <w:p w14:paraId="4BEEE34A" w14:textId="77777777" w:rsidR="003A1E7C" w:rsidRDefault="003A1E7C" w:rsidP="00B668F0"/>
    <w:p w14:paraId="26926A7F" w14:textId="77777777" w:rsidR="003A1E7C" w:rsidRDefault="003A1E7C" w:rsidP="00B668F0"/>
    <w:p w14:paraId="5A0C5118" w14:textId="77777777" w:rsidR="003A1E7C" w:rsidRDefault="003A1E7C" w:rsidP="00B668F0"/>
    <w:p w14:paraId="258FE016" w14:textId="77777777" w:rsidR="003A1E7C" w:rsidRDefault="003A1E7C" w:rsidP="00B668F0"/>
    <w:p w14:paraId="1B9461B8" w14:textId="77777777" w:rsidR="003A1E7C" w:rsidRDefault="003A1E7C" w:rsidP="00B668F0"/>
    <w:p w14:paraId="26758C63" w14:textId="77777777" w:rsidR="003A1E7C" w:rsidRDefault="003A1E7C" w:rsidP="00B668F0"/>
    <w:p w14:paraId="069782D1" w14:textId="77777777" w:rsidR="003A1E7C" w:rsidRDefault="003A1E7C" w:rsidP="00B668F0"/>
    <w:p w14:paraId="7D823F06" w14:textId="77777777" w:rsidR="003A1E7C" w:rsidRDefault="003A1E7C" w:rsidP="00B668F0"/>
    <w:p w14:paraId="08B8C4BD" w14:textId="77777777" w:rsidR="003A1E7C" w:rsidRDefault="003A1E7C" w:rsidP="00B668F0"/>
    <w:p w14:paraId="33604E5E" w14:textId="77777777" w:rsidR="003A1E7C" w:rsidRDefault="003A1E7C" w:rsidP="00B668F0"/>
    <w:p w14:paraId="10AB3F79" w14:textId="77777777" w:rsidR="003A1E7C" w:rsidRDefault="003A1E7C" w:rsidP="00B668F0"/>
    <w:p w14:paraId="14AEB7D6" w14:textId="77777777" w:rsidR="003A1E7C" w:rsidRDefault="003A1E7C" w:rsidP="00B668F0"/>
    <w:p w14:paraId="0DCF4D09" w14:textId="77777777" w:rsidR="00B668F0" w:rsidRDefault="00B668F0" w:rsidP="00B668F0">
      <w:r>
        <w:t>Parengė</w:t>
      </w:r>
    </w:p>
    <w:p w14:paraId="64CAFFE6" w14:textId="77777777" w:rsidR="00B668F0" w:rsidRDefault="00B668F0" w:rsidP="00B668F0"/>
    <w:p w14:paraId="5AC80C25" w14:textId="77777777" w:rsidR="00B668F0" w:rsidRDefault="001261A4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Saulius Lapėnas</w:t>
      </w:r>
      <w:r>
        <w:rPr>
          <w:lang w:eastAsia="de-DE"/>
        </w:rPr>
        <w:fldChar w:fldCharType="end"/>
      </w:r>
    </w:p>
    <w:p w14:paraId="4786CF5E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19CE2084" w14:textId="77777777" w:rsidR="00B668F0" w:rsidRDefault="001261A4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2024-05-14</w:t>
      </w:r>
      <w:r>
        <w:rPr>
          <w:noProof/>
        </w:rPr>
        <w:fldChar w:fldCharType="end"/>
      </w:r>
    </w:p>
    <w:p w14:paraId="13C239DA" w14:textId="77777777" w:rsidR="006A29E6" w:rsidRDefault="006A29E6" w:rsidP="00B668F0"/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FD4B2" w14:textId="77777777" w:rsidR="008A576E" w:rsidRDefault="008A576E">
      <w:r>
        <w:separator/>
      </w:r>
    </w:p>
  </w:endnote>
  <w:endnote w:type="continuationSeparator" w:id="0">
    <w:p w14:paraId="20D546AD" w14:textId="77777777" w:rsidR="008A576E" w:rsidRDefault="008A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A3BDA" w14:textId="77777777" w:rsidR="008A576E" w:rsidRDefault="008A576E">
      <w:r>
        <w:separator/>
      </w:r>
    </w:p>
  </w:footnote>
  <w:footnote w:type="continuationSeparator" w:id="0">
    <w:p w14:paraId="52AB8550" w14:textId="77777777" w:rsidR="008A576E" w:rsidRDefault="008A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5F13B" w14:textId="77777777" w:rsidR="00FC1CD3" w:rsidRDefault="001261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542B77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34D47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31588013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652754151">
    <w:abstractNumId w:val="3"/>
  </w:num>
  <w:num w:numId="2" w16cid:durableId="1505322233">
    <w:abstractNumId w:val="2"/>
  </w:num>
  <w:num w:numId="3" w16cid:durableId="1926496703">
    <w:abstractNumId w:val="4"/>
  </w:num>
  <w:num w:numId="4" w16cid:durableId="1453087334">
    <w:abstractNumId w:val="1"/>
  </w:num>
  <w:num w:numId="5" w16cid:durableId="1550919088">
    <w:abstractNumId w:val="6"/>
  </w:num>
  <w:num w:numId="6" w16cid:durableId="1999772400">
    <w:abstractNumId w:val="5"/>
  </w:num>
  <w:num w:numId="7" w16cid:durableId="125790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7349"/>
    <w:rsid w:val="001216A5"/>
    <w:rsid w:val="00124B53"/>
    <w:rsid w:val="001261A4"/>
    <w:rsid w:val="0013367C"/>
    <w:rsid w:val="0015078A"/>
    <w:rsid w:val="00152F39"/>
    <w:rsid w:val="0016226A"/>
    <w:rsid w:val="00172D6E"/>
    <w:rsid w:val="00175F01"/>
    <w:rsid w:val="00181E5E"/>
    <w:rsid w:val="00182224"/>
    <w:rsid w:val="00186467"/>
    <w:rsid w:val="00190B66"/>
    <w:rsid w:val="001952BC"/>
    <w:rsid w:val="001D4EA6"/>
    <w:rsid w:val="00203CFC"/>
    <w:rsid w:val="00207BCB"/>
    <w:rsid w:val="00226341"/>
    <w:rsid w:val="002325F6"/>
    <w:rsid w:val="00234B9B"/>
    <w:rsid w:val="00246055"/>
    <w:rsid w:val="00251454"/>
    <w:rsid w:val="002521F1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1B05"/>
    <w:rsid w:val="00394FD0"/>
    <w:rsid w:val="003A1E7C"/>
    <w:rsid w:val="003A7F59"/>
    <w:rsid w:val="003B2523"/>
    <w:rsid w:val="003D484F"/>
    <w:rsid w:val="003D6162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41E12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E13A9"/>
    <w:rsid w:val="007E57D4"/>
    <w:rsid w:val="008030DA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576E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54E64"/>
    <w:rsid w:val="0096266A"/>
    <w:rsid w:val="0098095A"/>
    <w:rsid w:val="00992B19"/>
    <w:rsid w:val="009A4B85"/>
    <w:rsid w:val="009A6D33"/>
    <w:rsid w:val="009B5344"/>
    <w:rsid w:val="009C68F2"/>
    <w:rsid w:val="00A1347F"/>
    <w:rsid w:val="00A151E4"/>
    <w:rsid w:val="00A31AA9"/>
    <w:rsid w:val="00A3599C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75F4B"/>
    <w:rsid w:val="00D82C9A"/>
    <w:rsid w:val="00D8331F"/>
    <w:rsid w:val="00DA0452"/>
    <w:rsid w:val="00DA1382"/>
    <w:rsid w:val="00DC38E8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25774"/>
  <w15:docId w15:val="{9B63B29A-A0DB-496D-B3F9-F91031FA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3540</Words>
  <Characters>2019</Characters>
  <Application>Microsoft Office Word</Application>
  <DocSecurity>0</DocSecurity>
  <Lines>16</Lines>
  <Paragraphs>11</Paragraphs>
  <ScaleCrop>false</ScaleCrop>
  <Company>Sveikatos apsaugos ministerija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5</cp:revision>
  <cp:lastPrinted>2024-05-15T07:21:00Z</cp:lastPrinted>
  <dcterms:created xsi:type="dcterms:W3CDTF">2024-05-14T14:27:00Z</dcterms:created>
  <dcterms:modified xsi:type="dcterms:W3CDTF">2024-05-15T07:21:00Z</dcterms:modified>
</cp:coreProperties>
</file>