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103A0" w14:textId="77777777" w:rsidR="00FC1CD3" w:rsidRPr="0017698C" w:rsidRDefault="0017698C" w:rsidP="00F320CA">
      <w:pPr>
        <w:jc w:val="right"/>
        <w:rPr>
          <w:b/>
          <w:bCs/>
          <w:u w:val="single"/>
          <w:lang w:val="en-US"/>
        </w:rPr>
      </w:pPr>
      <w:r w:rsidRPr="0017698C">
        <w:rPr>
          <w:b/>
          <w:bCs/>
          <w:u w:val="single"/>
        </w:rPr>
        <w:t>Patikslintas p</w:t>
      </w:r>
      <w:r w:rsidR="00F320CA" w:rsidRPr="0017698C">
        <w:rPr>
          <w:b/>
          <w:bCs/>
          <w:u w:val="single"/>
        </w:rPr>
        <w:t>rojektas</w:t>
      </w:r>
    </w:p>
    <w:p w14:paraId="050517ED" w14:textId="77777777" w:rsidR="00FC1CD3" w:rsidRDefault="00FC1CD3">
      <w:pPr>
        <w:jc w:val="center"/>
        <w:rPr>
          <w:b/>
          <w:bCs/>
          <w:lang w:val="en-US"/>
        </w:rPr>
      </w:pPr>
    </w:p>
    <w:p w14:paraId="2F7389E2" w14:textId="77777777" w:rsidR="00F320CA" w:rsidRDefault="00F320CA">
      <w:pPr>
        <w:jc w:val="center"/>
        <w:rPr>
          <w:b/>
          <w:bCs/>
          <w:lang w:val="en-US"/>
        </w:rPr>
      </w:pPr>
    </w:p>
    <w:p w14:paraId="7E7D7213" w14:textId="77777777" w:rsidR="00F320CA" w:rsidRDefault="00F320CA">
      <w:pPr>
        <w:jc w:val="center"/>
        <w:rPr>
          <w:b/>
          <w:bCs/>
          <w:lang w:val="en-US"/>
        </w:rPr>
      </w:pPr>
    </w:p>
    <w:p w14:paraId="2D8E2DFA" w14:textId="77777777" w:rsidR="00FC1CD3" w:rsidRDefault="00F20019">
      <w:pPr>
        <w:jc w:val="center"/>
        <w:rPr>
          <w:b/>
        </w:rPr>
      </w:pPr>
      <w:r>
        <w:rPr>
          <w:b/>
          <w:lang w:val="en-US"/>
        </w:rPr>
        <w:t xml:space="preserve">JURBARKO RAJONO </w:t>
      </w:r>
      <w:r>
        <w:rPr>
          <w:b/>
        </w:rPr>
        <w:t>SAVIVALDYBĖS TARYBA</w:t>
      </w:r>
    </w:p>
    <w:p w14:paraId="4286990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DD8B3D7" w14:textId="77777777">
        <w:trPr>
          <w:cantSplit/>
        </w:trPr>
        <w:tc>
          <w:tcPr>
            <w:tcW w:w="9654" w:type="dxa"/>
            <w:tcBorders>
              <w:top w:val="nil"/>
              <w:left w:val="nil"/>
              <w:bottom w:val="nil"/>
              <w:right w:val="nil"/>
            </w:tcBorders>
          </w:tcPr>
          <w:p w14:paraId="40A966C7" w14:textId="77777777" w:rsidR="00FC1CD3" w:rsidRDefault="00F20019">
            <w:pPr>
              <w:pStyle w:val="Antrat1"/>
              <w:rPr>
                <w:caps/>
                <w:szCs w:val="24"/>
                <w:lang w:val="lt-LT"/>
              </w:rPr>
            </w:pPr>
            <w:r>
              <w:rPr>
                <w:szCs w:val="24"/>
                <w:lang w:val="lt-LT"/>
              </w:rPr>
              <w:t>SPRENDIMAS</w:t>
            </w:r>
          </w:p>
        </w:tc>
      </w:tr>
      <w:bookmarkStart w:id="0" w:name="DOC_DATA"/>
      <w:tr w:rsidR="00FC1CD3" w14:paraId="40AD0CC1" w14:textId="77777777">
        <w:trPr>
          <w:cantSplit/>
        </w:trPr>
        <w:tc>
          <w:tcPr>
            <w:tcW w:w="9654" w:type="dxa"/>
            <w:tcBorders>
              <w:top w:val="nil"/>
              <w:left w:val="nil"/>
              <w:bottom w:val="nil"/>
              <w:right w:val="nil"/>
            </w:tcBorders>
          </w:tcPr>
          <w:p w14:paraId="3D7806E3" w14:textId="77777777" w:rsidR="00FC1CD3" w:rsidRPr="00AE61D9" w:rsidRDefault="00E8657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KOVO 30 D. SPRENDIMO NR. T2-96 „DĖL JURBARKO RAJONO SAVIVALDYBĖS TARYBOS VEIKLOS REGLAMENTO PATVIRTINIMO“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29A14776" w14:textId="77777777">
        <w:trPr>
          <w:cantSplit/>
        </w:trPr>
        <w:tc>
          <w:tcPr>
            <w:tcW w:w="9654" w:type="dxa"/>
            <w:tcBorders>
              <w:top w:val="nil"/>
              <w:left w:val="nil"/>
              <w:bottom w:val="nil"/>
              <w:right w:val="nil"/>
            </w:tcBorders>
          </w:tcPr>
          <w:p w14:paraId="49CF1D3B" w14:textId="77777777" w:rsidR="00FC1CD3" w:rsidRPr="00AE61D9" w:rsidRDefault="00FC1CD3">
            <w:pPr>
              <w:pStyle w:val="Antrats"/>
              <w:tabs>
                <w:tab w:val="left" w:pos="1296"/>
              </w:tabs>
              <w:jc w:val="center"/>
              <w:rPr>
                <w:b/>
                <w:caps/>
              </w:rPr>
            </w:pPr>
          </w:p>
        </w:tc>
      </w:tr>
      <w:tr w:rsidR="00FC1CD3" w14:paraId="3613C898" w14:textId="77777777" w:rsidTr="00BA627E">
        <w:trPr>
          <w:cantSplit/>
          <w:trHeight w:val="359"/>
        </w:trPr>
        <w:tc>
          <w:tcPr>
            <w:tcW w:w="9654" w:type="dxa"/>
            <w:tcBorders>
              <w:top w:val="nil"/>
              <w:left w:val="nil"/>
              <w:bottom w:val="nil"/>
              <w:right w:val="nil"/>
            </w:tcBorders>
          </w:tcPr>
          <w:p w14:paraId="2B3F4A57" w14:textId="77777777" w:rsidR="00FC1CD3" w:rsidRPr="00AE61D9" w:rsidRDefault="00E8657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TSP-93</w:t>
            </w:r>
            <w:r w:rsidRPr="00AE61D9">
              <w:fldChar w:fldCharType="end"/>
            </w:r>
          </w:p>
        </w:tc>
      </w:tr>
      <w:tr w:rsidR="00FC1CD3" w14:paraId="05BB1CCB" w14:textId="77777777">
        <w:trPr>
          <w:cantSplit/>
        </w:trPr>
        <w:tc>
          <w:tcPr>
            <w:tcW w:w="9654" w:type="dxa"/>
            <w:tcBorders>
              <w:top w:val="nil"/>
              <w:left w:val="nil"/>
              <w:bottom w:val="nil"/>
              <w:right w:val="nil"/>
            </w:tcBorders>
          </w:tcPr>
          <w:p w14:paraId="300332A8" w14:textId="77777777" w:rsidR="00FC1CD3" w:rsidRDefault="00F20019">
            <w:pPr>
              <w:jc w:val="center"/>
            </w:pPr>
            <w:r>
              <w:t>Jurbarkas</w:t>
            </w:r>
          </w:p>
        </w:tc>
      </w:tr>
    </w:tbl>
    <w:p w14:paraId="764C4F57" w14:textId="77777777" w:rsidR="00FC1CD3" w:rsidRPr="00892223" w:rsidRDefault="00FC1CD3"/>
    <w:p w14:paraId="688CB444" w14:textId="77777777" w:rsidR="00A2171A" w:rsidRDefault="00A2171A" w:rsidP="00A2171A">
      <w:pPr>
        <w:tabs>
          <w:tab w:val="left" w:pos="1276"/>
        </w:tabs>
        <w:ind w:firstLine="709"/>
        <w:jc w:val="both"/>
      </w:pPr>
      <w:r>
        <w:t>Vadovaudamasi Lietuvos Respublikos vietos savivaldos įstatymo 15 straipsnio 2 dalies 1 punktu, Jurbarko rajono savivaldybės taryba n u s p r e n d ž i a:</w:t>
      </w:r>
    </w:p>
    <w:p w14:paraId="78EC71B0" w14:textId="77777777" w:rsidR="00A2171A" w:rsidRDefault="00A2171A" w:rsidP="00A2171A">
      <w:pPr>
        <w:numPr>
          <w:ilvl w:val="0"/>
          <w:numId w:val="8"/>
        </w:numPr>
        <w:tabs>
          <w:tab w:val="left" w:pos="993"/>
        </w:tabs>
        <w:ind w:left="0" w:firstLine="709"/>
        <w:jc w:val="both"/>
      </w:pPr>
      <w:r>
        <w:t>Pakeisti Jurbarko rajono savivaldybės tarybos veiklos reglamentą, patvirtintą Jurbarko  rajono savivaldybės tarybos 2023 m. kovo 30 d. sprendimu Nr. T2-96 „Dėl Jurbarko rajono savivaldybės tarybos veiklos reglamento patvirtinimo“:</w:t>
      </w:r>
    </w:p>
    <w:p w14:paraId="21D256BD" w14:textId="77777777" w:rsidR="0017698C" w:rsidRDefault="0076109A" w:rsidP="00856BC2">
      <w:pPr>
        <w:numPr>
          <w:ilvl w:val="1"/>
          <w:numId w:val="8"/>
        </w:numPr>
        <w:tabs>
          <w:tab w:val="left" w:pos="1134"/>
        </w:tabs>
        <w:ind w:hanging="219"/>
        <w:jc w:val="both"/>
      </w:pPr>
      <w:r>
        <w:t>pakeisti</w:t>
      </w:r>
      <w:r w:rsidR="0017698C">
        <w:t>107 punktą ir jį išdėstyti taip:</w:t>
      </w:r>
    </w:p>
    <w:p w14:paraId="1D56566C" w14:textId="5485177E" w:rsidR="0017698C" w:rsidRDefault="0017698C" w:rsidP="00856BC2">
      <w:pPr>
        <w:tabs>
          <w:tab w:val="left" w:pos="993"/>
        </w:tabs>
        <w:ind w:firstLine="709"/>
        <w:jc w:val="both"/>
      </w:pPr>
      <w:r>
        <w:rPr>
          <w:szCs w:val="24"/>
        </w:rPr>
        <w:t xml:space="preserve">,,107. </w:t>
      </w:r>
      <w:r>
        <w:rPr>
          <w:szCs w:val="24"/>
          <w:shd w:val="clear" w:color="auto" w:fill="FFFFFF"/>
        </w:rPr>
        <w:t xml:space="preserve">Komitetų posėdžių darbotvarkės ne vėliau kaip prieš 5 darbo dienas </w:t>
      </w:r>
      <w:r w:rsidRPr="00C07AB7">
        <w:rPr>
          <w:szCs w:val="24"/>
          <w:shd w:val="clear" w:color="auto" w:fill="FFFFFF"/>
        </w:rPr>
        <w:t>iki</w:t>
      </w:r>
      <w:r w:rsidRPr="00C07AB7">
        <w:rPr>
          <w:b/>
          <w:bCs/>
          <w:szCs w:val="24"/>
          <w:shd w:val="clear" w:color="auto" w:fill="FFFFFF"/>
        </w:rPr>
        <w:t xml:space="preserve"> </w:t>
      </w:r>
      <w:r w:rsidR="00B95ACC" w:rsidRPr="00C07AB7">
        <w:rPr>
          <w:rStyle w:val="Grietas"/>
          <w:b w:val="0"/>
          <w:bCs w:val="0"/>
        </w:rPr>
        <w:t xml:space="preserve">Ūkio, verslo, ekologijos ir kaimo reikalų </w:t>
      </w:r>
      <w:r>
        <w:rPr>
          <w:szCs w:val="24"/>
          <w:shd w:val="clear" w:color="auto" w:fill="FFFFFF"/>
        </w:rPr>
        <w:t>komiteto posėdžio pradžios paskelbiamos Savivaldybės interneto svetainėje. Apie komiteto posėdžio laiką ir svarstyti parengtus klausimus ne vėliau kaip prieš</w:t>
      </w:r>
      <w:r w:rsidRPr="00A734A0">
        <w:rPr>
          <w:szCs w:val="24"/>
          <w:shd w:val="clear" w:color="auto" w:fill="FFFFFF"/>
        </w:rPr>
        <w:t xml:space="preserve"> </w:t>
      </w:r>
      <w:r w:rsidR="00A734A0" w:rsidRPr="00A734A0">
        <w:rPr>
          <w:szCs w:val="24"/>
          <w:shd w:val="clear" w:color="auto" w:fill="FFFFFF"/>
        </w:rPr>
        <w:t xml:space="preserve">5 </w:t>
      </w:r>
      <w:r>
        <w:rPr>
          <w:szCs w:val="24"/>
          <w:shd w:val="clear" w:color="auto" w:fill="FFFFFF"/>
        </w:rPr>
        <w:t>darbo dienas iki komiteto posėdžio pradžios elektroninėmis ryšio priemonėmis pranešama visiems komiteto nariams ir suinteresuotiems asmenims. Jeigu komiteto narys negali atvykti į komiteto posėdį, apie tai jis raštu arba kitais būdais praneša komiteto pirmininkui ne vėliau kaip prieš vieną dieną, nurodydamas priežastį. Jeigu paaiškėja, kad nebus kvorumo, komiteto pirmininkas numato kitą posėdžio datą ir apie tai praneša komiteto nariams bei paskelbia Savivaldybės interneto svetainėje</w:t>
      </w:r>
      <w:r>
        <w:t>.</w:t>
      </w:r>
    </w:p>
    <w:p w14:paraId="143E24D6" w14:textId="0E98979A" w:rsidR="00A2171A" w:rsidRPr="0054354D" w:rsidRDefault="00191C75" w:rsidP="00856BC2">
      <w:pPr>
        <w:numPr>
          <w:ilvl w:val="1"/>
          <w:numId w:val="10"/>
        </w:numPr>
        <w:tabs>
          <w:tab w:val="left" w:pos="1134"/>
        </w:tabs>
        <w:ind w:hanging="219"/>
        <w:jc w:val="both"/>
      </w:pPr>
      <w:r>
        <w:t>p</w:t>
      </w:r>
      <w:r w:rsidR="0076109A">
        <w:t xml:space="preserve">akeisti </w:t>
      </w:r>
      <w:r w:rsidR="00A2171A" w:rsidRPr="0054354D">
        <w:t>172 punktą ir jį išdėstyti taip:</w:t>
      </w:r>
    </w:p>
    <w:p w14:paraId="2F17D0AD" w14:textId="77777777" w:rsidR="00A2171A" w:rsidRPr="0017698C" w:rsidRDefault="00A2171A" w:rsidP="0017698C">
      <w:pPr>
        <w:tabs>
          <w:tab w:val="left" w:pos="480"/>
          <w:tab w:val="left" w:pos="1276"/>
          <w:tab w:val="left" w:pos="1560"/>
        </w:tabs>
        <w:ind w:firstLine="709"/>
        <w:jc w:val="both"/>
        <w:rPr>
          <w:szCs w:val="24"/>
        </w:rPr>
      </w:pPr>
      <w:r w:rsidRPr="0054354D">
        <w:rPr>
          <w:szCs w:val="24"/>
        </w:rPr>
        <w:t>,,172.</w:t>
      </w:r>
      <w:r w:rsidRPr="0054354D">
        <w:rPr>
          <w:bCs/>
          <w:szCs w:val="24"/>
        </w:rPr>
        <w:tab/>
      </w:r>
      <w:r w:rsidR="0017698C">
        <w:rPr>
          <w:szCs w:val="24"/>
        </w:rPr>
        <w:t xml:space="preserve">Savivaldybės tarybos narių bendravimas su gyventojais yra viena iš </w:t>
      </w:r>
      <w:r w:rsidR="0017698C">
        <w:t>Savivaldybės</w:t>
      </w:r>
      <w:r w:rsidR="0017698C">
        <w:rPr>
          <w:szCs w:val="24"/>
        </w:rPr>
        <w:t xml:space="preserve"> </w:t>
      </w:r>
      <w:r w:rsidR="00B756D7">
        <w:rPr>
          <w:szCs w:val="24"/>
        </w:rPr>
        <w:t> </w:t>
      </w:r>
      <w:r w:rsidR="0017698C">
        <w:rPr>
          <w:szCs w:val="24"/>
        </w:rPr>
        <w:t xml:space="preserve">tarybos veiklos formų. </w:t>
      </w:r>
      <w:r w:rsidRPr="0054354D">
        <w:rPr>
          <w:bCs/>
          <w:szCs w:val="24"/>
        </w:rPr>
        <w:t xml:space="preserve">Savivaldybės administracija Savivaldybės tarybos narius, vykdančius Savivaldybės tarybos nario pareigas, darbui ir bendravimui su gyventojais bei gyventojų priėmimui turi aprūpinti </w:t>
      </w:r>
      <w:r w:rsidRPr="000C03D6">
        <w:rPr>
          <w:bCs/>
          <w:szCs w:val="24"/>
        </w:rPr>
        <w:t>patalpomis.“</w:t>
      </w:r>
      <w:r>
        <w:rPr>
          <w:bCs/>
          <w:szCs w:val="24"/>
        </w:rPr>
        <w:t>;</w:t>
      </w:r>
    </w:p>
    <w:p w14:paraId="3FAD59C2" w14:textId="77777777" w:rsidR="00A2171A" w:rsidRPr="00E02643" w:rsidRDefault="00A2171A" w:rsidP="00856BC2">
      <w:pPr>
        <w:pStyle w:val="Betarp"/>
        <w:numPr>
          <w:ilvl w:val="1"/>
          <w:numId w:val="10"/>
        </w:numPr>
        <w:tabs>
          <w:tab w:val="left" w:pos="1134"/>
        </w:tabs>
        <w:ind w:hanging="219"/>
        <w:jc w:val="both"/>
        <w:rPr>
          <w:rFonts w:ascii="Times New Roman" w:hAnsi="Times New Roman"/>
          <w:bCs/>
          <w:sz w:val="24"/>
          <w:szCs w:val="24"/>
        </w:rPr>
      </w:pPr>
      <w:r w:rsidRPr="0054354D">
        <w:rPr>
          <w:rFonts w:ascii="Times New Roman" w:hAnsi="Times New Roman"/>
          <w:sz w:val="24"/>
          <w:szCs w:val="24"/>
        </w:rPr>
        <w:t xml:space="preserve">papildyti </w:t>
      </w:r>
      <w:r>
        <w:rPr>
          <w:rFonts w:ascii="Times New Roman" w:hAnsi="Times New Roman"/>
          <w:sz w:val="24"/>
          <w:szCs w:val="24"/>
        </w:rPr>
        <w:t>199</w:t>
      </w:r>
      <w:r>
        <w:rPr>
          <w:rFonts w:ascii="Times New Roman" w:hAnsi="Times New Roman"/>
          <w:sz w:val="24"/>
          <w:szCs w:val="24"/>
          <w:vertAlign w:val="superscript"/>
        </w:rPr>
        <w:t>1</w:t>
      </w:r>
      <w:r w:rsidRPr="0054354D">
        <w:rPr>
          <w:rFonts w:ascii="Times New Roman" w:hAnsi="Times New Roman"/>
          <w:sz w:val="24"/>
          <w:szCs w:val="24"/>
          <w:vertAlign w:val="superscript"/>
        </w:rPr>
        <w:t xml:space="preserve"> </w:t>
      </w:r>
      <w:r w:rsidRPr="0054354D">
        <w:rPr>
          <w:rFonts w:ascii="Times New Roman" w:hAnsi="Times New Roman"/>
          <w:sz w:val="24"/>
          <w:szCs w:val="24"/>
        </w:rPr>
        <w:t>punktu ir jį išdėstyti taip:</w:t>
      </w:r>
    </w:p>
    <w:p w14:paraId="78594A4E" w14:textId="77777777" w:rsidR="0017698C" w:rsidRPr="00FC0285" w:rsidRDefault="00A2171A" w:rsidP="00856BC2">
      <w:pPr>
        <w:ind w:firstLine="709"/>
        <w:jc w:val="both"/>
      </w:pPr>
      <w:r>
        <w:t>,,199</w:t>
      </w:r>
      <w:r>
        <w:rPr>
          <w:vertAlign w:val="superscript"/>
        </w:rPr>
        <w:t>1</w:t>
      </w:r>
      <w:r>
        <w:t>. Savivaldybės viešojo sektoriaus subjektai savo metinių ataskaitų rinkinius teikia Savivaldybės tarybai iki birželio 1 d.“</w:t>
      </w:r>
      <w:r w:rsidR="0017698C">
        <w:t>;</w:t>
      </w:r>
    </w:p>
    <w:p w14:paraId="14848295" w14:textId="77777777" w:rsidR="00A2171A" w:rsidRDefault="00A2171A" w:rsidP="00856BC2">
      <w:pPr>
        <w:numPr>
          <w:ilvl w:val="0"/>
          <w:numId w:val="10"/>
        </w:numPr>
        <w:tabs>
          <w:tab w:val="left" w:pos="993"/>
        </w:tabs>
        <w:ind w:left="0" w:firstLine="709"/>
        <w:jc w:val="both"/>
      </w:pPr>
      <w:r w:rsidRPr="00C364E3">
        <w:t>Paskelbti šį sprendimą Teisės aktų registre ir Jurbarko rajono savivaldybės interneto svetainėje.</w:t>
      </w:r>
    </w:p>
    <w:p w14:paraId="3A92458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08AE62C" w14:textId="77777777">
        <w:trPr>
          <w:trHeight w:val="180"/>
        </w:trPr>
        <w:tc>
          <w:tcPr>
            <w:tcW w:w="4410" w:type="dxa"/>
          </w:tcPr>
          <w:p w14:paraId="18812242" w14:textId="77777777" w:rsidR="00FC1CD3" w:rsidRDefault="00F4316F">
            <w:r>
              <w:t>Savivaldybės meras</w:t>
            </w:r>
          </w:p>
        </w:tc>
        <w:tc>
          <w:tcPr>
            <w:tcW w:w="4410" w:type="dxa"/>
          </w:tcPr>
          <w:p w14:paraId="2D0C00E4" w14:textId="77777777" w:rsidR="00FC1CD3" w:rsidRDefault="00FC1CD3">
            <w:pPr>
              <w:jc w:val="right"/>
            </w:pPr>
          </w:p>
        </w:tc>
      </w:tr>
    </w:tbl>
    <w:p w14:paraId="2BACFA6E" w14:textId="77777777" w:rsidR="00F320CA" w:rsidRDefault="00F320CA"/>
    <w:p w14:paraId="26101CA3" w14:textId="77777777" w:rsidR="00F320CA" w:rsidRDefault="00F320CA">
      <w:r>
        <w:t xml:space="preserve">Vizos: </w:t>
      </w:r>
    </w:p>
    <w:p w14:paraId="5327686A" w14:textId="77777777" w:rsidR="007457FF" w:rsidRDefault="007457FF" w:rsidP="007457FF">
      <w:r>
        <w:t>Administracijos direktorė R. Vančienė</w:t>
      </w:r>
    </w:p>
    <w:p w14:paraId="29DD8420" w14:textId="77777777" w:rsidR="00DE293E" w:rsidRDefault="00190B66" w:rsidP="00190B66">
      <w:r>
        <w:t>Teisės ir civilinės metrikacijos skyriaus vedėja</w:t>
      </w:r>
      <w:r w:rsidR="007457FF">
        <w:t xml:space="preserve"> O. Sutkaitienė</w:t>
      </w:r>
      <w:r w:rsidR="00DE293E">
        <w:t xml:space="preserve"> </w:t>
      </w:r>
    </w:p>
    <w:p w14:paraId="32227C6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E5C68BA" w14:textId="3C5080E2" w:rsidR="00F27C80" w:rsidRDefault="00190B66">
      <w:r>
        <w:t>Dokumentų ir viešųjų ryšių skyriaus vyr. specialistas A. Gvildy</w:t>
      </w:r>
      <w:r w:rsidR="00D1603B">
        <w:t>s</w:t>
      </w:r>
    </w:p>
    <w:p w14:paraId="6A2AA453" w14:textId="77777777" w:rsidR="00F320CA" w:rsidRDefault="00F320CA" w:rsidP="00F320CA">
      <w:r>
        <w:t>Parengė</w:t>
      </w:r>
    </w:p>
    <w:p w14:paraId="00EEEEA1" w14:textId="77777777" w:rsidR="00F27C80" w:rsidRDefault="00856BC2" w:rsidP="00F320CA">
      <w:r w:rsidRPr="0054354D">
        <w:rPr>
          <w:szCs w:val="24"/>
        </w:rPr>
        <w:t>Jurbarko rajono savivaldybės tarybos veiklos reglamento rengimo komisija</w:t>
      </w:r>
    </w:p>
    <w:p w14:paraId="69454E3C" w14:textId="77777777" w:rsidR="003D681D" w:rsidRDefault="003D681D" w:rsidP="00F320CA">
      <w:pPr>
        <w:pStyle w:val="Antrats"/>
        <w:tabs>
          <w:tab w:val="clear" w:pos="4153"/>
          <w:tab w:val="clear" w:pos="8306"/>
        </w:tabs>
        <w:rPr>
          <w:sz w:val="22"/>
          <w:szCs w:val="22"/>
          <w:lang w:eastAsia="de-DE"/>
        </w:rPr>
      </w:pPr>
      <w:bookmarkStart w:id="1" w:name="CREATOR_SHOWS"/>
    </w:p>
    <w:p w14:paraId="22D73309" w14:textId="77777777" w:rsidR="00F320CA" w:rsidRPr="00856BC2" w:rsidRDefault="00E86573" w:rsidP="00F320CA">
      <w:pPr>
        <w:pStyle w:val="Antrats"/>
        <w:tabs>
          <w:tab w:val="clear" w:pos="4153"/>
          <w:tab w:val="clear" w:pos="8306"/>
        </w:tabs>
        <w:rPr>
          <w:sz w:val="22"/>
          <w:szCs w:val="22"/>
          <w:lang w:eastAsia="de-DE"/>
        </w:rPr>
      </w:pPr>
      <w:r w:rsidRPr="00856BC2">
        <w:rPr>
          <w:sz w:val="22"/>
          <w:szCs w:val="22"/>
          <w:lang w:eastAsia="de-DE"/>
        </w:rPr>
        <w:fldChar w:fldCharType="begin">
          <w:ffData>
            <w:name w:val="CREATOR_SHOWS"/>
            <w:enabled/>
            <w:calcOnExit w:val="0"/>
            <w:textInput>
              <w:default w:val="{$CREATOR_SHOWS}"/>
            </w:textInput>
          </w:ffData>
        </w:fldChar>
      </w:r>
      <w:r w:rsidR="00A2171A" w:rsidRPr="00856BC2">
        <w:rPr>
          <w:sz w:val="22"/>
          <w:szCs w:val="22"/>
          <w:lang w:eastAsia="de-DE"/>
        </w:rPr>
        <w:instrText xml:space="preserve"> FORMTEXT </w:instrText>
      </w:r>
      <w:r w:rsidRPr="00856BC2">
        <w:rPr>
          <w:sz w:val="22"/>
          <w:szCs w:val="22"/>
          <w:lang w:eastAsia="de-DE"/>
        </w:rPr>
      </w:r>
      <w:r w:rsidRPr="00856BC2">
        <w:rPr>
          <w:sz w:val="22"/>
          <w:szCs w:val="22"/>
          <w:lang w:eastAsia="de-DE"/>
        </w:rPr>
        <w:fldChar w:fldCharType="separate"/>
      </w:r>
      <w:r w:rsidR="00A2171A" w:rsidRPr="00856BC2">
        <w:rPr>
          <w:noProof/>
          <w:sz w:val="22"/>
          <w:szCs w:val="22"/>
          <w:lang w:eastAsia="de-DE"/>
        </w:rPr>
        <w:t>Dovilė Dačkauskaitė</w:t>
      </w:r>
      <w:r w:rsidRPr="00856BC2">
        <w:rPr>
          <w:sz w:val="22"/>
          <w:szCs w:val="22"/>
          <w:lang w:eastAsia="de-DE"/>
        </w:rPr>
        <w:fldChar w:fldCharType="end"/>
      </w:r>
      <w:bookmarkEnd w:id="1"/>
      <w:r w:rsidR="00A2171A" w:rsidRPr="00856BC2">
        <w:rPr>
          <w:sz w:val="22"/>
          <w:szCs w:val="22"/>
          <w:lang w:eastAsia="de-DE"/>
        </w:rPr>
        <w:t xml:space="preserve">, tel. </w:t>
      </w:r>
      <w:bookmarkStart w:id="2" w:name="CREATOR_PHONE_FULL"/>
      <w:r w:rsidRPr="00856BC2">
        <w:rPr>
          <w:sz w:val="22"/>
          <w:szCs w:val="22"/>
        </w:rPr>
        <w:fldChar w:fldCharType="begin"/>
      </w:r>
      <w:r w:rsidR="00A2171A" w:rsidRPr="00856BC2">
        <w:rPr>
          <w:sz w:val="22"/>
          <w:szCs w:val="22"/>
        </w:rPr>
        <w:instrText>HYPERLINK "tel:+370%20655%2019%20367"</w:instrText>
      </w:r>
      <w:r w:rsidRPr="00856BC2">
        <w:rPr>
          <w:sz w:val="22"/>
          <w:szCs w:val="22"/>
        </w:rPr>
      </w:r>
      <w:r w:rsidRPr="00856BC2">
        <w:rPr>
          <w:sz w:val="22"/>
          <w:szCs w:val="22"/>
        </w:rPr>
        <w:fldChar w:fldCharType="separate"/>
      </w:r>
      <w:r w:rsidR="00A2171A" w:rsidRPr="00856BC2">
        <w:rPr>
          <w:rStyle w:val="Hipersaitas"/>
          <w:sz w:val="22"/>
          <w:szCs w:val="22"/>
        </w:rPr>
        <w:t>+370 655 19 367</w:t>
      </w:r>
      <w:r w:rsidRPr="00856BC2">
        <w:rPr>
          <w:sz w:val="22"/>
          <w:szCs w:val="22"/>
        </w:rPr>
        <w:fldChar w:fldCharType="end"/>
      </w:r>
      <w:r w:rsidRPr="00856BC2">
        <w:rPr>
          <w:sz w:val="22"/>
          <w:szCs w:val="22"/>
          <w:lang w:eastAsia="de-DE"/>
        </w:rPr>
        <w:fldChar w:fldCharType="begin">
          <w:ffData>
            <w:name w:val="CREATOR_PHONE_FULL"/>
            <w:enabled/>
            <w:calcOnExit w:val="0"/>
            <w:textInput>
              <w:default w:val="{$CREATOR_PHONE_FULL}"/>
            </w:textInput>
          </w:ffData>
        </w:fldChar>
      </w:r>
      <w:r w:rsidR="00A2171A" w:rsidRPr="00856BC2">
        <w:rPr>
          <w:sz w:val="22"/>
          <w:szCs w:val="22"/>
          <w:lang w:eastAsia="de-DE"/>
        </w:rPr>
        <w:instrText xml:space="preserve"> FORMTEXT </w:instrText>
      </w:r>
      <w:r w:rsidR="00000000">
        <w:rPr>
          <w:sz w:val="22"/>
          <w:szCs w:val="22"/>
          <w:lang w:eastAsia="de-DE"/>
        </w:rPr>
      </w:r>
      <w:r w:rsidR="00000000">
        <w:rPr>
          <w:sz w:val="22"/>
          <w:szCs w:val="22"/>
          <w:lang w:eastAsia="de-DE"/>
        </w:rPr>
        <w:fldChar w:fldCharType="separate"/>
      </w:r>
      <w:r w:rsidRPr="00856BC2">
        <w:rPr>
          <w:sz w:val="22"/>
          <w:szCs w:val="22"/>
          <w:lang w:eastAsia="de-DE"/>
        </w:rPr>
        <w:fldChar w:fldCharType="end"/>
      </w:r>
      <w:bookmarkEnd w:id="2"/>
      <w:r w:rsidR="00A2171A" w:rsidRPr="00856BC2">
        <w:rPr>
          <w:sz w:val="22"/>
          <w:szCs w:val="22"/>
          <w:lang w:eastAsia="de-DE"/>
        </w:rPr>
        <w:t xml:space="preserve">,  el. p.  </w:t>
      </w:r>
      <w:bookmarkStart w:id="3" w:name="CREATOR_EMAIL"/>
      <w:r w:rsidRPr="00856BC2">
        <w:rPr>
          <w:sz w:val="22"/>
          <w:szCs w:val="22"/>
          <w:lang w:eastAsia="de-DE"/>
        </w:rPr>
        <w:fldChar w:fldCharType="begin">
          <w:ffData>
            <w:name w:val="CREATOR_EMAIL"/>
            <w:enabled/>
            <w:calcOnExit w:val="0"/>
            <w:textInput>
              <w:default w:val="{$CREATOR_EMAIL}"/>
            </w:textInput>
          </w:ffData>
        </w:fldChar>
      </w:r>
      <w:r w:rsidR="00A2171A" w:rsidRPr="00856BC2">
        <w:rPr>
          <w:sz w:val="22"/>
          <w:szCs w:val="22"/>
          <w:lang w:eastAsia="de-DE"/>
        </w:rPr>
        <w:instrText xml:space="preserve"> FORMTEXT </w:instrText>
      </w:r>
      <w:r w:rsidRPr="00856BC2">
        <w:rPr>
          <w:sz w:val="22"/>
          <w:szCs w:val="22"/>
          <w:lang w:eastAsia="de-DE"/>
        </w:rPr>
      </w:r>
      <w:r w:rsidRPr="00856BC2">
        <w:rPr>
          <w:sz w:val="22"/>
          <w:szCs w:val="22"/>
          <w:lang w:eastAsia="de-DE"/>
        </w:rPr>
        <w:fldChar w:fldCharType="separate"/>
      </w:r>
      <w:r w:rsidR="00A2171A" w:rsidRPr="00856BC2">
        <w:rPr>
          <w:noProof/>
          <w:sz w:val="22"/>
          <w:szCs w:val="22"/>
          <w:lang w:eastAsia="de-DE"/>
        </w:rPr>
        <w:t>dovile.dackauskaite@jurbarkas.lt</w:t>
      </w:r>
      <w:r w:rsidRPr="00856BC2">
        <w:rPr>
          <w:sz w:val="22"/>
          <w:szCs w:val="22"/>
          <w:lang w:eastAsia="de-DE"/>
        </w:rPr>
        <w:fldChar w:fldCharType="end"/>
      </w:r>
      <w:bookmarkEnd w:id="3"/>
    </w:p>
    <w:bookmarkStart w:id="4" w:name="NOW_DATE1"/>
    <w:p w14:paraId="34CD9A0A" w14:textId="77777777" w:rsidR="002E1F99" w:rsidRPr="00856BC2" w:rsidRDefault="00E86573" w:rsidP="00107C26">
      <w:pPr>
        <w:pStyle w:val="Antrats"/>
        <w:tabs>
          <w:tab w:val="clear" w:pos="4153"/>
          <w:tab w:val="clear" w:pos="8306"/>
        </w:tabs>
        <w:rPr>
          <w:sz w:val="22"/>
          <w:szCs w:val="22"/>
        </w:rPr>
      </w:pPr>
      <w:r w:rsidRPr="00856BC2">
        <w:rPr>
          <w:sz w:val="22"/>
          <w:szCs w:val="22"/>
        </w:rPr>
        <w:fldChar w:fldCharType="begin">
          <w:ffData>
            <w:name w:val="NOW_DATE1"/>
            <w:enabled/>
            <w:calcOnExit w:val="0"/>
            <w:textInput>
              <w:default w:val="{$NOW_DATE1}"/>
            </w:textInput>
          </w:ffData>
        </w:fldChar>
      </w:r>
      <w:r w:rsidR="00F320CA" w:rsidRPr="00856BC2">
        <w:rPr>
          <w:sz w:val="22"/>
          <w:szCs w:val="22"/>
        </w:rPr>
        <w:instrText xml:space="preserve"> FORMTEXT </w:instrText>
      </w:r>
      <w:r w:rsidRPr="00856BC2">
        <w:rPr>
          <w:sz w:val="22"/>
          <w:szCs w:val="22"/>
        </w:rPr>
      </w:r>
      <w:r w:rsidRPr="00856BC2">
        <w:rPr>
          <w:sz w:val="22"/>
          <w:szCs w:val="22"/>
        </w:rPr>
        <w:fldChar w:fldCharType="separate"/>
      </w:r>
      <w:r w:rsidR="00F320CA" w:rsidRPr="00856BC2">
        <w:rPr>
          <w:noProof/>
          <w:sz w:val="22"/>
          <w:szCs w:val="22"/>
        </w:rPr>
        <w:t>2024-04-17</w:t>
      </w:r>
      <w:r w:rsidRPr="00856BC2">
        <w:rPr>
          <w:sz w:val="22"/>
          <w:szCs w:val="22"/>
        </w:rPr>
        <w:fldChar w:fldCharType="end"/>
      </w:r>
      <w:bookmarkEnd w:id="4"/>
      <w:r w:rsidR="00F7723D" w:rsidRPr="00856BC2">
        <w:rPr>
          <w:sz w:val="22"/>
          <w:szCs w:val="22"/>
        </w:rPr>
        <w:t xml:space="preserve"> </w:t>
      </w:r>
    </w:p>
    <w:p w14:paraId="4E9B4D32" w14:textId="77777777" w:rsidR="00F7723D" w:rsidRDefault="00F7723D" w:rsidP="00F27C80">
      <w:pPr>
        <w:pStyle w:val="Antrats"/>
        <w:tabs>
          <w:tab w:val="clear" w:pos="4153"/>
          <w:tab w:val="clear" w:pos="8306"/>
          <w:tab w:val="left" w:pos="709"/>
        </w:tabs>
      </w:pPr>
    </w:p>
    <w:p w14:paraId="36ED4FA8" w14:textId="77777777" w:rsidR="002E1F99" w:rsidRDefault="002E1F99" w:rsidP="002E1F99">
      <w:pPr>
        <w:pStyle w:val="Pavadinimas"/>
        <w:jc w:val="left"/>
        <w:rPr>
          <w:b w:val="0"/>
        </w:rPr>
      </w:pPr>
    </w:p>
    <w:p w14:paraId="4915A75D" w14:textId="77777777" w:rsidR="00A2171A" w:rsidRPr="00611699" w:rsidRDefault="00A2171A" w:rsidP="00A2171A">
      <w:pPr>
        <w:pStyle w:val="Pavadinimas"/>
        <w:pBdr>
          <w:bottom w:val="single" w:sz="12" w:space="1" w:color="auto"/>
        </w:pBdr>
        <w:rPr>
          <w:lang w:val="lt-LT"/>
        </w:rPr>
      </w:pPr>
      <w:r w:rsidRPr="00611699">
        <w:rPr>
          <w:lang w:val="lt-LT"/>
        </w:rPr>
        <w:t>JURBARKO RAJONO SAVIVALDYBĖS TARYBOS POSĖDŽIŲ SEKRETORIUS</w:t>
      </w:r>
    </w:p>
    <w:p w14:paraId="5EC271A0" w14:textId="77777777" w:rsidR="00B668F0" w:rsidRDefault="00B668F0" w:rsidP="00B668F0">
      <w:pPr>
        <w:pStyle w:val="Pavadinimas"/>
        <w:pBdr>
          <w:bottom w:val="single" w:sz="12" w:space="1" w:color="auto"/>
        </w:pBdr>
      </w:pPr>
    </w:p>
    <w:p w14:paraId="648DF4F8" w14:textId="77777777" w:rsidR="002E1F99" w:rsidRDefault="002E1F99" w:rsidP="002E1F99">
      <w:pPr>
        <w:pStyle w:val="Paantrat"/>
      </w:pPr>
    </w:p>
    <w:p w14:paraId="34FBB2E0" w14:textId="77777777" w:rsidR="002E1F99" w:rsidRDefault="002E1F99" w:rsidP="002E1F99">
      <w:pPr>
        <w:pStyle w:val="Paantrat"/>
      </w:pPr>
      <w:r>
        <w:t>AIŠKINAMASIS RAŠTAS</w:t>
      </w:r>
    </w:p>
    <w:p w14:paraId="3709FA9E" w14:textId="77777777" w:rsidR="002E1F99" w:rsidRDefault="002E1F99" w:rsidP="002E1F99">
      <w:pPr>
        <w:jc w:val="center"/>
        <w:rPr>
          <w:caps/>
        </w:rPr>
      </w:pPr>
    </w:p>
    <w:p w14:paraId="14E03E9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86573">
        <w:rPr>
          <w:b/>
        </w:rPr>
        <w:fldChar w:fldCharType="begin">
          <w:ffData>
            <w:name w:val="DOC_DATA"/>
            <w:enabled/>
            <w:calcOnExit w:val="0"/>
            <w:textInput>
              <w:default w:val="{$DOC_DATA}"/>
            </w:textInput>
          </w:ffData>
        </w:fldChar>
      </w:r>
      <w:r>
        <w:rPr>
          <w:b/>
        </w:rPr>
        <w:instrText xml:space="preserve"> FORMTEXT </w:instrText>
      </w:r>
      <w:r w:rsidR="00E86573">
        <w:rPr>
          <w:b/>
        </w:rPr>
      </w:r>
      <w:r w:rsidR="00E86573">
        <w:rPr>
          <w:b/>
        </w:rPr>
        <w:fldChar w:fldCharType="separate"/>
      </w:r>
      <w:r>
        <w:rPr>
          <w:b/>
          <w:noProof/>
        </w:rPr>
        <w:t xml:space="preserve">DĖL JURBARKO RAJONO SAVIVALDYBĖS TARYBOS 2023 M. KOVO 30 D. SPRENDIMO NR. T2-96 „DĖL JURBARKO RAJONO SAVIVALDYBĖS TARYBOS VEIKLOS REGLAMENTO PATVIRTINIMO“ PAKEITIMO  </w:t>
      </w:r>
      <w:r w:rsidR="00E8657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9CCF8DE" w14:textId="77777777" w:rsidR="002E1F99" w:rsidRDefault="002E1F99" w:rsidP="002E1F99">
      <w:pPr>
        <w:tabs>
          <w:tab w:val="left" w:pos="567"/>
        </w:tabs>
        <w:jc w:val="center"/>
      </w:pPr>
    </w:p>
    <w:p w14:paraId="477465B1" w14:textId="77777777" w:rsidR="002E1F99" w:rsidRDefault="002E1F99" w:rsidP="002E1F99">
      <w:pPr>
        <w:tabs>
          <w:tab w:val="left" w:pos="567"/>
        </w:tabs>
        <w:jc w:val="center"/>
      </w:pPr>
    </w:p>
    <w:p w14:paraId="576E19AE" w14:textId="77777777" w:rsidR="00001758" w:rsidRDefault="00E8657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17 d.</w:t>
      </w:r>
      <w:r>
        <w:fldChar w:fldCharType="end"/>
      </w:r>
    </w:p>
    <w:p w14:paraId="35DC1502" w14:textId="77777777" w:rsidR="002E1F99" w:rsidRDefault="002E1F99" w:rsidP="002E1F99">
      <w:pPr>
        <w:tabs>
          <w:tab w:val="left" w:pos="0"/>
        </w:tabs>
        <w:jc w:val="center"/>
      </w:pPr>
      <w:r>
        <w:t>Jurbarkas</w:t>
      </w:r>
    </w:p>
    <w:p w14:paraId="571EBDAD" w14:textId="77777777" w:rsidR="002E1F99" w:rsidRDefault="002E1F99" w:rsidP="002E1F99">
      <w:pPr>
        <w:tabs>
          <w:tab w:val="left" w:pos="0"/>
        </w:tabs>
        <w:jc w:val="center"/>
      </w:pPr>
    </w:p>
    <w:p w14:paraId="515F686B" w14:textId="77777777" w:rsidR="002E1F99" w:rsidRDefault="002E1F99" w:rsidP="002E1F99">
      <w:pPr>
        <w:tabs>
          <w:tab w:val="left" w:pos="0"/>
        </w:tabs>
        <w:jc w:val="center"/>
      </w:pPr>
    </w:p>
    <w:p w14:paraId="5435B127" w14:textId="77777777" w:rsidR="006A29E6" w:rsidRDefault="006A29E6" w:rsidP="006A29E6"/>
    <w:tbl>
      <w:tblPr>
        <w:tblW w:w="0" w:type="auto"/>
        <w:tblLook w:val="0000" w:firstRow="0" w:lastRow="0" w:firstColumn="0" w:lastColumn="0" w:noHBand="0" w:noVBand="0"/>
      </w:tblPr>
      <w:tblGrid>
        <w:gridCol w:w="9525"/>
      </w:tblGrid>
      <w:tr w:rsidR="00A2171A" w14:paraId="0A71865F" w14:textId="77777777" w:rsidTr="00F64B39">
        <w:tc>
          <w:tcPr>
            <w:tcW w:w="9741" w:type="dxa"/>
          </w:tcPr>
          <w:p w14:paraId="2ADA0EAB" w14:textId="77777777" w:rsidR="00A2171A" w:rsidRDefault="00A2171A" w:rsidP="00F64B39">
            <w:pPr>
              <w:tabs>
                <w:tab w:val="left" w:pos="0"/>
              </w:tabs>
              <w:rPr>
                <w:b/>
                <w:bCs/>
                <w:sz w:val="22"/>
              </w:rPr>
            </w:pPr>
            <w:r>
              <w:rPr>
                <w:b/>
                <w:bCs/>
                <w:i/>
                <w:iCs/>
                <w:sz w:val="22"/>
              </w:rPr>
              <w:t>1. Parengto projekto tikslai ir uždaviniai.</w:t>
            </w:r>
          </w:p>
        </w:tc>
      </w:tr>
      <w:tr w:rsidR="00A2171A" w14:paraId="739C4104" w14:textId="77777777" w:rsidTr="00F64B39">
        <w:tc>
          <w:tcPr>
            <w:tcW w:w="9741" w:type="dxa"/>
          </w:tcPr>
          <w:p w14:paraId="403CB298" w14:textId="77777777" w:rsidR="00A2171A" w:rsidRDefault="00A2171A" w:rsidP="00F64B39">
            <w:pPr>
              <w:tabs>
                <w:tab w:val="left" w:pos="0"/>
              </w:tabs>
              <w:jc w:val="both"/>
              <w:rPr>
                <w:sz w:val="22"/>
              </w:rPr>
            </w:pPr>
            <w:r w:rsidRPr="00460055">
              <w:rPr>
                <w:sz w:val="23"/>
                <w:szCs w:val="23"/>
              </w:rPr>
              <w:t>Pakeisti</w:t>
            </w:r>
            <w:r>
              <w:rPr>
                <w:sz w:val="23"/>
                <w:szCs w:val="23"/>
              </w:rPr>
              <w:t xml:space="preserve"> ir papildyti</w:t>
            </w:r>
            <w:r w:rsidRPr="00460055">
              <w:rPr>
                <w:sz w:val="23"/>
                <w:szCs w:val="23"/>
              </w:rPr>
              <w:t xml:space="preserve"> Jurbarko rajono savivaldybės tarybos veiklos reglament</w:t>
            </w:r>
            <w:r>
              <w:rPr>
                <w:sz w:val="23"/>
                <w:szCs w:val="23"/>
              </w:rPr>
              <w:t>ą</w:t>
            </w:r>
            <w:r w:rsidRPr="00460055">
              <w:rPr>
                <w:sz w:val="23"/>
                <w:szCs w:val="23"/>
              </w:rPr>
              <w:t xml:space="preserve"> (toliau – Reglamentas)</w:t>
            </w:r>
            <w:r>
              <w:rPr>
                <w:sz w:val="23"/>
                <w:szCs w:val="23"/>
              </w:rPr>
              <w:t>.</w:t>
            </w:r>
            <w:r w:rsidRPr="00460055">
              <w:rPr>
                <w:sz w:val="23"/>
                <w:szCs w:val="23"/>
              </w:rPr>
              <w:t xml:space="preserve"> </w:t>
            </w:r>
          </w:p>
        </w:tc>
      </w:tr>
      <w:tr w:rsidR="00A2171A" w14:paraId="114B214E" w14:textId="77777777" w:rsidTr="00F64B39">
        <w:tc>
          <w:tcPr>
            <w:tcW w:w="9741" w:type="dxa"/>
          </w:tcPr>
          <w:p w14:paraId="4C772173" w14:textId="77777777" w:rsidR="00A2171A" w:rsidRDefault="00A2171A" w:rsidP="00F64B39">
            <w:pPr>
              <w:tabs>
                <w:tab w:val="left" w:pos="0"/>
              </w:tabs>
              <w:rPr>
                <w:b/>
                <w:bCs/>
                <w:sz w:val="22"/>
              </w:rPr>
            </w:pPr>
            <w:r>
              <w:rPr>
                <w:b/>
                <w:bCs/>
                <w:i/>
                <w:iCs/>
                <w:sz w:val="22"/>
              </w:rPr>
              <w:t>2. Kaip šiuo metu yra sureguliuoti projekte aptarti klausimai.</w:t>
            </w:r>
          </w:p>
        </w:tc>
      </w:tr>
      <w:tr w:rsidR="00A2171A" w:rsidRPr="0054354D" w14:paraId="19D7706E" w14:textId="77777777" w:rsidTr="00F64B39">
        <w:tc>
          <w:tcPr>
            <w:tcW w:w="9741" w:type="dxa"/>
          </w:tcPr>
          <w:p w14:paraId="0A496FBA" w14:textId="77777777" w:rsidR="00A2171A" w:rsidRPr="00856BC2" w:rsidRDefault="00A2171A" w:rsidP="00F64B39">
            <w:pPr>
              <w:jc w:val="both"/>
              <w:rPr>
                <w:strike/>
                <w:sz w:val="22"/>
                <w:szCs w:val="22"/>
              </w:rPr>
            </w:pPr>
            <w:r w:rsidRPr="0054354D">
              <w:rPr>
                <w:sz w:val="22"/>
                <w:szCs w:val="22"/>
              </w:rPr>
              <w:t>Reglamento pakeitimo projektas parengtas gavus Jurbarko rajono savivaldybės tarybos veiklos reglamento rengimo komisijos pasiūlymus p</w:t>
            </w:r>
            <w:r w:rsidR="00856BC2">
              <w:rPr>
                <w:sz w:val="22"/>
                <w:szCs w:val="22"/>
              </w:rPr>
              <w:t>akeisti</w:t>
            </w:r>
            <w:r>
              <w:rPr>
                <w:sz w:val="22"/>
                <w:szCs w:val="22"/>
              </w:rPr>
              <w:t xml:space="preserve"> </w:t>
            </w:r>
            <w:r w:rsidRPr="00856BC2">
              <w:rPr>
                <w:sz w:val="22"/>
                <w:szCs w:val="22"/>
              </w:rPr>
              <w:t xml:space="preserve">Reglamento </w:t>
            </w:r>
            <w:r w:rsidRPr="00856BC2">
              <w:rPr>
                <w:strike/>
                <w:sz w:val="22"/>
                <w:szCs w:val="22"/>
                <w:highlight w:val="yellow"/>
              </w:rPr>
              <w:t>172 punktą ir  papildyti 199</w:t>
            </w:r>
            <w:r w:rsidRPr="00856BC2">
              <w:rPr>
                <w:strike/>
                <w:sz w:val="22"/>
                <w:szCs w:val="22"/>
                <w:highlight w:val="yellow"/>
                <w:vertAlign w:val="superscript"/>
              </w:rPr>
              <w:t>1</w:t>
            </w:r>
            <w:r w:rsidRPr="00856BC2">
              <w:rPr>
                <w:strike/>
                <w:sz w:val="22"/>
                <w:szCs w:val="22"/>
                <w:highlight w:val="yellow"/>
              </w:rPr>
              <w:t>punktu.</w:t>
            </w:r>
            <w:r w:rsidR="00856BC2" w:rsidRPr="00856BC2">
              <w:rPr>
                <w:sz w:val="22"/>
                <w:szCs w:val="22"/>
              </w:rPr>
              <w:t xml:space="preserve"> </w:t>
            </w:r>
            <w:r w:rsidR="00856BC2" w:rsidRPr="00856BC2">
              <w:rPr>
                <w:sz w:val="22"/>
                <w:szCs w:val="22"/>
                <w:highlight w:val="yellow"/>
              </w:rPr>
              <w:t>107 punktą,172 punktą ir  papildyti 199</w:t>
            </w:r>
            <w:r w:rsidR="00856BC2" w:rsidRPr="00856BC2">
              <w:rPr>
                <w:sz w:val="22"/>
                <w:szCs w:val="22"/>
                <w:highlight w:val="yellow"/>
                <w:vertAlign w:val="superscript"/>
              </w:rPr>
              <w:t>1</w:t>
            </w:r>
            <w:r w:rsidR="00856BC2" w:rsidRPr="00856BC2">
              <w:rPr>
                <w:sz w:val="22"/>
                <w:szCs w:val="22"/>
                <w:highlight w:val="yellow"/>
              </w:rPr>
              <w:t>punktu.</w:t>
            </w:r>
          </w:p>
          <w:p w14:paraId="3E4FE380" w14:textId="77777777" w:rsidR="00856BC2" w:rsidRPr="00FC0285" w:rsidRDefault="00856BC2" w:rsidP="00F64B39">
            <w:pPr>
              <w:jc w:val="both"/>
              <w:rPr>
                <w:sz w:val="22"/>
                <w:szCs w:val="22"/>
              </w:rPr>
            </w:pPr>
          </w:p>
        </w:tc>
      </w:tr>
      <w:tr w:rsidR="00A2171A" w:rsidRPr="0054354D" w14:paraId="353772F1" w14:textId="77777777" w:rsidTr="00F64B39">
        <w:trPr>
          <w:trHeight w:val="339"/>
        </w:trPr>
        <w:tc>
          <w:tcPr>
            <w:tcW w:w="9741" w:type="dxa"/>
          </w:tcPr>
          <w:p w14:paraId="7900F803" w14:textId="77777777" w:rsidR="00A2171A" w:rsidRPr="0054354D" w:rsidRDefault="00A2171A" w:rsidP="00F64B39">
            <w:pPr>
              <w:tabs>
                <w:tab w:val="left" w:pos="0"/>
              </w:tabs>
              <w:rPr>
                <w:b/>
                <w:bCs/>
                <w:i/>
                <w:iCs/>
                <w:sz w:val="22"/>
              </w:rPr>
            </w:pPr>
            <w:r w:rsidRPr="0054354D">
              <w:rPr>
                <w:b/>
                <w:bCs/>
                <w:i/>
                <w:iCs/>
                <w:sz w:val="22"/>
              </w:rPr>
              <w:t>3. Kokių pozityvių rezultatų laukiama.</w:t>
            </w:r>
          </w:p>
        </w:tc>
      </w:tr>
      <w:tr w:rsidR="00A2171A" w:rsidRPr="0054354D" w14:paraId="04DD9B0A" w14:textId="77777777" w:rsidTr="00F64B39">
        <w:tc>
          <w:tcPr>
            <w:tcW w:w="9741" w:type="dxa"/>
          </w:tcPr>
          <w:p w14:paraId="2B41581A" w14:textId="77777777" w:rsidR="00A2171A" w:rsidRPr="0054354D" w:rsidRDefault="00A2171A" w:rsidP="00F64B39">
            <w:pPr>
              <w:tabs>
                <w:tab w:val="left" w:pos="0"/>
              </w:tabs>
              <w:jc w:val="both"/>
              <w:rPr>
                <w:sz w:val="22"/>
                <w:szCs w:val="22"/>
              </w:rPr>
            </w:pPr>
            <w:r w:rsidRPr="0054354D">
              <w:rPr>
                <w:sz w:val="22"/>
                <w:szCs w:val="22"/>
              </w:rPr>
              <w:t>Bus įgyvendinti teisės aktų reikalavimai</w:t>
            </w:r>
          </w:p>
        </w:tc>
      </w:tr>
      <w:tr w:rsidR="00A2171A" w:rsidRPr="0054354D" w14:paraId="1EFF696A" w14:textId="77777777" w:rsidTr="00F64B39">
        <w:tc>
          <w:tcPr>
            <w:tcW w:w="9741" w:type="dxa"/>
          </w:tcPr>
          <w:p w14:paraId="44918DF3" w14:textId="77777777" w:rsidR="00A2171A" w:rsidRPr="0054354D" w:rsidRDefault="00A2171A" w:rsidP="00F64B39">
            <w:pPr>
              <w:tabs>
                <w:tab w:val="left" w:pos="0"/>
              </w:tabs>
              <w:jc w:val="both"/>
              <w:rPr>
                <w:b/>
                <w:bCs/>
                <w:i/>
                <w:iCs/>
                <w:sz w:val="22"/>
              </w:rPr>
            </w:pPr>
            <w:r w:rsidRPr="0054354D">
              <w:rPr>
                <w:b/>
                <w:bCs/>
                <w:i/>
                <w:iCs/>
                <w:sz w:val="22"/>
              </w:rPr>
              <w:t>4. Galimos neigiamos priimto projekto pasekmės ir kokių priemonių reikėtų imtis, kad tokių pasekmių būtų išvengta.</w:t>
            </w:r>
          </w:p>
        </w:tc>
      </w:tr>
      <w:tr w:rsidR="00A2171A" w:rsidRPr="0054354D" w14:paraId="70D8262E" w14:textId="77777777" w:rsidTr="00F64B39">
        <w:tc>
          <w:tcPr>
            <w:tcW w:w="9741" w:type="dxa"/>
          </w:tcPr>
          <w:p w14:paraId="477BBB95" w14:textId="77777777" w:rsidR="00A2171A" w:rsidRPr="0054354D" w:rsidRDefault="00A2171A" w:rsidP="00F64B39">
            <w:pPr>
              <w:tabs>
                <w:tab w:val="left" w:pos="0"/>
              </w:tabs>
              <w:jc w:val="both"/>
              <w:rPr>
                <w:sz w:val="20"/>
              </w:rPr>
            </w:pPr>
            <w:r w:rsidRPr="0054354D">
              <w:rPr>
                <w:sz w:val="23"/>
                <w:szCs w:val="23"/>
              </w:rPr>
              <w:t>Nenumatoma</w:t>
            </w:r>
          </w:p>
        </w:tc>
      </w:tr>
      <w:tr w:rsidR="00A2171A" w:rsidRPr="0054354D" w14:paraId="6DC34437" w14:textId="77777777" w:rsidTr="00F64B39">
        <w:tc>
          <w:tcPr>
            <w:tcW w:w="9741" w:type="dxa"/>
          </w:tcPr>
          <w:p w14:paraId="2F3DB7DC" w14:textId="77777777" w:rsidR="00A2171A" w:rsidRPr="0054354D" w:rsidRDefault="00A2171A" w:rsidP="00F64B39">
            <w:pPr>
              <w:tabs>
                <w:tab w:val="left" w:pos="0"/>
              </w:tabs>
              <w:jc w:val="both"/>
              <w:rPr>
                <w:b/>
                <w:bCs/>
                <w:i/>
                <w:iCs/>
                <w:sz w:val="22"/>
              </w:rPr>
            </w:pPr>
            <w:r w:rsidRPr="0054354D">
              <w:rPr>
                <w:b/>
                <w:bCs/>
                <w:i/>
                <w:iCs/>
                <w:sz w:val="22"/>
              </w:rPr>
              <w:t>5. Kokie šios srities aktai tebegalioja (pateikiamas aktų sąrašas) ir kokius galiojančius aktus būtina pakeisti ar panaikinti, priėmus teikiamą projektą.</w:t>
            </w:r>
          </w:p>
        </w:tc>
      </w:tr>
      <w:tr w:rsidR="00A2171A" w:rsidRPr="0054354D" w14:paraId="2CF9A172" w14:textId="77777777" w:rsidTr="00F64B39">
        <w:tc>
          <w:tcPr>
            <w:tcW w:w="9741" w:type="dxa"/>
          </w:tcPr>
          <w:p w14:paraId="771CF540" w14:textId="77777777" w:rsidR="00A2171A" w:rsidRPr="0054354D" w:rsidRDefault="00A2171A" w:rsidP="00F64B39">
            <w:pPr>
              <w:tabs>
                <w:tab w:val="left" w:pos="0"/>
              </w:tabs>
              <w:jc w:val="both"/>
              <w:rPr>
                <w:sz w:val="22"/>
              </w:rPr>
            </w:pPr>
            <w:r w:rsidRPr="0054354D">
              <w:rPr>
                <w:sz w:val="22"/>
              </w:rPr>
              <w:t>Nėra</w:t>
            </w:r>
          </w:p>
        </w:tc>
      </w:tr>
      <w:tr w:rsidR="00A2171A" w:rsidRPr="0054354D" w14:paraId="47CFD83D" w14:textId="77777777" w:rsidTr="00F64B39">
        <w:tc>
          <w:tcPr>
            <w:tcW w:w="9741" w:type="dxa"/>
          </w:tcPr>
          <w:p w14:paraId="7FB35C5D" w14:textId="77777777" w:rsidR="00A2171A" w:rsidRPr="0054354D" w:rsidRDefault="00A2171A" w:rsidP="00F64B39">
            <w:pPr>
              <w:tabs>
                <w:tab w:val="left" w:pos="0"/>
              </w:tabs>
              <w:rPr>
                <w:b/>
                <w:bCs/>
                <w:i/>
                <w:iCs/>
                <w:sz w:val="22"/>
              </w:rPr>
            </w:pPr>
            <w:r w:rsidRPr="0054354D">
              <w:rPr>
                <w:b/>
                <w:bCs/>
                <w:i/>
                <w:iCs/>
                <w:sz w:val="22"/>
              </w:rPr>
              <w:t>6. Projekto rengimo metu gauti specialistų vertinimai ir išvados, ekonominiai apskaičiavimai (sąmatos), konkretūs finansavimo šaltiniai.</w:t>
            </w:r>
          </w:p>
          <w:p w14:paraId="1EEB66B4" w14:textId="77777777" w:rsidR="00A2171A" w:rsidRPr="0054354D" w:rsidRDefault="00A2171A" w:rsidP="00F64B39">
            <w:pPr>
              <w:tabs>
                <w:tab w:val="left" w:pos="0"/>
              </w:tabs>
              <w:rPr>
                <w:sz w:val="22"/>
              </w:rPr>
            </w:pPr>
            <w:r w:rsidRPr="0054354D">
              <w:rPr>
                <w:sz w:val="22"/>
              </w:rPr>
              <w:t>Nėra</w:t>
            </w:r>
          </w:p>
        </w:tc>
      </w:tr>
      <w:tr w:rsidR="00A2171A" w:rsidRPr="0054354D" w14:paraId="010E216D" w14:textId="77777777" w:rsidTr="00F64B39">
        <w:tc>
          <w:tcPr>
            <w:tcW w:w="9741" w:type="dxa"/>
          </w:tcPr>
          <w:p w14:paraId="0BA775A1" w14:textId="77777777" w:rsidR="00A2171A" w:rsidRPr="0054354D" w:rsidRDefault="00A2171A" w:rsidP="00F64B39">
            <w:pPr>
              <w:tabs>
                <w:tab w:val="left" w:pos="0"/>
              </w:tabs>
              <w:jc w:val="both"/>
              <w:rPr>
                <w:b/>
                <w:i/>
                <w:sz w:val="22"/>
              </w:rPr>
            </w:pPr>
            <w:r w:rsidRPr="0054354D">
              <w:rPr>
                <w:b/>
                <w:i/>
                <w:sz w:val="22"/>
              </w:rPr>
              <w:t>7. Ar reikalingas projekto antikorupcinis vertinimas.</w:t>
            </w:r>
          </w:p>
          <w:p w14:paraId="32585052" w14:textId="77777777" w:rsidR="00A2171A" w:rsidRPr="0054354D" w:rsidRDefault="00A2171A" w:rsidP="00F64B39">
            <w:pPr>
              <w:tabs>
                <w:tab w:val="left" w:pos="0"/>
              </w:tabs>
              <w:jc w:val="both"/>
              <w:rPr>
                <w:sz w:val="22"/>
              </w:rPr>
            </w:pPr>
            <w:r w:rsidRPr="0054354D">
              <w:rPr>
                <w:sz w:val="23"/>
                <w:szCs w:val="23"/>
              </w:rPr>
              <w:t>Nereikalingas</w:t>
            </w:r>
          </w:p>
        </w:tc>
      </w:tr>
      <w:tr w:rsidR="00A2171A" w:rsidRPr="0054354D" w14:paraId="23616FDB" w14:textId="77777777" w:rsidTr="00F64B39">
        <w:tc>
          <w:tcPr>
            <w:tcW w:w="9741" w:type="dxa"/>
          </w:tcPr>
          <w:p w14:paraId="1624F897" w14:textId="77777777" w:rsidR="00A2171A" w:rsidRPr="0054354D" w:rsidRDefault="00A2171A" w:rsidP="00F64B39">
            <w:pPr>
              <w:tabs>
                <w:tab w:val="left" w:pos="0"/>
              </w:tabs>
              <w:jc w:val="both"/>
              <w:rPr>
                <w:b/>
                <w:i/>
                <w:sz w:val="22"/>
              </w:rPr>
            </w:pPr>
            <w:r w:rsidRPr="0054354D">
              <w:rPr>
                <w:b/>
                <w:i/>
                <w:sz w:val="22"/>
              </w:rPr>
              <w:t>8. Projekto iniciatorius, autorius ar autorių grupė.</w:t>
            </w:r>
          </w:p>
        </w:tc>
      </w:tr>
      <w:tr w:rsidR="00A2171A" w:rsidRPr="0054354D" w14:paraId="475F099F" w14:textId="77777777" w:rsidTr="00F64B39">
        <w:tc>
          <w:tcPr>
            <w:tcW w:w="9741" w:type="dxa"/>
          </w:tcPr>
          <w:p w14:paraId="6C0CEFF9" w14:textId="77777777" w:rsidR="00A2171A" w:rsidRPr="0054354D" w:rsidRDefault="00A2171A" w:rsidP="00F64B39">
            <w:pPr>
              <w:tabs>
                <w:tab w:val="left" w:pos="0"/>
              </w:tabs>
              <w:jc w:val="both"/>
              <w:rPr>
                <w:sz w:val="22"/>
              </w:rPr>
            </w:pPr>
            <w:r w:rsidRPr="0054354D">
              <w:rPr>
                <w:sz w:val="22"/>
              </w:rPr>
              <w:t>Jurbarko rajono savivaldybės t</w:t>
            </w:r>
            <w:r w:rsidRPr="0054354D">
              <w:t>arybos veiklos reglamento rengimo komisija</w:t>
            </w:r>
          </w:p>
        </w:tc>
      </w:tr>
      <w:tr w:rsidR="00A2171A" w:rsidRPr="0054354D" w14:paraId="5C3C4C62" w14:textId="77777777" w:rsidTr="00F64B39">
        <w:tc>
          <w:tcPr>
            <w:tcW w:w="9741" w:type="dxa"/>
          </w:tcPr>
          <w:p w14:paraId="2400F90C" w14:textId="77777777" w:rsidR="00A2171A" w:rsidRPr="0054354D" w:rsidRDefault="00A2171A" w:rsidP="00F64B39">
            <w:pPr>
              <w:tabs>
                <w:tab w:val="left" w:pos="0"/>
              </w:tabs>
              <w:rPr>
                <w:b/>
                <w:bCs/>
                <w:i/>
                <w:iCs/>
                <w:sz w:val="22"/>
              </w:rPr>
            </w:pPr>
            <w:r w:rsidRPr="0054354D">
              <w:rPr>
                <w:b/>
                <w:bCs/>
                <w:i/>
                <w:iCs/>
                <w:sz w:val="22"/>
              </w:rPr>
              <w:t>9. Kiti, autorių nuomone, reikalingi pagrindimai ir paaiškinimai.</w:t>
            </w:r>
          </w:p>
          <w:p w14:paraId="545F047F" w14:textId="77777777" w:rsidR="00A2171A" w:rsidRPr="0054354D" w:rsidRDefault="00A2171A" w:rsidP="00F64B39">
            <w:pPr>
              <w:tabs>
                <w:tab w:val="left" w:pos="0"/>
              </w:tabs>
              <w:rPr>
                <w:sz w:val="22"/>
              </w:rPr>
            </w:pPr>
            <w:r w:rsidRPr="0054354D">
              <w:rPr>
                <w:sz w:val="22"/>
              </w:rPr>
              <w:t>Nėra</w:t>
            </w:r>
          </w:p>
        </w:tc>
      </w:tr>
      <w:tr w:rsidR="00A2171A" w:rsidRPr="0054354D" w14:paraId="356C1F88" w14:textId="77777777" w:rsidTr="00F64B39">
        <w:tc>
          <w:tcPr>
            <w:tcW w:w="9741" w:type="dxa"/>
          </w:tcPr>
          <w:p w14:paraId="104B3A0D" w14:textId="77777777" w:rsidR="00A2171A" w:rsidRPr="0054354D" w:rsidRDefault="00A2171A" w:rsidP="00F64B39">
            <w:pPr>
              <w:tabs>
                <w:tab w:val="left" w:pos="0"/>
              </w:tabs>
              <w:jc w:val="both"/>
              <w:rPr>
                <w:b/>
                <w:i/>
                <w:sz w:val="22"/>
              </w:rPr>
            </w:pPr>
            <w:r w:rsidRPr="0054354D">
              <w:rPr>
                <w:b/>
                <w:i/>
                <w:sz w:val="22"/>
              </w:rPr>
              <w:t>10. Sprendimas įteikiamas (kam ir kiek egz.).</w:t>
            </w:r>
          </w:p>
          <w:p w14:paraId="30FEAE29" w14:textId="77777777" w:rsidR="00A2171A" w:rsidRPr="0054354D" w:rsidRDefault="00A2171A" w:rsidP="00F64B39">
            <w:pPr>
              <w:tabs>
                <w:tab w:val="left" w:pos="0"/>
              </w:tabs>
              <w:jc w:val="both"/>
              <w:rPr>
                <w:bCs/>
                <w:iCs/>
                <w:sz w:val="22"/>
              </w:rPr>
            </w:pPr>
            <w:r w:rsidRPr="0054354D">
              <w:rPr>
                <w:bCs/>
                <w:iCs/>
                <w:sz w:val="22"/>
              </w:rPr>
              <w:t>Rengėjai</w:t>
            </w:r>
          </w:p>
        </w:tc>
      </w:tr>
      <w:tr w:rsidR="00A2171A" w:rsidRPr="0054354D" w14:paraId="4725B16D" w14:textId="77777777" w:rsidTr="00F64B39">
        <w:tc>
          <w:tcPr>
            <w:tcW w:w="9741" w:type="dxa"/>
          </w:tcPr>
          <w:p w14:paraId="10026692" w14:textId="77777777" w:rsidR="00A2171A" w:rsidRPr="0054354D" w:rsidRDefault="00A2171A" w:rsidP="00F64B39">
            <w:pPr>
              <w:tabs>
                <w:tab w:val="left" w:pos="0"/>
              </w:tabs>
              <w:jc w:val="both"/>
              <w:rPr>
                <w:b/>
                <w:i/>
                <w:sz w:val="22"/>
              </w:rPr>
            </w:pPr>
          </w:p>
        </w:tc>
      </w:tr>
    </w:tbl>
    <w:p w14:paraId="0C1479E5" w14:textId="77777777" w:rsidR="00A2171A" w:rsidRPr="0054354D" w:rsidRDefault="00A2171A" w:rsidP="00A2171A">
      <w:pPr>
        <w:tabs>
          <w:tab w:val="left" w:pos="567"/>
        </w:tabs>
      </w:pPr>
    </w:p>
    <w:p w14:paraId="0894EAC3" w14:textId="77777777" w:rsidR="00A2171A" w:rsidRPr="0054354D" w:rsidRDefault="00A2171A" w:rsidP="00A2171A">
      <w:r w:rsidRPr="0054354D">
        <w:t>Parengė</w:t>
      </w:r>
    </w:p>
    <w:p w14:paraId="53FEE087" w14:textId="77777777" w:rsidR="00A2171A" w:rsidRPr="0054354D" w:rsidRDefault="00A2171A" w:rsidP="00A2171A"/>
    <w:p w14:paraId="73F882E4" w14:textId="77777777" w:rsidR="00A2171A" w:rsidRPr="0054354D" w:rsidRDefault="00A2171A" w:rsidP="00A2171A">
      <w:pPr>
        <w:pStyle w:val="Antrats"/>
        <w:tabs>
          <w:tab w:val="clear" w:pos="4153"/>
          <w:tab w:val="clear" w:pos="8306"/>
        </w:tabs>
        <w:rPr>
          <w:szCs w:val="24"/>
        </w:rPr>
      </w:pPr>
      <w:r w:rsidRPr="0054354D">
        <w:rPr>
          <w:szCs w:val="24"/>
        </w:rPr>
        <w:t>Jurbarko rajono savivaldybės tarybos veiklos reglamento rengimo komisija,</w:t>
      </w:r>
    </w:p>
    <w:p w14:paraId="1FC25B97" w14:textId="77777777" w:rsidR="00A2171A" w:rsidRPr="0054354D" w:rsidRDefault="00A2171A" w:rsidP="00A2171A">
      <w:pPr>
        <w:pStyle w:val="Antrats"/>
        <w:tabs>
          <w:tab w:val="clear" w:pos="4153"/>
          <w:tab w:val="clear" w:pos="8306"/>
        </w:tabs>
        <w:rPr>
          <w:lang w:eastAsia="de-DE"/>
        </w:rPr>
      </w:pPr>
      <w:r w:rsidRPr="0054354D">
        <w:rPr>
          <w:lang w:eastAsia="de-DE"/>
        </w:rPr>
        <w:t xml:space="preserve"> </w:t>
      </w:r>
      <w:r w:rsidR="00E86573" w:rsidRPr="0054354D">
        <w:rPr>
          <w:lang w:eastAsia="de-DE"/>
        </w:rPr>
        <w:fldChar w:fldCharType="begin">
          <w:ffData>
            <w:name w:val="CREATOR_SHOWS"/>
            <w:enabled/>
            <w:calcOnExit w:val="0"/>
            <w:textInput>
              <w:default w:val="{$CREATOR_SHOWS}"/>
            </w:textInput>
          </w:ffData>
        </w:fldChar>
      </w:r>
      <w:r w:rsidRPr="0054354D">
        <w:rPr>
          <w:lang w:eastAsia="de-DE"/>
        </w:rPr>
        <w:instrText xml:space="preserve"> FORMTEXT </w:instrText>
      </w:r>
      <w:r w:rsidR="00E86573" w:rsidRPr="0054354D">
        <w:rPr>
          <w:lang w:eastAsia="de-DE"/>
        </w:rPr>
      </w:r>
      <w:r w:rsidR="00E86573" w:rsidRPr="0054354D">
        <w:rPr>
          <w:lang w:eastAsia="de-DE"/>
        </w:rPr>
        <w:fldChar w:fldCharType="separate"/>
      </w:r>
      <w:r w:rsidRPr="0054354D">
        <w:rPr>
          <w:noProof/>
          <w:lang w:eastAsia="de-DE"/>
        </w:rPr>
        <w:t>Dovilė Dačkauskaitė</w:t>
      </w:r>
      <w:r w:rsidR="00E86573" w:rsidRPr="0054354D">
        <w:rPr>
          <w:lang w:eastAsia="de-DE"/>
        </w:rPr>
        <w:fldChar w:fldCharType="end"/>
      </w:r>
    </w:p>
    <w:p w14:paraId="7E4085F2" w14:textId="77777777" w:rsidR="00A2171A" w:rsidRDefault="00A2171A" w:rsidP="00A2171A">
      <w:pPr>
        <w:pStyle w:val="Antrats"/>
        <w:tabs>
          <w:tab w:val="clear" w:pos="4153"/>
          <w:tab w:val="clear" w:pos="8306"/>
        </w:tabs>
        <w:rPr>
          <w:lang w:eastAsia="de-DE"/>
        </w:rPr>
      </w:pPr>
    </w:p>
    <w:p w14:paraId="0C5F89CE" w14:textId="77777777" w:rsidR="00A2171A" w:rsidRDefault="00E86573" w:rsidP="00A2171A">
      <w:pPr>
        <w:pStyle w:val="Antrats"/>
        <w:tabs>
          <w:tab w:val="clear" w:pos="4153"/>
          <w:tab w:val="clear" w:pos="8306"/>
        </w:tabs>
      </w:pPr>
      <w:r>
        <w:fldChar w:fldCharType="begin">
          <w:ffData>
            <w:name w:val="NOW_DATE1"/>
            <w:enabled/>
            <w:calcOnExit w:val="0"/>
            <w:textInput>
              <w:default w:val="{$NOW_DATE1}"/>
            </w:textInput>
          </w:ffData>
        </w:fldChar>
      </w:r>
      <w:r w:rsidR="00A2171A">
        <w:instrText xml:space="preserve"> FORMTEXT </w:instrText>
      </w:r>
      <w:r>
        <w:fldChar w:fldCharType="separate"/>
      </w:r>
      <w:r w:rsidR="00A2171A">
        <w:rPr>
          <w:noProof/>
        </w:rPr>
        <w:t>2024-04-17</w:t>
      </w:r>
      <w:r>
        <w:rPr>
          <w:noProof/>
        </w:rPr>
        <w:fldChar w:fldCharType="end"/>
      </w:r>
    </w:p>
    <w:p w14:paraId="48366519" w14:textId="77777777" w:rsidR="006A29E6" w:rsidRDefault="006A29E6" w:rsidP="006A29E6"/>
    <w:p w14:paraId="69D151F0" w14:textId="77777777" w:rsidR="002E1F99" w:rsidRDefault="002E1F99" w:rsidP="002E1F99">
      <w:pPr>
        <w:tabs>
          <w:tab w:val="left" w:pos="567"/>
        </w:tabs>
      </w:pPr>
    </w:p>
    <w:p w14:paraId="1E414692" w14:textId="77777777" w:rsidR="00A2171A" w:rsidRPr="00DD2631" w:rsidRDefault="00A2171A" w:rsidP="00A2171A">
      <w:pPr>
        <w:ind w:left="5529"/>
        <w:rPr>
          <w:b/>
        </w:rPr>
      </w:pPr>
      <w:r w:rsidRPr="00DD2631">
        <w:rPr>
          <w:b/>
        </w:rPr>
        <w:t>Projekto</w:t>
      </w:r>
    </w:p>
    <w:p w14:paraId="493D1579" w14:textId="77777777" w:rsidR="00A2171A" w:rsidRPr="00DD2631" w:rsidRDefault="00A2171A" w:rsidP="00A2171A">
      <w:pPr>
        <w:ind w:left="5529"/>
        <w:rPr>
          <w:b/>
        </w:rPr>
      </w:pPr>
      <w:r w:rsidRPr="00DD2631">
        <w:rPr>
          <w:b/>
        </w:rPr>
        <w:t>lyginamasis variantas</w:t>
      </w:r>
    </w:p>
    <w:p w14:paraId="476D92E8" w14:textId="77777777" w:rsidR="00A2171A" w:rsidRDefault="00A2171A" w:rsidP="00A2171A">
      <w:pPr>
        <w:ind w:left="5529"/>
        <w:rPr>
          <w:bCs/>
        </w:rPr>
      </w:pPr>
    </w:p>
    <w:p w14:paraId="51A9A0DA" w14:textId="77777777" w:rsidR="00A2171A" w:rsidRDefault="00A2171A" w:rsidP="00A2171A">
      <w:pPr>
        <w:rPr>
          <w:b/>
          <w:bCs/>
          <w:lang w:val="en-US"/>
        </w:rPr>
      </w:pPr>
    </w:p>
    <w:p w14:paraId="738CAB7A" w14:textId="77777777" w:rsidR="00A2171A" w:rsidRDefault="00A2171A" w:rsidP="00A2171A">
      <w:pPr>
        <w:jc w:val="center"/>
        <w:rPr>
          <w:b/>
        </w:rPr>
      </w:pPr>
      <w:r>
        <w:rPr>
          <w:b/>
          <w:lang w:val="en-US"/>
        </w:rPr>
        <w:t xml:space="preserve">JURBARKO RAJONO </w:t>
      </w:r>
      <w:r>
        <w:rPr>
          <w:b/>
        </w:rPr>
        <w:t>SAVIVALDYBĖS TARYBA</w:t>
      </w:r>
    </w:p>
    <w:p w14:paraId="769B50D1" w14:textId="77777777" w:rsidR="00A2171A" w:rsidRDefault="00A2171A" w:rsidP="00A2171A">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2171A" w14:paraId="06E96E4B" w14:textId="77777777" w:rsidTr="00F64B39">
        <w:trPr>
          <w:cantSplit/>
        </w:trPr>
        <w:tc>
          <w:tcPr>
            <w:tcW w:w="9654" w:type="dxa"/>
            <w:tcBorders>
              <w:top w:val="nil"/>
              <w:left w:val="nil"/>
              <w:bottom w:val="nil"/>
              <w:right w:val="nil"/>
            </w:tcBorders>
          </w:tcPr>
          <w:p w14:paraId="3F78588A" w14:textId="77777777" w:rsidR="00A2171A" w:rsidRDefault="00A2171A" w:rsidP="00F64B39">
            <w:pPr>
              <w:pStyle w:val="Antrat1"/>
              <w:rPr>
                <w:caps/>
                <w:szCs w:val="24"/>
                <w:lang w:val="lt-LT"/>
              </w:rPr>
            </w:pPr>
            <w:r>
              <w:rPr>
                <w:szCs w:val="24"/>
                <w:lang w:val="lt-LT"/>
              </w:rPr>
              <w:t>SPRENDIMAS</w:t>
            </w:r>
          </w:p>
        </w:tc>
      </w:tr>
      <w:tr w:rsidR="00A2171A" w14:paraId="55823E2E" w14:textId="77777777" w:rsidTr="00F64B39">
        <w:trPr>
          <w:cantSplit/>
        </w:trPr>
        <w:tc>
          <w:tcPr>
            <w:tcW w:w="9654" w:type="dxa"/>
            <w:tcBorders>
              <w:top w:val="nil"/>
              <w:left w:val="nil"/>
              <w:bottom w:val="nil"/>
              <w:right w:val="nil"/>
            </w:tcBorders>
          </w:tcPr>
          <w:p w14:paraId="4438E3A6" w14:textId="77777777" w:rsidR="00A2171A" w:rsidRPr="00AE61D9" w:rsidRDefault="00E86573" w:rsidP="00F64B3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A2171A" w:rsidRPr="005231DA">
              <w:rPr>
                <w:b/>
              </w:rPr>
              <w:instrText xml:space="preserve"> FORMTEXT </w:instrText>
            </w:r>
            <w:r w:rsidRPr="00AE61D9">
              <w:rPr>
                <w:b/>
              </w:rPr>
            </w:r>
            <w:r w:rsidRPr="00AE61D9">
              <w:rPr>
                <w:b/>
              </w:rPr>
              <w:fldChar w:fldCharType="separate"/>
            </w:r>
            <w:r w:rsidR="00A2171A" w:rsidRPr="005231DA">
              <w:rPr>
                <w:b/>
                <w:noProof/>
              </w:rPr>
              <w:t xml:space="preserve">DĖL JURBARKO RAJONO SAVIVALDYBĖS TARYBOS 2023 M. KOVO 30 D. SPRENDIMO NR. T2-96 „DĖL JURBARKO RAJONO SAVIVALDYBĖS TARYBOS VEIKLOS REGLAMENTO PATVIRTINIMO“ PAKEITIMO  </w:t>
            </w:r>
            <w:r w:rsidRPr="00AE61D9">
              <w:rPr>
                <w:b/>
              </w:rPr>
              <w:fldChar w:fldCharType="end"/>
            </w:r>
            <w:r w:rsidRPr="00AE61D9">
              <w:rPr>
                <w:b/>
              </w:rPr>
              <w:fldChar w:fldCharType="begin">
                <w:ffData>
                  <w:name w:val="DOC_DATA"/>
                  <w:enabled/>
                  <w:calcOnExit w:val="0"/>
                  <w:textInput>
                    <w:default w:val="{$DOC_DATA}"/>
                  </w:textInput>
                </w:ffData>
              </w:fldChar>
            </w:r>
            <w:r w:rsidR="00A2171A" w:rsidRPr="005231DA">
              <w:rPr>
                <w:b/>
              </w:rPr>
              <w:instrText xml:space="preserve"> FORMTEXT </w:instrText>
            </w:r>
            <w:r w:rsidR="00000000">
              <w:rPr>
                <w:b/>
              </w:rPr>
            </w:r>
            <w:r w:rsidR="00000000">
              <w:rPr>
                <w:b/>
              </w:rPr>
              <w:fldChar w:fldCharType="separate"/>
            </w:r>
            <w:r w:rsidRPr="00AE61D9">
              <w:rPr>
                <w:b/>
              </w:rPr>
              <w:fldChar w:fldCharType="end"/>
            </w:r>
          </w:p>
        </w:tc>
      </w:tr>
      <w:tr w:rsidR="00A2171A" w14:paraId="6ECC6CE6" w14:textId="77777777" w:rsidTr="00F64B39">
        <w:trPr>
          <w:cantSplit/>
        </w:trPr>
        <w:tc>
          <w:tcPr>
            <w:tcW w:w="9654" w:type="dxa"/>
            <w:tcBorders>
              <w:top w:val="nil"/>
              <w:left w:val="nil"/>
              <w:bottom w:val="nil"/>
              <w:right w:val="nil"/>
            </w:tcBorders>
          </w:tcPr>
          <w:p w14:paraId="0098539D" w14:textId="77777777" w:rsidR="00A2171A" w:rsidRPr="00AE61D9" w:rsidRDefault="00A2171A" w:rsidP="00F64B39">
            <w:pPr>
              <w:pStyle w:val="Antrats"/>
              <w:tabs>
                <w:tab w:val="left" w:pos="1296"/>
              </w:tabs>
              <w:jc w:val="center"/>
              <w:rPr>
                <w:b/>
                <w:caps/>
              </w:rPr>
            </w:pPr>
          </w:p>
        </w:tc>
      </w:tr>
      <w:tr w:rsidR="00A2171A" w14:paraId="01D6BEA7" w14:textId="77777777" w:rsidTr="00F64B39">
        <w:trPr>
          <w:cantSplit/>
          <w:trHeight w:val="359"/>
        </w:trPr>
        <w:tc>
          <w:tcPr>
            <w:tcW w:w="9654" w:type="dxa"/>
            <w:tcBorders>
              <w:top w:val="nil"/>
              <w:left w:val="nil"/>
              <w:bottom w:val="nil"/>
              <w:right w:val="nil"/>
            </w:tcBorders>
          </w:tcPr>
          <w:p w14:paraId="337A9C9B" w14:textId="77777777" w:rsidR="00A2171A" w:rsidRPr="00AE61D9" w:rsidRDefault="00E86573" w:rsidP="00F64B39">
            <w:pPr>
              <w:pStyle w:val="Antrats"/>
              <w:tabs>
                <w:tab w:val="left" w:pos="1296"/>
              </w:tabs>
              <w:jc w:val="center"/>
              <w:rPr>
                <w:b/>
                <w:caps/>
              </w:rPr>
            </w:pPr>
            <w:r>
              <w:fldChar w:fldCharType="begin">
                <w:ffData>
                  <w:name w:val="NOW_WORD_DATE"/>
                  <w:enabled/>
                  <w:calcOnExit w:val="0"/>
                  <w:textInput>
                    <w:default w:val="{$NOW_WORD_DATE}"/>
                  </w:textInput>
                </w:ffData>
              </w:fldChar>
            </w:r>
            <w:r w:rsidR="00A2171A">
              <w:instrText xml:space="preserve"> FORMTEXT </w:instrText>
            </w:r>
            <w:r>
              <w:fldChar w:fldCharType="separate"/>
            </w:r>
            <w:r w:rsidR="00A2171A">
              <w:rPr>
                <w:noProof/>
              </w:rPr>
              <w:t>2024 m. balandžio 17 d.</w:t>
            </w:r>
            <w:r>
              <w:fldChar w:fldCharType="end"/>
            </w:r>
            <w:r w:rsidR="00A2171A">
              <w:t xml:space="preserve"> </w:t>
            </w:r>
            <w:r w:rsidR="00A2171A" w:rsidRPr="005231DA">
              <w:t xml:space="preserve"> Nr. </w:t>
            </w:r>
            <w:r w:rsidRPr="00AE61D9">
              <w:fldChar w:fldCharType="begin">
                <w:ffData>
                  <w:name w:val="SHOWS"/>
                  <w:enabled/>
                  <w:calcOnExit w:val="0"/>
                  <w:textInput>
                    <w:default w:val="{$SHOWS}"/>
                  </w:textInput>
                </w:ffData>
              </w:fldChar>
            </w:r>
            <w:r w:rsidR="00A2171A" w:rsidRPr="005231DA">
              <w:instrText xml:space="preserve"> FORMTEXT </w:instrText>
            </w:r>
            <w:r w:rsidRPr="00AE61D9">
              <w:fldChar w:fldCharType="separate"/>
            </w:r>
            <w:r w:rsidR="00A2171A" w:rsidRPr="005231DA">
              <w:rPr>
                <w:noProof/>
              </w:rPr>
              <w:t>TSP-93</w:t>
            </w:r>
            <w:r w:rsidRPr="00AE61D9">
              <w:fldChar w:fldCharType="end"/>
            </w:r>
          </w:p>
        </w:tc>
      </w:tr>
      <w:tr w:rsidR="00A2171A" w14:paraId="502732E6" w14:textId="77777777" w:rsidTr="00F64B39">
        <w:trPr>
          <w:cantSplit/>
        </w:trPr>
        <w:tc>
          <w:tcPr>
            <w:tcW w:w="9654" w:type="dxa"/>
            <w:tcBorders>
              <w:top w:val="nil"/>
              <w:left w:val="nil"/>
              <w:bottom w:val="nil"/>
              <w:right w:val="nil"/>
            </w:tcBorders>
          </w:tcPr>
          <w:p w14:paraId="265CC611" w14:textId="77777777" w:rsidR="00A2171A" w:rsidRDefault="00A2171A" w:rsidP="00F64B39">
            <w:pPr>
              <w:jc w:val="center"/>
            </w:pPr>
            <w:r>
              <w:t>Jurbarkas</w:t>
            </w:r>
          </w:p>
        </w:tc>
      </w:tr>
    </w:tbl>
    <w:p w14:paraId="0AD87F4B" w14:textId="77777777" w:rsidR="003D681D" w:rsidRPr="00892223" w:rsidRDefault="003D681D" w:rsidP="003D681D"/>
    <w:p w14:paraId="2E981CA4" w14:textId="77777777" w:rsidR="003D681D" w:rsidRPr="00892223" w:rsidRDefault="003D681D" w:rsidP="003D681D"/>
    <w:p w14:paraId="1C8F827E" w14:textId="77777777" w:rsidR="003D681D" w:rsidRDefault="003D681D" w:rsidP="003D681D">
      <w:pPr>
        <w:tabs>
          <w:tab w:val="left" w:pos="1276"/>
        </w:tabs>
        <w:ind w:firstLine="709"/>
        <w:jc w:val="both"/>
      </w:pPr>
      <w:r>
        <w:t>Vadovaudamasi Lietuvos Respublikos vietos savivaldos įstatymo 15 straipsnio 2 dalies 1 punktu, Jurbarko rajono savivaldybės taryba n u s p r e n d ž i a:</w:t>
      </w:r>
    </w:p>
    <w:p w14:paraId="488DD71E" w14:textId="77777777" w:rsidR="003D681D" w:rsidRDefault="003D681D" w:rsidP="003D681D">
      <w:pPr>
        <w:tabs>
          <w:tab w:val="left" w:pos="993"/>
        </w:tabs>
        <w:ind w:firstLine="709"/>
        <w:jc w:val="both"/>
      </w:pPr>
      <w:r>
        <w:t>1. Pakeisti Jurbarko rajono savivaldybės tarybos veiklos reglamentą, patvirtintą Jurbarko rajono savivaldybės tarybos 2023 m. kovo 30 d. sprendimu Nr. T2-96 „Dėl Jurbarko rajono savivaldybės tarybos veiklos reglamento patvirtinimo“:</w:t>
      </w:r>
    </w:p>
    <w:p w14:paraId="04826E59" w14:textId="77777777" w:rsidR="003D681D" w:rsidRDefault="003D681D" w:rsidP="003D681D">
      <w:pPr>
        <w:numPr>
          <w:ilvl w:val="1"/>
          <w:numId w:val="11"/>
        </w:numPr>
        <w:tabs>
          <w:tab w:val="left" w:pos="1134"/>
        </w:tabs>
        <w:ind w:hanging="219"/>
        <w:jc w:val="both"/>
      </w:pPr>
      <w:r>
        <w:t>p</w:t>
      </w:r>
      <w:r w:rsidR="0076109A">
        <w:t>akeisti</w:t>
      </w:r>
      <w:r>
        <w:t xml:space="preserve"> 107 punktą ir jį išdėstyti taip:</w:t>
      </w:r>
    </w:p>
    <w:p w14:paraId="1ACFF4A5" w14:textId="77777777" w:rsidR="003D681D" w:rsidRDefault="003D681D" w:rsidP="003D681D">
      <w:pPr>
        <w:tabs>
          <w:tab w:val="left" w:pos="993"/>
        </w:tabs>
        <w:ind w:firstLine="709"/>
        <w:jc w:val="both"/>
      </w:pPr>
      <w:r>
        <w:rPr>
          <w:szCs w:val="24"/>
        </w:rPr>
        <w:t xml:space="preserve">,,107. </w:t>
      </w:r>
      <w:r>
        <w:rPr>
          <w:szCs w:val="24"/>
          <w:shd w:val="clear" w:color="auto" w:fill="FFFFFF"/>
        </w:rPr>
        <w:t xml:space="preserve">Komitetų posėdžių darbotvarkės ne vėliau kaip prieš </w:t>
      </w:r>
      <w:r w:rsidRPr="003D681D">
        <w:rPr>
          <w:strike/>
          <w:szCs w:val="24"/>
          <w:shd w:val="clear" w:color="auto" w:fill="FFFFFF"/>
        </w:rPr>
        <w:t>2</w:t>
      </w:r>
      <w:r>
        <w:rPr>
          <w:szCs w:val="24"/>
          <w:shd w:val="clear" w:color="auto" w:fill="FFFFFF"/>
        </w:rPr>
        <w:t xml:space="preserve"> </w:t>
      </w:r>
      <w:r w:rsidRPr="003D681D">
        <w:rPr>
          <w:b/>
          <w:bCs/>
          <w:szCs w:val="24"/>
          <w:shd w:val="clear" w:color="auto" w:fill="FFFFFF"/>
        </w:rPr>
        <w:t xml:space="preserve">5 </w:t>
      </w:r>
      <w:r>
        <w:rPr>
          <w:szCs w:val="24"/>
          <w:shd w:val="clear" w:color="auto" w:fill="FFFFFF"/>
        </w:rPr>
        <w:t>darbo dienas iki komiteto posėdžio pradžios paskelbiamos Savivaldybės interneto svetainėje. Apie komiteto posėdžio laiką ir svarstyti parengtus klausimus ne vėliau kaip prieš 2 darbo dienas iki komiteto posėdžio pradžios elektroninėmis ryšio priemonėmis pranešama visiems komiteto nariams ir suinteresuotiems asmenims. Jeigu komiteto narys negali atvykti į komiteto posėdį, apie tai jis raštu arba kitais būdais praneša komiteto pirmininkui ne vėliau kaip prieš vieną dieną, nurodydamas priežastį. Jeigu paaiškėja, kad nebus kvorumo, komiteto pirmininkas numato kitą posėdžio datą ir apie tai praneša komiteto nariams bei paskelbia Savivaldybės interneto svetainėje.“</w:t>
      </w:r>
      <w:r>
        <w:t>;</w:t>
      </w:r>
    </w:p>
    <w:p w14:paraId="36E92D24" w14:textId="77777777" w:rsidR="003D681D" w:rsidRPr="0054354D" w:rsidRDefault="003D681D" w:rsidP="003D681D">
      <w:pPr>
        <w:numPr>
          <w:ilvl w:val="1"/>
          <w:numId w:val="11"/>
        </w:numPr>
        <w:tabs>
          <w:tab w:val="left" w:pos="1134"/>
        </w:tabs>
        <w:ind w:hanging="219"/>
        <w:jc w:val="both"/>
      </w:pPr>
      <w:r w:rsidRPr="0054354D">
        <w:t>pa</w:t>
      </w:r>
      <w:r w:rsidR="0076109A">
        <w:t>keisti</w:t>
      </w:r>
      <w:r w:rsidRPr="0054354D">
        <w:t xml:space="preserve"> 172 punktą ir jį išdėstyti taip:</w:t>
      </w:r>
    </w:p>
    <w:p w14:paraId="2A7597B2" w14:textId="77777777" w:rsidR="003D681D" w:rsidRPr="0017698C" w:rsidRDefault="003D681D" w:rsidP="003D681D">
      <w:pPr>
        <w:tabs>
          <w:tab w:val="left" w:pos="480"/>
          <w:tab w:val="left" w:pos="1276"/>
          <w:tab w:val="left" w:pos="1560"/>
        </w:tabs>
        <w:ind w:firstLine="709"/>
        <w:jc w:val="both"/>
        <w:rPr>
          <w:szCs w:val="24"/>
        </w:rPr>
      </w:pPr>
      <w:r w:rsidRPr="0054354D">
        <w:rPr>
          <w:szCs w:val="24"/>
        </w:rPr>
        <w:t>,,172.</w:t>
      </w:r>
      <w:r w:rsidRPr="0054354D">
        <w:rPr>
          <w:bCs/>
          <w:szCs w:val="24"/>
        </w:rPr>
        <w:tab/>
      </w:r>
      <w:r>
        <w:rPr>
          <w:szCs w:val="24"/>
        </w:rPr>
        <w:t xml:space="preserve">Savivaldybės tarybos narių bendravimas su gyventojais yra viena iš </w:t>
      </w:r>
      <w:r>
        <w:t>Savivaldybės</w:t>
      </w:r>
      <w:r>
        <w:rPr>
          <w:szCs w:val="24"/>
        </w:rPr>
        <w:t xml:space="preserve"> tarybos veiklos formų. </w:t>
      </w:r>
      <w:r w:rsidRPr="003D681D">
        <w:rPr>
          <w:b/>
          <w:szCs w:val="24"/>
        </w:rPr>
        <w:t>Savivaldybės administracija Savivaldybės tarybos narius, vykdančius Savivaldybės tarybos nario pareigas, darbui ir bendravimui su gyventojais bei gyventojų priėmimui turi aprūpinti patalpomis</w:t>
      </w:r>
      <w:r w:rsidRPr="000C03D6">
        <w:rPr>
          <w:bCs/>
          <w:szCs w:val="24"/>
        </w:rPr>
        <w:t>.“</w:t>
      </w:r>
      <w:r>
        <w:rPr>
          <w:bCs/>
          <w:szCs w:val="24"/>
        </w:rPr>
        <w:t>;</w:t>
      </w:r>
    </w:p>
    <w:p w14:paraId="7C49446D" w14:textId="77777777" w:rsidR="003D681D" w:rsidRPr="00E02643" w:rsidRDefault="003D681D" w:rsidP="003D681D">
      <w:pPr>
        <w:pStyle w:val="Betarp"/>
        <w:numPr>
          <w:ilvl w:val="1"/>
          <w:numId w:val="11"/>
        </w:numPr>
        <w:tabs>
          <w:tab w:val="left" w:pos="1134"/>
        </w:tabs>
        <w:ind w:hanging="219"/>
        <w:jc w:val="both"/>
        <w:rPr>
          <w:rFonts w:ascii="Times New Roman" w:hAnsi="Times New Roman"/>
          <w:bCs/>
          <w:sz w:val="24"/>
          <w:szCs w:val="24"/>
        </w:rPr>
      </w:pPr>
      <w:r w:rsidRPr="0054354D">
        <w:rPr>
          <w:rFonts w:ascii="Times New Roman" w:hAnsi="Times New Roman"/>
          <w:sz w:val="24"/>
          <w:szCs w:val="24"/>
        </w:rPr>
        <w:t xml:space="preserve">papildyti </w:t>
      </w:r>
      <w:r>
        <w:rPr>
          <w:rFonts w:ascii="Times New Roman" w:hAnsi="Times New Roman"/>
          <w:sz w:val="24"/>
          <w:szCs w:val="24"/>
        </w:rPr>
        <w:t>199</w:t>
      </w:r>
      <w:r>
        <w:rPr>
          <w:rFonts w:ascii="Times New Roman" w:hAnsi="Times New Roman"/>
          <w:sz w:val="24"/>
          <w:szCs w:val="24"/>
          <w:vertAlign w:val="superscript"/>
        </w:rPr>
        <w:t>1</w:t>
      </w:r>
      <w:r w:rsidRPr="0054354D">
        <w:rPr>
          <w:rFonts w:ascii="Times New Roman" w:hAnsi="Times New Roman"/>
          <w:sz w:val="24"/>
          <w:szCs w:val="24"/>
          <w:vertAlign w:val="superscript"/>
        </w:rPr>
        <w:t xml:space="preserve"> </w:t>
      </w:r>
      <w:r w:rsidRPr="0054354D">
        <w:rPr>
          <w:rFonts w:ascii="Times New Roman" w:hAnsi="Times New Roman"/>
          <w:sz w:val="24"/>
          <w:szCs w:val="24"/>
        </w:rPr>
        <w:t>punktu ir jį išdėstyti taip:</w:t>
      </w:r>
    </w:p>
    <w:p w14:paraId="21D315B7" w14:textId="77777777" w:rsidR="003D681D" w:rsidRPr="003D681D" w:rsidRDefault="003D681D" w:rsidP="003D681D">
      <w:pPr>
        <w:ind w:firstLine="709"/>
        <w:jc w:val="both"/>
        <w:rPr>
          <w:b/>
          <w:bCs/>
        </w:rPr>
      </w:pPr>
      <w:r w:rsidRPr="003D681D">
        <w:rPr>
          <w:b/>
          <w:bCs/>
        </w:rPr>
        <w:t>,,199</w:t>
      </w:r>
      <w:r w:rsidRPr="003D681D">
        <w:rPr>
          <w:b/>
          <w:bCs/>
          <w:vertAlign w:val="superscript"/>
        </w:rPr>
        <w:t>1</w:t>
      </w:r>
      <w:r w:rsidRPr="003D681D">
        <w:rPr>
          <w:b/>
          <w:bCs/>
        </w:rPr>
        <w:t>. Savivaldybės viešojo sektoriaus subjektai savo metinių ataskaitų rinkinius teikia Savivaldybės tarybai iki birželio 1 d.“</w:t>
      </w:r>
      <w:r>
        <w:rPr>
          <w:b/>
          <w:bCs/>
        </w:rPr>
        <w:t>.</w:t>
      </w:r>
    </w:p>
    <w:p w14:paraId="39F4DABB" w14:textId="77777777" w:rsidR="003D681D" w:rsidRDefault="003D681D" w:rsidP="003D681D">
      <w:pPr>
        <w:numPr>
          <w:ilvl w:val="0"/>
          <w:numId w:val="11"/>
        </w:numPr>
        <w:tabs>
          <w:tab w:val="left" w:pos="993"/>
        </w:tabs>
        <w:ind w:left="0" w:firstLine="709"/>
        <w:jc w:val="both"/>
      </w:pPr>
      <w:r w:rsidRPr="00C364E3">
        <w:t>Paskelbti šį sprendimą Teisės aktų registre ir Jurbarko rajono savivaldybės interneto svetainėje.</w:t>
      </w:r>
    </w:p>
    <w:p w14:paraId="01781C31" w14:textId="77777777" w:rsidR="00A2171A" w:rsidRDefault="00A2171A" w:rsidP="00A2171A">
      <w:pPr>
        <w:jc w:val="both"/>
      </w:pPr>
    </w:p>
    <w:p w14:paraId="77DE389F" w14:textId="77777777" w:rsidR="00A2171A" w:rsidRDefault="00A2171A" w:rsidP="00A2171A">
      <w:pPr>
        <w:jc w:val="both"/>
      </w:pPr>
    </w:p>
    <w:tbl>
      <w:tblPr>
        <w:tblW w:w="0" w:type="auto"/>
        <w:tblInd w:w="108" w:type="dxa"/>
        <w:tblLook w:val="0000" w:firstRow="0" w:lastRow="0" w:firstColumn="0" w:lastColumn="0" w:noHBand="0" w:noVBand="0"/>
      </w:tblPr>
      <w:tblGrid>
        <w:gridCol w:w="4410"/>
        <w:gridCol w:w="4410"/>
      </w:tblGrid>
      <w:tr w:rsidR="00A2171A" w14:paraId="695117B8" w14:textId="77777777" w:rsidTr="00F64B39">
        <w:trPr>
          <w:trHeight w:val="180"/>
        </w:trPr>
        <w:tc>
          <w:tcPr>
            <w:tcW w:w="4410" w:type="dxa"/>
          </w:tcPr>
          <w:p w14:paraId="232F2E24" w14:textId="77777777" w:rsidR="00A2171A" w:rsidRDefault="00A2171A" w:rsidP="00F64B39">
            <w:r>
              <w:t>Savivaldybės meras</w:t>
            </w:r>
          </w:p>
        </w:tc>
        <w:tc>
          <w:tcPr>
            <w:tcW w:w="4410" w:type="dxa"/>
          </w:tcPr>
          <w:p w14:paraId="6409DC30" w14:textId="77777777" w:rsidR="00A2171A" w:rsidRDefault="00A2171A" w:rsidP="00F64B39">
            <w:pPr>
              <w:jc w:val="right"/>
            </w:pPr>
          </w:p>
        </w:tc>
      </w:tr>
    </w:tbl>
    <w:p w14:paraId="6707D877" w14:textId="77777777" w:rsidR="00A2171A" w:rsidRDefault="00A2171A" w:rsidP="00A2171A"/>
    <w:p w14:paraId="33083947" w14:textId="77777777" w:rsidR="00A2171A" w:rsidRDefault="00A2171A" w:rsidP="00A2171A">
      <w:r>
        <w:t xml:space="preserve">Vizos: </w:t>
      </w:r>
    </w:p>
    <w:p w14:paraId="5D8A2FC9" w14:textId="77777777" w:rsidR="00A2171A" w:rsidRDefault="00A2171A" w:rsidP="00A2171A">
      <w:r>
        <w:t>Administracijos direktorė R. Vančienė</w:t>
      </w:r>
    </w:p>
    <w:p w14:paraId="19580771" w14:textId="77777777" w:rsidR="00A2171A" w:rsidRDefault="00A2171A" w:rsidP="00A2171A">
      <w:r>
        <w:t xml:space="preserve">Teisės ir civilinės metrikacijos skyriaus vedėja O. Sutkaitienė </w:t>
      </w:r>
    </w:p>
    <w:p w14:paraId="61223039" w14:textId="77777777" w:rsidR="00A2171A" w:rsidRDefault="00A2171A" w:rsidP="00A2171A">
      <w:r>
        <w:t>Tarybos posėdžių sekretorė D. Dačkauskaitė</w:t>
      </w:r>
    </w:p>
    <w:p w14:paraId="77A0E10E" w14:textId="77777777" w:rsidR="00A2171A" w:rsidRDefault="00A2171A" w:rsidP="00A2171A">
      <w:r>
        <w:t>Dokumentų ir viešųjų ryšių skyriaus vyr. specialistas A. Gvildys</w:t>
      </w:r>
    </w:p>
    <w:p w14:paraId="71E6DAEE" w14:textId="77777777" w:rsidR="00A2171A" w:rsidRDefault="00A2171A" w:rsidP="00A2171A">
      <w:pPr>
        <w:pStyle w:val="Antrats"/>
        <w:tabs>
          <w:tab w:val="clear" w:pos="4153"/>
          <w:tab w:val="clear" w:pos="8306"/>
          <w:tab w:val="left" w:pos="709"/>
        </w:tabs>
      </w:pPr>
    </w:p>
    <w:p w14:paraId="4069DE9D" w14:textId="77777777" w:rsidR="006A29E6" w:rsidRDefault="006A29E6" w:rsidP="00B668F0"/>
    <w:sectPr w:rsidR="006A29E6" w:rsidSect="00C8445F">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58C0" w14:textId="77777777" w:rsidR="00C8445F" w:rsidRDefault="00C8445F">
      <w:r>
        <w:separator/>
      </w:r>
    </w:p>
  </w:endnote>
  <w:endnote w:type="continuationSeparator" w:id="0">
    <w:p w14:paraId="66354CB2" w14:textId="77777777" w:rsidR="00C8445F" w:rsidRDefault="00C8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8E343" w14:textId="77777777" w:rsidR="00C8445F" w:rsidRDefault="00C8445F">
      <w:r>
        <w:separator/>
      </w:r>
    </w:p>
  </w:footnote>
  <w:footnote w:type="continuationSeparator" w:id="0">
    <w:p w14:paraId="10E56C3E" w14:textId="77777777" w:rsidR="00C8445F" w:rsidRDefault="00C8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CC0F0" w14:textId="77777777" w:rsidR="00FC1CD3" w:rsidRDefault="00E865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8D2A4F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07D28" w14:textId="77777777" w:rsidR="00FC1CD3" w:rsidRDefault="00FC1CD3">
    <w:pPr>
      <w:pStyle w:val="Antrats"/>
      <w:framePr w:wrap="around" w:vAnchor="text" w:hAnchor="margin" w:xAlign="center" w:y="1"/>
      <w:rPr>
        <w:rStyle w:val="Puslapionumeris"/>
      </w:rPr>
    </w:pPr>
  </w:p>
  <w:p w14:paraId="5BEE489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A4800"/>
    <w:multiLevelType w:val="hybridMultilevel"/>
    <w:tmpl w:val="EAB005CA"/>
    <w:lvl w:ilvl="0" w:tplc="D09817F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011971"/>
    <w:multiLevelType w:val="multilevel"/>
    <w:tmpl w:val="75E08A7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044FD9"/>
    <w:multiLevelType w:val="multilevel"/>
    <w:tmpl w:val="E556934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C30434"/>
    <w:multiLevelType w:val="multilevel"/>
    <w:tmpl w:val="F4365D5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03123824">
    <w:abstractNumId w:val="5"/>
  </w:num>
  <w:num w:numId="2" w16cid:durableId="213591656">
    <w:abstractNumId w:val="3"/>
  </w:num>
  <w:num w:numId="3" w16cid:durableId="1141268807">
    <w:abstractNumId w:val="7"/>
  </w:num>
  <w:num w:numId="4" w16cid:durableId="383258712">
    <w:abstractNumId w:val="1"/>
  </w:num>
  <w:num w:numId="5" w16cid:durableId="329337529">
    <w:abstractNumId w:val="10"/>
  </w:num>
  <w:num w:numId="6" w16cid:durableId="1104110635">
    <w:abstractNumId w:val="8"/>
  </w:num>
  <w:num w:numId="7" w16cid:durableId="47842350">
    <w:abstractNumId w:val="0"/>
  </w:num>
  <w:num w:numId="8" w16cid:durableId="1679963363">
    <w:abstractNumId w:val="6"/>
  </w:num>
  <w:num w:numId="9" w16cid:durableId="571427209">
    <w:abstractNumId w:val="2"/>
  </w:num>
  <w:num w:numId="10" w16cid:durableId="1544292734">
    <w:abstractNumId w:val="4"/>
  </w:num>
  <w:num w:numId="11" w16cid:durableId="1946039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7CF4"/>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7698C"/>
    <w:rsid w:val="00181E5E"/>
    <w:rsid w:val="00182224"/>
    <w:rsid w:val="00186467"/>
    <w:rsid w:val="001867B7"/>
    <w:rsid w:val="00190B66"/>
    <w:rsid w:val="00191C75"/>
    <w:rsid w:val="001952BC"/>
    <w:rsid w:val="001D4EA6"/>
    <w:rsid w:val="00203CFC"/>
    <w:rsid w:val="00207BCB"/>
    <w:rsid w:val="00226341"/>
    <w:rsid w:val="002325F6"/>
    <w:rsid w:val="00234B9B"/>
    <w:rsid w:val="00242402"/>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D681D"/>
    <w:rsid w:val="003E54A7"/>
    <w:rsid w:val="003F1305"/>
    <w:rsid w:val="004003BA"/>
    <w:rsid w:val="00407DF0"/>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5CE1"/>
    <w:rsid w:val="00641E12"/>
    <w:rsid w:val="00673C21"/>
    <w:rsid w:val="00686E66"/>
    <w:rsid w:val="00697D48"/>
    <w:rsid w:val="006A29E6"/>
    <w:rsid w:val="006B72D3"/>
    <w:rsid w:val="006F35F0"/>
    <w:rsid w:val="0071151F"/>
    <w:rsid w:val="0073170A"/>
    <w:rsid w:val="00732616"/>
    <w:rsid w:val="00734333"/>
    <w:rsid w:val="00744E20"/>
    <w:rsid w:val="007457FF"/>
    <w:rsid w:val="0076109A"/>
    <w:rsid w:val="00771DAD"/>
    <w:rsid w:val="007860A8"/>
    <w:rsid w:val="007E13A9"/>
    <w:rsid w:val="007E57D4"/>
    <w:rsid w:val="008030DA"/>
    <w:rsid w:val="00832B07"/>
    <w:rsid w:val="008554EA"/>
    <w:rsid w:val="00856BC2"/>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2171A"/>
    <w:rsid w:val="00A31AA9"/>
    <w:rsid w:val="00A50EB5"/>
    <w:rsid w:val="00A61F57"/>
    <w:rsid w:val="00A734A0"/>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756D7"/>
    <w:rsid w:val="00B81EF2"/>
    <w:rsid w:val="00B82C13"/>
    <w:rsid w:val="00B8562E"/>
    <w:rsid w:val="00B92B25"/>
    <w:rsid w:val="00B951B0"/>
    <w:rsid w:val="00B95ACC"/>
    <w:rsid w:val="00BA627E"/>
    <w:rsid w:val="00BA7260"/>
    <w:rsid w:val="00BA7D22"/>
    <w:rsid w:val="00BF582B"/>
    <w:rsid w:val="00C0081B"/>
    <w:rsid w:val="00C02331"/>
    <w:rsid w:val="00C04267"/>
    <w:rsid w:val="00C07AB7"/>
    <w:rsid w:val="00C13615"/>
    <w:rsid w:val="00C1630A"/>
    <w:rsid w:val="00C31AC9"/>
    <w:rsid w:val="00C42389"/>
    <w:rsid w:val="00C42BD3"/>
    <w:rsid w:val="00C43EC0"/>
    <w:rsid w:val="00C531AF"/>
    <w:rsid w:val="00C61D7C"/>
    <w:rsid w:val="00C7179E"/>
    <w:rsid w:val="00C76C50"/>
    <w:rsid w:val="00C800F0"/>
    <w:rsid w:val="00C83B11"/>
    <w:rsid w:val="00C8445F"/>
    <w:rsid w:val="00C95C12"/>
    <w:rsid w:val="00CC0BB5"/>
    <w:rsid w:val="00CE2BB0"/>
    <w:rsid w:val="00CE349F"/>
    <w:rsid w:val="00D1603B"/>
    <w:rsid w:val="00D32D0D"/>
    <w:rsid w:val="00D45E62"/>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86573"/>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5A9AE"/>
  <w15:docId w15:val="{60C4FF5B-1CCB-449A-9638-9714727D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A2171A"/>
    <w:rPr>
      <w:rFonts w:ascii="Calibri" w:eastAsia="Calibri" w:hAnsi="Calibri"/>
      <w:sz w:val="22"/>
      <w:szCs w:val="22"/>
    </w:rPr>
  </w:style>
  <w:style w:type="character" w:styleId="Grietas">
    <w:name w:val="Strong"/>
    <w:basedOn w:val="Numatytasispastraiposriftas"/>
    <w:uiPriority w:val="22"/>
    <w:qFormat/>
    <w:rsid w:val="00B95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11</TotalTime>
  <Pages>3</Pages>
  <Words>4389</Words>
  <Characters>2502</Characters>
  <Application>Microsoft Office Word</Application>
  <DocSecurity>0</DocSecurity>
  <Lines>20</Lines>
  <Paragraphs>13</Paragraphs>
  <ScaleCrop>false</ScaleCrop>
  <Company>Sveikatos apsaugos ministerija</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2019-11-12T07:11:00Z</cp:lastPrinted>
  <dcterms:created xsi:type="dcterms:W3CDTF">2024-04-17T12:16:00Z</dcterms:created>
  <dcterms:modified xsi:type="dcterms:W3CDTF">2024-04-29T13:37:00Z</dcterms:modified>
</cp:coreProperties>
</file>