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249ED" w14:textId="77777777" w:rsidR="00FC1CD3" w:rsidRDefault="00F320CA" w:rsidP="00F320CA">
      <w:pPr>
        <w:jc w:val="right"/>
        <w:rPr>
          <w:lang w:val="en-US"/>
        </w:rPr>
      </w:pPr>
      <w:r>
        <w:t>Projektas</w:t>
      </w:r>
    </w:p>
    <w:p w14:paraId="0E7AD4B4" w14:textId="77777777" w:rsidR="00FC1CD3" w:rsidRDefault="00FC1CD3">
      <w:pPr>
        <w:jc w:val="center"/>
        <w:rPr>
          <w:b/>
          <w:bCs/>
          <w:lang w:val="en-US"/>
        </w:rPr>
      </w:pPr>
    </w:p>
    <w:p w14:paraId="193EBB6F" w14:textId="77777777" w:rsidR="00F320CA" w:rsidRDefault="00F320CA" w:rsidP="00773298">
      <w:pPr>
        <w:rPr>
          <w:b/>
          <w:bCs/>
          <w:lang w:val="en-US"/>
        </w:rPr>
      </w:pPr>
    </w:p>
    <w:p w14:paraId="16A95417" w14:textId="77777777" w:rsidR="00FC1CD3" w:rsidRDefault="00F20019">
      <w:pPr>
        <w:jc w:val="center"/>
        <w:rPr>
          <w:b/>
        </w:rPr>
      </w:pPr>
      <w:r>
        <w:rPr>
          <w:b/>
          <w:lang w:val="en-US"/>
        </w:rPr>
        <w:t xml:space="preserve">JURBARKO RAJONO </w:t>
      </w:r>
      <w:r>
        <w:rPr>
          <w:b/>
        </w:rPr>
        <w:t>SAVIVALDYBĖS TARYBA</w:t>
      </w:r>
    </w:p>
    <w:p w14:paraId="4E964C87" w14:textId="77777777" w:rsidR="006C0D27" w:rsidRDefault="006C0D2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B827435" w14:textId="77777777">
        <w:trPr>
          <w:cantSplit/>
        </w:trPr>
        <w:tc>
          <w:tcPr>
            <w:tcW w:w="9654" w:type="dxa"/>
            <w:tcBorders>
              <w:top w:val="nil"/>
              <w:left w:val="nil"/>
              <w:bottom w:val="nil"/>
              <w:right w:val="nil"/>
            </w:tcBorders>
          </w:tcPr>
          <w:p w14:paraId="7702A50A" w14:textId="77777777" w:rsidR="00FC1CD3" w:rsidRDefault="00F20019">
            <w:pPr>
              <w:pStyle w:val="Antrat1"/>
              <w:rPr>
                <w:caps/>
                <w:szCs w:val="24"/>
                <w:lang w:val="lt-LT"/>
              </w:rPr>
            </w:pPr>
            <w:r>
              <w:rPr>
                <w:szCs w:val="24"/>
                <w:lang w:val="lt-LT"/>
              </w:rPr>
              <w:t>SPRENDIMAS</w:t>
            </w:r>
          </w:p>
        </w:tc>
      </w:tr>
      <w:bookmarkStart w:id="0" w:name="DOC_DATA"/>
      <w:tr w:rsidR="00FC1CD3" w14:paraId="1C97BFFB" w14:textId="77777777">
        <w:trPr>
          <w:cantSplit/>
        </w:trPr>
        <w:tc>
          <w:tcPr>
            <w:tcW w:w="9654" w:type="dxa"/>
            <w:tcBorders>
              <w:top w:val="nil"/>
              <w:left w:val="nil"/>
              <w:bottom w:val="nil"/>
              <w:right w:val="nil"/>
            </w:tcBorders>
          </w:tcPr>
          <w:p w14:paraId="16B0ED99" w14:textId="77777777" w:rsidR="00FC1CD3" w:rsidRPr="00AE61D9" w:rsidRDefault="00C735F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AUDRONĖS STOŠKIENĖS PRIĖMIMO Į JURBARKO RAJONO SAVIVALDYBĖS KONTROLĖS IR AUDITO TARNYBOS SAVIVALDYBĖS KONTROLIERIAUS PAREIGAS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713E6303" w14:textId="77777777">
        <w:trPr>
          <w:cantSplit/>
        </w:trPr>
        <w:tc>
          <w:tcPr>
            <w:tcW w:w="9654" w:type="dxa"/>
            <w:tcBorders>
              <w:top w:val="nil"/>
              <w:left w:val="nil"/>
              <w:bottom w:val="nil"/>
              <w:right w:val="nil"/>
            </w:tcBorders>
          </w:tcPr>
          <w:p w14:paraId="04ACB8E9" w14:textId="77777777" w:rsidR="00FC1CD3" w:rsidRPr="00AE61D9" w:rsidRDefault="00FC1CD3">
            <w:pPr>
              <w:pStyle w:val="Antrats"/>
              <w:tabs>
                <w:tab w:val="left" w:pos="1296"/>
              </w:tabs>
              <w:jc w:val="center"/>
              <w:rPr>
                <w:b/>
                <w:caps/>
              </w:rPr>
            </w:pPr>
          </w:p>
        </w:tc>
      </w:tr>
      <w:tr w:rsidR="00FC1CD3" w14:paraId="4111B42B" w14:textId="77777777" w:rsidTr="00BA627E">
        <w:trPr>
          <w:cantSplit/>
          <w:trHeight w:val="359"/>
        </w:trPr>
        <w:tc>
          <w:tcPr>
            <w:tcW w:w="9654" w:type="dxa"/>
            <w:tcBorders>
              <w:top w:val="nil"/>
              <w:left w:val="nil"/>
              <w:bottom w:val="nil"/>
              <w:right w:val="nil"/>
            </w:tcBorders>
          </w:tcPr>
          <w:p w14:paraId="016955EA" w14:textId="77777777" w:rsidR="00FC1CD3" w:rsidRPr="00AE61D9" w:rsidRDefault="00C735F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TSP-134</w:t>
            </w:r>
            <w:r w:rsidRPr="00AE61D9">
              <w:fldChar w:fldCharType="end"/>
            </w:r>
          </w:p>
        </w:tc>
      </w:tr>
      <w:tr w:rsidR="00FC1CD3" w14:paraId="45492544" w14:textId="77777777">
        <w:trPr>
          <w:cantSplit/>
        </w:trPr>
        <w:tc>
          <w:tcPr>
            <w:tcW w:w="9654" w:type="dxa"/>
            <w:tcBorders>
              <w:top w:val="nil"/>
              <w:left w:val="nil"/>
              <w:bottom w:val="nil"/>
              <w:right w:val="nil"/>
            </w:tcBorders>
          </w:tcPr>
          <w:p w14:paraId="5F39BE5F" w14:textId="77777777" w:rsidR="00FC1CD3" w:rsidRDefault="00F20019">
            <w:pPr>
              <w:jc w:val="center"/>
            </w:pPr>
            <w:r>
              <w:t>Jurbarkas</w:t>
            </w:r>
          </w:p>
        </w:tc>
      </w:tr>
    </w:tbl>
    <w:p w14:paraId="620B7A86" w14:textId="77777777" w:rsidR="006C0D27" w:rsidRDefault="006C0D27">
      <w:pPr>
        <w:jc w:val="both"/>
      </w:pPr>
    </w:p>
    <w:p w14:paraId="6D68617C" w14:textId="681CE243" w:rsidR="00941210" w:rsidRPr="00773298" w:rsidRDefault="00941210" w:rsidP="00773298">
      <w:pPr>
        <w:ind w:firstLine="709"/>
        <w:jc w:val="both"/>
        <w:rPr>
          <w:szCs w:val="24"/>
        </w:rPr>
      </w:pPr>
      <w:r w:rsidRPr="00773298">
        <w:rPr>
          <w:szCs w:val="24"/>
        </w:rPr>
        <w:t>Vadovaudamasi Lietuvos Respublikos vietos savivaldos įstatymo 15 straipsnio 2 dalies 7</w:t>
      </w:r>
      <w:r w:rsidR="00773298" w:rsidRPr="00773298">
        <w:rPr>
          <w:szCs w:val="24"/>
        </w:rPr>
        <w:t> </w:t>
      </w:r>
      <w:r w:rsidRPr="00773298">
        <w:rPr>
          <w:szCs w:val="24"/>
        </w:rPr>
        <w:t>punktu, 67 straipsnio 6 ir 8 dalimis, Lietuvos Respublikos valstybės tarnybos įstatymo 10</w:t>
      </w:r>
      <w:r w:rsidR="00773298" w:rsidRPr="00773298">
        <w:rPr>
          <w:szCs w:val="24"/>
        </w:rPr>
        <w:t> </w:t>
      </w:r>
      <w:r w:rsidRPr="00773298">
        <w:rPr>
          <w:szCs w:val="24"/>
        </w:rPr>
        <w:t xml:space="preserve">straipsnio 2 dalies 6 punktu, 13 straipsnio 1 dalimi, 20 straipsnio 1 dalimi, 2 priedo „Lietuvos Respublikos įstaigų vadovų (valstybės tarnautojų) pareigybių grupės ir pareiginių algų koeficientai“ 3 punktu, Priėmimo į valstybės tarnautojo pareigas organizavimo tvarkos aprašo, patvirtinto Lietuvos Respublikos Vyriausybės 2018 m. lapkričio 28 d. nutarimu Nr. 1176 „Dėl Lietuvos </w:t>
      </w:r>
      <w:r w:rsidR="00050775">
        <w:rPr>
          <w:szCs w:val="24"/>
        </w:rPr>
        <w:t> </w:t>
      </w:r>
      <w:r w:rsidRPr="00773298">
        <w:rPr>
          <w:szCs w:val="24"/>
        </w:rPr>
        <w:t>Respublikos valstybės tarnybos įstatymo įgyvendinimo“, 97 punktu, Valstybės ir savivaldybių institucijų ir įstaigų vertinimo kriterijų įverčių aprašu, patvirtintu Lietuvos Respublikos Vyriausybės 2023 m. lapkričio 8 d. nutarimu Nr. 858 „Dėl Valstybės ir savivaldybių institucijų ir įstaigų vertinimo kriterijų įverčių aprašo patvirtinimo“</w:t>
      </w:r>
      <w:r w:rsidR="00C664A6">
        <w:rPr>
          <w:szCs w:val="24"/>
        </w:rPr>
        <w:t>,</w:t>
      </w:r>
      <w:r w:rsidRPr="00773298">
        <w:rPr>
          <w:szCs w:val="24"/>
        </w:rPr>
        <w:t xml:space="preserve"> ir atsižvelgdama į</w:t>
      </w:r>
      <w:r w:rsidR="00585DC9" w:rsidRPr="00773298">
        <w:rPr>
          <w:szCs w:val="24"/>
        </w:rPr>
        <w:t xml:space="preserve"> Jurbarko rajono savivaldybės tarybos Kontrolės komiteto 2024 m. kovo 8 d. teikimą Nr. T29-8 „Dėl kandidato į Jurbarko rajono savivaldybės Kontrolės ir audito tarnybos savivaldybės kontrolieriaus pareigas“ ir </w:t>
      </w:r>
      <w:r w:rsidRPr="00773298">
        <w:rPr>
          <w:szCs w:val="24"/>
        </w:rPr>
        <w:t xml:space="preserve">Lietuvos Respublikos specialiųjų tyrimų tarnybos 2024 m. </w:t>
      </w:r>
      <w:r w:rsidR="00585DC9" w:rsidRPr="00773298">
        <w:rPr>
          <w:szCs w:val="24"/>
        </w:rPr>
        <w:t xml:space="preserve">balandžio </w:t>
      </w:r>
      <w:r w:rsidR="00972035">
        <w:rPr>
          <w:szCs w:val="24"/>
        </w:rPr>
        <w:t xml:space="preserve">16 </w:t>
      </w:r>
      <w:r w:rsidRPr="00773298">
        <w:rPr>
          <w:szCs w:val="24"/>
        </w:rPr>
        <w:t xml:space="preserve">d. raštą  Nr. </w:t>
      </w:r>
      <w:r w:rsidR="00972035">
        <w:rPr>
          <w:szCs w:val="24"/>
        </w:rPr>
        <w:t>4-01-3954</w:t>
      </w:r>
      <w:r w:rsidRPr="00773298">
        <w:rPr>
          <w:szCs w:val="24"/>
        </w:rPr>
        <w:t xml:space="preserve"> „Dėl informacijos apie </w:t>
      </w:r>
      <w:r w:rsidR="00585DC9" w:rsidRPr="00773298">
        <w:rPr>
          <w:szCs w:val="24"/>
        </w:rPr>
        <w:t>Audronę Stoškienę</w:t>
      </w:r>
      <w:r w:rsidRPr="00773298">
        <w:rPr>
          <w:szCs w:val="24"/>
        </w:rPr>
        <w:t xml:space="preserve"> pateikimo“, </w:t>
      </w:r>
      <w:r w:rsidR="00585DC9" w:rsidRPr="00773298">
        <w:rPr>
          <w:szCs w:val="24"/>
        </w:rPr>
        <w:t>Jurbarko</w:t>
      </w:r>
      <w:r w:rsidRPr="00773298">
        <w:rPr>
          <w:szCs w:val="24"/>
        </w:rPr>
        <w:t xml:space="preserve"> rajono savivaldybės taryba </w:t>
      </w:r>
      <w:r w:rsidRPr="00773298">
        <w:rPr>
          <w:spacing w:val="80"/>
          <w:szCs w:val="24"/>
        </w:rPr>
        <w:t>nusprendži</w:t>
      </w:r>
      <w:r w:rsidRPr="00773298">
        <w:rPr>
          <w:szCs w:val="24"/>
        </w:rPr>
        <w:t>a:</w:t>
      </w:r>
    </w:p>
    <w:p w14:paraId="5870C715" w14:textId="77777777" w:rsidR="00941210" w:rsidRPr="00773298" w:rsidRDefault="00941210" w:rsidP="00773298">
      <w:pPr>
        <w:ind w:firstLine="709"/>
        <w:jc w:val="both"/>
        <w:rPr>
          <w:szCs w:val="24"/>
        </w:rPr>
      </w:pPr>
      <w:r w:rsidRPr="00773298">
        <w:rPr>
          <w:szCs w:val="24"/>
        </w:rPr>
        <w:t xml:space="preserve">1. Priimti </w:t>
      </w:r>
      <w:r w:rsidR="00BD4C7B" w:rsidRPr="00773298">
        <w:rPr>
          <w:szCs w:val="24"/>
        </w:rPr>
        <w:t xml:space="preserve">nuo 2024 m. gegužės </w:t>
      </w:r>
      <w:r w:rsidR="00773298" w:rsidRPr="00773298">
        <w:rPr>
          <w:szCs w:val="24"/>
        </w:rPr>
        <w:t>3</w:t>
      </w:r>
      <w:r w:rsidR="00BD4C7B" w:rsidRPr="00773298">
        <w:rPr>
          <w:szCs w:val="24"/>
        </w:rPr>
        <w:t xml:space="preserve"> d. </w:t>
      </w:r>
      <w:r w:rsidR="00585DC9" w:rsidRPr="00773298">
        <w:rPr>
          <w:szCs w:val="24"/>
        </w:rPr>
        <w:t>Audronę Stoškienę</w:t>
      </w:r>
      <w:r w:rsidRPr="00773298">
        <w:rPr>
          <w:szCs w:val="24"/>
        </w:rPr>
        <w:t xml:space="preserve"> į </w:t>
      </w:r>
      <w:r w:rsidR="00BD4C7B" w:rsidRPr="00773298">
        <w:rPr>
          <w:szCs w:val="24"/>
        </w:rPr>
        <w:t>Jurbarko rajono</w:t>
      </w:r>
      <w:r w:rsidRPr="00773298">
        <w:rPr>
          <w:szCs w:val="24"/>
        </w:rPr>
        <w:t xml:space="preserve"> savivaldybės kontrolės ir audito tarnybos savivaldybės kontrolieriaus pareigas pirmajai 5 metų kadencijai, laimėjus konkursą į įstaigos vadovo pareigas.</w:t>
      </w:r>
    </w:p>
    <w:p w14:paraId="79926657" w14:textId="77777777" w:rsidR="00FC1CD3" w:rsidRPr="00773298" w:rsidRDefault="00941210" w:rsidP="00773298">
      <w:pPr>
        <w:ind w:firstLine="709"/>
        <w:jc w:val="both"/>
        <w:rPr>
          <w:szCs w:val="24"/>
        </w:rPr>
      </w:pPr>
      <w:r w:rsidRPr="00773298">
        <w:rPr>
          <w:szCs w:val="24"/>
        </w:rPr>
        <w:t xml:space="preserve">2. Nustatyti </w:t>
      </w:r>
      <w:r w:rsidR="00BD4C7B" w:rsidRPr="00773298">
        <w:rPr>
          <w:szCs w:val="24"/>
        </w:rPr>
        <w:t xml:space="preserve">Jurbarko </w:t>
      </w:r>
      <w:r w:rsidRPr="00773298">
        <w:rPr>
          <w:szCs w:val="24"/>
        </w:rPr>
        <w:t>rajono savivaldybės kontrolės ir audito tarnybos savivaldybės kontrolier</w:t>
      </w:r>
      <w:r w:rsidR="00773298" w:rsidRPr="00773298">
        <w:rPr>
          <w:szCs w:val="24"/>
        </w:rPr>
        <w:t xml:space="preserve">ės Audronės Stoškienės </w:t>
      </w:r>
      <w:r w:rsidRPr="00773298">
        <w:rPr>
          <w:szCs w:val="24"/>
        </w:rPr>
        <w:t xml:space="preserve">pareiginės algos koeficientą </w:t>
      </w:r>
      <w:r w:rsidR="00773298" w:rsidRPr="00773298">
        <w:rPr>
          <w:szCs w:val="24"/>
        </w:rPr>
        <w:t>– _______ (pareiginės algos bazinių dydžių).</w:t>
      </w:r>
    </w:p>
    <w:p w14:paraId="006CFF29" w14:textId="77777777" w:rsidR="00773298" w:rsidRPr="00773298" w:rsidRDefault="00773298" w:rsidP="00773298">
      <w:pPr>
        <w:ind w:firstLine="709"/>
        <w:jc w:val="both"/>
        <w:rPr>
          <w:szCs w:val="24"/>
        </w:rPr>
      </w:pPr>
      <w:r w:rsidRPr="00773298">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5FF3742" w14:textId="77777777" w:rsidR="00773298" w:rsidRDefault="00773298">
      <w:pPr>
        <w:jc w:val="both"/>
      </w:pPr>
    </w:p>
    <w:tbl>
      <w:tblPr>
        <w:tblW w:w="0" w:type="auto"/>
        <w:tblInd w:w="108" w:type="dxa"/>
        <w:tblLook w:val="0000" w:firstRow="0" w:lastRow="0" w:firstColumn="0" w:lastColumn="0" w:noHBand="0" w:noVBand="0"/>
      </w:tblPr>
      <w:tblGrid>
        <w:gridCol w:w="4410"/>
        <w:gridCol w:w="4410"/>
      </w:tblGrid>
      <w:tr w:rsidR="00FC1CD3" w14:paraId="0B675DB0" w14:textId="77777777">
        <w:trPr>
          <w:trHeight w:val="180"/>
        </w:trPr>
        <w:tc>
          <w:tcPr>
            <w:tcW w:w="4410" w:type="dxa"/>
          </w:tcPr>
          <w:p w14:paraId="2AF78BC9" w14:textId="77777777" w:rsidR="00FC1CD3" w:rsidRDefault="00F4316F">
            <w:r>
              <w:t>Savivaldybės meras</w:t>
            </w:r>
          </w:p>
        </w:tc>
        <w:tc>
          <w:tcPr>
            <w:tcW w:w="4410" w:type="dxa"/>
          </w:tcPr>
          <w:p w14:paraId="75BA6952" w14:textId="77777777" w:rsidR="00FC1CD3" w:rsidRDefault="00FC1CD3">
            <w:pPr>
              <w:jc w:val="right"/>
            </w:pPr>
          </w:p>
        </w:tc>
      </w:tr>
    </w:tbl>
    <w:p w14:paraId="164781AE" w14:textId="77777777" w:rsidR="00773298" w:rsidRDefault="00773298"/>
    <w:p w14:paraId="5046AAF4" w14:textId="77777777" w:rsidR="00F320CA" w:rsidRDefault="00F320CA">
      <w:r>
        <w:t xml:space="preserve">Vizos: </w:t>
      </w:r>
    </w:p>
    <w:p w14:paraId="42193C11" w14:textId="77777777" w:rsidR="007457FF" w:rsidRDefault="007457FF" w:rsidP="007457FF">
      <w:r>
        <w:t>Administracijos direktorė R. Vančienė</w:t>
      </w:r>
    </w:p>
    <w:p w14:paraId="5D222174" w14:textId="77777777" w:rsidR="00DE293E" w:rsidRDefault="00190B66" w:rsidP="00190B66">
      <w:r>
        <w:t>Teisės ir civilinės metrikacijos skyriaus vedėja</w:t>
      </w:r>
      <w:r w:rsidR="007457FF">
        <w:t xml:space="preserve"> O. Sutkaitienė</w:t>
      </w:r>
      <w:r w:rsidR="00DE293E">
        <w:t xml:space="preserve"> </w:t>
      </w:r>
    </w:p>
    <w:p w14:paraId="016A51B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8EB20D7" w14:textId="65010783" w:rsidR="00773298" w:rsidRDefault="00190B66">
      <w:r>
        <w:t>Dokumentų ir viešųjų ryšių skyriaus vyr. specialistas A. Gvildys</w:t>
      </w:r>
    </w:p>
    <w:p w14:paraId="2F57A702" w14:textId="77777777" w:rsidR="00F27C80" w:rsidRDefault="00F320CA" w:rsidP="00F320CA">
      <w:r>
        <w:t>Parengė</w:t>
      </w:r>
    </w:p>
    <w:bookmarkStart w:id="1" w:name="CREATOR_SHOWS"/>
    <w:p w14:paraId="50AEB577" w14:textId="77777777" w:rsidR="00F320CA" w:rsidRDefault="00C735FF"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Augenija Tamošaitytė</w:t>
      </w:r>
      <w:r>
        <w:rPr>
          <w:lang w:eastAsia="de-DE"/>
        </w:rPr>
        <w:fldChar w:fldCharType="end"/>
      </w:r>
      <w:bookmarkEnd w:id="1"/>
      <w:r w:rsidR="00B3497C">
        <w:rPr>
          <w:lang w:eastAsia="de-DE"/>
        </w:rPr>
        <w:t>, tel.</w:t>
      </w:r>
      <w:r w:rsidR="00C664A6" w:rsidRPr="00C664A6">
        <w:t xml:space="preserve"> </w:t>
      </w:r>
      <w:r w:rsidR="00C664A6">
        <w:rPr>
          <w:lang w:eastAsia="de-DE"/>
        </w:rPr>
        <w:t>+370</w:t>
      </w:r>
      <w:r w:rsidR="00C664A6" w:rsidRPr="00C664A6">
        <w:rPr>
          <w:lang w:eastAsia="de-DE"/>
        </w:rPr>
        <w:t xml:space="preserve"> 447 70 165</w:t>
      </w:r>
      <w:r w:rsidR="00B3497C">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augenija.tamosaityte@jurbarkas.lt</w:t>
      </w:r>
      <w:r>
        <w:rPr>
          <w:lang w:eastAsia="de-DE"/>
        </w:rPr>
        <w:fldChar w:fldCharType="end"/>
      </w:r>
      <w:bookmarkEnd w:id="2"/>
    </w:p>
    <w:bookmarkStart w:id="3" w:name="NOW_DATE1"/>
    <w:p w14:paraId="597489D8" w14:textId="77777777" w:rsidR="002E1F99" w:rsidRDefault="00C735F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2024-04-16</w:t>
      </w:r>
      <w:r>
        <w:fldChar w:fldCharType="end"/>
      </w:r>
      <w:bookmarkEnd w:id="3"/>
      <w:r w:rsidR="00F7723D">
        <w:t xml:space="preserve"> </w:t>
      </w:r>
    </w:p>
    <w:p w14:paraId="66D907B9" w14:textId="77777777" w:rsidR="00F7723D" w:rsidRDefault="00F7723D" w:rsidP="00F27C80">
      <w:pPr>
        <w:pStyle w:val="Antrats"/>
        <w:tabs>
          <w:tab w:val="clear" w:pos="4153"/>
          <w:tab w:val="clear" w:pos="8306"/>
          <w:tab w:val="left" w:pos="709"/>
        </w:tabs>
      </w:pPr>
    </w:p>
    <w:p w14:paraId="2F0A1F65" w14:textId="77777777" w:rsidR="00773298" w:rsidRDefault="00773298" w:rsidP="002E1F99">
      <w:pPr>
        <w:pStyle w:val="Pavadinimas"/>
        <w:jc w:val="left"/>
        <w:rPr>
          <w:b w:val="0"/>
        </w:rPr>
        <w:sectPr w:rsidR="00773298" w:rsidSect="00CA748C">
          <w:headerReference w:type="even" r:id="rId7"/>
          <w:headerReference w:type="default" r:id="rId8"/>
          <w:pgSz w:w="11906" w:h="16838" w:code="9"/>
          <w:pgMar w:top="1134" w:right="680" w:bottom="1134" w:left="1701" w:header="1134" w:footer="726" w:gutter="0"/>
          <w:cols w:space="1296"/>
          <w:titlePg/>
          <w:docGrid w:linePitch="360"/>
        </w:sectPr>
      </w:pPr>
    </w:p>
    <w:p w14:paraId="326341B4" w14:textId="77777777" w:rsidR="002E1F99" w:rsidRDefault="002E1F99" w:rsidP="002E1F99">
      <w:pPr>
        <w:pStyle w:val="Pavadinimas"/>
        <w:jc w:val="left"/>
        <w:rPr>
          <w:b w:val="0"/>
        </w:rPr>
      </w:pPr>
    </w:p>
    <w:p w14:paraId="24DC7254" w14:textId="77777777" w:rsidR="00B668F0" w:rsidRDefault="00B668F0" w:rsidP="00B668F0">
      <w:pPr>
        <w:pStyle w:val="Pavadinimas"/>
        <w:pBdr>
          <w:bottom w:val="single" w:sz="12" w:space="1" w:color="auto"/>
        </w:pBdr>
      </w:pPr>
      <w:r>
        <w:t>JURBARKO RAJONO SAVIVALDYBĖS ADMINISTRACIJOS</w:t>
      </w:r>
    </w:p>
    <w:p w14:paraId="381AD57C" w14:textId="77777777" w:rsidR="00B668F0" w:rsidRDefault="00773298" w:rsidP="00B668F0">
      <w:pPr>
        <w:pStyle w:val="Pavadinimas"/>
        <w:pBdr>
          <w:bottom w:val="single" w:sz="12" w:space="1" w:color="auto"/>
        </w:pBdr>
      </w:pPr>
      <w:r>
        <w:t xml:space="preserve">TEISĖS IR CIVILINĖS METRIKACIJOS </w:t>
      </w:r>
      <w:r w:rsidR="00B668F0">
        <w:t>SKYRIUS</w:t>
      </w:r>
    </w:p>
    <w:p w14:paraId="787CCF22" w14:textId="77777777" w:rsidR="00B668F0" w:rsidRDefault="00B668F0" w:rsidP="00B668F0">
      <w:pPr>
        <w:pStyle w:val="Pavadinimas"/>
        <w:pBdr>
          <w:bottom w:val="single" w:sz="12" w:space="1" w:color="auto"/>
        </w:pBdr>
      </w:pPr>
    </w:p>
    <w:p w14:paraId="67234A6E" w14:textId="77777777" w:rsidR="00B668F0" w:rsidRDefault="00B668F0" w:rsidP="00B668F0">
      <w:pPr>
        <w:pStyle w:val="Pavadinimas"/>
        <w:pBdr>
          <w:bottom w:val="single" w:sz="12" w:space="1" w:color="auto"/>
        </w:pBdr>
      </w:pPr>
    </w:p>
    <w:p w14:paraId="4FEB3A32" w14:textId="77777777" w:rsidR="002E1F99" w:rsidRDefault="002E1F99" w:rsidP="002E1F99">
      <w:pPr>
        <w:pStyle w:val="Paantrat"/>
      </w:pPr>
    </w:p>
    <w:p w14:paraId="0E248102" w14:textId="77777777" w:rsidR="002E1F99" w:rsidRDefault="002E1F99" w:rsidP="002E1F99">
      <w:pPr>
        <w:pStyle w:val="Paantrat"/>
      </w:pPr>
      <w:r>
        <w:t>AIŠKINAMASIS RAŠTAS</w:t>
      </w:r>
    </w:p>
    <w:p w14:paraId="2975F255" w14:textId="77777777" w:rsidR="002E1F99" w:rsidRDefault="002E1F99" w:rsidP="002E1F99">
      <w:pPr>
        <w:jc w:val="center"/>
        <w:rPr>
          <w:caps/>
        </w:rPr>
      </w:pPr>
    </w:p>
    <w:p w14:paraId="2CDE811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735FF">
        <w:rPr>
          <w:b/>
        </w:rPr>
        <w:fldChar w:fldCharType="begin">
          <w:ffData>
            <w:name w:val="DOC_DATA"/>
            <w:enabled/>
            <w:calcOnExit w:val="0"/>
            <w:textInput>
              <w:default w:val="{$DOC_DATA}"/>
            </w:textInput>
          </w:ffData>
        </w:fldChar>
      </w:r>
      <w:r>
        <w:rPr>
          <w:b/>
        </w:rPr>
        <w:instrText xml:space="preserve"> FORMTEXT </w:instrText>
      </w:r>
      <w:r w:rsidR="00C735FF">
        <w:rPr>
          <w:b/>
        </w:rPr>
      </w:r>
      <w:r w:rsidR="00C735FF">
        <w:rPr>
          <w:b/>
        </w:rPr>
        <w:fldChar w:fldCharType="separate"/>
      </w:r>
      <w:r>
        <w:rPr>
          <w:b/>
          <w:noProof/>
        </w:rPr>
        <w:t>DĖL AUDRONĖS STOŠKIENĖS PRIĖMIMO Į JURBARKO RAJONO SAVIVALDYBĖS KONTROLĖS IR AUDITO TARNYBOS SAVIVALDYBĖS KONTROLIERIAUS PAREIGAS</w:t>
      </w:r>
      <w:r w:rsidR="00C735F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F0B43DE" w14:textId="77777777" w:rsidR="002E1F99" w:rsidRDefault="002E1F99" w:rsidP="002E1F99">
      <w:pPr>
        <w:tabs>
          <w:tab w:val="left" w:pos="567"/>
        </w:tabs>
        <w:jc w:val="center"/>
      </w:pPr>
    </w:p>
    <w:p w14:paraId="1E3786CC" w14:textId="77777777" w:rsidR="002E1F99" w:rsidRDefault="002E1F99" w:rsidP="002E1F99">
      <w:pPr>
        <w:tabs>
          <w:tab w:val="left" w:pos="567"/>
        </w:tabs>
        <w:jc w:val="center"/>
      </w:pPr>
    </w:p>
    <w:p w14:paraId="533B105B" w14:textId="77777777" w:rsidR="00001758" w:rsidRDefault="00C735F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16 d.</w:t>
      </w:r>
      <w:r>
        <w:fldChar w:fldCharType="end"/>
      </w:r>
    </w:p>
    <w:p w14:paraId="1BEF6181" w14:textId="77777777" w:rsidR="002E1F99" w:rsidRDefault="002E1F99" w:rsidP="002E1F99">
      <w:pPr>
        <w:tabs>
          <w:tab w:val="left" w:pos="0"/>
        </w:tabs>
        <w:jc w:val="center"/>
      </w:pPr>
      <w:r>
        <w:t>Jurbarkas</w:t>
      </w:r>
    </w:p>
    <w:p w14:paraId="497C61A9" w14:textId="77777777" w:rsidR="002E1F99" w:rsidRDefault="002E1F99" w:rsidP="002E1F99">
      <w:pPr>
        <w:tabs>
          <w:tab w:val="left" w:pos="0"/>
        </w:tabs>
        <w:jc w:val="center"/>
      </w:pPr>
    </w:p>
    <w:p w14:paraId="43BB7B64" w14:textId="77777777" w:rsidR="002E1F99" w:rsidRDefault="002E1F99" w:rsidP="002E1F99">
      <w:pPr>
        <w:tabs>
          <w:tab w:val="left" w:pos="0"/>
        </w:tabs>
        <w:jc w:val="center"/>
      </w:pPr>
    </w:p>
    <w:p w14:paraId="0A7993DB" w14:textId="77777777" w:rsidR="006A29E6" w:rsidRDefault="006A29E6" w:rsidP="006A29E6"/>
    <w:tbl>
      <w:tblPr>
        <w:tblW w:w="0" w:type="auto"/>
        <w:tblLook w:val="0000" w:firstRow="0" w:lastRow="0" w:firstColumn="0" w:lastColumn="0" w:noHBand="0" w:noVBand="0"/>
      </w:tblPr>
      <w:tblGrid>
        <w:gridCol w:w="9525"/>
      </w:tblGrid>
      <w:tr w:rsidR="006A29E6" w14:paraId="668CED34" w14:textId="77777777" w:rsidTr="007371F4">
        <w:tc>
          <w:tcPr>
            <w:tcW w:w="9854" w:type="dxa"/>
          </w:tcPr>
          <w:p w14:paraId="7529FAF1" w14:textId="77777777" w:rsidR="006A29E6" w:rsidRPr="00A52986" w:rsidRDefault="006A29E6" w:rsidP="007371F4">
            <w:pPr>
              <w:tabs>
                <w:tab w:val="left" w:pos="0"/>
              </w:tabs>
              <w:rPr>
                <w:b/>
                <w:bCs/>
                <w:szCs w:val="24"/>
              </w:rPr>
            </w:pPr>
            <w:r w:rsidRPr="00A52986">
              <w:rPr>
                <w:b/>
                <w:bCs/>
                <w:i/>
                <w:iCs/>
                <w:szCs w:val="24"/>
              </w:rPr>
              <w:t>1. Parengto projekto tikslai ir uždaviniai.</w:t>
            </w:r>
          </w:p>
        </w:tc>
      </w:tr>
      <w:tr w:rsidR="006A29E6" w14:paraId="682617FF" w14:textId="77777777" w:rsidTr="007371F4">
        <w:tc>
          <w:tcPr>
            <w:tcW w:w="9854" w:type="dxa"/>
          </w:tcPr>
          <w:p w14:paraId="4774D542" w14:textId="77777777" w:rsidR="006A29E6" w:rsidRPr="00A52986" w:rsidRDefault="00773298" w:rsidP="007371F4">
            <w:pPr>
              <w:tabs>
                <w:tab w:val="left" w:pos="0"/>
              </w:tabs>
              <w:jc w:val="both"/>
              <w:rPr>
                <w:szCs w:val="24"/>
              </w:rPr>
            </w:pPr>
            <w:r w:rsidRPr="00A52986">
              <w:rPr>
                <w:szCs w:val="24"/>
              </w:rPr>
              <w:t>Priimti Audronę Stoškienę į Jurbarko rajono savivaldybės kontrolės ir audito tarnybos Savivaldybės kontrolieriaus pareigas 5 (penkerių) metų kadencijai ir nustatyti įstaigos vadovei pareiginės algos koeficientą.</w:t>
            </w:r>
          </w:p>
        </w:tc>
      </w:tr>
      <w:tr w:rsidR="006A29E6" w14:paraId="206A67EC" w14:textId="77777777" w:rsidTr="007371F4">
        <w:tc>
          <w:tcPr>
            <w:tcW w:w="9854" w:type="dxa"/>
          </w:tcPr>
          <w:p w14:paraId="1873755E" w14:textId="77777777" w:rsidR="006A29E6" w:rsidRPr="00A52986" w:rsidRDefault="006A29E6" w:rsidP="007371F4">
            <w:pPr>
              <w:tabs>
                <w:tab w:val="left" w:pos="0"/>
              </w:tabs>
              <w:rPr>
                <w:b/>
                <w:bCs/>
                <w:szCs w:val="24"/>
              </w:rPr>
            </w:pPr>
            <w:r w:rsidRPr="00A52986">
              <w:rPr>
                <w:b/>
                <w:bCs/>
                <w:i/>
                <w:iCs/>
                <w:szCs w:val="24"/>
              </w:rPr>
              <w:t>2. Kaip šiuo metu yra sureguliuoti projekte aptarti klausimai.</w:t>
            </w:r>
          </w:p>
        </w:tc>
      </w:tr>
      <w:tr w:rsidR="006A29E6" w14:paraId="1ECA8CAD" w14:textId="77777777" w:rsidTr="007371F4">
        <w:tc>
          <w:tcPr>
            <w:tcW w:w="9854" w:type="dxa"/>
          </w:tcPr>
          <w:p w14:paraId="2D219B3B" w14:textId="77777777" w:rsidR="00773298" w:rsidRPr="00A52986" w:rsidRDefault="00773298" w:rsidP="007371F4">
            <w:pPr>
              <w:jc w:val="both"/>
              <w:rPr>
                <w:szCs w:val="24"/>
              </w:rPr>
            </w:pPr>
            <w:r w:rsidRPr="00A52986">
              <w:rPr>
                <w:szCs w:val="24"/>
              </w:rPr>
              <w:t>2024 m. vasario 19 d. vyko viešas konkursas į Jurbarko rajono savivaldybės Kontrolės ir audito tarybos savivaldybės kontrolieriaus pareigas. Viešojo valdymo agentūra atrinko 2 daugiausiai balų surinkusius pretendentus, kuriuos kovo 1 dieną apsvarstė Kontrolės komitetas ir Savivaldybės tarybai teikė Audronės Stoškienės kandidatūrą. Savivaldybės taryba 2024 m. kovo 28 d. sprendimu Nr. T2-72 „Dėl pritarimo kontrolės komiteto teikiamai savivaldybės kontrolieriaus kandidatūrai“ pritarė Kontrolės komiteto teikiamai kandidatūrai.</w:t>
            </w:r>
          </w:p>
          <w:p w14:paraId="7D4CFFBF" w14:textId="26CB2F2E" w:rsidR="006A29E6" w:rsidRPr="00A52986" w:rsidRDefault="00773298" w:rsidP="007371F4">
            <w:pPr>
              <w:jc w:val="both"/>
              <w:rPr>
                <w:szCs w:val="24"/>
              </w:rPr>
            </w:pPr>
            <w:r w:rsidRPr="00A52986">
              <w:rPr>
                <w:szCs w:val="24"/>
              </w:rPr>
              <w:t>Lietuvos Respublikos vietos savivaldos įstatymo (toliau – Įstatymas) 15 straipsnio 2 dalies 7</w:t>
            </w:r>
            <w:r w:rsidR="00AC7646">
              <w:rPr>
                <w:szCs w:val="24"/>
              </w:rPr>
              <w:t> </w:t>
            </w:r>
            <w:r w:rsidRPr="00A52986">
              <w:rPr>
                <w:szCs w:val="24"/>
              </w:rPr>
              <w:t xml:space="preserve"> punkte nustatyta Savivaldybės tarybos išimtinė kompetencija – sprendimų dėl Savivaldybės kontrolieriaus priėmimo į pareigas priėmimas. Įstatymo 67 straipsnio 8 dalyje numatyta, kad Savivaldybės kontrolierius į pareigas priimamas konkurso būdu. </w:t>
            </w:r>
          </w:p>
          <w:p w14:paraId="0DFC3003" w14:textId="77777777" w:rsidR="00A52986" w:rsidRPr="00A52986" w:rsidRDefault="00881A06" w:rsidP="00A52986">
            <w:pPr>
              <w:jc w:val="both"/>
              <w:rPr>
                <w:szCs w:val="24"/>
              </w:rPr>
            </w:pPr>
            <w:r w:rsidRPr="00A52986">
              <w:rPr>
                <w:szCs w:val="24"/>
              </w:rPr>
              <w:t>Vadovaujantis Valstybės ir savivaldybių institucijų ir įstaigų vertinimo kriterijų įverčių aprašu</w:t>
            </w:r>
            <w:r w:rsidR="00A52986" w:rsidRPr="00A52986">
              <w:rPr>
                <w:szCs w:val="24"/>
              </w:rPr>
              <w:t xml:space="preserve"> (toliau – Aprašas),</w:t>
            </w:r>
            <w:r w:rsidRPr="00A52986">
              <w:rPr>
                <w:szCs w:val="24"/>
              </w:rPr>
              <w:t xml:space="preserve"> patvirtintu Lietuvos Respublikos Vyriausybės 2023 m. lapkričio 8 d. nutarimu Nr. 858 „Dėl Valstybės ir savivaldybių institucijų ir įstaigų vertinimo kriterijų įverčių aprašo patvirtinimo“ </w:t>
            </w:r>
            <w:r w:rsidR="00A52986">
              <w:rPr>
                <w:szCs w:val="24"/>
              </w:rPr>
              <w:t>(toliau – Nutarimas)</w:t>
            </w:r>
            <w:r w:rsidR="00C664A6">
              <w:rPr>
                <w:szCs w:val="24"/>
              </w:rPr>
              <w:t>,</w:t>
            </w:r>
            <w:r w:rsidR="00A52986">
              <w:rPr>
                <w:szCs w:val="24"/>
              </w:rPr>
              <w:t xml:space="preserve"> </w:t>
            </w:r>
            <w:r w:rsidRPr="00A52986">
              <w:rPr>
                <w:szCs w:val="24"/>
              </w:rPr>
              <w:t>atlikus Jurbarko rajono savivaldybės kontrolės ir audito tarnybos įvertinimą pagal Apraše nustatytus kriterijus bei  atsižvelgiant į surinktų įverčių sumos (balų skaičiaus)</w:t>
            </w:r>
            <w:r w:rsidR="00723450" w:rsidRPr="00A52986">
              <w:rPr>
                <w:szCs w:val="24"/>
              </w:rPr>
              <w:t xml:space="preserve"> skaičių, </w:t>
            </w:r>
            <w:r w:rsidRPr="00A52986">
              <w:rPr>
                <w:szCs w:val="24"/>
              </w:rPr>
              <w:t xml:space="preserve">siūloma </w:t>
            </w:r>
            <w:r w:rsidR="00723450" w:rsidRPr="00A52986">
              <w:rPr>
                <w:szCs w:val="24"/>
              </w:rPr>
              <w:t>S</w:t>
            </w:r>
            <w:r w:rsidRPr="00A52986">
              <w:rPr>
                <w:szCs w:val="24"/>
              </w:rPr>
              <w:t xml:space="preserve">avivaldybės tarybai nustatyti </w:t>
            </w:r>
            <w:r w:rsidR="00723450" w:rsidRPr="00A52986">
              <w:rPr>
                <w:szCs w:val="24"/>
              </w:rPr>
              <w:t>S</w:t>
            </w:r>
            <w:r w:rsidRPr="00A52986">
              <w:rPr>
                <w:szCs w:val="24"/>
              </w:rPr>
              <w:t>avivaldybės kontrolieriaus pareiginės algos koeficientą iš intervalo 1,50</w:t>
            </w:r>
            <w:r w:rsidR="00723450" w:rsidRPr="00A52986">
              <w:rPr>
                <w:szCs w:val="24"/>
              </w:rPr>
              <w:t>–</w:t>
            </w:r>
            <w:r w:rsidRPr="00A52986">
              <w:rPr>
                <w:szCs w:val="24"/>
              </w:rPr>
              <w:t xml:space="preserve">2,50. Pagal </w:t>
            </w:r>
            <w:r w:rsidR="00A52986">
              <w:rPr>
                <w:szCs w:val="24"/>
              </w:rPr>
              <w:t>Nutarimo</w:t>
            </w:r>
            <w:r w:rsidRPr="00A52986">
              <w:rPr>
                <w:szCs w:val="24"/>
              </w:rPr>
              <w:t xml:space="preserve"> 2 punktą subjektams, nustatantiems savivaldybės įstaigos vadovams pareiginės algos koeficientą, rekomenduojama priimant į pareigas įstaigos vadovą pirmajai kadencijai nustatyti pareiginės algos koeficientą iš Apraše nurodyto intervalo pareiginės algos koeficiento vidurkį, </w:t>
            </w:r>
            <w:r w:rsidR="00723450" w:rsidRPr="00A52986">
              <w:rPr>
                <w:szCs w:val="24"/>
              </w:rPr>
              <w:t xml:space="preserve"> šiuo atveju – 2</w:t>
            </w:r>
            <w:r w:rsidR="00A52986" w:rsidRPr="00A52986">
              <w:rPr>
                <w:szCs w:val="24"/>
              </w:rPr>
              <w:t>,00</w:t>
            </w:r>
            <w:r w:rsidR="00723450" w:rsidRPr="00A52986">
              <w:rPr>
                <w:szCs w:val="24"/>
              </w:rPr>
              <w:t xml:space="preserve"> bazinių dydžių. </w:t>
            </w:r>
            <w:r w:rsidR="00A52986" w:rsidRPr="00A52986">
              <w:rPr>
                <w:szCs w:val="24"/>
              </w:rPr>
              <w:t>Lėšų, a</w:t>
            </w:r>
            <w:r w:rsidR="00723450" w:rsidRPr="00A52986">
              <w:rPr>
                <w:szCs w:val="24"/>
              </w:rPr>
              <w:t>tsižvelgiant į darbo užmokesčio fondą</w:t>
            </w:r>
            <w:r w:rsidR="00C664A6">
              <w:rPr>
                <w:szCs w:val="24"/>
              </w:rPr>
              <w:t>,</w:t>
            </w:r>
            <w:r w:rsidR="00723450" w:rsidRPr="00A52986">
              <w:rPr>
                <w:szCs w:val="24"/>
              </w:rPr>
              <w:t xml:space="preserve"> numatyt</w:t>
            </w:r>
            <w:r w:rsidR="00C664A6">
              <w:rPr>
                <w:szCs w:val="24"/>
              </w:rPr>
              <w:t>ą</w:t>
            </w:r>
            <w:r w:rsidR="00723450" w:rsidRPr="00A52986">
              <w:rPr>
                <w:szCs w:val="24"/>
              </w:rPr>
              <w:t xml:space="preserve"> Kontrolės ir </w:t>
            </w:r>
            <w:r w:rsidR="00A52986" w:rsidRPr="00A52986">
              <w:rPr>
                <w:szCs w:val="24"/>
              </w:rPr>
              <w:t>audito</w:t>
            </w:r>
            <w:r w:rsidR="00723450" w:rsidRPr="00A52986">
              <w:rPr>
                <w:szCs w:val="24"/>
              </w:rPr>
              <w:t xml:space="preserve"> tarnybai</w:t>
            </w:r>
            <w:r w:rsidR="00A52986" w:rsidRPr="00A52986">
              <w:rPr>
                <w:szCs w:val="24"/>
              </w:rPr>
              <w:t xml:space="preserve">, </w:t>
            </w:r>
            <w:r w:rsidR="00723450" w:rsidRPr="00A52986">
              <w:rPr>
                <w:szCs w:val="24"/>
              </w:rPr>
              <w:t>pakaks</w:t>
            </w:r>
            <w:r w:rsidR="00A52986" w:rsidRPr="00A52986">
              <w:rPr>
                <w:szCs w:val="24"/>
              </w:rPr>
              <w:t>.</w:t>
            </w:r>
            <w:r w:rsidR="00723450" w:rsidRPr="00A52986">
              <w:rPr>
                <w:szCs w:val="24"/>
              </w:rPr>
              <w:t xml:space="preserve"> </w:t>
            </w:r>
            <w:r w:rsidR="00A52986" w:rsidRPr="00A52986">
              <w:rPr>
                <w:szCs w:val="24"/>
              </w:rPr>
              <w:t>Taip pat pažymima, kad</w:t>
            </w:r>
            <w:r w:rsidR="00C664A6">
              <w:rPr>
                <w:szCs w:val="24"/>
              </w:rPr>
              <w:t>,</w:t>
            </w:r>
            <w:r w:rsidR="00A52986" w:rsidRPr="00A52986">
              <w:rPr>
                <w:szCs w:val="24"/>
              </w:rPr>
              <w:t xml:space="preserve"> nuo 2024 m. sausio 1</w:t>
            </w:r>
            <w:r w:rsidR="00A52986">
              <w:rPr>
                <w:szCs w:val="24"/>
              </w:rPr>
              <w:t xml:space="preserve"> </w:t>
            </w:r>
            <w:r w:rsidR="00A52986" w:rsidRPr="00A52986">
              <w:rPr>
                <w:szCs w:val="24"/>
              </w:rPr>
              <w:t>d. įsigaliojus naujam Lietuvos Respublikos valstybės tarnybos įstatymui</w:t>
            </w:r>
            <w:r w:rsidR="00C664A6">
              <w:rPr>
                <w:szCs w:val="24"/>
              </w:rPr>
              <w:t>,</w:t>
            </w:r>
            <w:r w:rsidR="00A52986" w:rsidRPr="00A52986">
              <w:rPr>
                <w:szCs w:val="24"/>
              </w:rPr>
              <w:t xml:space="preserve"> priedas už stažą įstaigų vadovams nėra mokamas.</w:t>
            </w:r>
          </w:p>
        </w:tc>
      </w:tr>
      <w:tr w:rsidR="006A29E6" w14:paraId="62EE3827" w14:textId="77777777" w:rsidTr="007371F4">
        <w:tc>
          <w:tcPr>
            <w:tcW w:w="9854" w:type="dxa"/>
          </w:tcPr>
          <w:p w14:paraId="5B839B6B" w14:textId="77777777" w:rsidR="006A29E6" w:rsidRPr="00A52986" w:rsidRDefault="006A29E6" w:rsidP="007371F4">
            <w:pPr>
              <w:tabs>
                <w:tab w:val="left" w:pos="0"/>
              </w:tabs>
              <w:rPr>
                <w:b/>
                <w:bCs/>
                <w:i/>
                <w:iCs/>
                <w:szCs w:val="24"/>
              </w:rPr>
            </w:pPr>
            <w:r w:rsidRPr="00A52986">
              <w:rPr>
                <w:b/>
                <w:bCs/>
                <w:i/>
                <w:iCs/>
                <w:szCs w:val="24"/>
              </w:rPr>
              <w:t>3. Kokių pozityvių rezultatų laukiama.</w:t>
            </w:r>
          </w:p>
        </w:tc>
      </w:tr>
      <w:tr w:rsidR="006A29E6" w14:paraId="0DFE855F" w14:textId="77777777" w:rsidTr="007371F4">
        <w:tc>
          <w:tcPr>
            <w:tcW w:w="9854" w:type="dxa"/>
          </w:tcPr>
          <w:p w14:paraId="67ED19AA" w14:textId="77777777" w:rsidR="006A29E6" w:rsidRPr="00A52986" w:rsidRDefault="00A52986" w:rsidP="007371F4">
            <w:pPr>
              <w:tabs>
                <w:tab w:val="left" w:pos="0"/>
              </w:tabs>
              <w:jc w:val="both"/>
              <w:rPr>
                <w:szCs w:val="24"/>
              </w:rPr>
            </w:pPr>
            <w:r w:rsidRPr="00A52986">
              <w:rPr>
                <w:szCs w:val="24"/>
              </w:rPr>
              <w:t>Bus įg</w:t>
            </w:r>
            <w:r w:rsidR="00C664A6">
              <w:rPr>
                <w:szCs w:val="24"/>
              </w:rPr>
              <w:t>yvendinti</w:t>
            </w:r>
            <w:r w:rsidRPr="00A52986">
              <w:rPr>
                <w:szCs w:val="24"/>
              </w:rPr>
              <w:t xml:space="preserve"> teisės aktų reikalavimai.</w:t>
            </w:r>
          </w:p>
        </w:tc>
      </w:tr>
      <w:tr w:rsidR="006A29E6" w14:paraId="16937805" w14:textId="77777777" w:rsidTr="007371F4">
        <w:tc>
          <w:tcPr>
            <w:tcW w:w="9854" w:type="dxa"/>
          </w:tcPr>
          <w:p w14:paraId="784F5597" w14:textId="77777777" w:rsidR="006A29E6" w:rsidRPr="00A52986" w:rsidRDefault="006A29E6" w:rsidP="007371F4">
            <w:pPr>
              <w:tabs>
                <w:tab w:val="left" w:pos="0"/>
              </w:tabs>
              <w:jc w:val="both"/>
              <w:rPr>
                <w:b/>
                <w:bCs/>
                <w:i/>
                <w:iCs/>
                <w:szCs w:val="24"/>
              </w:rPr>
            </w:pPr>
            <w:r w:rsidRPr="00A52986">
              <w:rPr>
                <w:b/>
                <w:bCs/>
                <w:i/>
                <w:iCs/>
                <w:szCs w:val="24"/>
              </w:rPr>
              <w:t>4. Galimos neigiamos priimto projekto pasekmės ir kokių priemonių reikėtų imtis, kad tokių pasekmių būtų išvengta.</w:t>
            </w:r>
          </w:p>
        </w:tc>
      </w:tr>
      <w:tr w:rsidR="006A29E6" w14:paraId="1203302D" w14:textId="77777777" w:rsidTr="007371F4">
        <w:tc>
          <w:tcPr>
            <w:tcW w:w="9854" w:type="dxa"/>
          </w:tcPr>
          <w:p w14:paraId="32701C87" w14:textId="77777777" w:rsidR="006A29E6" w:rsidRPr="00A52986" w:rsidRDefault="00A52986" w:rsidP="007371F4">
            <w:pPr>
              <w:tabs>
                <w:tab w:val="left" w:pos="0"/>
              </w:tabs>
              <w:jc w:val="both"/>
              <w:rPr>
                <w:szCs w:val="24"/>
              </w:rPr>
            </w:pPr>
            <w:r w:rsidRPr="00A52986">
              <w:rPr>
                <w:szCs w:val="24"/>
              </w:rPr>
              <w:t>Nenumatoma</w:t>
            </w:r>
          </w:p>
        </w:tc>
      </w:tr>
      <w:tr w:rsidR="006A29E6" w14:paraId="24911AB4" w14:textId="77777777" w:rsidTr="007371F4">
        <w:tc>
          <w:tcPr>
            <w:tcW w:w="9854" w:type="dxa"/>
          </w:tcPr>
          <w:p w14:paraId="1F5BEC9E" w14:textId="77777777" w:rsidR="006A29E6" w:rsidRPr="00A52986" w:rsidRDefault="006A29E6" w:rsidP="007371F4">
            <w:pPr>
              <w:tabs>
                <w:tab w:val="left" w:pos="0"/>
              </w:tabs>
              <w:jc w:val="both"/>
              <w:rPr>
                <w:b/>
                <w:bCs/>
                <w:i/>
                <w:iCs/>
                <w:szCs w:val="24"/>
              </w:rPr>
            </w:pPr>
            <w:r w:rsidRPr="00A52986">
              <w:rPr>
                <w:b/>
                <w:bCs/>
                <w:i/>
                <w:iCs/>
                <w:szCs w:val="24"/>
              </w:rPr>
              <w:lastRenderedPageBreak/>
              <w:t>5. Kokie šios srities aktai tebegalioja (pateikiamas aktų sąrašas) ir kokius galiojančius aktus būtina pakeisti ar panaikinti, priėmus teikiamą projektą.</w:t>
            </w:r>
          </w:p>
        </w:tc>
      </w:tr>
      <w:tr w:rsidR="006A29E6" w14:paraId="1B3B99EC" w14:textId="77777777" w:rsidTr="007371F4">
        <w:tc>
          <w:tcPr>
            <w:tcW w:w="9854" w:type="dxa"/>
          </w:tcPr>
          <w:p w14:paraId="6DBA32CB" w14:textId="77777777" w:rsidR="006A29E6" w:rsidRPr="00A52986" w:rsidRDefault="00A52986" w:rsidP="007371F4">
            <w:pPr>
              <w:tabs>
                <w:tab w:val="left" w:pos="0"/>
              </w:tabs>
              <w:jc w:val="both"/>
              <w:rPr>
                <w:szCs w:val="24"/>
              </w:rPr>
            </w:pPr>
            <w:r w:rsidRPr="00A52986">
              <w:rPr>
                <w:szCs w:val="24"/>
              </w:rPr>
              <w:t>Nėra</w:t>
            </w:r>
          </w:p>
        </w:tc>
      </w:tr>
      <w:tr w:rsidR="006A29E6" w14:paraId="15929C19" w14:textId="77777777" w:rsidTr="007371F4">
        <w:tc>
          <w:tcPr>
            <w:tcW w:w="9854" w:type="dxa"/>
          </w:tcPr>
          <w:p w14:paraId="588CB618" w14:textId="77777777" w:rsidR="006A29E6" w:rsidRPr="00A52986" w:rsidRDefault="006A29E6" w:rsidP="007371F4">
            <w:pPr>
              <w:tabs>
                <w:tab w:val="left" w:pos="0"/>
              </w:tabs>
              <w:rPr>
                <w:b/>
                <w:bCs/>
                <w:i/>
                <w:iCs/>
                <w:szCs w:val="24"/>
              </w:rPr>
            </w:pPr>
            <w:r w:rsidRPr="00A52986">
              <w:rPr>
                <w:b/>
                <w:bCs/>
                <w:i/>
                <w:iCs/>
                <w:szCs w:val="24"/>
              </w:rPr>
              <w:t>6. Projekto rengimo metu gauti specialistų vertinimai ir išvados, ekonominiai apskaičiavimai (sąmatos), konkretūs finansavimo šaltiniai.</w:t>
            </w:r>
          </w:p>
          <w:p w14:paraId="29329BE0" w14:textId="77777777" w:rsidR="006A29E6" w:rsidRPr="00A52986" w:rsidRDefault="00366B9B" w:rsidP="007371F4">
            <w:pPr>
              <w:tabs>
                <w:tab w:val="left" w:pos="0"/>
              </w:tabs>
              <w:rPr>
                <w:szCs w:val="24"/>
              </w:rPr>
            </w:pPr>
            <w:r w:rsidRPr="00A52986">
              <w:rPr>
                <w:szCs w:val="24"/>
              </w:rPr>
              <w:t>Savivaldybės kontrolieriaus darbo užmokestis bus mokamas iš Jurbarko rajono savivaldybės kontrolės ir audito tarnybai skirtų asignavimų, papildomų lėšų nereikės.</w:t>
            </w:r>
          </w:p>
        </w:tc>
      </w:tr>
      <w:tr w:rsidR="006A29E6" w14:paraId="4504E52A" w14:textId="77777777" w:rsidTr="007371F4">
        <w:tc>
          <w:tcPr>
            <w:tcW w:w="9854" w:type="dxa"/>
          </w:tcPr>
          <w:p w14:paraId="347B15A4" w14:textId="77777777" w:rsidR="006A29E6" w:rsidRPr="00A52986" w:rsidRDefault="006A29E6" w:rsidP="007371F4">
            <w:pPr>
              <w:tabs>
                <w:tab w:val="left" w:pos="0"/>
              </w:tabs>
              <w:jc w:val="both"/>
              <w:rPr>
                <w:b/>
                <w:i/>
                <w:szCs w:val="24"/>
              </w:rPr>
            </w:pPr>
            <w:r w:rsidRPr="00A52986">
              <w:rPr>
                <w:b/>
                <w:i/>
                <w:szCs w:val="24"/>
              </w:rPr>
              <w:t>7. Ar reikalingas projekto antikorupcinis vertinimas</w:t>
            </w:r>
            <w:r w:rsidR="00FD0852" w:rsidRPr="00A52986">
              <w:rPr>
                <w:b/>
                <w:i/>
                <w:szCs w:val="24"/>
              </w:rPr>
              <w:t>.</w:t>
            </w:r>
          </w:p>
          <w:p w14:paraId="70FA1502" w14:textId="77777777" w:rsidR="006A29E6" w:rsidRPr="00A52986" w:rsidRDefault="00366B9B" w:rsidP="007371F4">
            <w:pPr>
              <w:tabs>
                <w:tab w:val="left" w:pos="0"/>
              </w:tabs>
              <w:jc w:val="both"/>
              <w:rPr>
                <w:szCs w:val="24"/>
              </w:rPr>
            </w:pPr>
            <w:r w:rsidRPr="00A52986">
              <w:rPr>
                <w:szCs w:val="24"/>
              </w:rPr>
              <w:t>Nereikalingas</w:t>
            </w:r>
          </w:p>
        </w:tc>
      </w:tr>
      <w:tr w:rsidR="006A29E6" w14:paraId="6EC56D46" w14:textId="77777777" w:rsidTr="007371F4">
        <w:tc>
          <w:tcPr>
            <w:tcW w:w="9854" w:type="dxa"/>
          </w:tcPr>
          <w:p w14:paraId="67D84469" w14:textId="77777777" w:rsidR="006A29E6" w:rsidRPr="00A52986" w:rsidRDefault="006A29E6" w:rsidP="007371F4">
            <w:pPr>
              <w:tabs>
                <w:tab w:val="left" w:pos="0"/>
              </w:tabs>
              <w:jc w:val="both"/>
              <w:rPr>
                <w:b/>
                <w:i/>
                <w:szCs w:val="24"/>
              </w:rPr>
            </w:pPr>
            <w:r w:rsidRPr="00A52986">
              <w:rPr>
                <w:b/>
                <w:i/>
                <w:szCs w:val="24"/>
              </w:rPr>
              <w:t>8. Projekto iniciatorius, autorius ar autorių grupė.</w:t>
            </w:r>
          </w:p>
        </w:tc>
      </w:tr>
      <w:tr w:rsidR="006A29E6" w14:paraId="78EB824F" w14:textId="77777777" w:rsidTr="007371F4">
        <w:tc>
          <w:tcPr>
            <w:tcW w:w="9854" w:type="dxa"/>
          </w:tcPr>
          <w:p w14:paraId="26FDFD4F" w14:textId="77777777" w:rsidR="006A29E6" w:rsidRPr="00A52986" w:rsidRDefault="00366B9B" w:rsidP="007371F4">
            <w:pPr>
              <w:tabs>
                <w:tab w:val="left" w:pos="0"/>
              </w:tabs>
              <w:jc w:val="both"/>
              <w:rPr>
                <w:szCs w:val="24"/>
              </w:rPr>
            </w:pPr>
            <w:r w:rsidRPr="00A52986">
              <w:rPr>
                <w:szCs w:val="24"/>
              </w:rPr>
              <w:t>Teisės ir civilinės metrikacijos skyrius</w:t>
            </w:r>
          </w:p>
        </w:tc>
      </w:tr>
      <w:tr w:rsidR="006A29E6" w14:paraId="490FEC83" w14:textId="77777777" w:rsidTr="007371F4">
        <w:tc>
          <w:tcPr>
            <w:tcW w:w="9854" w:type="dxa"/>
          </w:tcPr>
          <w:p w14:paraId="7DF2FCE4" w14:textId="77777777" w:rsidR="006A29E6" w:rsidRPr="00A52986" w:rsidRDefault="006A29E6" w:rsidP="007371F4">
            <w:pPr>
              <w:tabs>
                <w:tab w:val="left" w:pos="0"/>
              </w:tabs>
              <w:rPr>
                <w:b/>
                <w:bCs/>
                <w:i/>
                <w:iCs/>
                <w:szCs w:val="24"/>
              </w:rPr>
            </w:pPr>
            <w:r w:rsidRPr="00A52986">
              <w:rPr>
                <w:b/>
                <w:bCs/>
                <w:i/>
                <w:iCs/>
                <w:szCs w:val="24"/>
              </w:rPr>
              <w:t>9. Kiti, autorių nuomone, reikalingi pagrindimai ir paaiškinimai.</w:t>
            </w:r>
          </w:p>
          <w:p w14:paraId="6DDCC21E" w14:textId="77777777" w:rsidR="006A29E6" w:rsidRPr="00A52986" w:rsidRDefault="00A52986" w:rsidP="007371F4">
            <w:pPr>
              <w:tabs>
                <w:tab w:val="left" w:pos="0"/>
              </w:tabs>
              <w:rPr>
                <w:szCs w:val="24"/>
              </w:rPr>
            </w:pPr>
            <w:r w:rsidRPr="00A52986">
              <w:rPr>
                <w:szCs w:val="24"/>
              </w:rPr>
              <w:t xml:space="preserve">Nėra </w:t>
            </w:r>
          </w:p>
        </w:tc>
      </w:tr>
      <w:tr w:rsidR="006A29E6" w14:paraId="7C7AB686" w14:textId="77777777" w:rsidTr="007371F4">
        <w:tc>
          <w:tcPr>
            <w:tcW w:w="9854" w:type="dxa"/>
          </w:tcPr>
          <w:p w14:paraId="02F141EC" w14:textId="77777777" w:rsidR="006A29E6" w:rsidRPr="00A52986" w:rsidRDefault="006A29E6" w:rsidP="007371F4">
            <w:pPr>
              <w:tabs>
                <w:tab w:val="left" w:pos="0"/>
              </w:tabs>
              <w:jc w:val="both"/>
              <w:rPr>
                <w:b/>
                <w:i/>
                <w:szCs w:val="24"/>
              </w:rPr>
            </w:pPr>
            <w:r w:rsidRPr="00A52986">
              <w:rPr>
                <w:b/>
                <w:i/>
                <w:szCs w:val="24"/>
              </w:rPr>
              <w:t>10. Sprendimas įteikiamas (kam ir kiek egz.)</w:t>
            </w:r>
            <w:r w:rsidR="00FD0852" w:rsidRPr="00A52986">
              <w:rPr>
                <w:b/>
                <w:i/>
                <w:szCs w:val="24"/>
              </w:rPr>
              <w:t>.</w:t>
            </w:r>
          </w:p>
        </w:tc>
      </w:tr>
      <w:tr w:rsidR="006A29E6" w14:paraId="7D973423" w14:textId="77777777" w:rsidTr="007371F4">
        <w:tc>
          <w:tcPr>
            <w:tcW w:w="9854" w:type="dxa"/>
          </w:tcPr>
          <w:p w14:paraId="0AB930F1" w14:textId="77777777" w:rsidR="006A29E6" w:rsidRPr="00A52986" w:rsidRDefault="00A52986" w:rsidP="007371F4">
            <w:pPr>
              <w:tabs>
                <w:tab w:val="left" w:pos="0"/>
              </w:tabs>
              <w:jc w:val="both"/>
              <w:rPr>
                <w:bCs/>
                <w:iCs/>
                <w:szCs w:val="24"/>
              </w:rPr>
            </w:pPr>
            <w:r w:rsidRPr="00A52986">
              <w:rPr>
                <w:bCs/>
                <w:iCs/>
                <w:szCs w:val="24"/>
              </w:rPr>
              <w:t xml:space="preserve">Teisės ir civilinės metrikacijos skyriui </w:t>
            </w:r>
          </w:p>
        </w:tc>
      </w:tr>
    </w:tbl>
    <w:p w14:paraId="2CB81176" w14:textId="77777777" w:rsidR="006A29E6" w:rsidRDefault="006A29E6" w:rsidP="006A29E6"/>
    <w:p w14:paraId="2C82A154" w14:textId="77777777" w:rsidR="002E1F99" w:rsidRDefault="002E1F99" w:rsidP="002E1F99">
      <w:pPr>
        <w:tabs>
          <w:tab w:val="left" w:pos="567"/>
        </w:tabs>
      </w:pPr>
    </w:p>
    <w:p w14:paraId="2A73D59B" w14:textId="77777777" w:rsidR="002E1F99" w:rsidRDefault="002E1F99" w:rsidP="002E1F99">
      <w:pPr>
        <w:tabs>
          <w:tab w:val="left" w:pos="567"/>
        </w:tabs>
      </w:pPr>
    </w:p>
    <w:p w14:paraId="38D656BA" w14:textId="77777777" w:rsidR="00A52986" w:rsidRDefault="00A52986" w:rsidP="002E1F99">
      <w:pPr>
        <w:tabs>
          <w:tab w:val="left" w:pos="567"/>
        </w:tabs>
      </w:pPr>
    </w:p>
    <w:p w14:paraId="11C9F8FC" w14:textId="77777777" w:rsidR="00A52986" w:rsidRDefault="00A52986" w:rsidP="002E1F99">
      <w:pPr>
        <w:tabs>
          <w:tab w:val="left" w:pos="567"/>
        </w:tabs>
      </w:pPr>
    </w:p>
    <w:p w14:paraId="0C61A61B" w14:textId="77777777" w:rsidR="00A52986" w:rsidRDefault="00A52986" w:rsidP="002E1F99">
      <w:pPr>
        <w:tabs>
          <w:tab w:val="left" w:pos="567"/>
        </w:tabs>
      </w:pPr>
    </w:p>
    <w:p w14:paraId="192E0306" w14:textId="77777777" w:rsidR="00A52986" w:rsidRDefault="00A52986" w:rsidP="002E1F99">
      <w:pPr>
        <w:tabs>
          <w:tab w:val="left" w:pos="567"/>
        </w:tabs>
      </w:pPr>
    </w:p>
    <w:p w14:paraId="1536ACE9" w14:textId="77777777" w:rsidR="00A52986" w:rsidRDefault="00A52986" w:rsidP="002E1F99">
      <w:pPr>
        <w:tabs>
          <w:tab w:val="left" w:pos="567"/>
        </w:tabs>
      </w:pPr>
    </w:p>
    <w:p w14:paraId="6D94352B" w14:textId="77777777" w:rsidR="00A52986" w:rsidRDefault="00A52986" w:rsidP="002E1F99">
      <w:pPr>
        <w:tabs>
          <w:tab w:val="left" w:pos="567"/>
        </w:tabs>
      </w:pPr>
    </w:p>
    <w:p w14:paraId="69C89A3F" w14:textId="77777777" w:rsidR="00A52986" w:rsidRDefault="00A52986" w:rsidP="002E1F99">
      <w:pPr>
        <w:tabs>
          <w:tab w:val="left" w:pos="567"/>
        </w:tabs>
      </w:pPr>
    </w:p>
    <w:p w14:paraId="4FD244D1" w14:textId="77777777" w:rsidR="00A52986" w:rsidRDefault="00A52986" w:rsidP="002E1F99">
      <w:pPr>
        <w:tabs>
          <w:tab w:val="left" w:pos="567"/>
        </w:tabs>
      </w:pPr>
    </w:p>
    <w:p w14:paraId="50A6EF46" w14:textId="77777777" w:rsidR="00A52986" w:rsidRDefault="00A52986" w:rsidP="002E1F99">
      <w:pPr>
        <w:tabs>
          <w:tab w:val="left" w:pos="567"/>
        </w:tabs>
      </w:pPr>
    </w:p>
    <w:p w14:paraId="2F36391B" w14:textId="77777777" w:rsidR="00A52986" w:rsidRDefault="00A52986" w:rsidP="002E1F99">
      <w:pPr>
        <w:tabs>
          <w:tab w:val="left" w:pos="567"/>
        </w:tabs>
      </w:pPr>
    </w:p>
    <w:p w14:paraId="4E399122" w14:textId="77777777" w:rsidR="00A52986" w:rsidRDefault="00A52986" w:rsidP="002E1F99">
      <w:pPr>
        <w:tabs>
          <w:tab w:val="left" w:pos="567"/>
        </w:tabs>
      </w:pPr>
    </w:p>
    <w:p w14:paraId="11819467" w14:textId="77777777" w:rsidR="00A52986" w:rsidRDefault="00A52986" w:rsidP="002E1F99">
      <w:pPr>
        <w:tabs>
          <w:tab w:val="left" w:pos="567"/>
        </w:tabs>
      </w:pPr>
    </w:p>
    <w:p w14:paraId="3326FF19" w14:textId="77777777" w:rsidR="00A52986" w:rsidRDefault="00A52986" w:rsidP="002E1F99">
      <w:pPr>
        <w:tabs>
          <w:tab w:val="left" w:pos="567"/>
        </w:tabs>
      </w:pPr>
    </w:p>
    <w:p w14:paraId="7A152716" w14:textId="77777777" w:rsidR="00A52986" w:rsidRDefault="00A52986" w:rsidP="002E1F99">
      <w:pPr>
        <w:tabs>
          <w:tab w:val="left" w:pos="567"/>
        </w:tabs>
      </w:pPr>
    </w:p>
    <w:p w14:paraId="1889825D" w14:textId="77777777" w:rsidR="00A52986" w:rsidRDefault="00A52986" w:rsidP="002E1F99">
      <w:pPr>
        <w:tabs>
          <w:tab w:val="left" w:pos="567"/>
        </w:tabs>
      </w:pPr>
    </w:p>
    <w:p w14:paraId="6E5AD790" w14:textId="77777777" w:rsidR="00A52986" w:rsidRDefault="00A52986" w:rsidP="002E1F99">
      <w:pPr>
        <w:tabs>
          <w:tab w:val="left" w:pos="567"/>
        </w:tabs>
      </w:pPr>
    </w:p>
    <w:p w14:paraId="2E0CAED8" w14:textId="77777777" w:rsidR="00A52986" w:rsidRDefault="00A52986" w:rsidP="002E1F99">
      <w:pPr>
        <w:tabs>
          <w:tab w:val="left" w:pos="567"/>
        </w:tabs>
      </w:pPr>
    </w:p>
    <w:p w14:paraId="379C4DF1" w14:textId="77777777" w:rsidR="00A52986" w:rsidRDefault="00A52986" w:rsidP="002E1F99">
      <w:pPr>
        <w:tabs>
          <w:tab w:val="left" w:pos="567"/>
        </w:tabs>
      </w:pPr>
    </w:p>
    <w:p w14:paraId="0266D63E" w14:textId="77777777" w:rsidR="00A52986" w:rsidRDefault="00A52986" w:rsidP="002E1F99">
      <w:pPr>
        <w:tabs>
          <w:tab w:val="left" w:pos="567"/>
        </w:tabs>
      </w:pPr>
    </w:p>
    <w:p w14:paraId="3E35CB23" w14:textId="77777777" w:rsidR="00A52986" w:rsidRDefault="00A52986" w:rsidP="002E1F99">
      <w:pPr>
        <w:tabs>
          <w:tab w:val="left" w:pos="567"/>
        </w:tabs>
      </w:pPr>
    </w:p>
    <w:p w14:paraId="30BEC38D" w14:textId="77777777" w:rsidR="00A52986" w:rsidRDefault="00A52986" w:rsidP="002E1F99">
      <w:pPr>
        <w:tabs>
          <w:tab w:val="left" w:pos="567"/>
        </w:tabs>
      </w:pPr>
    </w:p>
    <w:p w14:paraId="2160CDCB" w14:textId="77777777" w:rsidR="00A52986" w:rsidRDefault="00A52986" w:rsidP="002E1F99">
      <w:pPr>
        <w:tabs>
          <w:tab w:val="left" w:pos="567"/>
        </w:tabs>
      </w:pPr>
    </w:p>
    <w:p w14:paraId="19C3A8DC" w14:textId="77777777" w:rsidR="00A52986" w:rsidRDefault="00A52986" w:rsidP="002E1F99">
      <w:pPr>
        <w:tabs>
          <w:tab w:val="left" w:pos="567"/>
        </w:tabs>
      </w:pPr>
    </w:p>
    <w:p w14:paraId="0231B7AC" w14:textId="77777777" w:rsidR="00A52986" w:rsidRDefault="00A52986" w:rsidP="002E1F99">
      <w:pPr>
        <w:tabs>
          <w:tab w:val="left" w:pos="567"/>
        </w:tabs>
      </w:pPr>
    </w:p>
    <w:p w14:paraId="485FFA5B" w14:textId="77777777" w:rsidR="00A52986" w:rsidRDefault="00A52986" w:rsidP="002E1F99">
      <w:pPr>
        <w:tabs>
          <w:tab w:val="left" w:pos="567"/>
        </w:tabs>
      </w:pPr>
    </w:p>
    <w:p w14:paraId="251449BB" w14:textId="77777777" w:rsidR="00A52986" w:rsidRDefault="00A52986" w:rsidP="002E1F99">
      <w:pPr>
        <w:tabs>
          <w:tab w:val="left" w:pos="567"/>
        </w:tabs>
      </w:pPr>
    </w:p>
    <w:p w14:paraId="165D5F28" w14:textId="77777777" w:rsidR="00B668F0" w:rsidRDefault="00B668F0" w:rsidP="00B668F0">
      <w:r>
        <w:t>Parengė</w:t>
      </w:r>
    </w:p>
    <w:p w14:paraId="17183B4E" w14:textId="77777777" w:rsidR="00B668F0" w:rsidRDefault="00C735F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Augenija Tamošaitytė</w:t>
      </w:r>
      <w:r>
        <w:rPr>
          <w:lang w:eastAsia="de-DE"/>
        </w:rPr>
        <w:fldChar w:fldCharType="end"/>
      </w:r>
    </w:p>
    <w:p w14:paraId="17A7D48A" w14:textId="77777777" w:rsidR="00B668F0" w:rsidRDefault="00C735F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2024-04-16</w:t>
      </w:r>
      <w:r>
        <w:rPr>
          <w:noProof/>
        </w:rPr>
        <w:fldChar w:fldCharType="end"/>
      </w:r>
    </w:p>
    <w:p w14:paraId="1C916443" w14:textId="77777777" w:rsidR="006A29E6" w:rsidRDefault="006A29E6" w:rsidP="00B668F0"/>
    <w:sectPr w:rsidR="006A29E6" w:rsidSect="00CA748C">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65CB6" w14:textId="77777777" w:rsidR="00CA748C" w:rsidRDefault="00CA748C">
      <w:r>
        <w:separator/>
      </w:r>
    </w:p>
  </w:endnote>
  <w:endnote w:type="continuationSeparator" w:id="0">
    <w:p w14:paraId="03C9588C" w14:textId="77777777" w:rsidR="00CA748C" w:rsidRDefault="00CA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77594" w14:textId="77777777" w:rsidR="00CA748C" w:rsidRDefault="00CA748C">
      <w:r>
        <w:separator/>
      </w:r>
    </w:p>
  </w:footnote>
  <w:footnote w:type="continuationSeparator" w:id="0">
    <w:p w14:paraId="6CACE0D6" w14:textId="77777777" w:rsidR="00CA748C" w:rsidRDefault="00CA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C9B6" w14:textId="77777777" w:rsidR="00FC1CD3" w:rsidRDefault="00C735F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31F3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298A8" w14:textId="77777777" w:rsidR="00FC1CD3" w:rsidRDefault="00FC1CD3">
    <w:pPr>
      <w:pStyle w:val="Antrats"/>
      <w:framePr w:wrap="around" w:vAnchor="text" w:hAnchor="margin" w:xAlign="center" w:y="1"/>
      <w:rPr>
        <w:rStyle w:val="Puslapionumeris"/>
      </w:rPr>
    </w:pPr>
  </w:p>
  <w:p w14:paraId="48E73CC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3255609">
    <w:abstractNumId w:val="3"/>
  </w:num>
  <w:num w:numId="2" w16cid:durableId="1763448329">
    <w:abstractNumId w:val="2"/>
  </w:num>
  <w:num w:numId="3" w16cid:durableId="1866211279">
    <w:abstractNumId w:val="4"/>
  </w:num>
  <w:num w:numId="4" w16cid:durableId="1485269267">
    <w:abstractNumId w:val="1"/>
  </w:num>
  <w:num w:numId="5" w16cid:durableId="1222054365">
    <w:abstractNumId w:val="6"/>
  </w:num>
  <w:num w:numId="6" w16cid:durableId="1907564401">
    <w:abstractNumId w:val="5"/>
  </w:num>
  <w:num w:numId="7" w16cid:durableId="173566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DE1"/>
    <w:rsid w:val="00015722"/>
    <w:rsid w:val="000258A2"/>
    <w:rsid w:val="00031B2B"/>
    <w:rsid w:val="00033A70"/>
    <w:rsid w:val="0003441C"/>
    <w:rsid w:val="00050775"/>
    <w:rsid w:val="00073ECC"/>
    <w:rsid w:val="00076A1D"/>
    <w:rsid w:val="000773EB"/>
    <w:rsid w:val="00085739"/>
    <w:rsid w:val="000C1D31"/>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64812"/>
    <w:rsid w:val="00281984"/>
    <w:rsid w:val="002E1F99"/>
    <w:rsid w:val="002F084E"/>
    <w:rsid w:val="002F4A2B"/>
    <w:rsid w:val="002F7E49"/>
    <w:rsid w:val="00323FE1"/>
    <w:rsid w:val="00333FD4"/>
    <w:rsid w:val="003421EA"/>
    <w:rsid w:val="003459E5"/>
    <w:rsid w:val="00366B9B"/>
    <w:rsid w:val="00372033"/>
    <w:rsid w:val="00376143"/>
    <w:rsid w:val="003822CB"/>
    <w:rsid w:val="003859D7"/>
    <w:rsid w:val="00394FD0"/>
    <w:rsid w:val="003A7F59"/>
    <w:rsid w:val="003B2523"/>
    <w:rsid w:val="003D484F"/>
    <w:rsid w:val="003E54A7"/>
    <w:rsid w:val="003F1305"/>
    <w:rsid w:val="004003BA"/>
    <w:rsid w:val="00422AED"/>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85DC9"/>
    <w:rsid w:val="00593FFF"/>
    <w:rsid w:val="005B2122"/>
    <w:rsid w:val="005C31CD"/>
    <w:rsid w:val="005D1F24"/>
    <w:rsid w:val="005D5D46"/>
    <w:rsid w:val="006046BD"/>
    <w:rsid w:val="00641E12"/>
    <w:rsid w:val="00673C21"/>
    <w:rsid w:val="00686E66"/>
    <w:rsid w:val="00697D48"/>
    <w:rsid w:val="006A29E6"/>
    <w:rsid w:val="006B72D3"/>
    <w:rsid w:val="006C0A71"/>
    <w:rsid w:val="006C0D27"/>
    <w:rsid w:val="006F35F0"/>
    <w:rsid w:val="00723450"/>
    <w:rsid w:val="0073170A"/>
    <w:rsid w:val="00732616"/>
    <w:rsid w:val="00734333"/>
    <w:rsid w:val="00744E20"/>
    <w:rsid w:val="007457FF"/>
    <w:rsid w:val="00771DAD"/>
    <w:rsid w:val="00773298"/>
    <w:rsid w:val="007773C2"/>
    <w:rsid w:val="007860A8"/>
    <w:rsid w:val="007E13A9"/>
    <w:rsid w:val="007E57D4"/>
    <w:rsid w:val="008030DA"/>
    <w:rsid w:val="00832B07"/>
    <w:rsid w:val="008554EA"/>
    <w:rsid w:val="00857A58"/>
    <w:rsid w:val="008758B4"/>
    <w:rsid w:val="008770DC"/>
    <w:rsid w:val="00881A06"/>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1210"/>
    <w:rsid w:val="0096266A"/>
    <w:rsid w:val="00972035"/>
    <w:rsid w:val="0098095A"/>
    <w:rsid w:val="00992B19"/>
    <w:rsid w:val="009A6D33"/>
    <w:rsid w:val="009B5344"/>
    <w:rsid w:val="009C68F2"/>
    <w:rsid w:val="00A1347F"/>
    <w:rsid w:val="00A151E4"/>
    <w:rsid w:val="00A31AA9"/>
    <w:rsid w:val="00A44FED"/>
    <w:rsid w:val="00A50EB5"/>
    <w:rsid w:val="00A52986"/>
    <w:rsid w:val="00A61F57"/>
    <w:rsid w:val="00A85052"/>
    <w:rsid w:val="00A93FA4"/>
    <w:rsid w:val="00AA3BDF"/>
    <w:rsid w:val="00AC7646"/>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4C7B"/>
    <w:rsid w:val="00BF582B"/>
    <w:rsid w:val="00C0081B"/>
    <w:rsid w:val="00C02331"/>
    <w:rsid w:val="00C04267"/>
    <w:rsid w:val="00C13615"/>
    <w:rsid w:val="00C1630A"/>
    <w:rsid w:val="00C31AC9"/>
    <w:rsid w:val="00C42389"/>
    <w:rsid w:val="00C42BD3"/>
    <w:rsid w:val="00C43EC0"/>
    <w:rsid w:val="00C531AF"/>
    <w:rsid w:val="00C61D7C"/>
    <w:rsid w:val="00C664A6"/>
    <w:rsid w:val="00C7179E"/>
    <w:rsid w:val="00C735FF"/>
    <w:rsid w:val="00C76C50"/>
    <w:rsid w:val="00C800F0"/>
    <w:rsid w:val="00C83B11"/>
    <w:rsid w:val="00C95C12"/>
    <w:rsid w:val="00CA748C"/>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CD6D"/>
  <w15:docId w15:val="{7C9E984F-A52A-4586-A652-59B1201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4317</Words>
  <Characters>2462</Characters>
  <Application>Microsoft Office Word</Application>
  <DocSecurity>0</DocSecurity>
  <Lines>20</Lines>
  <Paragraphs>13</Paragraphs>
  <ScaleCrop>false</ScaleCrop>
  <Company>Sveikatos apsaugos ministerija</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2024-04-16T11:00:00Z</cp:lastPrinted>
  <dcterms:created xsi:type="dcterms:W3CDTF">2024-04-16T10:59:00Z</dcterms:created>
  <dcterms:modified xsi:type="dcterms:W3CDTF">2024-04-16T14:28:00Z</dcterms:modified>
</cp:coreProperties>
</file>