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B1F3A" w14:textId="77777777" w:rsidR="003F6562" w:rsidRPr="00950732" w:rsidRDefault="00431226" w:rsidP="003F6562">
      <w:pPr>
        <w:rPr>
          <w:b/>
          <w:bCs/>
          <w:u w:val="single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26052E">
        <w:rPr>
          <w:b/>
          <w:bCs/>
          <w:lang w:val="en-US"/>
        </w:rPr>
        <w:tab/>
      </w:r>
      <w:r w:rsidR="006845D0">
        <w:rPr>
          <w:b/>
          <w:bCs/>
          <w:lang w:val="en-US"/>
        </w:rPr>
        <w:tab/>
      </w:r>
      <w:r w:rsidR="00B05124">
        <w:rPr>
          <w:b/>
          <w:bCs/>
          <w:lang w:val="en-US"/>
        </w:rPr>
        <w:tab/>
      </w:r>
      <w:r w:rsidR="00B85D63">
        <w:rPr>
          <w:b/>
          <w:bCs/>
          <w:u w:val="single"/>
        </w:rPr>
        <w:t>P</w:t>
      </w:r>
      <w:r w:rsidR="008B2225" w:rsidRPr="00950732">
        <w:rPr>
          <w:b/>
          <w:bCs/>
          <w:u w:val="single"/>
        </w:rPr>
        <w:t>rojektas</w:t>
      </w:r>
    </w:p>
    <w:p w14:paraId="1C29E896" w14:textId="77777777" w:rsidR="00613AEE" w:rsidRPr="00895403" w:rsidRDefault="00613AEE" w:rsidP="003F6562">
      <w:pPr>
        <w:rPr>
          <w:bCs/>
          <w:lang w:val="en-US"/>
        </w:rPr>
      </w:pPr>
    </w:p>
    <w:p w14:paraId="0ECC874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76E7EE4" w14:textId="77777777" w:rsidR="00CB338F" w:rsidRDefault="00CB338F">
      <w:pPr>
        <w:rPr>
          <w:lang w:val="en-US"/>
        </w:rPr>
      </w:pPr>
    </w:p>
    <w:p w14:paraId="4506D156" w14:textId="77777777" w:rsidR="00246389" w:rsidRDefault="00246389">
      <w:pPr>
        <w:rPr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8380C" w14:paraId="6ED9BC67" w14:textId="77777777" w:rsidTr="0020263B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199A849" w14:textId="77777777" w:rsidR="0038380C" w:rsidRDefault="0038380C" w:rsidP="002356EB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540B6D" w14:paraId="37357138" w14:textId="77777777" w:rsidTr="00FE194D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321DAAFD" w14:textId="77777777" w:rsidR="00540B6D" w:rsidRPr="00F732AC" w:rsidRDefault="00210BE9" w:rsidP="00FE194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3537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9A65D9" w:rsidRPr="000B4CD0">
              <w:rPr>
                <w:b/>
              </w:rPr>
              <w:instrText xml:space="preserve"> FORMTEXT </w:instrText>
            </w:r>
            <w:r w:rsidRPr="00A35373">
              <w:rPr>
                <w:b/>
              </w:rPr>
            </w:r>
            <w:r w:rsidRPr="00A35373">
              <w:rPr>
                <w:b/>
              </w:rPr>
              <w:fldChar w:fldCharType="separate"/>
            </w:r>
            <w:r w:rsidR="009A65D9" w:rsidRPr="000B4CD0">
              <w:rPr>
                <w:b/>
                <w:noProof/>
              </w:rPr>
              <w:t xml:space="preserve">DĖL </w:t>
            </w:r>
            <w:r w:rsidR="009A65D9" w:rsidRPr="00B50EAA">
              <w:rPr>
                <w:b/>
                <w:noProof/>
              </w:rPr>
              <w:t>JURBARKO RAJONO SAVIVALDYBĖS TARYBOS 2024 M. SAUSIO 31 D. SPRENDIMO  NR. T2-1 „DĖL JURBARKO RAJONO SAVIVALDYBĖS 2024 METŲ BIUDŽETO PATVIRTINIMO“</w:t>
            </w:r>
            <w:r w:rsidR="009A65D9">
              <w:rPr>
                <w:b/>
                <w:noProof/>
              </w:rPr>
              <w:t xml:space="preserve"> PAKEITIMO</w:t>
            </w:r>
            <w:r w:rsidRPr="00A35373">
              <w:rPr>
                <w:b/>
              </w:rPr>
              <w:fldChar w:fldCharType="end"/>
            </w:r>
            <w:r w:rsidRPr="00F732AC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40B6D" w:rsidRPr="00F732A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732AC">
              <w:rPr>
                <w:b/>
              </w:rPr>
              <w:fldChar w:fldCharType="end"/>
            </w:r>
          </w:p>
        </w:tc>
      </w:tr>
      <w:tr w:rsidR="00540B6D" w14:paraId="357BFA95" w14:textId="77777777" w:rsidTr="00FE194D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18454BDC" w14:textId="77777777" w:rsidR="00540B6D" w:rsidRPr="00F732AC" w:rsidRDefault="00540B6D" w:rsidP="00FE194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540B6D" w14:paraId="3BB03D58" w14:textId="77777777" w:rsidTr="00FE194D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04900CA" w14:textId="77777777" w:rsidR="00540B6D" w:rsidRPr="00F732AC" w:rsidRDefault="00943E04" w:rsidP="00FE194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2024 m. balandžio 25 d.</w:t>
            </w:r>
            <w:r w:rsidR="002C4965">
              <w:t xml:space="preserve"> Nr. </w:t>
            </w:r>
            <w:bookmarkStart w:id="0" w:name="SHOWS"/>
            <w:r w:rsidR="00210BE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2C4965">
              <w:instrText xml:space="preserve"> FORMTEXT </w:instrText>
            </w:r>
            <w:r w:rsidR="00210BE9">
              <w:fldChar w:fldCharType="separate"/>
            </w:r>
            <w:r w:rsidR="002C4965">
              <w:rPr>
                <w:noProof/>
              </w:rPr>
              <w:t>TSP-130</w:t>
            </w:r>
            <w:r w:rsidR="00210BE9">
              <w:fldChar w:fldCharType="end"/>
            </w:r>
            <w:bookmarkEnd w:id="0"/>
          </w:p>
        </w:tc>
      </w:tr>
      <w:tr w:rsidR="00540B6D" w14:paraId="4D464D8B" w14:textId="77777777" w:rsidTr="00FE194D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32E2B76" w14:textId="77777777" w:rsidR="00540B6D" w:rsidRDefault="00540B6D" w:rsidP="00FE194D">
            <w:pPr>
              <w:jc w:val="center"/>
            </w:pPr>
            <w:r>
              <w:t>Jurbarkas</w:t>
            </w:r>
          </w:p>
        </w:tc>
      </w:tr>
    </w:tbl>
    <w:p w14:paraId="1D19BB1E" w14:textId="77777777" w:rsidR="00540B6D" w:rsidRDefault="00540B6D" w:rsidP="00540B6D">
      <w:pPr>
        <w:jc w:val="both"/>
      </w:pPr>
    </w:p>
    <w:p w14:paraId="7F2C3DC5" w14:textId="77777777" w:rsidR="00C775EC" w:rsidRDefault="00C775EC" w:rsidP="00540B6D">
      <w:pPr>
        <w:jc w:val="both"/>
      </w:pPr>
    </w:p>
    <w:p w14:paraId="5F4AA088" w14:textId="2EA3DE7B" w:rsidR="00540B6D" w:rsidRPr="00501DDA" w:rsidRDefault="00540B6D" w:rsidP="00540B6D">
      <w:pPr>
        <w:ind w:firstLine="720"/>
        <w:jc w:val="both"/>
        <w:rPr>
          <w:szCs w:val="16"/>
        </w:rPr>
      </w:pPr>
      <w:r w:rsidRPr="00501DDA">
        <w:rPr>
          <w:szCs w:val="16"/>
        </w:rPr>
        <w:t>Vadovaudamasi Lietuvos Respublikos vietos savivaldos įstatymo 1</w:t>
      </w:r>
      <w:r w:rsidR="00DD0E82">
        <w:rPr>
          <w:szCs w:val="16"/>
        </w:rPr>
        <w:t>5</w:t>
      </w:r>
      <w:r w:rsidRPr="00501DDA">
        <w:rPr>
          <w:szCs w:val="16"/>
        </w:rPr>
        <w:t xml:space="preserve"> straipsnio 2 dalies </w:t>
      </w:r>
      <w:r w:rsidRPr="00501DDA">
        <w:rPr>
          <w:szCs w:val="16"/>
        </w:rPr>
        <w:br/>
        <w:t>1</w:t>
      </w:r>
      <w:r w:rsidR="00DD0E82">
        <w:rPr>
          <w:szCs w:val="16"/>
        </w:rPr>
        <w:t>2</w:t>
      </w:r>
      <w:r w:rsidRPr="00501DDA">
        <w:rPr>
          <w:szCs w:val="16"/>
        </w:rPr>
        <w:t xml:space="preserve"> punktu, </w:t>
      </w:r>
      <w:r w:rsidRPr="00501DDA">
        <w:t xml:space="preserve">Jurbarko rajono savivaldybės biudžeto sudarymo ir vykdymo taisyklėmis, patvirtintomis Jurbarko rajono savivaldybės tarybos 2019 m. rugpjūčio 29 d. </w:t>
      </w:r>
      <w:r w:rsidRPr="00685758">
        <w:t xml:space="preserve">sprendimu </w:t>
      </w:r>
      <w:r w:rsidR="00D3756B">
        <w:t xml:space="preserve"> </w:t>
      </w:r>
      <w:r w:rsidRPr="00685758">
        <w:t>Nr. T2-231 „</w:t>
      </w:r>
      <w:hyperlink r:id="rId7" w:history="1">
        <w:r w:rsidRPr="00685758">
          <w:rPr>
            <w:rStyle w:val="Hipersaitas"/>
            <w:szCs w:val="24"/>
          </w:rPr>
          <w:t xml:space="preserve">Dėl Jurbarko </w:t>
        </w:r>
        <w:r w:rsidR="00EF18D1">
          <w:rPr>
            <w:rStyle w:val="Hipersaitas"/>
            <w:szCs w:val="24"/>
          </w:rPr>
          <w:t> </w:t>
        </w:r>
        <w:r w:rsidRPr="00685758">
          <w:rPr>
            <w:rStyle w:val="Hipersaitas"/>
            <w:szCs w:val="24"/>
          </w:rPr>
          <w:t>rajono savivaldybės biudžeto sudarymo ir vykdymo taisyklių patvirtinimo</w:t>
        </w:r>
      </w:hyperlink>
      <w:r w:rsidRPr="00685758">
        <w:rPr>
          <w:szCs w:val="24"/>
        </w:rPr>
        <w:t>“</w:t>
      </w:r>
      <w:r w:rsidR="00DD0E82">
        <w:rPr>
          <w:szCs w:val="24"/>
        </w:rPr>
        <w:t xml:space="preserve"> (su pakeitimais)</w:t>
      </w:r>
      <w:r w:rsidRPr="00685758">
        <w:rPr>
          <w:szCs w:val="24"/>
        </w:rPr>
        <w:t xml:space="preserve">, </w:t>
      </w:r>
      <w:r w:rsidRPr="00685758">
        <w:t>ir atsižvelgdama</w:t>
      </w:r>
      <w:r w:rsidRPr="00501DDA">
        <w:t xml:space="preserve"> </w:t>
      </w:r>
      <w:r>
        <w:t>į skirtas papildomas lėšas</w:t>
      </w:r>
      <w:r w:rsidRPr="00501DDA">
        <w:rPr>
          <w:szCs w:val="24"/>
        </w:rPr>
        <w:t>,</w:t>
      </w:r>
      <w:r w:rsidRPr="00501DDA">
        <w:t xml:space="preserve"> </w:t>
      </w:r>
      <w:r w:rsidRPr="00501DDA">
        <w:rPr>
          <w:szCs w:val="16"/>
        </w:rPr>
        <w:t xml:space="preserve">Jurbarko rajono savivaldybės taryba </w:t>
      </w:r>
      <w:r w:rsidRPr="00501DDA">
        <w:rPr>
          <w:spacing w:val="120"/>
          <w:szCs w:val="16"/>
        </w:rPr>
        <w:t>nusprendži</w:t>
      </w:r>
      <w:r w:rsidRPr="00501DDA">
        <w:rPr>
          <w:szCs w:val="16"/>
        </w:rPr>
        <w:t>a:</w:t>
      </w:r>
    </w:p>
    <w:p w14:paraId="4CFD65E2" w14:textId="77777777" w:rsidR="00DC18CD" w:rsidRPr="00501DDA" w:rsidRDefault="00DC18CD" w:rsidP="00DC18CD">
      <w:pPr>
        <w:ind w:firstLine="720"/>
        <w:jc w:val="both"/>
      </w:pPr>
      <w:r w:rsidRPr="00501DDA">
        <w:t>1. Pakeisti Jurbarko rajono savivaldybės 20</w:t>
      </w:r>
      <w:r>
        <w:t>2</w:t>
      </w:r>
      <w:r w:rsidR="00DD0E82">
        <w:t>4</w:t>
      </w:r>
      <w:r w:rsidRPr="00501DDA">
        <w:t xml:space="preserve"> metų biudžetą, patvirtintą Jurbarko rajono savivaldybės tarybos 20</w:t>
      </w:r>
      <w:r>
        <w:t>2</w:t>
      </w:r>
      <w:r w:rsidR="00DD0E82">
        <w:t>4</w:t>
      </w:r>
      <w:r w:rsidRPr="00501DDA">
        <w:t xml:space="preserve"> m. </w:t>
      </w:r>
      <w:r>
        <w:t xml:space="preserve">sausio </w:t>
      </w:r>
      <w:r w:rsidR="00DD0E82">
        <w:t>31</w:t>
      </w:r>
      <w:r w:rsidRPr="00501DDA">
        <w:t xml:space="preserve"> d. sprendimu Nr. T2-</w:t>
      </w:r>
      <w:r>
        <w:t>1</w:t>
      </w:r>
      <w:r w:rsidRPr="00501DDA">
        <w:t xml:space="preserve"> „Dėl Jurbarko rajono savivaldybės 20</w:t>
      </w:r>
      <w:r>
        <w:t>2</w:t>
      </w:r>
      <w:r w:rsidR="00DD0E82">
        <w:t>4</w:t>
      </w:r>
      <w:r w:rsidRPr="00501DDA">
        <w:t xml:space="preserve"> metų biudžeto patvirtinimo“ (toliau – Sprendimas):</w:t>
      </w:r>
    </w:p>
    <w:p w14:paraId="303A7F32" w14:textId="77777777" w:rsidR="00DC18CD" w:rsidRPr="00C775EC" w:rsidRDefault="00DC18CD" w:rsidP="00DC18CD">
      <w:pPr>
        <w:ind w:firstLine="720"/>
        <w:jc w:val="both"/>
      </w:pPr>
      <w:r w:rsidRPr="00C775EC">
        <w:t xml:space="preserve">1.1. Pakeisti Sprendimo </w:t>
      </w:r>
      <w:r w:rsidR="00DD0E82">
        <w:t>1.1 papunktį</w:t>
      </w:r>
      <w:r w:rsidRPr="00C775EC">
        <w:t xml:space="preserve"> ir jį išdėstyti taip:</w:t>
      </w:r>
    </w:p>
    <w:p w14:paraId="4F2E70D0" w14:textId="77777777" w:rsidR="00DC18CD" w:rsidRPr="00C775EC" w:rsidRDefault="00DC18CD" w:rsidP="00DC18CD">
      <w:pPr>
        <w:ind w:firstLine="720"/>
        <w:jc w:val="both"/>
      </w:pPr>
      <w:r w:rsidRPr="00C775EC">
        <w:t xml:space="preserve">„1.1. pajamos – </w:t>
      </w:r>
      <w:r w:rsidR="00DD0E82">
        <w:t>51</w:t>
      </w:r>
      <w:r w:rsidRPr="00C775EC">
        <w:t> </w:t>
      </w:r>
      <w:r w:rsidR="00DD0E82">
        <w:t>629</w:t>
      </w:r>
      <w:r>
        <w:t> </w:t>
      </w:r>
      <w:r w:rsidR="00DD0E82">
        <w:t>403</w:t>
      </w:r>
      <w:r>
        <w:t xml:space="preserve"> </w:t>
      </w:r>
      <w:r w:rsidRPr="00C775EC">
        <w:t>eur</w:t>
      </w:r>
      <w:r>
        <w:t>ai</w:t>
      </w:r>
      <w:r w:rsidRPr="00C775EC">
        <w:t xml:space="preserve"> (1 priedas).“;</w:t>
      </w:r>
    </w:p>
    <w:p w14:paraId="43AAB8A0" w14:textId="77777777" w:rsidR="00DC18CD" w:rsidRPr="00C775EC" w:rsidRDefault="00DC18CD" w:rsidP="00DC18CD">
      <w:pPr>
        <w:ind w:firstLine="720"/>
        <w:jc w:val="both"/>
      </w:pPr>
      <w:r w:rsidRPr="00C775EC">
        <w:t xml:space="preserve">1.2. Pakeisti Sprendimo 1.2 papunktį ir jį išdėstyti taip: </w:t>
      </w:r>
    </w:p>
    <w:p w14:paraId="07799C88" w14:textId="77777777" w:rsidR="00DC18CD" w:rsidRDefault="00DC18CD" w:rsidP="00DC18CD">
      <w:pPr>
        <w:ind w:firstLine="720"/>
        <w:jc w:val="both"/>
      </w:pPr>
      <w:r w:rsidRPr="00C775EC">
        <w:t xml:space="preserve">„1.2. išlaidos pagal programas – </w:t>
      </w:r>
      <w:r w:rsidR="00DD0E82">
        <w:t>51</w:t>
      </w:r>
      <w:r w:rsidRPr="00C775EC">
        <w:t> </w:t>
      </w:r>
      <w:r w:rsidR="00DD0E82">
        <w:t>6</w:t>
      </w:r>
      <w:r w:rsidR="009A3D5B">
        <w:t xml:space="preserve">29 403 </w:t>
      </w:r>
      <w:r w:rsidRPr="00C775EC">
        <w:t>eur</w:t>
      </w:r>
      <w:r>
        <w:t>ai</w:t>
      </w:r>
      <w:r w:rsidRPr="00C775EC">
        <w:t xml:space="preserve"> (2 priedas), iš jų:</w:t>
      </w:r>
      <w:r w:rsidR="00D3756B">
        <w:t>“;</w:t>
      </w:r>
    </w:p>
    <w:p w14:paraId="5F76CF0B" w14:textId="77777777" w:rsidR="00D3756B" w:rsidRDefault="00D3756B" w:rsidP="00DC18CD">
      <w:pPr>
        <w:ind w:firstLine="720"/>
        <w:jc w:val="both"/>
      </w:pPr>
      <w:r>
        <w:t>1.3. Pakeisti Sprendimo 1.2.1 papunktį ir jį išdėstyti taip:</w:t>
      </w:r>
    </w:p>
    <w:p w14:paraId="6BF1B754" w14:textId="77777777" w:rsidR="00D3756B" w:rsidRDefault="00D3756B" w:rsidP="00DC18CD">
      <w:pPr>
        <w:ind w:firstLine="720"/>
        <w:jc w:val="both"/>
      </w:pPr>
      <w:r>
        <w:t>„1.2.1. asignavimai – 50 545 739 eurai.“.</w:t>
      </w:r>
    </w:p>
    <w:p w14:paraId="331305A8" w14:textId="77777777" w:rsidR="00D3756B" w:rsidRDefault="00D3756B" w:rsidP="00DC18CD">
      <w:pPr>
        <w:ind w:firstLine="720"/>
        <w:jc w:val="both"/>
      </w:pPr>
      <w:r>
        <w:t>1.4. Papildyti Sprendimą 2.4 papunkčiu ir jį išdėstyti taip:</w:t>
      </w:r>
    </w:p>
    <w:p w14:paraId="7BCCC67C" w14:textId="77777777" w:rsidR="00D3756B" w:rsidRPr="00C775EC" w:rsidRDefault="00D3756B" w:rsidP="00DC18CD">
      <w:pPr>
        <w:ind w:firstLine="720"/>
        <w:jc w:val="both"/>
      </w:pPr>
      <w:r>
        <w:t>„2.4. numatomas skolintis lėšas savivaldybės projektams finansuoti pagal parengtas programas (6 priedas).</w:t>
      </w:r>
    </w:p>
    <w:p w14:paraId="79E775AF" w14:textId="77777777" w:rsidR="00DC18CD" w:rsidRDefault="00DC18CD" w:rsidP="00DC18CD">
      <w:pPr>
        <w:ind w:firstLine="720"/>
        <w:jc w:val="both"/>
      </w:pPr>
      <w:r w:rsidRPr="00C775EC">
        <w:t>1.</w:t>
      </w:r>
      <w:r w:rsidR="007D043D">
        <w:t>5</w:t>
      </w:r>
      <w:r w:rsidRPr="00C775EC">
        <w:t>. Pakeisti Sprendimo 1–</w:t>
      </w:r>
      <w:r>
        <w:t xml:space="preserve">3 </w:t>
      </w:r>
      <w:r w:rsidRPr="00C775EC">
        <w:t>priedus ir išdėstyti juos nauja redakcija (pridedama).</w:t>
      </w:r>
    </w:p>
    <w:p w14:paraId="3F9AB77B" w14:textId="77777777" w:rsidR="00DC18CD" w:rsidRPr="00A27F2B" w:rsidRDefault="00DC18CD" w:rsidP="00DC18CD">
      <w:pPr>
        <w:jc w:val="both"/>
      </w:pPr>
      <w:r w:rsidRPr="00A27F2B">
        <w:tab/>
      </w:r>
      <w:r>
        <w:t>2</w:t>
      </w:r>
      <w:r w:rsidRPr="00A27F2B">
        <w:t>. Paskelbti šį sprendimą Teisės aktų registre ir savivaldybės interneto svetainėje.</w:t>
      </w:r>
    </w:p>
    <w:p w14:paraId="2D7DBBBB" w14:textId="77777777" w:rsidR="00540B6D" w:rsidRDefault="00540B6D" w:rsidP="00966082">
      <w:pPr>
        <w:jc w:val="both"/>
      </w:pPr>
    </w:p>
    <w:p w14:paraId="4B97CACD" w14:textId="77777777" w:rsidR="006845D0" w:rsidRDefault="006845D0" w:rsidP="00966082">
      <w:pPr>
        <w:jc w:val="both"/>
      </w:pPr>
    </w:p>
    <w:p w14:paraId="194BFA75" w14:textId="77777777" w:rsidR="00C775EC" w:rsidRPr="001F60B7" w:rsidRDefault="00C775EC" w:rsidP="00966082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966082" w:rsidRPr="001F60B7" w14:paraId="57E931CA" w14:textId="77777777" w:rsidTr="00457293">
        <w:trPr>
          <w:trHeight w:val="180"/>
        </w:trPr>
        <w:tc>
          <w:tcPr>
            <w:tcW w:w="4410" w:type="dxa"/>
          </w:tcPr>
          <w:bookmarkStart w:id="1" w:name="SIGN_OFFICE"/>
          <w:p w14:paraId="12D42822" w14:textId="77777777" w:rsidR="00966082" w:rsidRPr="001F60B7" w:rsidRDefault="00210BE9" w:rsidP="00457293">
            <w:r w:rsidRPr="001F60B7"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966082" w:rsidRPr="001F60B7">
              <w:instrText xml:space="preserve"> FORMTEXT </w:instrText>
            </w:r>
            <w:r w:rsidRPr="001F60B7">
              <w:fldChar w:fldCharType="separate"/>
            </w:r>
            <w:r w:rsidR="00966082" w:rsidRPr="001F60B7">
              <w:rPr>
                <w:noProof/>
              </w:rPr>
              <w:t>Savivaldybės meras</w:t>
            </w:r>
            <w:r w:rsidRPr="001F60B7">
              <w:fldChar w:fldCharType="end"/>
            </w:r>
            <w:bookmarkEnd w:id="1"/>
          </w:p>
        </w:tc>
        <w:tc>
          <w:tcPr>
            <w:tcW w:w="4410" w:type="dxa"/>
          </w:tcPr>
          <w:p w14:paraId="70145AB8" w14:textId="77777777" w:rsidR="00966082" w:rsidRPr="001F60B7" w:rsidRDefault="00966082" w:rsidP="00457293">
            <w:pPr>
              <w:jc w:val="right"/>
            </w:pPr>
          </w:p>
        </w:tc>
      </w:tr>
    </w:tbl>
    <w:p w14:paraId="2827F06B" w14:textId="77777777" w:rsidR="00C775EC" w:rsidRDefault="00C775EC" w:rsidP="00966082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1F3F1124" w14:textId="77777777" w:rsidR="00540B6D" w:rsidRPr="001F60B7" w:rsidRDefault="00540B6D" w:rsidP="00966082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51814481" w14:textId="77777777" w:rsidR="00966082" w:rsidRDefault="00966082" w:rsidP="00966082">
      <w:r>
        <w:t xml:space="preserve">Vizos: </w:t>
      </w:r>
    </w:p>
    <w:p w14:paraId="672DEC11" w14:textId="77777777" w:rsidR="00D3756B" w:rsidRDefault="00D3756B" w:rsidP="00D3756B">
      <w:r>
        <w:t xml:space="preserve">Administracijos direktorė R. </w:t>
      </w:r>
      <w:proofErr w:type="spellStart"/>
      <w:r>
        <w:t>Vančienė</w:t>
      </w:r>
      <w:proofErr w:type="spellEnd"/>
    </w:p>
    <w:p w14:paraId="67C634E5" w14:textId="77777777" w:rsidR="00D3756B" w:rsidRDefault="00D3756B" w:rsidP="00D3756B">
      <w:r>
        <w:t xml:space="preserve">Teisės ir civilinės metrikacijos skyriaus vedėja O. </w:t>
      </w:r>
      <w:proofErr w:type="spellStart"/>
      <w:r>
        <w:t>Sutkaitienė</w:t>
      </w:r>
      <w:proofErr w:type="spellEnd"/>
    </w:p>
    <w:p w14:paraId="39E82489" w14:textId="77777777" w:rsidR="00D3756B" w:rsidRDefault="00D3756B" w:rsidP="00D3756B">
      <w:r>
        <w:t xml:space="preserve">Tarybos posėdžių sekretorė D. Dačkauskaitė </w:t>
      </w:r>
    </w:p>
    <w:p w14:paraId="19CE7277" w14:textId="77777777" w:rsidR="00D3756B" w:rsidRDefault="00D3756B" w:rsidP="00D3756B">
      <w:r>
        <w:t>Dokumentų ir viešųjų ryšių skyriaus vyr. specialistas A. Gvildys</w:t>
      </w:r>
    </w:p>
    <w:p w14:paraId="2009F8C7" w14:textId="77777777" w:rsidR="00806679" w:rsidRDefault="00806679" w:rsidP="00966082"/>
    <w:p w14:paraId="3999B0F3" w14:textId="77777777" w:rsidR="006845D0" w:rsidRDefault="006845D0" w:rsidP="00966082"/>
    <w:p w14:paraId="58263F21" w14:textId="77777777" w:rsidR="00966082" w:rsidRDefault="00966082" w:rsidP="00966082">
      <w:r>
        <w:t>Parengė</w:t>
      </w:r>
      <w:bookmarkStart w:id="2" w:name="NOW_DATE1"/>
    </w:p>
    <w:p w14:paraId="4E50C18F" w14:textId="77777777" w:rsidR="00806679" w:rsidRDefault="00806679" w:rsidP="00966082"/>
    <w:p w14:paraId="0B1E6C5C" w14:textId="77777777" w:rsidR="00C775EC" w:rsidRDefault="00210BE9" w:rsidP="00A64FFD">
      <w:pPr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966082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966082">
        <w:rPr>
          <w:noProof/>
          <w:lang w:eastAsia="de-DE"/>
        </w:rPr>
        <w:t>Audronė Stoškienė</w:t>
      </w:r>
      <w:r>
        <w:rPr>
          <w:lang w:eastAsia="de-DE"/>
        </w:rPr>
        <w:fldChar w:fldCharType="end"/>
      </w:r>
      <w:r w:rsidR="00966082">
        <w:rPr>
          <w:lang w:eastAsia="de-DE"/>
        </w:rPr>
        <w:t xml:space="preserve">, tel. </w:t>
      </w:r>
      <w:bookmarkStart w:id="3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966082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943E04">
        <w:rPr>
          <w:noProof/>
          <w:lang w:eastAsia="de-DE"/>
        </w:rPr>
        <w:t xml:space="preserve">+370 </w:t>
      </w:r>
      <w:r w:rsidR="00966082">
        <w:rPr>
          <w:noProof/>
          <w:lang w:eastAsia="de-DE"/>
        </w:rPr>
        <w:t>447 70 160</w:t>
      </w:r>
      <w:r>
        <w:rPr>
          <w:lang w:eastAsia="de-DE"/>
        </w:rPr>
        <w:fldChar w:fldCharType="end"/>
      </w:r>
      <w:bookmarkEnd w:id="3"/>
      <w:r w:rsidR="00966082">
        <w:rPr>
          <w:lang w:eastAsia="de-DE"/>
        </w:rPr>
        <w:t xml:space="preserve">,  el. p.  </w:t>
      </w:r>
      <w:bookmarkStart w:id="4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966082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966082">
        <w:rPr>
          <w:noProof/>
          <w:lang w:eastAsia="de-DE"/>
        </w:rPr>
        <w:t>audrone.stoskiene@jurbarkas.lt</w:t>
      </w:r>
      <w:r>
        <w:rPr>
          <w:lang w:eastAsia="de-DE"/>
        </w:rPr>
        <w:fldChar w:fldCharType="end"/>
      </w:r>
      <w:bookmarkEnd w:id="2"/>
      <w:bookmarkEnd w:id="4"/>
    </w:p>
    <w:p w14:paraId="292FBDFF" w14:textId="77777777" w:rsidR="00A64FFD" w:rsidRDefault="00210BE9" w:rsidP="00A64FFD">
      <w:pPr>
        <w:rPr>
          <w:lang w:eastAsia="de-DE"/>
        </w:rPr>
      </w:pPr>
      <w:r w:rsidRPr="00CE3D85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C4965" w:rsidRPr="00CE3D85">
        <w:rPr>
          <w:szCs w:val="24"/>
        </w:rPr>
        <w:instrText xml:space="preserve"> FORMTEXT </w:instrText>
      </w:r>
      <w:r w:rsidRPr="00CE3D85">
        <w:rPr>
          <w:szCs w:val="24"/>
        </w:rPr>
      </w:r>
      <w:r w:rsidRPr="00CE3D85">
        <w:rPr>
          <w:szCs w:val="24"/>
        </w:rPr>
        <w:fldChar w:fldCharType="separate"/>
      </w:r>
      <w:r w:rsidR="002C4965" w:rsidRPr="00CE3D85">
        <w:rPr>
          <w:noProof/>
          <w:szCs w:val="24"/>
        </w:rPr>
        <w:t>2024-04-16</w:t>
      </w:r>
      <w:r w:rsidRPr="00CE3D85">
        <w:rPr>
          <w:szCs w:val="24"/>
        </w:rPr>
        <w:fldChar w:fldCharType="end"/>
      </w:r>
    </w:p>
    <w:p w14:paraId="2798986F" w14:textId="77777777" w:rsidR="00966082" w:rsidRDefault="00966082" w:rsidP="00A36CC3">
      <w:pPr>
        <w:pStyle w:val="Antrats"/>
        <w:tabs>
          <w:tab w:val="clear" w:pos="4153"/>
          <w:tab w:val="clear" w:pos="8306"/>
        </w:tabs>
        <w:ind w:left="4320" w:firstLine="720"/>
        <w:sectPr w:rsidR="00966082" w:rsidSect="004C4B70">
          <w:headerReference w:type="even" r:id="rId8"/>
          <w:pgSz w:w="11906" w:h="16838" w:code="9"/>
          <w:pgMar w:top="1418" w:right="707" w:bottom="1134" w:left="1701" w:header="1134" w:footer="726" w:gutter="0"/>
          <w:cols w:space="1296"/>
          <w:titlePg/>
          <w:docGrid w:linePitch="360"/>
        </w:sectPr>
      </w:pPr>
    </w:p>
    <w:p w14:paraId="241CA807" w14:textId="77777777" w:rsidR="00966082" w:rsidRPr="00816019" w:rsidRDefault="00966082" w:rsidP="00966082">
      <w:pPr>
        <w:pStyle w:val="Antrats"/>
        <w:tabs>
          <w:tab w:val="clear" w:pos="4153"/>
          <w:tab w:val="clear" w:pos="8306"/>
        </w:tabs>
        <w:jc w:val="center"/>
        <w:rPr>
          <w:b/>
          <w:szCs w:val="24"/>
        </w:rPr>
      </w:pPr>
      <w:r w:rsidRPr="00816019">
        <w:rPr>
          <w:b/>
          <w:szCs w:val="24"/>
        </w:rPr>
        <w:lastRenderedPageBreak/>
        <w:t>JURBARKO RAJONO SAVIVALDYBĖS ADMINISTRACIJOS FINANSŲ SKYRIUS</w:t>
      </w:r>
    </w:p>
    <w:p w14:paraId="7A66D5E1" w14:textId="77777777" w:rsidR="00966082" w:rsidRPr="00816019" w:rsidRDefault="00966082" w:rsidP="00966082">
      <w:pPr>
        <w:pStyle w:val="Paantrat"/>
      </w:pPr>
      <w:r w:rsidRPr="00816019">
        <w:t>AIŠKINAMASIS RAŠTAS</w:t>
      </w:r>
    </w:p>
    <w:p w14:paraId="56280190" w14:textId="77777777" w:rsidR="00966082" w:rsidRDefault="00966082" w:rsidP="00966082">
      <w:pPr>
        <w:rPr>
          <w:caps/>
          <w:sz w:val="16"/>
          <w:szCs w:val="16"/>
        </w:rPr>
      </w:pPr>
    </w:p>
    <w:p w14:paraId="57D0CFA5" w14:textId="77777777" w:rsidR="00DE13F5" w:rsidRPr="008D5353" w:rsidRDefault="00DE13F5" w:rsidP="00966082">
      <w:pPr>
        <w:rPr>
          <w:caps/>
          <w:sz w:val="16"/>
          <w:szCs w:val="16"/>
        </w:rPr>
      </w:pPr>
    </w:p>
    <w:p w14:paraId="00BAE116" w14:textId="77777777" w:rsidR="00966082" w:rsidRPr="00816019" w:rsidRDefault="00966082" w:rsidP="00966082">
      <w:pPr>
        <w:jc w:val="center"/>
        <w:rPr>
          <w:b/>
          <w:bCs/>
          <w:caps/>
          <w:szCs w:val="24"/>
        </w:rPr>
      </w:pPr>
      <w:r w:rsidRPr="00816019">
        <w:rPr>
          <w:b/>
          <w:bCs/>
          <w:caps/>
          <w:szCs w:val="24"/>
        </w:rPr>
        <w:t xml:space="preserve">PRIE JURBARKO RAJONO SAVIVALDYBĖS TARYBOS SPRENDIMO </w:t>
      </w:r>
    </w:p>
    <w:p w14:paraId="1C59AAF0" w14:textId="77777777" w:rsidR="00966082" w:rsidRPr="00816019" w:rsidRDefault="00966082" w:rsidP="00966082">
      <w:pPr>
        <w:jc w:val="center"/>
        <w:rPr>
          <w:b/>
          <w:szCs w:val="24"/>
        </w:rPr>
      </w:pPr>
      <w:r w:rsidRPr="00816019">
        <w:rPr>
          <w:b/>
          <w:bCs/>
          <w:szCs w:val="24"/>
        </w:rPr>
        <w:t>„</w:t>
      </w:r>
      <w:r w:rsidR="00210BE9" w:rsidRPr="00A3537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DD0E82" w:rsidRPr="000B4CD0">
        <w:rPr>
          <w:b/>
        </w:rPr>
        <w:instrText xml:space="preserve"> FORMTEXT </w:instrText>
      </w:r>
      <w:r w:rsidR="00210BE9" w:rsidRPr="00A35373">
        <w:rPr>
          <w:b/>
        </w:rPr>
      </w:r>
      <w:r w:rsidR="00210BE9" w:rsidRPr="00A35373">
        <w:rPr>
          <w:b/>
        </w:rPr>
        <w:fldChar w:fldCharType="separate"/>
      </w:r>
      <w:r w:rsidR="00DD0E82" w:rsidRPr="000B4CD0">
        <w:rPr>
          <w:b/>
          <w:noProof/>
        </w:rPr>
        <w:t xml:space="preserve">DĖL </w:t>
      </w:r>
      <w:r w:rsidR="00DD0E82" w:rsidRPr="00B50EAA">
        <w:rPr>
          <w:b/>
          <w:noProof/>
        </w:rPr>
        <w:t>JURBARKO RAJONO SAVIVALDYBĖS TARYBOS 2024 M. SAUSIO 31 D. SPRENDIMO  NR. T2-1 „DĖL JURBARKO RAJONO SAVIVALDYBĖS 2024 METŲ BIUDŽETO PATVIRTINIMO“</w:t>
      </w:r>
      <w:r w:rsidR="00DD0E82">
        <w:rPr>
          <w:b/>
          <w:noProof/>
        </w:rPr>
        <w:t xml:space="preserve"> PAKEITIMO</w:t>
      </w:r>
      <w:r w:rsidR="00210BE9" w:rsidRPr="00A35373">
        <w:rPr>
          <w:b/>
        </w:rPr>
        <w:fldChar w:fldCharType="end"/>
      </w:r>
      <w:r w:rsidRPr="00816019">
        <w:rPr>
          <w:b/>
          <w:szCs w:val="24"/>
        </w:rPr>
        <w:t xml:space="preserve">“ </w:t>
      </w:r>
      <w:r w:rsidRPr="00EF2EE7">
        <w:rPr>
          <w:b/>
          <w:bCs/>
          <w:caps/>
          <w:szCs w:val="24"/>
        </w:rPr>
        <w:t>projekto</w:t>
      </w:r>
    </w:p>
    <w:p w14:paraId="36FF7788" w14:textId="77777777" w:rsidR="00966082" w:rsidRDefault="00966082" w:rsidP="00966082">
      <w:pPr>
        <w:tabs>
          <w:tab w:val="left" w:pos="567"/>
        </w:tabs>
        <w:rPr>
          <w:sz w:val="18"/>
          <w:szCs w:val="18"/>
        </w:rPr>
      </w:pPr>
    </w:p>
    <w:p w14:paraId="0199602F" w14:textId="77777777" w:rsidR="00DE13F5" w:rsidRDefault="00DE13F5" w:rsidP="00966082">
      <w:pPr>
        <w:tabs>
          <w:tab w:val="left" w:pos="567"/>
        </w:tabs>
        <w:rPr>
          <w:sz w:val="18"/>
          <w:szCs w:val="18"/>
        </w:rPr>
      </w:pPr>
    </w:p>
    <w:p w14:paraId="740B96AE" w14:textId="77777777" w:rsidR="008F2590" w:rsidRPr="00521E0B" w:rsidRDefault="008F2590" w:rsidP="00966082">
      <w:pPr>
        <w:tabs>
          <w:tab w:val="left" w:pos="567"/>
        </w:tabs>
        <w:rPr>
          <w:sz w:val="18"/>
          <w:szCs w:val="18"/>
        </w:rPr>
      </w:pPr>
    </w:p>
    <w:p w14:paraId="7BA08679" w14:textId="77777777" w:rsidR="00A64FFD" w:rsidRDefault="00210BE9" w:rsidP="00A64FFD">
      <w:pPr>
        <w:jc w:val="center"/>
        <w:rPr>
          <w:lang w:eastAsia="de-DE"/>
        </w:rPr>
      </w:pPr>
      <w:r w:rsidRPr="00CE3D85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C4965" w:rsidRPr="00CE3D85">
        <w:rPr>
          <w:szCs w:val="24"/>
        </w:rPr>
        <w:instrText xml:space="preserve"> FORMTEXT </w:instrText>
      </w:r>
      <w:r w:rsidRPr="00CE3D85">
        <w:rPr>
          <w:szCs w:val="24"/>
        </w:rPr>
      </w:r>
      <w:r w:rsidRPr="00CE3D85">
        <w:rPr>
          <w:szCs w:val="24"/>
        </w:rPr>
        <w:fldChar w:fldCharType="separate"/>
      </w:r>
      <w:r w:rsidR="002C4965" w:rsidRPr="00CE3D85">
        <w:rPr>
          <w:noProof/>
          <w:szCs w:val="24"/>
        </w:rPr>
        <w:t>2024-04-16</w:t>
      </w:r>
      <w:r w:rsidRPr="00CE3D85">
        <w:rPr>
          <w:szCs w:val="24"/>
        </w:rPr>
        <w:fldChar w:fldCharType="end"/>
      </w:r>
    </w:p>
    <w:p w14:paraId="5853BFAD" w14:textId="77777777" w:rsidR="00966082" w:rsidRPr="00816019" w:rsidRDefault="00966082" w:rsidP="00A64FFD">
      <w:pPr>
        <w:tabs>
          <w:tab w:val="left" w:pos="0"/>
        </w:tabs>
        <w:jc w:val="center"/>
        <w:rPr>
          <w:szCs w:val="24"/>
          <w:lang w:val="pl-PL"/>
        </w:rPr>
      </w:pPr>
      <w:proofErr w:type="spellStart"/>
      <w:r w:rsidRPr="00816019">
        <w:rPr>
          <w:szCs w:val="24"/>
          <w:lang w:val="pl-PL"/>
        </w:rPr>
        <w:t>Jurbarkas</w:t>
      </w:r>
      <w:proofErr w:type="spellEnd"/>
    </w:p>
    <w:p w14:paraId="1FED2318" w14:textId="77777777" w:rsidR="00966082" w:rsidRDefault="00966082" w:rsidP="00A64FFD">
      <w:pPr>
        <w:tabs>
          <w:tab w:val="left" w:pos="0"/>
        </w:tabs>
        <w:jc w:val="center"/>
        <w:rPr>
          <w:sz w:val="18"/>
          <w:szCs w:val="18"/>
          <w:lang w:val="pl-PL"/>
        </w:rPr>
      </w:pPr>
    </w:p>
    <w:p w14:paraId="676821FD" w14:textId="77777777" w:rsidR="00DE13F5" w:rsidRPr="00521E0B" w:rsidRDefault="00DE13F5" w:rsidP="00A64FFD">
      <w:pPr>
        <w:tabs>
          <w:tab w:val="left" w:pos="0"/>
        </w:tabs>
        <w:jc w:val="center"/>
        <w:rPr>
          <w:sz w:val="18"/>
          <w:szCs w:val="18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922"/>
      </w:tblGrid>
      <w:tr w:rsidR="00966082" w:rsidRPr="0084579C" w14:paraId="3834FA32" w14:textId="77777777" w:rsidTr="00457293">
        <w:tc>
          <w:tcPr>
            <w:tcW w:w="9606" w:type="dxa"/>
          </w:tcPr>
          <w:p w14:paraId="20ECD1AF" w14:textId="77777777" w:rsidR="00966082" w:rsidRPr="00EB02F6" w:rsidRDefault="00966082" w:rsidP="00457293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EB02F6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966082" w:rsidRPr="0084579C" w14:paraId="15290CD8" w14:textId="77777777" w:rsidTr="00457293">
        <w:tc>
          <w:tcPr>
            <w:tcW w:w="9606" w:type="dxa"/>
          </w:tcPr>
          <w:p w14:paraId="636F1EE9" w14:textId="77777777" w:rsidR="00966082" w:rsidRPr="00EB02F6" w:rsidRDefault="00966082" w:rsidP="00457293">
            <w:pPr>
              <w:jc w:val="both"/>
              <w:rPr>
                <w:szCs w:val="24"/>
              </w:rPr>
            </w:pPr>
            <w:r w:rsidRPr="00EB02F6">
              <w:rPr>
                <w:szCs w:val="24"/>
              </w:rPr>
              <w:t xml:space="preserve">Padidinti Jurbarko rajono savivaldybės biudžeto pajamų ir išlaidų planą </w:t>
            </w:r>
            <w:r w:rsidR="005B503A" w:rsidRPr="00EB02F6">
              <w:rPr>
                <w:szCs w:val="24"/>
              </w:rPr>
              <w:t xml:space="preserve">papildomais </w:t>
            </w:r>
            <w:r w:rsidR="00540B6D">
              <w:rPr>
                <w:szCs w:val="24"/>
              </w:rPr>
              <w:t>valstybės</w:t>
            </w:r>
            <w:r w:rsidR="008B2225">
              <w:rPr>
                <w:szCs w:val="24"/>
              </w:rPr>
              <w:t xml:space="preserve"> </w:t>
            </w:r>
            <w:r w:rsidR="002C4965">
              <w:rPr>
                <w:szCs w:val="24"/>
              </w:rPr>
              <w:t>ir</w:t>
            </w:r>
            <w:r w:rsidR="008B2225">
              <w:rPr>
                <w:szCs w:val="24"/>
              </w:rPr>
              <w:t xml:space="preserve"> savivaldybės</w:t>
            </w:r>
            <w:r w:rsidR="00540B6D">
              <w:rPr>
                <w:szCs w:val="24"/>
              </w:rPr>
              <w:t xml:space="preserve"> biudžeto </w:t>
            </w:r>
            <w:r w:rsidR="005B503A" w:rsidRPr="00EB02F6">
              <w:rPr>
                <w:szCs w:val="24"/>
              </w:rPr>
              <w:t xml:space="preserve">tiksliniais asignavimais </w:t>
            </w:r>
            <w:r w:rsidR="006845D0">
              <w:rPr>
                <w:szCs w:val="24"/>
              </w:rPr>
              <w:t>bei skolintomis lėšomis.</w:t>
            </w:r>
          </w:p>
          <w:p w14:paraId="3901CD2D" w14:textId="77777777" w:rsidR="00966082" w:rsidRPr="00540B6D" w:rsidRDefault="00966082" w:rsidP="00457293">
            <w:pPr>
              <w:jc w:val="both"/>
              <w:rPr>
                <w:sz w:val="10"/>
                <w:szCs w:val="10"/>
              </w:rPr>
            </w:pPr>
          </w:p>
        </w:tc>
      </w:tr>
      <w:tr w:rsidR="00966082" w:rsidRPr="0084579C" w14:paraId="0B9F7DE8" w14:textId="77777777" w:rsidTr="00457293">
        <w:tc>
          <w:tcPr>
            <w:tcW w:w="9606" w:type="dxa"/>
          </w:tcPr>
          <w:p w14:paraId="62DE779C" w14:textId="77777777" w:rsidR="00966082" w:rsidRPr="00EB02F6" w:rsidRDefault="00966082" w:rsidP="00457293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EB02F6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966082" w:rsidRPr="0084579C" w14:paraId="1474F5DF" w14:textId="77777777" w:rsidTr="00457293">
        <w:tc>
          <w:tcPr>
            <w:tcW w:w="9606" w:type="dxa"/>
          </w:tcPr>
          <w:p w14:paraId="00ADE5C8" w14:textId="77777777" w:rsidR="00966082" w:rsidRPr="00EB02F6" w:rsidRDefault="00966082" w:rsidP="00457293">
            <w:pPr>
              <w:jc w:val="both"/>
              <w:rPr>
                <w:szCs w:val="24"/>
              </w:rPr>
            </w:pPr>
            <w:r w:rsidRPr="00EB02F6">
              <w:rPr>
                <w:szCs w:val="24"/>
              </w:rPr>
              <w:t>Jurbarko rajono savivaldybės 20</w:t>
            </w:r>
            <w:r w:rsidR="009C76DE" w:rsidRPr="00EB02F6">
              <w:rPr>
                <w:szCs w:val="24"/>
              </w:rPr>
              <w:t>2</w:t>
            </w:r>
            <w:r w:rsidR="00D3756B">
              <w:rPr>
                <w:szCs w:val="24"/>
              </w:rPr>
              <w:t>4</w:t>
            </w:r>
            <w:r w:rsidRPr="00EB02F6">
              <w:rPr>
                <w:szCs w:val="24"/>
              </w:rPr>
              <w:t xml:space="preserve"> m. </w:t>
            </w:r>
            <w:r w:rsidR="00540B6D" w:rsidRPr="00A74BF6">
              <w:rPr>
                <w:szCs w:val="24"/>
              </w:rPr>
              <w:t>biudžetas patvirtintas 20</w:t>
            </w:r>
            <w:r w:rsidR="006845D0">
              <w:rPr>
                <w:szCs w:val="24"/>
              </w:rPr>
              <w:t>2</w:t>
            </w:r>
            <w:r w:rsidR="00D3756B">
              <w:rPr>
                <w:szCs w:val="24"/>
              </w:rPr>
              <w:t>4</w:t>
            </w:r>
            <w:r w:rsidR="006845D0">
              <w:rPr>
                <w:szCs w:val="24"/>
              </w:rPr>
              <w:t>-01-</w:t>
            </w:r>
            <w:r w:rsidR="00D3756B">
              <w:rPr>
                <w:szCs w:val="24"/>
              </w:rPr>
              <w:t>31</w:t>
            </w:r>
            <w:r w:rsidR="006845D0">
              <w:rPr>
                <w:szCs w:val="24"/>
              </w:rPr>
              <w:t xml:space="preserve"> </w:t>
            </w:r>
            <w:r w:rsidR="00540B6D" w:rsidRPr="00A74BF6">
              <w:rPr>
                <w:szCs w:val="24"/>
              </w:rPr>
              <w:t>sprendimu Nr. T2-</w:t>
            </w:r>
            <w:r w:rsidR="006845D0">
              <w:rPr>
                <w:szCs w:val="24"/>
              </w:rPr>
              <w:t>1</w:t>
            </w:r>
            <w:r w:rsidRPr="00EB02F6">
              <w:rPr>
                <w:szCs w:val="24"/>
              </w:rPr>
              <w:t>.</w:t>
            </w:r>
          </w:p>
          <w:p w14:paraId="2A54DB7C" w14:textId="77777777" w:rsidR="00966082" w:rsidRPr="00521E0B" w:rsidRDefault="00966082" w:rsidP="00457293">
            <w:pPr>
              <w:jc w:val="both"/>
              <w:rPr>
                <w:sz w:val="10"/>
                <w:szCs w:val="10"/>
              </w:rPr>
            </w:pPr>
          </w:p>
        </w:tc>
      </w:tr>
      <w:tr w:rsidR="00966082" w:rsidRPr="0084579C" w14:paraId="0AC874F5" w14:textId="77777777" w:rsidTr="00457293">
        <w:tc>
          <w:tcPr>
            <w:tcW w:w="9606" w:type="dxa"/>
          </w:tcPr>
          <w:p w14:paraId="66093879" w14:textId="77777777" w:rsidR="00966082" w:rsidRPr="00EB02F6" w:rsidRDefault="00966082" w:rsidP="00966082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EB02F6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FC3740" w:rsidRPr="00FC3740" w14:paraId="7AFF5C49" w14:textId="77777777" w:rsidTr="00457293">
        <w:tc>
          <w:tcPr>
            <w:tcW w:w="9606" w:type="dxa"/>
          </w:tcPr>
          <w:tbl>
            <w:tblPr>
              <w:tblW w:w="9781" w:type="dxa"/>
              <w:tblLook w:val="0000" w:firstRow="0" w:lastRow="0" w:firstColumn="0" w:lastColumn="0" w:noHBand="0" w:noVBand="0"/>
            </w:tblPr>
            <w:tblGrid>
              <w:gridCol w:w="9781"/>
            </w:tblGrid>
            <w:tr w:rsidR="006052AE" w:rsidRPr="00B85D63" w14:paraId="60262195" w14:textId="77777777" w:rsidTr="0076613A">
              <w:tc>
                <w:tcPr>
                  <w:tcW w:w="9781" w:type="dxa"/>
                </w:tcPr>
                <w:p w14:paraId="473B8184" w14:textId="77777777" w:rsidR="00D92E8B" w:rsidRPr="00B85D63" w:rsidRDefault="00D92E8B" w:rsidP="00D92E8B">
                  <w:pPr>
                    <w:pStyle w:val="Porat"/>
                    <w:tabs>
                      <w:tab w:val="clear" w:pos="4153"/>
                      <w:tab w:val="clear" w:pos="8306"/>
                    </w:tabs>
                    <w:jc w:val="both"/>
                    <w:rPr>
                      <w:b/>
                      <w:bCs/>
                      <w:szCs w:val="24"/>
                      <w:u w:val="single"/>
                    </w:rPr>
                  </w:pPr>
                  <w:r w:rsidRPr="00B85D63">
                    <w:rPr>
                      <w:szCs w:val="24"/>
                    </w:rPr>
                    <w:t xml:space="preserve">     </w:t>
                  </w:r>
                  <w:r w:rsidRPr="00B85D63">
                    <w:rPr>
                      <w:b/>
                      <w:bCs/>
                      <w:szCs w:val="24"/>
                      <w:u w:val="single"/>
                    </w:rPr>
                    <w:t xml:space="preserve">Savivaldybės biudžeto pajamos ir išlaidos didinamos </w:t>
                  </w:r>
                  <w:r w:rsidR="006845D0">
                    <w:rPr>
                      <w:b/>
                      <w:bCs/>
                      <w:szCs w:val="24"/>
                      <w:u w:val="single"/>
                    </w:rPr>
                    <w:t>3</w:t>
                  </w:r>
                  <w:r w:rsidR="00D3756B">
                    <w:rPr>
                      <w:b/>
                      <w:bCs/>
                      <w:szCs w:val="24"/>
                      <w:u w:val="single"/>
                    </w:rPr>
                    <w:t> 975 170</w:t>
                  </w:r>
                  <w:r w:rsidRPr="00B85D63">
                    <w:rPr>
                      <w:b/>
                      <w:bCs/>
                      <w:szCs w:val="24"/>
                      <w:u w:val="single"/>
                    </w:rPr>
                    <w:t xml:space="preserve"> Eur, iš jų:</w:t>
                  </w:r>
                </w:p>
                <w:p w14:paraId="50E48CBA" w14:textId="77777777" w:rsidR="00B66131" w:rsidRDefault="00B66131" w:rsidP="00B66131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1 8</w:t>
                  </w:r>
                  <w:r w:rsidR="00D3756B">
                    <w:rPr>
                      <w:szCs w:val="24"/>
                    </w:rPr>
                    <w:t>16</w:t>
                  </w:r>
                  <w:r>
                    <w:rPr>
                      <w:szCs w:val="24"/>
                    </w:rPr>
                    <w:t> </w:t>
                  </w:r>
                  <w:r w:rsidR="00D3756B">
                    <w:rPr>
                      <w:szCs w:val="24"/>
                    </w:rPr>
                    <w:t>9</w:t>
                  </w:r>
                  <w:r>
                    <w:rPr>
                      <w:szCs w:val="24"/>
                    </w:rPr>
                    <w:t>00 Eur kelių priežiūros ir plėtros programos lėšos patvirtintam objektų sąrašui finansuoti.</w:t>
                  </w:r>
                </w:p>
                <w:p w14:paraId="6AF7AB5C" w14:textId="77777777" w:rsidR="00F43B7A" w:rsidRPr="007760F7" w:rsidRDefault="00F43B7A" w:rsidP="00B66131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930 00 Eur skolintos lėšos projektams finansuoti (900 000 </w:t>
                  </w:r>
                  <w:r w:rsidR="00836221">
                    <w:rPr>
                      <w:szCs w:val="24"/>
                    </w:rPr>
                    <w:t>Eu</w:t>
                  </w:r>
                  <w:r>
                    <w:rPr>
                      <w:szCs w:val="24"/>
                    </w:rPr>
                    <w:t>r paskolos suma, 30 000 Eur kredito linijos lėšos).</w:t>
                  </w:r>
                </w:p>
                <w:p w14:paraId="3A75E8ED" w14:textId="77777777" w:rsidR="00D3756B" w:rsidRDefault="00D66FC9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 w:rsidRPr="00B85D63">
                    <w:rPr>
                      <w:szCs w:val="24"/>
                    </w:rPr>
                    <w:t xml:space="preserve"> </w:t>
                  </w:r>
                  <w:r w:rsidR="00B66131">
                    <w:rPr>
                      <w:szCs w:val="24"/>
                    </w:rPr>
                    <w:t xml:space="preserve"> </w:t>
                  </w:r>
                  <w:r w:rsidR="00D3756B">
                    <w:rPr>
                      <w:szCs w:val="24"/>
                    </w:rPr>
                    <w:t>974 400</w:t>
                  </w:r>
                  <w:r w:rsidR="00C744F3" w:rsidRPr="00B85D63">
                    <w:rPr>
                      <w:szCs w:val="24"/>
                    </w:rPr>
                    <w:t xml:space="preserve"> Eur tikslinės </w:t>
                  </w:r>
                  <w:r w:rsidR="00D3756B">
                    <w:rPr>
                      <w:szCs w:val="24"/>
                    </w:rPr>
                    <w:t xml:space="preserve">valstybės biudžeto lėšos </w:t>
                  </w:r>
                  <w:r w:rsidR="00F43B7A">
                    <w:rPr>
                      <w:szCs w:val="24"/>
                    </w:rPr>
                    <w:t xml:space="preserve">melioracijos sistemų ir statinių rekonstrukcijai vykdyti. </w:t>
                  </w:r>
                </w:p>
                <w:p w14:paraId="5875935A" w14:textId="77777777" w:rsidR="00C744F3" w:rsidRDefault="00D3756B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51 338 Eur </w:t>
                  </w:r>
                  <w:r w:rsidR="00C744F3" w:rsidRPr="00B85D63">
                    <w:rPr>
                      <w:szCs w:val="24"/>
                    </w:rPr>
                    <w:t>Europos Sąjungos kompensuojamos paramos lėšos projektams finansuoti</w:t>
                  </w:r>
                  <w:r w:rsidR="00F43B7A">
                    <w:rPr>
                      <w:szCs w:val="24"/>
                    </w:rPr>
                    <w:t xml:space="preserve"> (gautos lėšos 3 projektams vykdyti)</w:t>
                  </w:r>
                  <w:r w:rsidR="00C744F3" w:rsidRPr="00B85D63">
                    <w:rPr>
                      <w:szCs w:val="24"/>
                    </w:rPr>
                    <w:t xml:space="preserve">. </w:t>
                  </w:r>
                </w:p>
                <w:p w14:paraId="31A2D9EF" w14:textId="77777777" w:rsidR="00F43B7A" w:rsidRDefault="00F43B7A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53 170 Eur Asmenų su negalia teisių apsaugos agentūros tikslinės lėšos asmenų su negalia būstui pritaikyti jų reikmėms ir administravimo lėšos.</w:t>
                  </w:r>
                </w:p>
                <w:p w14:paraId="4F8F716D" w14:textId="77777777" w:rsidR="00F43B7A" w:rsidRDefault="00F43B7A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719 Eur Socialinės apsaugos ir darbo ministerijos tikslinės lėšos Ukrainos piliečio įsikūrimo išlaidoms dengti</w:t>
                  </w:r>
                  <w:r w:rsidR="00943E04">
                    <w:rPr>
                      <w:szCs w:val="24"/>
                    </w:rPr>
                    <w:t>.</w:t>
                  </w:r>
                </w:p>
                <w:p w14:paraId="4CFF4700" w14:textId="77777777" w:rsidR="00F43B7A" w:rsidRDefault="00F43B7A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4 989 Eur Socialinės apsaugos ir darbo ministerijos tikslinės lėšos socialinių paslaugų darbuotojų darbo užmokesčiui ir šakos kolektyvinei sutarčiai įgyvendinti.</w:t>
                  </w:r>
                </w:p>
                <w:p w14:paraId="7853B41F" w14:textId="77777777" w:rsidR="00F43B7A" w:rsidRDefault="00F43B7A" w:rsidP="00C744F3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6 750 Eur Socialinės apsaugos ir darbo ministerijos tikslinės lėšos projekto PVM išlaidoms kompensuoti.</w:t>
                  </w:r>
                </w:p>
                <w:p w14:paraId="3E320365" w14:textId="77777777" w:rsidR="007760F7" w:rsidRPr="007760F7" w:rsidRDefault="00B66131" w:rsidP="007760F7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</w:t>
                  </w:r>
                  <w:r w:rsidR="00F43B7A">
                    <w:rPr>
                      <w:szCs w:val="24"/>
                    </w:rPr>
                    <w:t xml:space="preserve">    8 640</w:t>
                  </w:r>
                  <w:r w:rsidR="007760F7">
                    <w:rPr>
                      <w:szCs w:val="24"/>
                    </w:rPr>
                    <w:t xml:space="preserve"> </w:t>
                  </w:r>
                  <w:r w:rsidR="007760F7" w:rsidRPr="00B85D63">
                    <w:rPr>
                      <w:szCs w:val="24"/>
                    </w:rPr>
                    <w:t>Eur Švietimo, mokslo ir sporto ministerijos tikslinės lėšos ukrainiečių mokymui organizuoti</w:t>
                  </w:r>
                  <w:r w:rsidR="00943E04">
                    <w:rPr>
                      <w:szCs w:val="24"/>
                    </w:rPr>
                    <w:t xml:space="preserve"> (</w:t>
                  </w:r>
                  <w:r w:rsidR="007760F7" w:rsidRPr="00B85D63">
                    <w:rPr>
                      <w:szCs w:val="24"/>
                    </w:rPr>
                    <w:t>paskirstyta įstaigoms pagal mokinių skaičių</w:t>
                  </w:r>
                  <w:r w:rsidR="007760F7">
                    <w:rPr>
                      <w:szCs w:val="24"/>
                    </w:rPr>
                    <w:t xml:space="preserve"> konkrečioje įstaigoje</w:t>
                  </w:r>
                  <w:r w:rsidR="007F00E5">
                    <w:rPr>
                      <w:szCs w:val="24"/>
                    </w:rPr>
                    <w:t>)</w:t>
                  </w:r>
                  <w:r w:rsidR="007760F7" w:rsidRPr="00B85D63">
                    <w:rPr>
                      <w:szCs w:val="24"/>
                    </w:rPr>
                    <w:t>.</w:t>
                  </w:r>
                </w:p>
                <w:p w14:paraId="1FB91688" w14:textId="77777777" w:rsidR="00D10575" w:rsidRDefault="00F43B7A" w:rsidP="00677120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50 000 Eur planuojamos gauti savivaldybės biudžeto pajamos už banke laikom</w:t>
                  </w:r>
                  <w:r w:rsidR="00D10575">
                    <w:rPr>
                      <w:szCs w:val="24"/>
                    </w:rPr>
                    <w:t>as lėšas (iždo sąskaitos likutį).</w:t>
                  </w:r>
                </w:p>
                <w:p w14:paraId="1AA214E8" w14:textId="77777777" w:rsidR="00D10575" w:rsidRDefault="00D10575" w:rsidP="00677120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27 583 Eur </w:t>
                  </w:r>
                  <w:r w:rsidRPr="00B85D63">
                    <w:rPr>
                      <w:szCs w:val="24"/>
                    </w:rPr>
                    <w:t>Lietuvos Respublikos Vyriausybės tikslinės lėšos kompensuoti savivaldybių patirtas komunalines išlaidas dėl savivaldybių pastatuose apgyvendintų ukrainiečių.</w:t>
                  </w:r>
                </w:p>
                <w:p w14:paraId="5708D648" w14:textId="77777777" w:rsidR="00827343" w:rsidRDefault="00D10575" w:rsidP="000765E9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4 775</w:t>
                  </w:r>
                  <w:r w:rsidR="00B77C1D">
                    <w:rPr>
                      <w:szCs w:val="24"/>
                    </w:rPr>
                    <w:t xml:space="preserve"> </w:t>
                  </w:r>
                  <w:r w:rsidR="00827343">
                    <w:rPr>
                      <w:szCs w:val="24"/>
                    </w:rPr>
                    <w:t xml:space="preserve">Eur </w:t>
                  </w:r>
                  <w:r w:rsidR="00B77C1D">
                    <w:rPr>
                      <w:szCs w:val="24"/>
                    </w:rPr>
                    <w:t>Aplinkos</w:t>
                  </w:r>
                  <w:r w:rsidR="00827343">
                    <w:rPr>
                      <w:szCs w:val="24"/>
                    </w:rPr>
                    <w:t xml:space="preserve"> ministerijos tikslin</w:t>
                  </w:r>
                  <w:r w:rsidR="00B77C1D">
                    <w:rPr>
                      <w:szCs w:val="24"/>
                    </w:rPr>
                    <w:t xml:space="preserve">ė dotacija asbesto turinčių gaminių surinkimui ir </w:t>
                  </w:r>
                  <w:r w:rsidR="00211DDF">
                    <w:rPr>
                      <w:szCs w:val="24"/>
                    </w:rPr>
                    <w:t>sutvarkymui</w:t>
                  </w:r>
                  <w:r w:rsidR="00827343">
                    <w:rPr>
                      <w:szCs w:val="24"/>
                    </w:rPr>
                    <w:t xml:space="preserve"> vykdyti.</w:t>
                  </w:r>
                </w:p>
                <w:p w14:paraId="0911655F" w14:textId="77777777" w:rsidR="00211DDF" w:rsidRDefault="00D10575" w:rsidP="00211DDF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10 825</w:t>
                  </w:r>
                  <w:r w:rsidR="00211DDF">
                    <w:rPr>
                      <w:szCs w:val="24"/>
                    </w:rPr>
                    <w:t xml:space="preserve"> Eur Aplinkos ministerijos tikslinė dotacija naudotų padangų surinkimui ir sutvarkymui vykdyti.</w:t>
                  </w:r>
                </w:p>
                <w:p w14:paraId="7B6A9F7C" w14:textId="77777777" w:rsidR="0059035E" w:rsidRDefault="00D10575" w:rsidP="0045443C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</w:t>
                  </w:r>
                  <w:r w:rsidR="00565E40" w:rsidRPr="00514702">
                    <w:rPr>
                      <w:szCs w:val="24"/>
                    </w:rPr>
                    <w:t> </w:t>
                  </w:r>
                  <w:r>
                    <w:rPr>
                      <w:szCs w:val="24"/>
                    </w:rPr>
                    <w:t>621</w:t>
                  </w:r>
                  <w:r w:rsidR="0059035E" w:rsidRPr="00514702">
                    <w:rPr>
                      <w:szCs w:val="24"/>
                    </w:rPr>
                    <w:t xml:space="preserve"> Eur pajamos už teikiamas paslaugas</w:t>
                  </w:r>
                  <w:r w:rsidR="00514702">
                    <w:rPr>
                      <w:szCs w:val="24"/>
                    </w:rPr>
                    <w:t xml:space="preserve"> </w:t>
                  </w:r>
                  <w:r w:rsidR="00DC18CD">
                    <w:rPr>
                      <w:szCs w:val="24"/>
                    </w:rPr>
                    <w:t xml:space="preserve">ir patalpų nuomą </w:t>
                  </w:r>
                  <w:r w:rsidR="00943E04">
                    <w:rPr>
                      <w:szCs w:val="24"/>
                    </w:rPr>
                    <w:t>(</w:t>
                  </w:r>
                  <w:r w:rsidR="004D58EF" w:rsidRPr="00514702">
                    <w:rPr>
                      <w:szCs w:val="24"/>
                    </w:rPr>
                    <w:t>bus panaudotos įstaigų veiklai finansuoti</w:t>
                  </w:r>
                  <w:r w:rsidR="00943E04">
                    <w:rPr>
                      <w:szCs w:val="24"/>
                    </w:rPr>
                    <w:t>:</w:t>
                  </w:r>
                  <w:r w:rsidR="00DC18CD">
                    <w:rPr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>13 000</w:t>
                  </w:r>
                  <w:r w:rsidR="00514702">
                    <w:rPr>
                      <w:szCs w:val="24"/>
                    </w:rPr>
                    <w:t xml:space="preserve"> </w:t>
                  </w:r>
                  <w:r w:rsidR="00565E40" w:rsidRPr="00514702">
                    <w:rPr>
                      <w:szCs w:val="24"/>
                    </w:rPr>
                    <w:t>Eur Jurbark</w:t>
                  </w:r>
                  <w:r>
                    <w:rPr>
                      <w:szCs w:val="24"/>
                    </w:rPr>
                    <w:t>o kultūros centro</w:t>
                  </w:r>
                  <w:r w:rsidR="00DC18CD">
                    <w:rPr>
                      <w:szCs w:val="24"/>
                    </w:rPr>
                    <w:t>, 1 000 Eur Jurbarko rajono savivaldybės viešosios bibliotekos</w:t>
                  </w:r>
                  <w:r>
                    <w:rPr>
                      <w:szCs w:val="24"/>
                    </w:rPr>
                    <w:t>, 621 Eur Jurbarkų seniūnijos</w:t>
                  </w:r>
                  <w:r w:rsidR="00565E40" w:rsidRPr="00514702">
                    <w:rPr>
                      <w:szCs w:val="24"/>
                    </w:rPr>
                    <w:t>).</w:t>
                  </w:r>
                </w:p>
                <w:p w14:paraId="44755E2B" w14:textId="77777777" w:rsidR="00D10575" w:rsidRDefault="00D10575" w:rsidP="00AB798A">
                  <w:pPr>
                    <w:pStyle w:val="Porat"/>
                    <w:numPr>
                      <w:ilvl w:val="0"/>
                      <w:numId w:val="8"/>
                    </w:numPr>
                    <w:tabs>
                      <w:tab w:val="clear" w:pos="4153"/>
                      <w:tab w:val="clear" w:pos="8306"/>
                    </w:tabs>
                    <w:ind w:left="284" w:hanging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20 460</w:t>
                  </w:r>
                  <w:r w:rsidR="00B66131">
                    <w:rPr>
                      <w:szCs w:val="24"/>
                    </w:rPr>
                    <w:t xml:space="preserve"> Eur </w:t>
                  </w:r>
                  <w:r>
                    <w:rPr>
                      <w:szCs w:val="24"/>
                    </w:rPr>
                    <w:t>Jurbarko „Ąžuoliuko“ mokyklos pajamos už vaikų išlaikymą ikimokyklinėje įstaigoje.</w:t>
                  </w:r>
                </w:p>
                <w:p w14:paraId="65AA76DA" w14:textId="77777777" w:rsidR="00BE2211" w:rsidRDefault="009E2A11" w:rsidP="00D10575">
                  <w:pPr>
                    <w:pStyle w:val="Porat"/>
                    <w:tabs>
                      <w:tab w:val="clear" w:pos="4153"/>
                      <w:tab w:val="clear" w:pos="8306"/>
                    </w:tabs>
                    <w:jc w:val="both"/>
                    <w:rPr>
                      <w:szCs w:val="24"/>
                    </w:rPr>
                  </w:pPr>
                  <w:r w:rsidRPr="00B85D63">
                    <w:rPr>
                      <w:szCs w:val="24"/>
                    </w:rPr>
                    <w:t xml:space="preserve">    </w:t>
                  </w:r>
                </w:p>
                <w:p w14:paraId="579E843A" w14:textId="77777777" w:rsidR="00BE2211" w:rsidRPr="00BE2211" w:rsidRDefault="00BE2211" w:rsidP="00BE2211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255"/>
                    <w:jc w:val="both"/>
                    <w:rPr>
                      <w:b/>
                      <w:bCs/>
                      <w:szCs w:val="24"/>
                      <w:u w:val="single"/>
                    </w:rPr>
                  </w:pPr>
                  <w:r w:rsidRPr="00BE2211">
                    <w:rPr>
                      <w:b/>
                      <w:bCs/>
                      <w:szCs w:val="24"/>
                      <w:u w:val="single"/>
                    </w:rPr>
                    <w:t>Savivaldybės biudžeto lėšų pakeitimai.</w:t>
                  </w:r>
                </w:p>
                <w:p w14:paraId="774388A6" w14:textId="77777777" w:rsidR="00D10575" w:rsidRDefault="00D10575" w:rsidP="00D10575">
                  <w:pPr>
                    <w:pStyle w:val="Porat"/>
                    <w:numPr>
                      <w:ilvl w:val="0"/>
                      <w:numId w:val="43"/>
                    </w:numPr>
                    <w:tabs>
                      <w:tab w:val="clear" w:pos="4153"/>
                      <w:tab w:val="clear" w:pos="8306"/>
                    </w:tabs>
                    <w:ind w:left="179" w:firstLine="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Vadovaujantis Jurbarko rajono savivaldybės tarybos 2024-03-28 sprendimu Nr. T2-65 perskirstyta 132 713 Eur nemokamo maitinimo paslaugos tęstinumui užtikrinti.</w:t>
                  </w:r>
                </w:p>
                <w:p w14:paraId="74DE3180" w14:textId="77777777" w:rsidR="00BE2211" w:rsidRDefault="00D10575" w:rsidP="00D10575">
                  <w:pPr>
                    <w:pStyle w:val="Porat"/>
                    <w:numPr>
                      <w:ilvl w:val="0"/>
                      <w:numId w:val="43"/>
                    </w:numPr>
                    <w:tabs>
                      <w:tab w:val="clear" w:pos="4153"/>
                      <w:tab w:val="clear" w:pos="8306"/>
                    </w:tabs>
                    <w:ind w:left="179" w:firstLine="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Įgyvendinat teisės aktų reikalavimus</w:t>
                  </w:r>
                  <w:r w:rsidR="00943E04">
                    <w:rPr>
                      <w:szCs w:val="24"/>
                    </w:rPr>
                    <w:t>,</w:t>
                  </w:r>
                  <w:r>
                    <w:rPr>
                      <w:szCs w:val="24"/>
                    </w:rPr>
                    <w:t xml:space="preserve"> siūloma mažinti 5 600 Eur paskolų palūkanoms mokėti ir skirti juos </w:t>
                  </w:r>
                  <w:r w:rsidR="000D5389">
                    <w:rPr>
                      <w:szCs w:val="24"/>
                    </w:rPr>
                    <w:t xml:space="preserve">mero rezervui. </w:t>
                  </w:r>
                </w:p>
                <w:p w14:paraId="0B1DFC9B" w14:textId="77777777" w:rsidR="000D5389" w:rsidRDefault="000D5389" w:rsidP="00D10575">
                  <w:pPr>
                    <w:pStyle w:val="Porat"/>
                    <w:numPr>
                      <w:ilvl w:val="0"/>
                      <w:numId w:val="43"/>
                    </w:numPr>
                    <w:tabs>
                      <w:tab w:val="clear" w:pos="4153"/>
                      <w:tab w:val="clear" w:pos="8306"/>
                    </w:tabs>
                    <w:ind w:left="179" w:firstLine="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Siekiant užbaigti </w:t>
                  </w:r>
                  <w:proofErr w:type="spellStart"/>
                  <w:r>
                    <w:rPr>
                      <w:szCs w:val="24"/>
                    </w:rPr>
                    <w:t>Skalvijos</w:t>
                  </w:r>
                  <w:proofErr w:type="spellEnd"/>
                  <w:r>
                    <w:rPr>
                      <w:szCs w:val="24"/>
                    </w:rPr>
                    <w:t xml:space="preserve"> namų reorganizacijos procesą</w:t>
                  </w:r>
                  <w:r w:rsidR="00943E04">
                    <w:rPr>
                      <w:szCs w:val="24"/>
                    </w:rPr>
                    <w:t>,</w:t>
                  </w:r>
                  <w:r>
                    <w:rPr>
                      <w:szCs w:val="24"/>
                    </w:rPr>
                    <w:t xml:space="preserve"> siūloma skirti įstaigai 107 000 Eur darbo užmokesčiui ir išeitinėms kompensacijoms mokėti (105 500 Eur darbo užmokesčiui, 1 500 Eur socialinio draudimo įmokoms).</w:t>
                  </w:r>
                </w:p>
                <w:p w14:paraId="18707897" w14:textId="77777777" w:rsidR="000D5389" w:rsidRDefault="000D5389" w:rsidP="00D10575">
                  <w:pPr>
                    <w:pStyle w:val="Porat"/>
                    <w:numPr>
                      <w:ilvl w:val="0"/>
                      <w:numId w:val="43"/>
                    </w:numPr>
                    <w:tabs>
                      <w:tab w:val="clear" w:pos="4153"/>
                      <w:tab w:val="clear" w:pos="8306"/>
                    </w:tabs>
                    <w:ind w:left="179" w:firstLine="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107 000 Eur surenkami iš šių pozicijų:</w:t>
                  </w:r>
                </w:p>
                <w:p w14:paraId="2DCEE7C3" w14:textId="77777777" w:rsidR="000D5389" w:rsidRDefault="000D5389" w:rsidP="000D5389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50 000 Eur papildomos pajamos už banke laikomas lėšas (iždo sąskaitos likutį),</w:t>
                  </w:r>
                </w:p>
                <w:p w14:paraId="759DF270" w14:textId="77777777" w:rsidR="000D5389" w:rsidRDefault="000D5389" w:rsidP="000D5389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37 000 Eur ilgalaikei globai bendruomeniniuose vaikų namuose finansuoti (IV ketvirčio planuotos išlaidos),</w:t>
                  </w:r>
                </w:p>
                <w:p w14:paraId="476AA148" w14:textId="77777777" w:rsidR="000D5389" w:rsidRDefault="000D5389" w:rsidP="000D5389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28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20 000 Eur socialinio būsto fondo plėtrai (atsisakyta planuotų darbų dėl jų itin ženklaus pabrangimo).</w:t>
                  </w:r>
                </w:p>
                <w:p w14:paraId="60BA24E4" w14:textId="77777777" w:rsidR="00D92E8B" w:rsidRPr="00B85D63" w:rsidRDefault="00D92E8B" w:rsidP="00055218">
                  <w:pPr>
                    <w:pStyle w:val="Porat"/>
                    <w:tabs>
                      <w:tab w:val="clear" w:pos="4153"/>
                      <w:tab w:val="clear" w:pos="8306"/>
                    </w:tabs>
                    <w:ind w:left="-105"/>
                    <w:jc w:val="both"/>
                    <w:rPr>
                      <w:szCs w:val="24"/>
                    </w:rPr>
                  </w:pPr>
                  <w:r w:rsidRPr="00B85D63">
                    <w:rPr>
                      <w:szCs w:val="24"/>
                    </w:rPr>
                    <w:t xml:space="preserve">     Nauja redakcija išdėstomi Sprendimo 1–</w:t>
                  </w:r>
                  <w:r w:rsidR="008F2590">
                    <w:rPr>
                      <w:szCs w:val="24"/>
                    </w:rPr>
                    <w:t xml:space="preserve">3 </w:t>
                  </w:r>
                  <w:r w:rsidRPr="00B85D63">
                    <w:rPr>
                      <w:szCs w:val="24"/>
                    </w:rPr>
                    <w:t>priedai</w:t>
                  </w:r>
                  <w:r w:rsidR="000D5389">
                    <w:rPr>
                      <w:szCs w:val="24"/>
                    </w:rPr>
                    <w:t xml:space="preserve">. Parengtas naujas </w:t>
                  </w:r>
                  <w:r w:rsidR="00A27A0E">
                    <w:rPr>
                      <w:szCs w:val="24"/>
                    </w:rPr>
                    <w:t xml:space="preserve">Sprendimo </w:t>
                  </w:r>
                  <w:r w:rsidR="000D5389">
                    <w:rPr>
                      <w:szCs w:val="24"/>
                    </w:rPr>
                    <w:t>6 priedas, kuriame nurodyti objektai numatomi finansuoti savivaldybės skolintomis lėšomis.</w:t>
                  </w:r>
                  <w:r w:rsidRPr="00B85D63">
                    <w:rPr>
                      <w:szCs w:val="24"/>
                    </w:rPr>
                    <w:t xml:space="preserve"> Visi pakeitimai pažymėti raudona spalva, keičiam</w:t>
                  </w:r>
                  <w:r w:rsidR="00F20229" w:rsidRPr="00B85D63">
                    <w:rPr>
                      <w:szCs w:val="24"/>
                    </w:rPr>
                    <w:t>os</w:t>
                  </w:r>
                  <w:r w:rsidRPr="00B85D63">
                    <w:rPr>
                      <w:szCs w:val="24"/>
                    </w:rPr>
                    <w:t xml:space="preserve"> ir bendros sumos</w:t>
                  </w:r>
                  <w:r w:rsidR="00A43D48" w:rsidRPr="00B85D63">
                    <w:rPr>
                      <w:szCs w:val="24"/>
                    </w:rPr>
                    <w:t>,</w:t>
                  </w:r>
                  <w:r w:rsidRPr="00B85D63">
                    <w:rPr>
                      <w:szCs w:val="24"/>
                    </w:rPr>
                    <w:t xml:space="preserve"> ir paskirstymas </w:t>
                  </w:r>
                  <w:r w:rsidR="000E1DEC" w:rsidRPr="00B85D63">
                    <w:rPr>
                      <w:szCs w:val="24"/>
                    </w:rPr>
                    <w:t>darbo užmokesčiui</w:t>
                  </w:r>
                  <w:r w:rsidRPr="00B85D63">
                    <w:rPr>
                      <w:szCs w:val="24"/>
                    </w:rPr>
                    <w:t xml:space="preserve"> finansuoti</w:t>
                  </w:r>
                  <w:r w:rsidR="00FC3740" w:rsidRPr="00B85D63">
                    <w:rPr>
                      <w:szCs w:val="24"/>
                    </w:rPr>
                    <w:t>.</w:t>
                  </w:r>
                </w:p>
              </w:tc>
            </w:tr>
            <w:tr w:rsidR="006052AE" w:rsidRPr="00B85D63" w14:paraId="7544631F" w14:textId="77777777" w:rsidTr="0076613A">
              <w:tc>
                <w:tcPr>
                  <w:tcW w:w="9781" w:type="dxa"/>
                </w:tcPr>
                <w:p w14:paraId="31E33A68" w14:textId="77777777" w:rsidR="00892D98" w:rsidRPr="00B85D63" w:rsidRDefault="00892D98" w:rsidP="00D92E8B">
                  <w:pPr>
                    <w:pStyle w:val="Porat"/>
                    <w:tabs>
                      <w:tab w:val="clear" w:pos="4153"/>
                      <w:tab w:val="clear" w:pos="8306"/>
                    </w:tabs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5B9B9711" w14:textId="77777777" w:rsidR="00966082" w:rsidRPr="00B85D63" w:rsidRDefault="00966082" w:rsidP="0096608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</w:p>
        </w:tc>
      </w:tr>
      <w:tr w:rsidR="00FC3740" w:rsidRPr="00FC3740" w14:paraId="3D591D5E" w14:textId="77777777" w:rsidTr="00457293">
        <w:tc>
          <w:tcPr>
            <w:tcW w:w="9606" w:type="dxa"/>
          </w:tcPr>
          <w:p w14:paraId="3184590D" w14:textId="77777777" w:rsidR="00966082" w:rsidRPr="006052AE" w:rsidRDefault="00966082" w:rsidP="00457293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6052AE">
              <w:rPr>
                <w:b/>
                <w:bCs/>
                <w:i/>
                <w:iCs/>
                <w:szCs w:val="24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FC3740" w:rsidRPr="00FC3740" w14:paraId="5C21D80E" w14:textId="77777777" w:rsidTr="00457293">
        <w:tc>
          <w:tcPr>
            <w:tcW w:w="9606" w:type="dxa"/>
          </w:tcPr>
          <w:p w14:paraId="1EC86A3B" w14:textId="77777777" w:rsidR="00966082" w:rsidRDefault="00966082" w:rsidP="00457293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6052AE">
              <w:rPr>
                <w:szCs w:val="24"/>
              </w:rPr>
              <w:t>Nėra</w:t>
            </w:r>
          </w:p>
          <w:p w14:paraId="09A00D10" w14:textId="77777777" w:rsidR="00865A40" w:rsidRPr="0076613A" w:rsidRDefault="00865A40" w:rsidP="00457293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  <w:tr w:rsidR="00FC3740" w:rsidRPr="00FC3740" w14:paraId="2707248F" w14:textId="77777777" w:rsidTr="00457293">
        <w:tc>
          <w:tcPr>
            <w:tcW w:w="9606" w:type="dxa"/>
          </w:tcPr>
          <w:p w14:paraId="196A8899" w14:textId="77777777" w:rsidR="00966082" w:rsidRPr="006052AE" w:rsidRDefault="00966082" w:rsidP="00457293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6052AE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C3740" w:rsidRPr="00FC3740" w14:paraId="7E281B4E" w14:textId="77777777" w:rsidTr="00457293">
        <w:tc>
          <w:tcPr>
            <w:tcW w:w="9606" w:type="dxa"/>
          </w:tcPr>
          <w:p w14:paraId="581246A8" w14:textId="77777777" w:rsidR="00966082" w:rsidRDefault="00966082" w:rsidP="00457293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6052AE">
              <w:rPr>
                <w:szCs w:val="24"/>
              </w:rPr>
              <w:t>Priėmus šį sprendimą bus tikslinamos savivaldybės biudžeto programų sąmatos.</w:t>
            </w:r>
          </w:p>
          <w:p w14:paraId="502D8A86" w14:textId="77777777" w:rsidR="00097FB4" w:rsidRPr="0076613A" w:rsidRDefault="00097FB4" w:rsidP="00457293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  <w:tr w:rsidR="00FC3740" w:rsidRPr="00FC3740" w14:paraId="6B5246B4" w14:textId="77777777" w:rsidTr="00457293">
        <w:tc>
          <w:tcPr>
            <w:tcW w:w="9606" w:type="dxa"/>
          </w:tcPr>
          <w:p w14:paraId="63AC7D5D" w14:textId="77777777" w:rsidR="00966082" w:rsidRPr="006052AE" w:rsidRDefault="00966082" w:rsidP="00457293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6052AE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FC3740" w:rsidRPr="00FC3740" w14:paraId="1FD54759" w14:textId="77777777" w:rsidTr="00457293">
        <w:tc>
          <w:tcPr>
            <w:tcW w:w="9606" w:type="dxa"/>
          </w:tcPr>
          <w:p w14:paraId="4E6F5323" w14:textId="77777777" w:rsidR="00966082" w:rsidRPr="00DD550F" w:rsidRDefault="00966082" w:rsidP="00457293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  <w:tr w:rsidR="00FC3740" w:rsidRPr="00FC3740" w14:paraId="41BC4DFF" w14:textId="77777777" w:rsidTr="00457293">
        <w:tc>
          <w:tcPr>
            <w:tcW w:w="9606" w:type="dxa"/>
          </w:tcPr>
          <w:p w14:paraId="541EEECF" w14:textId="77777777" w:rsidR="00966082" w:rsidRPr="00FC3740" w:rsidRDefault="00966082" w:rsidP="0045729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C3740">
              <w:rPr>
                <w:b/>
                <w:i/>
                <w:szCs w:val="24"/>
              </w:rPr>
              <w:t>7.Ar reikalingas projekto antikorupcinis vertinimas</w:t>
            </w:r>
          </w:p>
        </w:tc>
      </w:tr>
      <w:tr w:rsidR="00FC3740" w:rsidRPr="00FC3740" w14:paraId="2416D201" w14:textId="77777777" w:rsidTr="00457293">
        <w:tc>
          <w:tcPr>
            <w:tcW w:w="9606" w:type="dxa"/>
          </w:tcPr>
          <w:p w14:paraId="7008FE75" w14:textId="77777777" w:rsidR="00966082" w:rsidRPr="00943E04" w:rsidRDefault="00966082" w:rsidP="0045729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43E04">
              <w:rPr>
                <w:szCs w:val="24"/>
              </w:rPr>
              <w:t>Ne</w:t>
            </w:r>
          </w:p>
        </w:tc>
      </w:tr>
      <w:tr w:rsidR="00FC3740" w:rsidRPr="00FC3740" w14:paraId="38808D0C" w14:textId="77777777" w:rsidTr="00457293">
        <w:tc>
          <w:tcPr>
            <w:tcW w:w="9606" w:type="dxa"/>
          </w:tcPr>
          <w:p w14:paraId="1A8341D0" w14:textId="77777777" w:rsidR="00966082" w:rsidRPr="00FC3740" w:rsidRDefault="00966082" w:rsidP="00457293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C3740">
              <w:rPr>
                <w:b/>
                <w:i/>
                <w:szCs w:val="24"/>
              </w:rPr>
              <w:t>8. Projekto iniciatorius,  autorius ar autorių grupė.</w:t>
            </w:r>
          </w:p>
        </w:tc>
      </w:tr>
      <w:tr w:rsidR="00FC3740" w:rsidRPr="00FC3740" w14:paraId="728095D2" w14:textId="77777777" w:rsidTr="00457293">
        <w:tc>
          <w:tcPr>
            <w:tcW w:w="9606" w:type="dxa"/>
          </w:tcPr>
          <w:p w14:paraId="36AFDFF3" w14:textId="77777777" w:rsidR="00966082" w:rsidRDefault="00966082" w:rsidP="00457293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C3740">
              <w:rPr>
                <w:szCs w:val="24"/>
              </w:rPr>
              <w:t>Audronė Stoškienė, savivaldybės administracijos Finansų skyriaus vedėja</w:t>
            </w:r>
          </w:p>
          <w:p w14:paraId="142F37E9" w14:textId="77777777" w:rsidR="00097FB4" w:rsidRPr="0076613A" w:rsidRDefault="00097FB4" w:rsidP="00457293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  <w:tr w:rsidR="00FC3740" w:rsidRPr="00FC3740" w14:paraId="21C56807" w14:textId="77777777" w:rsidTr="00457293">
        <w:tc>
          <w:tcPr>
            <w:tcW w:w="9606" w:type="dxa"/>
          </w:tcPr>
          <w:p w14:paraId="4A0091A0" w14:textId="77777777" w:rsidR="00097FB4" w:rsidRDefault="00966082" w:rsidP="00097FB4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FC3740">
              <w:rPr>
                <w:b/>
                <w:bCs/>
                <w:i/>
                <w:iCs/>
                <w:szCs w:val="24"/>
              </w:rPr>
              <w:t>Kiti,  autorių nuomone,  reikalingi pagrindimai ir paaiškinimai.</w:t>
            </w:r>
          </w:p>
          <w:p w14:paraId="12DF762D" w14:textId="77777777" w:rsidR="00966082" w:rsidRPr="00FC3740" w:rsidRDefault="00521E0B" w:rsidP="00097FB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21E0B">
              <w:rPr>
                <w:szCs w:val="24"/>
              </w:rPr>
              <w:t>Nėra</w:t>
            </w:r>
          </w:p>
        </w:tc>
      </w:tr>
      <w:tr w:rsidR="00FC3740" w:rsidRPr="00FC3740" w14:paraId="55F39B3A" w14:textId="77777777" w:rsidTr="00457293">
        <w:tc>
          <w:tcPr>
            <w:tcW w:w="9606" w:type="dxa"/>
          </w:tcPr>
          <w:p w14:paraId="2D34998E" w14:textId="77777777" w:rsidR="00966082" w:rsidRPr="0076613A" w:rsidRDefault="00966082" w:rsidP="00457293">
            <w:pPr>
              <w:tabs>
                <w:tab w:val="left" w:pos="0"/>
              </w:tabs>
              <w:jc w:val="both"/>
              <w:rPr>
                <w:sz w:val="10"/>
                <w:szCs w:val="10"/>
              </w:rPr>
            </w:pPr>
          </w:p>
        </w:tc>
      </w:tr>
    </w:tbl>
    <w:p w14:paraId="7D96D436" w14:textId="77777777" w:rsidR="00865A40" w:rsidRDefault="00865A40" w:rsidP="009C76DE">
      <w:pPr>
        <w:tabs>
          <w:tab w:val="left" w:pos="567"/>
        </w:tabs>
        <w:rPr>
          <w:szCs w:val="24"/>
        </w:rPr>
      </w:pPr>
    </w:p>
    <w:p w14:paraId="1E581B26" w14:textId="77777777" w:rsidR="00865A40" w:rsidRDefault="00865A40" w:rsidP="009C76DE">
      <w:pPr>
        <w:tabs>
          <w:tab w:val="left" w:pos="567"/>
        </w:tabs>
        <w:rPr>
          <w:szCs w:val="24"/>
        </w:rPr>
      </w:pPr>
    </w:p>
    <w:p w14:paraId="35163A47" w14:textId="77777777" w:rsidR="00865A40" w:rsidRDefault="00865A40" w:rsidP="009C76DE">
      <w:pPr>
        <w:tabs>
          <w:tab w:val="left" w:pos="567"/>
        </w:tabs>
        <w:rPr>
          <w:szCs w:val="24"/>
        </w:rPr>
      </w:pPr>
    </w:p>
    <w:p w14:paraId="30C6757C" w14:textId="77777777" w:rsidR="00865A40" w:rsidRDefault="00865A40" w:rsidP="009C76DE">
      <w:pPr>
        <w:tabs>
          <w:tab w:val="left" w:pos="567"/>
        </w:tabs>
        <w:rPr>
          <w:szCs w:val="24"/>
        </w:rPr>
      </w:pPr>
    </w:p>
    <w:p w14:paraId="4895D8A8" w14:textId="77777777" w:rsidR="00097FB4" w:rsidRDefault="00966082" w:rsidP="009C76DE">
      <w:pPr>
        <w:tabs>
          <w:tab w:val="left" w:pos="567"/>
        </w:tabs>
        <w:rPr>
          <w:szCs w:val="24"/>
        </w:rPr>
      </w:pPr>
      <w:r w:rsidRPr="00FC3740">
        <w:rPr>
          <w:szCs w:val="24"/>
        </w:rPr>
        <w:t>Finansų skyriaus vedėja</w:t>
      </w:r>
      <w:r w:rsidRPr="00FC3740">
        <w:rPr>
          <w:szCs w:val="24"/>
        </w:rPr>
        <w:tab/>
      </w:r>
      <w:r w:rsidRPr="00FC3740">
        <w:rPr>
          <w:szCs w:val="24"/>
        </w:rPr>
        <w:tab/>
      </w:r>
      <w:r w:rsidR="00097FB4">
        <w:rPr>
          <w:szCs w:val="24"/>
        </w:rPr>
        <w:tab/>
      </w:r>
      <w:r w:rsidR="00097FB4">
        <w:rPr>
          <w:szCs w:val="24"/>
        </w:rPr>
        <w:tab/>
      </w:r>
      <w:r w:rsidR="00806679">
        <w:rPr>
          <w:szCs w:val="24"/>
        </w:rPr>
        <w:tab/>
      </w:r>
      <w:r w:rsidRPr="00FC3740">
        <w:rPr>
          <w:szCs w:val="24"/>
        </w:rPr>
        <w:tab/>
        <w:t>Audronė Stoškienė</w:t>
      </w:r>
    </w:p>
    <w:p w14:paraId="37A5913B" w14:textId="77777777" w:rsidR="00865A40" w:rsidRDefault="00865A40" w:rsidP="009C76DE">
      <w:pPr>
        <w:tabs>
          <w:tab w:val="left" w:pos="567"/>
        </w:tabs>
        <w:rPr>
          <w:szCs w:val="24"/>
        </w:rPr>
      </w:pPr>
    </w:p>
    <w:p w14:paraId="65C142FF" w14:textId="77777777" w:rsidR="008F2590" w:rsidRDefault="008F2590" w:rsidP="009C76DE">
      <w:pPr>
        <w:tabs>
          <w:tab w:val="left" w:pos="567"/>
        </w:tabs>
        <w:rPr>
          <w:szCs w:val="24"/>
        </w:rPr>
      </w:pPr>
    </w:p>
    <w:p w14:paraId="4234242D" w14:textId="77777777" w:rsidR="00854540" w:rsidRPr="00FC3740" w:rsidRDefault="00210BE9" w:rsidP="009C76DE">
      <w:pPr>
        <w:tabs>
          <w:tab w:val="left" w:pos="567"/>
        </w:tabs>
        <w:rPr>
          <w:szCs w:val="24"/>
        </w:rPr>
      </w:pPr>
      <w:r w:rsidRPr="00CE3D85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C4965" w:rsidRPr="00CE3D85">
        <w:rPr>
          <w:szCs w:val="24"/>
        </w:rPr>
        <w:instrText xml:space="preserve"> FORMTEXT </w:instrText>
      </w:r>
      <w:r w:rsidRPr="00CE3D85">
        <w:rPr>
          <w:szCs w:val="24"/>
        </w:rPr>
      </w:r>
      <w:r w:rsidRPr="00CE3D85">
        <w:rPr>
          <w:szCs w:val="24"/>
        </w:rPr>
        <w:fldChar w:fldCharType="separate"/>
      </w:r>
      <w:r w:rsidR="002C4965" w:rsidRPr="00CE3D85">
        <w:rPr>
          <w:noProof/>
          <w:szCs w:val="24"/>
        </w:rPr>
        <w:t>2024-04-16</w:t>
      </w:r>
      <w:r w:rsidRPr="00CE3D85">
        <w:rPr>
          <w:szCs w:val="24"/>
        </w:rPr>
        <w:fldChar w:fldCharType="end"/>
      </w:r>
    </w:p>
    <w:sectPr w:rsidR="00854540" w:rsidRPr="00FC3740" w:rsidSect="004C4B70">
      <w:headerReference w:type="even" r:id="rId9"/>
      <w:pgSz w:w="11906" w:h="16838" w:code="9"/>
      <w:pgMar w:top="1418" w:right="566" w:bottom="1418" w:left="1418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D111D" w14:textId="77777777" w:rsidR="004C4B70" w:rsidRDefault="004C4B70">
      <w:r>
        <w:separator/>
      </w:r>
    </w:p>
  </w:endnote>
  <w:endnote w:type="continuationSeparator" w:id="0">
    <w:p w14:paraId="22583C26" w14:textId="77777777" w:rsidR="004C4B70" w:rsidRDefault="004C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D1DBF" w14:textId="77777777" w:rsidR="004C4B70" w:rsidRDefault="004C4B70">
      <w:r>
        <w:separator/>
      </w:r>
    </w:p>
  </w:footnote>
  <w:footnote w:type="continuationSeparator" w:id="0">
    <w:p w14:paraId="1BFA01B7" w14:textId="77777777" w:rsidR="004C4B70" w:rsidRDefault="004C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3772" w14:textId="77777777" w:rsidR="001430AC" w:rsidRDefault="00210B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430A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24E349" w14:textId="77777777" w:rsidR="001430AC" w:rsidRDefault="001430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CFF14" w14:textId="77777777" w:rsidR="001430AC" w:rsidRDefault="00210B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430A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C27404" w14:textId="77777777" w:rsidR="001430AC" w:rsidRDefault="001430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451F"/>
    <w:multiLevelType w:val="hybridMultilevel"/>
    <w:tmpl w:val="FD60D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CD9"/>
    <w:multiLevelType w:val="hybridMultilevel"/>
    <w:tmpl w:val="CF00D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D9B"/>
    <w:multiLevelType w:val="hybridMultilevel"/>
    <w:tmpl w:val="7FA2E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226"/>
    <w:multiLevelType w:val="hybridMultilevel"/>
    <w:tmpl w:val="26560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B0D76"/>
    <w:multiLevelType w:val="hybridMultilevel"/>
    <w:tmpl w:val="34C4CB6E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F0002D"/>
    <w:multiLevelType w:val="hybridMultilevel"/>
    <w:tmpl w:val="3EDA7B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1FDA"/>
    <w:multiLevelType w:val="hybridMultilevel"/>
    <w:tmpl w:val="48DA3A26"/>
    <w:lvl w:ilvl="0" w:tplc="0427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2B603091"/>
    <w:multiLevelType w:val="multilevel"/>
    <w:tmpl w:val="E30C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F4E7ACF"/>
    <w:multiLevelType w:val="hybridMultilevel"/>
    <w:tmpl w:val="14B26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C4E0E"/>
    <w:multiLevelType w:val="hybridMultilevel"/>
    <w:tmpl w:val="FFA032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85CA3"/>
    <w:multiLevelType w:val="hybridMultilevel"/>
    <w:tmpl w:val="C78823EA"/>
    <w:lvl w:ilvl="0" w:tplc="16DE8D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F42B2E"/>
    <w:multiLevelType w:val="hybridMultilevel"/>
    <w:tmpl w:val="8B78FE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322C"/>
    <w:multiLevelType w:val="hybridMultilevel"/>
    <w:tmpl w:val="AC64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047D"/>
    <w:multiLevelType w:val="hybridMultilevel"/>
    <w:tmpl w:val="A29CBE1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827C9A"/>
    <w:multiLevelType w:val="hybridMultilevel"/>
    <w:tmpl w:val="FED49AD6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2EC08CC"/>
    <w:multiLevelType w:val="hybridMultilevel"/>
    <w:tmpl w:val="504E31DE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D000F1"/>
    <w:multiLevelType w:val="hybridMultilevel"/>
    <w:tmpl w:val="AB26686E"/>
    <w:lvl w:ilvl="0" w:tplc="042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4B845E35"/>
    <w:multiLevelType w:val="multilevel"/>
    <w:tmpl w:val="AA109A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2" w15:restartNumberingAfterBreak="0">
    <w:nsid w:val="4F9C625E"/>
    <w:multiLevelType w:val="hybridMultilevel"/>
    <w:tmpl w:val="0E82D2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A5420"/>
    <w:multiLevelType w:val="hybridMultilevel"/>
    <w:tmpl w:val="21180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971EC"/>
    <w:multiLevelType w:val="hybridMultilevel"/>
    <w:tmpl w:val="99749E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9058C"/>
    <w:multiLevelType w:val="multilevel"/>
    <w:tmpl w:val="8B0E2648"/>
    <w:lvl w:ilvl="0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5" w:hanging="1800"/>
      </w:pPr>
      <w:rPr>
        <w:rFonts w:hint="default"/>
      </w:rPr>
    </w:lvl>
  </w:abstractNum>
  <w:abstractNum w:abstractNumId="2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305A8"/>
    <w:multiLevelType w:val="hybridMultilevel"/>
    <w:tmpl w:val="56D223DA"/>
    <w:lvl w:ilvl="0" w:tplc="042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6772CE2"/>
    <w:multiLevelType w:val="hybridMultilevel"/>
    <w:tmpl w:val="2D4C4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D37FF"/>
    <w:multiLevelType w:val="hybridMultilevel"/>
    <w:tmpl w:val="D7EC06E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8AD7CCA"/>
    <w:multiLevelType w:val="hybridMultilevel"/>
    <w:tmpl w:val="4B5C6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819F1"/>
    <w:multiLevelType w:val="hybridMultilevel"/>
    <w:tmpl w:val="AC46A22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95407D2"/>
    <w:multiLevelType w:val="hybridMultilevel"/>
    <w:tmpl w:val="78F82C7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9F22B7B"/>
    <w:multiLevelType w:val="hybridMultilevel"/>
    <w:tmpl w:val="A2AC4E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37516"/>
    <w:multiLevelType w:val="hybridMultilevel"/>
    <w:tmpl w:val="38E0494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D76C52"/>
    <w:multiLevelType w:val="hybridMultilevel"/>
    <w:tmpl w:val="2A7E67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0065F3F"/>
    <w:multiLevelType w:val="hybridMultilevel"/>
    <w:tmpl w:val="9F029144"/>
    <w:lvl w:ilvl="0" w:tplc="0427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7" w15:restartNumberingAfterBreak="0">
    <w:nsid w:val="71213DEB"/>
    <w:multiLevelType w:val="hybridMultilevel"/>
    <w:tmpl w:val="2A86B79A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46220C6"/>
    <w:multiLevelType w:val="hybridMultilevel"/>
    <w:tmpl w:val="FDE86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219FD"/>
    <w:multiLevelType w:val="hybridMultilevel"/>
    <w:tmpl w:val="5694E36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6A56"/>
    <w:multiLevelType w:val="hybridMultilevel"/>
    <w:tmpl w:val="647E99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90D9C"/>
    <w:multiLevelType w:val="hybridMultilevel"/>
    <w:tmpl w:val="B1547CF0"/>
    <w:lvl w:ilvl="0" w:tplc="F8CE9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157110">
    <w:abstractNumId w:val="19"/>
  </w:num>
  <w:num w:numId="2" w16cid:durableId="640426275">
    <w:abstractNumId w:val="6"/>
  </w:num>
  <w:num w:numId="3" w16cid:durableId="817306505">
    <w:abstractNumId w:val="26"/>
  </w:num>
  <w:num w:numId="4" w16cid:durableId="1605385069">
    <w:abstractNumId w:val="3"/>
  </w:num>
  <w:num w:numId="5" w16cid:durableId="182401072">
    <w:abstractNumId w:val="43"/>
  </w:num>
  <w:num w:numId="6" w16cid:durableId="726757871">
    <w:abstractNumId w:val="40"/>
  </w:num>
  <w:num w:numId="7" w16cid:durableId="676812874">
    <w:abstractNumId w:val="0"/>
  </w:num>
  <w:num w:numId="8" w16cid:durableId="757018144">
    <w:abstractNumId w:val="42"/>
  </w:num>
  <w:num w:numId="9" w16cid:durableId="2131823875">
    <w:abstractNumId w:val="20"/>
  </w:num>
  <w:num w:numId="10" w16cid:durableId="41910052">
    <w:abstractNumId w:val="24"/>
  </w:num>
  <w:num w:numId="11" w16cid:durableId="1212617428">
    <w:abstractNumId w:val="36"/>
  </w:num>
  <w:num w:numId="12" w16cid:durableId="12851410">
    <w:abstractNumId w:val="18"/>
  </w:num>
  <w:num w:numId="13" w16cid:durableId="150411748">
    <w:abstractNumId w:val="8"/>
  </w:num>
  <w:num w:numId="14" w16cid:durableId="647133374">
    <w:abstractNumId w:val="7"/>
  </w:num>
  <w:num w:numId="15" w16cid:durableId="57017551">
    <w:abstractNumId w:val="39"/>
  </w:num>
  <w:num w:numId="16" w16cid:durableId="1354455416">
    <w:abstractNumId w:val="34"/>
  </w:num>
  <w:num w:numId="17" w16cid:durableId="1059670717">
    <w:abstractNumId w:val="1"/>
  </w:num>
  <w:num w:numId="18" w16cid:durableId="1456752700">
    <w:abstractNumId w:val="35"/>
  </w:num>
  <w:num w:numId="19" w16cid:durableId="1349603740">
    <w:abstractNumId w:val="10"/>
  </w:num>
  <w:num w:numId="20" w16cid:durableId="844394342">
    <w:abstractNumId w:val="38"/>
  </w:num>
  <w:num w:numId="21" w16cid:durableId="1342078842">
    <w:abstractNumId w:val="27"/>
  </w:num>
  <w:num w:numId="22" w16cid:durableId="623124243">
    <w:abstractNumId w:val="41"/>
  </w:num>
  <w:num w:numId="23" w16cid:durableId="511258872">
    <w:abstractNumId w:val="29"/>
  </w:num>
  <w:num w:numId="24" w16cid:durableId="1567376210">
    <w:abstractNumId w:val="30"/>
  </w:num>
  <w:num w:numId="25" w16cid:durableId="1403524382">
    <w:abstractNumId w:val="17"/>
  </w:num>
  <w:num w:numId="26" w16cid:durableId="1049720331">
    <w:abstractNumId w:val="13"/>
  </w:num>
  <w:num w:numId="27" w16cid:durableId="995062689">
    <w:abstractNumId w:val="28"/>
  </w:num>
  <w:num w:numId="28" w16cid:durableId="860817516">
    <w:abstractNumId w:val="32"/>
  </w:num>
  <w:num w:numId="29" w16cid:durableId="1161115496">
    <w:abstractNumId w:val="31"/>
  </w:num>
  <w:num w:numId="30" w16cid:durableId="654920861">
    <w:abstractNumId w:val="2"/>
  </w:num>
  <w:num w:numId="31" w16cid:durableId="1754088094">
    <w:abstractNumId w:val="23"/>
  </w:num>
  <w:num w:numId="32" w16cid:durableId="1422919440">
    <w:abstractNumId w:val="5"/>
  </w:num>
  <w:num w:numId="33" w16cid:durableId="656492113">
    <w:abstractNumId w:val="16"/>
  </w:num>
  <w:num w:numId="34" w16cid:durableId="541795052">
    <w:abstractNumId w:val="33"/>
  </w:num>
  <w:num w:numId="35" w16cid:durableId="73016095">
    <w:abstractNumId w:val="14"/>
  </w:num>
  <w:num w:numId="36" w16cid:durableId="68505906">
    <w:abstractNumId w:val="11"/>
  </w:num>
  <w:num w:numId="37" w16cid:durableId="1329207081">
    <w:abstractNumId w:val="15"/>
  </w:num>
  <w:num w:numId="38" w16cid:durableId="920023941">
    <w:abstractNumId w:val="21"/>
  </w:num>
  <w:num w:numId="39" w16cid:durableId="1192692027">
    <w:abstractNumId w:val="37"/>
  </w:num>
  <w:num w:numId="40" w16cid:durableId="657804109">
    <w:abstractNumId w:val="4"/>
  </w:num>
  <w:num w:numId="41" w16cid:durableId="1527253706">
    <w:abstractNumId w:val="12"/>
  </w:num>
  <w:num w:numId="42" w16cid:durableId="576089473">
    <w:abstractNumId w:val="25"/>
  </w:num>
  <w:num w:numId="43" w16cid:durableId="1447845513">
    <w:abstractNumId w:val="9"/>
  </w:num>
  <w:num w:numId="44" w16cid:durableId="20379249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BD0"/>
    <w:rsid w:val="00000D8A"/>
    <w:rsid w:val="000037B6"/>
    <w:rsid w:val="000058E3"/>
    <w:rsid w:val="00005D73"/>
    <w:rsid w:val="00006D50"/>
    <w:rsid w:val="00006E6B"/>
    <w:rsid w:val="000104E0"/>
    <w:rsid w:val="00012A96"/>
    <w:rsid w:val="00017168"/>
    <w:rsid w:val="000174C8"/>
    <w:rsid w:val="000209EC"/>
    <w:rsid w:val="00021485"/>
    <w:rsid w:val="000221A4"/>
    <w:rsid w:val="0002325F"/>
    <w:rsid w:val="00023922"/>
    <w:rsid w:val="0002478D"/>
    <w:rsid w:val="000253C0"/>
    <w:rsid w:val="00027CC1"/>
    <w:rsid w:val="00034ADD"/>
    <w:rsid w:val="00041EC3"/>
    <w:rsid w:val="00043E89"/>
    <w:rsid w:val="000456B7"/>
    <w:rsid w:val="00045D40"/>
    <w:rsid w:val="000472B8"/>
    <w:rsid w:val="000472C4"/>
    <w:rsid w:val="0004781A"/>
    <w:rsid w:val="0005267A"/>
    <w:rsid w:val="00055218"/>
    <w:rsid w:val="00055439"/>
    <w:rsid w:val="000565B3"/>
    <w:rsid w:val="0005744F"/>
    <w:rsid w:val="000577F3"/>
    <w:rsid w:val="00060AA1"/>
    <w:rsid w:val="00062436"/>
    <w:rsid w:val="00063307"/>
    <w:rsid w:val="00063B7C"/>
    <w:rsid w:val="00063C63"/>
    <w:rsid w:val="000664BE"/>
    <w:rsid w:val="00066F19"/>
    <w:rsid w:val="000714EC"/>
    <w:rsid w:val="00071EE3"/>
    <w:rsid w:val="00075EE9"/>
    <w:rsid w:val="00076573"/>
    <w:rsid w:val="000765E9"/>
    <w:rsid w:val="00077EE0"/>
    <w:rsid w:val="000821E9"/>
    <w:rsid w:val="000822D7"/>
    <w:rsid w:val="00084EDA"/>
    <w:rsid w:val="000851B6"/>
    <w:rsid w:val="00085D12"/>
    <w:rsid w:val="000867B6"/>
    <w:rsid w:val="00090350"/>
    <w:rsid w:val="000926A7"/>
    <w:rsid w:val="000934C5"/>
    <w:rsid w:val="00093562"/>
    <w:rsid w:val="000937FB"/>
    <w:rsid w:val="00095185"/>
    <w:rsid w:val="00096845"/>
    <w:rsid w:val="00097ED5"/>
    <w:rsid w:val="00097FB4"/>
    <w:rsid w:val="000A115D"/>
    <w:rsid w:val="000A1359"/>
    <w:rsid w:val="000A2032"/>
    <w:rsid w:val="000A31C5"/>
    <w:rsid w:val="000A3A35"/>
    <w:rsid w:val="000A4613"/>
    <w:rsid w:val="000B1360"/>
    <w:rsid w:val="000B27C8"/>
    <w:rsid w:val="000B36B4"/>
    <w:rsid w:val="000B3D9E"/>
    <w:rsid w:val="000B5549"/>
    <w:rsid w:val="000B7254"/>
    <w:rsid w:val="000B7C11"/>
    <w:rsid w:val="000C0972"/>
    <w:rsid w:val="000C0D11"/>
    <w:rsid w:val="000C3053"/>
    <w:rsid w:val="000C6AD4"/>
    <w:rsid w:val="000D0B38"/>
    <w:rsid w:val="000D334C"/>
    <w:rsid w:val="000D4984"/>
    <w:rsid w:val="000D5389"/>
    <w:rsid w:val="000D657B"/>
    <w:rsid w:val="000D7543"/>
    <w:rsid w:val="000D7D59"/>
    <w:rsid w:val="000E0367"/>
    <w:rsid w:val="000E1DEC"/>
    <w:rsid w:val="000E458E"/>
    <w:rsid w:val="000E4CBE"/>
    <w:rsid w:val="000E51D6"/>
    <w:rsid w:val="000E65EC"/>
    <w:rsid w:val="000F0232"/>
    <w:rsid w:val="000F3AE4"/>
    <w:rsid w:val="000F4943"/>
    <w:rsid w:val="000F5139"/>
    <w:rsid w:val="000F53C7"/>
    <w:rsid w:val="000F690E"/>
    <w:rsid w:val="000F6D6A"/>
    <w:rsid w:val="001043E2"/>
    <w:rsid w:val="00104A1E"/>
    <w:rsid w:val="00104D81"/>
    <w:rsid w:val="00107A43"/>
    <w:rsid w:val="00107C26"/>
    <w:rsid w:val="001128B6"/>
    <w:rsid w:val="001156EF"/>
    <w:rsid w:val="001167B6"/>
    <w:rsid w:val="001167CE"/>
    <w:rsid w:val="00121623"/>
    <w:rsid w:val="00126E6E"/>
    <w:rsid w:val="00132604"/>
    <w:rsid w:val="00133944"/>
    <w:rsid w:val="00133D0F"/>
    <w:rsid w:val="00134199"/>
    <w:rsid w:val="001341CC"/>
    <w:rsid w:val="00134934"/>
    <w:rsid w:val="0013499F"/>
    <w:rsid w:val="00134D5F"/>
    <w:rsid w:val="00135FD2"/>
    <w:rsid w:val="0013757A"/>
    <w:rsid w:val="00140367"/>
    <w:rsid w:val="00141570"/>
    <w:rsid w:val="00142784"/>
    <w:rsid w:val="001430AC"/>
    <w:rsid w:val="001453E0"/>
    <w:rsid w:val="00146EDC"/>
    <w:rsid w:val="00147800"/>
    <w:rsid w:val="001517EF"/>
    <w:rsid w:val="00151DA5"/>
    <w:rsid w:val="00152366"/>
    <w:rsid w:val="001565ED"/>
    <w:rsid w:val="00161EB4"/>
    <w:rsid w:val="0016310D"/>
    <w:rsid w:val="001636A6"/>
    <w:rsid w:val="00165862"/>
    <w:rsid w:val="00165EFA"/>
    <w:rsid w:val="0016668E"/>
    <w:rsid w:val="0017156B"/>
    <w:rsid w:val="00171FA8"/>
    <w:rsid w:val="00172BE7"/>
    <w:rsid w:val="0017670F"/>
    <w:rsid w:val="00177DF6"/>
    <w:rsid w:val="00182AC2"/>
    <w:rsid w:val="001868CA"/>
    <w:rsid w:val="0019029A"/>
    <w:rsid w:val="00190E53"/>
    <w:rsid w:val="00191A88"/>
    <w:rsid w:val="00192764"/>
    <w:rsid w:val="0019335B"/>
    <w:rsid w:val="00193E1C"/>
    <w:rsid w:val="00194EE1"/>
    <w:rsid w:val="00197A0C"/>
    <w:rsid w:val="00197AC8"/>
    <w:rsid w:val="001A12B9"/>
    <w:rsid w:val="001A1A81"/>
    <w:rsid w:val="001A6554"/>
    <w:rsid w:val="001A663C"/>
    <w:rsid w:val="001A79F4"/>
    <w:rsid w:val="001B18DD"/>
    <w:rsid w:val="001B24A8"/>
    <w:rsid w:val="001B3256"/>
    <w:rsid w:val="001B6CEE"/>
    <w:rsid w:val="001C2637"/>
    <w:rsid w:val="001C4704"/>
    <w:rsid w:val="001C5529"/>
    <w:rsid w:val="001C5E67"/>
    <w:rsid w:val="001C624B"/>
    <w:rsid w:val="001C6364"/>
    <w:rsid w:val="001C63CC"/>
    <w:rsid w:val="001D02A1"/>
    <w:rsid w:val="001D02E8"/>
    <w:rsid w:val="001D37F9"/>
    <w:rsid w:val="001D5DA5"/>
    <w:rsid w:val="001D77F6"/>
    <w:rsid w:val="001D7BE1"/>
    <w:rsid w:val="001E1025"/>
    <w:rsid w:val="001E45E4"/>
    <w:rsid w:val="001E4A08"/>
    <w:rsid w:val="001E543F"/>
    <w:rsid w:val="001E76F7"/>
    <w:rsid w:val="001F0E6C"/>
    <w:rsid w:val="001F181F"/>
    <w:rsid w:val="001F2985"/>
    <w:rsid w:val="001F519D"/>
    <w:rsid w:val="001F5F00"/>
    <w:rsid w:val="001F60B7"/>
    <w:rsid w:val="001F7E0B"/>
    <w:rsid w:val="00200725"/>
    <w:rsid w:val="0020263B"/>
    <w:rsid w:val="00206380"/>
    <w:rsid w:val="00207711"/>
    <w:rsid w:val="00210BE9"/>
    <w:rsid w:val="00211DDF"/>
    <w:rsid w:val="00212997"/>
    <w:rsid w:val="0021404E"/>
    <w:rsid w:val="002145FE"/>
    <w:rsid w:val="0021643A"/>
    <w:rsid w:val="00224B28"/>
    <w:rsid w:val="0022725A"/>
    <w:rsid w:val="0023135E"/>
    <w:rsid w:val="0023146D"/>
    <w:rsid w:val="00232875"/>
    <w:rsid w:val="00235354"/>
    <w:rsid w:val="002356EB"/>
    <w:rsid w:val="00237061"/>
    <w:rsid w:val="00240D64"/>
    <w:rsid w:val="00243B3E"/>
    <w:rsid w:val="0024422A"/>
    <w:rsid w:val="00246389"/>
    <w:rsid w:val="00247B4B"/>
    <w:rsid w:val="00251454"/>
    <w:rsid w:val="00253212"/>
    <w:rsid w:val="002533C5"/>
    <w:rsid w:val="00255D9E"/>
    <w:rsid w:val="0025600B"/>
    <w:rsid w:val="0026052E"/>
    <w:rsid w:val="00262924"/>
    <w:rsid w:val="00263A5C"/>
    <w:rsid w:val="00265629"/>
    <w:rsid w:val="002667F3"/>
    <w:rsid w:val="0026683C"/>
    <w:rsid w:val="00266BF6"/>
    <w:rsid w:val="00266E0A"/>
    <w:rsid w:val="00271CF3"/>
    <w:rsid w:val="00272B10"/>
    <w:rsid w:val="002751EA"/>
    <w:rsid w:val="00280E46"/>
    <w:rsid w:val="00283EE3"/>
    <w:rsid w:val="0028416C"/>
    <w:rsid w:val="00286753"/>
    <w:rsid w:val="00292828"/>
    <w:rsid w:val="00295BD0"/>
    <w:rsid w:val="002972F6"/>
    <w:rsid w:val="002A586E"/>
    <w:rsid w:val="002B089C"/>
    <w:rsid w:val="002B093E"/>
    <w:rsid w:val="002B3B21"/>
    <w:rsid w:val="002B47A5"/>
    <w:rsid w:val="002B6A19"/>
    <w:rsid w:val="002B70AC"/>
    <w:rsid w:val="002B7DAC"/>
    <w:rsid w:val="002C059B"/>
    <w:rsid w:val="002C1C49"/>
    <w:rsid w:val="002C273F"/>
    <w:rsid w:val="002C3545"/>
    <w:rsid w:val="002C381D"/>
    <w:rsid w:val="002C4965"/>
    <w:rsid w:val="002C64E1"/>
    <w:rsid w:val="002C7CA3"/>
    <w:rsid w:val="002D3142"/>
    <w:rsid w:val="002D32DC"/>
    <w:rsid w:val="002D3F91"/>
    <w:rsid w:val="002D43C0"/>
    <w:rsid w:val="002D6788"/>
    <w:rsid w:val="002D690B"/>
    <w:rsid w:val="002D74A2"/>
    <w:rsid w:val="002E02A4"/>
    <w:rsid w:val="002E2937"/>
    <w:rsid w:val="002E525D"/>
    <w:rsid w:val="002E5819"/>
    <w:rsid w:val="002F3DCE"/>
    <w:rsid w:val="002F44C5"/>
    <w:rsid w:val="002F472A"/>
    <w:rsid w:val="003007A5"/>
    <w:rsid w:val="00300FEE"/>
    <w:rsid w:val="0030431D"/>
    <w:rsid w:val="00304A91"/>
    <w:rsid w:val="00305E1C"/>
    <w:rsid w:val="00307F3C"/>
    <w:rsid w:val="003110D5"/>
    <w:rsid w:val="003113B2"/>
    <w:rsid w:val="00314027"/>
    <w:rsid w:val="00316259"/>
    <w:rsid w:val="003174C5"/>
    <w:rsid w:val="00320F03"/>
    <w:rsid w:val="00321E17"/>
    <w:rsid w:val="003261C2"/>
    <w:rsid w:val="00331267"/>
    <w:rsid w:val="003326BB"/>
    <w:rsid w:val="003338A3"/>
    <w:rsid w:val="0033661C"/>
    <w:rsid w:val="00337C70"/>
    <w:rsid w:val="003401C8"/>
    <w:rsid w:val="0034043B"/>
    <w:rsid w:val="00340F6E"/>
    <w:rsid w:val="00341EBA"/>
    <w:rsid w:val="00347B93"/>
    <w:rsid w:val="00350F66"/>
    <w:rsid w:val="00351096"/>
    <w:rsid w:val="003520D6"/>
    <w:rsid w:val="003544A5"/>
    <w:rsid w:val="00355547"/>
    <w:rsid w:val="003556BD"/>
    <w:rsid w:val="003562BF"/>
    <w:rsid w:val="00356ED2"/>
    <w:rsid w:val="003572F0"/>
    <w:rsid w:val="0036097C"/>
    <w:rsid w:val="00361E19"/>
    <w:rsid w:val="00362907"/>
    <w:rsid w:val="003629A1"/>
    <w:rsid w:val="00362CDD"/>
    <w:rsid w:val="00363BA2"/>
    <w:rsid w:val="003646B6"/>
    <w:rsid w:val="003651B8"/>
    <w:rsid w:val="003661DD"/>
    <w:rsid w:val="00367B9B"/>
    <w:rsid w:val="00370282"/>
    <w:rsid w:val="003758AD"/>
    <w:rsid w:val="00375919"/>
    <w:rsid w:val="0037697A"/>
    <w:rsid w:val="003775F6"/>
    <w:rsid w:val="00381391"/>
    <w:rsid w:val="00381421"/>
    <w:rsid w:val="0038167C"/>
    <w:rsid w:val="0038380C"/>
    <w:rsid w:val="00384236"/>
    <w:rsid w:val="00384591"/>
    <w:rsid w:val="003849E6"/>
    <w:rsid w:val="00384F77"/>
    <w:rsid w:val="003872AC"/>
    <w:rsid w:val="003904EE"/>
    <w:rsid w:val="00393646"/>
    <w:rsid w:val="00394CAD"/>
    <w:rsid w:val="00396C1F"/>
    <w:rsid w:val="003A0C05"/>
    <w:rsid w:val="003A23C9"/>
    <w:rsid w:val="003A4691"/>
    <w:rsid w:val="003B2523"/>
    <w:rsid w:val="003B28C7"/>
    <w:rsid w:val="003B383A"/>
    <w:rsid w:val="003B3C49"/>
    <w:rsid w:val="003B5332"/>
    <w:rsid w:val="003B646F"/>
    <w:rsid w:val="003B6E9A"/>
    <w:rsid w:val="003C1F63"/>
    <w:rsid w:val="003C4818"/>
    <w:rsid w:val="003C5A03"/>
    <w:rsid w:val="003C7711"/>
    <w:rsid w:val="003D0E91"/>
    <w:rsid w:val="003D25E8"/>
    <w:rsid w:val="003D373F"/>
    <w:rsid w:val="003D39DD"/>
    <w:rsid w:val="003D75DD"/>
    <w:rsid w:val="003E0A6E"/>
    <w:rsid w:val="003E12D2"/>
    <w:rsid w:val="003E3239"/>
    <w:rsid w:val="003E6652"/>
    <w:rsid w:val="003E6E6A"/>
    <w:rsid w:val="003E7411"/>
    <w:rsid w:val="003F3142"/>
    <w:rsid w:val="003F482B"/>
    <w:rsid w:val="003F6562"/>
    <w:rsid w:val="003F6774"/>
    <w:rsid w:val="003F6E8D"/>
    <w:rsid w:val="0040263D"/>
    <w:rsid w:val="0040340A"/>
    <w:rsid w:val="00403ED0"/>
    <w:rsid w:val="00404529"/>
    <w:rsid w:val="004073AB"/>
    <w:rsid w:val="00407420"/>
    <w:rsid w:val="00411BD4"/>
    <w:rsid w:val="00412C18"/>
    <w:rsid w:val="00413FBE"/>
    <w:rsid w:val="004153A0"/>
    <w:rsid w:val="00415E21"/>
    <w:rsid w:val="004164E0"/>
    <w:rsid w:val="00416AD1"/>
    <w:rsid w:val="0042204E"/>
    <w:rsid w:val="0042269B"/>
    <w:rsid w:val="00423B7C"/>
    <w:rsid w:val="00426959"/>
    <w:rsid w:val="00427C42"/>
    <w:rsid w:val="00430283"/>
    <w:rsid w:val="00431226"/>
    <w:rsid w:val="00433F3C"/>
    <w:rsid w:val="004367CC"/>
    <w:rsid w:val="00436F49"/>
    <w:rsid w:val="00437624"/>
    <w:rsid w:val="00437FB3"/>
    <w:rsid w:val="00441AFC"/>
    <w:rsid w:val="004424F1"/>
    <w:rsid w:val="004426AA"/>
    <w:rsid w:val="00444DAD"/>
    <w:rsid w:val="004451EF"/>
    <w:rsid w:val="004464E0"/>
    <w:rsid w:val="0044682C"/>
    <w:rsid w:val="0045162A"/>
    <w:rsid w:val="004528AB"/>
    <w:rsid w:val="00453293"/>
    <w:rsid w:val="0045475C"/>
    <w:rsid w:val="00457293"/>
    <w:rsid w:val="00461340"/>
    <w:rsid w:val="0046352A"/>
    <w:rsid w:val="00464BB3"/>
    <w:rsid w:val="004678D5"/>
    <w:rsid w:val="00470FC9"/>
    <w:rsid w:val="00471E8D"/>
    <w:rsid w:val="0047589F"/>
    <w:rsid w:val="004761CA"/>
    <w:rsid w:val="004806B2"/>
    <w:rsid w:val="00480854"/>
    <w:rsid w:val="00480A0F"/>
    <w:rsid w:val="00483F23"/>
    <w:rsid w:val="0048584D"/>
    <w:rsid w:val="00486547"/>
    <w:rsid w:val="00490ACC"/>
    <w:rsid w:val="0049435B"/>
    <w:rsid w:val="00495494"/>
    <w:rsid w:val="0049658F"/>
    <w:rsid w:val="004A1C51"/>
    <w:rsid w:val="004A1DCA"/>
    <w:rsid w:val="004A28A7"/>
    <w:rsid w:val="004A37D9"/>
    <w:rsid w:val="004A3AA7"/>
    <w:rsid w:val="004A691F"/>
    <w:rsid w:val="004B02DF"/>
    <w:rsid w:val="004B289B"/>
    <w:rsid w:val="004B3492"/>
    <w:rsid w:val="004B3D54"/>
    <w:rsid w:val="004B3F5C"/>
    <w:rsid w:val="004B5503"/>
    <w:rsid w:val="004B7130"/>
    <w:rsid w:val="004C0334"/>
    <w:rsid w:val="004C04C1"/>
    <w:rsid w:val="004C0E7E"/>
    <w:rsid w:val="004C28DA"/>
    <w:rsid w:val="004C45EE"/>
    <w:rsid w:val="004C4B70"/>
    <w:rsid w:val="004C6414"/>
    <w:rsid w:val="004C753C"/>
    <w:rsid w:val="004D0655"/>
    <w:rsid w:val="004D0D0D"/>
    <w:rsid w:val="004D39A9"/>
    <w:rsid w:val="004D4F42"/>
    <w:rsid w:val="004D53E6"/>
    <w:rsid w:val="004D58EF"/>
    <w:rsid w:val="004D5DC6"/>
    <w:rsid w:val="004E1386"/>
    <w:rsid w:val="004E1858"/>
    <w:rsid w:val="004E1E8A"/>
    <w:rsid w:val="004E265B"/>
    <w:rsid w:val="004E2C44"/>
    <w:rsid w:val="004E3913"/>
    <w:rsid w:val="004E56D5"/>
    <w:rsid w:val="004E6E60"/>
    <w:rsid w:val="004E6F25"/>
    <w:rsid w:val="004F2DEC"/>
    <w:rsid w:val="004F60F9"/>
    <w:rsid w:val="004F644E"/>
    <w:rsid w:val="004F7B44"/>
    <w:rsid w:val="00501C69"/>
    <w:rsid w:val="00501DDA"/>
    <w:rsid w:val="00502DDA"/>
    <w:rsid w:val="00503D18"/>
    <w:rsid w:val="00505323"/>
    <w:rsid w:val="0050595A"/>
    <w:rsid w:val="00510D19"/>
    <w:rsid w:val="00511E51"/>
    <w:rsid w:val="00513619"/>
    <w:rsid w:val="00513859"/>
    <w:rsid w:val="00513BC0"/>
    <w:rsid w:val="005146D7"/>
    <w:rsid w:val="00514702"/>
    <w:rsid w:val="00515004"/>
    <w:rsid w:val="005166EC"/>
    <w:rsid w:val="005206FB"/>
    <w:rsid w:val="005212A8"/>
    <w:rsid w:val="00521AFA"/>
    <w:rsid w:val="00521E0B"/>
    <w:rsid w:val="00522896"/>
    <w:rsid w:val="00522928"/>
    <w:rsid w:val="00523BF9"/>
    <w:rsid w:val="00524AE2"/>
    <w:rsid w:val="00525E07"/>
    <w:rsid w:val="00527D80"/>
    <w:rsid w:val="00530B15"/>
    <w:rsid w:val="0053267E"/>
    <w:rsid w:val="00536C1C"/>
    <w:rsid w:val="00540B6D"/>
    <w:rsid w:val="00542384"/>
    <w:rsid w:val="005425E0"/>
    <w:rsid w:val="00542740"/>
    <w:rsid w:val="00542A19"/>
    <w:rsid w:val="00544EC6"/>
    <w:rsid w:val="00544F6F"/>
    <w:rsid w:val="00547196"/>
    <w:rsid w:val="00551611"/>
    <w:rsid w:val="00552044"/>
    <w:rsid w:val="00552CC4"/>
    <w:rsid w:val="00552E14"/>
    <w:rsid w:val="00553352"/>
    <w:rsid w:val="00555229"/>
    <w:rsid w:val="005560FD"/>
    <w:rsid w:val="00561DF9"/>
    <w:rsid w:val="00562CCD"/>
    <w:rsid w:val="00563B3C"/>
    <w:rsid w:val="00565E40"/>
    <w:rsid w:val="00571791"/>
    <w:rsid w:val="00572DEA"/>
    <w:rsid w:val="00573175"/>
    <w:rsid w:val="0057655F"/>
    <w:rsid w:val="00577C03"/>
    <w:rsid w:val="0058227F"/>
    <w:rsid w:val="00583C13"/>
    <w:rsid w:val="0058420C"/>
    <w:rsid w:val="0058587D"/>
    <w:rsid w:val="00586877"/>
    <w:rsid w:val="00586AC5"/>
    <w:rsid w:val="0059035E"/>
    <w:rsid w:val="00594319"/>
    <w:rsid w:val="0059615D"/>
    <w:rsid w:val="00596885"/>
    <w:rsid w:val="00596E8D"/>
    <w:rsid w:val="005A09B4"/>
    <w:rsid w:val="005A0AE4"/>
    <w:rsid w:val="005A583B"/>
    <w:rsid w:val="005B14EF"/>
    <w:rsid w:val="005B1CDF"/>
    <w:rsid w:val="005B3366"/>
    <w:rsid w:val="005B4702"/>
    <w:rsid w:val="005B4D80"/>
    <w:rsid w:val="005B503A"/>
    <w:rsid w:val="005B56EE"/>
    <w:rsid w:val="005C0007"/>
    <w:rsid w:val="005C0B3D"/>
    <w:rsid w:val="005C0C4C"/>
    <w:rsid w:val="005C5635"/>
    <w:rsid w:val="005C7113"/>
    <w:rsid w:val="005D16C3"/>
    <w:rsid w:val="005D3B40"/>
    <w:rsid w:val="005D57AF"/>
    <w:rsid w:val="005E125D"/>
    <w:rsid w:val="005E362C"/>
    <w:rsid w:val="005E4A10"/>
    <w:rsid w:val="005E55DD"/>
    <w:rsid w:val="005F027E"/>
    <w:rsid w:val="005F0F2E"/>
    <w:rsid w:val="005F1508"/>
    <w:rsid w:val="005F2523"/>
    <w:rsid w:val="005F27C0"/>
    <w:rsid w:val="005F4A69"/>
    <w:rsid w:val="005F513A"/>
    <w:rsid w:val="005F69AA"/>
    <w:rsid w:val="005F7FC7"/>
    <w:rsid w:val="00600008"/>
    <w:rsid w:val="006052AE"/>
    <w:rsid w:val="00607D12"/>
    <w:rsid w:val="00610967"/>
    <w:rsid w:val="00613AEE"/>
    <w:rsid w:val="006163E8"/>
    <w:rsid w:val="0061712D"/>
    <w:rsid w:val="00617413"/>
    <w:rsid w:val="006226F8"/>
    <w:rsid w:val="00622D43"/>
    <w:rsid w:val="0062509C"/>
    <w:rsid w:val="0062554C"/>
    <w:rsid w:val="00627AFF"/>
    <w:rsid w:val="00631F3D"/>
    <w:rsid w:val="00633D0E"/>
    <w:rsid w:val="00637941"/>
    <w:rsid w:val="00640A6E"/>
    <w:rsid w:val="00641A86"/>
    <w:rsid w:val="00643F8D"/>
    <w:rsid w:val="00644DFD"/>
    <w:rsid w:val="006475D4"/>
    <w:rsid w:val="00652CB6"/>
    <w:rsid w:val="006552C2"/>
    <w:rsid w:val="00655BBA"/>
    <w:rsid w:val="00655E13"/>
    <w:rsid w:val="006575F8"/>
    <w:rsid w:val="00661578"/>
    <w:rsid w:val="00661AB3"/>
    <w:rsid w:val="00663402"/>
    <w:rsid w:val="00664251"/>
    <w:rsid w:val="006661AA"/>
    <w:rsid w:val="00670C28"/>
    <w:rsid w:val="00675429"/>
    <w:rsid w:val="0067678C"/>
    <w:rsid w:val="00681048"/>
    <w:rsid w:val="00681DDC"/>
    <w:rsid w:val="00682ED5"/>
    <w:rsid w:val="006845D0"/>
    <w:rsid w:val="00685758"/>
    <w:rsid w:val="00685E2C"/>
    <w:rsid w:val="0068687D"/>
    <w:rsid w:val="0068693A"/>
    <w:rsid w:val="006878D9"/>
    <w:rsid w:val="006928A0"/>
    <w:rsid w:val="00693B41"/>
    <w:rsid w:val="00693BFA"/>
    <w:rsid w:val="00694EBC"/>
    <w:rsid w:val="006955BB"/>
    <w:rsid w:val="0069565C"/>
    <w:rsid w:val="00696F65"/>
    <w:rsid w:val="006A0F76"/>
    <w:rsid w:val="006A16BA"/>
    <w:rsid w:val="006A2075"/>
    <w:rsid w:val="006A475B"/>
    <w:rsid w:val="006A5F2F"/>
    <w:rsid w:val="006A6635"/>
    <w:rsid w:val="006A6E8E"/>
    <w:rsid w:val="006A7FED"/>
    <w:rsid w:val="006B03A1"/>
    <w:rsid w:val="006B206D"/>
    <w:rsid w:val="006B2995"/>
    <w:rsid w:val="006B3407"/>
    <w:rsid w:val="006B5C3F"/>
    <w:rsid w:val="006B76E3"/>
    <w:rsid w:val="006B7770"/>
    <w:rsid w:val="006C0B5E"/>
    <w:rsid w:val="006C20B2"/>
    <w:rsid w:val="006C2220"/>
    <w:rsid w:val="006C46AC"/>
    <w:rsid w:val="006C4C30"/>
    <w:rsid w:val="006C629E"/>
    <w:rsid w:val="006C765E"/>
    <w:rsid w:val="006C7F44"/>
    <w:rsid w:val="006D10EC"/>
    <w:rsid w:val="006D4B5E"/>
    <w:rsid w:val="006E32CE"/>
    <w:rsid w:val="006E3BAE"/>
    <w:rsid w:val="006E3E6B"/>
    <w:rsid w:val="006F07CB"/>
    <w:rsid w:val="006F157E"/>
    <w:rsid w:val="006F1890"/>
    <w:rsid w:val="006F1E32"/>
    <w:rsid w:val="006F2270"/>
    <w:rsid w:val="006F2EEB"/>
    <w:rsid w:val="006F2F0B"/>
    <w:rsid w:val="006F39E3"/>
    <w:rsid w:val="006F431B"/>
    <w:rsid w:val="006F4E4E"/>
    <w:rsid w:val="006F7BF9"/>
    <w:rsid w:val="00700170"/>
    <w:rsid w:val="00702758"/>
    <w:rsid w:val="00703C3E"/>
    <w:rsid w:val="00704083"/>
    <w:rsid w:val="00704DDA"/>
    <w:rsid w:val="0070796A"/>
    <w:rsid w:val="007107A9"/>
    <w:rsid w:val="0071198A"/>
    <w:rsid w:val="00711CBB"/>
    <w:rsid w:val="00712199"/>
    <w:rsid w:val="007140B3"/>
    <w:rsid w:val="00715B53"/>
    <w:rsid w:val="00721A70"/>
    <w:rsid w:val="0072276B"/>
    <w:rsid w:val="007233FE"/>
    <w:rsid w:val="00723FBE"/>
    <w:rsid w:val="00724048"/>
    <w:rsid w:val="00730749"/>
    <w:rsid w:val="0073228A"/>
    <w:rsid w:val="00734333"/>
    <w:rsid w:val="00734C2D"/>
    <w:rsid w:val="00734DC0"/>
    <w:rsid w:val="00736B70"/>
    <w:rsid w:val="00737DB0"/>
    <w:rsid w:val="00741030"/>
    <w:rsid w:val="007416F4"/>
    <w:rsid w:val="00745F38"/>
    <w:rsid w:val="0074697E"/>
    <w:rsid w:val="00752C68"/>
    <w:rsid w:val="007563F6"/>
    <w:rsid w:val="007575DB"/>
    <w:rsid w:val="0076104A"/>
    <w:rsid w:val="00761077"/>
    <w:rsid w:val="00763F64"/>
    <w:rsid w:val="00764F26"/>
    <w:rsid w:val="00765544"/>
    <w:rsid w:val="00765D7C"/>
    <w:rsid w:val="00765F65"/>
    <w:rsid w:val="0076613A"/>
    <w:rsid w:val="0076657B"/>
    <w:rsid w:val="0076769D"/>
    <w:rsid w:val="00767E3A"/>
    <w:rsid w:val="0077216F"/>
    <w:rsid w:val="00772D95"/>
    <w:rsid w:val="007735A0"/>
    <w:rsid w:val="0077505E"/>
    <w:rsid w:val="00775952"/>
    <w:rsid w:val="007760F7"/>
    <w:rsid w:val="0077743F"/>
    <w:rsid w:val="0077780B"/>
    <w:rsid w:val="00781157"/>
    <w:rsid w:val="007815E0"/>
    <w:rsid w:val="00781C8D"/>
    <w:rsid w:val="00782CA2"/>
    <w:rsid w:val="00783646"/>
    <w:rsid w:val="00785B34"/>
    <w:rsid w:val="007860A8"/>
    <w:rsid w:val="007912DF"/>
    <w:rsid w:val="007926A3"/>
    <w:rsid w:val="00792C4D"/>
    <w:rsid w:val="00792C75"/>
    <w:rsid w:val="00793214"/>
    <w:rsid w:val="0079398D"/>
    <w:rsid w:val="00795E5E"/>
    <w:rsid w:val="0079676A"/>
    <w:rsid w:val="00797774"/>
    <w:rsid w:val="00797AB3"/>
    <w:rsid w:val="007A0A0B"/>
    <w:rsid w:val="007A0B6B"/>
    <w:rsid w:val="007A1C66"/>
    <w:rsid w:val="007A2D5E"/>
    <w:rsid w:val="007A6269"/>
    <w:rsid w:val="007B0412"/>
    <w:rsid w:val="007B1524"/>
    <w:rsid w:val="007B4026"/>
    <w:rsid w:val="007B4D58"/>
    <w:rsid w:val="007B52E7"/>
    <w:rsid w:val="007B6328"/>
    <w:rsid w:val="007B7612"/>
    <w:rsid w:val="007B763E"/>
    <w:rsid w:val="007B78AB"/>
    <w:rsid w:val="007B7C55"/>
    <w:rsid w:val="007C01B4"/>
    <w:rsid w:val="007C01C0"/>
    <w:rsid w:val="007C1014"/>
    <w:rsid w:val="007C15B8"/>
    <w:rsid w:val="007C34EE"/>
    <w:rsid w:val="007C3CC1"/>
    <w:rsid w:val="007C5A1C"/>
    <w:rsid w:val="007C640C"/>
    <w:rsid w:val="007C6444"/>
    <w:rsid w:val="007C712B"/>
    <w:rsid w:val="007D043D"/>
    <w:rsid w:val="007D05E8"/>
    <w:rsid w:val="007D2272"/>
    <w:rsid w:val="007D231C"/>
    <w:rsid w:val="007D6368"/>
    <w:rsid w:val="007D6BA0"/>
    <w:rsid w:val="007D6D6A"/>
    <w:rsid w:val="007D6F10"/>
    <w:rsid w:val="007D77C1"/>
    <w:rsid w:val="007E0E79"/>
    <w:rsid w:val="007E1E1A"/>
    <w:rsid w:val="007E3442"/>
    <w:rsid w:val="007E3AF7"/>
    <w:rsid w:val="007E422C"/>
    <w:rsid w:val="007E466C"/>
    <w:rsid w:val="007E46C6"/>
    <w:rsid w:val="007E624C"/>
    <w:rsid w:val="007F00E5"/>
    <w:rsid w:val="007F0114"/>
    <w:rsid w:val="007F5E5B"/>
    <w:rsid w:val="007F6903"/>
    <w:rsid w:val="007F7DB7"/>
    <w:rsid w:val="00803ACE"/>
    <w:rsid w:val="0080530F"/>
    <w:rsid w:val="00806679"/>
    <w:rsid w:val="00806AD6"/>
    <w:rsid w:val="00813350"/>
    <w:rsid w:val="00816019"/>
    <w:rsid w:val="0082179B"/>
    <w:rsid w:val="0082319F"/>
    <w:rsid w:val="00823392"/>
    <w:rsid w:val="00823BD4"/>
    <w:rsid w:val="0082592F"/>
    <w:rsid w:val="00827343"/>
    <w:rsid w:val="00827569"/>
    <w:rsid w:val="00832E1B"/>
    <w:rsid w:val="00833032"/>
    <w:rsid w:val="008342D8"/>
    <w:rsid w:val="008352C3"/>
    <w:rsid w:val="00836221"/>
    <w:rsid w:val="008362F2"/>
    <w:rsid w:val="00840538"/>
    <w:rsid w:val="008408A1"/>
    <w:rsid w:val="0084123C"/>
    <w:rsid w:val="008412D2"/>
    <w:rsid w:val="008415E2"/>
    <w:rsid w:val="00841E11"/>
    <w:rsid w:val="0084345E"/>
    <w:rsid w:val="0084579C"/>
    <w:rsid w:val="0085071C"/>
    <w:rsid w:val="00851AAC"/>
    <w:rsid w:val="00854540"/>
    <w:rsid w:val="00861A9B"/>
    <w:rsid w:val="00862A3D"/>
    <w:rsid w:val="00862E79"/>
    <w:rsid w:val="00865A40"/>
    <w:rsid w:val="0086691E"/>
    <w:rsid w:val="00871867"/>
    <w:rsid w:val="00871B7F"/>
    <w:rsid w:val="00873531"/>
    <w:rsid w:val="0087582B"/>
    <w:rsid w:val="00877259"/>
    <w:rsid w:val="00877292"/>
    <w:rsid w:val="0087767B"/>
    <w:rsid w:val="008814DC"/>
    <w:rsid w:val="00883EB1"/>
    <w:rsid w:val="008853C3"/>
    <w:rsid w:val="00886E2F"/>
    <w:rsid w:val="0089201B"/>
    <w:rsid w:val="008923BA"/>
    <w:rsid w:val="00892D98"/>
    <w:rsid w:val="00895403"/>
    <w:rsid w:val="008A05C7"/>
    <w:rsid w:val="008A0A5C"/>
    <w:rsid w:val="008A1920"/>
    <w:rsid w:val="008A1F73"/>
    <w:rsid w:val="008A500A"/>
    <w:rsid w:val="008A7AF2"/>
    <w:rsid w:val="008B0E5F"/>
    <w:rsid w:val="008B1EDD"/>
    <w:rsid w:val="008B2225"/>
    <w:rsid w:val="008B3801"/>
    <w:rsid w:val="008B3C9D"/>
    <w:rsid w:val="008B4017"/>
    <w:rsid w:val="008B5E47"/>
    <w:rsid w:val="008B68EE"/>
    <w:rsid w:val="008B70CD"/>
    <w:rsid w:val="008B7443"/>
    <w:rsid w:val="008B758D"/>
    <w:rsid w:val="008C2222"/>
    <w:rsid w:val="008C3A62"/>
    <w:rsid w:val="008C3C70"/>
    <w:rsid w:val="008C4913"/>
    <w:rsid w:val="008C4BA3"/>
    <w:rsid w:val="008C68A7"/>
    <w:rsid w:val="008C76BC"/>
    <w:rsid w:val="008D01FD"/>
    <w:rsid w:val="008D0B08"/>
    <w:rsid w:val="008D1484"/>
    <w:rsid w:val="008D24D2"/>
    <w:rsid w:val="008D24EB"/>
    <w:rsid w:val="008D2794"/>
    <w:rsid w:val="008D2EA3"/>
    <w:rsid w:val="008D3622"/>
    <w:rsid w:val="008D3C4D"/>
    <w:rsid w:val="008D40F6"/>
    <w:rsid w:val="008D4614"/>
    <w:rsid w:val="008D5353"/>
    <w:rsid w:val="008D5696"/>
    <w:rsid w:val="008D63F1"/>
    <w:rsid w:val="008D79E3"/>
    <w:rsid w:val="008D7A33"/>
    <w:rsid w:val="008E1522"/>
    <w:rsid w:val="008E3AAF"/>
    <w:rsid w:val="008E463E"/>
    <w:rsid w:val="008E6A33"/>
    <w:rsid w:val="008F0324"/>
    <w:rsid w:val="008F2590"/>
    <w:rsid w:val="008F59F6"/>
    <w:rsid w:val="008F5B19"/>
    <w:rsid w:val="00900B09"/>
    <w:rsid w:val="009010EC"/>
    <w:rsid w:val="00904FAE"/>
    <w:rsid w:val="00906097"/>
    <w:rsid w:val="00906BE0"/>
    <w:rsid w:val="00915841"/>
    <w:rsid w:val="0091730E"/>
    <w:rsid w:val="009202EF"/>
    <w:rsid w:val="00921410"/>
    <w:rsid w:val="00922F15"/>
    <w:rsid w:val="00924D86"/>
    <w:rsid w:val="009261D0"/>
    <w:rsid w:val="0092645C"/>
    <w:rsid w:val="0092764C"/>
    <w:rsid w:val="00927E6C"/>
    <w:rsid w:val="009332CE"/>
    <w:rsid w:val="00941147"/>
    <w:rsid w:val="00943E04"/>
    <w:rsid w:val="00945D14"/>
    <w:rsid w:val="00950732"/>
    <w:rsid w:val="00953D76"/>
    <w:rsid w:val="009571DE"/>
    <w:rsid w:val="0095778D"/>
    <w:rsid w:val="00961185"/>
    <w:rsid w:val="00961290"/>
    <w:rsid w:val="00961DD5"/>
    <w:rsid w:val="00962A6A"/>
    <w:rsid w:val="0096417F"/>
    <w:rsid w:val="009656C9"/>
    <w:rsid w:val="00966082"/>
    <w:rsid w:val="00966951"/>
    <w:rsid w:val="00970598"/>
    <w:rsid w:val="009727A7"/>
    <w:rsid w:val="00976B63"/>
    <w:rsid w:val="00980DD6"/>
    <w:rsid w:val="00980F18"/>
    <w:rsid w:val="00981552"/>
    <w:rsid w:val="00981815"/>
    <w:rsid w:val="00981E07"/>
    <w:rsid w:val="00982A1C"/>
    <w:rsid w:val="00984CAE"/>
    <w:rsid w:val="009902BF"/>
    <w:rsid w:val="0099093C"/>
    <w:rsid w:val="009928E0"/>
    <w:rsid w:val="0099760C"/>
    <w:rsid w:val="009A078A"/>
    <w:rsid w:val="009A0BD5"/>
    <w:rsid w:val="009A3D5B"/>
    <w:rsid w:val="009A5356"/>
    <w:rsid w:val="009A65D9"/>
    <w:rsid w:val="009A6755"/>
    <w:rsid w:val="009A747E"/>
    <w:rsid w:val="009B07A3"/>
    <w:rsid w:val="009B1C77"/>
    <w:rsid w:val="009B1DB1"/>
    <w:rsid w:val="009B2673"/>
    <w:rsid w:val="009B411C"/>
    <w:rsid w:val="009B4548"/>
    <w:rsid w:val="009B5EDF"/>
    <w:rsid w:val="009B7432"/>
    <w:rsid w:val="009C35DE"/>
    <w:rsid w:val="009C3B2E"/>
    <w:rsid w:val="009C6217"/>
    <w:rsid w:val="009C76DE"/>
    <w:rsid w:val="009C7ABB"/>
    <w:rsid w:val="009D465A"/>
    <w:rsid w:val="009D4B52"/>
    <w:rsid w:val="009D76CB"/>
    <w:rsid w:val="009D78F4"/>
    <w:rsid w:val="009E1163"/>
    <w:rsid w:val="009E21DA"/>
    <w:rsid w:val="009E2A11"/>
    <w:rsid w:val="009F0FD9"/>
    <w:rsid w:val="009F3C40"/>
    <w:rsid w:val="009F60D6"/>
    <w:rsid w:val="009F68CF"/>
    <w:rsid w:val="00A00E85"/>
    <w:rsid w:val="00A0573F"/>
    <w:rsid w:val="00A061FC"/>
    <w:rsid w:val="00A066F5"/>
    <w:rsid w:val="00A10C67"/>
    <w:rsid w:val="00A13445"/>
    <w:rsid w:val="00A151E4"/>
    <w:rsid w:val="00A15392"/>
    <w:rsid w:val="00A16B36"/>
    <w:rsid w:val="00A16D25"/>
    <w:rsid w:val="00A17183"/>
    <w:rsid w:val="00A1752B"/>
    <w:rsid w:val="00A22F26"/>
    <w:rsid w:val="00A242EB"/>
    <w:rsid w:val="00A26935"/>
    <w:rsid w:val="00A27208"/>
    <w:rsid w:val="00A27A0E"/>
    <w:rsid w:val="00A27F2B"/>
    <w:rsid w:val="00A30A4B"/>
    <w:rsid w:val="00A31E0D"/>
    <w:rsid w:val="00A31ED5"/>
    <w:rsid w:val="00A3225C"/>
    <w:rsid w:val="00A32857"/>
    <w:rsid w:val="00A348DE"/>
    <w:rsid w:val="00A35575"/>
    <w:rsid w:val="00A36CC3"/>
    <w:rsid w:val="00A37328"/>
    <w:rsid w:val="00A42CAB"/>
    <w:rsid w:val="00A43CE6"/>
    <w:rsid w:val="00A43D48"/>
    <w:rsid w:val="00A44C78"/>
    <w:rsid w:val="00A46604"/>
    <w:rsid w:val="00A469B1"/>
    <w:rsid w:val="00A47814"/>
    <w:rsid w:val="00A531CC"/>
    <w:rsid w:val="00A531E0"/>
    <w:rsid w:val="00A551BA"/>
    <w:rsid w:val="00A55541"/>
    <w:rsid w:val="00A57BE2"/>
    <w:rsid w:val="00A6057F"/>
    <w:rsid w:val="00A616E9"/>
    <w:rsid w:val="00A62A63"/>
    <w:rsid w:val="00A63914"/>
    <w:rsid w:val="00A64FFD"/>
    <w:rsid w:val="00A65AA5"/>
    <w:rsid w:val="00A6610F"/>
    <w:rsid w:val="00A66EB8"/>
    <w:rsid w:val="00A70231"/>
    <w:rsid w:val="00A74A17"/>
    <w:rsid w:val="00A74F98"/>
    <w:rsid w:val="00A76003"/>
    <w:rsid w:val="00A76E48"/>
    <w:rsid w:val="00A80D89"/>
    <w:rsid w:val="00A85052"/>
    <w:rsid w:val="00A86432"/>
    <w:rsid w:val="00A86AF5"/>
    <w:rsid w:val="00A90B3A"/>
    <w:rsid w:val="00A913CF"/>
    <w:rsid w:val="00A9314D"/>
    <w:rsid w:val="00A93FA6"/>
    <w:rsid w:val="00A9514A"/>
    <w:rsid w:val="00A952BF"/>
    <w:rsid w:val="00A955D4"/>
    <w:rsid w:val="00A95721"/>
    <w:rsid w:val="00A95BDA"/>
    <w:rsid w:val="00A973B3"/>
    <w:rsid w:val="00AA26F5"/>
    <w:rsid w:val="00AA3DAB"/>
    <w:rsid w:val="00AA3FFD"/>
    <w:rsid w:val="00AA4382"/>
    <w:rsid w:val="00AA4622"/>
    <w:rsid w:val="00AA46BA"/>
    <w:rsid w:val="00AA51D9"/>
    <w:rsid w:val="00AA56A7"/>
    <w:rsid w:val="00AA5FCE"/>
    <w:rsid w:val="00AA6396"/>
    <w:rsid w:val="00AB201B"/>
    <w:rsid w:val="00AB41F5"/>
    <w:rsid w:val="00AB4521"/>
    <w:rsid w:val="00AB49FD"/>
    <w:rsid w:val="00AB4B94"/>
    <w:rsid w:val="00AB509D"/>
    <w:rsid w:val="00AB651F"/>
    <w:rsid w:val="00AB798A"/>
    <w:rsid w:val="00AC0134"/>
    <w:rsid w:val="00AC0751"/>
    <w:rsid w:val="00AC36B6"/>
    <w:rsid w:val="00AC5BFA"/>
    <w:rsid w:val="00AC65CB"/>
    <w:rsid w:val="00AD07B9"/>
    <w:rsid w:val="00AD0F92"/>
    <w:rsid w:val="00AD19ED"/>
    <w:rsid w:val="00AD1B0F"/>
    <w:rsid w:val="00AD2904"/>
    <w:rsid w:val="00AD338D"/>
    <w:rsid w:val="00AD3C4D"/>
    <w:rsid w:val="00AD5FAF"/>
    <w:rsid w:val="00AD7006"/>
    <w:rsid w:val="00AD76C6"/>
    <w:rsid w:val="00AE0059"/>
    <w:rsid w:val="00AE1DA7"/>
    <w:rsid w:val="00AE1E50"/>
    <w:rsid w:val="00AE3DBA"/>
    <w:rsid w:val="00AE5741"/>
    <w:rsid w:val="00AE5C0D"/>
    <w:rsid w:val="00AE5CF7"/>
    <w:rsid w:val="00AE65F2"/>
    <w:rsid w:val="00AE74DE"/>
    <w:rsid w:val="00AE7A8A"/>
    <w:rsid w:val="00AF0034"/>
    <w:rsid w:val="00AF11FE"/>
    <w:rsid w:val="00AF1368"/>
    <w:rsid w:val="00AF53FE"/>
    <w:rsid w:val="00AF5C6F"/>
    <w:rsid w:val="00AF72B0"/>
    <w:rsid w:val="00B01508"/>
    <w:rsid w:val="00B024D9"/>
    <w:rsid w:val="00B03D9B"/>
    <w:rsid w:val="00B048AD"/>
    <w:rsid w:val="00B05124"/>
    <w:rsid w:val="00B10727"/>
    <w:rsid w:val="00B11519"/>
    <w:rsid w:val="00B11C63"/>
    <w:rsid w:val="00B12844"/>
    <w:rsid w:val="00B12FBA"/>
    <w:rsid w:val="00B1443D"/>
    <w:rsid w:val="00B1493D"/>
    <w:rsid w:val="00B15FA3"/>
    <w:rsid w:val="00B16251"/>
    <w:rsid w:val="00B16358"/>
    <w:rsid w:val="00B205DC"/>
    <w:rsid w:val="00B20613"/>
    <w:rsid w:val="00B21587"/>
    <w:rsid w:val="00B2646F"/>
    <w:rsid w:val="00B3053D"/>
    <w:rsid w:val="00B31166"/>
    <w:rsid w:val="00B33859"/>
    <w:rsid w:val="00B33A81"/>
    <w:rsid w:val="00B33E6C"/>
    <w:rsid w:val="00B345F0"/>
    <w:rsid w:val="00B346F0"/>
    <w:rsid w:val="00B34703"/>
    <w:rsid w:val="00B3774B"/>
    <w:rsid w:val="00B378D6"/>
    <w:rsid w:val="00B40360"/>
    <w:rsid w:val="00B418C7"/>
    <w:rsid w:val="00B43376"/>
    <w:rsid w:val="00B43CF7"/>
    <w:rsid w:val="00B45E4A"/>
    <w:rsid w:val="00B475B7"/>
    <w:rsid w:val="00B54F1D"/>
    <w:rsid w:val="00B56267"/>
    <w:rsid w:val="00B5667F"/>
    <w:rsid w:val="00B6269A"/>
    <w:rsid w:val="00B629D3"/>
    <w:rsid w:val="00B66131"/>
    <w:rsid w:val="00B67546"/>
    <w:rsid w:val="00B70388"/>
    <w:rsid w:val="00B71433"/>
    <w:rsid w:val="00B76B13"/>
    <w:rsid w:val="00B76F59"/>
    <w:rsid w:val="00B77C1D"/>
    <w:rsid w:val="00B80F21"/>
    <w:rsid w:val="00B81BAD"/>
    <w:rsid w:val="00B81C64"/>
    <w:rsid w:val="00B82B70"/>
    <w:rsid w:val="00B85D63"/>
    <w:rsid w:val="00B90216"/>
    <w:rsid w:val="00B91A69"/>
    <w:rsid w:val="00B92713"/>
    <w:rsid w:val="00B92B91"/>
    <w:rsid w:val="00B946A2"/>
    <w:rsid w:val="00B95E7A"/>
    <w:rsid w:val="00BA036D"/>
    <w:rsid w:val="00BA08DE"/>
    <w:rsid w:val="00BA0C5D"/>
    <w:rsid w:val="00BB0D5A"/>
    <w:rsid w:val="00BB23AD"/>
    <w:rsid w:val="00BB2FC0"/>
    <w:rsid w:val="00BB3A27"/>
    <w:rsid w:val="00BB3E54"/>
    <w:rsid w:val="00BB448D"/>
    <w:rsid w:val="00BB44B7"/>
    <w:rsid w:val="00BB56B0"/>
    <w:rsid w:val="00BB5ABA"/>
    <w:rsid w:val="00BB6EF9"/>
    <w:rsid w:val="00BC1DC9"/>
    <w:rsid w:val="00BC2170"/>
    <w:rsid w:val="00BC4D99"/>
    <w:rsid w:val="00BC5211"/>
    <w:rsid w:val="00BC6593"/>
    <w:rsid w:val="00BC6BCA"/>
    <w:rsid w:val="00BD0DF0"/>
    <w:rsid w:val="00BD2681"/>
    <w:rsid w:val="00BD4FD9"/>
    <w:rsid w:val="00BD5A7C"/>
    <w:rsid w:val="00BD72CE"/>
    <w:rsid w:val="00BE0681"/>
    <w:rsid w:val="00BE0EF6"/>
    <w:rsid w:val="00BE1DA3"/>
    <w:rsid w:val="00BE2211"/>
    <w:rsid w:val="00BE2581"/>
    <w:rsid w:val="00BE3A9A"/>
    <w:rsid w:val="00BE4425"/>
    <w:rsid w:val="00BE4EEB"/>
    <w:rsid w:val="00BE56BB"/>
    <w:rsid w:val="00BE610C"/>
    <w:rsid w:val="00BE61C6"/>
    <w:rsid w:val="00BE66EF"/>
    <w:rsid w:val="00BE6F2B"/>
    <w:rsid w:val="00BF0AB5"/>
    <w:rsid w:val="00BF38DD"/>
    <w:rsid w:val="00BF48F3"/>
    <w:rsid w:val="00BF51A2"/>
    <w:rsid w:val="00BF56CF"/>
    <w:rsid w:val="00C005CC"/>
    <w:rsid w:val="00C00BDB"/>
    <w:rsid w:val="00C03AFC"/>
    <w:rsid w:val="00C04B56"/>
    <w:rsid w:val="00C11B5F"/>
    <w:rsid w:val="00C144F1"/>
    <w:rsid w:val="00C176C9"/>
    <w:rsid w:val="00C24943"/>
    <w:rsid w:val="00C300A5"/>
    <w:rsid w:val="00C3017D"/>
    <w:rsid w:val="00C33C9D"/>
    <w:rsid w:val="00C3433B"/>
    <w:rsid w:val="00C37EB9"/>
    <w:rsid w:val="00C409CA"/>
    <w:rsid w:val="00C45D26"/>
    <w:rsid w:val="00C51C2C"/>
    <w:rsid w:val="00C54ED9"/>
    <w:rsid w:val="00C60BA1"/>
    <w:rsid w:val="00C61E8E"/>
    <w:rsid w:val="00C70DB5"/>
    <w:rsid w:val="00C7102D"/>
    <w:rsid w:val="00C718F9"/>
    <w:rsid w:val="00C744F3"/>
    <w:rsid w:val="00C7602F"/>
    <w:rsid w:val="00C775EC"/>
    <w:rsid w:val="00C818F6"/>
    <w:rsid w:val="00C820D7"/>
    <w:rsid w:val="00C83D02"/>
    <w:rsid w:val="00C85452"/>
    <w:rsid w:val="00C85E7F"/>
    <w:rsid w:val="00C878FB"/>
    <w:rsid w:val="00C92C44"/>
    <w:rsid w:val="00C9618C"/>
    <w:rsid w:val="00CA0F15"/>
    <w:rsid w:val="00CA4473"/>
    <w:rsid w:val="00CA5778"/>
    <w:rsid w:val="00CA5FC9"/>
    <w:rsid w:val="00CB09C7"/>
    <w:rsid w:val="00CB1976"/>
    <w:rsid w:val="00CB1D86"/>
    <w:rsid w:val="00CB338F"/>
    <w:rsid w:val="00CB52D7"/>
    <w:rsid w:val="00CB6CF7"/>
    <w:rsid w:val="00CC10D6"/>
    <w:rsid w:val="00CC1809"/>
    <w:rsid w:val="00CC1BED"/>
    <w:rsid w:val="00CC3AA3"/>
    <w:rsid w:val="00CC5D74"/>
    <w:rsid w:val="00CC705B"/>
    <w:rsid w:val="00CC76A1"/>
    <w:rsid w:val="00CD1889"/>
    <w:rsid w:val="00CD1B8E"/>
    <w:rsid w:val="00CD60DA"/>
    <w:rsid w:val="00CE1505"/>
    <w:rsid w:val="00CE283F"/>
    <w:rsid w:val="00CE2DB7"/>
    <w:rsid w:val="00CE320B"/>
    <w:rsid w:val="00CE37F1"/>
    <w:rsid w:val="00CE423E"/>
    <w:rsid w:val="00CE43EF"/>
    <w:rsid w:val="00CE49D5"/>
    <w:rsid w:val="00CE54C6"/>
    <w:rsid w:val="00CE6528"/>
    <w:rsid w:val="00CE6F23"/>
    <w:rsid w:val="00CF1924"/>
    <w:rsid w:val="00CF1B9F"/>
    <w:rsid w:val="00CF3AEC"/>
    <w:rsid w:val="00CF40A1"/>
    <w:rsid w:val="00CF60B0"/>
    <w:rsid w:val="00CF7502"/>
    <w:rsid w:val="00D00D34"/>
    <w:rsid w:val="00D03B17"/>
    <w:rsid w:val="00D10298"/>
    <w:rsid w:val="00D10575"/>
    <w:rsid w:val="00D10B34"/>
    <w:rsid w:val="00D10B63"/>
    <w:rsid w:val="00D124A7"/>
    <w:rsid w:val="00D13AEF"/>
    <w:rsid w:val="00D17B06"/>
    <w:rsid w:val="00D205B3"/>
    <w:rsid w:val="00D2106B"/>
    <w:rsid w:val="00D211BB"/>
    <w:rsid w:val="00D2184E"/>
    <w:rsid w:val="00D26E0E"/>
    <w:rsid w:val="00D26FB4"/>
    <w:rsid w:val="00D27301"/>
    <w:rsid w:val="00D344D3"/>
    <w:rsid w:val="00D349F1"/>
    <w:rsid w:val="00D361B6"/>
    <w:rsid w:val="00D36984"/>
    <w:rsid w:val="00D3728B"/>
    <w:rsid w:val="00D3756B"/>
    <w:rsid w:val="00D4052C"/>
    <w:rsid w:val="00D407FC"/>
    <w:rsid w:val="00D41A36"/>
    <w:rsid w:val="00D42DC1"/>
    <w:rsid w:val="00D43774"/>
    <w:rsid w:val="00D45C3C"/>
    <w:rsid w:val="00D46493"/>
    <w:rsid w:val="00D51DC4"/>
    <w:rsid w:val="00D603BE"/>
    <w:rsid w:val="00D60895"/>
    <w:rsid w:val="00D610E6"/>
    <w:rsid w:val="00D61648"/>
    <w:rsid w:val="00D6203A"/>
    <w:rsid w:val="00D63BAC"/>
    <w:rsid w:val="00D66381"/>
    <w:rsid w:val="00D66FC9"/>
    <w:rsid w:val="00D708FB"/>
    <w:rsid w:val="00D7339F"/>
    <w:rsid w:val="00D77FB0"/>
    <w:rsid w:val="00D77FF7"/>
    <w:rsid w:val="00D80A8E"/>
    <w:rsid w:val="00D80B44"/>
    <w:rsid w:val="00D8496A"/>
    <w:rsid w:val="00D9193E"/>
    <w:rsid w:val="00D92E8B"/>
    <w:rsid w:val="00D97317"/>
    <w:rsid w:val="00DA09B5"/>
    <w:rsid w:val="00DA4DCD"/>
    <w:rsid w:val="00DA6293"/>
    <w:rsid w:val="00DA651E"/>
    <w:rsid w:val="00DA6EBE"/>
    <w:rsid w:val="00DA772A"/>
    <w:rsid w:val="00DA7BB7"/>
    <w:rsid w:val="00DB0D66"/>
    <w:rsid w:val="00DB198F"/>
    <w:rsid w:val="00DB20E5"/>
    <w:rsid w:val="00DB2938"/>
    <w:rsid w:val="00DB3CE1"/>
    <w:rsid w:val="00DB3E6D"/>
    <w:rsid w:val="00DB6385"/>
    <w:rsid w:val="00DC011C"/>
    <w:rsid w:val="00DC18CD"/>
    <w:rsid w:val="00DC20B6"/>
    <w:rsid w:val="00DC6479"/>
    <w:rsid w:val="00DD0E82"/>
    <w:rsid w:val="00DD3A98"/>
    <w:rsid w:val="00DD4740"/>
    <w:rsid w:val="00DD4BCA"/>
    <w:rsid w:val="00DD550F"/>
    <w:rsid w:val="00DE0873"/>
    <w:rsid w:val="00DE0D4C"/>
    <w:rsid w:val="00DE1287"/>
    <w:rsid w:val="00DE13F5"/>
    <w:rsid w:val="00DE29A1"/>
    <w:rsid w:val="00DE36A1"/>
    <w:rsid w:val="00DE6A82"/>
    <w:rsid w:val="00DF190F"/>
    <w:rsid w:val="00DF205A"/>
    <w:rsid w:val="00DF35CA"/>
    <w:rsid w:val="00DF6CD6"/>
    <w:rsid w:val="00E01D60"/>
    <w:rsid w:val="00E043D7"/>
    <w:rsid w:val="00E058AF"/>
    <w:rsid w:val="00E0681E"/>
    <w:rsid w:val="00E068A0"/>
    <w:rsid w:val="00E10C48"/>
    <w:rsid w:val="00E124E4"/>
    <w:rsid w:val="00E12DD0"/>
    <w:rsid w:val="00E13201"/>
    <w:rsid w:val="00E221E3"/>
    <w:rsid w:val="00E229EB"/>
    <w:rsid w:val="00E23C9C"/>
    <w:rsid w:val="00E27978"/>
    <w:rsid w:val="00E30AEB"/>
    <w:rsid w:val="00E318F0"/>
    <w:rsid w:val="00E321AF"/>
    <w:rsid w:val="00E32718"/>
    <w:rsid w:val="00E3360B"/>
    <w:rsid w:val="00E40605"/>
    <w:rsid w:val="00E41486"/>
    <w:rsid w:val="00E4229A"/>
    <w:rsid w:val="00E43247"/>
    <w:rsid w:val="00E448A1"/>
    <w:rsid w:val="00E449AF"/>
    <w:rsid w:val="00E458AF"/>
    <w:rsid w:val="00E45A7B"/>
    <w:rsid w:val="00E4644F"/>
    <w:rsid w:val="00E467EC"/>
    <w:rsid w:val="00E523E4"/>
    <w:rsid w:val="00E53601"/>
    <w:rsid w:val="00E54ADA"/>
    <w:rsid w:val="00E54D67"/>
    <w:rsid w:val="00E55BC6"/>
    <w:rsid w:val="00E56444"/>
    <w:rsid w:val="00E5670B"/>
    <w:rsid w:val="00E56F87"/>
    <w:rsid w:val="00E61C3F"/>
    <w:rsid w:val="00E63F99"/>
    <w:rsid w:val="00E6417A"/>
    <w:rsid w:val="00E6561B"/>
    <w:rsid w:val="00E66335"/>
    <w:rsid w:val="00E67649"/>
    <w:rsid w:val="00E7083A"/>
    <w:rsid w:val="00E73ACD"/>
    <w:rsid w:val="00E7504E"/>
    <w:rsid w:val="00E75D12"/>
    <w:rsid w:val="00E75D9D"/>
    <w:rsid w:val="00E76028"/>
    <w:rsid w:val="00E7754D"/>
    <w:rsid w:val="00E80730"/>
    <w:rsid w:val="00E807DA"/>
    <w:rsid w:val="00E8171A"/>
    <w:rsid w:val="00E81E45"/>
    <w:rsid w:val="00E84A08"/>
    <w:rsid w:val="00E85678"/>
    <w:rsid w:val="00E87620"/>
    <w:rsid w:val="00E91588"/>
    <w:rsid w:val="00E93EE9"/>
    <w:rsid w:val="00E9444F"/>
    <w:rsid w:val="00E948FC"/>
    <w:rsid w:val="00E9687E"/>
    <w:rsid w:val="00E97289"/>
    <w:rsid w:val="00E97CC1"/>
    <w:rsid w:val="00EA01A4"/>
    <w:rsid w:val="00EA21CA"/>
    <w:rsid w:val="00EA3A80"/>
    <w:rsid w:val="00EA6D70"/>
    <w:rsid w:val="00EB02F6"/>
    <w:rsid w:val="00EB085E"/>
    <w:rsid w:val="00EB0A61"/>
    <w:rsid w:val="00EB0FF4"/>
    <w:rsid w:val="00EB18F6"/>
    <w:rsid w:val="00EB260D"/>
    <w:rsid w:val="00EB3360"/>
    <w:rsid w:val="00EB360C"/>
    <w:rsid w:val="00EB458B"/>
    <w:rsid w:val="00EB569E"/>
    <w:rsid w:val="00EB5FDF"/>
    <w:rsid w:val="00EC1311"/>
    <w:rsid w:val="00EC2932"/>
    <w:rsid w:val="00EC3AC5"/>
    <w:rsid w:val="00EC4AE1"/>
    <w:rsid w:val="00EC5BD2"/>
    <w:rsid w:val="00EC6416"/>
    <w:rsid w:val="00ED1733"/>
    <w:rsid w:val="00ED719D"/>
    <w:rsid w:val="00ED7FF6"/>
    <w:rsid w:val="00EE0A13"/>
    <w:rsid w:val="00EE49BB"/>
    <w:rsid w:val="00EE4C9D"/>
    <w:rsid w:val="00EE6EE9"/>
    <w:rsid w:val="00EE71F1"/>
    <w:rsid w:val="00EE79A4"/>
    <w:rsid w:val="00EF0BCF"/>
    <w:rsid w:val="00EF18D1"/>
    <w:rsid w:val="00EF2DD6"/>
    <w:rsid w:val="00EF2EE7"/>
    <w:rsid w:val="00EF3D22"/>
    <w:rsid w:val="00EF3D99"/>
    <w:rsid w:val="00EF407A"/>
    <w:rsid w:val="00F001DF"/>
    <w:rsid w:val="00F00CF9"/>
    <w:rsid w:val="00F0225C"/>
    <w:rsid w:val="00F034AD"/>
    <w:rsid w:val="00F03931"/>
    <w:rsid w:val="00F03B50"/>
    <w:rsid w:val="00F046A2"/>
    <w:rsid w:val="00F04A42"/>
    <w:rsid w:val="00F04A89"/>
    <w:rsid w:val="00F050C0"/>
    <w:rsid w:val="00F055A6"/>
    <w:rsid w:val="00F115BA"/>
    <w:rsid w:val="00F125C8"/>
    <w:rsid w:val="00F128DE"/>
    <w:rsid w:val="00F149A7"/>
    <w:rsid w:val="00F15F3E"/>
    <w:rsid w:val="00F165F8"/>
    <w:rsid w:val="00F20019"/>
    <w:rsid w:val="00F20229"/>
    <w:rsid w:val="00F21280"/>
    <w:rsid w:val="00F2410D"/>
    <w:rsid w:val="00F242EE"/>
    <w:rsid w:val="00F24CD0"/>
    <w:rsid w:val="00F262E4"/>
    <w:rsid w:val="00F3102F"/>
    <w:rsid w:val="00F320CA"/>
    <w:rsid w:val="00F33866"/>
    <w:rsid w:val="00F33E60"/>
    <w:rsid w:val="00F3621A"/>
    <w:rsid w:val="00F42710"/>
    <w:rsid w:val="00F42723"/>
    <w:rsid w:val="00F429FC"/>
    <w:rsid w:val="00F43B7A"/>
    <w:rsid w:val="00F45C03"/>
    <w:rsid w:val="00F46282"/>
    <w:rsid w:val="00F47ABB"/>
    <w:rsid w:val="00F500EA"/>
    <w:rsid w:val="00F50742"/>
    <w:rsid w:val="00F510B6"/>
    <w:rsid w:val="00F513E9"/>
    <w:rsid w:val="00F5340B"/>
    <w:rsid w:val="00F54609"/>
    <w:rsid w:val="00F6109F"/>
    <w:rsid w:val="00F610C7"/>
    <w:rsid w:val="00F62F13"/>
    <w:rsid w:val="00F63AFF"/>
    <w:rsid w:val="00F63B23"/>
    <w:rsid w:val="00F64F89"/>
    <w:rsid w:val="00F710AD"/>
    <w:rsid w:val="00F732AC"/>
    <w:rsid w:val="00F73524"/>
    <w:rsid w:val="00F7656B"/>
    <w:rsid w:val="00F77BCF"/>
    <w:rsid w:val="00F80A93"/>
    <w:rsid w:val="00F820DB"/>
    <w:rsid w:val="00F8492D"/>
    <w:rsid w:val="00F84A85"/>
    <w:rsid w:val="00F84EE4"/>
    <w:rsid w:val="00F86127"/>
    <w:rsid w:val="00F87A4B"/>
    <w:rsid w:val="00F945DE"/>
    <w:rsid w:val="00FA01F8"/>
    <w:rsid w:val="00FA4FDD"/>
    <w:rsid w:val="00FA7AEB"/>
    <w:rsid w:val="00FB2267"/>
    <w:rsid w:val="00FB2925"/>
    <w:rsid w:val="00FB2E31"/>
    <w:rsid w:val="00FB56CD"/>
    <w:rsid w:val="00FB6083"/>
    <w:rsid w:val="00FB65AB"/>
    <w:rsid w:val="00FC1CD3"/>
    <w:rsid w:val="00FC3537"/>
    <w:rsid w:val="00FC3740"/>
    <w:rsid w:val="00FC601A"/>
    <w:rsid w:val="00FD10A4"/>
    <w:rsid w:val="00FD2278"/>
    <w:rsid w:val="00FD26F4"/>
    <w:rsid w:val="00FD4797"/>
    <w:rsid w:val="00FD6372"/>
    <w:rsid w:val="00FD6ED9"/>
    <w:rsid w:val="00FE0B95"/>
    <w:rsid w:val="00FE1E68"/>
    <w:rsid w:val="00FE3018"/>
    <w:rsid w:val="00FF0076"/>
    <w:rsid w:val="00FF0A34"/>
    <w:rsid w:val="00FF0EE0"/>
    <w:rsid w:val="00FF480B"/>
    <w:rsid w:val="00FF4CB0"/>
    <w:rsid w:val="00FF751C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FA1E4"/>
  <w15:docId w15:val="{9514C6B9-E92F-46B4-B168-842B4056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rsid w:val="00734C2D"/>
    <w:rPr>
      <w:sz w:val="24"/>
      <w:lang w:eastAsia="en-US"/>
    </w:rPr>
  </w:style>
  <w:style w:type="paragraph" w:customStyle="1" w:styleId="CharDiagramaDiagramaDiagramaDiagrama">
    <w:name w:val="Char Diagrama Diagrama Diagrama Diagrama"/>
    <w:basedOn w:val="prastasis"/>
    <w:rsid w:val="00583C1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rsid w:val="00765F6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65F65"/>
    <w:rPr>
      <w:rFonts w:ascii="Tahoma" w:hAnsi="Tahoma" w:cs="Tahoma"/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E1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BE1DA3"/>
    <w:rPr>
      <w:rFonts w:ascii="Courier New" w:hAnsi="Courier New" w:cs="Courier New"/>
    </w:rPr>
  </w:style>
  <w:style w:type="character" w:styleId="Komentaronuoroda">
    <w:name w:val="annotation reference"/>
    <w:rsid w:val="000F53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53C7"/>
    <w:rPr>
      <w:sz w:val="20"/>
    </w:rPr>
  </w:style>
  <w:style w:type="character" w:customStyle="1" w:styleId="KomentarotekstasDiagrama">
    <w:name w:val="Komentaro tekstas Diagrama"/>
    <w:link w:val="Komentarotekstas"/>
    <w:rsid w:val="000F53C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F53C7"/>
    <w:rPr>
      <w:b/>
      <w:bCs/>
    </w:rPr>
  </w:style>
  <w:style w:type="character" w:customStyle="1" w:styleId="KomentarotemaDiagrama">
    <w:name w:val="Komentaro tema Diagrama"/>
    <w:link w:val="Komentarotema"/>
    <w:rsid w:val="000F53C7"/>
    <w:rPr>
      <w:b/>
      <w:bCs/>
      <w:lang w:eastAsia="en-US"/>
    </w:rPr>
  </w:style>
  <w:style w:type="paragraph" w:styleId="Betarp">
    <w:name w:val="No Spacing"/>
    <w:qFormat/>
    <w:rsid w:val="00097FB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4501</Words>
  <Characters>2566</Characters>
  <Application>Microsoft Office Word</Application>
  <DocSecurity>0</DocSecurity>
  <Lines>21</Lines>
  <Paragraphs>14</Paragraphs>
  <ScaleCrop>false</ScaleCrop>
  <Company>Sveikatos apsaugos ministerija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2023-03-15T12:22:00Z</cp:lastPrinted>
  <dcterms:created xsi:type="dcterms:W3CDTF">2024-04-16T06:09:00Z</dcterms:created>
  <dcterms:modified xsi:type="dcterms:W3CDTF">2024-04-16T06:10:00Z</dcterms:modified>
</cp:coreProperties>
</file>