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65CB" w14:textId="77777777" w:rsidR="00F320CA" w:rsidRDefault="00DC2EA7">
      <w:pPr>
        <w:jc w:val="center"/>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proofErr w:type="spellStart"/>
      <w:r>
        <w:rPr>
          <w:b/>
          <w:bCs/>
          <w:lang w:val="en-US"/>
        </w:rPr>
        <w:t>projektas</w:t>
      </w:r>
      <w:proofErr w:type="spellEnd"/>
    </w:p>
    <w:p w14:paraId="43610845" w14:textId="77777777" w:rsidR="00DC2EA7" w:rsidRDefault="00DC2EA7">
      <w:pPr>
        <w:jc w:val="center"/>
        <w:rPr>
          <w:b/>
          <w:bCs/>
          <w:lang w:val="en-US"/>
        </w:rPr>
      </w:pPr>
    </w:p>
    <w:p w14:paraId="7C870BA4" w14:textId="77777777" w:rsidR="00FC1CD3" w:rsidRDefault="00F20019">
      <w:pPr>
        <w:jc w:val="center"/>
        <w:rPr>
          <w:b/>
        </w:rPr>
      </w:pPr>
      <w:r>
        <w:rPr>
          <w:b/>
          <w:lang w:val="en-US"/>
        </w:rPr>
        <w:t xml:space="preserve">JURBARKO RAJONO </w:t>
      </w:r>
      <w:r>
        <w:rPr>
          <w:b/>
        </w:rPr>
        <w:t>SAVIVALDYBĖS TARYBA</w:t>
      </w:r>
    </w:p>
    <w:p w14:paraId="63D684D8" w14:textId="77777777" w:rsidR="00FC1CD3" w:rsidRDefault="00FC1CD3">
      <w:pPr>
        <w:rPr>
          <w:lang w:val="en-US"/>
        </w:rPr>
      </w:pPr>
    </w:p>
    <w:p w14:paraId="6FBD641C"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70071A0" w14:textId="77777777">
        <w:trPr>
          <w:cantSplit/>
        </w:trPr>
        <w:tc>
          <w:tcPr>
            <w:tcW w:w="9654" w:type="dxa"/>
            <w:tcBorders>
              <w:top w:val="nil"/>
              <w:left w:val="nil"/>
              <w:bottom w:val="nil"/>
              <w:right w:val="nil"/>
            </w:tcBorders>
          </w:tcPr>
          <w:p w14:paraId="4FB67DAF" w14:textId="77777777" w:rsidR="00FC1CD3" w:rsidRDefault="00F20019">
            <w:pPr>
              <w:pStyle w:val="Antrat1"/>
              <w:rPr>
                <w:caps/>
                <w:szCs w:val="24"/>
                <w:lang w:val="lt-LT"/>
              </w:rPr>
            </w:pPr>
            <w:r>
              <w:rPr>
                <w:szCs w:val="24"/>
                <w:lang w:val="lt-LT"/>
              </w:rPr>
              <w:t>SPRENDIMAS</w:t>
            </w:r>
          </w:p>
        </w:tc>
      </w:tr>
      <w:bookmarkStart w:id="0" w:name="DOC_DATA"/>
      <w:tr w:rsidR="00FC1CD3" w14:paraId="2E8AEDD9" w14:textId="77777777">
        <w:trPr>
          <w:cantSplit/>
        </w:trPr>
        <w:tc>
          <w:tcPr>
            <w:tcW w:w="9654" w:type="dxa"/>
            <w:tcBorders>
              <w:top w:val="nil"/>
              <w:left w:val="nil"/>
              <w:bottom w:val="nil"/>
              <w:right w:val="nil"/>
            </w:tcBorders>
          </w:tcPr>
          <w:p w14:paraId="5713D2CD" w14:textId="77777777" w:rsidR="00FC1CD3" w:rsidRDefault="00381198">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 xml:space="preserve">DĖL </w:t>
            </w:r>
            <w:r w:rsidR="00F968FD">
              <w:rPr>
                <w:b/>
                <w:noProof/>
              </w:rPr>
              <w:t xml:space="preserve">JURBARKO RAJONO SAVIVALDYBĖS TARYBOS 2019 M. RUGPJŪČIO 29 D. SPRENDIMO NR. T2-231 „DĖL </w:t>
            </w:r>
            <w:r w:rsidR="00F20019">
              <w:rPr>
                <w:b/>
                <w:noProof/>
              </w:rPr>
              <w:t>JURBARKO RAJONO SAVIVALDYBĖS BIUDŽETO SUDARYMO IR VYKDYMO TAISYKLIŲ PATVIRTINIM</w:t>
            </w:r>
            <w:r w:rsidR="00F968FD">
              <w:rPr>
                <w:b/>
                <w:noProof/>
              </w:rPr>
              <w:t>O“ PAKEITIM</w:t>
            </w:r>
            <w:r w:rsidR="00F20019">
              <w:rPr>
                <w:b/>
                <w:noProof/>
              </w:rPr>
              <w:t>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B803B7">
              <w:rPr>
                <w:b/>
              </w:rPr>
            </w:r>
            <w:r w:rsidR="00B803B7">
              <w:rPr>
                <w:b/>
              </w:rPr>
              <w:fldChar w:fldCharType="separate"/>
            </w:r>
            <w:r>
              <w:rPr>
                <w:b/>
              </w:rPr>
              <w:fldChar w:fldCharType="end"/>
            </w:r>
          </w:p>
        </w:tc>
      </w:tr>
      <w:tr w:rsidR="00FC1CD3" w14:paraId="218F621B" w14:textId="77777777">
        <w:trPr>
          <w:cantSplit/>
        </w:trPr>
        <w:tc>
          <w:tcPr>
            <w:tcW w:w="9654" w:type="dxa"/>
            <w:tcBorders>
              <w:top w:val="nil"/>
              <w:left w:val="nil"/>
              <w:bottom w:val="nil"/>
              <w:right w:val="nil"/>
            </w:tcBorders>
          </w:tcPr>
          <w:p w14:paraId="22D35C79" w14:textId="77777777" w:rsidR="00FC1CD3" w:rsidRDefault="00FC1CD3">
            <w:pPr>
              <w:pStyle w:val="Antrats"/>
              <w:tabs>
                <w:tab w:val="left" w:pos="1296"/>
              </w:tabs>
              <w:jc w:val="center"/>
              <w:rPr>
                <w:b/>
                <w:caps/>
              </w:rPr>
            </w:pPr>
          </w:p>
        </w:tc>
      </w:tr>
      <w:tr w:rsidR="00FC1CD3" w14:paraId="3F5B385B" w14:textId="77777777">
        <w:trPr>
          <w:cantSplit/>
        </w:trPr>
        <w:tc>
          <w:tcPr>
            <w:tcW w:w="9654" w:type="dxa"/>
            <w:tcBorders>
              <w:top w:val="nil"/>
              <w:left w:val="nil"/>
              <w:bottom w:val="nil"/>
              <w:right w:val="nil"/>
            </w:tcBorders>
          </w:tcPr>
          <w:p w14:paraId="14B3589D" w14:textId="19798142" w:rsidR="00FC1CD3" w:rsidRDefault="00656A9A" w:rsidP="002B3B6F">
            <w:pPr>
              <w:pStyle w:val="Antrats"/>
              <w:tabs>
                <w:tab w:val="left" w:pos="1296"/>
              </w:tabs>
              <w:jc w:val="center"/>
              <w:rPr>
                <w:b/>
                <w:caps/>
              </w:rPr>
            </w:pPr>
            <w:r>
              <w:t xml:space="preserve">2024 m. balandžio 25 d. </w:t>
            </w:r>
            <w:r w:rsidR="00F968FD" w:rsidRPr="00423388">
              <w:t xml:space="preserve"> Nr. </w:t>
            </w:r>
            <w:r w:rsidR="00F968FD" w:rsidRPr="00423388">
              <w:fldChar w:fldCharType="begin">
                <w:ffData>
                  <w:name w:val="SHOWS"/>
                  <w:enabled/>
                  <w:calcOnExit w:val="0"/>
                  <w:textInput>
                    <w:default w:val="{$SHOWS}"/>
                  </w:textInput>
                </w:ffData>
              </w:fldChar>
            </w:r>
            <w:r w:rsidR="00F968FD" w:rsidRPr="00423388">
              <w:instrText xml:space="preserve"> FORMTEXT </w:instrText>
            </w:r>
            <w:r w:rsidR="00F968FD" w:rsidRPr="00423388">
              <w:fldChar w:fldCharType="separate"/>
            </w:r>
            <w:r w:rsidR="00F968FD" w:rsidRPr="00423388">
              <w:rPr>
                <w:noProof/>
              </w:rPr>
              <w:t>TSP-129</w:t>
            </w:r>
            <w:r w:rsidR="00F968FD" w:rsidRPr="00423388">
              <w:fldChar w:fldCharType="end"/>
            </w:r>
          </w:p>
        </w:tc>
      </w:tr>
      <w:tr w:rsidR="00FC1CD3" w14:paraId="40EB3034" w14:textId="77777777">
        <w:trPr>
          <w:cantSplit/>
        </w:trPr>
        <w:tc>
          <w:tcPr>
            <w:tcW w:w="9654" w:type="dxa"/>
            <w:tcBorders>
              <w:top w:val="nil"/>
              <w:left w:val="nil"/>
              <w:bottom w:val="nil"/>
              <w:right w:val="nil"/>
            </w:tcBorders>
          </w:tcPr>
          <w:p w14:paraId="298DD32D" w14:textId="77777777" w:rsidR="00FC1CD3" w:rsidRDefault="00F20019">
            <w:pPr>
              <w:jc w:val="center"/>
            </w:pPr>
            <w:r>
              <w:t>Jurbarkas</w:t>
            </w:r>
          </w:p>
        </w:tc>
      </w:tr>
    </w:tbl>
    <w:p w14:paraId="19A4FFFA" w14:textId="77777777" w:rsidR="00FC1CD3" w:rsidRPr="00892223" w:rsidRDefault="00FC1CD3"/>
    <w:p w14:paraId="25144EFC" w14:textId="77777777" w:rsidR="00830C29" w:rsidRPr="00B351D7" w:rsidRDefault="00830C29">
      <w:pPr>
        <w:jc w:val="both"/>
      </w:pPr>
    </w:p>
    <w:p w14:paraId="1726F317" w14:textId="7BB32E72" w:rsidR="00830C29" w:rsidRDefault="00830C29" w:rsidP="00430B18">
      <w:pPr>
        <w:jc w:val="both"/>
        <w:rPr>
          <w:color w:val="000000"/>
          <w:szCs w:val="16"/>
        </w:rPr>
      </w:pPr>
      <w:r w:rsidRPr="00B351D7">
        <w:tab/>
      </w:r>
      <w:r w:rsidRPr="00B351D7">
        <w:rPr>
          <w:color w:val="000000"/>
          <w:szCs w:val="16"/>
        </w:rPr>
        <w:t xml:space="preserve">Vadovaudamasi Lietuvos Respublikos vietos savivaldos įstatymo </w:t>
      </w:r>
      <w:r w:rsidRPr="00B351D7">
        <w:rPr>
          <w:szCs w:val="16"/>
        </w:rPr>
        <w:t>1</w:t>
      </w:r>
      <w:r w:rsidR="00A774F3" w:rsidRPr="00B351D7">
        <w:rPr>
          <w:szCs w:val="16"/>
        </w:rPr>
        <w:t>5</w:t>
      </w:r>
      <w:r w:rsidRPr="00B351D7">
        <w:rPr>
          <w:szCs w:val="16"/>
        </w:rPr>
        <w:t xml:space="preserve"> straipsnio </w:t>
      </w:r>
      <w:r w:rsidR="00123CA6" w:rsidRPr="00B351D7">
        <w:rPr>
          <w:szCs w:val="16"/>
        </w:rPr>
        <w:t>4</w:t>
      </w:r>
      <w:r w:rsidR="00920A09">
        <w:rPr>
          <w:szCs w:val="16"/>
        </w:rPr>
        <w:t> </w:t>
      </w:r>
      <w:r w:rsidR="00123CA6" w:rsidRPr="00B351D7">
        <w:rPr>
          <w:szCs w:val="16"/>
        </w:rPr>
        <w:t>dalimi</w:t>
      </w:r>
      <w:r w:rsidR="0019168A">
        <w:rPr>
          <w:szCs w:val="16"/>
        </w:rPr>
        <w:t xml:space="preserve"> ir </w:t>
      </w:r>
      <w:r w:rsidRPr="00B351D7">
        <w:rPr>
          <w:color w:val="000000"/>
          <w:szCs w:val="16"/>
        </w:rPr>
        <w:t>Lietuvos Respublikos biudžeto sandaros įstatym</w:t>
      </w:r>
      <w:r w:rsidR="0019168A">
        <w:rPr>
          <w:color w:val="000000"/>
          <w:szCs w:val="16"/>
        </w:rPr>
        <w:t>u</w:t>
      </w:r>
      <w:r w:rsidR="00656A9A">
        <w:rPr>
          <w:color w:val="000000"/>
          <w:szCs w:val="16"/>
        </w:rPr>
        <w:t>,</w:t>
      </w:r>
      <w:r w:rsidR="000E2A04" w:rsidRPr="00B351D7">
        <w:rPr>
          <w:color w:val="000000"/>
          <w:szCs w:val="16"/>
        </w:rPr>
        <w:t xml:space="preserve"> </w:t>
      </w:r>
      <w:r w:rsidRPr="00996287">
        <w:rPr>
          <w:color w:val="000000"/>
          <w:szCs w:val="16"/>
        </w:rPr>
        <w:t>Jurbarko rajono savivaldybės</w:t>
      </w:r>
      <w:r>
        <w:rPr>
          <w:color w:val="000000"/>
          <w:szCs w:val="16"/>
        </w:rPr>
        <w:t xml:space="preserve"> taryba</w:t>
      </w:r>
      <w:r w:rsidR="0001208E">
        <w:rPr>
          <w:color w:val="000000"/>
          <w:szCs w:val="16"/>
        </w:rPr>
        <w:t xml:space="preserve"> </w:t>
      </w:r>
      <w:r>
        <w:rPr>
          <w:color w:val="000000"/>
          <w:szCs w:val="16"/>
        </w:rPr>
        <w:t xml:space="preserve">n </w:t>
      </w:r>
      <w:r w:rsidR="00B803B7">
        <w:rPr>
          <w:color w:val="000000"/>
          <w:szCs w:val="16"/>
        </w:rPr>
        <w:t> </w:t>
      </w:r>
      <w:r>
        <w:rPr>
          <w:color w:val="000000"/>
          <w:szCs w:val="16"/>
        </w:rPr>
        <w:t xml:space="preserve">u </w:t>
      </w:r>
      <w:r w:rsidR="00601A5F">
        <w:rPr>
          <w:color w:val="000000"/>
          <w:szCs w:val="16"/>
        </w:rPr>
        <w:t> </w:t>
      </w:r>
      <w:r>
        <w:rPr>
          <w:color w:val="000000"/>
          <w:szCs w:val="16"/>
        </w:rPr>
        <w:t xml:space="preserve">s </w:t>
      </w:r>
      <w:r w:rsidR="00601A5F">
        <w:rPr>
          <w:color w:val="000000"/>
          <w:szCs w:val="16"/>
        </w:rPr>
        <w:t> </w:t>
      </w:r>
      <w:r>
        <w:rPr>
          <w:color w:val="000000"/>
          <w:szCs w:val="16"/>
        </w:rPr>
        <w:t xml:space="preserve">p </w:t>
      </w:r>
      <w:r w:rsidR="00601A5F">
        <w:rPr>
          <w:color w:val="000000"/>
          <w:szCs w:val="16"/>
        </w:rPr>
        <w:t> </w:t>
      </w:r>
      <w:r>
        <w:rPr>
          <w:color w:val="000000"/>
          <w:szCs w:val="16"/>
        </w:rPr>
        <w:t xml:space="preserve">r </w:t>
      </w:r>
      <w:r w:rsidR="00601A5F">
        <w:rPr>
          <w:color w:val="000000"/>
          <w:szCs w:val="16"/>
        </w:rPr>
        <w:t> </w:t>
      </w:r>
      <w:r>
        <w:rPr>
          <w:color w:val="000000"/>
          <w:szCs w:val="16"/>
        </w:rPr>
        <w:t xml:space="preserve">e </w:t>
      </w:r>
      <w:r w:rsidR="00601A5F">
        <w:rPr>
          <w:color w:val="000000"/>
          <w:szCs w:val="16"/>
        </w:rPr>
        <w:t> </w:t>
      </w:r>
      <w:r>
        <w:rPr>
          <w:color w:val="000000"/>
          <w:szCs w:val="16"/>
        </w:rPr>
        <w:t>n d ž i a:</w:t>
      </w:r>
    </w:p>
    <w:p w14:paraId="4C486F27" w14:textId="77777777" w:rsidR="00830C29" w:rsidRDefault="00830C29" w:rsidP="00830C29">
      <w:pPr>
        <w:ind w:firstLine="720"/>
        <w:jc w:val="both"/>
        <w:rPr>
          <w:color w:val="000000"/>
          <w:szCs w:val="16"/>
        </w:rPr>
      </w:pPr>
      <w:r>
        <w:rPr>
          <w:color w:val="000000"/>
          <w:szCs w:val="16"/>
        </w:rPr>
        <w:t>1.</w:t>
      </w:r>
      <w:r w:rsidR="00F968FD">
        <w:rPr>
          <w:color w:val="000000"/>
          <w:szCs w:val="16"/>
        </w:rPr>
        <w:t xml:space="preserve"> </w:t>
      </w:r>
      <w:r>
        <w:rPr>
          <w:color w:val="000000"/>
          <w:szCs w:val="16"/>
        </w:rPr>
        <w:t>P</w:t>
      </w:r>
      <w:r w:rsidR="00F968FD">
        <w:rPr>
          <w:color w:val="000000"/>
          <w:szCs w:val="16"/>
        </w:rPr>
        <w:t xml:space="preserve">akeisti </w:t>
      </w:r>
      <w:r>
        <w:rPr>
          <w:color w:val="000000"/>
          <w:szCs w:val="16"/>
        </w:rPr>
        <w:t>Jurbarko rajono savivaldybės biudžeto sudarymo ir vykdymo taisykles</w:t>
      </w:r>
      <w:r w:rsidR="00F968FD">
        <w:rPr>
          <w:color w:val="000000"/>
          <w:szCs w:val="16"/>
        </w:rPr>
        <w:t>, patvirtintas Jurbarko rajono savivaldybės tarybos 2019 m. rugpjūčio 29 d. sprendimu Nr. T2-231 „Dėl Jurbarko rajono savivaldybės biudžeto sudarymo ir vykdymo taisyklių patvirtinimo“:</w:t>
      </w:r>
    </w:p>
    <w:p w14:paraId="11DD150B" w14:textId="22CA49EC" w:rsidR="00F968FD" w:rsidRDefault="00F968FD" w:rsidP="00830C29">
      <w:pPr>
        <w:ind w:firstLine="720"/>
        <w:jc w:val="both"/>
        <w:rPr>
          <w:color w:val="000000"/>
          <w:szCs w:val="16"/>
        </w:rPr>
      </w:pPr>
      <w:r>
        <w:rPr>
          <w:color w:val="000000"/>
          <w:szCs w:val="16"/>
        </w:rPr>
        <w:t>1</w:t>
      </w:r>
      <w:r w:rsidRPr="0001208E">
        <w:rPr>
          <w:color w:val="000000"/>
          <w:szCs w:val="16"/>
        </w:rPr>
        <w:t xml:space="preserve">.1. </w:t>
      </w:r>
      <w:r w:rsidR="00A774F3">
        <w:rPr>
          <w:color w:val="000000"/>
          <w:szCs w:val="16"/>
        </w:rPr>
        <w:t xml:space="preserve">pakeisti </w:t>
      </w:r>
      <w:r w:rsidR="00843FE4">
        <w:rPr>
          <w:color w:val="000000"/>
          <w:szCs w:val="16"/>
        </w:rPr>
        <w:t>29</w:t>
      </w:r>
      <w:r w:rsidRPr="0001208E">
        <w:rPr>
          <w:color w:val="000000"/>
          <w:szCs w:val="16"/>
        </w:rPr>
        <w:t xml:space="preserve"> punk</w:t>
      </w:r>
      <w:r w:rsidR="00A774F3">
        <w:rPr>
          <w:color w:val="000000"/>
          <w:szCs w:val="16"/>
        </w:rPr>
        <w:t>tą</w:t>
      </w:r>
      <w:r w:rsidR="00730FBB">
        <w:rPr>
          <w:color w:val="000000"/>
          <w:szCs w:val="16"/>
        </w:rPr>
        <w:t xml:space="preserve"> ir</w:t>
      </w:r>
      <w:r w:rsidR="00A774F3">
        <w:rPr>
          <w:color w:val="000000"/>
          <w:szCs w:val="16"/>
        </w:rPr>
        <w:t xml:space="preserve"> jį išdėstyti taip:</w:t>
      </w:r>
    </w:p>
    <w:p w14:paraId="154E8CB6" w14:textId="79F41E68" w:rsidR="00003765" w:rsidRPr="00003765" w:rsidRDefault="00003765" w:rsidP="00003765">
      <w:pPr>
        <w:tabs>
          <w:tab w:val="left" w:pos="0"/>
          <w:tab w:val="left" w:pos="709"/>
        </w:tabs>
        <w:jc w:val="both"/>
        <w:rPr>
          <w:szCs w:val="16"/>
        </w:rPr>
      </w:pPr>
      <w:r>
        <w:rPr>
          <w:color w:val="000000"/>
          <w:szCs w:val="16"/>
        </w:rPr>
        <w:tab/>
      </w:r>
      <w:r w:rsidR="00A774F3">
        <w:rPr>
          <w:color w:val="000000"/>
          <w:szCs w:val="16"/>
        </w:rPr>
        <w:t>„</w:t>
      </w:r>
      <w:r>
        <w:rPr>
          <w:color w:val="000000"/>
          <w:szCs w:val="16"/>
        </w:rPr>
        <w:t xml:space="preserve">29. </w:t>
      </w:r>
      <w:r w:rsidRPr="00003765">
        <w:rPr>
          <w:szCs w:val="16"/>
        </w:rPr>
        <w:t xml:space="preserve">Savivaldybės biudžetas sudaromas ir tvirtinamas vieneriems metams ir nurodomi rodikliai antriesiems ir tretiesiems biudžetiniams metams. </w:t>
      </w:r>
      <w:r w:rsidRPr="00003765">
        <w:t>Savivaldybės biudžeto apyvart</w:t>
      </w:r>
      <w:r>
        <w:t>inės</w:t>
      </w:r>
      <w:r w:rsidRPr="00003765">
        <w:t xml:space="preserve"> lėšos gali būti sudaromos iš Savivaldybės biudžeto lėšų likučio, o kai jo nepakanka – iš biudžeto pajamų</w:t>
      </w:r>
      <w:r w:rsidRPr="00003765">
        <w:rPr>
          <w:szCs w:val="16"/>
        </w:rPr>
        <w:t>. Tvirtinant Savivaldybės biudžetą, sprendime nurodoma:</w:t>
      </w:r>
    </w:p>
    <w:p w14:paraId="0178D226" w14:textId="4FF8E1E1" w:rsidR="00003765" w:rsidRPr="00003765" w:rsidRDefault="00003765" w:rsidP="00003765">
      <w:pPr>
        <w:tabs>
          <w:tab w:val="left" w:pos="0"/>
          <w:tab w:val="left" w:pos="709"/>
        </w:tabs>
        <w:jc w:val="both"/>
        <w:rPr>
          <w:szCs w:val="16"/>
        </w:rPr>
      </w:pPr>
      <w:r w:rsidRPr="00003765">
        <w:rPr>
          <w:szCs w:val="16"/>
        </w:rPr>
        <w:tab/>
        <w:t>29.1. vienų biudžetinių metų savivaldybės biudžeto rodikliai:</w:t>
      </w:r>
    </w:p>
    <w:p w14:paraId="1322BFD8" w14:textId="0F7E432C" w:rsidR="00003765" w:rsidRPr="00003765" w:rsidRDefault="00003765" w:rsidP="00003765">
      <w:pPr>
        <w:tabs>
          <w:tab w:val="left" w:pos="0"/>
        </w:tabs>
        <w:jc w:val="both"/>
        <w:rPr>
          <w:szCs w:val="16"/>
        </w:rPr>
      </w:pPr>
      <w:r w:rsidRPr="00003765">
        <w:rPr>
          <w:szCs w:val="16"/>
        </w:rPr>
        <w:tab/>
        <w:t>29.1.1. bendra vienų biudžetinių metų pajamų suma ir jų paskirstymas pagal pajamų rūšis;</w:t>
      </w:r>
    </w:p>
    <w:p w14:paraId="37267240" w14:textId="07D20EB7" w:rsidR="00003765" w:rsidRPr="00003765" w:rsidRDefault="00003765" w:rsidP="00003765">
      <w:pPr>
        <w:tabs>
          <w:tab w:val="left" w:pos="0"/>
          <w:tab w:val="left" w:pos="709"/>
        </w:tabs>
        <w:jc w:val="both"/>
        <w:rPr>
          <w:szCs w:val="16"/>
        </w:rPr>
      </w:pPr>
      <w:r w:rsidRPr="00003765">
        <w:rPr>
          <w:szCs w:val="16"/>
        </w:rPr>
        <w:tab/>
        <w:t xml:space="preserve">29.1.2. bendra vienų biudžetinių metų asignavimų suma ir jų paskirstymas biudžetinėms įstaigoms ir Savivaldybės administracijai programoms vykdyti ir įstaigos veiklai finansuoti. Asignavimai </w:t>
      </w:r>
      <w:r w:rsidRPr="00003765">
        <w:rPr>
          <w:szCs w:val="24"/>
        </w:rPr>
        <w:t>paskirstomi veiklos programoms vykdyti tvirtinami pagal finansavimo šaltinius</w:t>
      </w:r>
      <w:r w:rsidRPr="00003765">
        <w:rPr>
          <w:szCs w:val="24"/>
          <w:lang w:eastAsia="lt-LT"/>
        </w:rPr>
        <w:t>.</w:t>
      </w:r>
    </w:p>
    <w:p w14:paraId="73CF5934" w14:textId="77777777" w:rsidR="00003765" w:rsidRPr="00003765" w:rsidRDefault="00003765" w:rsidP="00003765">
      <w:pPr>
        <w:tabs>
          <w:tab w:val="left" w:pos="0"/>
        </w:tabs>
        <w:jc w:val="both"/>
        <w:rPr>
          <w:szCs w:val="16"/>
        </w:rPr>
      </w:pPr>
      <w:r w:rsidRPr="00003765">
        <w:rPr>
          <w:szCs w:val="24"/>
        </w:rPr>
        <w:tab/>
        <w:t>29.1.3. biudžetiniais metais planuojama metinė įsiskolinimų (mokėtinų sumų, išskyrus paskoloms grąžinti) pokyčio suma.</w:t>
      </w:r>
    </w:p>
    <w:p w14:paraId="7B87BF2A" w14:textId="25B331E0" w:rsidR="00003765" w:rsidRPr="00003765" w:rsidRDefault="00003765" w:rsidP="00003765">
      <w:pPr>
        <w:tabs>
          <w:tab w:val="left" w:pos="0"/>
        </w:tabs>
        <w:jc w:val="both"/>
        <w:rPr>
          <w:szCs w:val="16"/>
        </w:rPr>
      </w:pPr>
      <w:r w:rsidRPr="00003765">
        <w:rPr>
          <w:szCs w:val="16"/>
        </w:rPr>
        <w:tab/>
        <w:t xml:space="preserve">29.2. </w:t>
      </w:r>
      <w:r w:rsidRPr="00003765">
        <w:rPr>
          <w:iCs/>
          <w:szCs w:val="24"/>
        </w:rPr>
        <w:t>savivaldybės biudžeto rodikliai antriesiems ir tretiesiems biudžetiniams metams:</w:t>
      </w:r>
    </w:p>
    <w:p w14:paraId="21BD9A75" w14:textId="211566D4" w:rsidR="00003765" w:rsidRPr="00003765" w:rsidRDefault="00003765" w:rsidP="00003765">
      <w:pPr>
        <w:tabs>
          <w:tab w:val="left" w:pos="0"/>
        </w:tabs>
        <w:jc w:val="both"/>
        <w:rPr>
          <w:iCs/>
          <w:szCs w:val="24"/>
        </w:rPr>
      </w:pPr>
      <w:r w:rsidRPr="00003765">
        <w:rPr>
          <w:iCs/>
          <w:szCs w:val="24"/>
        </w:rPr>
        <w:tab/>
        <w:t>29.2.1. bendros antrųjų ir trečiųjų biudžetinių metų planuojamų pajamų sumos,</w:t>
      </w:r>
    </w:p>
    <w:p w14:paraId="22435E82" w14:textId="2F5BD5D7" w:rsidR="00A774F3" w:rsidRPr="00003765" w:rsidRDefault="00003765" w:rsidP="00003765">
      <w:pPr>
        <w:tabs>
          <w:tab w:val="left" w:pos="0"/>
        </w:tabs>
        <w:jc w:val="both"/>
        <w:rPr>
          <w:iCs/>
          <w:szCs w:val="24"/>
        </w:rPr>
      </w:pPr>
      <w:r w:rsidRPr="00003765">
        <w:rPr>
          <w:iCs/>
          <w:szCs w:val="24"/>
        </w:rPr>
        <w:tab/>
        <w:t>29.2.2. bendros antrųjų ir trečiųjų biudžetinių metų planuojamos asignavimų sumos.</w:t>
      </w:r>
      <w:r w:rsidR="00A774F3" w:rsidRPr="00003765">
        <w:rPr>
          <w:szCs w:val="16"/>
        </w:rPr>
        <w:t>“</w:t>
      </w:r>
      <w:r w:rsidR="00E20B5F" w:rsidRPr="00003765">
        <w:rPr>
          <w:szCs w:val="16"/>
        </w:rPr>
        <w:t>;</w:t>
      </w:r>
    </w:p>
    <w:p w14:paraId="697D13B8" w14:textId="208BBCCB" w:rsidR="006917F9" w:rsidRDefault="006917F9" w:rsidP="00830C29">
      <w:pPr>
        <w:ind w:firstLine="720"/>
        <w:jc w:val="both"/>
        <w:rPr>
          <w:color w:val="000000"/>
          <w:szCs w:val="16"/>
        </w:rPr>
      </w:pPr>
      <w:r w:rsidRPr="0001208E">
        <w:rPr>
          <w:color w:val="000000"/>
          <w:szCs w:val="16"/>
        </w:rPr>
        <w:t xml:space="preserve">1.2. </w:t>
      </w:r>
      <w:r w:rsidR="00E20B5F">
        <w:rPr>
          <w:color w:val="000000"/>
          <w:szCs w:val="16"/>
        </w:rPr>
        <w:t xml:space="preserve">pakeisti </w:t>
      </w:r>
      <w:r w:rsidR="00372AC7">
        <w:rPr>
          <w:color w:val="000000"/>
          <w:szCs w:val="16"/>
        </w:rPr>
        <w:t>39</w:t>
      </w:r>
      <w:r w:rsidR="00E20B5F" w:rsidRPr="0001208E">
        <w:rPr>
          <w:color w:val="000000"/>
          <w:szCs w:val="16"/>
        </w:rPr>
        <w:t xml:space="preserve"> punk</w:t>
      </w:r>
      <w:r w:rsidR="00E20B5F">
        <w:rPr>
          <w:color w:val="000000"/>
          <w:szCs w:val="16"/>
        </w:rPr>
        <w:t>t</w:t>
      </w:r>
      <w:r w:rsidR="000E2A04">
        <w:rPr>
          <w:color w:val="000000"/>
          <w:szCs w:val="16"/>
        </w:rPr>
        <w:t>ą</w:t>
      </w:r>
      <w:r w:rsidR="00E20B5F">
        <w:rPr>
          <w:color w:val="000000"/>
          <w:szCs w:val="16"/>
        </w:rPr>
        <w:t xml:space="preserve"> ir jį išdėstyti taip:</w:t>
      </w:r>
    </w:p>
    <w:p w14:paraId="1E7B1A99" w14:textId="2B9BCCB7" w:rsidR="00E20B5F" w:rsidRPr="00372AC7" w:rsidRDefault="00E20B5F" w:rsidP="00830C29">
      <w:pPr>
        <w:ind w:firstLine="720"/>
        <w:jc w:val="both"/>
      </w:pPr>
      <w:r>
        <w:rPr>
          <w:color w:val="000000"/>
          <w:szCs w:val="16"/>
        </w:rPr>
        <w:t>„</w:t>
      </w:r>
      <w:r w:rsidR="00372AC7">
        <w:rPr>
          <w:color w:val="000000"/>
          <w:szCs w:val="16"/>
        </w:rPr>
        <w:t>39</w:t>
      </w:r>
      <w:r>
        <w:rPr>
          <w:color w:val="000000"/>
          <w:szCs w:val="16"/>
        </w:rPr>
        <w:t xml:space="preserve">. </w:t>
      </w:r>
      <w:r w:rsidR="00372AC7" w:rsidRPr="001B1751">
        <w:rPr>
          <w:szCs w:val="16"/>
        </w:rPr>
        <w:t xml:space="preserve">Savivaldybės biudžeto programų sąmatas pagal patvirtintą Savivaldybės biudžetą sudaro konkretūs asignavimų valdytojai, jas pasirašo įstaigos vadovas ir vyriausiasis buhalteris. Sudarydami Savivaldybės biudžeto </w:t>
      </w:r>
      <w:r w:rsidR="00372AC7" w:rsidRPr="00372AC7">
        <w:rPr>
          <w:szCs w:val="16"/>
        </w:rPr>
        <w:t xml:space="preserve">programų sąmatas, Savivaldybės biudžeto asignavimų valdytojai turi užtikrinti, kad praėjusių metų įsiskolinimai būtų numatyti padengti planuojamaisiais metais, neviršijant tiems metams skirtų asignavimų. Detali visų savivaldybės biudžeto programų sąmatų suvestinė tvirtinama </w:t>
      </w:r>
      <w:r w:rsidR="00656A9A">
        <w:rPr>
          <w:szCs w:val="16"/>
        </w:rPr>
        <w:t>S</w:t>
      </w:r>
      <w:r w:rsidR="00372AC7" w:rsidRPr="00372AC7">
        <w:rPr>
          <w:szCs w:val="16"/>
        </w:rPr>
        <w:t>avivaldybės mero potvarkiu.</w:t>
      </w:r>
      <w:r w:rsidRPr="00372AC7">
        <w:t>“;</w:t>
      </w:r>
    </w:p>
    <w:p w14:paraId="44DCAEB0" w14:textId="1423BF5D" w:rsidR="00E20B5F" w:rsidRDefault="00E20B5F" w:rsidP="00830C29">
      <w:pPr>
        <w:ind w:firstLine="720"/>
        <w:jc w:val="both"/>
        <w:rPr>
          <w:color w:val="000000"/>
          <w:szCs w:val="16"/>
        </w:rPr>
      </w:pPr>
      <w:r>
        <w:rPr>
          <w:color w:val="000000"/>
          <w:szCs w:val="16"/>
        </w:rPr>
        <w:t>1.</w:t>
      </w:r>
      <w:r w:rsidR="00372AC7">
        <w:rPr>
          <w:color w:val="000000"/>
          <w:szCs w:val="16"/>
        </w:rPr>
        <w:t>3</w:t>
      </w:r>
      <w:r>
        <w:rPr>
          <w:color w:val="000000"/>
          <w:szCs w:val="16"/>
        </w:rPr>
        <w:t>. pakeisti</w:t>
      </w:r>
      <w:r w:rsidRPr="0001208E">
        <w:rPr>
          <w:color w:val="000000"/>
          <w:szCs w:val="16"/>
        </w:rPr>
        <w:t xml:space="preserve"> </w:t>
      </w:r>
      <w:r w:rsidR="00372AC7">
        <w:rPr>
          <w:color w:val="000000"/>
          <w:szCs w:val="16"/>
        </w:rPr>
        <w:t>43 punktą</w:t>
      </w:r>
      <w:r>
        <w:rPr>
          <w:color w:val="000000"/>
          <w:szCs w:val="16"/>
        </w:rPr>
        <w:t xml:space="preserve"> ir jį išdėstyti taip:</w:t>
      </w:r>
    </w:p>
    <w:p w14:paraId="781F3A29" w14:textId="677E52F2" w:rsidR="00730FBB" w:rsidRDefault="00A4352C" w:rsidP="00730FBB">
      <w:pPr>
        <w:tabs>
          <w:tab w:val="left" w:pos="0"/>
          <w:tab w:val="left" w:pos="709"/>
        </w:tabs>
        <w:jc w:val="both"/>
        <w:rPr>
          <w:szCs w:val="24"/>
        </w:rPr>
      </w:pPr>
      <w:r>
        <w:rPr>
          <w:color w:val="000000"/>
          <w:szCs w:val="16"/>
        </w:rPr>
        <w:tab/>
      </w:r>
      <w:r w:rsidR="00E20B5F">
        <w:rPr>
          <w:color w:val="000000"/>
          <w:szCs w:val="16"/>
        </w:rPr>
        <w:t>„</w:t>
      </w:r>
      <w:r w:rsidR="00372AC7">
        <w:rPr>
          <w:color w:val="000000"/>
          <w:szCs w:val="16"/>
        </w:rPr>
        <w:t>43. Valstybinė mokesčių inspekcija</w:t>
      </w:r>
      <w:r w:rsidR="00656A9A">
        <w:rPr>
          <w:color w:val="000000"/>
          <w:szCs w:val="16"/>
        </w:rPr>
        <w:t>,</w:t>
      </w:r>
      <w:r w:rsidR="00E20B5F">
        <w:rPr>
          <w:color w:val="000000"/>
          <w:szCs w:val="16"/>
        </w:rPr>
        <w:t xml:space="preserve"> </w:t>
      </w:r>
      <w:r w:rsidR="00372AC7">
        <w:rPr>
          <w:szCs w:val="24"/>
        </w:rPr>
        <w:t xml:space="preserve">vadovaudamasi savo apskaitos duomenimis, kiekvieną mėnesį teisės aktų nustatyta tvarka ir terminais pateikia Savivaldybės administracijai ataskaitą apie Savivaldybės biudžeto pajamų surinkimą pagal pajamų rūšis. Į šią ataskaitą ji įtraukia ir tiesiogiai į Savivaldybės biudžetą </w:t>
      </w:r>
      <w:r w:rsidR="00DE2F8F">
        <w:rPr>
          <w:szCs w:val="24"/>
        </w:rPr>
        <w:t xml:space="preserve">(Savivaldybės iždo surenkamąją sąskaitą) </w:t>
      </w:r>
      <w:r w:rsidR="00372AC7">
        <w:rPr>
          <w:szCs w:val="24"/>
        </w:rPr>
        <w:t xml:space="preserve">mokesčių mokėtojų pervestas įmokas. Savivaldybės </w:t>
      </w:r>
      <w:r w:rsidR="00DE2F8F" w:rsidRPr="00DE2F8F">
        <w:rPr>
          <w:szCs w:val="24"/>
        </w:rPr>
        <w:t xml:space="preserve">administracijos </w:t>
      </w:r>
      <w:r w:rsidR="00372AC7" w:rsidRPr="00DE2F8F">
        <w:rPr>
          <w:szCs w:val="24"/>
        </w:rPr>
        <w:t xml:space="preserve">Finansų skyrius </w:t>
      </w:r>
      <w:r w:rsidR="005B6D25">
        <w:rPr>
          <w:szCs w:val="24"/>
        </w:rPr>
        <w:t xml:space="preserve">Valstybinei mokesčių inspekcijai pateikia duomenis apie tiesiogiai į </w:t>
      </w:r>
      <w:r w:rsidR="005B6D25" w:rsidRPr="005B6D25">
        <w:rPr>
          <w:szCs w:val="24"/>
        </w:rPr>
        <w:t xml:space="preserve">Savivaldybės biudžetą (Savivaldybės iždo </w:t>
      </w:r>
      <w:r w:rsidR="005B6D25" w:rsidRPr="005B6D25">
        <w:rPr>
          <w:szCs w:val="24"/>
        </w:rPr>
        <w:lastRenderedPageBreak/>
        <w:t>surenkamąją sąskaitą) pervestas įmokas pagal finansų ministro patvirtintą formą ir nustatytu terminu.</w:t>
      </w:r>
      <w:r w:rsidR="00730FBB">
        <w:rPr>
          <w:szCs w:val="24"/>
        </w:rPr>
        <w:t>“;</w:t>
      </w:r>
    </w:p>
    <w:p w14:paraId="757836F6" w14:textId="6107348C" w:rsidR="00E20B5F" w:rsidRDefault="00730FBB" w:rsidP="00730FBB">
      <w:pPr>
        <w:tabs>
          <w:tab w:val="left" w:pos="0"/>
          <w:tab w:val="left" w:pos="709"/>
        </w:tabs>
        <w:jc w:val="both"/>
        <w:rPr>
          <w:color w:val="000000"/>
          <w:szCs w:val="16"/>
        </w:rPr>
      </w:pPr>
      <w:r>
        <w:rPr>
          <w:szCs w:val="16"/>
        </w:rPr>
        <w:tab/>
      </w:r>
      <w:r w:rsidR="00E20B5F">
        <w:rPr>
          <w:szCs w:val="16"/>
        </w:rPr>
        <w:t>1.</w:t>
      </w:r>
      <w:r w:rsidR="00DE2F8F">
        <w:rPr>
          <w:szCs w:val="16"/>
        </w:rPr>
        <w:t>4</w:t>
      </w:r>
      <w:r w:rsidR="00E20B5F">
        <w:rPr>
          <w:szCs w:val="16"/>
        </w:rPr>
        <w:t xml:space="preserve">. </w:t>
      </w:r>
      <w:r w:rsidR="00E20B5F">
        <w:rPr>
          <w:color w:val="000000"/>
          <w:szCs w:val="16"/>
        </w:rPr>
        <w:t xml:space="preserve">pakeisti </w:t>
      </w:r>
      <w:r w:rsidR="00DE2F8F">
        <w:rPr>
          <w:color w:val="000000"/>
          <w:szCs w:val="16"/>
        </w:rPr>
        <w:t>54</w:t>
      </w:r>
      <w:r w:rsidR="00E20B5F" w:rsidRPr="0001208E">
        <w:rPr>
          <w:color w:val="000000"/>
          <w:szCs w:val="16"/>
        </w:rPr>
        <w:t xml:space="preserve"> punk</w:t>
      </w:r>
      <w:r w:rsidR="00E20B5F">
        <w:rPr>
          <w:color w:val="000000"/>
          <w:szCs w:val="16"/>
        </w:rPr>
        <w:t>t</w:t>
      </w:r>
      <w:r w:rsidR="000E2A04">
        <w:rPr>
          <w:color w:val="000000"/>
          <w:szCs w:val="16"/>
        </w:rPr>
        <w:t>ą</w:t>
      </w:r>
      <w:r w:rsidR="00E20B5F">
        <w:rPr>
          <w:color w:val="000000"/>
          <w:szCs w:val="16"/>
        </w:rPr>
        <w:t xml:space="preserve"> ir jį išdėstyti taip:</w:t>
      </w:r>
    </w:p>
    <w:p w14:paraId="043C64A6" w14:textId="1D5ABADE" w:rsidR="00E20B5F" w:rsidRPr="00B351D7" w:rsidRDefault="00E20B5F" w:rsidP="00830C29">
      <w:pPr>
        <w:ind w:firstLine="720"/>
        <w:jc w:val="both"/>
        <w:rPr>
          <w:color w:val="000000"/>
          <w:szCs w:val="16"/>
        </w:rPr>
      </w:pPr>
      <w:r w:rsidRPr="00B351D7">
        <w:rPr>
          <w:color w:val="000000"/>
          <w:szCs w:val="16"/>
        </w:rPr>
        <w:t>„</w:t>
      </w:r>
      <w:r w:rsidR="00DE2F8F">
        <w:rPr>
          <w:color w:val="000000"/>
          <w:szCs w:val="16"/>
        </w:rPr>
        <w:t>54</w:t>
      </w:r>
      <w:r w:rsidRPr="00B351D7">
        <w:rPr>
          <w:color w:val="000000"/>
          <w:szCs w:val="16"/>
        </w:rPr>
        <w:t xml:space="preserve">. </w:t>
      </w:r>
      <w:r w:rsidR="00DE2F8F">
        <w:rPr>
          <w:color w:val="000000"/>
          <w:szCs w:val="16"/>
        </w:rPr>
        <w:t xml:space="preserve">Biudžetinės įstaigos </w:t>
      </w:r>
      <w:r w:rsidR="00DE2F8F">
        <w:rPr>
          <w:szCs w:val="16"/>
        </w:rPr>
        <w:t>gautas pajamas kaupia atskiroje sąskaitoje ir surinktas lėšas perveda į Savivaldybės biudžetą vieną dieną prieš teikdamos Finansavimo paraiškas. Esant poreikiui įsigyti brangų daiktą (jei tai planuota išlaidų sąmatoje ir vieno mėnesio pajamų įplaukų nepakanka), lėšos kaupiamos</w:t>
      </w:r>
      <w:r w:rsidR="00DE2F8F" w:rsidRPr="00DE2F8F">
        <w:rPr>
          <w:szCs w:val="16"/>
        </w:rPr>
        <w:t xml:space="preserve"> atskiroje</w:t>
      </w:r>
      <w:r w:rsidR="00DE2F8F" w:rsidRPr="009758D5">
        <w:rPr>
          <w:color w:val="FF0000"/>
          <w:szCs w:val="16"/>
        </w:rPr>
        <w:t xml:space="preserve"> </w:t>
      </w:r>
      <w:r w:rsidR="00DE2F8F">
        <w:rPr>
          <w:szCs w:val="16"/>
        </w:rPr>
        <w:t>sąskaitoje iki sumos, kuri reikalinga sumokėti už įsigyjamą daiktą</w:t>
      </w:r>
      <w:r w:rsidR="000E2A04" w:rsidRPr="00B351D7">
        <w:rPr>
          <w:color w:val="212529"/>
          <w:shd w:val="clear" w:color="auto" w:fill="FFFFFF"/>
        </w:rPr>
        <w:t>.</w:t>
      </w:r>
      <w:r w:rsidRPr="00B351D7">
        <w:rPr>
          <w:color w:val="000000"/>
          <w:szCs w:val="16"/>
        </w:rPr>
        <w:t>“;</w:t>
      </w:r>
    </w:p>
    <w:p w14:paraId="0CF7211E" w14:textId="0A4459D6" w:rsidR="00E20B5F" w:rsidRDefault="00E20B5F" w:rsidP="00E20B5F">
      <w:pPr>
        <w:ind w:firstLine="720"/>
        <w:jc w:val="both"/>
        <w:rPr>
          <w:color w:val="000000"/>
          <w:szCs w:val="16"/>
        </w:rPr>
      </w:pPr>
      <w:r>
        <w:rPr>
          <w:color w:val="000000"/>
          <w:szCs w:val="16"/>
        </w:rPr>
        <w:t>1.</w:t>
      </w:r>
      <w:r w:rsidR="00DE2F8F">
        <w:rPr>
          <w:color w:val="000000"/>
          <w:szCs w:val="16"/>
        </w:rPr>
        <w:t>5</w:t>
      </w:r>
      <w:r>
        <w:rPr>
          <w:color w:val="000000"/>
          <w:szCs w:val="16"/>
        </w:rPr>
        <w:t xml:space="preserve">. pakeisti </w:t>
      </w:r>
      <w:r w:rsidR="00DE2F8F">
        <w:rPr>
          <w:color w:val="000000"/>
          <w:szCs w:val="16"/>
        </w:rPr>
        <w:t>60</w:t>
      </w:r>
      <w:r w:rsidRPr="0001208E">
        <w:rPr>
          <w:color w:val="000000"/>
          <w:szCs w:val="16"/>
        </w:rPr>
        <w:t xml:space="preserve"> punk</w:t>
      </w:r>
      <w:r>
        <w:rPr>
          <w:color w:val="000000"/>
          <w:szCs w:val="16"/>
        </w:rPr>
        <w:t xml:space="preserve">tą </w:t>
      </w:r>
      <w:r w:rsidR="00DE2F8F">
        <w:rPr>
          <w:color w:val="000000"/>
          <w:szCs w:val="16"/>
        </w:rPr>
        <w:t xml:space="preserve">iki dvitaškio </w:t>
      </w:r>
      <w:r>
        <w:rPr>
          <w:color w:val="000000"/>
          <w:szCs w:val="16"/>
        </w:rPr>
        <w:t>ir jį išdėstyti taip:</w:t>
      </w:r>
    </w:p>
    <w:p w14:paraId="4825724B" w14:textId="0930DA10" w:rsidR="00E20B5F" w:rsidRPr="00E20B5F" w:rsidRDefault="00E20B5F" w:rsidP="00E20B5F">
      <w:pPr>
        <w:ind w:firstLine="720"/>
        <w:jc w:val="both"/>
        <w:rPr>
          <w:color w:val="000000"/>
          <w:szCs w:val="16"/>
        </w:rPr>
      </w:pPr>
      <w:r>
        <w:rPr>
          <w:color w:val="000000"/>
          <w:szCs w:val="16"/>
        </w:rPr>
        <w:t>„</w:t>
      </w:r>
      <w:r w:rsidR="00DE2F8F">
        <w:rPr>
          <w:color w:val="000000"/>
          <w:szCs w:val="16"/>
        </w:rPr>
        <w:t>60</w:t>
      </w:r>
      <w:r>
        <w:rPr>
          <w:color w:val="000000"/>
          <w:szCs w:val="16"/>
        </w:rPr>
        <w:t xml:space="preserve">. </w:t>
      </w:r>
      <w:r w:rsidR="00DE2F8F">
        <w:rPr>
          <w:color w:val="000000"/>
          <w:szCs w:val="16"/>
        </w:rPr>
        <w:t xml:space="preserve">Bendrame </w:t>
      </w:r>
      <w:r w:rsidR="00DE2F8F">
        <w:t>s</w:t>
      </w:r>
      <w:r w:rsidR="00DE2F8F" w:rsidRPr="001B1751">
        <w:t xml:space="preserve">avivaldybės </w:t>
      </w:r>
      <w:r w:rsidR="00DE2F8F" w:rsidRPr="00DE2F8F">
        <w:t>biudžeto lėšų likutyje gruodžio 31 d. gali likti nepanaudotos ir negrąžintos, bet įmokėtos šios tikslinės paskirties lėšos</w:t>
      </w:r>
      <w:r w:rsidR="00DE2F8F">
        <w:t xml:space="preserve"> (kurios būtų naudojamos pagal tikslinę paskirtį kitais biudžetiniais metais)</w:t>
      </w:r>
      <w:r w:rsidR="00DE2F8F" w:rsidRPr="001B1751">
        <w:t>, jei teisės aktai nenumato</w:t>
      </w:r>
      <w:r w:rsidR="00DE2F8F">
        <w:t xml:space="preserve"> kitaip:</w:t>
      </w:r>
      <w:r>
        <w:rPr>
          <w:szCs w:val="16"/>
        </w:rPr>
        <w:t>“;</w:t>
      </w:r>
    </w:p>
    <w:p w14:paraId="1976250A" w14:textId="5050760A" w:rsidR="00E300BA" w:rsidRDefault="00E20B5F" w:rsidP="00E300BA">
      <w:pPr>
        <w:ind w:firstLine="720"/>
        <w:jc w:val="both"/>
        <w:rPr>
          <w:color w:val="000000"/>
          <w:szCs w:val="16"/>
        </w:rPr>
      </w:pPr>
      <w:r>
        <w:rPr>
          <w:color w:val="000000"/>
          <w:szCs w:val="16"/>
        </w:rPr>
        <w:t>1.</w:t>
      </w:r>
      <w:r w:rsidR="00C460DE">
        <w:rPr>
          <w:color w:val="000000"/>
          <w:szCs w:val="16"/>
        </w:rPr>
        <w:t>6</w:t>
      </w:r>
      <w:r>
        <w:rPr>
          <w:color w:val="000000"/>
          <w:szCs w:val="16"/>
        </w:rPr>
        <w:t xml:space="preserve">. </w:t>
      </w:r>
      <w:r w:rsidR="00E300BA">
        <w:rPr>
          <w:color w:val="000000"/>
          <w:szCs w:val="16"/>
        </w:rPr>
        <w:t xml:space="preserve">pakeisti </w:t>
      </w:r>
      <w:r w:rsidR="00C460DE">
        <w:rPr>
          <w:color w:val="000000"/>
          <w:szCs w:val="16"/>
        </w:rPr>
        <w:t>70</w:t>
      </w:r>
      <w:r w:rsidR="00E300BA" w:rsidRPr="0001208E">
        <w:rPr>
          <w:color w:val="000000"/>
          <w:szCs w:val="16"/>
        </w:rPr>
        <w:t xml:space="preserve"> punk</w:t>
      </w:r>
      <w:r w:rsidR="00E300BA">
        <w:rPr>
          <w:color w:val="000000"/>
          <w:szCs w:val="16"/>
        </w:rPr>
        <w:t>t</w:t>
      </w:r>
      <w:r w:rsidR="000E2A04">
        <w:rPr>
          <w:color w:val="000000"/>
          <w:szCs w:val="16"/>
        </w:rPr>
        <w:t>ą</w:t>
      </w:r>
      <w:r w:rsidR="00E300BA">
        <w:rPr>
          <w:color w:val="000000"/>
          <w:szCs w:val="16"/>
        </w:rPr>
        <w:t xml:space="preserve"> ir jį išdėstyti taip:</w:t>
      </w:r>
    </w:p>
    <w:p w14:paraId="46B5C465" w14:textId="0D5B3BE6" w:rsidR="00E20B5F" w:rsidRPr="00C460DE" w:rsidRDefault="00E300BA" w:rsidP="00830C29">
      <w:pPr>
        <w:ind w:firstLine="720"/>
        <w:jc w:val="both"/>
        <w:rPr>
          <w:szCs w:val="16"/>
        </w:rPr>
      </w:pPr>
      <w:r>
        <w:rPr>
          <w:color w:val="000000"/>
          <w:szCs w:val="16"/>
        </w:rPr>
        <w:t>„</w:t>
      </w:r>
      <w:r w:rsidR="00C460DE">
        <w:rPr>
          <w:color w:val="000000"/>
          <w:szCs w:val="16"/>
        </w:rPr>
        <w:t>70</w:t>
      </w:r>
      <w:r>
        <w:rPr>
          <w:color w:val="000000"/>
          <w:szCs w:val="16"/>
        </w:rPr>
        <w:t xml:space="preserve">. </w:t>
      </w:r>
      <w:r w:rsidR="00C460DE">
        <w:rPr>
          <w:szCs w:val="16"/>
        </w:rPr>
        <w:t>Asignavimų</w:t>
      </w:r>
      <w:r w:rsidR="00C460DE" w:rsidRPr="00C460DE">
        <w:rPr>
          <w:szCs w:val="24"/>
        </w:rPr>
        <w:t xml:space="preserve"> </w:t>
      </w:r>
      <w:r w:rsidR="00C460DE">
        <w:rPr>
          <w:szCs w:val="24"/>
        </w:rPr>
        <w:t>valdytojai biudžetiniais metais, ne vėliau kaip likus 15 dienų iki atitinkamo mėnesio pabaigos</w:t>
      </w:r>
      <w:r w:rsidR="00C460DE" w:rsidRPr="00C460DE">
        <w:rPr>
          <w:szCs w:val="24"/>
        </w:rPr>
        <w:t xml:space="preserve">, turi teisę keisti patvirtintų Savivaldybės biudžeto asignavimų pagal funkcinę ir ekonominę klasifikaciją paskirtį bei paskirstymą ketvirčiais, apie tai informuodami Finansų skyrių, neviršydami patvirtintų tam tikrai programai ir funkcijai bendrųjų asignavimų sumų. </w:t>
      </w:r>
      <w:r w:rsidR="00C460DE" w:rsidRPr="00C460DE">
        <w:rPr>
          <w:szCs w:val="16"/>
        </w:rPr>
        <w:t xml:space="preserve">Darbo užmokesčio fondo ekonomija gali būti naudojama įstaigos įsiskolinimams dengti, kitoms įstaigos reikmėms finansuoti. </w:t>
      </w:r>
      <w:r w:rsidR="00C460DE" w:rsidRPr="00C460DE">
        <w:rPr>
          <w:szCs w:val="24"/>
        </w:rPr>
        <w:t>Šie pakeitimai įforminami Savivaldybės mero</w:t>
      </w:r>
      <w:r w:rsidRPr="00C460DE">
        <w:rPr>
          <w:szCs w:val="16"/>
        </w:rPr>
        <w:t xml:space="preserve"> </w:t>
      </w:r>
      <w:r w:rsidR="00C460DE" w:rsidRPr="00C460DE">
        <w:rPr>
          <w:szCs w:val="16"/>
        </w:rPr>
        <w:t xml:space="preserve">potvarkiais.“; </w:t>
      </w:r>
    </w:p>
    <w:p w14:paraId="3A0038BB" w14:textId="1C8291FF" w:rsidR="00E300BA" w:rsidRDefault="00E300BA" w:rsidP="00830C29">
      <w:pPr>
        <w:ind w:firstLine="720"/>
        <w:jc w:val="both"/>
        <w:rPr>
          <w:szCs w:val="16"/>
        </w:rPr>
      </w:pPr>
      <w:r>
        <w:rPr>
          <w:szCs w:val="16"/>
        </w:rPr>
        <w:t>1.</w:t>
      </w:r>
      <w:r w:rsidR="00C460DE">
        <w:rPr>
          <w:szCs w:val="16"/>
        </w:rPr>
        <w:t>7</w:t>
      </w:r>
      <w:r>
        <w:rPr>
          <w:szCs w:val="16"/>
        </w:rPr>
        <w:t xml:space="preserve">. </w:t>
      </w:r>
      <w:r w:rsidR="00C460DE">
        <w:rPr>
          <w:szCs w:val="16"/>
        </w:rPr>
        <w:t xml:space="preserve">pripažinti netekusiu galios </w:t>
      </w:r>
      <w:r w:rsidR="00C460DE">
        <w:t>70</w:t>
      </w:r>
      <w:r w:rsidR="00C460DE">
        <w:rPr>
          <w:vertAlign w:val="superscript"/>
        </w:rPr>
        <w:t>1</w:t>
      </w:r>
      <w:r w:rsidR="00C460DE">
        <w:rPr>
          <w:szCs w:val="16"/>
        </w:rPr>
        <w:t xml:space="preserve"> punktą</w:t>
      </w:r>
      <w:r w:rsidR="00E375C9">
        <w:rPr>
          <w:szCs w:val="16"/>
        </w:rPr>
        <w:t>;</w:t>
      </w:r>
    </w:p>
    <w:p w14:paraId="4BF54D9F" w14:textId="48DA3D40" w:rsidR="00E375C9" w:rsidRDefault="00E375C9" w:rsidP="00E375C9">
      <w:pPr>
        <w:ind w:firstLine="720"/>
        <w:jc w:val="both"/>
        <w:rPr>
          <w:color w:val="000000"/>
          <w:szCs w:val="16"/>
        </w:rPr>
      </w:pPr>
      <w:r>
        <w:rPr>
          <w:color w:val="000000"/>
          <w:szCs w:val="16"/>
        </w:rPr>
        <w:t>1.8. pakeisti 71</w:t>
      </w:r>
      <w:r w:rsidRPr="0001208E">
        <w:rPr>
          <w:color w:val="000000"/>
          <w:szCs w:val="16"/>
        </w:rPr>
        <w:t xml:space="preserve"> punk</w:t>
      </w:r>
      <w:r>
        <w:rPr>
          <w:color w:val="000000"/>
          <w:szCs w:val="16"/>
        </w:rPr>
        <w:t>tą ir jį išdėstyti taip:</w:t>
      </w:r>
    </w:p>
    <w:p w14:paraId="2E606C4C" w14:textId="74FCFE72" w:rsidR="00E300BA" w:rsidRDefault="00E300BA" w:rsidP="00830C29">
      <w:pPr>
        <w:ind w:firstLine="720"/>
        <w:jc w:val="both"/>
        <w:rPr>
          <w:szCs w:val="24"/>
          <w:lang w:eastAsia="lt-LT"/>
        </w:rPr>
      </w:pPr>
      <w:r>
        <w:rPr>
          <w:szCs w:val="16"/>
        </w:rPr>
        <w:t>„</w:t>
      </w:r>
      <w:r w:rsidR="00E375C9">
        <w:rPr>
          <w:szCs w:val="16"/>
        </w:rPr>
        <w:t xml:space="preserve">71. Finansų skyrius </w:t>
      </w:r>
      <w:r w:rsidR="00E375C9">
        <w:rPr>
          <w:szCs w:val="24"/>
        </w:rPr>
        <w:t xml:space="preserve">ne vėliau kaip likus 15 dienų iki atitinkamo mėnesio pabaigos parengia Savivaldybės mero potvarkį dėl asignavimų paskirties pakeitimo, atsižvelgdamas į gautus asignavimų valdytojų raštiškus prašymus bei FVS </w:t>
      </w:r>
      <w:r w:rsidR="00E375C9">
        <w:rPr>
          <w:bCs/>
          <w:szCs w:val="24"/>
        </w:rPr>
        <w:t>„</w:t>
      </w:r>
      <w:proofErr w:type="spellStart"/>
      <w:r w:rsidR="00E375C9">
        <w:rPr>
          <w:bCs/>
          <w:szCs w:val="24"/>
        </w:rPr>
        <w:t>Biudžetas</w:t>
      </w:r>
      <w:r w:rsidR="00E375C9">
        <w:rPr>
          <w:bCs/>
          <w:szCs w:val="24"/>
          <w:vertAlign w:val="superscript"/>
        </w:rPr>
        <w:t>vs</w:t>
      </w:r>
      <w:proofErr w:type="spellEnd"/>
      <w:r w:rsidR="00E375C9">
        <w:rPr>
          <w:bCs/>
          <w:szCs w:val="24"/>
          <w:vertAlign w:val="superscript"/>
        </w:rPr>
        <w:t xml:space="preserve">“ </w:t>
      </w:r>
      <w:r w:rsidR="00E375C9">
        <w:rPr>
          <w:szCs w:val="24"/>
        </w:rPr>
        <w:t xml:space="preserve">užfiksuotus programų sąmatų pakeitimus. Pakeitimai FVS </w:t>
      </w:r>
      <w:r w:rsidR="00E375C9">
        <w:rPr>
          <w:bCs/>
          <w:szCs w:val="24"/>
        </w:rPr>
        <w:t>„</w:t>
      </w:r>
      <w:proofErr w:type="spellStart"/>
      <w:r w:rsidR="00E375C9">
        <w:rPr>
          <w:bCs/>
          <w:szCs w:val="24"/>
        </w:rPr>
        <w:t>Biudžetas</w:t>
      </w:r>
      <w:r w:rsidR="00E375C9">
        <w:rPr>
          <w:bCs/>
          <w:szCs w:val="24"/>
          <w:vertAlign w:val="superscript"/>
        </w:rPr>
        <w:t>vs</w:t>
      </w:r>
      <w:proofErr w:type="spellEnd"/>
      <w:r w:rsidR="00E375C9">
        <w:rPr>
          <w:bCs/>
          <w:szCs w:val="24"/>
          <w:vertAlign w:val="superscript"/>
        </w:rPr>
        <w:t xml:space="preserve">“ </w:t>
      </w:r>
      <w:r w:rsidR="00E375C9">
        <w:rPr>
          <w:szCs w:val="24"/>
        </w:rPr>
        <w:t>nurodomi iki Savivaldybės mero potvarkio parengimo, siekiant eliminuoti aritmetinių ir kitų klaidų tikimybę</w:t>
      </w:r>
      <w:r w:rsidRPr="00E300BA">
        <w:rPr>
          <w:szCs w:val="24"/>
          <w:lang w:eastAsia="lt-LT"/>
        </w:rPr>
        <w:t>.“;</w:t>
      </w:r>
    </w:p>
    <w:p w14:paraId="4A3D2C62" w14:textId="7AE41F8A" w:rsidR="00E375C9" w:rsidRDefault="00E375C9" w:rsidP="00E375C9">
      <w:pPr>
        <w:ind w:firstLine="720"/>
        <w:jc w:val="both"/>
        <w:rPr>
          <w:szCs w:val="16"/>
        </w:rPr>
      </w:pPr>
      <w:r>
        <w:rPr>
          <w:szCs w:val="16"/>
        </w:rPr>
        <w:t xml:space="preserve">1.9. pripažinti netekusiu galios </w:t>
      </w:r>
      <w:r>
        <w:t>72.7 papunktį;</w:t>
      </w:r>
    </w:p>
    <w:p w14:paraId="7B74ACAA" w14:textId="7E43232F" w:rsidR="00E375C9" w:rsidRDefault="00E375C9" w:rsidP="00E375C9">
      <w:pPr>
        <w:ind w:firstLine="720"/>
        <w:jc w:val="both"/>
        <w:rPr>
          <w:szCs w:val="16"/>
        </w:rPr>
      </w:pPr>
      <w:r>
        <w:rPr>
          <w:szCs w:val="16"/>
        </w:rPr>
        <w:t xml:space="preserve">1.10. pripažinti netekusiu galios </w:t>
      </w:r>
      <w:r>
        <w:t>72.</w:t>
      </w:r>
      <w:r w:rsidR="002D5418">
        <w:t>10</w:t>
      </w:r>
      <w:r>
        <w:t xml:space="preserve"> papunktį;</w:t>
      </w:r>
    </w:p>
    <w:p w14:paraId="30BE5F4F" w14:textId="1F48EBA4" w:rsidR="00E300BA" w:rsidRDefault="00E300BA" w:rsidP="00830C29">
      <w:pPr>
        <w:ind w:firstLine="720"/>
        <w:jc w:val="both"/>
        <w:rPr>
          <w:szCs w:val="16"/>
        </w:rPr>
      </w:pPr>
      <w:r>
        <w:rPr>
          <w:szCs w:val="24"/>
          <w:lang w:eastAsia="lt-LT"/>
        </w:rPr>
        <w:t>1.</w:t>
      </w:r>
      <w:r w:rsidR="002D5418">
        <w:rPr>
          <w:szCs w:val="24"/>
          <w:lang w:eastAsia="lt-LT"/>
        </w:rPr>
        <w:t>11</w:t>
      </w:r>
      <w:r>
        <w:rPr>
          <w:szCs w:val="24"/>
          <w:lang w:eastAsia="lt-LT"/>
        </w:rPr>
        <w:t xml:space="preserve">. pakeisti </w:t>
      </w:r>
      <w:r w:rsidR="00E375C9">
        <w:rPr>
          <w:szCs w:val="24"/>
          <w:lang w:eastAsia="lt-LT"/>
        </w:rPr>
        <w:t>72.6 papunktį</w:t>
      </w:r>
      <w:r>
        <w:rPr>
          <w:szCs w:val="24"/>
          <w:lang w:eastAsia="lt-LT"/>
        </w:rPr>
        <w:t xml:space="preserve"> ir jį išdėstyti taip:</w:t>
      </w:r>
    </w:p>
    <w:p w14:paraId="4812DAC5" w14:textId="7BCAC8F8" w:rsidR="005134F4" w:rsidRPr="002D5418" w:rsidRDefault="005134F4" w:rsidP="005134F4">
      <w:pPr>
        <w:ind w:firstLine="720"/>
        <w:jc w:val="both"/>
        <w:rPr>
          <w:szCs w:val="16"/>
        </w:rPr>
      </w:pPr>
      <w:r>
        <w:rPr>
          <w:szCs w:val="16"/>
        </w:rPr>
        <w:t>„</w:t>
      </w:r>
      <w:r w:rsidR="00E375C9">
        <w:rPr>
          <w:szCs w:val="16"/>
        </w:rPr>
        <w:t>72.6</w:t>
      </w:r>
      <w:r w:rsidR="00E300BA">
        <w:rPr>
          <w:szCs w:val="16"/>
        </w:rPr>
        <w:t xml:space="preserve">. </w:t>
      </w:r>
      <w:r w:rsidR="00E375C9">
        <w:rPr>
          <w:szCs w:val="16"/>
        </w:rPr>
        <w:t xml:space="preserve">Valstybės </w:t>
      </w:r>
      <w:r w:rsidR="00E375C9" w:rsidRPr="00E375C9">
        <w:rPr>
          <w:szCs w:val="16"/>
        </w:rPr>
        <w:t xml:space="preserve">biudžeto ir </w:t>
      </w:r>
      <w:r w:rsidR="00E375C9" w:rsidRPr="00E375C9">
        <w:t xml:space="preserve">Savivaldybių biudžetų finansinių rodiklių patvirtinimo įstatyme nustatyta tvarka keičiami pagrindiniai </w:t>
      </w:r>
      <w:r w:rsidR="00656A9A">
        <w:t>S</w:t>
      </w:r>
      <w:r w:rsidR="00E375C9" w:rsidRPr="00E375C9">
        <w:t xml:space="preserve">avivaldybės biudžeto finansiniai </w:t>
      </w:r>
      <w:r w:rsidR="00E375C9" w:rsidRPr="002D5418">
        <w:t>rodikliai ir (ar) keičiamos specialiųjų tikslinių dotacijų ar kitų pervedamų valstybės biudžeto lėšų sumos Vyriausybei ir (ar) ministerijoms priėmus atitinkamus teisės aktų pakeitimus,</w:t>
      </w:r>
      <w:r w:rsidRPr="002D5418">
        <w:rPr>
          <w:szCs w:val="16"/>
        </w:rPr>
        <w:t>“;</w:t>
      </w:r>
    </w:p>
    <w:p w14:paraId="555F246F" w14:textId="328A47DA" w:rsidR="005134F4" w:rsidRDefault="005134F4" w:rsidP="005134F4">
      <w:pPr>
        <w:ind w:firstLine="720"/>
        <w:jc w:val="both"/>
        <w:rPr>
          <w:szCs w:val="16"/>
        </w:rPr>
      </w:pPr>
      <w:r>
        <w:rPr>
          <w:szCs w:val="16"/>
        </w:rPr>
        <w:t>1.1</w:t>
      </w:r>
      <w:r w:rsidR="002D5418">
        <w:rPr>
          <w:szCs w:val="16"/>
        </w:rPr>
        <w:t>2</w:t>
      </w:r>
      <w:r>
        <w:rPr>
          <w:szCs w:val="16"/>
        </w:rPr>
        <w:t xml:space="preserve">. pakeisti </w:t>
      </w:r>
      <w:r w:rsidR="002D5418">
        <w:rPr>
          <w:szCs w:val="16"/>
        </w:rPr>
        <w:t>VI skyriaus pavadinimą ir jį išdėstyti taip:</w:t>
      </w:r>
    </w:p>
    <w:p w14:paraId="6E49E887" w14:textId="77777777" w:rsidR="00746FC4" w:rsidRDefault="005134F4" w:rsidP="00746FC4">
      <w:pPr>
        <w:jc w:val="center"/>
        <w:rPr>
          <w:b/>
        </w:rPr>
      </w:pPr>
      <w:r w:rsidRPr="00B351D7">
        <w:rPr>
          <w:szCs w:val="16"/>
        </w:rPr>
        <w:t>„</w:t>
      </w:r>
      <w:r w:rsidR="00746FC4">
        <w:rPr>
          <w:b/>
        </w:rPr>
        <w:t>VI SKYRIUS</w:t>
      </w:r>
    </w:p>
    <w:p w14:paraId="3D8BEAD5" w14:textId="246A7FCD" w:rsidR="002D5418" w:rsidRDefault="002D5418" w:rsidP="00746FC4">
      <w:pPr>
        <w:ind w:firstLine="720"/>
        <w:jc w:val="center"/>
        <w:rPr>
          <w:szCs w:val="16"/>
        </w:rPr>
      </w:pPr>
      <w:r w:rsidRPr="00746FC4">
        <w:rPr>
          <w:b/>
          <w:bCs/>
          <w:szCs w:val="16"/>
        </w:rPr>
        <w:t>BIUDŽETINIŲ ĮSTAIGŲ GAUNAMA NEGRĄŽINTINA FINANSINĖ PARAMA (PINIGINĖS LĖŠOS) IR KITOS LĖŠOS</w:t>
      </w:r>
      <w:r>
        <w:rPr>
          <w:szCs w:val="16"/>
        </w:rPr>
        <w:t>“;</w:t>
      </w:r>
    </w:p>
    <w:p w14:paraId="08A5A15E" w14:textId="44066CE1" w:rsidR="002D5418" w:rsidRDefault="002D5418" w:rsidP="002D5418">
      <w:pPr>
        <w:ind w:firstLine="720"/>
        <w:jc w:val="both"/>
        <w:rPr>
          <w:szCs w:val="16"/>
        </w:rPr>
      </w:pPr>
      <w:r>
        <w:rPr>
          <w:szCs w:val="16"/>
        </w:rPr>
        <w:t xml:space="preserve">1.13. pripažinti netekusiu galios </w:t>
      </w:r>
      <w:r>
        <w:t>81 punktą;</w:t>
      </w:r>
    </w:p>
    <w:p w14:paraId="552C48F2" w14:textId="3CBB16A0" w:rsidR="002D5418" w:rsidRDefault="002D5418" w:rsidP="002D5418">
      <w:pPr>
        <w:ind w:firstLine="720"/>
        <w:jc w:val="both"/>
        <w:rPr>
          <w:szCs w:val="16"/>
        </w:rPr>
      </w:pPr>
      <w:r>
        <w:rPr>
          <w:szCs w:val="16"/>
        </w:rPr>
        <w:t xml:space="preserve">1.14. pripažinti netekusiu galios </w:t>
      </w:r>
      <w:r>
        <w:t>82 punktą;</w:t>
      </w:r>
    </w:p>
    <w:p w14:paraId="1EF755CA" w14:textId="454B58AC" w:rsidR="002D5418" w:rsidRDefault="002D5418" w:rsidP="002D5418">
      <w:pPr>
        <w:ind w:firstLine="720"/>
        <w:jc w:val="both"/>
        <w:rPr>
          <w:szCs w:val="16"/>
        </w:rPr>
      </w:pPr>
      <w:r>
        <w:rPr>
          <w:szCs w:val="16"/>
        </w:rPr>
        <w:t xml:space="preserve">1.15. pripažinti netekusiu galios </w:t>
      </w:r>
      <w:r>
        <w:t xml:space="preserve">83 </w:t>
      </w:r>
      <w:r w:rsidR="006046FF">
        <w:t>punktą.</w:t>
      </w:r>
    </w:p>
    <w:p w14:paraId="76FE14FF" w14:textId="048B6EE6" w:rsidR="00E13BA0" w:rsidRDefault="00E13BA0" w:rsidP="00830C29">
      <w:pPr>
        <w:ind w:firstLine="720"/>
        <w:jc w:val="both"/>
        <w:rPr>
          <w:szCs w:val="16"/>
        </w:rPr>
      </w:pPr>
      <w:r>
        <w:rPr>
          <w:szCs w:val="16"/>
        </w:rPr>
        <w:t>1.1</w:t>
      </w:r>
      <w:r w:rsidR="00864C87">
        <w:rPr>
          <w:szCs w:val="16"/>
        </w:rPr>
        <w:t>6</w:t>
      </w:r>
      <w:r>
        <w:rPr>
          <w:szCs w:val="16"/>
        </w:rPr>
        <w:t xml:space="preserve">. </w:t>
      </w:r>
      <w:r w:rsidR="00D7495F">
        <w:rPr>
          <w:szCs w:val="16"/>
        </w:rPr>
        <w:t>pakeisti 86.1</w:t>
      </w:r>
      <w:r>
        <w:rPr>
          <w:szCs w:val="16"/>
        </w:rPr>
        <w:t xml:space="preserve"> papun</w:t>
      </w:r>
      <w:r w:rsidR="00D7495F">
        <w:rPr>
          <w:szCs w:val="16"/>
        </w:rPr>
        <w:t>ktį</w:t>
      </w:r>
      <w:r>
        <w:rPr>
          <w:szCs w:val="16"/>
        </w:rPr>
        <w:t xml:space="preserve"> ir jį išdėstyti taip:</w:t>
      </w:r>
    </w:p>
    <w:p w14:paraId="21342CDB" w14:textId="3FCB7503" w:rsidR="00E13BA0" w:rsidRDefault="00E13BA0" w:rsidP="00830C29">
      <w:pPr>
        <w:ind w:firstLine="720"/>
        <w:jc w:val="both"/>
      </w:pPr>
      <w:r>
        <w:rPr>
          <w:szCs w:val="16"/>
        </w:rPr>
        <w:t>„</w:t>
      </w:r>
      <w:r w:rsidR="00D7495F">
        <w:rPr>
          <w:szCs w:val="16"/>
        </w:rPr>
        <w:t>86.1</w:t>
      </w:r>
      <w:r>
        <w:rPr>
          <w:szCs w:val="16"/>
        </w:rPr>
        <w:t xml:space="preserve">. </w:t>
      </w:r>
      <w:r w:rsidR="00D7495F">
        <w:rPr>
          <w:szCs w:val="16"/>
        </w:rPr>
        <w:t>dalyvauti veiklos programų, finansuojamų iš Savivaldybės biudžeto, rengime ir įgyvendinime;“;</w:t>
      </w:r>
    </w:p>
    <w:p w14:paraId="778D64FD" w14:textId="0388077C" w:rsidR="00E13BA0" w:rsidRDefault="00E13BA0" w:rsidP="00830C29">
      <w:pPr>
        <w:ind w:firstLine="720"/>
        <w:jc w:val="both"/>
      </w:pPr>
      <w:r>
        <w:t>1.1</w:t>
      </w:r>
      <w:r w:rsidR="00864C87">
        <w:t>7</w:t>
      </w:r>
      <w:r>
        <w:t xml:space="preserve">. pakeisti </w:t>
      </w:r>
      <w:r w:rsidR="00D7495F">
        <w:rPr>
          <w:szCs w:val="24"/>
          <w:lang w:eastAsia="lt-LT"/>
        </w:rPr>
        <w:t>86.3</w:t>
      </w:r>
      <w:r>
        <w:rPr>
          <w:szCs w:val="24"/>
          <w:lang w:eastAsia="lt-LT"/>
        </w:rPr>
        <w:t xml:space="preserve"> </w:t>
      </w:r>
      <w:r w:rsidR="00D7495F">
        <w:rPr>
          <w:szCs w:val="24"/>
          <w:lang w:eastAsia="lt-LT"/>
        </w:rPr>
        <w:t>pa</w:t>
      </w:r>
      <w:r w:rsidRPr="0001208E">
        <w:rPr>
          <w:color w:val="000000"/>
          <w:szCs w:val="16"/>
        </w:rPr>
        <w:t>punk</w:t>
      </w:r>
      <w:r>
        <w:rPr>
          <w:color w:val="000000"/>
          <w:szCs w:val="16"/>
        </w:rPr>
        <w:t>t</w:t>
      </w:r>
      <w:r w:rsidR="00D7495F">
        <w:rPr>
          <w:color w:val="000000"/>
          <w:szCs w:val="16"/>
        </w:rPr>
        <w:t>į</w:t>
      </w:r>
      <w:r>
        <w:rPr>
          <w:szCs w:val="24"/>
          <w:lang w:eastAsia="lt-LT"/>
        </w:rPr>
        <w:t xml:space="preserve"> ir jį išdėstyti taip:</w:t>
      </w:r>
    </w:p>
    <w:p w14:paraId="683D8F0A" w14:textId="7143A913" w:rsidR="00E13BA0" w:rsidRDefault="00E13BA0" w:rsidP="00830C29">
      <w:pPr>
        <w:ind w:firstLine="720"/>
        <w:jc w:val="both"/>
        <w:rPr>
          <w:szCs w:val="16"/>
        </w:rPr>
      </w:pPr>
      <w:r>
        <w:t>„</w:t>
      </w:r>
      <w:r w:rsidR="00D7495F">
        <w:t>86.3</w:t>
      </w:r>
      <w:r>
        <w:t xml:space="preserve">. </w:t>
      </w:r>
      <w:r w:rsidR="00D7495F">
        <w:t>patvirtinti įstaigos ir (ar) pavaldžių įstaigų programų sąmatas, neviršydami šioms programoms patvirtintų bendrųjų asignavimų</w:t>
      </w:r>
      <w:r w:rsidR="000F3295" w:rsidRPr="00B351D7">
        <w:rPr>
          <w:color w:val="212529"/>
          <w:shd w:val="clear" w:color="auto" w:fill="FFFFFF"/>
        </w:rPr>
        <w:t>.</w:t>
      </w:r>
      <w:r w:rsidRPr="00B351D7">
        <w:rPr>
          <w:szCs w:val="16"/>
        </w:rPr>
        <w:t>“;</w:t>
      </w:r>
    </w:p>
    <w:p w14:paraId="7904E00D" w14:textId="0570ACE3" w:rsidR="005B6D25" w:rsidRDefault="005B6D25" w:rsidP="005B6D25">
      <w:pPr>
        <w:ind w:firstLine="720"/>
        <w:jc w:val="both"/>
      </w:pPr>
      <w:r>
        <w:rPr>
          <w:szCs w:val="16"/>
        </w:rPr>
        <w:t xml:space="preserve">1.18. pripažinti netekusiu galios </w:t>
      </w:r>
      <w:r>
        <w:t>86.8 papunktį.</w:t>
      </w:r>
    </w:p>
    <w:p w14:paraId="359DB581" w14:textId="141274E4" w:rsidR="005B6D25" w:rsidRDefault="005B6D25" w:rsidP="005B6D25">
      <w:pPr>
        <w:ind w:firstLine="720"/>
        <w:jc w:val="both"/>
      </w:pPr>
      <w:r>
        <w:t>1.19. pakeisti 87.3 papunktį ir jį išdėstyti taip:</w:t>
      </w:r>
    </w:p>
    <w:p w14:paraId="5E457B3B" w14:textId="6097E99C" w:rsidR="005B6D25" w:rsidRDefault="005B6D25" w:rsidP="005B6D25">
      <w:pPr>
        <w:ind w:firstLine="720"/>
        <w:jc w:val="both"/>
        <w:rPr>
          <w:szCs w:val="16"/>
        </w:rPr>
      </w:pPr>
      <w:r>
        <w:t>„87.3. finansinės apskaitos organizavimą, ataskaitų rinkinių pagal Viešojo sektoriaus atskaitomybės įstatymą ir kitų teisės aktų reikalavimus rengimą bei pateikimą.“;</w:t>
      </w:r>
    </w:p>
    <w:p w14:paraId="67356F56" w14:textId="75C4D30C" w:rsidR="005D13B7" w:rsidRPr="005D13B7" w:rsidRDefault="005D13B7" w:rsidP="00E13BA0">
      <w:pPr>
        <w:ind w:firstLine="720"/>
        <w:jc w:val="both"/>
        <w:rPr>
          <w:szCs w:val="16"/>
        </w:rPr>
      </w:pPr>
      <w:r w:rsidRPr="005D13B7">
        <w:rPr>
          <w:szCs w:val="16"/>
        </w:rPr>
        <w:lastRenderedPageBreak/>
        <w:t>1.2</w:t>
      </w:r>
      <w:r>
        <w:rPr>
          <w:szCs w:val="16"/>
        </w:rPr>
        <w:t>0</w:t>
      </w:r>
      <w:r w:rsidRPr="005D13B7">
        <w:rPr>
          <w:szCs w:val="16"/>
        </w:rPr>
        <w:t>. pakeisti 88 punktą ir jį išdėstyti taip:</w:t>
      </w:r>
    </w:p>
    <w:p w14:paraId="5A52AD65" w14:textId="11A97605" w:rsidR="005D13B7" w:rsidRPr="005D13B7" w:rsidRDefault="005D13B7" w:rsidP="005D13B7">
      <w:pPr>
        <w:tabs>
          <w:tab w:val="left" w:pos="0"/>
          <w:tab w:val="left" w:pos="709"/>
        </w:tabs>
        <w:jc w:val="both"/>
      </w:pPr>
      <w:r w:rsidRPr="005D13B7">
        <w:rPr>
          <w:szCs w:val="16"/>
        </w:rPr>
        <w:tab/>
        <w:t xml:space="preserve">„88. Asignavimų valdytojai turi teisę biudžetiniais metais, </w:t>
      </w:r>
      <w:r w:rsidRPr="005D13B7">
        <w:t xml:space="preserve">ne vėliau kaip likus 15 dienų iki atitinkamo mėnesio pabaigos, keisti jiems patvirtintų asignavimų pagal funkcinę ir ekonominę klasifikaciją paskirtį bei ketvirtinį paskirstymą, neviršydami programų bendrųjų asignavimų, apie tai raštu informavę Finansų skyrių ir FVS </w:t>
      </w:r>
      <w:r w:rsidRPr="005D13B7">
        <w:rPr>
          <w:bCs/>
          <w:szCs w:val="24"/>
        </w:rPr>
        <w:t>„</w:t>
      </w:r>
      <w:proofErr w:type="spellStart"/>
      <w:r w:rsidRPr="005D13B7">
        <w:rPr>
          <w:bCs/>
          <w:szCs w:val="24"/>
        </w:rPr>
        <w:t>Biudžetas</w:t>
      </w:r>
      <w:r w:rsidRPr="005D13B7">
        <w:rPr>
          <w:bCs/>
          <w:szCs w:val="24"/>
          <w:vertAlign w:val="superscript"/>
        </w:rPr>
        <w:t>vs</w:t>
      </w:r>
      <w:proofErr w:type="spellEnd"/>
      <w:r w:rsidRPr="005D13B7">
        <w:rPr>
          <w:bCs/>
          <w:szCs w:val="24"/>
          <w:vertAlign w:val="superscript"/>
        </w:rPr>
        <w:t xml:space="preserve">“ </w:t>
      </w:r>
      <w:r w:rsidRPr="005D13B7">
        <w:t>užfiksavę programų sąmatų pakeitimus.“;</w:t>
      </w:r>
    </w:p>
    <w:p w14:paraId="65731D96" w14:textId="565A6A37" w:rsidR="00E13BA0" w:rsidRPr="00B351D7" w:rsidRDefault="00E13BA0" w:rsidP="00E13BA0">
      <w:pPr>
        <w:ind w:firstLine="720"/>
        <w:jc w:val="both"/>
      </w:pPr>
      <w:r w:rsidRPr="00B351D7">
        <w:rPr>
          <w:szCs w:val="16"/>
        </w:rPr>
        <w:t>1.</w:t>
      </w:r>
      <w:r w:rsidR="005B6D25">
        <w:rPr>
          <w:szCs w:val="16"/>
        </w:rPr>
        <w:t>2</w:t>
      </w:r>
      <w:r w:rsidR="005D13B7">
        <w:rPr>
          <w:szCs w:val="16"/>
        </w:rPr>
        <w:t>1</w:t>
      </w:r>
      <w:r w:rsidRPr="00B351D7">
        <w:rPr>
          <w:szCs w:val="16"/>
        </w:rPr>
        <w:t xml:space="preserve">. </w:t>
      </w:r>
      <w:r w:rsidRPr="00B351D7">
        <w:rPr>
          <w:szCs w:val="24"/>
          <w:lang w:eastAsia="lt-LT"/>
        </w:rPr>
        <w:t xml:space="preserve">pakeisti </w:t>
      </w:r>
      <w:r w:rsidR="0053688F">
        <w:rPr>
          <w:szCs w:val="24"/>
          <w:lang w:eastAsia="lt-LT"/>
        </w:rPr>
        <w:t>90</w:t>
      </w:r>
      <w:r w:rsidRPr="00B351D7">
        <w:rPr>
          <w:szCs w:val="24"/>
          <w:lang w:eastAsia="lt-LT"/>
        </w:rPr>
        <w:t xml:space="preserve"> punktą ir jį išdėstyti taip:</w:t>
      </w:r>
    </w:p>
    <w:p w14:paraId="0510E5C6" w14:textId="12AC0D58" w:rsidR="00C12A6C" w:rsidRPr="0053688F" w:rsidRDefault="0053688F" w:rsidP="0053688F">
      <w:pPr>
        <w:ind w:firstLine="720"/>
        <w:jc w:val="both"/>
      </w:pPr>
      <w:r w:rsidRPr="00B351D7">
        <w:t>„90. Savivaldybės biudžeto asignavimų valdytojas, pervesdamas Savivaldybės biudžeto lėšas subjektui, kuris nėra biudžetinė įstaiga, pasirašo su juo biudžeto lėšų naudojimo sutartį (išskyrus atvejus, kai skiriamos Savivaldybės mero rezervo lėšos ir (ar) lėšos biudžete nenumatytoms išlaidoms finansuoti), jeigu kiti teisės aktai nenustato kitaip</w:t>
      </w:r>
      <w:r>
        <w:t>.</w:t>
      </w:r>
      <w:r w:rsidRPr="00B351D7">
        <w:t>“</w:t>
      </w:r>
      <w:r w:rsidR="00C12A6C">
        <w:rPr>
          <w:szCs w:val="16"/>
        </w:rPr>
        <w:t>;</w:t>
      </w:r>
    </w:p>
    <w:p w14:paraId="3DCD2BD8" w14:textId="35624BC4" w:rsidR="00C12A6C" w:rsidRDefault="00C12A6C" w:rsidP="00C12A6C">
      <w:pPr>
        <w:ind w:firstLine="720"/>
        <w:jc w:val="both"/>
        <w:rPr>
          <w:szCs w:val="24"/>
          <w:lang w:eastAsia="lt-LT"/>
        </w:rPr>
      </w:pPr>
      <w:r>
        <w:t>1.</w:t>
      </w:r>
      <w:r w:rsidR="00A4352C">
        <w:t>2</w:t>
      </w:r>
      <w:r w:rsidR="005D13B7">
        <w:t>2</w:t>
      </w:r>
      <w:r>
        <w:t xml:space="preserve">. </w:t>
      </w:r>
      <w:r>
        <w:rPr>
          <w:szCs w:val="24"/>
          <w:lang w:eastAsia="lt-LT"/>
        </w:rPr>
        <w:t>p</w:t>
      </w:r>
      <w:r w:rsidR="0053688F">
        <w:rPr>
          <w:szCs w:val="24"/>
          <w:lang w:eastAsia="lt-LT"/>
        </w:rPr>
        <w:t>ripažinti netekusiais galios 90.1–90.5 papunkčius;</w:t>
      </w:r>
    </w:p>
    <w:p w14:paraId="45A37072" w14:textId="2C3C48A1" w:rsidR="00A4352C" w:rsidRDefault="00A4352C" w:rsidP="00A4352C">
      <w:pPr>
        <w:ind w:firstLine="720"/>
        <w:jc w:val="both"/>
        <w:rPr>
          <w:szCs w:val="16"/>
        </w:rPr>
      </w:pPr>
      <w:r>
        <w:rPr>
          <w:szCs w:val="24"/>
          <w:lang w:eastAsia="lt-LT"/>
        </w:rPr>
        <w:t>1.2</w:t>
      </w:r>
      <w:r w:rsidR="005D13B7">
        <w:rPr>
          <w:szCs w:val="24"/>
          <w:lang w:eastAsia="lt-LT"/>
        </w:rPr>
        <w:t>3</w:t>
      </w:r>
      <w:r>
        <w:rPr>
          <w:szCs w:val="24"/>
          <w:lang w:eastAsia="lt-LT"/>
        </w:rPr>
        <w:t xml:space="preserve">. </w:t>
      </w:r>
      <w:r>
        <w:rPr>
          <w:szCs w:val="16"/>
        </w:rPr>
        <w:t>pakeisti VIII skyriaus pavadinimą ir jį išdėstyti taip:</w:t>
      </w:r>
    </w:p>
    <w:p w14:paraId="52435ED2" w14:textId="77777777" w:rsidR="000109C3" w:rsidRDefault="00A4352C" w:rsidP="000109C3">
      <w:pPr>
        <w:pStyle w:val="Antrat1"/>
        <w:tabs>
          <w:tab w:val="left" w:pos="0"/>
        </w:tabs>
        <w:rPr>
          <w:lang w:val="lt-LT"/>
        </w:rPr>
      </w:pPr>
      <w:r w:rsidRPr="000109C3">
        <w:rPr>
          <w:b w:val="0"/>
          <w:bCs/>
          <w:szCs w:val="16"/>
        </w:rPr>
        <w:t>„</w:t>
      </w:r>
      <w:r w:rsidR="000109C3">
        <w:rPr>
          <w:lang w:val="lt-LT"/>
        </w:rPr>
        <w:t>VIII SKYRIUS</w:t>
      </w:r>
    </w:p>
    <w:p w14:paraId="07F9811A" w14:textId="7D9978F3" w:rsidR="00A4352C" w:rsidRPr="00A4352C" w:rsidRDefault="00A4352C" w:rsidP="000109C3">
      <w:pPr>
        <w:ind w:firstLine="720"/>
        <w:jc w:val="center"/>
        <w:rPr>
          <w:szCs w:val="16"/>
        </w:rPr>
      </w:pPr>
      <w:r w:rsidRPr="000109C3">
        <w:rPr>
          <w:b/>
          <w:bCs/>
          <w:szCs w:val="16"/>
        </w:rPr>
        <w:t>SAVIVALDYBĖS BIUDŽETO VYKDYMO IR FINANSINĖ ATSKAITOMYBĖ</w:t>
      </w:r>
      <w:r>
        <w:rPr>
          <w:szCs w:val="16"/>
        </w:rPr>
        <w:t>“</w:t>
      </w:r>
      <w:r w:rsidR="00BD7636">
        <w:rPr>
          <w:szCs w:val="16"/>
        </w:rPr>
        <w:t>;</w:t>
      </w:r>
    </w:p>
    <w:p w14:paraId="469E2A5D" w14:textId="6785B4AE" w:rsidR="00C12A6C" w:rsidRDefault="00C12A6C" w:rsidP="00C12A6C">
      <w:pPr>
        <w:ind w:firstLine="720"/>
        <w:jc w:val="both"/>
        <w:rPr>
          <w:szCs w:val="24"/>
          <w:lang w:eastAsia="lt-LT"/>
        </w:rPr>
      </w:pPr>
      <w:r>
        <w:t>1.</w:t>
      </w:r>
      <w:r w:rsidR="00864C87">
        <w:t>2</w:t>
      </w:r>
      <w:r w:rsidR="005D13B7">
        <w:t>4</w:t>
      </w:r>
      <w:r>
        <w:t xml:space="preserve">. </w:t>
      </w:r>
      <w:r>
        <w:rPr>
          <w:szCs w:val="24"/>
          <w:lang w:eastAsia="lt-LT"/>
        </w:rPr>
        <w:t xml:space="preserve">pakeisti </w:t>
      </w:r>
      <w:r w:rsidR="00BD7636">
        <w:rPr>
          <w:szCs w:val="24"/>
          <w:lang w:eastAsia="lt-LT"/>
        </w:rPr>
        <w:t>94.1 papunktį</w:t>
      </w:r>
      <w:r>
        <w:rPr>
          <w:szCs w:val="24"/>
          <w:lang w:eastAsia="lt-LT"/>
        </w:rPr>
        <w:t xml:space="preserve"> ir jį išdėstyti taip:</w:t>
      </w:r>
    </w:p>
    <w:p w14:paraId="2794639C" w14:textId="2A55EC52" w:rsidR="00BD7636" w:rsidRDefault="00BD7636" w:rsidP="00C12A6C">
      <w:pPr>
        <w:ind w:firstLine="720"/>
        <w:jc w:val="both"/>
        <w:rPr>
          <w:szCs w:val="16"/>
        </w:rPr>
      </w:pPr>
      <w:r>
        <w:rPr>
          <w:szCs w:val="24"/>
          <w:lang w:eastAsia="lt-LT"/>
        </w:rPr>
        <w:t xml:space="preserve">„94.1. kiekvieną ketvirtį </w:t>
      </w:r>
      <w:r>
        <w:rPr>
          <w:szCs w:val="16"/>
        </w:rPr>
        <w:t>iki kito mėnesio 18 d. pateikia mokėtinų sumų ataskaitą  į FVS „</w:t>
      </w:r>
      <w:proofErr w:type="spellStart"/>
      <w:r>
        <w:rPr>
          <w:bCs/>
          <w:szCs w:val="24"/>
        </w:rPr>
        <w:t>Biudžetas</w:t>
      </w:r>
      <w:r>
        <w:rPr>
          <w:bCs/>
          <w:szCs w:val="24"/>
          <w:vertAlign w:val="superscript"/>
        </w:rPr>
        <w:t>vs</w:t>
      </w:r>
      <w:proofErr w:type="spellEnd"/>
      <w:r>
        <w:rPr>
          <w:szCs w:val="16"/>
        </w:rPr>
        <w:t>“;</w:t>
      </w:r>
      <w:r w:rsidRPr="00BD7636">
        <w:rPr>
          <w:szCs w:val="16"/>
        </w:rPr>
        <w:t xml:space="preserve"> </w:t>
      </w:r>
      <w:r>
        <w:rPr>
          <w:szCs w:val="16"/>
        </w:rPr>
        <w:t>“;</w:t>
      </w:r>
    </w:p>
    <w:p w14:paraId="26F858E5" w14:textId="0B41BA40" w:rsidR="00BD7636" w:rsidRDefault="00BD7636" w:rsidP="00C12A6C">
      <w:pPr>
        <w:ind w:firstLine="720"/>
        <w:jc w:val="both"/>
        <w:rPr>
          <w:szCs w:val="16"/>
        </w:rPr>
      </w:pPr>
      <w:r>
        <w:rPr>
          <w:szCs w:val="16"/>
        </w:rPr>
        <w:t>1.2</w:t>
      </w:r>
      <w:r w:rsidR="005D13B7">
        <w:rPr>
          <w:szCs w:val="16"/>
        </w:rPr>
        <w:t>5</w:t>
      </w:r>
      <w:r>
        <w:rPr>
          <w:szCs w:val="16"/>
        </w:rPr>
        <w:t>. pakeisti 94.2.1 papunktį ir jį išdėstyti taip:</w:t>
      </w:r>
    </w:p>
    <w:p w14:paraId="21C0DA47" w14:textId="0BE89C54" w:rsidR="00BD7636" w:rsidRDefault="00BD7636" w:rsidP="00C12A6C">
      <w:pPr>
        <w:ind w:firstLine="720"/>
        <w:jc w:val="both"/>
        <w:rPr>
          <w:szCs w:val="16"/>
        </w:rPr>
      </w:pPr>
      <w:r>
        <w:rPr>
          <w:szCs w:val="16"/>
        </w:rPr>
        <w:t xml:space="preserve">„94.2.1. biudžeto vykdymo ataskaitų rinkinius </w:t>
      </w:r>
      <w:r w:rsidRPr="00FC4924">
        <w:rPr>
          <w:szCs w:val="16"/>
        </w:rPr>
        <w:t>pagal finansų ministro įsakymu patvirtintas formas ir taisykles į FVS „</w:t>
      </w:r>
      <w:proofErr w:type="spellStart"/>
      <w:r w:rsidRPr="00FC4924">
        <w:rPr>
          <w:szCs w:val="24"/>
        </w:rPr>
        <w:t>Biudžetas</w:t>
      </w:r>
      <w:r w:rsidRPr="00FC4924">
        <w:rPr>
          <w:szCs w:val="24"/>
          <w:vertAlign w:val="superscript"/>
        </w:rPr>
        <w:t>vs</w:t>
      </w:r>
      <w:proofErr w:type="spellEnd"/>
      <w:r w:rsidRPr="00FC4924">
        <w:rPr>
          <w:szCs w:val="16"/>
        </w:rPr>
        <w:t>“</w:t>
      </w:r>
      <w:r w:rsidR="00DE2323">
        <w:rPr>
          <w:szCs w:val="16"/>
        </w:rPr>
        <w:t>.</w:t>
      </w:r>
      <w:r>
        <w:rPr>
          <w:szCs w:val="16"/>
        </w:rPr>
        <w:t xml:space="preserve"> </w:t>
      </w:r>
      <w:r w:rsidR="00DE2323">
        <w:rPr>
          <w:szCs w:val="16"/>
        </w:rPr>
        <w:t>P</w:t>
      </w:r>
      <w:r>
        <w:rPr>
          <w:szCs w:val="16"/>
        </w:rPr>
        <w:t xml:space="preserve">asirašytus </w:t>
      </w:r>
      <w:r w:rsidR="00DE2323">
        <w:rPr>
          <w:szCs w:val="16"/>
        </w:rPr>
        <w:t xml:space="preserve">ataskaitų rinkinius </w:t>
      </w:r>
      <w:r w:rsidR="0012153E">
        <w:rPr>
          <w:szCs w:val="16"/>
        </w:rPr>
        <w:t xml:space="preserve">(tik </w:t>
      </w:r>
      <w:r w:rsidR="00DE2323">
        <w:rPr>
          <w:szCs w:val="16"/>
        </w:rPr>
        <w:t xml:space="preserve">po Finansų skyriaus darbuotojo patvirtinimo FVS </w:t>
      </w:r>
      <w:r w:rsidR="00DE2323" w:rsidRPr="00FC4924">
        <w:rPr>
          <w:szCs w:val="16"/>
        </w:rPr>
        <w:t>„</w:t>
      </w:r>
      <w:proofErr w:type="spellStart"/>
      <w:r w:rsidR="00DE2323" w:rsidRPr="00FC4924">
        <w:rPr>
          <w:szCs w:val="24"/>
        </w:rPr>
        <w:t>Biudžetas</w:t>
      </w:r>
      <w:r w:rsidR="00DE2323" w:rsidRPr="00FC4924">
        <w:rPr>
          <w:szCs w:val="24"/>
          <w:vertAlign w:val="superscript"/>
        </w:rPr>
        <w:t>vs</w:t>
      </w:r>
      <w:proofErr w:type="spellEnd"/>
      <w:r w:rsidR="0012153E">
        <w:rPr>
          <w:szCs w:val="16"/>
        </w:rPr>
        <w:t>)</w:t>
      </w:r>
      <w:r w:rsidR="00DE2323">
        <w:rPr>
          <w:szCs w:val="16"/>
        </w:rPr>
        <w:t xml:space="preserve"> </w:t>
      </w:r>
      <w:r>
        <w:rPr>
          <w:szCs w:val="16"/>
        </w:rPr>
        <w:t xml:space="preserve">pateikia </w:t>
      </w:r>
      <w:r w:rsidR="00656A9A">
        <w:rPr>
          <w:szCs w:val="16"/>
        </w:rPr>
        <w:t>S</w:t>
      </w:r>
      <w:r w:rsidR="00DE2323">
        <w:rPr>
          <w:szCs w:val="16"/>
        </w:rPr>
        <w:t xml:space="preserve">avivaldybės administracijos Finansų skyriui </w:t>
      </w:r>
      <w:r>
        <w:rPr>
          <w:szCs w:val="16"/>
        </w:rPr>
        <w:t xml:space="preserve">per e-pristatymo sistemą arba </w:t>
      </w:r>
      <w:r w:rsidR="00DE2323">
        <w:rPr>
          <w:szCs w:val="16"/>
        </w:rPr>
        <w:t xml:space="preserve">elektroniniu paštu </w:t>
      </w:r>
      <w:hyperlink r:id="rId8" w:history="1">
        <w:r w:rsidR="00DE2323" w:rsidRPr="009B4FAF">
          <w:rPr>
            <w:rStyle w:val="Hipersaitas"/>
            <w:szCs w:val="16"/>
          </w:rPr>
          <w:t>info@jurbarkas.lt</w:t>
        </w:r>
      </w:hyperlink>
      <w:r w:rsidR="00DE2323">
        <w:rPr>
          <w:szCs w:val="16"/>
        </w:rPr>
        <w:t xml:space="preserve"> “;</w:t>
      </w:r>
    </w:p>
    <w:p w14:paraId="23E28734" w14:textId="62C90D26" w:rsidR="00DE2323" w:rsidRDefault="0012153E" w:rsidP="00C12A6C">
      <w:pPr>
        <w:ind w:firstLine="720"/>
        <w:jc w:val="both"/>
        <w:rPr>
          <w:szCs w:val="16"/>
        </w:rPr>
      </w:pPr>
      <w:r>
        <w:rPr>
          <w:szCs w:val="16"/>
        </w:rPr>
        <w:t>1.2</w:t>
      </w:r>
      <w:r w:rsidR="005D13B7">
        <w:rPr>
          <w:szCs w:val="16"/>
        </w:rPr>
        <w:t>6</w:t>
      </w:r>
      <w:r>
        <w:rPr>
          <w:szCs w:val="16"/>
        </w:rPr>
        <w:t>. pakeisti 94.3 papunktį ir jį išdėstyti taip:</w:t>
      </w:r>
    </w:p>
    <w:p w14:paraId="68D4A09F" w14:textId="2E5CF38F" w:rsidR="0012153E" w:rsidRDefault="0012153E" w:rsidP="00C12A6C">
      <w:pPr>
        <w:ind w:firstLine="720"/>
        <w:jc w:val="both"/>
        <w:rPr>
          <w:szCs w:val="16"/>
        </w:rPr>
      </w:pPr>
      <w:r>
        <w:rPr>
          <w:szCs w:val="16"/>
        </w:rPr>
        <w:t xml:space="preserve">„94.3. kiekvieną mėnesį iki kito mėnesio 5 d. pateikia biudžetinių įstaigų pajamų ataskaitą į FVS </w:t>
      </w:r>
      <w:r w:rsidRPr="0012153E">
        <w:rPr>
          <w:szCs w:val="16"/>
        </w:rPr>
        <w:t>„</w:t>
      </w:r>
      <w:proofErr w:type="spellStart"/>
      <w:r w:rsidRPr="0012153E">
        <w:rPr>
          <w:bCs/>
          <w:szCs w:val="24"/>
        </w:rPr>
        <w:t>Biudžetas</w:t>
      </w:r>
      <w:r w:rsidRPr="0012153E">
        <w:rPr>
          <w:bCs/>
          <w:szCs w:val="24"/>
          <w:vertAlign w:val="superscript"/>
        </w:rPr>
        <w:t>vs</w:t>
      </w:r>
      <w:proofErr w:type="spellEnd"/>
      <w:r w:rsidRPr="0012153E">
        <w:rPr>
          <w:szCs w:val="16"/>
        </w:rPr>
        <w:t xml:space="preserve">“ ir </w:t>
      </w:r>
      <w:r w:rsidR="00656A9A">
        <w:rPr>
          <w:szCs w:val="16"/>
        </w:rPr>
        <w:t>S</w:t>
      </w:r>
      <w:r w:rsidRPr="0012153E">
        <w:rPr>
          <w:szCs w:val="16"/>
        </w:rPr>
        <w:t>avivaldybės biudžeto mėnesio paskutinės dienos einamosios banko sąskaitos išrašą el. paštu</w:t>
      </w:r>
      <w:r>
        <w:rPr>
          <w:szCs w:val="16"/>
        </w:rPr>
        <w:t xml:space="preserve"> (nurodytu Finansų skyriaus atsakingo darbuotojo);“;</w:t>
      </w:r>
    </w:p>
    <w:p w14:paraId="1002F4C8" w14:textId="64233229" w:rsidR="0012153E" w:rsidRDefault="0012153E" w:rsidP="0012153E">
      <w:pPr>
        <w:ind w:firstLine="720"/>
        <w:jc w:val="both"/>
        <w:rPr>
          <w:szCs w:val="16"/>
        </w:rPr>
      </w:pPr>
      <w:r>
        <w:rPr>
          <w:szCs w:val="16"/>
        </w:rPr>
        <w:t>1.2</w:t>
      </w:r>
      <w:r w:rsidR="005D13B7">
        <w:rPr>
          <w:szCs w:val="16"/>
        </w:rPr>
        <w:t>7</w:t>
      </w:r>
      <w:r>
        <w:rPr>
          <w:szCs w:val="16"/>
        </w:rPr>
        <w:t>. pakeisti 94.4 papunktį ir jį išdėstyti taip:</w:t>
      </w:r>
    </w:p>
    <w:p w14:paraId="251D0F64" w14:textId="699AA31F" w:rsidR="00DE2323" w:rsidRDefault="0012153E" w:rsidP="00C12A6C">
      <w:pPr>
        <w:ind w:firstLine="720"/>
        <w:jc w:val="both"/>
        <w:rPr>
          <w:szCs w:val="16"/>
        </w:rPr>
      </w:pPr>
      <w:r>
        <w:t xml:space="preserve">„94.4. pasibaigus ketvirčiui </w:t>
      </w:r>
      <w:r>
        <w:rPr>
          <w:szCs w:val="16"/>
        </w:rPr>
        <w:t xml:space="preserve">iki kito mėnesio 10 d. pateikia savivaldybės biudžetinių įstaigų pajamų įmokų ataskaitą </w:t>
      </w:r>
      <w:r w:rsidRPr="0012153E">
        <w:rPr>
          <w:szCs w:val="16"/>
        </w:rPr>
        <w:t>el. paštu</w:t>
      </w:r>
      <w:r>
        <w:rPr>
          <w:szCs w:val="16"/>
        </w:rPr>
        <w:t xml:space="preserve"> (nurodytu Finansų skyriaus atsakingo darbuotojo);“;</w:t>
      </w:r>
    </w:p>
    <w:p w14:paraId="3DCFB50B" w14:textId="31010FE9" w:rsidR="0012153E" w:rsidRDefault="0012153E" w:rsidP="00C12A6C">
      <w:pPr>
        <w:ind w:firstLine="720"/>
        <w:jc w:val="both"/>
        <w:rPr>
          <w:szCs w:val="16"/>
        </w:rPr>
      </w:pPr>
      <w:r>
        <w:rPr>
          <w:szCs w:val="16"/>
        </w:rPr>
        <w:t>1.2</w:t>
      </w:r>
      <w:r w:rsidR="005D13B7">
        <w:rPr>
          <w:szCs w:val="16"/>
        </w:rPr>
        <w:t>8</w:t>
      </w:r>
      <w:r>
        <w:rPr>
          <w:szCs w:val="16"/>
        </w:rPr>
        <w:t>. pakeisti 95 punktą ir jį išdėstyti taip:</w:t>
      </w:r>
    </w:p>
    <w:p w14:paraId="41AA8E89" w14:textId="5BFBA18F" w:rsidR="0012153E" w:rsidRPr="002B1AD5" w:rsidRDefault="0012153E" w:rsidP="00C12A6C">
      <w:pPr>
        <w:ind w:firstLine="720"/>
        <w:jc w:val="both"/>
        <w:rPr>
          <w:szCs w:val="16"/>
        </w:rPr>
      </w:pPr>
      <w:r w:rsidRPr="002B1AD5">
        <w:rPr>
          <w:szCs w:val="16"/>
        </w:rPr>
        <w:t xml:space="preserve">„95. Viešojo </w:t>
      </w:r>
      <w:r w:rsidRPr="002B1AD5">
        <w:t>sektoriaus subjektai rengia ir teikia Finansų skyriui finansinių ataskaitų rinkinius vadovaudamiesi Viešojo sektoriaus atskaitomybės įstatymu ir Viešojo sektoriaus apskaitos ir finansinės atskaitomybės standartais.</w:t>
      </w:r>
      <w:r w:rsidRPr="002B1AD5">
        <w:rPr>
          <w:szCs w:val="16"/>
        </w:rPr>
        <w:t xml:space="preserve"> Metinių </w:t>
      </w:r>
      <w:r w:rsidRPr="002B1AD5">
        <w:t xml:space="preserve">finansinių ataskaitų rinkinių duomenis teikia į Viešojo sektoriaus apskaitos ir ataskaitų konsolidavimo informacinę sistemą (VSAKIS), kurioje atlieka finansų ministro įsakymu patvirtintame konsolidavimo kalendoriuje nurodytus veiksmus pagal nustatytus terminus. Pasirašytus tarpinius ir metinius (per 5 darbo dienas po pateikimo į VSAKIS termino) finansinių ataskaitų rinkinius pateikia </w:t>
      </w:r>
      <w:r w:rsidR="00656A9A">
        <w:t>S</w:t>
      </w:r>
      <w:r w:rsidRPr="002B1AD5">
        <w:t xml:space="preserve">avivaldybės administracijos </w:t>
      </w:r>
      <w:r w:rsidRPr="002B1AD5">
        <w:rPr>
          <w:szCs w:val="16"/>
        </w:rPr>
        <w:t xml:space="preserve">Finansų skyriui per e-pristatymo sistemą arba elektroninio pašto adresu </w:t>
      </w:r>
      <w:hyperlink r:id="rId9" w:history="1">
        <w:r w:rsidRPr="002B1AD5">
          <w:rPr>
            <w:rStyle w:val="Hipersaitas"/>
            <w:szCs w:val="16"/>
          </w:rPr>
          <w:t>info@jurbarkas.lt</w:t>
        </w:r>
      </w:hyperlink>
      <w:r w:rsidRPr="002B1AD5">
        <w:rPr>
          <w:szCs w:val="16"/>
        </w:rPr>
        <w:t xml:space="preserve">. </w:t>
      </w:r>
      <w:r w:rsidRPr="002B1AD5">
        <w:t xml:space="preserve">Pažymas dėl finansavimo sumų pateikia </w:t>
      </w:r>
      <w:r w:rsidRPr="002B1AD5">
        <w:rPr>
          <w:szCs w:val="16"/>
        </w:rPr>
        <w:t xml:space="preserve">pasibaigus ketvirčiui </w:t>
      </w:r>
      <w:r w:rsidRPr="002B1AD5">
        <w:t xml:space="preserve">iki kito mėnesio 15 dienos el. paštu </w:t>
      </w:r>
      <w:r w:rsidRPr="002B1AD5">
        <w:rPr>
          <w:szCs w:val="16"/>
        </w:rPr>
        <w:t>(nurodytu Finansų skyriaus atsakingo darbuotojo).“;</w:t>
      </w:r>
    </w:p>
    <w:p w14:paraId="354A52F1" w14:textId="05F7DC08" w:rsidR="002B1AD5" w:rsidRPr="002B1AD5" w:rsidRDefault="002B1AD5" w:rsidP="00C12A6C">
      <w:pPr>
        <w:ind w:firstLine="720"/>
        <w:jc w:val="both"/>
      </w:pPr>
      <w:r w:rsidRPr="002B1AD5">
        <w:t>1.2</w:t>
      </w:r>
      <w:r w:rsidR="005D13B7">
        <w:t>9</w:t>
      </w:r>
      <w:r w:rsidRPr="002B1AD5">
        <w:t>. pakeisti 96 punktą</w:t>
      </w:r>
      <w:r w:rsidR="00730FBB">
        <w:t xml:space="preserve"> ir</w:t>
      </w:r>
      <w:r>
        <w:t xml:space="preserve"> </w:t>
      </w:r>
      <w:r w:rsidRPr="002B1AD5">
        <w:t>jį išdėstyti taip:</w:t>
      </w:r>
    </w:p>
    <w:p w14:paraId="65AAA970" w14:textId="7C82E1CD" w:rsidR="002B1AD5" w:rsidRDefault="002B1AD5" w:rsidP="00C12A6C">
      <w:pPr>
        <w:ind w:firstLine="720"/>
        <w:jc w:val="both"/>
      </w:pPr>
      <w:r w:rsidRPr="002B1AD5">
        <w:t>„96. Finansų skyrius rengia ir finansų ministro nustatyta tvarka bei terminais Finansų ministerijai teikia:</w:t>
      </w:r>
    </w:p>
    <w:p w14:paraId="77B1E066" w14:textId="2B8821A7" w:rsidR="002B1AD5" w:rsidRDefault="002B1AD5" w:rsidP="00C12A6C">
      <w:pPr>
        <w:ind w:firstLine="720"/>
        <w:jc w:val="both"/>
      </w:pPr>
      <w:r>
        <w:t xml:space="preserve">96.1. Savivaldybės biudžeto vykdymo ataskaitų rinkinį pagal </w:t>
      </w:r>
      <w:r w:rsidRPr="004D42DF">
        <w:t>Savivaldybės biudžeto apskaitos duomenis bei asignavimų valdytojų pateikt</w:t>
      </w:r>
      <w:r w:rsidR="00DF1AC3">
        <w:t>u</w:t>
      </w:r>
      <w:r w:rsidRPr="004D42DF">
        <w:t>s biudžeto vykdymo ataskaitų rinkini</w:t>
      </w:r>
      <w:r w:rsidR="00DF1AC3">
        <w:t>us</w:t>
      </w:r>
      <w:r>
        <w:t>;</w:t>
      </w:r>
    </w:p>
    <w:p w14:paraId="15D4485D" w14:textId="1AF72167" w:rsidR="002B1AD5" w:rsidRDefault="002B1AD5" w:rsidP="00C12A6C">
      <w:pPr>
        <w:ind w:firstLine="720"/>
        <w:jc w:val="both"/>
      </w:pPr>
      <w:r>
        <w:t>96.2. skolinių įsipareigojimų ataskaitą;</w:t>
      </w:r>
    </w:p>
    <w:p w14:paraId="5F2A0DC0" w14:textId="58B0871E" w:rsidR="002B1AD5" w:rsidRDefault="002B1AD5" w:rsidP="00C12A6C">
      <w:pPr>
        <w:ind w:firstLine="720"/>
        <w:jc w:val="both"/>
      </w:pPr>
      <w:r>
        <w:t>96.3. mokėtinų sumų ataskaitą;</w:t>
      </w:r>
    </w:p>
    <w:p w14:paraId="34B98517" w14:textId="7F575770" w:rsidR="002B1AD5" w:rsidRDefault="002B1AD5" w:rsidP="00C12A6C">
      <w:pPr>
        <w:ind w:firstLine="720"/>
        <w:jc w:val="both"/>
      </w:pPr>
      <w:r>
        <w:t>96.4. Europos Sąjungos ir kitos tarptautinės finansinės paramos lėšų bei bendrojo finansavimo lėšų panaudojimo ataskaitą</w:t>
      </w:r>
      <w:r w:rsidR="000F11F1">
        <w:t>;</w:t>
      </w:r>
    </w:p>
    <w:p w14:paraId="20AF2CF0" w14:textId="17AF3BD0" w:rsidR="002B1AD5" w:rsidRDefault="000F11F1" w:rsidP="00C12A6C">
      <w:pPr>
        <w:ind w:firstLine="720"/>
        <w:jc w:val="both"/>
      </w:pPr>
      <w:r>
        <w:t>96.5. Savivaldybės iždo finansinių ataskaitų rinkinius;</w:t>
      </w:r>
    </w:p>
    <w:p w14:paraId="78B86D40" w14:textId="615D6115" w:rsidR="000F11F1" w:rsidRDefault="000F11F1" w:rsidP="00C12A6C">
      <w:pPr>
        <w:ind w:firstLine="720"/>
        <w:jc w:val="both"/>
      </w:pPr>
      <w:r>
        <w:lastRenderedPageBreak/>
        <w:t>96.6. Savivaldybės konsoliduotųjų finansinių ataskaitų rinkinį pagal viešojo sektoriaus subjektų finansinių ataskaitų rinkinius.“;</w:t>
      </w:r>
    </w:p>
    <w:p w14:paraId="4B3F4395" w14:textId="0705E2B0" w:rsidR="00156C98" w:rsidRDefault="00156C98" w:rsidP="00156C98">
      <w:pPr>
        <w:ind w:firstLine="720"/>
        <w:jc w:val="both"/>
      </w:pPr>
      <w:r>
        <w:rPr>
          <w:szCs w:val="16"/>
        </w:rPr>
        <w:t>1.</w:t>
      </w:r>
      <w:r w:rsidR="005D13B7">
        <w:rPr>
          <w:szCs w:val="16"/>
        </w:rPr>
        <w:t>30</w:t>
      </w:r>
      <w:r>
        <w:rPr>
          <w:szCs w:val="16"/>
        </w:rPr>
        <w:t xml:space="preserve">. pripažinti netekusiu galios </w:t>
      </w:r>
      <w:r>
        <w:t>98 ir 99 punktus.</w:t>
      </w:r>
    </w:p>
    <w:p w14:paraId="0B2BBEEC" w14:textId="6E7AD18B" w:rsidR="00156C98" w:rsidRDefault="00156C98" w:rsidP="00156C98">
      <w:pPr>
        <w:ind w:firstLine="720"/>
        <w:jc w:val="both"/>
      </w:pPr>
      <w:r>
        <w:t>1.</w:t>
      </w:r>
      <w:r w:rsidR="005D13B7">
        <w:t>31</w:t>
      </w:r>
      <w:r>
        <w:t>. pakeisti 100 punktą ir jį išdėstyti taip:</w:t>
      </w:r>
    </w:p>
    <w:p w14:paraId="1148FEF5" w14:textId="70BD2D17" w:rsidR="00C12A6C" w:rsidRDefault="00C12A6C" w:rsidP="00830C29">
      <w:pPr>
        <w:ind w:firstLine="720"/>
        <w:jc w:val="both"/>
        <w:rPr>
          <w:szCs w:val="16"/>
        </w:rPr>
      </w:pPr>
      <w:r w:rsidRPr="00156C98">
        <w:t>„</w:t>
      </w:r>
      <w:r w:rsidR="00156C98" w:rsidRPr="00156C98">
        <w:t>10</w:t>
      </w:r>
      <w:r w:rsidRPr="00156C98">
        <w:t xml:space="preserve">0. </w:t>
      </w:r>
      <w:r w:rsidR="00156C98" w:rsidRPr="00156C98">
        <w:t xml:space="preserve">Savivaldybės metinį biudžeto vykdymo ir metinį konsoliduotųjų finansinių ataskaitų rinkinius Finansų skyrius pateikia Savivaldybės kontrolės ir audito tarnybai </w:t>
      </w:r>
      <w:r w:rsidR="00656A9A">
        <w:t xml:space="preserve">auditui atlikti </w:t>
      </w:r>
      <w:r w:rsidR="00156C98" w:rsidRPr="00156C98">
        <w:t>Viešojo sektoriaus atskaitomybės įstatyme nustatytais terminais</w:t>
      </w:r>
      <w:r w:rsidRPr="00156C98">
        <w:rPr>
          <w:szCs w:val="16"/>
        </w:rPr>
        <w:t>.“</w:t>
      </w:r>
      <w:r w:rsidR="00156C98" w:rsidRPr="00156C98">
        <w:rPr>
          <w:szCs w:val="16"/>
        </w:rPr>
        <w:t>.</w:t>
      </w:r>
    </w:p>
    <w:p w14:paraId="77CAAE96" w14:textId="19E80D30" w:rsidR="00830C29" w:rsidRPr="0094062F" w:rsidRDefault="00830C29" w:rsidP="00830C29">
      <w:pPr>
        <w:tabs>
          <w:tab w:val="left" w:pos="720"/>
          <w:tab w:val="left" w:pos="993"/>
        </w:tabs>
        <w:autoSpaceDE w:val="0"/>
        <w:autoSpaceDN w:val="0"/>
        <w:adjustRightInd w:val="0"/>
        <w:jc w:val="both"/>
      </w:pPr>
      <w:r>
        <w:rPr>
          <w:color w:val="000000"/>
          <w:szCs w:val="16"/>
        </w:rPr>
        <w:tab/>
      </w:r>
      <w:r w:rsidR="008C55EF">
        <w:rPr>
          <w:color w:val="000000"/>
          <w:szCs w:val="16"/>
        </w:rPr>
        <w:t>2</w:t>
      </w:r>
      <w:r>
        <w:rPr>
          <w:color w:val="000000"/>
          <w:szCs w:val="16"/>
        </w:rPr>
        <w:t xml:space="preserve">. </w:t>
      </w:r>
      <w:r w:rsidRPr="0094062F">
        <w:t>Paskelbti šį sprendimą Teisės aktų registre ir Jurbarko rajono savivaldybės interneto svetainėje.</w:t>
      </w:r>
    </w:p>
    <w:p w14:paraId="3598ADD9" w14:textId="77777777" w:rsidR="00830C29" w:rsidRDefault="00830C29" w:rsidP="00830C29">
      <w:pPr>
        <w:jc w:val="both"/>
      </w:pPr>
    </w:p>
    <w:p w14:paraId="4A180095" w14:textId="77777777" w:rsidR="00156C98" w:rsidRDefault="00156C98" w:rsidP="00830C29">
      <w:pPr>
        <w:jc w:val="both"/>
      </w:pPr>
    </w:p>
    <w:p w14:paraId="1570C9E8" w14:textId="77777777" w:rsidR="00156C98" w:rsidRDefault="00156C98" w:rsidP="00830C29">
      <w:pPr>
        <w:jc w:val="both"/>
      </w:pPr>
    </w:p>
    <w:tbl>
      <w:tblPr>
        <w:tblW w:w="0" w:type="auto"/>
        <w:tblInd w:w="108" w:type="dxa"/>
        <w:tblLook w:val="0000" w:firstRow="0" w:lastRow="0" w:firstColumn="0" w:lastColumn="0" w:noHBand="0" w:noVBand="0"/>
      </w:tblPr>
      <w:tblGrid>
        <w:gridCol w:w="4410"/>
        <w:gridCol w:w="4410"/>
      </w:tblGrid>
      <w:tr w:rsidR="00FC1CD3" w14:paraId="2FE92AB8" w14:textId="77777777">
        <w:trPr>
          <w:trHeight w:val="180"/>
        </w:trPr>
        <w:tc>
          <w:tcPr>
            <w:tcW w:w="4410" w:type="dxa"/>
          </w:tcPr>
          <w:bookmarkStart w:id="1" w:name="SIGN_OFFICE"/>
          <w:p w14:paraId="17DC4144" w14:textId="77777777" w:rsidR="00FC1CD3" w:rsidRDefault="00381198"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tc>
          <w:tcPr>
            <w:tcW w:w="4410" w:type="dxa"/>
          </w:tcPr>
          <w:p w14:paraId="77C08632" w14:textId="77777777" w:rsidR="00FC1CD3" w:rsidRDefault="00FC1CD3" w:rsidP="006B194D">
            <w:pPr>
              <w:jc w:val="right"/>
            </w:pPr>
          </w:p>
        </w:tc>
      </w:tr>
    </w:tbl>
    <w:p w14:paraId="1F18A6BE" w14:textId="77777777" w:rsidR="00CD455E" w:rsidRDefault="00CD455E"/>
    <w:p w14:paraId="17D1327B" w14:textId="77777777" w:rsidR="00156C98" w:rsidRDefault="00156C98"/>
    <w:p w14:paraId="332C9325" w14:textId="77777777" w:rsidR="00156C98" w:rsidRDefault="00156C98"/>
    <w:p w14:paraId="6F4D97B2" w14:textId="77777777" w:rsidR="00156C98" w:rsidRDefault="00156C98"/>
    <w:p w14:paraId="30D6C95C" w14:textId="77777777" w:rsidR="00156C98" w:rsidRDefault="00156C98"/>
    <w:p w14:paraId="49720A59" w14:textId="77777777" w:rsidR="00156C98" w:rsidRDefault="00156C98"/>
    <w:p w14:paraId="2A1582FA" w14:textId="77777777" w:rsidR="00156C98" w:rsidRDefault="00156C98"/>
    <w:p w14:paraId="592B209D" w14:textId="77777777" w:rsidR="00156C98" w:rsidRDefault="00156C98"/>
    <w:p w14:paraId="1BAD8EAC" w14:textId="77777777" w:rsidR="00156C98" w:rsidRDefault="00156C98"/>
    <w:p w14:paraId="0002221A" w14:textId="77777777" w:rsidR="00156C98" w:rsidRDefault="00156C98"/>
    <w:p w14:paraId="566EFD5C" w14:textId="77777777" w:rsidR="00156C98" w:rsidRDefault="00156C98"/>
    <w:p w14:paraId="0AC52787" w14:textId="77777777" w:rsidR="00CD455E" w:rsidRPr="00423388" w:rsidRDefault="00CD455E" w:rsidP="00CD455E">
      <w:r w:rsidRPr="00423388">
        <w:t xml:space="preserve">Vizos: </w:t>
      </w:r>
    </w:p>
    <w:p w14:paraId="2A2A4A90" w14:textId="77777777" w:rsidR="007F7D20" w:rsidRPr="00730FBB" w:rsidRDefault="007F7D20" w:rsidP="00CD455E">
      <w:r w:rsidRPr="00730FBB">
        <w:t xml:space="preserve">Administracijos direktorė R. </w:t>
      </w:r>
      <w:proofErr w:type="spellStart"/>
      <w:r w:rsidRPr="00730FBB">
        <w:t>Vančienė</w:t>
      </w:r>
      <w:proofErr w:type="spellEnd"/>
    </w:p>
    <w:p w14:paraId="6F6D84A3" w14:textId="71CB9544" w:rsidR="007F7D20" w:rsidRPr="00730FBB" w:rsidRDefault="00CD455E" w:rsidP="00CD455E">
      <w:r w:rsidRPr="00730FBB">
        <w:t>Teisės ir civilinės metrikacijos skyriaus vedėja</w:t>
      </w:r>
      <w:r w:rsidR="007F7D20" w:rsidRPr="00730FBB">
        <w:t xml:space="preserve"> O. </w:t>
      </w:r>
      <w:proofErr w:type="spellStart"/>
      <w:r w:rsidR="007F7D20" w:rsidRPr="00730FBB">
        <w:t>Sutkaitienė</w:t>
      </w:r>
      <w:proofErr w:type="spellEnd"/>
    </w:p>
    <w:p w14:paraId="1A0702FE" w14:textId="565821DE" w:rsidR="00AA01AD" w:rsidRPr="00730FBB" w:rsidRDefault="00AA01AD" w:rsidP="00CD455E">
      <w:r w:rsidRPr="00730FBB">
        <w:t>Tarybos posėdžių sekretorė D. Dačkauskaitė</w:t>
      </w:r>
    </w:p>
    <w:p w14:paraId="017DB6F8" w14:textId="77777777" w:rsidR="00CD455E" w:rsidRPr="00730FBB" w:rsidRDefault="00CD455E" w:rsidP="00CD455E">
      <w:r w:rsidRPr="00730FBB">
        <w:t>Dokumentų ir viešųjų ryšių skyriaus vyr. specialistas A. Gvildys</w:t>
      </w:r>
    </w:p>
    <w:p w14:paraId="46A3768B" w14:textId="77777777" w:rsidR="00156C98" w:rsidRPr="00730FBB" w:rsidRDefault="00156C98" w:rsidP="00CD455E"/>
    <w:p w14:paraId="25A24547" w14:textId="77777777" w:rsidR="00156C98" w:rsidRDefault="00156C98" w:rsidP="00CD455E"/>
    <w:p w14:paraId="7A1FE9C8" w14:textId="77777777" w:rsidR="00156C98" w:rsidRDefault="00156C98" w:rsidP="00CD455E"/>
    <w:p w14:paraId="24A9C74A" w14:textId="77777777" w:rsidR="00156C98" w:rsidRDefault="00156C98" w:rsidP="00CD455E"/>
    <w:p w14:paraId="19122CA2" w14:textId="77777777" w:rsidR="00156C98" w:rsidRDefault="00156C98" w:rsidP="00CD455E"/>
    <w:p w14:paraId="65A380CF" w14:textId="77777777" w:rsidR="00156C98" w:rsidRDefault="00156C98" w:rsidP="00CD455E"/>
    <w:p w14:paraId="056435D8" w14:textId="77777777" w:rsidR="00156C98" w:rsidRDefault="00156C98" w:rsidP="00CD455E"/>
    <w:p w14:paraId="487E9D00" w14:textId="77777777" w:rsidR="00656A9A" w:rsidRDefault="00656A9A" w:rsidP="00CD455E"/>
    <w:p w14:paraId="6D7D38BB" w14:textId="77777777" w:rsidR="00156C98" w:rsidRDefault="00156C98" w:rsidP="00CD455E"/>
    <w:p w14:paraId="3D7B6505" w14:textId="77777777" w:rsidR="00156C98" w:rsidRDefault="00156C98" w:rsidP="00CD455E"/>
    <w:p w14:paraId="3FAC5B87" w14:textId="77777777" w:rsidR="00156C98" w:rsidRDefault="00156C98" w:rsidP="00CD455E"/>
    <w:p w14:paraId="03CF8E35" w14:textId="77777777" w:rsidR="00156C98" w:rsidRPr="00423388" w:rsidRDefault="00156C98" w:rsidP="00CD455E"/>
    <w:p w14:paraId="72BE14A7" w14:textId="77777777" w:rsidR="00CD455E" w:rsidRDefault="00CD455E" w:rsidP="00CD455E">
      <w:r>
        <w:t>P</w:t>
      </w:r>
      <w:r w:rsidRPr="00423388">
        <w:t>arengė</w:t>
      </w:r>
    </w:p>
    <w:bookmarkStart w:id="2" w:name="CREATOR_SHOWS"/>
    <w:p w14:paraId="2B60058B" w14:textId="22A35111" w:rsidR="00156C98" w:rsidRDefault="00CD455E" w:rsidP="00CD455E">
      <w:pPr>
        <w:pStyle w:val="Antrats"/>
        <w:tabs>
          <w:tab w:val="clear" w:pos="4153"/>
          <w:tab w:val="clear" w:pos="8306"/>
        </w:tabs>
        <w:rPr>
          <w:lang w:eastAsia="de-DE"/>
        </w:rPr>
      </w:pPr>
      <w:r w:rsidRPr="00423388">
        <w:rPr>
          <w:lang w:eastAsia="de-DE"/>
        </w:rPr>
        <w:fldChar w:fldCharType="begin">
          <w:ffData>
            <w:name w:val="CREATOR_SHOWS"/>
            <w:enabled/>
            <w:calcOnExit w:val="0"/>
            <w:textInput>
              <w:default w:val="{$CREATOR_SHOWS}"/>
            </w:textInput>
          </w:ffData>
        </w:fldChar>
      </w:r>
      <w:r w:rsidRPr="00423388">
        <w:rPr>
          <w:lang w:eastAsia="de-DE"/>
        </w:rPr>
        <w:instrText xml:space="preserve"> FORMTEXT </w:instrText>
      </w:r>
      <w:r w:rsidRPr="00423388">
        <w:rPr>
          <w:lang w:eastAsia="de-DE"/>
        </w:rPr>
      </w:r>
      <w:r w:rsidRPr="00423388">
        <w:rPr>
          <w:lang w:eastAsia="de-DE"/>
        </w:rPr>
        <w:fldChar w:fldCharType="separate"/>
      </w:r>
      <w:r>
        <w:rPr>
          <w:noProof/>
          <w:lang w:eastAsia="de-DE"/>
        </w:rPr>
        <w:t>Audronė Stoškienė</w:t>
      </w:r>
      <w:r w:rsidRPr="00423388">
        <w:rPr>
          <w:lang w:eastAsia="de-DE"/>
        </w:rPr>
        <w:fldChar w:fldCharType="end"/>
      </w:r>
      <w:bookmarkEnd w:id="2"/>
      <w:r w:rsidRPr="00423388">
        <w:rPr>
          <w:lang w:eastAsia="de-DE"/>
        </w:rPr>
        <w:t xml:space="preserve">, tel. </w:t>
      </w:r>
      <w:bookmarkStart w:id="3" w:name="CREATOR_PHONE_FULL"/>
      <w:r w:rsidRPr="00423388">
        <w:rPr>
          <w:lang w:eastAsia="de-DE"/>
        </w:rPr>
        <w:fldChar w:fldCharType="begin">
          <w:ffData>
            <w:name w:val="CREATOR_PHONE_FULL"/>
            <w:enabled/>
            <w:calcOnExit w:val="0"/>
            <w:textInput>
              <w:default w:val="{$CREATOR_PHONE_FULL}"/>
            </w:textInput>
          </w:ffData>
        </w:fldChar>
      </w:r>
      <w:r w:rsidRPr="00423388">
        <w:rPr>
          <w:lang w:eastAsia="de-DE"/>
        </w:rPr>
        <w:instrText xml:space="preserve"> FORMTEXT </w:instrText>
      </w:r>
      <w:r w:rsidRPr="00423388">
        <w:rPr>
          <w:lang w:eastAsia="de-DE"/>
        </w:rPr>
      </w:r>
      <w:r w:rsidRPr="00423388">
        <w:rPr>
          <w:lang w:eastAsia="de-DE"/>
        </w:rPr>
        <w:fldChar w:fldCharType="separate"/>
      </w:r>
      <w:r w:rsidR="00656A9A">
        <w:rPr>
          <w:noProof/>
          <w:lang w:eastAsia="de-DE"/>
        </w:rPr>
        <w:t xml:space="preserve">+370 </w:t>
      </w:r>
      <w:r w:rsidRPr="00423388">
        <w:rPr>
          <w:noProof/>
          <w:lang w:eastAsia="de-DE"/>
        </w:rPr>
        <w:t>447 70 1</w:t>
      </w:r>
      <w:r>
        <w:rPr>
          <w:noProof/>
          <w:lang w:eastAsia="de-DE"/>
        </w:rPr>
        <w:t>60</w:t>
      </w:r>
      <w:r w:rsidRPr="00423388">
        <w:rPr>
          <w:lang w:eastAsia="de-DE"/>
        </w:rPr>
        <w:fldChar w:fldCharType="end"/>
      </w:r>
      <w:bookmarkEnd w:id="3"/>
      <w:r w:rsidRPr="00423388">
        <w:rPr>
          <w:lang w:eastAsia="de-DE"/>
        </w:rPr>
        <w:t xml:space="preserve">,  el. p.  </w:t>
      </w:r>
      <w:bookmarkStart w:id="4" w:name="CREATOR_EMAIL"/>
      <w:r w:rsidRPr="00423388">
        <w:rPr>
          <w:lang w:eastAsia="de-DE"/>
        </w:rPr>
        <w:fldChar w:fldCharType="begin">
          <w:ffData>
            <w:name w:val="CREATOR_EMAIL"/>
            <w:enabled/>
            <w:calcOnExit w:val="0"/>
            <w:textInput>
              <w:default w:val="{$CREATOR_EMAIL}"/>
            </w:textInput>
          </w:ffData>
        </w:fldChar>
      </w:r>
      <w:r w:rsidRPr="00423388">
        <w:rPr>
          <w:lang w:eastAsia="de-DE"/>
        </w:rPr>
        <w:instrText xml:space="preserve"> FORMTEXT </w:instrText>
      </w:r>
      <w:r w:rsidRPr="00423388">
        <w:rPr>
          <w:lang w:eastAsia="de-DE"/>
        </w:rPr>
      </w:r>
      <w:r w:rsidRPr="00423388">
        <w:rPr>
          <w:lang w:eastAsia="de-DE"/>
        </w:rPr>
        <w:fldChar w:fldCharType="separate"/>
      </w:r>
      <w:r>
        <w:rPr>
          <w:noProof/>
          <w:lang w:eastAsia="de-DE"/>
        </w:rPr>
        <w:t>audrone.stoskiene</w:t>
      </w:r>
      <w:r w:rsidRPr="00423388">
        <w:rPr>
          <w:noProof/>
          <w:lang w:eastAsia="de-DE"/>
        </w:rPr>
        <w:t>@jurbarkas.lt</w:t>
      </w:r>
      <w:r w:rsidRPr="00423388">
        <w:rPr>
          <w:lang w:eastAsia="de-DE"/>
        </w:rPr>
        <w:fldChar w:fldCharType="end"/>
      </w:r>
      <w:bookmarkStart w:id="5" w:name="NOW_DATE1"/>
      <w:bookmarkEnd w:id="4"/>
    </w:p>
    <w:p w14:paraId="78F83602" w14:textId="670EC6A9" w:rsidR="00830C29" w:rsidRPr="00CD455E" w:rsidRDefault="00CD455E" w:rsidP="00CD455E">
      <w:pPr>
        <w:pStyle w:val="Antrats"/>
        <w:tabs>
          <w:tab w:val="clear" w:pos="4153"/>
          <w:tab w:val="clear" w:pos="8306"/>
        </w:tabs>
        <w:rPr>
          <w:b/>
        </w:rPr>
      </w:pPr>
      <w:r w:rsidRPr="00423388">
        <w:fldChar w:fldCharType="begin">
          <w:ffData>
            <w:name w:val="NOW_DATE1"/>
            <w:enabled/>
            <w:calcOnExit w:val="0"/>
            <w:textInput>
              <w:default w:val="{$NOW_DATE1}"/>
            </w:textInput>
          </w:ffData>
        </w:fldChar>
      </w:r>
      <w:r w:rsidRPr="00423388">
        <w:instrText xml:space="preserve"> FORMTEXT </w:instrText>
      </w:r>
      <w:r w:rsidRPr="00423388">
        <w:fldChar w:fldCharType="separate"/>
      </w:r>
      <w:r w:rsidRPr="00423388">
        <w:rPr>
          <w:noProof/>
        </w:rPr>
        <w:t>2024-04-16</w:t>
      </w:r>
      <w:r w:rsidRPr="00423388">
        <w:fldChar w:fldCharType="end"/>
      </w:r>
      <w:bookmarkEnd w:id="5"/>
      <w:r w:rsidRPr="00423388">
        <w:t xml:space="preserve"> </w:t>
      </w:r>
    </w:p>
    <w:p w14:paraId="653CDA71" w14:textId="77777777" w:rsidR="005621A3" w:rsidRDefault="005621A3" w:rsidP="00830C29">
      <w:pPr>
        <w:ind w:left="5102"/>
        <w:jc w:val="both"/>
        <w:sectPr w:rsidR="005621A3" w:rsidSect="003F72F7">
          <w:headerReference w:type="even" r:id="rId10"/>
          <w:pgSz w:w="11906" w:h="16838" w:code="9"/>
          <w:pgMar w:top="1418" w:right="849" w:bottom="1418" w:left="1701" w:header="1134" w:footer="726" w:gutter="0"/>
          <w:cols w:space="1296"/>
          <w:titlePg/>
          <w:docGrid w:linePitch="360"/>
        </w:sectPr>
      </w:pPr>
    </w:p>
    <w:p w14:paraId="6A951AA8" w14:textId="77777777" w:rsidR="004D6BB6" w:rsidRPr="00423388" w:rsidRDefault="004D6BB6" w:rsidP="004D6BB6">
      <w:pPr>
        <w:pStyle w:val="Pavadinimas"/>
        <w:pBdr>
          <w:bottom w:val="single" w:sz="12" w:space="1" w:color="auto"/>
        </w:pBdr>
      </w:pPr>
      <w:r w:rsidRPr="00423388">
        <w:lastRenderedPageBreak/>
        <w:t>JURBARKO RAJONO SAVIVALDYBĖS ADMINISTRACIJOS</w:t>
      </w:r>
    </w:p>
    <w:p w14:paraId="752C97AA" w14:textId="77777777" w:rsidR="004D6BB6" w:rsidRPr="00423388" w:rsidRDefault="004D6BB6" w:rsidP="004D6BB6">
      <w:pPr>
        <w:pStyle w:val="Pavadinimas"/>
        <w:pBdr>
          <w:bottom w:val="single" w:sz="12" w:space="1" w:color="auto"/>
        </w:pBdr>
      </w:pPr>
      <w:r>
        <w:t>FINANSŲ</w:t>
      </w:r>
      <w:r w:rsidRPr="00423388">
        <w:t xml:space="preserve"> SKYRIUS</w:t>
      </w:r>
    </w:p>
    <w:p w14:paraId="4AC33F88" w14:textId="77777777" w:rsidR="004D6BB6" w:rsidRPr="00423388" w:rsidRDefault="004D6BB6" w:rsidP="004D6BB6">
      <w:pPr>
        <w:pStyle w:val="Paantrat"/>
      </w:pPr>
    </w:p>
    <w:p w14:paraId="3F69181A" w14:textId="77777777" w:rsidR="004D6BB6" w:rsidRPr="00423388" w:rsidRDefault="004D6BB6" w:rsidP="004D6BB6">
      <w:pPr>
        <w:pStyle w:val="Paantrat"/>
      </w:pPr>
      <w:r w:rsidRPr="00423388">
        <w:t>AIŠKINAMASIS RAŠTAS</w:t>
      </w:r>
    </w:p>
    <w:p w14:paraId="3DCE732A" w14:textId="77777777" w:rsidR="004D6BB6" w:rsidRPr="00423388" w:rsidRDefault="004D6BB6" w:rsidP="004D6BB6">
      <w:pPr>
        <w:jc w:val="center"/>
        <w:rPr>
          <w:caps/>
        </w:rPr>
      </w:pPr>
    </w:p>
    <w:p w14:paraId="3424E44E" w14:textId="77777777" w:rsidR="004D6BB6" w:rsidRPr="00423388" w:rsidRDefault="004D6BB6" w:rsidP="004D6BB6">
      <w:pPr>
        <w:jc w:val="center"/>
        <w:rPr>
          <w:b/>
          <w:bCs/>
          <w:caps/>
        </w:rPr>
      </w:pPr>
      <w:r w:rsidRPr="00423388">
        <w:rPr>
          <w:b/>
          <w:bCs/>
          <w:caps/>
        </w:rPr>
        <w:t>PRIE JURBARKO RAJONO SAVIVALDYBĖS TARYBOS SPRENDIMO „</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RAJONO SAVIVALDYBĖS TARYBOS 2019 M. RUGPJŪČIO 29 D. SPRENDIMO NR. T2-231 „DĖL JURBARKO RAJONO SAVIVALDYBĖS BIUDŽETO SUDARYMO IR VYKDYMO TAISYKLIŲ PATVIRTINIMO“ PAKEITIMO</w:t>
      </w:r>
      <w:r>
        <w:rPr>
          <w:b/>
        </w:rPr>
        <w:fldChar w:fldCharType="end"/>
      </w:r>
      <w:r w:rsidRPr="00423388">
        <w:rPr>
          <w:b/>
          <w:szCs w:val="26"/>
        </w:rPr>
        <w:t xml:space="preserve">“ </w:t>
      </w:r>
      <w:r w:rsidRPr="00423388">
        <w:rPr>
          <w:b/>
          <w:bCs/>
          <w:caps/>
        </w:rPr>
        <w:t>projekto</w:t>
      </w:r>
    </w:p>
    <w:p w14:paraId="06575A35" w14:textId="77777777" w:rsidR="004D6BB6" w:rsidRDefault="004D6BB6" w:rsidP="004D6BB6">
      <w:pPr>
        <w:tabs>
          <w:tab w:val="left" w:pos="567"/>
        </w:tabs>
        <w:jc w:val="center"/>
      </w:pPr>
    </w:p>
    <w:p w14:paraId="602C5CDF" w14:textId="77777777" w:rsidR="004D6BB6" w:rsidRPr="00423388" w:rsidRDefault="004D6BB6" w:rsidP="004D6BB6">
      <w:pPr>
        <w:tabs>
          <w:tab w:val="left" w:pos="567"/>
        </w:tabs>
        <w:jc w:val="center"/>
      </w:pPr>
      <w:r w:rsidRPr="00423388">
        <w:fldChar w:fldCharType="begin">
          <w:ffData>
            <w:name w:val="NOW_DATE1"/>
            <w:enabled/>
            <w:calcOnExit w:val="0"/>
            <w:textInput>
              <w:default w:val="{$NOW_DATE1}"/>
            </w:textInput>
          </w:ffData>
        </w:fldChar>
      </w:r>
      <w:r w:rsidRPr="00423388">
        <w:instrText xml:space="preserve"> FORMTEXT </w:instrText>
      </w:r>
      <w:r w:rsidRPr="00423388">
        <w:fldChar w:fldCharType="separate"/>
      </w:r>
      <w:r w:rsidRPr="00423388">
        <w:rPr>
          <w:noProof/>
        </w:rPr>
        <w:t>2024-04-16</w:t>
      </w:r>
      <w:r w:rsidRPr="00423388">
        <w:fldChar w:fldCharType="end"/>
      </w:r>
    </w:p>
    <w:p w14:paraId="20F3CB01" w14:textId="77777777" w:rsidR="004D6BB6" w:rsidRDefault="004D6BB6" w:rsidP="004D6BB6">
      <w:pPr>
        <w:tabs>
          <w:tab w:val="left" w:pos="0"/>
        </w:tabs>
        <w:jc w:val="center"/>
      </w:pPr>
      <w:r w:rsidRPr="00423388">
        <w:t>Jurbarkas</w:t>
      </w:r>
    </w:p>
    <w:p w14:paraId="43BF9FBC" w14:textId="77777777" w:rsidR="004D6BB6" w:rsidRPr="00423388" w:rsidRDefault="004D6BB6" w:rsidP="004D6BB6">
      <w:pPr>
        <w:tabs>
          <w:tab w:val="left" w:pos="0"/>
        </w:tabs>
        <w:jc w:val="center"/>
      </w:pPr>
    </w:p>
    <w:tbl>
      <w:tblPr>
        <w:tblW w:w="0" w:type="auto"/>
        <w:tblLook w:val="0000" w:firstRow="0" w:lastRow="0" w:firstColumn="0" w:lastColumn="0" w:noHBand="0" w:noVBand="0"/>
      </w:tblPr>
      <w:tblGrid>
        <w:gridCol w:w="9525"/>
      </w:tblGrid>
      <w:tr w:rsidR="004D6BB6" w:rsidRPr="00423388" w14:paraId="57D1569F" w14:textId="77777777">
        <w:tc>
          <w:tcPr>
            <w:tcW w:w="9741" w:type="dxa"/>
          </w:tcPr>
          <w:p w14:paraId="295FB5E2" w14:textId="77777777" w:rsidR="004D6BB6" w:rsidRPr="00423388" w:rsidRDefault="004D6BB6">
            <w:pPr>
              <w:tabs>
                <w:tab w:val="left" w:pos="0"/>
              </w:tabs>
              <w:rPr>
                <w:b/>
                <w:bCs/>
                <w:sz w:val="22"/>
              </w:rPr>
            </w:pPr>
            <w:r w:rsidRPr="00423388">
              <w:rPr>
                <w:b/>
                <w:bCs/>
                <w:i/>
                <w:iCs/>
                <w:sz w:val="22"/>
              </w:rPr>
              <w:t>1. Parengto projekto tikslai ir uždaviniai.</w:t>
            </w:r>
          </w:p>
        </w:tc>
      </w:tr>
      <w:tr w:rsidR="004D6BB6" w:rsidRPr="00423388" w14:paraId="47DC6371" w14:textId="77777777">
        <w:tc>
          <w:tcPr>
            <w:tcW w:w="9741" w:type="dxa"/>
          </w:tcPr>
          <w:p w14:paraId="166BFD2D" w14:textId="20A69B9D" w:rsidR="00A00F7D" w:rsidRPr="00A00F7D" w:rsidRDefault="004D6BB6" w:rsidP="00156C98">
            <w:pPr>
              <w:tabs>
                <w:tab w:val="left" w:pos="0"/>
              </w:tabs>
              <w:jc w:val="both"/>
              <w:rPr>
                <w:sz w:val="18"/>
                <w:szCs w:val="18"/>
              </w:rPr>
            </w:pPr>
            <w:r w:rsidRPr="00423388">
              <w:rPr>
                <w:sz w:val="22"/>
              </w:rPr>
              <w:t xml:space="preserve">Pakeisti </w:t>
            </w:r>
            <w:r>
              <w:rPr>
                <w:sz w:val="22"/>
              </w:rPr>
              <w:t>Jurbarko rajono savivaldybės biudžeto sudarymo ir vykdymo taisykles vadovaujantis pasikeitusiais teisės aktais</w:t>
            </w:r>
            <w:r w:rsidR="00156C98">
              <w:rPr>
                <w:sz w:val="22"/>
              </w:rPr>
              <w:t>.</w:t>
            </w:r>
          </w:p>
        </w:tc>
      </w:tr>
      <w:tr w:rsidR="004D6BB6" w:rsidRPr="00423388" w14:paraId="5CF434F7" w14:textId="77777777">
        <w:tc>
          <w:tcPr>
            <w:tcW w:w="9741" w:type="dxa"/>
          </w:tcPr>
          <w:p w14:paraId="6CDFB373" w14:textId="77777777" w:rsidR="004D6BB6" w:rsidRPr="00423388" w:rsidRDefault="004D6BB6">
            <w:pPr>
              <w:tabs>
                <w:tab w:val="left" w:pos="0"/>
              </w:tabs>
              <w:rPr>
                <w:b/>
                <w:bCs/>
                <w:sz w:val="22"/>
              </w:rPr>
            </w:pPr>
            <w:r w:rsidRPr="00423388">
              <w:rPr>
                <w:b/>
                <w:bCs/>
                <w:i/>
                <w:iCs/>
                <w:sz w:val="22"/>
              </w:rPr>
              <w:t>2. Kaip šiuo metu yra sureguliuoti projekte aptarti klausimai.</w:t>
            </w:r>
          </w:p>
        </w:tc>
      </w:tr>
      <w:tr w:rsidR="004D6BB6" w:rsidRPr="00423388" w14:paraId="0B690C97" w14:textId="77777777">
        <w:tc>
          <w:tcPr>
            <w:tcW w:w="9741" w:type="dxa"/>
          </w:tcPr>
          <w:p w14:paraId="1FA0E10B" w14:textId="705CA601" w:rsidR="004D6BB6" w:rsidRDefault="004D6BB6">
            <w:pPr>
              <w:jc w:val="both"/>
              <w:rPr>
                <w:sz w:val="22"/>
              </w:rPr>
            </w:pPr>
            <w:r>
              <w:rPr>
                <w:sz w:val="22"/>
              </w:rPr>
              <w:t>Jurbarko rajono savivaldybės biudžeto sudarymo ir vykdymo taisyklės patvirtintos Jurbarko rajono savivaldy</w:t>
            </w:r>
            <w:r w:rsidR="000857CF">
              <w:rPr>
                <w:sz w:val="22"/>
              </w:rPr>
              <w:t>b</w:t>
            </w:r>
            <w:r>
              <w:rPr>
                <w:sz w:val="22"/>
              </w:rPr>
              <w:t xml:space="preserve">ės tarybos 2019 m. rugpjūčio </w:t>
            </w:r>
            <w:r w:rsidR="00A00F7D">
              <w:rPr>
                <w:sz w:val="22"/>
              </w:rPr>
              <w:t>29 d. sprendimu Nr. T2-231</w:t>
            </w:r>
            <w:r w:rsidR="00156C98">
              <w:rPr>
                <w:sz w:val="22"/>
              </w:rPr>
              <w:t>, tikslintos 2022 ir 2023 m.</w:t>
            </w:r>
          </w:p>
          <w:p w14:paraId="79E61964" w14:textId="77777777" w:rsidR="00A00F7D" w:rsidRPr="00A00F7D" w:rsidRDefault="00A00F7D">
            <w:pPr>
              <w:jc w:val="both"/>
              <w:rPr>
                <w:sz w:val="18"/>
                <w:szCs w:val="18"/>
              </w:rPr>
            </w:pPr>
          </w:p>
        </w:tc>
      </w:tr>
      <w:tr w:rsidR="004D6BB6" w:rsidRPr="00423388" w14:paraId="2B984BBE" w14:textId="77777777">
        <w:tc>
          <w:tcPr>
            <w:tcW w:w="9741" w:type="dxa"/>
          </w:tcPr>
          <w:p w14:paraId="5814A8B0" w14:textId="77777777" w:rsidR="004D6BB6" w:rsidRPr="00423388" w:rsidRDefault="004D6BB6">
            <w:pPr>
              <w:tabs>
                <w:tab w:val="left" w:pos="0"/>
              </w:tabs>
              <w:rPr>
                <w:b/>
                <w:bCs/>
                <w:i/>
                <w:iCs/>
                <w:sz w:val="22"/>
              </w:rPr>
            </w:pPr>
            <w:r w:rsidRPr="00423388">
              <w:rPr>
                <w:b/>
                <w:bCs/>
                <w:i/>
                <w:iCs/>
                <w:sz w:val="22"/>
              </w:rPr>
              <w:t>3. Kokių pozityvių rezultatų laukiama.</w:t>
            </w:r>
          </w:p>
        </w:tc>
      </w:tr>
      <w:tr w:rsidR="004D6BB6" w:rsidRPr="00423388" w14:paraId="6534A774" w14:textId="77777777">
        <w:tc>
          <w:tcPr>
            <w:tcW w:w="9741" w:type="dxa"/>
          </w:tcPr>
          <w:p w14:paraId="0C9E8FC5" w14:textId="498494C5" w:rsidR="004D6BB6" w:rsidRPr="00DE5D98" w:rsidRDefault="00A00F7D">
            <w:pPr>
              <w:tabs>
                <w:tab w:val="left" w:pos="0"/>
              </w:tabs>
              <w:jc w:val="both"/>
              <w:rPr>
                <w:color w:val="000000"/>
                <w:sz w:val="22"/>
                <w:szCs w:val="22"/>
              </w:rPr>
            </w:pPr>
            <w:r w:rsidRPr="00DE5D98">
              <w:rPr>
                <w:sz w:val="22"/>
                <w:szCs w:val="22"/>
              </w:rPr>
              <w:t xml:space="preserve">Taisyklių pakeitimai atlikti vadovaujantis </w:t>
            </w:r>
            <w:r w:rsidR="007F7D20">
              <w:rPr>
                <w:sz w:val="22"/>
                <w:szCs w:val="22"/>
              </w:rPr>
              <w:t xml:space="preserve">Lietuvos Respublikos </w:t>
            </w:r>
            <w:r w:rsidRPr="00DE5D98">
              <w:rPr>
                <w:sz w:val="22"/>
                <w:szCs w:val="22"/>
              </w:rPr>
              <w:t>biudžeto sandaros įstatym</w:t>
            </w:r>
            <w:r w:rsidR="00156C98">
              <w:rPr>
                <w:sz w:val="22"/>
                <w:szCs w:val="22"/>
              </w:rPr>
              <w:t>u, Lietuvos Respublikos viešojo sektoriaus atskaitomybės įstatymu,</w:t>
            </w:r>
            <w:r w:rsidRPr="00DE5D98">
              <w:rPr>
                <w:sz w:val="22"/>
                <w:szCs w:val="22"/>
              </w:rPr>
              <w:t xml:space="preserve"> </w:t>
            </w:r>
            <w:r w:rsidRPr="00DE5D98">
              <w:rPr>
                <w:color w:val="000000"/>
                <w:sz w:val="22"/>
                <w:szCs w:val="22"/>
              </w:rPr>
              <w:t>Lietuvos Respublikos valstybės biudžeto ir savivaldybių biudžetų sudarymo ir vykdymo taisyklių pakeitimais</w:t>
            </w:r>
            <w:r w:rsidR="00156C98">
              <w:rPr>
                <w:color w:val="000000"/>
                <w:sz w:val="22"/>
                <w:szCs w:val="22"/>
              </w:rPr>
              <w:t xml:space="preserve"> bei finansų ministro priimtais teisės aktų pakeitimais.</w:t>
            </w:r>
          </w:p>
          <w:p w14:paraId="39FE2094" w14:textId="77777777" w:rsidR="00A00F7D" w:rsidRPr="00A00F7D" w:rsidRDefault="00A00F7D">
            <w:pPr>
              <w:tabs>
                <w:tab w:val="left" w:pos="0"/>
              </w:tabs>
              <w:jc w:val="both"/>
              <w:rPr>
                <w:sz w:val="18"/>
                <w:szCs w:val="18"/>
              </w:rPr>
            </w:pPr>
          </w:p>
        </w:tc>
      </w:tr>
      <w:tr w:rsidR="004D6BB6" w:rsidRPr="00423388" w14:paraId="6301C0CA" w14:textId="77777777">
        <w:tc>
          <w:tcPr>
            <w:tcW w:w="9741" w:type="dxa"/>
          </w:tcPr>
          <w:p w14:paraId="3008F73E" w14:textId="77777777" w:rsidR="004D6BB6" w:rsidRPr="00423388" w:rsidRDefault="004D6BB6">
            <w:pPr>
              <w:tabs>
                <w:tab w:val="left" w:pos="0"/>
              </w:tabs>
              <w:jc w:val="both"/>
              <w:rPr>
                <w:b/>
                <w:bCs/>
                <w:i/>
                <w:iCs/>
                <w:sz w:val="22"/>
              </w:rPr>
            </w:pPr>
            <w:r w:rsidRPr="00423388">
              <w:rPr>
                <w:b/>
                <w:bCs/>
                <w:i/>
                <w:iCs/>
                <w:sz w:val="22"/>
              </w:rPr>
              <w:t>4. Galimos neigiamos priimto projekto pasekmės ir kokių priemonių reikėtų imtis, kad tokių pasekmių būtų išvengta.</w:t>
            </w:r>
          </w:p>
        </w:tc>
      </w:tr>
      <w:tr w:rsidR="004D6BB6" w:rsidRPr="00423388" w14:paraId="6FBE6DAF" w14:textId="77777777">
        <w:tc>
          <w:tcPr>
            <w:tcW w:w="9741" w:type="dxa"/>
          </w:tcPr>
          <w:p w14:paraId="554DF939" w14:textId="77777777" w:rsidR="004D6BB6" w:rsidRDefault="004D6BB6">
            <w:pPr>
              <w:tabs>
                <w:tab w:val="left" w:pos="0"/>
              </w:tabs>
              <w:jc w:val="both"/>
              <w:rPr>
                <w:sz w:val="22"/>
              </w:rPr>
            </w:pPr>
            <w:r w:rsidRPr="00423388">
              <w:rPr>
                <w:sz w:val="22"/>
              </w:rPr>
              <w:t>Nenumatyta</w:t>
            </w:r>
          </w:p>
          <w:p w14:paraId="2B5ED281" w14:textId="77777777" w:rsidR="00A00F7D" w:rsidRPr="00A00F7D" w:rsidRDefault="00A00F7D">
            <w:pPr>
              <w:tabs>
                <w:tab w:val="left" w:pos="0"/>
              </w:tabs>
              <w:jc w:val="both"/>
              <w:rPr>
                <w:sz w:val="18"/>
                <w:szCs w:val="18"/>
              </w:rPr>
            </w:pPr>
          </w:p>
        </w:tc>
      </w:tr>
      <w:tr w:rsidR="004D6BB6" w:rsidRPr="00423388" w14:paraId="715B6859" w14:textId="77777777">
        <w:tc>
          <w:tcPr>
            <w:tcW w:w="9741" w:type="dxa"/>
          </w:tcPr>
          <w:p w14:paraId="7782D612" w14:textId="77777777" w:rsidR="004D6BB6" w:rsidRPr="00423388" w:rsidRDefault="004D6BB6">
            <w:pPr>
              <w:tabs>
                <w:tab w:val="left" w:pos="0"/>
              </w:tabs>
              <w:jc w:val="both"/>
              <w:rPr>
                <w:b/>
                <w:bCs/>
                <w:i/>
                <w:iCs/>
                <w:sz w:val="22"/>
              </w:rPr>
            </w:pPr>
            <w:r w:rsidRPr="00423388">
              <w:rPr>
                <w:b/>
                <w:bCs/>
                <w:i/>
                <w:iCs/>
                <w:sz w:val="22"/>
              </w:rPr>
              <w:t>5. Kokie šios srities aktai tebegalioja (pateikiamas aktų sąrašas) ir kokius galiojančius aktus būtina pakeisti ar panaikinti, priėmus teikiamą projektą.</w:t>
            </w:r>
          </w:p>
        </w:tc>
      </w:tr>
      <w:tr w:rsidR="004D6BB6" w:rsidRPr="00423388" w14:paraId="4E8B125D" w14:textId="77777777">
        <w:tc>
          <w:tcPr>
            <w:tcW w:w="9741" w:type="dxa"/>
          </w:tcPr>
          <w:p w14:paraId="5ABF0941" w14:textId="77777777" w:rsidR="004D6BB6" w:rsidRDefault="004D6BB6">
            <w:pPr>
              <w:tabs>
                <w:tab w:val="left" w:pos="0"/>
              </w:tabs>
              <w:jc w:val="both"/>
              <w:rPr>
                <w:sz w:val="22"/>
              </w:rPr>
            </w:pPr>
            <w:r w:rsidRPr="00423388">
              <w:rPr>
                <w:sz w:val="22"/>
              </w:rPr>
              <w:t>Nėra</w:t>
            </w:r>
          </w:p>
          <w:p w14:paraId="6DD2E43E" w14:textId="77777777" w:rsidR="00A00F7D" w:rsidRPr="00A00F7D" w:rsidRDefault="00A00F7D">
            <w:pPr>
              <w:tabs>
                <w:tab w:val="left" w:pos="0"/>
              </w:tabs>
              <w:jc w:val="both"/>
              <w:rPr>
                <w:sz w:val="18"/>
                <w:szCs w:val="18"/>
              </w:rPr>
            </w:pPr>
          </w:p>
        </w:tc>
      </w:tr>
      <w:tr w:rsidR="004D6BB6" w:rsidRPr="00423388" w14:paraId="1E730B13" w14:textId="77777777">
        <w:tc>
          <w:tcPr>
            <w:tcW w:w="9741" w:type="dxa"/>
          </w:tcPr>
          <w:p w14:paraId="484C4CBB" w14:textId="77777777" w:rsidR="004D6BB6" w:rsidRPr="00423388" w:rsidRDefault="004D6BB6">
            <w:pPr>
              <w:tabs>
                <w:tab w:val="left" w:pos="0"/>
              </w:tabs>
              <w:rPr>
                <w:b/>
                <w:bCs/>
                <w:i/>
                <w:iCs/>
                <w:sz w:val="22"/>
              </w:rPr>
            </w:pPr>
            <w:r w:rsidRPr="00423388">
              <w:rPr>
                <w:b/>
                <w:bCs/>
                <w:i/>
                <w:iCs/>
                <w:sz w:val="22"/>
              </w:rPr>
              <w:t>6. Projekto rengimo metu gauti specialistų vertinimai ir išvados, ekonominiai apskaičiavimai (sąmatos), konkretūs finansavimo šaltiniai.</w:t>
            </w:r>
          </w:p>
          <w:p w14:paraId="32287EB2" w14:textId="77777777" w:rsidR="004D6BB6" w:rsidRDefault="004D6BB6">
            <w:pPr>
              <w:tabs>
                <w:tab w:val="left" w:pos="0"/>
              </w:tabs>
              <w:rPr>
                <w:sz w:val="22"/>
              </w:rPr>
            </w:pPr>
            <w:r w:rsidRPr="00423388">
              <w:rPr>
                <w:sz w:val="22"/>
              </w:rPr>
              <w:t>Nėra</w:t>
            </w:r>
          </w:p>
          <w:p w14:paraId="5691478F" w14:textId="77777777" w:rsidR="00A00F7D" w:rsidRPr="00A00F7D" w:rsidRDefault="00A00F7D">
            <w:pPr>
              <w:tabs>
                <w:tab w:val="left" w:pos="0"/>
              </w:tabs>
              <w:rPr>
                <w:sz w:val="18"/>
                <w:szCs w:val="18"/>
              </w:rPr>
            </w:pPr>
          </w:p>
        </w:tc>
      </w:tr>
      <w:tr w:rsidR="004D6BB6" w:rsidRPr="00423388" w14:paraId="75E424A8" w14:textId="77777777">
        <w:tc>
          <w:tcPr>
            <w:tcW w:w="9741" w:type="dxa"/>
          </w:tcPr>
          <w:p w14:paraId="3E7C8E60" w14:textId="77777777" w:rsidR="004D6BB6" w:rsidRPr="00423388" w:rsidRDefault="004D6BB6">
            <w:pPr>
              <w:tabs>
                <w:tab w:val="left" w:pos="0"/>
              </w:tabs>
              <w:jc w:val="both"/>
              <w:rPr>
                <w:b/>
                <w:i/>
                <w:sz w:val="22"/>
              </w:rPr>
            </w:pPr>
            <w:r w:rsidRPr="00423388">
              <w:rPr>
                <w:b/>
                <w:i/>
                <w:sz w:val="22"/>
              </w:rPr>
              <w:t>7. Ar reikalingas projekto antikorupcinis vertinimas</w:t>
            </w:r>
          </w:p>
          <w:p w14:paraId="4B6ED4BD" w14:textId="77777777" w:rsidR="004D6BB6" w:rsidRPr="00423388" w:rsidRDefault="004D6BB6">
            <w:pPr>
              <w:tabs>
                <w:tab w:val="left" w:pos="0"/>
              </w:tabs>
              <w:jc w:val="both"/>
              <w:rPr>
                <w:sz w:val="22"/>
              </w:rPr>
            </w:pPr>
            <w:r w:rsidRPr="00423388">
              <w:rPr>
                <w:sz w:val="22"/>
              </w:rPr>
              <w:t>Taip</w:t>
            </w:r>
          </w:p>
        </w:tc>
      </w:tr>
      <w:tr w:rsidR="004D6BB6" w:rsidRPr="00423388" w14:paraId="7DD7C6A5" w14:textId="77777777">
        <w:tc>
          <w:tcPr>
            <w:tcW w:w="9741" w:type="dxa"/>
          </w:tcPr>
          <w:p w14:paraId="4C5F449B" w14:textId="77777777" w:rsidR="004D6BB6" w:rsidRPr="00423388" w:rsidRDefault="004D6BB6">
            <w:pPr>
              <w:tabs>
                <w:tab w:val="left" w:pos="0"/>
              </w:tabs>
              <w:jc w:val="both"/>
              <w:rPr>
                <w:b/>
                <w:i/>
                <w:sz w:val="22"/>
              </w:rPr>
            </w:pPr>
            <w:r w:rsidRPr="00423388">
              <w:rPr>
                <w:b/>
                <w:i/>
                <w:sz w:val="22"/>
              </w:rPr>
              <w:t>8. Projekto iniciatorius, autorius ar autorių grupė.</w:t>
            </w:r>
          </w:p>
        </w:tc>
      </w:tr>
      <w:tr w:rsidR="004D6BB6" w:rsidRPr="00423388" w14:paraId="5D235007" w14:textId="77777777">
        <w:tc>
          <w:tcPr>
            <w:tcW w:w="9741" w:type="dxa"/>
          </w:tcPr>
          <w:p w14:paraId="59ECAE10" w14:textId="77777777" w:rsidR="004D6BB6" w:rsidRDefault="00DE5D98">
            <w:pPr>
              <w:tabs>
                <w:tab w:val="left" w:pos="0"/>
              </w:tabs>
              <w:jc w:val="both"/>
              <w:rPr>
                <w:sz w:val="22"/>
              </w:rPr>
            </w:pPr>
            <w:r>
              <w:rPr>
                <w:sz w:val="22"/>
              </w:rPr>
              <w:t>Finansų</w:t>
            </w:r>
            <w:r w:rsidR="004D6BB6" w:rsidRPr="00423388">
              <w:rPr>
                <w:sz w:val="22"/>
              </w:rPr>
              <w:t xml:space="preserve"> skyri</w:t>
            </w:r>
            <w:r>
              <w:rPr>
                <w:sz w:val="22"/>
              </w:rPr>
              <w:t>aus vedėja Audronė Stoškienė</w:t>
            </w:r>
          </w:p>
          <w:p w14:paraId="67DE7B0B" w14:textId="77777777" w:rsidR="00DE5D98" w:rsidRPr="00DE5D98" w:rsidRDefault="00DE5D98">
            <w:pPr>
              <w:tabs>
                <w:tab w:val="left" w:pos="0"/>
              </w:tabs>
              <w:jc w:val="both"/>
              <w:rPr>
                <w:sz w:val="18"/>
                <w:szCs w:val="18"/>
              </w:rPr>
            </w:pPr>
          </w:p>
        </w:tc>
      </w:tr>
      <w:tr w:rsidR="004D6BB6" w:rsidRPr="00423388" w14:paraId="1FFA55E0" w14:textId="77777777">
        <w:tc>
          <w:tcPr>
            <w:tcW w:w="9741" w:type="dxa"/>
          </w:tcPr>
          <w:p w14:paraId="2EC20020" w14:textId="77777777" w:rsidR="004D6BB6" w:rsidRPr="00423388" w:rsidRDefault="004D6BB6">
            <w:pPr>
              <w:tabs>
                <w:tab w:val="left" w:pos="0"/>
              </w:tabs>
              <w:rPr>
                <w:b/>
                <w:bCs/>
                <w:i/>
                <w:iCs/>
                <w:sz w:val="22"/>
              </w:rPr>
            </w:pPr>
            <w:r w:rsidRPr="00423388">
              <w:rPr>
                <w:b/>
                <w:bCs/>
                <w:i/>
                <w:iCs/>
                <w:sz w:val="22"/>
              </w:rPr>
              <w:t>9. Kiti, autorių nuomone, reikalingi pagrindimai ir paaiškinimai.</w:t>
            </w:r>
          </w:p>
          <w:p w14:paraId="638B8E76" w14:textId="07811CAB" w:rsidR="004D6BB6" w:rsidRDefault="00AA1040">
            <w:pPr>
              <w:tabs>
                <w:tab w:val="left" w:pos="0"/>
              </w:tabs>
              <w:jc w:val="both"/>
              <w:rPr>
                <w:sz w:val="22"/>
              </w:rPr>
            </w:pPr>
            <w:r>
              <w:rPr>
                <w:sz w:val="22"/>
              </w:rPr>
              <w:t xml:space="preserve">Sprendimo projekto lyginamasis variantas pridedamas (pakeitimai pažymėti raudona spalva). Esminiai pakeitimai susiję su tuo, kad </w:t>
            </w:r>
            <w:r w:rsidR="005D405A">
              <w:rPr>
                <w:sz w:val="22"/>
              </w:rPr>
              <w:t>savivaldybės tarybai nebelieka prievolės tvirtinti asignavimų valdytojų darbo užmokesčio fondą. Tiksliau apibrėžti ataskaitų teikimo būdai ir terminai.</w:t>
            </w:r>
          </w:p>
          <w:p w14:paraId="7BE51F9A" w14:textId="77777777" w:rsidR="00DE5D98" w:rsidRPr="00423388" w:rsidRDefault="00DE5D98">
            <w:pPr>
              <w:tabs>
                <w:tab w:val="left" w:pos="0"/>
              </w:tabs>
              <w:jc w:val="both"/>
              <w:rPr>
                <w:sz w:val="22"/>
              </w:rPr>
            </w:pPr>
          </w:p>
        </w:tc>
      </w:tr>
      <w:tr w:rsidR="004D6BB6" w:rsidRPr="00423388" w14:paraId="346CBF50" w14:textId="77777777">
        <w:tc>
          <w:tcPr>
            <w:tcW w:w="9741" w:type="dxa"/>
          </w:tcPr>
          <w:p w14:paraId="61BD40D3" w14:textId="77777777" w:rsidR="004D6BB6" w:rsidRPr="00423388" w:rsidRDefault="004D6BB6">
            <w:pPr>
              <w:tabs>
                <w:tab w:val="left" w:pos="0"/>
              </w:tabs>
              <w:jc w:val="both"/>
              <w:rPr>
                <w:b/>
                <w:i/>
                <w:sz w:val="22"/>
              </w:rPr>
            </w:pPr>
            <w:r w:rsidRPr="00423388">
              <w:rPr>
                <w:b/>
                <w:i/>
                <w:sz w:val="22"/>
              </w:rPr>
              <w:t>10. Sprendimas įteikiamas (kam ir kiek egz.)</w:t>
            </w:r>
          </w:p>
        </w:tc>
      </w:tr>
      <w:tr w:rsidR="004D6BB6" w:rsidRPr="00423388" w14:paraId="127011DB" w14:textId="77777777">
        <w:tc>
          <w:tcPr>
            <w:tcW w:w="9741" w:type="dxa"/>
          </w:tcPr>
          <w:p w14:paraId="4AF41FAD" w14:textId="77777777" w:rsidR="004D6BB6" w:rsidRPr="00423388" w:rsidRDefault="00DE5D98">
            <w:pPr>
              <w:tabs>
                <w:tab w:val="left" w:pos="0"/>
              </w:tabs>
              <w:jc w:val="both"/>
              <w:rPr>
                <w:bCs/>
                <w:iCs/>
                <w:sz w:val="22"/>
              </w:rPr>
            </w:pPr>
            <w:r>
              <w:rPr>
                <w:bCs/>
                <w:iCs/>
                <w:sz w:val="22"/>
              </w:rPr>
              <w:t>Finansų skyriui, administracijos buhalterijai</w:t>
            </w:r>
          </w:p>
        </w:tc>
      </w:tr>
    </w:tbl>
    <w:p w14:paraId="7069C883" w14:textId="77777777" w:rsidR="004D6BB6" w:rsidRDefault="004D6BB6" w:rsidP="004D6BB6">
      <w:pPr>
        <w:tabs>
          <w:tab w:val="left" w:pos="567"/>
        </w:tabs>
      </w:pPr>
    </w:p>
    <w:p w14:paraId="5D7D124A" w14:textId="77777777" w:rsidR="004D6BB6" w:rsidRPr="00423388" w:rsidRDefault="004D6BB6" w:rsidP="004D6BB6">
      <w:r w:rsidRPr="00423388">
        <w:t>Parengė</w:t>
      </w:r>
    </w:p>
    <w:p w14:paraId="22337A59" w14:textId="77777777" w:rsidR="004D6BB6" w:rsidRPr="00423388" w:rsidRDefault="004D6BB6" w:rsidP="004D6BB6">
      <w:pPr>
        <w:pStyle w:val="Antrats"/>
        <w:tabs>
          <w:tab w:val="clear" w:pos="4153"/>
          <w:tab w:val="clear" w:pos="8306"/>
        </w:tabs>
        <w:rPr>
          <w:lang w:eastAsia="de-DE"/>
        </w:rPr>
      </w:pPr>
      <w:r w:rsidRPr="00423388">
        <w:rPr>
          <w:lang w:eastAsia="de-DE"/>
        </w:rPr>
        <w:fldChar w:fldCharType="begin">
          <w:ffData>
            <w:name w:val="CREATOR_SHOWS"/>
            <w:enabled/>
            <w:calcOnExit w:val="0"/>
            <w:textInput>
              <w:default w:val="{$CREATOR_SHOWS}"/>
            </w:textInput>
          </w:ffData>
        </w:fldChar>
      </w:r>
      <w:r w:rsidRPr="00423388">
        <w:rPr>
          <w:lang w:eastAsia="de-DE"/>
        </w:rPr>
        <w:instrText xml:space="preserve"> FORMTEXT </w:instrText>
      </w:r>
      <w:r w:rsidRPr="00423388">
        <w:rPr>
          <w:lang w:eastAsia="de-DE"/>
        </w:rPr>
      </w:r>
      <w:r w:rsidRPr="00423388">
        <w:rPr>
          <w:lang w:eastAsia="de-DE"/>
        </w:rPr>
        <w:fldChar w:fldCharType="separate"/>
      </w:r>
      <w:r w:rsidR="00DE5D98">
        <w:rPr>
          <w:noProof/>
          <w:lang w:eastAsia="de-DE"/>
        </w:rPr>
        <w:t>Audronė Stoškienė</w:t>
      </w:r>
      <w:r w:rsidRPr="00423388">
        <w:rPr>
          <w:lang w:eastAsia="de-DE"/>
        </w:rPr>
        <w:fldChar w:fldCharType="end"/>
      </w:r>
    </w:p>
    <w:p w14:paraId="2BE97D87" w14:textId="77777777" w:rsidR="004D6BB6" w:rsidRDefault="004D6BB6" w:rsidP="004D6BB6">
      <w:pPr>
        <w:rPr>
          <w:noProof/>
        </w:rPr>
      </w:pPr>
      <w:r w:rsidRPr="00423388">
        <w:fldChar w:fldCharType="begin">
          <w:ffData>
            <w:name w:val="NOW_DATE1"/>
            <w:enabled/>
            <w:calcOnExit w:val="0"/>
            <w:textInput>
              <w:default w:val="{$NOW_DATE1}"/>
            </w:textInput>
          </w:ffData>
        </w:fldChar>
      </w:r>
      <w:r w:rsidRPr="00423388">
        <w:instrText xml:space="preserve"> FORMTEXT </w:instrText>
      </w:r>
      <w:r w:rsidRPr="00423388">
        <w:fldChar w:fldCharType="separate"/>
      </w:r>
      <w:r w:rsidRPr="00423388">
        <w:rPr>
          <w:noProof/>
        </w:rPr>
        <w:t>2024-04-16</w:t>
      </w:r>
      <w:r w:rsidRPr="00423388">
        <w:rPr>
          <w:noProof/>
        </w:rPr>
        <w:fldChar w:fldCharType="end"/>
      </w:r>
    </w:p>
    <w:p w14:paraId="37816BAD" w14:textId="77777777" w:rsidR="004D6BB6" w:rsidRDefault="004D6BB6" w:rsidP="004D6BB6">
      <w:pPr>
        <w:rPr>
          <w:b/>
          <w:bCs/>
          <w:u w:val="single"/>
        </w:rPr>
        <w:sectPr w:rsidR="004D6BB6" w:rsidSect="003F72F7">
          <w:pgSz w:w="11906" w:h="16838" w:code="9"/>
          <w:pgMar w:top="1276" w:right="680" w:bottom="1134" w:left="1701" w:header="1134" w:footer="726" w:gutter="0"/>
          <w:cols w:space="1296"/>
          <w:titlePg/>
          <w:docGrid w:linePitch="360"/>
        </w:sectPr>
      </w:pPr>
    </w:p>
    <w:p w14:paraId="7B0C9832" w14:textId="433F5808" w:rsidR="00CD455E" w:rsidRPr="005621A3" w:rsidRDefault="005621A3" w:rsidP="00830C29">
      <w:pPr>
        <w:ind w:left="5102"/>
        <w:jc w:val="both"/>
        <w:rPr>
          <w:b/>
          <w:bCs/>
          <w:u w:val="single"/>
        </w:rPr>
      </w:pPr>
      <w:r w:rsidRPr="005621A3">
        <w:rPr>
          <w:b/>
          <w:bCs/>
          <w:u w:val="single"/>
        </w:rPr>
        <w:lastRenderedPageBreak/>
        <w:t>LYGINAMA</w:t>
      </w:r>
      <w:r w:rsidR="0019168A">
        <w:rPr>
          <w:b/>
          <w:bCs/>
          <w:u w:val="single"/>
        </w:rPr>
        <w:t>S</w:t>
      </w:r>
      <w:r w:rsidRPr="005621A3">
        <w:rPr>
          <w:b/>
          <w:bCs/>
          <w:u w:val="single"/>
        </w:rPr>
        <w:t>IS VARIANTAS</w:t>
      </w:r>
    </w:p>
    <w:p w14:paraId="2D37B9E4" w14:textId="77777777" w:rsidR="00830C29" w:rsidRDefault="00830C29" w:rsidP="00B803B7">
      <w:pPr>
        <w:ind w:firstLine="4820"/>
        <w:jc w:val="both"/>
      </w:pPr>
      <w:r>
        <w:t>PATVIRTINTA</w:t>
      </w:r>
    </w:p>
    <w:p w14:paraId="4DE31FE4" w14:textId="77777777" w:rsidR="00830C29" w:rsidRDefault="00830C29" w:rsidP="00830C29">
      <w:pPr>
        <w:ind w:left="4820"/>
        <w:jc w:val="both"/>
      </w:pPr>
      <w:r>
        <w:t>Jurbarko rajono savivaldybės tarybos</w:t>
      </w:r>
    </w:p>
    <w:p w14:paraId="1D4B5349" w14:textId="77777777" w:rsidR="00830C29" w:rsidRDefault="00830C29" w:rsidP="00830C29">
      <w:pPr>
        <w:ind w:left="4820"/>
        <w:jc w:val="both"/>
      </w:pPr>
      <w:r>
        <w:t xml:space="preserve">2019 m. </w:t>
      </w:r>
      <w:r w:rsidRPr="00996287">
        <w:t>rugpjūčio 29 d.</w:t>
      </w:r>
      <w:r>
        <w:t xml:space="preserve"> sprendimu Nr. T2-231</w:t>
      </w:r>
    </w:p>
    <w:p w14:paraId="6DC6C8BF" w14:textId="77777777" w:rsidR="00830C29" w:rsidRDefault="00830C29" w:rsidP="00830C29">
      <w:pPr>
        <w:jc w:val="both"/>
      </w:pPr>
    </w:p>
    <w:p w14:paraId="7E102E2F" w14:textId="77777777" w:rsidR="00830C29" w:rsidRDefault="00830C29" w:rsidP="00830C29">
      <w:pPr>
        <w:jc w:val="both"/>
      </w:pPr>
    </w:p>
    <w:p w14:paraId="4DC8C95E" w14:textId="77777777" w:rsidR="00830C29" w:rsidRDefault="00830C29" w:rsidP="00830C29">
      <w:pPr>
        <w:pStyle w:val="Antrat1"/>
        <w:rPr>
          <w:bCs/>
          <w:lang w:val="lt-LT"/>
        </w:rPr>
      </w:pPr>
      <w:r>
        <w:rPr>
          <w:lang w:val="lt-LT"/>
        </w:rPr>
        <w:t xml:space="preserve">JURBARKO RAJONO SAVIVALDYBĖS BIUDŽETO SUDARYMO IR VYKDYMO </w:t>
      </w:r>
      <w:r>
        <w:rPr>
          <w:bCs/>
          <w:lang w:val="lt-LT"/>
        </w:rPr>
        <w:t>TAISYKLĖS</w:t>
      </w:r>
    </w:p>
    <w:p w14:paraId="2AE20493" w14:textId="77777777" w:rsidR="00830C29" w:rsidRDefault="00830C29" w:rsidP="00830C29">
      <w:pPr>
        <w:pStyle w:val="Antrat1"/>
        <w:rPr>
          <w:lang w:val="lt-LT"/>
        </w:rPr>
      </w:pPr>
    </w:p>
    <w:p w14:paraId="5F68259A" w14:textId="77777777" w:rsidR="00003765" w:rsidRPr="002A0BE6" w:rsidRDefault="00003765" w:rsidP="00003765">
      <w:pPr>
        <w:pStyle w:val="Antrat1"/>
        <w:rPr>
          <w:lang w:val="lt-LT"/>
        </w:rPr>
      </w:pPr>
      <w:r w:rsidRPr="002A0BE6">
        <w:rPr>
          <w:lang w:val="lt-LT"/>
        </w:rPr>
        <w:t>I SKYRIUS</w:t>
      </w:r>
    </w:p>
    <w:p w14:paraId="39775DD0" w14:textId="77777777" w:rsidR="00003765" w:rsidRPr="002A0BE6" w:rsidRDefault="00003765" w:rsidP="00003765">
      <w:pPr>
        <w:pStyle w:val="Antrat1"/>
        <w:rPr>
          <w:lang w:val="lt-LT"/>
        </w:rPr>
      </w:pPr>
      <w:r w:rsidRPr="002A0BE6">
        <w:rPr>
          <w:lang w:val="lt-LT"/>
        </w:rPr>
        <w:t>BENDROSIOS NUOSTATOS</w:t>
      </w:r>
    </w:p>
    <w:p w14:paraId="3356B860" w14:textId="77777777" w:rsidR="00003765" w:rsidRPr="002A0BE6" w:rsidRDefault="00003765" w:rsidP="00003765">
      <w:pPr>
        <w:pStyle w:val="Antrat1"/>
        <w:rPr>
          <w:lang w:val="lt-LT"/>
        </w:rPr>
      </w:pPr>
    </w:p>
    <w:p w14:paraId="20EBFD1D" w14:textId="77777777" w:rsidR="00003765" w:rsidRPr="002A0BE6" w:rsidRDefault="00003765" w:rsidP="00003765">
      <w:pPr>
        <w:numPr>
          <w:ilvl w:val="0"/>
          <w:numId w:val="8"/>
        </w:numPr>
        <w:tabs>
          <w:tab w:val="left" w:pos="0"/>
          <w:tab w:val="left" w:pos="1134"/>
        </w:tabs>
        <w:ind w:left="0" w:firstLine="851"/>
        <w:jc w:val="both"/>
      </w:pPr>
      <w:r w:rsidRPr="002A0BE6">
        <w:t>Jurbarko rajono savivaldybės biudžeto sudarymo ir vykdymo taisyklės (toliau – Taisyklės) nustato Jurbarko rajono savivaldybės biudžeto (toliau – Savivaldybės biudžetas) rengimo, tvirtinimo ir vykdymo procedūras, asignavimų valdytojų teises ir pareigas, asignavimų pakeitimo ir atskaitomybės sudarymo principus.</w:t>
      </w:r>
    </w:p>
    <w:p w14:paraId="185A0AE5" w14:textId="77777777" w:rsidR="00003765" w:rsidRPr="002A0BE6" w:rsidRDefault="00003765" w:rsidP="00003765">
      <w:pPr>
        <w:numPr>
          <w:ilvl w:val="0"/>
          <w:numId w:val="8"/>
        </w:numPr>
        <w:tabs>
          <w:tab w:val="left" w:pos="0"/>
          <w:tab w:val="left" w:pos="1134"/>
        </w:tabs>
        <w:ind w:left="0" w:firstLine="851"/>
        <w:jc w:val="both"/>
      </w:pPr>
      <w:r w:rsidRPr="002A0BE6">
        <w:t xml:space="preserve">Taisyklėse vartojamos sąvokos atitinka Lietuvos Respublikos biudžeto sandaros įstatyme, </w:t>
      </w:r>
      <w:r w:rsidRPr="002A0BE6">
        <w:rPr>
          <w:szCs w:val="24"/>
          <w:lang w:eastAsia="lt-LT"/>
        </w:rPr>
        <w:t>Lietuvos Respublikos vietos savivaldos įstatyme, Lietuvos Respublikos viešojo sektoriaus atskaitomybės įstatyme</w:t>
      </w:r>
      <w:r w:rsidRPr="002A0BE6">
        <w:t xml:space="preserve"> ir kituose teisės aktuose, susijusiuose su Savivaldybės biudžeto rengimu, tvirtinimu ir vykdymu, vartojamas sąvokas.</w:t>
      </w:r>
    </w:p>
    <w:p w14:paraId="51609FFF" w14:textId="77777777" w:rsidR="00003765" w:rsidRPr="002A0BE6" w:rsidRDefault="00003765" w:rsidP="00003765">
      <w:pPr>
        <w:pStyle w:val="Pagrindinistekstas"/>
        <w:numPr>
          <w:ilvl w:val="0"/>
          <w:numId w:val="8"/>
        </w:numPr>
        <w:tabs>
          <w:tab w:val="left" w:pos="0"/>
          <w:tab w:val="left" w:pos="1134"/>
        </w:tabs>
        <w:ind w:left="0" w:firstLine="851"/>
      </w:pPr>
      <w:r w:rsidRPr="002A0BE6">
        <w:t xml:space="preserve">Savivaldybės biudžetui sudaryti ir vykdymo atskaitomybei rengti naudojamos Lietuvos Respublikos finansų ministro patvirtintos formos, institucijų, atsakingų už valstybinių (valstybės perduotų savivaldybėms) funkcijų vykdymą, metodiniai nurodymai ir formos bei Lietuvos Respublikos valstybės ir savivaldybių biudžetų pajamų ir išlaidų klasifikacija. </w:t>
      </w:r>
    </w:p>
    <w:p w14:paraId="02E6EB4F" w14:textId="77777777" w:rsidR="00003765" w:rsidRPr="002A0BE6" w:rsidRDefault="00003765" w:rsidP="00003765">
      <w:pPr>
        <w:pStyle w:val="Pagrindinistekstas"/>
        <w:numPr>
          <w:ilvl w:val="0"/>
          <w:numId w:val="8"/>
        </w:numPr>
        <w:tabs>
          <w:tab w:val="left" w:pos="0"/>
          <w:tab w:val="left" w:pos="1134"/>
        </w:tabs>
        <w:ind w:left="0" w:firstLine="851"/>
      </w:pPr>
      <w:r w:rsidRPr="002A0BE6">
        <w:t xml:space="preserve">Savivaldybės biudžeto teisinis pagrindas yra Jurbarko rajono savivaldybės tarybos (toliau – Savivaldybės taryba) priimti sprendimai dėl atitinkamų biudžetinių metų Savivaldybės biudžeto patvirtinimo. </w:t>
      </w:r>
    </w:p>
    <w:p w14:paraId="6FDDD7DD" w14:textId="77777777" w:rsidR="00003765" w:rsidRPr="002A0BE6" w:rsidRDefault="00003765" w:rsidP="00003765">
      <w:pPr>
        <w:pStyle w:val="Pagrindinistekstas"/>
        <w:numPr>
          <w:ilvl w:val="0"/>
          <w:numId w:val="8"/>
        </w:numPr>
        <w:tabs>
          <w:tab w:val="left" w:pos="0"/>
          <w:tab w:val="left" w:pos="1134"/>
        </w:tabs>
        <w:ind w:left="0" w:firstLine="851"/>
      </w:pPr>
      <w:r w:rsidRPr="002A0BE6">
        <w:t>Savivaldybės biudžeto asignavimų valdytojams asignavimų panaudojimo teisinis pagrindas yra asignavimų valdytojų patvirtintos šių įstaigų programų sąmatos.</w:t>
      </w:r>
    </w:p>
    <w:p w14:paraId="2CAF32E6" w14:textId="77777777" w:rsidR="00003765" w:rsidRPr="002A0BE6" w:rsidRDefault="00003765" w:rsidP="00003765">
      <w:pPr>
        <w:pStyle w:val="Pagrindinistekstas"/>
        <w:numPr>
          <w:ilvl w:val="0"/>
          <w:numId w:val="8"/>
        </w:numPr>
        <w:tabs>
          <w:tab w:val="left" w:pos="0"/>
          <w:tab w:val="left" w:pos="1134"/>
        </w:tabs>
        <w:ind w:left="0" w:firstLine="851"/>
      </w:pPr>
      <w:r w:rsidRPr="002A0BE6">
        <w:t>Savivaldybės biudžeto asignavimai yra naudojami Lietuvos Respublikos vietos savivaldos įstatymui ir kitiems teisės aktams įgyvendinti, įstatymų priskirtoms funkcijoms ir nustatyta tvarka perduotoms valstybinėms (valstybės perduotoms savivaldybėms) funkcijoms vykdyti.</w:t>
      </w:r>
    </w:p>
    <w:p w14:paraId="58406477" w14:textId="77777777" w:rsidR="00003765" w:rsidRPr="002A0BE6" w:rsidRDefault="00003765" w:rsidP="00003765">
      <w:pPr>
        <w:pStyle w:val="Antrat1"/>
        <w:rPr>
          <w:lang w:val="lt-LT"/>
        </w:rPr>
      </w:pPr>
    </w:p>
    <w:p w14:paraId="395B0AF0" w14:textId="77777777" w:rsidR="00003765" w:rsidRPr="002A0BE6" w:rsidRDefault="00003765" w:rsidP="00003765">
      <w:pPr>
        <w:pStyle w:val="Antrat1"/>
        <w:rPr>
          <w:lang w:val="lt-LT"/>
        </w:rPr>
      </w:pPr>
      <w:r w:rsidRPr="002A0BE6">
        <w:rPr>
          <w:lang w:val="lt-LT"/>
        </w:rPr>
        <w:t>II SKYRIUS</w:t>
      </w:r>
    </w:p>
    <w:p w14:paraId="74BF6DA1" w14:textId="77777777" w:rsidR="00003765" w:rsidRPr="002A0BE6" w:rsidRDefault="00003765" w:rsidP="00003765">
      <w:pPr>
        <w:pStyle w:val="Antrat1"/>
        <w:rPr>
          <w:lang w:val="lt-LT"/>
        </w:rPr>
      </w:pPr>
      <w:r w:rsidRPr="002A0BE6">
        <w:rPr>
          <w:lang w:val="lt-LT"/>
        </w:rPr>
        <w:t>SAVIVALDYBĖS BIUDŽETO PROJEKTO RENGIMAS IR PROGRAMŲ SĄMATOS</w:t>
      </w:r>
    </w:p>
    <w:p w14:paraId="6EDDAE86" w14:textId="77777777" w:rsidR="00003765" w:rsidRPr="002A0BE6" w:rsidRDefault="00003765" w:rsidP="00003765">
      <w:pPr>
        <w:pStyle w:val="Antrat1"/>
        <w:rPr>
          <w:lang w:val="lt-LT"/>
        </w:rPr>
      </w:pPr>
    </w:p>
    <w:p w14:paraId="497D4064" w14:textId="77777777" w:rsidR="00003765" w:rsidRPr="00E9354D" w:rsidRDefault="00003765" w:rsidP="00003765">
      <w:pPr>
        <w:numPr>
          <w:ilvl w:val="0"/>
          <w:numId w:val="8"/>
        </w:numPr>
        <w:tabs>
          <w:tab w:val="left" w:pos="0"/>
          <w:tab w:val="left" w:pos="1134"/>
          <w:tab w:val="left" w:pos="1276"/>
        </w:tabs>
        <w:ind w:left="0" w:firstLine="851"/>
        <w:jc w:val="both"/>
      </w:pPr>
      <w:r>
        <w:rPr>
          <w:color w:val="000000"/>
          <w:szCs w:val="24"/>
        </w:rPr>
        <w:t>Savivaldybės biudžeto projekto rengimą organizuoja Jurbarko rajono savivaldybės meras (toliau – Savivaldybės meras) jo nustatyta tvarka</w:t>
      </w:r>
      <w:r w:rsidRPr="002A0BE6">
        <w:rPr>
          <w:color w:val="000000"/>
          <w:szCs w:val="16"/>
        </w:rPr>
        <w:t>.</w:t>
      </w:r>
    </w:p>
    <w:p w14:paraId="651C23F4" w14:textId="77777777" w:rsidR="00003765" w:rsidRDefault="00003765" w:rsidP="00003765">
      <w:pPr>
        <w:tabs>
          <w:tab w:val="left" w:pos="0"/>
          <w:tab w:val="left" w:pos="1134"/>
          <w:tab w:val="left" w:pos="1276"/>
        </w:tabs>
        <w:ind w:left="851"/>
        <w:jc w:val="both"/>
        <w:rPr>
          <w:i/>
          <w:sz w:val="16"/>
        </w:rPr>
      </w:pPr>
      <w:r w:rsidRPr="00E9354D">
        <w:rPr>
          <w:i/>
          <w:sz w:val="16"/>
        </w:rPr>
        <w:t xml:space="preserve">2023 m. rugsėjo 28 d. Jurbarko rajono savivaldybės tarybos sprendimo </w:t>
      </w:r>
      <w:r w:rsidRPr="00F506AD">
        <w:rPr>
          <w:i/>
          <w:sz w:val="16"/>
        </w:rPr>
        <w:t xml:space="preserve">Nr. T2-248 </w:t>
      </w:r>
      <w:r w:rsidRPr="00E9354D">
        <w:rPr>
          <w:i/>
          <w:sz w:val="16"/>
        </w:rPr>
        <w:t>redakcija</w:t>
      </w:r>
    </w:p>
    <w:p w14:paraId="039C2980" w14:textId="77777777" w:rsidR="00003765" w:rsidRPr="00E9354D" w:rsidRDefault="00003765" w:rsidP="00003765">
      <w:pPr>
        <w:tabs>
          <w:tab w:val="left" w:pos="0"/>
          <w:tab w:val="left" w:pos="1134"/>
          <w:tab w:val="left" w:pos="1276"/>
        </w:tabs>
        <w:ind w:left="851"/>
        <w:jc w:val="both"/>
        <w:rPr>
          <w:i/>
          <w:sz w:val="16"/>
        </w:rPr>
      </w:pPr>
    </w:p>
    <w:p w14:paraId="18F0CF85" w14:textId="77777777" w:rsidR="00003765" w:rsidRPr="002A0BE6" w:rsidRDefault="00003765" w:rsidP="00003765">
      <w:pPr>
        <w:numPr>
          <w:ilvl w:val="0"/>
          <w:numId w:val="8"/>
        </w:numPr>
        <w:tabs>
          <w:tab w:val="left" w:pos="0"/>
          <w:tab w:val="left" w:pos="1134"/>
          <w:tab w:val="left" w:pos="1276"/>
        </w:tabs>
        <w:ind w:left="0" w:firstLine="851"/>
        <w:jc w:val="both"/>
      </w:pPr>
      <w:r w:rsidRPr="002A0BE6">
        <w:rPr>
          <w:color w:val="000000"/>
          <w:szCs w:val="16"/>
        </w:rPr>
        <w:t xml:space="preserve">Savivaldybės biudžeto projektą rengia Jurbarko rajono savivaldybės administracijos Finansų skyrius (toliau </w:t>
      </w:r>
      <w:r w:rsidRPr="002A0BE6">
        <w:rPr>
          <w:szCs w:val="16"/>
        </w:rPr>
        <w:t xml:space="preserve">– Finansų skyrius), vadovaudamasis Lietuvos Respublikos biudžeto sandaros įstatymu, kitais įstatymais, Lietuvos Respublikos Seimo patvirtintais Savivaldybės biudžeto finansiniais rodikliais, kitais teisės aktais, statistiniais duomenimis, Savivaldybės tarybos sprendimais, patvirtintomis socialinėmis, ekonominėmis ir kitomis programomis, savivaldybės strateginiame veiklos plane numatytais prioritetais, </w:t>
      </w:r>
      <w:r w:rsidRPr="002A0BE6">
        <w:t xml:space="preserve">taip pat Savivaldybės biudžeto asignavimų valdytojų programų projektais, </w:t>
      </w:r>
      <w:r w:rsidRPr="002A0BE6">
        <w:rPr>
          <w:szCs w:val="16"/>
        </w:rPr>
        <w:t>kitais norminiais aktais bei šiomis Taisyklėmis.</w:t>
      </w:r>
    </w:p>
    <w:p w14:paraId="6955E7BF" w14:textId="77777777" w:rsidR="00003765" w:rsidRPr="002A0BE6" w:rsidRDefault="00003765" w:rsidP="00003765">
      <w:pPr>
        <w:numPr>
          <w:ilvl w:val="0"/>
          <w:numId w:val="8"/>
        </w:numPr>
        <w:tabs>
          <w:tab w:val="left" w:pos="0"/>
          <w:tab w:val="left" w:pos="1134"/>
          <w:tab w:val="left" w:pos="1276"/>
        </w:tabs>
        <w:ind w:left="0" w:firstLine="851"/>
        <w:jc w:val="both"/>
      </w:pPr>
      <w:r w:rsidRPr="002A0BE6">
        <w:rPr>
          <w:szCs w:val="16"/>
        </w:rPr>
        <w:t>Savivaldybės biudžetas sudaromas programų principu. Kasmet Jurbarko rajono savivaldybės administracija (toliau – Savivaldybės administracija) pateikia:</w:t>
      </w:r>
    </w:p>
    <w:p w14:paraId="1FA880B3" w14:textId="77777777" w:rsidR="00003765" w:rsidRPr="002A0BE6" w:rsidRDefault="00003765" w:rsidP="00003765">
      <w:pPr>
        <w:tabs>
          <w:tab w:val="left" w:pos="0"/>
          <w:tab w:val="left" w:pos="851"/>
          <w:tab w:val="left" w:pos="1276"/>
        </w:tabs>
        <w:jc w:val="both"/>
      </w:pPr>
      <w:r w:rsidRPr="002A0BE6">
        <w:rPr>
          <w:szCs w:val="16"/>
        </w:rPr>
        <w:lastRenderedPageBreak/>
        <w:tab/>
      </w:r>
      <w:r w:rsidRPr="002A0BE6">
        <w:t>9.1. Finansų ministerijai – prognozuojamus duomenis, reikalingus kitų biudžetinių metų Lietuvos Respublikos valstybės biudžeto ir savivaldybių biudžetų finansinių rodiklių projektui rengti pagal Lietuvos Respublikos Vyriausybės patvirtintą tvarką ir terminus;</w:t>
      </w:r>
    </w:p>
    <w:p w14:paraId="1E5E259A" w14:textId="77777777" w:rsidR="00003765" w:rsidRPr="002A0BE6" w:rsidRDefault="00003765" w:rsidP="00003765">
      <w:pPr>
        <w:tabs>
          <w:tab w:val="left" w:pos="0"/>
          <w:tab w:val="left" w:pos="851"/>
          <w:tab w:val="left" w:pos="1276"/>
        </w:tabs>
        <w:jc w:val="both"/>
        <w:rPr>
          <w:color w:val="000000"/>
          <w:szCs w:val="16"/>
        </w:rPr>
      </w:pPr>
      <w:r w:rsidRPr="002A0BE6">
        <w:tab/>
      </w:r>
      <w:r w:rsidRPr="002A0BE6">
        <w:rPr>
          <w:color w:val="000000"/>
          <w:szCs w:val="16"/>
        </w:rPr>
        <w:t xml:space="preserve">9.2. </w:t>
      </w:r>
      <w:r w:rsidRPr="002A0BE6">
        <w:t>institucijoms, atsakingoms už valstybinių (valstybės perduotų savivaldybėms) funkcijų vykdymą,</w:t>
      </w:r>
      <w:r w:rsidRPr="002A0BE6">
        <w:rPr>
          <w:color w:val="000000"/>
          <w:szCs w:val="16"/>
        </w:rPr>
        <w:t xml:space="preserve"> jų nustatyta tvarka lėšų poreikio apskaičiavimus valstybinėms (perduotoms savivaldybėms) funkcijoms vykdyti;</w:t>
      </w:r>
    </w:p>
    <w:p w14:paraId="1CD53EDE" w14:textId="77777777" w:rsidR="00003765" w:rsidRPr="002A0BE6" w:rsidRDefault="00003765" w:rsidP="00003765">
      <w:pPr>
        <w:tabs>
          <w:tab w:val="left" w:pos="0"/>
          <w:tab w:val="left" w:pos="851"/>
          <w:tab w:val="left" w:pos="1276"/>
        </w:tabs>
        <w:jc w:val="both"/>
        <w:rPr>
          <w:color w:val="000000"/>
          <w:szCs w:val="16"/>
        </w:rPr>
      </w:pPr>
      <w:r w:rsidRPr="002A0BE6">
        <w:rPr>
          <w:color w:val="000000"/>
          <w:szCs w:val="16"/>
        </w:rPr>
        <w:tab/>
        <w:t>9.3. institucijoms, atsakingoms už planuojamas investicijas bei kitas tikslines lėšas valstybės investicijų ir kitose programose, jų nustatyta tvarka lėšų poreikio apskaičiavimus.</w:t>
      </w:r>
    </w:p>
    <w:p w14:paraId="3BD98DC9" w14:textId="77777777" w:rsidR="00003765" w:rsidRPr="002A0BE6" w:rsidRDefault="00003765" w:rsidP="00003765">
      <w:pPr>
        <w:numPr>
          <w:ilvl w:val="0"/>
          <w:numId w:val="8"/>
        </w:numPr>
        <w:tabs>
          <w:tab w:val="left" w:pos="0"/>
          <w:tab w:val="left" w:pos="1134"/>
          <w:tab w:val="left" w:pos="1276"/>
        </w:tabs>
        <w:ind w:left="0" w:firstLine="851"/>
        <w:jc w:val="both"/>
      </w:pPr>
      <w:r w:rsidRPr="002A0BE6">
        <w:rPr>
          <w:color w:val="000000"/>
          <w:szCs w:val="16"/>
        </w:rPr>
        <w:t xml:space="preserve">Savivaldybės biudžeto pajamos ir išlaidos planuojamos pagal Lietuvos Respublikos Seimo patvirtintus kitų metų savivaldybių biudžetų finansinius rodiklius. Biudžeto pajamos ir išlaidos didinamos </w:t>
      </w:r>
      <w:r w:rsidRPr="002A0BE6">
        <w:rPr>
          <w:szCs w:val="16"/>
        </w:rPr>
        <w:t xml:space="preserve">numatomomis skolintis lėšomis, Europos Sąjungos finansinės paramos lėšomis, </w:t>
      </w:r>
      <w:r w:rsidRPr="002A0BE6">
        <w:rPr>
          <w:color w:val="000000"/>
          <w:szCs w:val="16"/>
        </w:rPr>
        <w:t xml:space="preserve">pajamomis už teikiamas </w:t>
      </w:r>
      <w:r w:rsidRPr="002A0BE6">
        <w:rPr>
          <w:szCs w:val="16"/>
        </w:rPr>
        <w:t xml:space="preserve">paslaugas, rinkliavomis, </w:t>
      </w:r>
      <w:r w:rsidRPr="002A0BE6">
        <w:rPr>
          <w:color w:val="000000"/>
          <w:szCs w:val="16"/>
        </w:rPr>
        <w:t>savivaldybės aplinkos ap</w:t>
      </w:r>
      <w:r w:rsidRPr="002A0BE6">
        <w:rPr>
          <w:szCs w:val="16"/>
        </w:rPr>
        <w:t xml:space="preserve">saugos specialiosios programos lėšomis, kitomis tikslinėmis valstybės ir Savivaldybės biudžeto lėšomis, nenumatytomis Valstybės biudžeto ir savivaldybių biudžetų finansinių rodiklių patvirtinimo įstatyme. </w:t>
      </w:r>
    </w:p>
    <w:p w14:paraId="24212845" w14:textId="77777777" w:rsidR="00003765" w:rsidRPr="002A0BE6" w:rsidRDefault="00003765" w:rsidP="00003765">
      <w:pPr>
        <w:numPr>
          <w:ilvl w:val="0"/>
          <w:numId w:val="8"/>
        </w:numPr>
        <w:tabs>
          <w:tab w:val="left" w:pos="0"/>
          <w:tab w:val="left" w:pos="1134"/>
          <w:tab w:val="left" w:pos="1276"/>
        </w:tabs>
        <w:ind w:left="0" w:firstLine="851"/>
        <w:jc w:val="both"/>
      </w:pPr>
      <w:r w:rsidRPr="002A0BE6">
        <w:rPr>
          <w:szCs w:val="16"/>
        </w:rPr>
        <w:t>Rengiant Savivaldybės biudžeto projektą, pajamos ir išlaidos, esant poreikiui, gali būti didinamos praėjusių metų gruodžio 31 d. biudžeto lėšų likučiu.</w:t>
      </w:r>
    </w:p>
    <w:p w14:paraId="2712A726" w14:textId="77777777" w:rsidR="00003765" w:rsidRDefault="00003765" w:rsidP="00003765">
      <w:pPr>
        <w:numPr>
          <w:ilvl w:val="0"/>
          <w:numId w:val="8"/>
        </w:numPr>
        <w:tabs>
          <w:tab w:val="left" w:pos="0"/>
          <w:tab w:val="left" w:pos="1134"/>
          <w:tab w:val="left" w:pos="1276"/>
        </w:tabs>
        <w:ind w:left="0" w:firstLine="851"/>
        <w:jc w:val="both"/>
      </w:pPr>
      <w:r w:rsidRPr="002A0BE6">
        <w:t xml:space="preserve"> </w:t>
      </w:r>
      <w:r>
        <w:rPr>
          <w:color w:val="000000"/>
          <w:szCs w:val="24"/>
        </w:rPr>
        <w:t>Kasmet Savivaldybės meras</w:t>
      </w:r>
      <w:r>
        <w:rPr>
          <w:szCs w:val="24"/>
        </w:rPr>
        <w:t xml:space="preserve"> nustato kitų metų Savivaldybės biudžeto projekto rengimo darbų atlikimo terminus. </w:t>
      </w:r>
      <w:r>
        <w:rPr>
          <w:color w:val="000000"/>
          <w:szCs w:val="24"/>
          <w:shd w:val="clear" w:color="auto" w:fill="FFFFFF"/>
        </w:rPr>
        <w:t>Savivaldybės biudžeto projektas pradedamas rengti iki Lietuvos Respublikos valstybės biudžeto ir savivaldybių biudžetų finansinių rodiklių patvirtinimo įstatymo priėmimo.</w:t>
      </w:r>
      <w:r>
        <w:rPr>
          <w:color w:val="212529"/>
          <w:szCs w:val="24"/>
          <w:shd w:val="clear" w:color="auto" w:fill="FFFFFF"/>
        </w:rPr>
        <w:t> Atsižvelgiant į savivaldybei prognozuojamus ateinančių metų finansinius rodiklius, asignavimų valdytojams bei programų vykdytojams nurodomos preliminarios asignavimų sumos</w:t>
      </w:r>
      <w:r w:rsidRPr="002A0BE6">
        <w:t>.</w:t>
      </w:r>
    </w:p>
    <w:p w14:paraId="11A32C9B" w14:textId="77777777" w:rsidR="00003765" w:rsidRDefault="00003765" w:rsidP="00003765">
      <w:pPr>
        <w:tabs>
          <w:tab w:val="left" w:pos="0"/>
          <w:tab w:val="left" w:pos="1134"/>
          <w:tab w:val="left" w:pos="1276"/>
        </w:tabs>
        <w:ind w:left="851"/>
        <w:jc w:val="both"/>
        <w:rPr>
          <w:i/>
          <w:sz w:val="16"/>
        </w:rPr>
      </w:pPr>
      <w:r w:rsidRPr="00E9354D">
        <w:rPr>
          <w:i/>
          <w:sz w:val="16"/>
        </w:rPr>
        <w:t xml:space="preserve">2023 m. rugsėjo 28 d. Jurbarko rajono savivaldybės tarybos sprendimo </w:t>
      </w:r>
      <w:r w:rsidRPr="00F506AD">
        <w:rPr>
          <w:i/>
          <w:sz w:val="16"/>
        </w:rPr>
        <w:t xml:space="preserve">Nr. T2-248 </w:t>
      </w:r>
      <w:r w:rsidRPr="00E9354D">
        <w:rPr>
          <w:i/>
          <w:sz w:val="16"/>
        </w:rPr>
        <w:t xml:space="preserve">redakcija </w:t>
      </w:r>
    </w:p>
    <w:p w14:paraId="3BF2FAF2" w14:textId="77777777" w:rsidR="00003765" w:rsidRPr="00E9354D" w:rsidRDefault="00003765" w:rsidP="00003765">
      <w:pPr>
        <w:tabs>
          <w:tab w:val="left" w:pos="0"/>
          <w:tab w:val="left" w:pos="1134"/>
          <w:tab w:val="left" w:pos="1276"/>
        </w:tabs>
        <w:ind w:left="851"/>
        <w:jc w:val="both"/>
        <w:rPr>
          <w:i/>
          <w:sz w:val="16"/>
        </w:rPr>
      </w:pPr>
    </w:p>
    <w:p w14:paraId="7391D813" w14:textId="77777777" w:rsidR="00003765" w:rsidRPr="002A0BE6" w:rsidRDefault="00003765" w:rsidP="00003765">
      <w:pPr>
        <w:numPr>
          <w:ilvl w:val="0"/>
          <w:numId w:val="8"/>
        </w:numPr>
        <w:tabs>
          <w:tab w:val="left" w:pos="0"/>
          <w:tab w:val="left" w:pos="1134"/>
          <w:tab w:val="left" w:pos="1276"/>
          <w:tab w:val="left" w:pos="1418"/>
        </w:tabs>
        <w:ind w:left="0" w:firstLine="851"/>
        <w:jc w:val="both"/>
      </w:pPr>
      <w:r w:rsidRPr="002A0BE6">
        <w:t>Savivaldybės biudžeto asignavimų valdytojai bei programų vykdytojai, vadovaudamiesi preliminariais asignavimų dydžiais, nustatytais terminais sudaro savo programų sąmatų projektus ir pateikia juos Finansų skyriui</w:t>
      </w:r>
      <w:r w:rsidRPr="002A0BE6">
        <w:rPr>
          <w:color w:val="000000"/>
          <w:szCs w:val="16"/>
        </w:rPr>
        <w:t>.</w:t>
      </w:r>
    </w:p>
    <w:p w14:paraId="3D1B39A7" w14:textId="77777777" w:rsidR="00003765" w:rsidRPr="002A0BE6" w:rsidRDefault="00003765" w:rsidP="00003765">
      <w:pPr>
        <w:numPr>
          <w:ilvl w:val="0"/>
          <w:numId w:val="8"/>
        </w:numPr>
        <w:tabs>
          <w:tab w:val="left" w:pos="0"/>
          <w:tab w:val="left" w:pos="1134"/>
          <w:tab w:val="left" w:pos="1276"/>
          <w:tab w:val="left" w:pos="1418"/>
        </w:tabs>
        <w:ind w:left="0" w:firstLine="851"/>
        <w:jc w:val="both"/>
      </w:pPr>
      <w:r w:rsidRPr="002A0BE6">
        <w:rPr>
          <w:szCs w:val="24"/>
          <w:lang w:eastAsia="lt-LT"/>
        </w:rPr>
        <w:t>Programų sąmatos sudaromos pagal programų finansavimo šaltinius, funkcinės ir ekonominės klasifikacijos kodus. Programų funkcinę ir ekonominę klasifikaciją bei programų sąmatų formas tvirtina finansų ministras. Biudžetiniais metais pakeistos programų sąmatų formos taikomos rengiant ir tvirtinant ateinančių biudžetinių metų programų sąmatas.</w:t>
      </w:r>
    </w:p>
    <w:p w14:paraId="587F931C" w14:textId="77777777" w:rsidR="00003765" w:rsidRPr="002A0BE6" w:rsidRDefault="00003765" w:rsidP="00003765">
      <w:pPr>
        <w:numPr>
          <w:ilvl w:val="0"/>
          <w:numId w:val="8"/>
        </w:numPr>
        <w:ind w:left="1276" w:hanging="425"/>
        <w:jc w:val="both"/>
        <w:rPr>
          <w:szCs w:val="24"/>
          <w:lang w:eastAsia="lt-LT"/>
        </w:rPr>
      </w:pPr>
      <w:r w:rsidRPr="002A0BE6">
        <w:rPr>
          <w:szCs w:val="24"/>
          <w:lang w:eastAsia="lt-LT"/>
        </w:rPr>
        <w:t>Lėšos programų sąmatose planuojamos:</w:t>
      </w:r>
    </w:p>
    <w:p w14:paraId="313B720A"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szCs w:val="24"/>
          <w:lang w:eastAsia="lt-LT"/>
        </w:rPr>
        <w:t>biudžetinei įstaigai ir (arba) kitam subjektui, kuris priskiriamas viešojo sektoriaus subjektams, – pagal detalią ekonominę klasifikaciją;</w:t>
      </w:r>
    </w:p>
    <w:p w14:paraId="5092AD71"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szCs w:val="24"/>
          <w:lang w:eastAsia="lt-LT"/>
        </w:rPr>
        <w:t>nepavaldžiai įstaigai ir (arba) kitam subjektui, kuris nepriskiriamas viešojo sektoriaus subjektams, kai teisės aktų nustatyta tvarka sprendimai skirti lėšas priimami einamųjų biudžetinių metų eigoje, – nedetalizuojant pagal visus ekonominės klasifikacijos kodus.</w:t>
      </w:r>
    </w:p>
    <w:p w14:paraId="2614B0A7" w14:textId="77777777" w:rsidR="00003765" w:rsidRPr="002A0BE6" w:rsidRDefault="00003765" w:rsidP="00003765">
      <w:pPr>
        <w:numPr>
          <w:ilvl w:val="0"/>
          <w:numId w:val="8"/>
        </w:numPr>
        <w:tabs>
          <w:tab w:val="left" w:pos="0"/>
          <w:tab w:val="left" w:pos="1134"/>
          <w:tab w:val="left" w:pos="1276"/>
          <w:tab w:val="left" w:pos="1418"/>
        </w:tabs>
        <w:ind w:left="0" w:firstLine="851"/>
        <w:jc w:val="both"/>
      </w:pPr>
      <w:r w:rsidRPr="002A0BE6">
        <w:rPr>
          <w:color w:val="000000"/>
          <w:szCs w:val="16"/>
        </w:rPr>
        <w:t xml:space="preserve">Savivaldybės biudžeto asignavimų valdytojai – biudžetinių įstaigų vadovai pasirašo parengtus programų sąmatų projektus ir yra tiesiogiai atsakingi už jų sudarymo teisingumą. </w:t>
      </w:r>
      <w:r w:rsidRPr="002A0BE6">
        <w:rPr>
          <w:szCs w:val="24"/>
          <w:lang w:eastAsia="lt-LT"/>
        </w:rPr>
        <w:t>Kol patvirtinamos programų sąmatos, asignavimų valdytojo asignavimai kiekvieną mėnesį negali viršyti 1/12 einamųjų metų šiam asignavimų valdytojui skirtų lėšų, išskyrus tuos atvejus, kai asignavimų valdytojas Finansų skyriui pagrindžia didesnį lėšų poreikį.</w:t>
      </w:r>
    </w:p>
    <w:p w14:paraId="02C9C007" w14:textId="77777777" w:rsidR="00003765" w:rsidRPr="002A0BE6" w:rsidRDefault="00003765" w:rsidP="00003765">
      <w:pPr>
        <w:numPr>
          <w:ilvl w:val="0"/>
          <w:numId w:val="8"/>
        </w:numPr>
        <w:tabs>
          <w:tab w:val="left" w:pos="0"/>
          <w:tab w:val="left" w:pos="1134"/>
          <w:tab w:val="left" w:pos="1276"/>
          <w:tab w:val="left" w:pos="1418"/>
        </w:tabs>
        <w:ind w:left="0" w:firstLine="851"/>
        <w:jc w:val="both"/>
        <w:rPr>
          <w:color w:val="000000"/>
          <w:szCs w:val="16"/>
        </w:rPr>
      </w:pPr>
      <w:r w:rsidRPr="002A0BE6">
        <w:rPr>
          <w:color w:val="000000"/>
          <w:szCs w:val="16"/>
        </w:rPr>
        <w:t>Investicijų ir strateginio planavimo skyrius:</w:t>
      </w:r>
    </w:p>
    <w:p w14:paraId="10D8795A" w14:textId="77777777" w:rsidR="00003765" w:rsidRPr="002A0BE6" w:rsidRDefault="00003765" w:rsidP="00003765">
      <w:pPr>
        <w:numPr>
          <w:ilvl w:val="1"/>
          <w:numId w:val="8"/>
        </w:numPr>
        <w:tabs>
          <w:tab w:val="left" w:pos="0"/>
          <w:tab w:val="left" w:pos="1276"/>
          <w:tab w:val="left" w:pos="1418"/>
        </w:tabs>
        <w:ind w:left="0" w:firstLine="851"/>
        <w:jc w:val="both"/>
        <w:rPr>
          <w:color w:val="000000"/>
          <w:szCs w:val="16"/>
        </w:rPr>
      </w:pPr>
      <w:r w:rsidRPr="002A0BE6">
        <w:rPr>
          <w:color w:val="000000"/>
          <w:szCs w:val="16"/>
        </w:rPr>
        <w:t>pateikia preliminarų projektų, numatomų vykdyti su Europos Sąjungos struktūrinių fondų ar kitų partnerių parama, sąrašą ir lėšų poreikį kitiems biudžetiniams metams;</w:t>
      </w:r>
    </w:p>
    <w:p w14:paraId="5BB43D00" w14:textId="77777777" w:rsidR="00003765" w:rsidRPr="002A0BE6" w:rsidRDefault="00003765" w:rsidP="00003765">
      <w:pPr>
        <w:numPr>
          <w:ilvl w:val="1"/>
          <w:numId w:val="8"/>
        </w:numPr>
        <w:tabs>
          <w:tab w:val="left" w:pos="0"/>
          <w:tab w:val="left" w:pos="1276"/>
          <w:tab w:val="left" w:pos="1418"/>
        </w:tabs>
        <w:ind w:left="0" w:firstLine="851"/>
        <w:jc w:val="both"/>
        <w:rPr>
          <w:color w:val="000000"/>
          <w:szCs w:val="16"/>
        </w:rPr>
      </w:pPr>
      <w:r w:rsidRPr="002A0BE6">
        <w:rPr>
          <w:color w:val="000000"/>
          <w:szCs w:val="16"/>
        </w:rPr>
        <w:t>tikrina parengtų biudžeto programų atitikimą strateginiams plėtros ir veiklos planams;</w:t>
      </w:r>
    </w:p>
    <w:p w14:paraId="2C950889" w14:textId="77777777" w:rsidR="00003765" w:rsidRDefault="00003765" w:rsidP="00003765">
      <w:pPr>
        <w:numPr>
          <w:ilvl w:val="1"/>
          <w:numId w:val="8"/>
        </w:numPr>
        <w:tabs>
          <w:tab w:val="left" w:pos="0"/>
          <w:tab w:val="left" w:pos="1276"/>
          <w:tab w:val="left" w:pos="1418"/>
        </w:tabs>
        <w:ind w:left="0" w:firstLine="851"/>
        <w:jc w:val="both"/>
        <w:rPr>
          <w:color w:val="000000"/>
          <w:szCs w:val="16"/>
        </w:rPr>
      </w:pPr>
      <w:r>
        <w:rPr>
          <w:color w:val="000000"/>
          <w:szCs w:val="16"/>
        </w:rPr>
        <w:t xml:space="preserve"> Neteko galios.</w:t>
      </w:r>
    </w:p>
    <w:p w14:paraId="6C7539F2" w14:textId="77777777" w:rsidR="00003765" w:rsidRDefault="00003765" w:rsidP="00003765">
      <w:pPr>
        <w:tabs>
          <w:tab w:val="left" w:pos="0"/>
          <w:tab w:val="left" w:pos="1276"/>
          <w:tab w:val="left" w:pos="1418"/>
        </w:tabs>
        <w:ind w:left="851"/>
        <w:jc w:val="both"/>
        <w:rPr>
          <w:i/>
          <w:color w:val="000000"/>
          <w:sz w:val="16"/>
          <w:szCs w:val="16"/>
        </w:rPr>
      </w:pPr>
      <w:r w:rsidRPr="00CF538A">
        <w:rPr>
          <w:i/>
          <w:color w:val="000000"/>
          <w:sz w:val="16"/>
          <w:szCs w:val="16"/>
        </w:rPr>
        <w:t xml:space="preserve">2022 m. rugpjūčio 24 d. Jurbarko rajono savivaldybės tarybos sprendimo </w:t>
      </w:r>
      <w:r w:rsidRPr="00F506AD">
        <w:rPr>
          <w:i/>
          <w:sz w:val="16"/>
          <w:szCs w:val="16"/>
        </w:rPr>
        <w:t xml:space="preserve">Nr. T2-200 </w:t>
      </w:r>
      <w:r w:rsidRPr="00CF538A">
        <w:rPr>
          <w:i/>
          <w:color w:val="000000"/>
          <w:sz w:val="16"/>
          <w:szCs w:val="16"/>
        </w:rPr>
        <w:t>redakcija</w:t>
      </w:r>
    </w:p>
    <w:p w14:paraId="683CF25F" w14:textId="77777777" w:rsidR="00003765" w:rsidRPr="00CF538A" w:rsidRDefault="00003765" w:rsidP="00003765">
      <w:pPr>
        <w:tabs>
          <w:tab w:val="left" w:pos="0"/>
          <w:tab w:val="left" w:pos="1276"/>
          <w:tab w:val="left" w:pos="1418"/>
        </w:tabs>
        <w:ind w:left="851"/>
        <w:jc w:val="both"/>
        <w:rPr>
          <w:i/>
          <w:color w:val="000000"/>
          <w:sz w:val="16"/>
          <w:szCs w:val="16"/>
        </w:rPr>
      </w:pPr>
    </w:p>
    <w:p w14:paraId="052B114A" w14:textId="77777777" w:rsidR="00003765" w:rsidRPr="002A0BE6" w:rsidRDefault="00003765" w:rsidP="00003765">
      <w:pPr>
        <w:numPr>
          <w:ilvl w:val="0"/>
          <w:numId w:val="8"/>
        </w:numPr>
        <w:tabs>
          <w:tab w:val="left" w:pos="0"/>
          <w:tab w:val="left" w:pos="1134"/>
          <w:tab w:val="left" w:pos="1276"/>
          <w:tab w:val="left" w:pos="1418"/>
        </w:tabs>
        <w:ind w:left="0" w:firstLine="851"/>
        <w:jc w:val="both"/>
      </w:pPr>
      <w:r w:rsidRPr="002A0BE6">
        <w:t>Infrastruktūros ir turto skyrius:</w:t>
      </w:r>
    </w:p>
    <w:p w14:paraId="6042F123"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rPr>
          <w:color w:val="000000"/>
          <w:szCs w:val="16"/>
        </w:rPr>
        <w:t>patikrina seniūnijų prašomų lėšų teritorijoms tvarkyti, atliekoms surinkti ir kitiems darbams vykdyti pagrįstumą;</w:t>
      </w:r>
    </w:p>
    <w:p w14:paraId="0329C0D5"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rPr>
          <w:color w:val="000000"/>
          <w:szCs w:val="16"/>
        </w:rPr>
        <w:lastRenderedPageBreak/>
        <w:t>pateikia lėšų poreikį teritorijų planavimo darbams, žemės sklypų formavimo darbams bei infrastruktūros objektams projektuoti, savivaldybės turto inventorizacijai ir teisinei registracijai vykdyti;</w:t>
      </w:r>
    </w:p>
    <w:p w14:paraId="73D75B2E"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rPr>
          <w:color w:val="000000"/>
          <w:szCs w:val="16"/>
        </w:rPr>
        <w:t>pateikia lėšų poreikį bendrojo naudojimo infrastruktūros objektams įrengti, remontuoti, prižiūrėti, daugiabučių namų savininkų bendrijoms remti, miestų ir miestelių gatvėms apšviesti, apšvietimo tinklams atnaujinti bei kitiems komunalinio ūkio darbams vykdyti;</w:t>
      </w:r>
    </w:p>
    <w:p w14:paraId="27D1EF92" w14:textId="77777777" w:rsidR="00003765" w:rsidRPr="00E9354D" w:rsidRDefault="00003765" w:rsidP="00003765">
      <w:pPr>
        <w:numPr>
          <w:ilvl w:val="1"/>
          <w:numId w:val="8"/>
        </w:numPr>
        <w:tabs>
          <w:tab w:val="left" w:pos="0"/>
          <w:tab w:val="left" w:pos="1134"/>
          <w:tab w:val="left" w:pos="1276"/>
          <w:tab w:val="left" w:pos="1418"/>
        </w:tabs>
        <w:ind w:left="0" w:firstLine="851"/>
        <w:jc w:val="both"/>
      </w:pPr>
      <w:r>
        <w:rPr>
          <w:color w:val="000000"/>
          <w:szCs w:val="16"/>
        </w:rPr>
        <w:t>Neteko galios.</w:t>
      </w:r>
    </w:p>
    <w:p w14:paraId="3BE0882F" w14:textId="77777777" w:rsidR="00003765" w:rsidRDefault="00003765" w:rsidP="00003765">
      <w:pPr>
        <w:tabs>
          <w:tab w:val="left" w:pos="0"/>
          <w:tab w:val="left" w:pos="1134"/>
          <w:tab w:val="left" w:pos="1276"/>
          <w:tab w:val="left" w:pos="1418"/>
        </w:tabs>
        <w:ind w:left="851"/>
        <w:jc w:val="both"/>
        <w:rPr>
          <w:i/>
          <w:sz w:val="16"/>
        </w:rPr>
      </w:pPr>
      <w:r w:rsidRPr="00E9354D">
        <w:rPr>
          <w:i/>
          <w:sz w:val="16"/>
        </w:rPr>
        <w:t xml:space="preserve">2023 m. rugsėjo 28 d. Jurbarko rajono savivaldybės tarybos sprendimo </w:t>
      </w:r>
      <w:r w:rsidRPr="00F506AD">
        <w:rPr>
          <w:i/>
          <w:sz w:val="16"/>
        </w:rPr>
        <w:t xml:space="preserve">Nr. T2-248 </w:t>
      </w:r>
      <w:r w:rsidRPr="00E9354D">
        <w:rPr>
          <w:i/>
          <w:sz w:val="16"/>
        </w:rPr>
        <w:t>redakcija</w:t>
      </w:r>
    </w:p>
    <w:p w14:paraId="2FD54C3D" w14:textId="77777777" w:rsidR="00003765" w:rsidRPr="00E9354D" w:rsidRDefault="00003765" w:rsidP="00003765">
      <w:pPr>
        <w:tabs>
          <w:tab w:val="left" w:pos="0"/>
          <w:tab w:val="left" w:pos="1134"/>
          <w:tab w:val="left" w:pos="1276"/>
          <w:tab w:val="left" w:pos="1418"/>
        </w:tabs>
        <w:ind w:left="851"/>
        <w:jc w:val="both"/>
        <w:rPr>
          <w:i/>
          <w:sz w:val="16"/>
        </w:rPr>
      </w:pPr>
    </w:p>
    <w:p w14:paraId="24DA9FD8"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t>kartu su pareiškėjais įvertina biudžetinių įstaigų ilgalaikiam materialiajam turtui (pastatams) remontuoti prašomų lėšų pagrįstumą bei remonto būtinybę ir pateikia išvadas Finansų skyriui;</w:t>
      </w:r>
    </w:p>
    <w:p w14:paraId="7232F995"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rPr>
          <w:color w:val="000000"/>
          <w:szCs w:val="16"/>
        </w:rPr>
        <w:t>patikrina vežėjų nurodytą lėšų poreikį savivaldybės užsakomų vietinio susisiekimo maršrutų subsidijoms, kompensacijoms už lengvatinį keleivių ir mokinių vežimą;</w:t>
      </w:r>
    </w:p>
    <w:p w14:paraId="289DBA59"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rPr>
          <w:color w:val="000000"/>
          <w:szCs w:val="16"/>
        </w:rPr>
        <w:t>nustato kultūros paveldo objektų tvarkybos darbų eiliškumą bei apskaičiuoja lėšų poreikį šiems darbams vykdyti;</w:t>
      </w:r>
    </w:p>
    <w:p w14:paraId="4602AD7E" w14:textId="77777777" w:rsidR="00003765" w:rsidRPr="002A0BE6" w:rsidRDefault="00003765" w:rsidP="00003765">
      <w:pPr>
        <w:numPr>
          <w:ilvl w:val="1"/>
          <w:numId w:val="8"/>
        </w:numPr>
        <w:tabs>
          <w:tab w:val="left" w:pos="0"/>
          <w:tab w:val="left" w:pos="1134"/>
          <w:tab w:val="left" w:pos="1276"/>
          <w:tab w:val="left" w:pos="1418"/>
        </w:tabs>
        <w:ind w:left="0" w:firstLine="851"/>
        <w:jc w:val="both"/>
      </w:pPr>
      <w:r w:rsidRPr="002A0BE6">
        <w:rPr>
          <w:color w:val="000000"/>
          <w:szCs w:val="16"/>
        </w:rPr>
        <w:t>numato savivaldybės aplinkos apsaugos specialiosios programos lėšų panaudojimo prioritetus.</w:t>
      </w:r>
    </w:p>
    <w:p w14:paraId="6FC68759" w14:textId="77777777" w:rsidR="00003765" w:rsidRPr="002A0BE6" w:rsidRDefault="00003765" w:rsidP="00003765">
      <w:pPr>
        <w:numPr>
          <w:ilvl w:val="0"/>
          <w:numId w:val="8"/>
        </w:numPr>
        <w:tabs>
          <w:tab w:val="left" w:pos="0"/>
          <w:tab w:val="left" w:pos="1134"/>
          <w:tab w:val="left" w:pos="1276"/>
          <w:tab w:val="left" w:pos="1418"/>
        </w:tabs>
        <w:ind w:left="0" w:firstLine="851"/>
        <w:jc w:val="both"/>
        <w:rPr>
          <w:color w:val="000000"/>
          <w:szCs w:val="16"/>
        </w:rPr>
      </w:pPr>
      <w:r w:rsidRPr="002A0BE6">
        <w:rPr>
          <w:color w:val="000000"/>
          <w:szCs w:val="16"/>
        </w:rPr>
        <w:t>Socialinės paramos skyrius:</w:t>
      </w:r>
    </w:p>
    <w:p w14:paraId="2E435399"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color w:val="000000"/>
          <w:szCs w:val="16"/>
        </w:rPr>
        <w:t>apskaičiuoja lėšų poreikį teisės aktų nustatyta tvarka socialinės paramos išmokoms bei vienkartinei socialinei paramai mokėti;</w:t>
      </w:r>
    </w:p>
    <w:p w14:paraId="67EAEE92"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color w:val="000000"/>
          <w:szCs w:val="16"/>
        </w:rPr>
        <w:t>apskaičiuoja lėšų poreikį kompensacijoms gyventojams už šilumos energiją patalpoms šildyti, kietam kurui įsigyti, karštam vandeniui ruošti bei šaltam vandeniui tiekti buitinėms atliekoms šalinti;</w:t>
      </w:r>
    </w:p>
    <w:p w14:paraId="3ACF36A6"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color w:val="000000"/>
          <w:szCs w:val="16"/>
        </w:rPr>
        <w:t>pateikia lėšų poreikį valstybinėms (perduotoms savivaldybėms) socialinės srities funkcijoms vykdyti;</w:t>
      </w:r>
    </w:p>
    <w:p w14:paraId="3A704F74" w14:textId="77777777" w:rsidR="00003765"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color w:val="000000"/>
          <w:szCs w:val="16"/>
        </w:rPr>
        <w:t>nagrinėja teikiamų Savivaldybės biudžetui socialinės srities programų pagrįstumą, socialinės srities įstaigų programų sąmatas ir teikia siūlymus Finansų skyriui</w:t>
      </w:r>
      <w:r>
        <w:rPr>
          <w:color w:val="000000"/>
          <w:szCs w:val="16"/>
        </w:rPr>
        <w:t>;</w:t>
      </w:r>
    </w:p>
    <w:p w14:paraId="01A4E41F" w14:textId="77777777" w:rsidR="00003765" w:rsidRPr="00CF538A" w:rsidRDefault="00003765" w:rsidP="00003765">
      <w:pPr>
        <w:numPr>
          <w:ilvl w:val="1"/>
          <w:numId w:val="8"/>
        </w:numPr>
        <w:tabs>
          <w:tab w:val="left" w:pos="0"/>
          <w:tab w:val="left" w:pos="1134"/>
          <w:tab w:val="left" w:pos="1276"/>
          <w:tab w:val="left" w:pos="1418"/>
        </w:tabs>
        <w:ind w:left="0" w:firstLine="851"/>
        <w:jc w:val="both"/>
        <w:rPr>
          <w:color w:val="000000"/>
          <w:szCs w:val="16"/>
        </w:rPr>
      </w:pPr>
      <w:r>
        <w:rPr>
          <w:szCs w:val="16"/>
        </w:rPr>
        <w:t>pateikia lėšų poreikį užimtumo didinimo programoms vykdyti.</w:t>
      </w:r>
    </w:p>
    <w:p w14:paraId="2DD0179C" w14:textId="77777777" w:rsidR="00003765" w:rsidRDefault="00003765" w:rsidP="00003765">
      <w:pPr>
        <w:tabs>
          <w:tab w:val="left" w:pos="0"/>
          <w:tab w:val="left" w:pos="1134"/>
          <w:tab w:val="left" w:pos="1276"/>
          <w:tab w:val="left" w:pos="1418"/>
        </w:tabs>
        <w:ind w:left="851"/>
        <w:jc w:val="both"/>
        <w:rPr>
          <w:i/>
          <w:color w:val="000000"/>
          <w:sz w:val="16"/>
          <w:szCs w:val="16"/>
        </w:rPr>
      </w:pPr>
      <w:r w:rsidRPr="00CF538A">
        <w:rPr>
          <w:i/>
          <w:color w:val="000000"/>
          <w:sz w:val="16"/>
          <w:szCs w:val="16"/>
        </w:rPr>
        <w:t xml:space="preserve">2022 m. rugpjūčio 24 d. Jurbarko rajono savivaldybės tarybos sprendimo </w:t>
      </w:r>
      <w:r w:rsidRPr="00F506AD">
        <w:rPr>
          <w:i/>
          <w:sz w:val="16"/>
          <w:szCs w:val="16"/>
        </w:rPr>
        <w:t xml:space="preserve">Nr. T2-200 </w:t>
      </w:r>
      <w:r w:rsidRPr="00CF538A">
        <w:rPr>
          <w:i/>
          <w:color w:val="000000"/>
          <w:sz w:val="16"/>
          <w:szCs w:val="16"/>
        </w:rPr>
        <w:t>redakcija</w:t>
      </w:r>
    </w:p>
    <w:p w14:paraId="232684CE" w14:textId="77777777" w:rsidR="00003765" w:rsidRPr="00CF538A" w:rsidRDefault="00003765" w:rsidP="00003765">
      <w:pPr>
        <w:tabs>
          <w:tab w:val="left" w:pos="0"/>
          <w:tab w:val="left" w:pos="1134"/>
          <w:tab w:val="left" w:pos="1276"/>
          <w:tab w:val="left" w:pos="1418"/>
        </w:tabs>
        <w:ind w:left="851"/>
        <w:jc w:val="both"/>
        <w:rPr>
          <w:i/>
          <w:color w:val="000000"/>
          <w:sz w:val="16"/>
          <w:szCs w:val="16"/>
        </w:rPr>
      </w:pPr>
    </w:p>
    <w:p w14:paraId="17C19C9B" w14:textId="77777777" w:rsidR="00003765" w:rsidRPr="002A0BE6" w:rsidRDefault="00003765" w:rsidP="00003765">
      <w:pPr>
        <w:numPr>
          <w:ilvl w:val="0"/>
          <w:numId w:val="8"/>
        </w:numPr>
        <w:tabs>
          <w:tab w:val="left" w:pos="0"/>
          <w:tab w:val="left" w:pos="1276"/>
          <w:tab w:val="left" w:pos="1418"/>
        </w:tabs>
        <w:ind w:left="0" w:firstLine="851"/>
        <w:jc w:val="both"/>
        <w:rPr>
          <w:color w:val="000000"/>
          <w:szCs w:val="16"/>
        </w:rPr>
      </w:pPr>
      <w:r w:rsidRPr="002A0BE6">
        <w:t>Švietimo, kultūros ir sporto skyrius</w:t>
      </w:r>
      <w:r w:rsidRPr="002A0BE6">
        <w:rPr>
          <w:color w:val="000000"/>
          <w:szCs w:val="16"/>
        </w:rPr>
        <w:t>:</w:t>
      </w:r>
    </w:p>
    <w:p w14:paraId="79A1A642" w14:textId="77777777" w:rsidR="00003765" w:rsidRPr="002A0BE6" w:rsidRDefault="00003765" w:rsidP="00003765">
      <w:pPr>
        <w:numPr>
          <w:ilvl w:val="1"/>
          <w:numId w:val="8"/>
        </w:numPr>
        <w:tabs>
          <w:tab w:val="left" w:pos="0"/>
          <w:tab w:val="left" w:pos="1276"/>
          <w:tab w:val="left" w:pos="1418"/>
          <w:tab w:val="left" w:pos="1560"/>
        </w:tabs>
        <w:ind w:left="0" w:firstLine="851"/>
        <w:jc w:val="both"/>
        <w:rPr>
          <w:color w:val="000000"/>
          <w:szCs w:val="16"/>
        </w:rPr>
      </w:pPr>
      <w:r w:rsidRPr="002A0BE6">
        <w:rPr>
          <w:color w:val="000000"/>
          <w:szCs w:val="16"/>
        </w:rPr>
        <w:t xml:space="preserve">pateikia su ugdymo įstaigų vadovais suderintą </w:t>
      </w:r>
      <w:r w:rsidRPr="002A0BE6">
        <w:t>įstaigų einamojo ir kapitalinio remonto eiliškumą bei lėšų poreikį (kartu su Infrastruktūros ir turto skyriumi);</w:t>
      </w:r>
    </w:p>
    <w:p w14:paraId="49742029" w14:textId="77777777" w:rsidR="00003765" w:rsidRPr="002A0BE6" w:rsidRDefault="00003765" w:rsidP="00003765">
      <w:pPr>
        <w:numPr>
          <w:ilvl w:val="1"/>
          <w:numId w:val="8"/>
        </w:numPr>
        <w:tabs>
          <w:tab w:val="left" w:pos="0"/>
          <w:tab w:val="left" w:pos="1276"/>
          <w:tab w:val="left" w:pos="1418"/>
          <w:tab w:val="left" w:pos="1560"/>
        </w:tabs>
        <w:ind w:left="0" w:firstLine="851"/>
        <w:jc w:val="both"/>
        <w:rPr>
          <w:color w:val="000000"/>
          <w:szCs w:val="16"/>
        </w:rPr>
      </w:pPr>
      <w:r w:rsidRPr="002A0BE6">
        <w:t>apskaičiuoja lėšų poreikį mokinių vasaros užimtumui organizuoti, prevencinėms ir kitoms ugdymo programoms vykdyti;</w:t>
      </w:r>
    </w:p>
    <w:p w14:paraId="07028F9A" w14:textId="77777777" w:rsidR="00003765" w:rsidRPr="002A0BE6" w:rsidRDefault="00003765" w:rsidP="00003765">
      <w:pPr>
        <w:numPr>
          <w:ilvl w:val="1"/>
          <w:numId w:val="8"/>
        </w:numPr>
        <w:tabs>
          <w:tab w:val="left" w:pos="0"/>
          <w:tab w:val="left" w:pos="1276"/>
          <w:tab w:val="left" w:pos="1418"/>
          <w:tab w:val="left" w:pos="1560"/>
        </w:tabs>
        <w:ind w:left="0" w:firstLine="851"/>
        <w:jc w:val="both"/>
        <w:rPr>
          <w:color w:val="000000"/>
          <w:szCs w:val="16"/>
        </w:rPr>
      </w:pPr>
      <w:r w:rsidRPr="002A0BE6">
        <w:t>suderinęs su ugdymo įstaigų vadovais ir finansininkais, pateikia ugdymo įstaigų tinklo, kontingento (mokinių, priešmokyklinio ir ikimokyklinio ugdymo ugdytinių, grupių ir klasių komplektų) pasikeitimus, ugdymo proceso organizavimo numatomus pokyčius bei naujoves, kurie galėtų turėti įtakos įstaigų ugdymo proceso bei jų aplinkos finansavimui planuojamais biudžetiniais metais;</w:t>
      </w:r>
    </w:p>
    <w:p w14:paraId="084BBE19" w14:textId="77777777" w:rsidR="00003765" w:rsidRPr="002A0BE6" w:rsidRDefault="00003765" w:rsidP="00003765">
      <w:pPr>
        <w:numPr>
          <w:ilvl w:val="1"/>
          <w:numId w:val="8"/>
        </w:numPr>
        <w:tabs>
          <w:tab w:val="left" w:pos="0"/>
          <w:tab w:val="left" w:pos="1276"/>
          <w:tab w:val="left" w:pos="1418"/>
          <w:tab w:val="left" w:pos="1560"/>
        </w:tabs>
        <w:ind w:left="0" w:firstLine="851"/>
        <w:jc w:val="both"/>
        <w:rPr>
          <w:color w:val="000000"/>
          <w:szCs w:val="16"/>
        </w:rPr>
      </w:pPr>
      <w:r w:rsidRPr="002A0BE6">
        <w:t>pateikia naujausius Mokinių registro duomenis mokymo reikmių lėšoms planuoti;</w:t>
      </w:r>
    </w:p>
    <w:p w14:paraId="5CC86C91" w14:textId="77777777" w:rsidR="00003765" w:rsidRPr="002A0BE6" w:rsidRDefault="00003765" w:rsidP="00003765">
      <w:pPr>
        <w:numPr>
          <w:ilvl w:val="1"/>
          <w:numId w:val="8"/>
        </w:numPr>
        <w:tabs>
          <w:tab w:val="left" w:pos="0"/>
          <w:tab w:val="left" w:pos="1276"/>
          <w:tab w:val="left" w:pos="1418"/>
          <w:tab w:val="left" w:pos="1560"/>
        </w:tabs>
        <w:ind w:left="0" w:firstLine="851"/>
        <w:jc w:val="both"/>
        <w:rPr>
          <w:color w:val="000000"/>
          <w:szCs w:val="16"/>
        </w:rPr>
      </w:pPr>
      <w:r w:rsidRPr="002A0BE6">
        <w:t>pateikia pedagogų kvalifikacijos kėlimo planus biudžetiniams metams, turinčius įtakos pedagogų darbo užmokesčio pasikeitimui;</w:t>
      </w:r>
    </w:p>
    <w:p w14:paraId="0FF9EC51" w14:textId="77777777" w:rsidR="00003765" w:rsidRPr="002A0BE6" w:rsidRDefault="00003765" w:rsidP="00003765">
      <w:pPr>
        <w:numPr>
          <w:ilvl w:val="1"/>
          <w:numId w:val="8"/>
        </w:numPr>
        <w:tabs>
          <w:tab w:val="left" w:pos="0"/>
          <w:tab w:val="left" w:pos="1276"/>
          <w:tab w:val="left" w:pos="1418"/>
        </w:tabs>
        <w:ind w:left="0" w:firstLine="851"/>
        <w:jc w:val="both"/>
        <w:rPr>
          <w:szCs w:val="16"/>
        </w:rPr>
      </w:pPr>
      <w:r w:rsidRPr="002A0BE6">
        <w:rPr>
          <w:szCs w:val="16"/>
        </w:rPr>
        <w:t>pateikia numatomų savivaldybėje organizuoti kultūros renginių sąrašą, bendrą asignavimų sumą renginiams ir kultūrinėms programoms finansuoti;</w:t>
      </w:r>
    </w:p>
    <w:p w14:paraId="01EB99A6" w14:textId="77777777" w:rsidR="00003765" w:rsidRPr="002A0BE6" w:rsidRDefault="00003765" w:rsidP="00003765">
      <w:pPr>
        <w:numPr>
          <w:ilvl w:val="1"/>
          <w:numId w:val="8"/>
        </w:numPr>
        <w:tabs>
          <w:tab w:val="left" w:pos="0"/>
          <w:tab w:val="left" w:pos="1276"/>
          <w:tab w:val="left" w:pos="1418"/>
        </w:tabs>
        <w:ind w:left="0" w:firstLine="851"/>
        <w:jc w:val="both"/>
        <w:rPr>
          <w:szCs w:val="16"/>
        </w:rPr>
      </w:pPr>
      <w:r w:rsidRPr="002A0BE6">
        <w:t>suderinęs su kultūros įstaigų vadovais ir finansininkais, pateikia įstaigų einamojo ir kapitalinio remonto eiliškumą bei lėšų poreikį (kartu su Infrastruktūros ir turto skyriumi);</w:t>
      </w:r>
    </w:p>
    <w:p w14:paraId="46722DF3" w14:textId="77777777" w:rsidR="00003765" w:rsidRPr="002A0BE6" w:rsidRDefault="00003765" w:rsidP="00003765">
      <w:pPr>
        <w:numPr>
          <w:ilvl w:val="1"/>
          <w:numId w:val="8"/>
        </w:numPr>
        <w:tabs>
          <w:tab w:val="left" w:pos="0"/>
          <w:tab w:val="left" w:pos="1276"/>
          <w:tab w:val="left" w:pos="1418"/>
        </w:tabs>
        <w:ind w:left="0" w:firstLine="851"/>
        <w:jc w:val="both"/>
        <w:rPr>
          <w:szCs w:val="16"/>
        </w:rPr>
      </w:pPr>
      <w:r w:rsidRPr="002A0BE6">
        <w:t>numato kuruojamų įstaigų ilgalaikio turto ir inventoriaus įsigijimo prioritetus ir bendrą lėšų sumą;</w:t>
      </w:r>
    </w:p>
    <w:p w14:paraId="2559A969"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rPr>
          <w:color w:val="000000"/>
          <w:szCs w:val="16"/>
        </w:rPr>
        <w:t>nagrinėja teikiamų Savivaldybės biudžetui švietimo, kultūros ir sporto srities programų pagrįstumą, įstaigų programų sąmatas ir teikia siūlymus Finansų skyriui.</w:t>
      </w:r>
    </w:p>
    <w:p w14:paraId="7BC4DB5C" w14:textId="77777777" w:rsidR="00003765" w:rsidRPr="002A0BE6" w:rsidRDefault="00003765" w:rsidP="00003765">
      <w:pPr>
        <w:numPr>
          <w:ilvl w:val="0"/>
          <w:numId w:val="8"/>
        </w:numPr>
        <w:tabs>
          <w:tab w:val="left" w:pos="0"/>
          <w:tab w:val="left" w:pos="1276"/>
        </w:tabs>
        <w:ind w:left="0" w:firstLine="851"/>
        <w:jc w:val="both"/>
        <w:rPr>
          <w:color w:val="000000"/>
          <w:szCs w:val="16"/>
        </w:rPr>
      </w:pPr>
      <w:r w:rsidRPr="002A0BE6">
        <w:rPr>
          <w:color w:val="000000"/>
          <w:szCs w:val="16"/>
        </w:rPr>
        <w:t>Savivaldybės administracijos vyriausiasis specialistas (savivaldybės gydytojas):</w:t>
      </w:r>
    </w:p>
    <w:p w14:paraId="4A205DCB" w14:textId="77777777" w:rsidR="00003765" w:rsidRPr="002A0BE6" w:rsidRDefault="00003765" w:rsidP="00003765">
      <w:pPr>
        <w:numPr>
          <w:ilvl w:val="1"/>
          <w:numId w:val="8"/>
        </w:numPr>
        <w:tabs>
          <w:tab w:val="left" w:pos="0"/>
          <w:tab w:val="left" w:pos="1134"/>
          <w:tab w:val="left" w:pos="1276"/>
          <w:tab w:val="left" w:pos="1418"/>
        </w:tabs>
        <w:ind w:left="0" w:firstLine="851"/>
        <w:jc w:val="both"/>
        <w:rPr>
          <w:color w:val="000000"/>
          <w:szCs w:val="16"/>
        </w:rPr>
      </w:pPr>
      <w:r w:rsidRPr="002A0BE6">
        <w:lastRenderedPageBreak/>
        <w:t xml:space="preserve">nagrinėja teikiamų Savivaldybės biudžetui sveikatos apsaugos srities programų </w:t>
      </w:r>
      <w:r w:rsidRPr="002A0BE6">
        <w:rPr>
          <w:color w:val="000000"/>
          <w:szCs w:val="16"/>
        </w:rPr>
        <w:t>sąmatų pagrįstumą ir teikia siūlymus Finansų skyriui;</w:t>
      </w:r>
    </w:p>
    <w:p w14:paraId="56BB1ADF" w14:textId="77777777" w:rsidR="00003765" w:rsidRDefault="00003765" w:rsidP="00003765">
      <w:pPr>
        <w:numPr>
          <w:ilvl w:val="1"/>
          <w:numId w:val="8"/>
        </w:numPr>
        <w:tabs>
          <w:tab w:val="left" w:pos="0"/>
          <w:tab w:val="left" w:pos="1276"/>
          <w:tab w:val="left" w:pos="1418"/>
        </w:tabs>
        <w:ind w:left="0" w:firstLine="851"/>
        <w:jc w:val="both"/>
      </w:pPr>
      <w:r w:rsidRPr="002A0BE6">
        <w:t>numato kuruojamų įstaigų einamojo ir kapitalinio remonto darbų, ilgalaikio turto įsigijimo prioritetus.</w:t>
      </w:r>
    </w:p>
    <w:p w14:paraId="6302CCF4" w14:textId="77777777" w:rsidR="00003765" w:rsidRDefault="00003765" w:rsidP="00003765">
      <w:pPr>
        <w:tabs>
          <w:tab w:val="left" w:pos="0"/>
          <w:tab w:val="left" w:pos="1276"/>
          <w:tab w:val="left" w:pos="1418"/>
        </w:tabs>
        <w:ind w:left="851"/>
        <w:jc w:val="both"/>
      </w:pPr>
      <w:r>
        <w:t>21</w:t>
      </w:r>
      <w:r>
        <w:rPr>
          <w:vertAlign w:val="superscript"/>
        </w:rPr>
        <w:t xml:space="preserve">1 </w:t>
      </w:r>
      <w:r>
        <w:t>Savivaldybės administracijos specialistai (neįeinantys į skyrių sudėtį) numato jų vykdomų programos priemonių finansavimą ir teikia lėšų poreikį Finansų skyriui.</w:t>
      </w:r>
    </w:p>
    <w:p w14:paraId="7D7D94B6" w14:textId="77777777" w:rsidR="00003765" w:rsidRDefault="00003765" w:rsidP="00003765">
      <w:pPr>
        <w:tabs>
          <w:tab w:val="left" w:pos="0"/>
          <w:tab w:val="left" w:pos="1276"/>
          <w:tab w:val="left" w:pos="1418"/>
        </w:tabs>
        <w:ind w:left="851"/>
        <w:jc w:val="both"/>
        <w:rPr>
          <w:i/>
          <w:sz w:val="16"/>
        </w:rPr>
      </w:pPr>
      <w:r w:rsidRPr="00CF538A">
        <w:rPr>
          <w:i/>
          <w:sz w:val="16"/>
        </w:rPr>
        <w:t xml:space="preserve">2022 m. rugpjūčio 24 d. Jurbarko rajono savivaldybės tarybos sprendimo </w:t>
      </w:r>
      <w:r w:rsidRPr="00F506AD">
        <w:rPr>
          <w:i/>
          <w:sz w:val="16"/>
        </w:rPr>
        <w:t xml:space="preserve">Nr. T2-200 </w:t>
      </w:r>
      <w:r w:rsidRPr="00CF538A">
        <w:rPr>
          <w:i/>
          <w:sz w:val="16"/>
        </w:rPr>
        <w:t>redakcija</w:t>
      </w:r>
    </w:p>
    <w:p w14:paraId="55BF15C8" w14:textId="77777777" w:rsidR="00003765" w:rsidRPr="00CF538A" w:rsidRDefault="00003765" w:rsidP="00003765">
      <w:pPr>
        <w:tabs>
          <w:tab w:val="left" w:pos="0"/>
          <w:tab w:val="left" w:pos="1276"/>
          <w:tab w:val="left" w:pos="1418"/>
        </w:tabs>
        <w:ind w:left="851"/>
        <w:jc w:val="both"/>
        <w:rPr>
          <w:i/>
          <w:sz w:val="16"/>
        </w:rPr>
      </w:pPr>
    </w:p>
    <w:p w14:paraId="1EB389AD" w14:textId="77777777" w:rsidR="00003765" w:rsidRPr="002A0BE6" w:rsidRDefault="00003765" w:rsidP="00003765">
      <w:pPr>
        <w:numPr>
          <w:ilvl w:val="0"/>
          <w:numId w:val="8"/>
        </w:numPr>
        <w:tabs>
          <w:tab w:val="left" w:pos="0"/>
          <w:tab w:val="left" w:pos="1276"/>
        </w:tabs>
        <w:ind w:left="0" w:firstLine="851"/>
        <w:jc w:val="both"/>
        <w:rPr>
          <w:color w:val="000000"/>
          <w:szCs w:val="16"/>
        </w:rPr>
      </w:pPr>
      <w:r w:rsidRPr="002A0BE6">
        <w:rPr>
          <w:color w:val="000000"/>
          <w:szCs w:val="16"/>
        </w:rPr>
        <w:t>Seniūnijos:</w:t>
      </w:r>
    </w:p>
    <w:p w14:paraId="68B57A87" w14:textId="77777777" w:rsidR="00003765" w:rsidRPr="002A0BE6" w:rsidRDefault="00003765" w:rsidP="00003765">
      <w:pPr>
        <w:numPr>
          <w:ilvl w:val="1"/>
          <w:numId w:val="8"/>
        </w:numPr>
        <w:tabs>
          <w:tab w:val="left" w:pos="0"/>
          <w:tab w:val="left" w:pos="1276"/>
        </w:tabs>
        <w:ind w:left="0" w:firstLine="851"/>
        <w:jc w:val="both"/>
        <w:rPr>
          <w:szCs w:val="16"/>
        </w:rPr>
      </w:pPr>
      <w:r w:rsidRPr="002A0BE6">
        <w:rPr>
          <w:color w:val="000000"/>
          <w:szCs w:val="16"/>
        </w:rPr>
        <w:t xml:space="preserve">suderinusios su </w:t>
      </w:r>
      <w:r w:rsidRPr="002A0BE6">
        <w:t xml:space="preserve">Infrastruktūros ir turto skyriumi </w:t>
      </w:r>
      <w:r w:rsidRPr="002A0BE6">
        <w:rPr>
          <w:color w:val="000000"/>
          <w:szCs w:val="16"/>
        </w:rPr>
        <w:t xml:space="preserve">pateikia lėšų poreikį būtiniausiems statybos </w:t>
      </w:r>
      <w:r w:rsidRPr="002A0BE6">
        <w:rPr>
          <w:szCs w:val="16"/>
        </w:rPr>
        <w:t>ir remonto darbams, nustato darbų atlikimo seniūnijoje prioritetus;</w:t>
      </w:r>
    </w:p>
    <w:p w14:paraId="152A6E3A" w14:textId="77777777" w:rsidR="00003765" w:rsidRPr="002A0BE6" w:rsidRDefault="00003765" w:rsidP="00003765">
      <w:pPr>
        <w:numPr>
          <w:ilvl w:val="1"/>
          <w:numId w:val="8"/>
        </w:numPr>
        <w:tabs>
          <w:tab w:val="left" w:pos="0"/>
          <w:tab w:val="left" w:pos="1276"/>
        </w:tabs>
        <w:ind w:left="0" w:firstLine="851"/>
        <w:jc w:val="both"/>
        <w:rPr>
          <w:szCs w:val="16"/>
        </w:rPr>
      </w:pPr>
      <w:r w:rsidRPr="002A0BE6">
        <w:rPr>
          <w:szCs w:val="16"/>
        </w:rPr>
        <w:t>numato būtinas lėšas gyvenviečių tvarkymo, kapinių priežiūros, atliekų surinkimo ir kitiems į seniūnijos veiklos programą įtraukiamiems darbams vykdyti.</w:t>
      </w:r>
    </w:p>
    <w:p w14:paraId="17D3711A" w14:textId="77777777" w:rsidR="00003765" w:rsidRPr="002A0BE6" w:rsidRDefault="00003765" w:rsidP="00003765">
      <w:pPr>
        <w:numPr>
          <w:ilvl w:val="0"/>
          <w:numId w:val="8"/>
        </w:numPr>
        <w:tabs>
          <w:tab w:val="left" w:pos="0"/>
          <w:tab w:val="left" w:pos="1276"/>
        </w:tabs>
        <w:ind w:left="0" w:firstLine="851"/>
        <w:jc w:val="both"/>
      </w:pPr>
      <w:r w:rsidRPr="002A0BE6">
        <w:t>Centrinė administracijos buhalterija:</w:t>
      </w:r>
    </w:p>
    <w:p w14:paraId="25A6B79B" w14:textId="77777777" w:rsidR="00003765" w:rsidRPr="002A0BE6" w:rsidRDefault="00003765" w:rsidP="00003765">
      <w:pPr>
        <w:numPr>
          <w:ilvl w:val="1"/>
          <w:numId w:val="8"/>
        </w:numPr>
        <w:tabs>
          <w:tab w:val="left" w:pos="0"/>
          <w:tab w:val="left" w:pos="1276"/>
        </w:tabs>
        <w:ind w:left="0" w:firstLine="851"/>
        <w:jc w:val="both"/>
      </w:pPr>
      <w:r w:rsidRPr="002A0BE6">
        <w:t>pateikia lėšų poreikį Savivaldybės tarybos vykdomoms funkcijoms aptarnauti;</w:t>
      </w:r>
    </w:p>
    <w:p w14:paraId="07DE81E4" w14:textId="77777777" w:rsidR="00003765" w:rsidRPr="002A0BE6" w:rsidRDefault="00003765" w:rsidP="00003765">
      <w:pPr>
        <w:numPr>
          <w:ilvl w:val="1"/>
          <w:numId w:val="8"/>
        </w:numPr>
        <w:tabs>
          <w:tab w:val="left" w:pos="0"/>
          <w:tab w:val="left" w:pos="1276"/>
        </w:tabs>
        <w:ind w:left="0" w:firstLine="851"/>
        <w:jc w:val="both"/>
      </w:pPr>
      <w:r w:rsidRPr="002A0BE6">
        <w:t>pateikia lėšų poreikį Jurbarko rajono savivaldybės Kontrolės ir audito tarnybos veiklai vykdyti (suderintą su Kontrolės ir audito tarnyba);</w:t>
      </w:r>
    </w:p>
    <w:p w14:paraId="7E29AD5D" w14:textId="77777777" w:rsidR="00003765" w:rsidRDefault="00003765" w:rsidP="00003765">
      <w:pPr>
        <w:numPr>
          <w:ilvl w:val="1"/>
          <w:numId w:val="8"/>
        </w:numPr>
        <w:tabs>
          <w:tab w:val="left" w:pos="0"/>
          <w:tab w:val="left" w:pos="1276"/>
        </w:tabs>
        <w:ind w:left="0" w:firstLine="851"/>
        <w:jc w:val="both"/>
      </w:pPr>
      <w:r w:rsidRPr="002A0BE6">
        <w:t xml:space="preserve">apskaičiuoja lėšų poreikį Savivaldybės administracijos struktūriniams padaliniams ir </w:t>
      </w:r>
      <w:r w:rsidRPr="002A0BE6">
        <w:rPr>
          <w:szCs w:val="16"/>
        </w:rPr>
        <w:t>valstybinėms (perduotoms savivaldybėms) funkcijoms</w:t>
      </w:r>
      <w:r w:rsidRPr="002A0BE6">
        <w:t xml:space="preserve"> vykdyti.</w:t>
      </w:r>
    </w:p>
    <w:p w14:paraId="1FECC911" w14:textId="77777777" w:rsidR="00003765" w:rsidRDefault="00003765" w:rsidP="00003765">
      <w:pPr>
        <w:tabs>
          <w:tab w:val="left" w:pos="0"/>
          <w:tab w:val="left" w:pos="1276"/>
        </w:tabs>
        <w:ind w:left="851"/>
        <w:jc w:val="both"/>
      </w:pPr>
      <w:r>
        <w:t>23</w:t>
      </w:r>
      <w:r>
        <w:rPr>
          <w:vertAlign w:val="superscript"/>
        </w:rPr>
        <w:t xml:space="preserve">1 </w:t>
      </w:r>
      <w:r>
        <w:t>Savivaldybės administracijos skyrių vedėjai ir specialistai (neįeinantys į skyrių sudėtį) teikia informaciją Finansų skyriui apie ministerijų (pagal kuruojamas sritis) numatomas vykdyti įvairias priemones ir joms įgyvendinti skiriamas valstybės biudžeto lėšas.</w:t>
      </w:r>
    </w:p>
    <w:p w14:paraId="59EA4374" w14:textId="77777777" w:rsidR="00003765" w:rsidRDefault="00003765" w:rsidP="00003765">
      <w:pPr>
        <w:tabs>
          <w:tab w:val="left" w:pos="0"/>
          <w:tab w:val="left" w:pos="1276"/>
        </w:tabs>
        <w:ind w:left="851"/>
        <w:jc w:val="both"/>
        <w:rPr>
          <w:i/>
          <w:sz w:val="16"/>
        </w:rPr>
      </w:pPr>
      <w:r w:rsidRPr="00CF538A">
        <w:rPr>
          <w:i/>
          <w:sz w:val="16"/>
        </w:rPr>
        <w:t xml:space="preserve">2022 m. rugpjūčio 24 d. Jurbarko rajono savivaldybės tarybos sprendimo </w:t>
      </w:r>
      <w:r w:rsidRPr="00F506AD">
        <w:rPr>
          <w:i/>
          <w:sz w:val="16"/>
        </w:rPr>
        <w:t xml:space="preserve">Nr. T2-200 </w:t>
      </w:r>
      <w:r w:rsidRPr="00CF538A">
        <w:rPr>
          <w:i/>
          <w:sz w:val="16"/>
        </w:rPr>
        <w:t>redakcija</w:t>
      </w:r>
    </w:p>
    <w:p w14:paraId="0B2A8E6A" w14:textId="77777777" w:rsidR="00003765" w:rsidRPr="00CF538A" w:rsidRDefault="00003765" w:rsidP="00003765">
      <w:pPr>
        <w:tabs>
          <w:tab w:val="left" w:pos="0"/>
          <w:tab w:val="left" w:pos="1276"/>
        </w:tabs>
        <w:ind w:left="851"/>
        <w:jc w:val="both"/>
        <w:rPr>
          <w:i/>
          <w:sz w:val="16"/>
        </w:rPr>
      </w:pPr>
    </w:p>
    <w:p w14:paraId="7AA620BE" w14:textId="77777777" w:rsidR="00003765" w:rsidRPr="002A0BE6" w:rsidRDefault="00003765" w:rsidP="00003765">
      <w:pPr>
        <w:numPr>
          <w:ilvl w:val="0"/>
          <w:numId w:val="8"/>
        </w:numPr>
        <w:tabs>
          <w:tab w:val="left" w:pos="0"/>
          <w:tab w:val="left" w:pos="1276"/>
        </w:tabs>
        <w:ind w:left="0" w:firstLine="851"/>
        <w:jc w:val="both"/>
      </w:pPr>
      <w:r w:rsidRPr="002A0BE6">
        <w:t>Finansų skyrius:</w:t>
      </w:r>
    </w:p>
    <w:p w14:paraId="5243079E" w14:textId="77777777" w:rsidR="00003765" w:rsidRPr="002A0BE6" w:rsidRDefault="00003765" w:rsidP="00003765">
      <w:pPr>
        <w:numPr>
          <w:ilvl w:val="1"/>
          <w:numId w:val="8"/>
        </w:numPr>
        <w:tabs>
          <w:tab w:val="left" w:pos="0"/>
          <w:tab w:val="left" w:pos="1276"/>
        </w:tabs>
        <w:ind w:left="0" w:firstLine="851"/>
        <w:jc w:val="both"/>
      </w:pPr>
      <w:r w:rsidRPr="002A0BE6">
        <w:rPr>
          <w:szCs w:val="16"/>
        </w:rPr>
        <w:t>tvarko savivaldybės skolinių įsipareigojimų apskaitą, apskaičiuoja reikiamas lėšas kitų metų skoliniams įsipareigojimams vykdyti;</w:t>
      </w:r>
    </w:p>
    <w:p w14:paraId="70881622" w14:textId="77777777" w:rsidR="00003765" w:rsidRPr="002A0BE6" w:rsidRDefault="00003765" w:rsidP="00003765">
      <w:pPr>
        <w:numPr>
          <w:ilvl w:val="1"/>
          <w:numId w:val="8"/>
        </w:numPr>
        <w:tabs>
          <w:tab w:val="left" w:pos="0"/>
          <w:tab w:val="left" w:pos="1276"/>
        </w:tabs>
        <w:ind w:left="0" w:firstLine="851"/>
        <w:jc w:val="both"/>
      </w:pPr>
      <w:r w:rsidRPr="002A0BE6">
        <w:t xml:space="preserve">priima, analizuoja savivaldybės biudžetinių įstaigų, seniūnijų, administracijos struktūrinių padalinių, </w:t>
      </w:r>
      <w:r w:rsidRPr="002A0BE6">
        <w:rPr>
          <w:szCs w:val="16"/>
        </w:rPr>
        <w:t>kitų subjektų</w:t>
      </w:r>
      <w:r w:rsidRPr="002A0BE6">
        <w:t xml:space="preserve"> programų sąmatų projektus. </w:t>
      </w:r>
      <w:r w:rsidRPr="002A0BE6">
        <w:rPr>
          <w:szCs w:val="16"/>
        </w:rPr>
        <w:t>Prireikus tikrina, ar programų sąmatų projektuose pateikti skaičiavimai yra tikslūs, ar laikomasi taupumo principo;</w:t>
      </w:r>
    </w:p>
    <w:p w14:paraId="2FC5F91C" w14:textId="77777777" w:rsidR="00003765" w:rsidRPr="002A0BE6" w:rsidRDefault="00003765" w:rsidP="00003765">
      <w:pPr>
        <w:numPr>
          <w:ilvl w:val="1"/>
          <w:numId w:val="8"/>
        </w:numPr>
        <w:tabs>
          <w:tab w:val="left" w:pos="0"/>
          <w:tab w:val="left" w:pos="1276"/>
        </w:tabs>
        <w:ind w:left="0" w:firstLine="851"/>
        <w:jc w:val="both"/>
      </w:pPr>
      <w:r w:rsidRPr="002A0BE6">
        <w:rPr>
          <w:szCs w:val="16"/>
        </w:rPr>
        <w:t>tikslina pateiktas programų sąmatas, atsižvelgdamas į Savivaldybės biudžeto bendrus finansinius rodiklius bei realias finansines galimybes;</w:t>
      </w:r>
    </w:p>
    <w:p w14:paraId="58F26A3B" w14:textId="77777777" w:rsidR="00003765" w:rsidRPr="00E9354D" w:rsidRDefault="00003765" w:rsidP="00003765">
      <w:pPr>
        <w:numPr>
          <w:ilvl w:val="1"/>
          <w:numId w:val="8"/>
        </w:numPr>
        <w:tabs>
          <w:tab w:val="left" w:pos="0"/>
          <w:tab w:val="left" w:pos="1276"/>
        </w:tabs>
        <w:ind w:left="0" w:firstLine="851"/>
        <w:jc w:val="both"/>
      </w:pPr>
      <w:r>
        <w:rPr>
          <w:szCs w:val="24"/>
        </w:rPr>
        <w:t>susistemina gautus dokumentus ir rengia pirminį Savivaldybės biudžeto projektą, kuris pateikiamas Savivaldybės merui</w:t>
      </w:r>
      <w:r w:rsidRPr="002A0BE6">
        <w:rPr>
          <w:szCs w:val="16"/>
        </w:rPr>
        <w:t>.</w:t>
      </w:r>
    </w:p>
    <w:p w14:paraId="66E24913" w14:textId="77777777" w:rsidR="00003765" w:rsidRDefault="00003765" w:rsidP="00003765">
      <w:pPr>
        <w:tabs>
          <w:tab w:val="left" w:pos="0"/>
          <w:tab w:val="left" w:pos="1276"/>
        </w:tabs>
        <w:ind w:left="851"/>
        <w:jc w:val="both"/>
        <w:rPr>
          <w:i/>
          <w:sz w:val="16"/>
        </w:rPr>
      </w:pPr>
      <w:r w:rsidRPr="00E9354D">
        <w:rPr>
          <w:i/>
          <w:sz w:val="16"/>
        </w:rPr>
        <w:t xml:space="preserve">2023 m. rugsėjo 28 d. Jurbarko rajono savivaldybės tarybos sprendimo </w:t>
      </w:r>
      <w:r w:rsidRPr="00F506AD">
        <w:rPr>
          <w:i/>
          <w:sz w:val="16"/>
        </w:rPr>
        <w:t xml:space="preserve">Nr. T2-248 </w:t>
      </w:r>
      <w:r w:rsidRPr="00E9354D">
        <w:rPr>
          <w:i/>
          <w:sz w:val="16"/>
        </w:rPr>
        <w:t>redakcija</w:t>
      </w:r>
    </w:p>
    <w:p w14:paraId="121A5079" w14:textId="77777777" w:rsidR="00003765" w:rsidRPr="00E9354D" w:rsidRDefault="00003765" w:rsidP="00003765">
      <w:pPr>
        <w:tabs>
          <w:tab w:val="left" w:pos="0"/>
          <w:tab w:val="left" w:pos="1276"/>
        </w:tabs>
        <w:ind w:left="851"/>
        <w:jc w:val="both"/>
        <w:rPr>
          <w:i/>
          <w:sz w:val="16"/>
        </w:rPr>
      </w:pPr>
    </w:p>
    <w:p w14:paraId="168DDB05" w14:textId="77777777" w:rsidR="00003765" w:rsidRPr="00E9354D" w:rsidRDefault="00003765" w:rsidP="00003765">
      <w:pPr>
        <w:numPr>
          <w:ilvl w:val="0"/>
          <w:numId w:val="8"/>
        </w:numPr>
        <w:tabs>
          <w:tab w:val="left" w:pos="0"/>
          <w:tab w:val="left" w:pos="1276"/>
        </w:tabs>
        <w:ind w:left="0" w:firstLine="851"/>
        <w:jc w:val="both"/>
        <w:rPr>
          <w:color w:val="000000"/>
          <w:szCs w:val="16"/>
        </w:rPr>
      </w:pPr>
      <w:r>
        <w:rPr>
          <w:color w:val="000000"/>
          <w:szCs w:val="24"/>
        </w:rPr>
        <w:t xml:space="preserve">Asignavimų valdytojai turi planuoti lėšas pagal įstaigų skaičių bei jų kontingentą, įkainius ir kitus rodiklius, susijusius su įstaigos veiklos pobūdžiu. </w:t>
      </w:r>
      <w:r>
        <w:rPr>
          <w:color w:val="000000"/>
          <w:szCs w:val="24"/>
          <w:shd w:val="clear" w:color="auto" w:fill="FFFFFF"/>
        </w:rPr>
        <w:t>Kartu su programų sąmatų projektais biudžetinės įstaigos, kiti subjektai pateikia įstaigos etatų, tinklo ir kontingento rodiklius (mokinių, vaikų, klasių, etatų skaičius), kitas įstaigos charakteristikas: </w:t>
      </w:r>
      <w:r>
        <w:rPr>
          <w:color w:val="212529"/>
          <w:szCs w:val="24"/>
          <w:shd w:val="clear" w:color="auto" w:fill="FFFFFF"/>
        </w:rPr>
        <w:t>įstaigos ūkinės veiklos techninius rodiklius, įstaigos vadovo įsakymų, susijusių su ugdymo proceso ir ūkine įstaigos veikla, kopijas (įsakymai dėl darbų paskirstymo, papildomų krūvių, priedų, etatų pakeitimų, sudarytos sutartys dėl nuomos ir pan.). Skaičiavimai turi būti pagrįsti ir aiškūs, kad iš pateikiamų priedų būtų galima matyti, kas ir kaip apskaičiuojama, kokiais norminiais aktais vadovaujamasi. Planuojant lėšas komunaliniams ir kitiems patarnavimams, pridedama 2</w:t>
      </w:r>
      <w:r>
        <w:rPr>
          <w:color w:val="000000"/>
          <w:szCs w:val="24"/>
        </w:rPr>
        <w:t>–</w:t>
      </w:r>
      <w:r>
        <w:rPr>
          <w:color w:val="212529"/>
          <w:szCs w:val="24"/>
          <w:shd w:val="clear" w:color="auto" w:fill="FFFFFF"/>
        </w:rPr>
        <w:t>3 metų patirtų išlaidų analizė (natūrine ir pinigine išraiška)</w:t>
      </w:r>
      <w:r w:rsidRPr="002A0BE6">
        <w:t>.</w:t>
      </w:r>
    </w:p>
    <w:p w14:paraId="5B1816F9" w14:textId="77777777" w:rsidR="00003765" w:rsidRPr="00E9354D" w:rsidRDefault="00003765" w:rsidP="00003765">
      <w:pPr>
        <w:tabs>
          <w:tab w:val="left" w:pos="0"/>
          <w:tab w:val="left" w:pos="1276"/>
        </w:tabs>
        <w:ind w:left="851"/>
        <w:jc w:val="both"/>
        <w:rPr>
          <w:i/>
          <w:color w:val="000000"/>
          <w:sz w:val="16"/>
          <w:szCs w:val="16"/>
        </w:rPr>
      </w:pPr>
      <w:r w:rsidRPr="00E9354D">
        <w:rPr>
          <w:i/>
          <w:color w:val="000000"/>
          <w:sz w:val="16"/>
          <w:szCs w:val="16"/>
        </w:rPr>
        <w:t xml:space="preserve">2023 m. rugsėjo 28 d. Jurbarko rajono savivaldybės tarybos sprendimo </w:t>
      </w:r>
      <w:r w:rsidRPr="00F506AD">
        <w:rPr>
          <w:i/>
          <w:sz w:val="16"/>
          <w:szCs w:val="16"/>
        </w:rPr>
        <w:t xml:space="preserve">Nr. T2-248 </w:t>
      </w:r>
      <w:r w:rsidRPr="00E9354D">
        <w:rPr>
          <w:i/>
          <w:color w:val="000000"/>
          <w:sz w:val="16"/>
          <w:szCs w:val="16"/>
        </w:rPr>
        <w:t>redakcija</w:t>
      </w:r>
    </w:p>
    <w:p w14:paraId="46362539" w14:textId="77777777" w:rsidR="00003765" w:rsidRPr="002A0BE6" w:rsidRDefault="00003765" w:rsidP="00003765">
      <w:pPr>
        <w:tabs>
          <w:tab w:val="left" w:pos="0"/>
          <w:tab w:val="left" w:pos="1276"/>
        </w:tabs>
        <w:jc w:val="both"/>
      </w:pPr>
    </w:p>
    <w:p w14:paraId="263EE296" w14:textId="77777777" w:rsidR="00003765" w:rsidRPr="002A0BE6" w:rsidRDefault="00003765" w:rsidP="00003765">
      <w:pPr>
        <w:pStyle w:val="Antrat1"/>
        <w:rPr>
          <w:lang w:val="lt-LT"/>
        </w:rPr>
      </w:pPr>
      <w:r w:rsidRPr="002A0BE6">
        <w:rPr>
          <w:lang w:val="lt-LT"/>
        </w:rPr>
        <w:t>III SKYRIUS</w:t>
      </w:r>
    </w:p>
    <w:p w14:paraId="55875707" w14:textId="77777777" w:rsidR="00003765" w:rsidRPr="002A0BE6" w:rsidRDefault="00003765" w:rsidP="00003765">
      <w:pPr>
        <w:pStyle w:val="Antrat1"/>
        <w:rPr>
          <w:lang w:val="lt-LT"/>
        </w:rPr>
      </w:pPr>
      <w:r w:rsidRPr="002A0BE6">
        <w:rPr>
          <w:lang w:val="lt-LT"/>
        </w:rPr>
        <w:t>SAVIVALDYBĖS BIUDŽETO PROJEKTO TVIRTINIMAS</w:t>
      </w:r>
    </w:p>
    <w:p w14:paraId="44228CC5" w14:textId="77777777" w:rsidR="00003765" w:rsidRPr="002A0BE6" w:rsidRDefault="00003765" w:rsidP="00003765">
      <w:pPr>
        <w:tabs>
          <w:tab w:val="left" w:pos="0"/>
          <w:tab w:val="left" w:pos="1276"/>
        </w:tabs>
        <w:jc w:val="both"/>
        <w:rPr>
          <w:szCs w:val="16"/>
        </w:rPr>
      </w:pPr>
    </w:p>
    <w:p w14:paraId="7C7F4A9D" w14:textId="77777777" w:rsidR="00003765" w:rsidRDefault="00003765" w:rsidP="00003765">
      <w:pPr>
        <w:numPr>
          <w:ilvl w:val="0"/>
          <w:numId w:val="8"/>
        </w:numPr>
        <w:tabs>
          <w:tab w:val="left" w:pos="0"/>
          <w:tab w:val="left" w:pos="1276"/>
        </w:tabs>
        <w:ind w:left="0" w:firstLine="851"/>
        <w:jc w:val="both"/>
        <w:rPr>
          <w:szCs w:val="16"/>
        </w:rPr>
      </w:pPr>
      <w:r>
        <w:rPr>
          <w:color w:val="000000"/>
          <w:szCs w:val="24"/>
        </w:rPr>
        <w:t xml:space="preserve">Savivaldybės meras </w:t>
      </w:r>
      <w:r>
        <w:rPr>
          <w:szCs w:val="24"/>
        </w:rPr>
        <w:t>organizuoja Savivaldybės biudžeto projekto svarstymą Savivaldybės tarybos komitetuose ir tvirtinimą Savivaldybės taryboje</w:t>
      </w:r>
      <w:r w:rsidRPr="002A0BE6">
        <w:rPr>
          <w:szCs w:val="16"/>
        </w:rPr>
        <w:t>.</w:t>
      </w:r>
    </w:p>
    <w:p w14:paraId="3A5E5C33" w14:textId="77777777" w:rsidR="00003765" w:rsidRDefault="00003765" w:rsidP="00003765">
      <w:pPr>
        <w:tabs>
          <w:tab w:val="left" w:pos="0"/>
          <w:tab w:val="left" w:pos="1276"/>
        </w:tabs>
        <w:ind w:left="851"/>
        <w:jc w:val="both"/>
        <w:rPr>
          <w:i/>
          <w:sz w:val="16"/>
          <w:szCs w:val="16"/>
        </w:rPr>
      </w:pPr>
      <w:r w:rsidRPr="00E9354D">
        <w:rPr>
          <w:i/>
          <w:sz w:val="16"/>
          <w:szCs w:val="16"/>
        </w:rPr>
        <w:t xml:space="preserve">2023 m. rugsėjo 28 d. Jurbarko rajono savivaldybės tarybos sprendimo </w:t>
      </w:r>
      <w:r w:rsidRPr="00F506AD">
        <w:rPr>
          <w:i/>
          <w:sz w:val="16"/>
          <w:szCs w:val="16"/>
        </w:rPr>
        <w:t xml:space="preserve">Nr. T2-248 </w:t>
      </w:r>
      <w:r w:rsidRPr="00E9354D">
        <w:rPr>
          <w:i/>
          <w:sz w:val="16"/>
          <w:szCs w:val="16"/>
        </w:rPr>
        <w:t>redakcija</w:t>
      </w:r>
    </w:p>
    <w:p w14:paraId="5103F169" w14:textId="77777777" w:rsidR="00003765" w:rsidRPr="00E9354D" w:rsidRDefault="00003765" w:rsidP="00003765">
      <w:pPr>
        <w:tabs>
          <w:tab w:val="left" w:pos="0"/>
          <w:tab w:val="left" w:pos="1276"/>
        </w:tabs>
        <w:ind w:left="851"/>
        <w:jc w:val="both"/>
        <w:rPr>
          <w:i/>
          <w:sz w:val="16"/>
          <w:szCs w:val="16"/>
        </w:rPr>
      </w:pPr>
    </w:p>
    <w:p w14:paraId="1F511DAA" w14:textId="77777777" w:rsidR="00003765" w:rsidRPr="002A0BE6" w:rsidRDefault="00003765" w:rsidP="00003765">
      <w:pPr>
        <w:numPr>
          <w:ilvl w:val="0"/>
          <w:numId w:val="8"/>
        </w:numPr>
        <w:tabs>
          <w:tab w:val="left" w:pos="0"/>
          <w:tab w:val="left" w:pos="1276"/>
        </w:tabs>
        <w:ind w:left="0" w:firstLine="851"/>
        <w:jc w:val="both"/>
        <w:rPr>
          <w:szCs w:val="16"/>
        </w:rPr>
      </w:pPr>
      <w:r w:rsidRPr="002A0BE6">
        <w:rPr>
          <w:szCs w:val="16"/>
        </w:rPr>
        <w:lastRenderedPageBreak/>
        <w:t>Informacija apie Savivaldybės biudžeto projektą ir jo svarstymą skelbiama savivaldybės interneto svetainėje ir rajono spaudoje. Parengtas subalansuotas pirminis Savivaldybės biudžeto projektas teikiamas svarstyti Savivaldybės tarybos nariams, kurie teikia pasiūlymus bei išvadas.</w:t>
      </w:r>
    </w:p>
    <w:p w14:paraId="05EBD868" w14:textId="77777777" w:rsidR="00003765" w:rsidRDefault="00003765" w:rsidP="00003765">
      <w:pPr>
        <w:numPr>
          <w:ilvl w:val="0"/>
          <w:numId w:val="8"/>
        </w:numPr>
        <w:tabs>
          <w:tab w:val="left" w:pos="0"/>
          <w:tab w:val="left" w:pos="1276"/>
        </w:tabs>
        <w:ind w:left="0" w:firstLine="851"/>
        <w:jc w:val="both"/>
        <w:rPr>
          <w:szCs w:val="16"/>
        </w:rPr>
      </w:pPr>
      <w:r>
        <w:rPr>
          <w:szCs w:val="24"/>
        </w:rPr>
        <w:t xml:space="preserve">Finansų skyrius, surinkęs visus pasiūlymus dėl Savivaldybės biudžeto pajamų ir išlaidų pakeitimų, juos apibendrina ir parengia patikslintą Savivaldybės biudžeto projektą, kurį Savivaldybės meras teikia tvirtinti Savivaldybės tarybai. </w:t>
      </w:r>
      <w:r>
        <w:rPr>
          <w:color w:val="212529"/>
          <w:szCs w:val="24"/>
          <w:shd w:val="clear" w:color="auto" w:fill="FFFFFF"/>
        </w:rPr>
        <w:t>Savivaldybės taryba priima sprendimą, atsižvelgdama į Savivaldybės administracijos pranešimus ir komitetų pasiūlymus bei išvadas</w:t>
      </w:r>
      <w:r w:rsidRPr="002A0BE6">
        <w:rPr>
          <w:szCs w:val="16"/>
        </w:rPr>
        <w:t>.</w:t>
      </w:r>
    </w:p>
    <w:p w14:paraId="43D9B27F" w14:textId="1C2F8376" w:rsidR="00003765" w:rsidRDefault="00003765" w:rsidP="00372AC7">
      <w:pPr>
        <w:numPr>
          <w:ilvl w:val="0"/>
          <w:numId w:val="13"/>
        </w:numPr>
        <w:tabs>
          <w:tab w:val="left" w:pos="0"/>
          <w:tab w:val="left" w:pos="1276"/>
        </w:tabs>
        <w:jc w:val="both"/>
        <w:rPr>
          <w:i/>
          <w:sz w:val="16"/>
          <w:szCs w:val="16"/>
        </w:rPr>
      </w:pPr>
      <w:r w:rsidRPr="00E9354D">
        <w:rPr>
          <w:i/>
          <w:sz w:val="16"/>
          <w:szCs w:val="16"/>
        </w:rPr>
        <w:t xml:space="preserve">rugsėjo 28 d. Jurbarko rajono savivaldybės tarybos sprendimo </w:t>
      </w:r>
      <w:r w:rsidRPr="00F506AD">
        <w:rPr>
          <w:i/>
          <w:sz w:val="16"/>
          <w:szCs w:val="16"/>
        </w:rPr>
        <w:t>Nr. T2-248</w:t>
      </w:r>
      <w:r w:rsidRPr="00E9354D">
        <w:rPr>
          <w:i/>
          <w:sz w:val="16"/>
          <w:szCs w:val="16"/>
        </w:rPr>
        <w:t xml:space="preserve"> redakcija</w:t>
      </w:r>
    </w:p>
    <w:p w14:paraId="11A18C21" w14:textId="77777777" w:rsidR="00003765" w:rsidRPr="00E9354D" w:rsidRDefault="00003765" w:rsidP="00003765">
      <w:pPr>
        <w:tabs>
          <w:tab w:val="left" w:pos="0"/>
          <w:tab w:val="left" w:pos="1276"/>
        </w:tabs>
        <w:ind w:left="851"/>
        <w:jc w:val="both"/>
        <w:rPr>
          <w:i/>
          <w:sz w:val="16"/>
          <w:szCs w:val="16"/>
        </w:rPr>
      </w:pPr>
    </w:p>
    <w:p w14:paraId="6D4E6586" w14:textId="77777777" w:rsidR="00372AC7" w:rsidRDefault="00003765" w:rsidP="00372AC7">
      <w:pPr>
        <w:numPr>
          <w:ilvl w:val="0"/>
          <w:numId w:val="8"/>
        </w:numPr>
        <w:tabs>
          <w:tab w:val="left" w:pos="0"/>
          <w:tab w:val="left" w:pos="1276"/>
        </w:tabs>
        <w:ind w:left="0" w:firstLine="851"/>
        <w:jc w:val="both"/>
        <w:rPr>
          <w:szCs w:val="16"/>
        </w:rPr>
      </w:pPr>
      <w:r w:rsidRPr="002A0BE6">
        <w:rPr>
          <w:szCs w:val="16"/>
        </w:rPr>
        <w:t>Savivaldybės biudžetas sudaromas ir tvirtinamas vieneriems metams</w:t>
      </w:r>
      <w:r>
        <w:rPr>
          <w:szCs w:val="16"/>
        </w:rPr>
        <w:t xml:space="preserve"> </w:t>
      </w:r>
      <w:r w:rsidRPr="00372AC7">
        <w:rPr>
          <w:color w:val="FF0000"/>
          <w:szCs w:val="16"/>
        </w:rPr>
        <w:t>ir nurodomi rodikliai antriesiems ir tretiesiems biudžetiniams metams.</w:t>
      </w:r>
      <w:r w:rsidRPr="00372AC7">
        <w:rPr>
          <w:szCs w:val="16"/>
        </w:rPr>
        <w:t xml:space="preserve"> </w:t>
      </w:r>
      <w:r w:rsidRPr="002A0BE6">
        <w:t>Savivaldybės biudžeto apyvartos lėšos gali būti sudaromos iš Savivaldybės biudžeto lėšų likučio, o kai jo nepakanka – iš biudžeto pajamų</w:t>
      </w:r>
      <w:r w:rsidRPr="002A0BE6">
        <w:rPr>
          <w:szCs w:val="16"/>
        </w:rPr>
        <w:t>. Tvirtinant Savivaldybės biudžetą, sprendime nurodoma:</w:t>
      </w:r>
    </w:p>
    <w:p w14:paraId="1709513E" w14:textId="638E8342" w:rsidR="00372AC7" w:rsidRPr="00372AC7" w:rsidRDefault="00372AC7" w:rsidP="00372AC7">
      <w:pPr>
        <w:tabs>
          <w:tab w:val="left" w:pos="0"/>
          <w:tab w:val="left" w:pos="1276"/>
        </w:tabs>
        <w:ind w:left="851"/>
        <w:jc w:val="both"/>
        <w:rPr>
          <w:szCs w:val="16"/>
        </w:rPr>
      </w:pPr>
      <w:r w:rsidRPr="00372AC7">
        <w:rPr>
          <w:szCs w:val="16"/>
        </w:rPr>
        <w:t xml:space="preserve">29.1. </w:t>
      </w:r>
      <w:r w:rsidRPr="00372AC7">
        <w:rPr>
          <w:color w:val="FF0000"/>
          <w:szCs w:val="16"/>
        </w:rPr>
        <w:t>vienų biudžetinių metų savivaldybės biudžeto rodikliai:</w:t>
      </w:r>
    </w:p>
    <w:p w14:paraId="5B7E7CC1" w14:textId="707A5C1D" w:rsidR="00372AC7" w:rsidRPr="00003765" w:rsidRDefault="00372AC7" w:rsidP="00372AC7">
      <w:pPr>
        <w:tabs>
          <w:tab w:val="left" w:pos="0"/>
        </w:tabs>
        <w:jc w:val="both"/>
        <w:rPr>
          <w:szCs w:val="16"/>
        </w:rPr>
      </w:pPr>
      <w:r>
        <w:rPr>
          <w:szCs w:val="16"/>
        </w:rPr>
        <w:tab/>
      </w:r>
      <w:r w:rsidRPr="00003765">
        <w:rPr>
          <w:szCs w:val="16"/>
        </w:rPr>
        <w:t xml:space="preserve">29.1.1. bendra </w:t>
      </w:r>
      <w:r w:rsidRPr="00372AC7">
        <w:rPr>
          <w:color w:val="FF0000"/>
          <w:szCs w:val="16"/>
        </w:rPr>
        <w:t>vienų biudžetinių metų</w:t>
      </w:r>
      <w:r w:rsidRPr="00003765">
        <w:rPr>
          <w:szCs w:val="16"/>
        </w:rPr>
        <w:t xml:space="preserve"> pajamų suma ir jų paskirstymas pagal pajamų rūšis;</w:t>
      </w:r>
    </w:p>
    <w:p w14:paraId="1E84F206" w14:textId="1452D3E8" w:rsidR="00372AC7" w:rsidRPr="00003765" w:rsidRDefault="00372AC7" w:rsidP="00372AC7">
      <w:pPr>
        <w:tabs>
          <w:tab w:val="left" w:pos="0"/>
          <w:tab w:val="left" w:pos="709"/>
        </w:tabs>
        <w:jc w:val="both"/>
        <w:rPr>
          <w:szCs w:val="16"/>
        </w:rPr>
      </w:pPr>
      <w:r>
        <w:rPr>
          <w:szCs w:val="16"/>
        </w:rPr>
        <w:tab/>
      </w:r>
      <w:r w:rsidRPr="00003765">
        <w:rPr>
          <w:szCs w:val="16"/>
        </w:rPr>
        <w:t xml:space="preserve">29.1.2. bendra </w:t>
      </w:r>
      <w:r w:rsidRPr="00372AC7">
        <w:rPr>
          <w:color w:val="FF0000"/>
          <w:szCs w:val="16"/>
        </w:rPr>
        <w:t>vienų biudžetinių metų</w:t>
      </w:r>
      <w:r w:rsidRPr="00003765">
        <w:rPr>
          <w:szCs w:val="16"/>
        </w:rPr>
        <w:t xml:space="preserve"> asignavimų suma ir jų paskirstymas biudžetinėms įstaigoms ir Savivaldybės administracijai programoms vykdyti ir įstaigos veiklai finansuoti. </w:t>
      </w:r>
      <w:r w:rsidRPr="00372AC7">
        <w:rPr>
          <w:strike/>
          <w:color w:val="FF0000"/>
          <w:szCs w:val="16"/>
        </w:rPr>
        <w:t>Bendroje asignavimų sumoje tvirtinamos išlaidos darbo užmokesčiui mokėti.</w:t>
      </w:r>
      <w:r>
        <w:rPr>
          <w:szCs w:val="16"/>
        </w:rPr>
        <w:t xml:space="preserve"> </w:t>
      </w:r>
      <w:r w:rsidRPr="00003765">
        <w:rPr>
          <w:szCs w:val="16"/>
        </w:rPr>
        <w:t xml:space="preserve">Asignavimai </w:t>
      </w:r>
      <w:r w:rsidRPr="00003765">
        <w:rPr>
          <w:szCs w:val="24"/>
        </w:rPr>
        <w:t xml:space="preserve">paskirstomi </w:t>
      </w:r>
      <w:r w:rsidRPr="00372AC7">
        <w:rPr>
          <w:color w:val="FF0000"/>
          <w:szCs w:val="24"/>
        </w:rPr>
        <w:t>veiklos</w:t>
      </w:r>
      <w:r w:rsidRPr="00003765">
        <w:rPr>
          <w:szCs w:val="24"/>
        </w:rPr>
        <w:t xml:space="preserve"> programoms vykdyti tvirtinami pagal finansavimo šaltinius</w:t>
      </w:r>
      <w:r w:rsidRPr="00003765">
        <w:rPr>
          <w:szCs w:val="24"/>
          <w:lang w:eastAsia="lt-LT"/>
        </w:rPr>
        <w:t>.</w:t>
      </w:r>
    </w:p>
    <w:p w14:paraId="6D4597F5" w14:textId="4E3C5021" w:rsidR="00372AC7" w:rsidRPr="00003765" w:rsidRDefault="00372AC7" w:rsidP="00372AC7">
      <w:pPr>
        <w:tabs>
          <w:tab w:val="left" w:pos="0"/>
        </w:tabs>
        <w:jc w:val="both"/>
        <w:rPr>
          <w:szCs w:val="16"/>
        </w:rPr>
      </w:pPr>
      <w:r>
        <w:rPr>
          <w:szCs w:val="24"/>
        </w:rPr>
        <w:tab/>
      </w:r>
      <w:r w:rsidRPr="00003765">
        <w:rPr>
          <w:szCs w:val="24"/>
        </w:rPr>
        <w:t>29.1.3. biudžetiniais metais planuojama metinė įsiskolinimų (mokėtinų sumų, išskyrus paskoloms grąžinti) pokyčio suma.</w:t>
      </w:r>
    </w:p>
    <w:p w14:paraId="21E392A8" w14:textId="7ADAE723" w:rsidR="00372AC7" w:rsidRPr="00372AC7" w:rsidRDefault="00372AC7" w:rsidP="00372AC7">
      <w:pPr>
        <w:tabs>
          <w:tab w:val="left" w:pos="0"/>
        </w:tabs>
        <w:jc w:val="both"/>
        <w:rPr>
          <w:color w:val="FF0000"/>
          <w:szCs w:val="16"/>
        </w:rPr>
      </w:pPr>
      <w:r w:rsidRPr="00372AC7">
        <w:rPr>
          <w:color w:val="FF0000"/>
          <w:szCs w:val="16"/>
        </w:rPr>
        <w:tab/>
        <w:t xml:space="preserve">29.2. </w:t>
      </w:r>
      <w:r w:rsidRPr="00372AC7">
        <w:rPr>
          <w:iCs/>
          <w:color w:val="FF0000"/>
          <w:szCs w:val="24"/>
        </w:rPr>
        <w:t>savivaldybės biudžeto rodikliai antriesiems ir tretiesiems biudžetiniams metams:</w:t>
      </w:r>
    </w:p>
    <w:p w14:paraId="327E0C3A" w14:textId="3AE23229" w:rsidR="00372AC7" w:rsidRPr="00372AC7" w:rsidRDefault="00372AC7" w:rsidP="00372AC7">
      <w:pPr>
        <w:tabs>
          <w:tab w:val="left" w:pos="0"/>
        </w:tabs>
        <w:jc w:val="both"/>
        <w:rPr>
          <w:iCs/>
          <w:color w:val="FF0000"/>
          <w:szCs w:val="24"/>
        </w:rPr>
      </w:pPr>
      <w:r w:rsidRPr="00372AC7">
        <w:rPr>
          <w:iCs/>
          <w:color w:val="FF0000"/>
          <w:szCs w:val="24"/>
        </w:rPr>
        <w:tab/>
        <w:t>29.2.1. bendros antrųjų ir trečiųjų biudžetinių metų planuojamų pajamų sumos,</w:t>
      </w:r>
    </w:p>
    <w:p w14:paraId="28A7D4B4" w14:textId="12AB1FE5" w:rsidR="00372AC7" w:rsidRPr="00003765" w:rsidRDefault="00372AC7" w:rsidP="00372AC7">
      <w:pPr>
        <w:tabs>
          <w:tab w:val="left" w:pos="0"/>
        </w:tabs>
        <w:jc w:val="both"/>
        <w:rPr>
          <w:iCs/>
          <w:szCs w:val="24"/>
        </w:rPr>
      </w:pPr>
      <w:r w:rsidRPr="00372AC7">
        <w:rPr>
          <w:iCs/>
          <w:color w:val="FF0000"/>
          <w:szCs w:val="24"/>
        </w:rPr>
        <w:tab/>
        <w:t>29.2.2. bendros antrųjų ir trečiųjų biudžetinių metų planuojamos asignavimų sumos</w:t>
      </w:r>
      <w:r w:rsidRPr="00003765">
        <w:rPr>
          <w:iCs/>
          <w:szCs w:val="24"/>
        </w:rPr>
        <w:t>.</w:t>
      </w:r>
      <w:r w:rsidRPr="00003765">
        <w:rPr>
          <w:szCs w:val="16"/>
        </w:rPr>
        <w:t>“;</w:t>
      </w:r>
    </w:p>
    <w:p w14:paraId="006DC815" w14:textId="77777777" w:rsidR="00003765" w:rsidRPr="00E9354D" w:rsidRDefault="00003765" w:rsidP="00003765">
      <w:pPr>
        <w:tabs>
          <w:tab w:val="left" w:pos="0"/>
          <w:tab w:val="left" w:pos="1276"/>
        </w:tabs>
        <w:ind w:left="851"/>
        <w:jc w:val="both"/>
        <w:rPr>
          <w:i/>
          <w:sz w:val="16"/>
          <w:szCs w:val="16"/>
        </w:rPr>
      </w:pPr>
    </w:p>
    <w:p w14:paraId="0EA1702D" w14:textId="77777777" w:rsidR="00003765" w:rsidRPr="001B1751" w:rsidRDefault="00003765" w:rsidP="00003765">
      <w:pPr>
        <w:numPr>
          <w:ilvl w:val="0"/>
          <w:numId w:val="8"/>
        </w:numPr>
        <w:tabs>
          <w:tab w:val="left" w:pos="0"/>
          <w:tab w:val="left" w:pos="1134"/>
          <w:tab w:val="left" w:pos="1276"/>
        </w:tabs>
        <w:ind w:left="0" w:firstLine="851"/>
        <w:jc w:val="both"/>
        <w:rPr>
          <w:szCs w:val="16"/>
        </w:rPr>
      </w:pPr>
      <w:r w:rsidRPr="001B1751">
        <w:rPr>
          <w:szCs w:val="16"/>
        </w:rPr>
        <w:t>Prognozuojamos gauti Savivaldybės biudžeto pajamos, patvirtintos atitinkamų metų valstybės biudžeto ir savivaldybių biudžetų finansinių rodiklių patvirtinimo įstatymu yra pagrindinis finansinis rodiklis, kuriuo savivaldybė vadovaujasi rengdama savo biudžetą. Savivaldybės taryba per metus pajamas gali didinti arba mažinti, jeigu tai pagrįsta ekonominiais skaičiavimais</w:t>
      </w:r>
    </w:p>
    <w:p w14:paraId="625917B5" w14:textId="77777777" w:rsidR="00003765" w:rsidRPr="001B1751" w:rsidRDefault="00003765" w:rsidP="00003765">
      <w:pPr>
        <w:numPr>
          <w:ilvl w:val="0"/>
          <w:numId w:val="8"/>
        </w:numPr>
        <w:tabs>
          <w:tab w:val="left" w:pos="0"/>
          <w:tab w:val="left" w:pos="1134"/>
          <w:tab w:val="left" w:pos="1276"/>
        </w:tabs>
        <w:ind w:left="0" w:firstLine="851"/>
        <w:jc w:val="both"/>
        <w:rPr>
          <w:szCs w:val="16"/>
        </w:rPr>
      </w:pPr>
      <w:r w:rsidRPr="001B1751">
        <w:rPr>
          <w:szCs w:val="16"/>
        </w:rPr>
        <w:t>Valstybės biudžeto specialiųjų tikslinių dotacijų dydžius savivaldybei praneša valstybės institucijos ir (ar) įstaigos, kuruojančios jų skyrimą bei panaudojimą. Tikslinės dotacijos tvirtinamos kaip Savivaldybės biudžeto pajamos. Per metus atitinkamų valstybės institucijų ir (ar) įstaigų sprendimais tikslinės dotacijos gali būti didinamos arba mažinamos, atitinkamai tikslinamas Savivaldybės biudžetas.</w:t>
      </w:r>
    </w:p>
    <w:p w14:paraId="0EEF6A4A" w14:textId="77777777" w:rsidR="00003765" w:rsidRPr="001B1751" w:rsidRDefault="00003765" w:rsidP="00003765">
      <w:pPr>
        <w:numPr>
          <w:ilvl w:val="0"/>
          <w:numId w:val="8"/>
        </w:numPr>
        <w:tabs>
          <w:tab w:val="left" w:pos="0"/>
          <w:tab w:val="left" w:pos="1134"/>
          <w:tab w:val="left" w:pos="1276"/>
        </w:tabs>
        <w:ind w:left="0" w:firstLine="851"/>
        <w:jc w:val="both"/>
        <w:rPr>
          <w:szCs w:val="16"/>
        </w:rPr>
      </w:pPr>
      <w:r w:rsidRPr="001B1751">
        <w:rPr>
          <w:szCs w:val="16"/>
        </w:rPr>
        <w:t xml:space="preserve">Savivaldybės biudžetas tikslinamas, gavus Europos Sąjungos finansinės paramos lėšas projektams vykdyti. </w:t>
      </w:r>
    </w:p>
    <w:p w14:paraId="11CD477E" w14:textId="77777777" w:rsidR="00003765" w:rsidRPr="001B1751" w:rsidRDefault="00003765" w:rsidP="00003765">
      <w:pPr>
        <w:numPr>
          <w:ilvl w:val="0"/>
          <w:numId w:val="8"/>
        </w:numPr>
        <w:tabs>
          <w:tab w:val="left" w:pos="0"/>
          <w:tab w:val="left" w:pos="1134"/>
          <w:tab w:val="left" w:pos="1276"/>
        </w:tabs>
        <w:ind w:left="0" w:firstLine="851"/>
        <w:jc w:val="both"/>
      </w:pPr>
      <w:r w:rsidRPr="001B1751">
        <w:t>Atitinkamais metais tvirtinamas Savivaldybės biudžeto deficitas negali viršyti tais metais planuojamų išlaidų iš skolintų (neviršijant atitinkamų metų Valstybės ir savivaldybių biudžetų finansinių rodiklių patvirtinimo įstatyme numatytų savivaldybių skolinimosi limitų) lėšų investicijų projektams finansuoti dydžio. Biudžetinės įstaigos savo vardu negali skolintis lėšų, prisiimti jokių skolinių įsipareigojimų.</w:t>
      </w:r>
    </w:p>
    <w:p w14:paraId="0B3C5F81"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Skolintis lėšas gali tik Savivaldybės administracija vadovaudamasi teisės aktais, reglamentuojančiais savivaldybių skolinimąsi. Sprendimą imti paskolą ar atidaryti kredito liniją, nurodant jos tikslinę paskirtį, priima Savivaldybės taryba, atsižvelgdama į savivaldybės skolinimosi limitą ir savivaldybės kontrolės ir audito tarnybos pateiktą išvadą.</w:t>
      </w:r>
    </w:p>
    <w:p w14:paraId="26288A38" w14:textId="77777777" w:rsidR="00003765" w:rsidRDefault="00003765" w:rsidP="00003765">
      <w:pPr>
        <w:numPr>
          <w:ilvl w:val="0"/>
          <w:numId w:val="8"/>
        </w:numPr>
        <w:tabs>
          <w:tab w:val="left" w:pos="0"/>
          <w:tab w:val="left" w:pos="1134"/>
          <w:tab w:val="left" w:pos="1276"/>
        </w:tabs>
        <w:ind w:left="0" w:firstLine="851"/>
        <w:jc w:val="both"/>
      </w:pPr>
      <w:r>
        <w:rPr>
          <w:szCs w:val="24"/>
        </w:rPr>
        <w:t>Savivaldybės taryba sudaro Savivaldybės mero rezervą, kuris turi būti ne mažesnis kaip 0,25 procento ir ne didesnis kaip 1 procentas patvirtintų Savivaldybės biudžeto pajamų (neįskaitant valstybės dotacijų savivaldybių biudžetams). Savivaldybės mero rezervas gali būti didesnis kaip 1 procentas, kai yra paskelbta valstybės ir (arba) savivaldybės lygio ekstremalioji situacija ir (arba) įvesta nepaprastoji padėtis. Savivaldybės mero rezervo dydį kasmet nustato Savivaldybės taryba, tvirtindama atitinkamų metų Savivaldybės biudžetą. Savivaldybės mero rezervo lėšas skirsto Savivaldybės meras</w:t>
      </w:r>
      <w:r w:rsidRPr="001B1751">
        <w:t>.</w:t>
      </w:r>
    </w:p>
    <w:p w14:paraId="7C4B3C37" w14:textId="77777777" w:rsidR="00003765" w:rsidRDefault="00003765" w:rsidP="00003765">
      <w:pPr>
        <w:tabs>
          <w:tab w:val="left" w:pos="0"/>
          <w:tab w:val="left" w:pos="1134"/>
          <w:tab w:val="left" w:pos="1276"/>
        </w:tabs>
        <w:ind w:left="851"/>
        <w:jc w:val="both"/>
        <w:rPr>
          <w:i/>
          <w:sz w:val="16"/>
        </w:rPr>
      </w:pPr>
      <w:r w:rsidRPr="00E9354D">
        <w:rPr>
          <w:i/>
          <w:sz w:val="16"/>
        </w:rPr>
        <w:lastRenderedPageBreak/>
        <w:t xml:space="preserve">2023 m. rugsėjo 28 d. Jurbarko rajono savivaldybės tarybos sprendimo </w:t>
      </w:r>
      <w:r w:rsidRPr="00F506AD">
        <w:rPr>
          <w:i/>
          <w:sz w:val="16"/>
        </w:rPr>
        <w:t xml:space="preserve">Nr. T2-248 </w:t>
      </w:r>
      <w:r w:rsidRPr="00E9354D">
        <w:rPr>
          <w:i/>
          <w:sz w:val="16"/>
        </w:rPr>
        <w:t>redakcija</w:t>
      </w:r>
    </w:p>
    <w:p w14:paraId="6D51FAD2" w14:textId="77777777" w:rsidR="00003765" w:rsidRPr="00E9354D" w:rsidRDefault="00003765" w:rsidP="00003765">
      <w:pPr>
        <w:tabs>
          <w:tab w:val="left" w:pos="0"/>
          <w:tab w:val="left" w:pos="1134"/>
          <w:tab w:val="left" w:pos="1276"/>
        </w:tabs>
        <w:ind w:left="851"/>
        <w:jc w:val="both"/>
        <w:rPr>
          <w:i/>
          <w:sz w:val="16"/>
        </w:rPr>
      </w:pPr>
    </w:p>
    <w:p w14:paraId="7D103968" w14:textId="77777777" w:rsidR="00003765" w:rsidRDefault="00003765" w:rsidP="00003765">
      <w:pPr>
        <w:numPr>
          <w:ilvl w:val="0"/>
          <w:numId w:val="8"/>
        </w:numPr>
        <w:tabs>
          <w:tab w:val="left" w:pos="0"/>
          <w:tab w:val="left" w:pos="1134"/>
          <w:tab w:val="left" w:pos="1276"/>
        </w:tabs>
        <w:ind w:left="0" w:firstLine="851"/>
        <w:jc w:val="both"/>
      </w:pPr>
      <w:r>
        <w:rPr>
          <w:szCs w:val="24"/>
        </w:rPr>
        <w:t>Savivaldybės taryba Savivaldybės biudžetą patvirtina per du mėnesius nuo Valstybės biudžeto ir savivaldybių biudžetų finansinių rodiklių patvirtinimo įstatymo įsigaliojimo. Jeigu Savivaldybės biudžetas laiku nepatvirtinamas, išlaidos metų pradžioje iki biudžeto patvirtinimo kiekvieną mėnesį negali viršyti 1/12 praėjusių metų biudžeto išlaidų. Asignavimų valdytojo išlaidos kiekvieną mėnesį negali viršyti 1/12 praėjusių metų asignavimų valdytojui skirtų lėšų ir skiriamos tik tęstinei veiklai finansuoti</w:t>
      </w:r>
      <w:r w:rsidRPr="001B1751">
        <w:t>.</w:t>
      </w:r>
    </w:p>
    <w:p w14:paraId="72773301" w14:textId="77777777" w:rsidR="00003765" w:rsidRDefault="00003765" w:rsidP="00003765">
      <w:pPr>
        <w:tabs>
          <w:tab w:val="left" w:pos="0"/>
          <w:tab w:val="left" w:pos="1134"/>
          <w:tab w:val="left" w:pos="1276"/>
        </w:tabs>
        <w:ind w:left="851"/>
        <w:jc w:val="both"/>
        <w:rPr>
          <w:i/>
          <w:sz w:val="16"/>
        </w:rPr>
      </w:pPr>
      <w:r w:rsidRPr="00E9354D">
        <w:rPr>
          <w:i/>
          <w:sz w:val="16"/>
        </w:rPr>
        <w:t xml:space="preserve">2023 m. rugsėjo 28 d. Jurbarko rajono savivaldybės tarybos sprendimo </w:t>
      </w:r>
      <w:r w:rsidRPr="00F506AD">
        <w:rPr>
          <w:i/>
          <w:sz w:val="16"/>
        </w:rPr>
        <w:t xml:space="preserve">Nr. T2-248 </w:t>
      </w:r>
      <w:r w:rsidRPr="00E9354D">
        <w:rPr>
          <w:i/>
          <w:sz w:val="16"/>
        </w:rPr>
        <w:t>redakcija</w:t>
      </w:r>
    </w:p>
    <w:p w14:paraId="61ECA0AD" w14:textId="77777777" w:rsidR="00003765" w:rsidRPr="00E9354D" w:rsidRDefault="00003765" w:rsidP="00003765">
      <w:pPr>
        <w:tabs>
          <w:tab w:val="left" w:pos="0"/>
          <w:tab w:val="left" w:pos="1134"/>
          <w:tab w:val="left" w:pos="1276"/>
        </w:tabs>
        <w:ind w:left="851"/>
        <w:jc w:val="both"/>
        <w:rPr>
          <w:i/>
          <w:sz w:val="16"/>
        </w:rPr>
      </w:pPr>
    </w:p>
    <w:p w14:paraId="4DDCFBAB" w14:textId="77777777" w:rsidR="00003765" w:rsidRPr="001B1751" w:rsidRDefault="00003765" w:rsidP="00003765">
      <w:pPr>
        <w:numPr>
          <w:ilvl w:val="0"/>
          <w:numId w:val="8"/>
        </w:numPr>
        <w:tabs>
          <w:tab w:val="left" w:pos="0"/>
          <w:tab w:val="left" w:pos="1134"/>
          <w:tab w:val="left" w:pos="1276"/>
        </w:tabs>
        <w:ind w:left="0" w:firstLine="851"/>
        <w:jc w:val="both"/>
      </w:pPr>
      <w:r w:rsidRPr="001B1751">
        <w:t>Savivaldybės biudžeto asignavimų valdytojai yra savivaldybės institucijų ir įstaigų, nurodytų Savivaldybės tarybos patvirtintame Savivaldybės biudžete, vadovai, patvirtintų programų vykdytojai. Asignavimų valdytojai atsako už teisingą programų sąmatų sudarymą ir lėšų naudojimą pagal patvirtintas sąmatas.</w:t>
      </w:r>
    </w:p>
    <w:p w14:paraId="31AF9B66" w14:textId="77777777" w:rsidR="00003765" w:rsidRDefault="00003765" w:rsidP="00003765">
      <w:pPr>
        <w:numPr>
          <w:ilvl w:val="0"/>
          <w:numId w:val="8"/>
        </w:numPr>
        <w:tabs>
          <w:tab w:val="left" w:pos="0"/>
          <w:tab w:val="left" w:pos="1134"/>
          <w:tab w:val="left" w:pos="1276"/>
        </w:tabs>
        <w:ind w:left="0" w:firstLine="851"/>
        <w:jc w:val="both"/>
      </w:pPr>
      <w:r>
        <w:t>Asignavimų valdytojai</w:t>
      </w:r>
      <w:r>
        <w:rPr>
          <w:szCs w:val="16"/>
        </w:rPr>
        <w:t>, atsižvelgdami į biudžete patvirtintas lėšas, ne vėliau kaip per 10 darbo dienų po Savivaldybės biudžeto patvirtinimo Savivaldybės taryboje pateikia Finansų skyriui patvirtintas programų sąmatas su asignavimų paskirstymu ketvirčiais.</w:t>
      </w:r>
      <w:r>
        <w:t xml:space="preserve"> Savivaldybės biudžeto programų sąmatos tvirtinamos pagal visus funkcinės ir ekonominės klasifikacijos kodus. Savivaldybės biudžeto asignavimus naudoti be patvirtintos programos sąmatos neleidžiama</w:t>
      </w:r>
      <w:r w:rsidRPr="001B1751">
        <w:t>.</w:t>
      </w:r>
    </w:p>
    <w:p w14:paraId="38E96E73" w14:textId="77777777" w:rsidR="00003765" w:rsidRDefault="00003765" w:rsidP="00003765">
      <w:pPr>
        <w:tabs>
          <w:tab w:val="left" w:pos="0"/>
          <w:tab w:val="left" w:pos="1134"/>
          <w:tab w:val="left" w:pos="1276"/>
        </w:tabs>
        <w:ind w:left="851"/>
        <w:jc w:val="both"/>
        <w:rPr>
          <w:i/>
          <w:sz w:val="16"/>
        </w:rPr>
      </w:pPr>
      <w:r w:rsidRPr="00CF538A">
        <w:rPr>
          <w:i/>
          <w:sz w:val="16"/>
        </w:rPr>
        <w:t xml:space="preserve">2022 m. rugpjūčio 24 d. Jurbarko rajono savivaldybės tarybos sprendimo </w:t>
      </w:r>
      <w:r w:rsidRPr="00F506AD">
        <w:rPr>
          <w:i/>
          <w:sz w:val="16"/>
        </w:rPr>
        <w:t xml:space="preserve">Nr. T2-200 </w:t>
      </w:r>
      <w:r w:rsidRPr="00CF538A">
        <w:rPr>
          <w:i/>
          <w:sz w:val="16"/>
        </w:rPr>
        <w:t>redakcija</w:t>
      </w:r>
    </w:p>
    <w:p w14:paraId="6E3EF5CF" w14:textId="77777777" w:rsidR="00003765" w:rsidRPr="00CF538A" w:rsidRDefault="00003765" w:rsidP="00003765">
      <w:pPr>
        <w:tabs>
          <w:tab w:val="left" w:pos="0"/>
          <w:tab w:val="left" w:pos="1134"/>
          <w:tab w:val="left" w:pos="1276"/>
        </w:tabs>
        <w:ind w:left="851"/>
        <w:jc w:val="both"/>
        <w:rPr>
          <w:i/>
          <w:sz w:val="16"/>
        </w:rPr>
      </w:pPr>
    </w:p>
    <w:p w14:paraId="006903B5" w14:textId="2048EF16" w:rsidR="00003765" w:rsidRPr="001B1751" w:rsidRDefault="00003765" w:rsidP="00003765">
      <w:pPr>
        <w:numPr>
          <w:ilvl w:val="0"/>
          <w:numId w:val="8"/>
        </w:numPr>
        <w:tabs>
          <w:tab w:val="left" w:pos="0"/>
          <w:tab w:val="left" w:pos="1134"/>
          <w:tab w:val="left" w:pos="1276"/>
        </w:tabs>
        <w:ind w:left="0" w:firstLine="851"/>
        <w:jc w:val="both"/>
        <w:rPr>
          <w:szCs w:val="16"/>
        </w:rPr>
      </w:pPr>
      <w:r w:rsidRPr="001B1751">
        <w:rPr>
          <w:szCs w:val="16"/>
        </w:rPr>
        <w:t>Savivaldybės biudžeto programų sąmatas pagal patvirtintą Savivaldybės biudžetą sudaro konkretūs asignavimų valdytojai, jas pasirašo įstaigos vadovas ir vyriausiasis buhalteris. Sudarydami Savivaldybės biudžeto programų sąmatas, Savivaldybės biudžeto asignavimų valdytojai turi užtikrinti, kad praėjusių metų įsiskolinimai būtų numatyti padengti planuojamaisiais metais, neviršijant tiems metams skirtų asignavimų.</w:t>
      </w:r>
      <w:r w:rsidR="00372AC7">
        <w:rPr>
          <w:szCs w:val="16"/>
        </w:rPr>
        <w:t xml:space="preserve"> </w:t>
      </w:r>
      <w:r w:rsidR="00372AC7">
        <w:rPr>
          <w:color w:val="FF0000"/>
          <w:szCs w:val="16"/>
        </w:rPr>
        <w:t>Detali v</w:t>
      </w:r>
      <w:r w:rsidR="00372AC7" w:rsidRPr="009758D5">
        <w:rPr>
          <w:color w:val="FF0000"/>
          <w:szCs w:val="16"/>
        </w:rPr>
        <w:t>isų savivaldybės biudžeto programų sąmat</w:t>
      </w:r>
      <w:r w:rsidR="00372AC7">
        <w:rPr>
          <w:color w:val="FF0000"/>
          <w:szCs w:val="16"/>
        </w:rPr>
        <w:t>ų suvestinė tvirtinama savivaldybės mero potvarkiu.</w:t>
      </w:r>
    </w:p>
    <w:p w14:paraId="57BFF3D2" w14:textId="77777777" w:rsidR="00003765" w:rsidRDefault="00003765" w:rsidP="00003765">
      <w:pPr>
        <w:numPr>
          <w:ilvl w:val="0"/>
          <w:numId w:val="8"/>
        </w:numPr>
        <w:tabs>
          <w:tab w:val="left" w:pos="0"/>
          <w:tab w:val="left" w:pos="1134"/>
          <w:tab w:val="left" w:pos="1276"/>
        </w:tabs>
        <w:ind w:left="0" w:firstLine="851"/>
        <w:jc w:val="both"/>
        <w:rPr>
          <w:color w:val="000000"/>
          <w:szCs w:val="16"/>
        </w:rPr>
      </w:pPr>
      <w:r>
        <w:rPr>
          <w:szCs w:val="24"/>
        </w:rPr>
        <w:t xml:space="preserve">Finansų skyrius, vadovaudamasis patvirtintu Savivaldybės biudžetu ir patvirtintomis programų sąmatomis, sudaro Savivaldybės biudžeto pajamų pagal pajamų rūšis ir išlaidų pagal asignavimų valdytojus, valstybės funkcijas, išlaidų ekonominę klasifikaciją finansavimo planą (išlaidų sąrašą), neviršydamas Savivaldybės biudžete patvirtintų sumų, jas paskirsto ketvirčiais. </w:t>
      </w:r>
      <w:r>
        <w:rPr>
          <w:color w:val="000000"/>
          <w:szCs w:val="24"/>
        </w:rPr>
        <w:t xml:space="preserve">Šis sąrašas tvirtinamas </w:t>
      </w:r>
      <w:r>
        <w:rPr>
          <w:szCs w:val="24"/>
        </w:rPr>
        <w:t>Savivaldybės mero potvarkiu</w:t>
      </w:r>
      <w:r>
        <w:rPr>
          <w:color w:val="000000"/>
          <w:szCs w:val="16"/>
        </w:rPr>
        <w:t>.</w:t>
      </w:r>
    </w:p>
    <w:p w14:paraId="79F99A8D" w14:textId="77777777" w:rsidR="00003765" w:rsidRDefault="00003765" w:rsidP="00003765">
      <w:pPr>
        <w:tabs>
          <w:tab w:val="left" w:pos="0"/>
          <w:tab w:val="left" w:pos="1134"/>
          <w:tab w:val="left" w:pos="1276"/>
        </w:tabs>
        <w:ind w:left="851"/>
        <w:jc w:val="both"/>
        <w:rPr>
          <w:i/>
          <w:color w:val="000000"/>
          <w:sz w:val="16"/>
          <w:szCs w:val="16"/>
        </w:rPr>
      </w:pPr>
      <w:r w:rsidRPr="00E9354D">
        <w:rPr>
          <w:i/>
          <w:color w:val="000000"/>
          <w:sz w:val="16"/>
          <w:szCs w:val="16"/>
        </w:rPr>
        <w:t xml:space="preserve">2023 m. rugsėjo 28 d. Jurbarko rajono savivaldybės tarybos sprendimo </w:t>
      </w:r>
      <w:r w:rsidRPr="00F506AD">
        <w:rPr>
          <w:i/>
          <w:sz w:val="16"/>
          <w:szCs w:val="16"/>
        </w:rPr>
        <w:t xml:space="preserve">Nr. T2-248 </w:t>
      </w:r>
      <w:r w:rsidRPr="00E9354D">
        <w:rPr>
          <w:i/>
          <w:color w:val="000000"/>
          <w:sz w:val="16"/>
          <w:szCs w:val="16"/>
        </w:rPr>
        <w:t>redakcija</w:t>
      </w:r>
    </w:p>
    <w:p w14:paraId="77AB0496" w14:textId="77777777" w:rsidR="00003765" w:rsidRPr="00E9354D" w:rsidRDefault="00003765" w:rsidP="00003765">
      <w:pPr>
        <w:tabs>
          <w:tab w:val="left" w:pos="0"/>
          <w:tab w:val="left" w:pos="1134"/>
          <w:tab w:val="left" w:pos="1276"/>
        </w:tabs>
        <w:ind w:left="851"/>
        <w:jc w:val="both"/>
        <w:rPr>
          <w:i/>
          <w:color w:val="000000"/>
          <w:sz w:val="16"/>
          <w:szCs w:val="16"/>
        </w:rPr>
      </w:pPr>
    </w:p>
    <w:p w14:paraId="76DBE7F3" w14:textId="77777777" w:rsidR="00003765" w:rsidRDefault="00003765" w:rsidP="00003765">
      <w:pPr>
        <w:numPr>
          <w:ilvl w:val="0"/>
          <w:numId w:val="8"/>
        </w:numPr>
        <w:tabs>
          <w:tab w:val="left" w:pos="0"/>
          <w:tab w:val="left" w:pos="1134"/>
          <w:tab w:val="left" w:pos="1276"/>
        </w:tabs>
        <w:ind w:left="0" w:firstLine="851"/>
        <w:jc w:val="both"/>
        <w:rPr>
          <w:color w:val="000000"/>
          <w:szCs w:val="16"/>
        </w:rPr>
      </w:pPr>
      <w:r>
        <w:rPr>
          <w:szCs w:val="24"/>
        </w:rPr>
        <w:t xml:space="preserve">Savivaldybės meras </w:t>
      </w:r>
      <w:r>
        <w:rPr>
          <w:color w:val="000000"/>
          <w:szCs w:val="24"/>
        </w:rPr>
        <w:t>patvirtintą Savivaldybės biudžetą pateikia Lietuvos Respublikos finansų ministerijai jos nustatyta tvarka</w:t>
      </w:r>
      <w:r w:rsidRPr="00E824D0">
        <w:rPr>
          <w:color w:val="000000"/>
          <w:szCs w:val="16"/>
        </w:rPr>
        <w:t>.</w:t>
      </w:r>
    </w:p>
    <w:p w14:paraId="6D5E400C" w14:textId="77777777" w:rsidR="00003765" w:rsidRPr="00E9354D" w:rsidRDefault="00003765" w:rsidP="00003765">
      <w:pPr>
        <w:tabs>
          <w:tab w:val="left" w:pos="0"/>
          <w:tab w:val="left" w:pos="1134"/>
          <w:tab w:val="left" w:pos="1276"/>
        </w:tabs>
        <w:ind w:left="851"/>
        <w:jc w:val="both"/>
        <w:rPr>
          <w:i/>
          <w:color w:val="000000"/>
          <w:sz w:val="16"/>
          <w:szCs w:val="16"/>
        </w:rPr>
      </w:pPr>
      <w:r w:rsidRPr="00E9354D">
        <w:rPr>
          <w:i/>
          <w:color w:val="000000"/>
          <w:sz w:val="16"/>
          <w:szCs w:val="16"/>
        </w:rPr>
        <w:t xml:space="preserve">2023 m. rugsėjo 28 d. Jurbarko rajono savivaldybės tarybos sprendimo </w:t>
      </w:r>
      <w:r w:rsidRPr="00F506AD">
        <w:rPr>
          <w:i/>
          <w:sz w:val="16"/>
          <w:szCs w:val="16"/>
        </w:rPr>
        <w:t xml:space="preserve">Nr. T2-248 </w:t>
      </w:r>
      <w:r w:rsidRPr="00E9354D">
        <w:rPr>
          <w:i/>
          <w:color w:val="000000"/>
          <w:sz w:val="16"/>
          <w:szCs w:val="16"/>
        </w:rPr>
        <w:t>redakcija</w:t>
      </w:r>
    </w:p>
    <w:p w14:paraId="53CC066B" w14:textId="77777777" w:rsidR="00003765" w:rsidRPr="00E824D0" w:rsidRDefault="00003765" w:rsidP="00003765">
      <w:pPr>
        <w:tabs>
          <w:tab w:val="left" w:pos="0"/>
          <w:tab w:val="left" w:pos="1134"/>
          <w:tab w:val="left" w:pos="1276"/>
        </w:tabs>
        <w:jc w:val="both"/>
        <w:rPr>
          <w:color w:val="000000"/>
          <w:szCs w:val="16"/>
        </w:rPr>
      </w:pPr>
    </w:p>
    <w:p w14:paraId="551F0CAA" w14:textId="77777777" w:rsidR="00003765" w:rsidRDefault="00003765" w:rsidP="00003765">
      <w:pPr>
        <w:tabs>
          <w:tab w:val="left" w:pos="0"/>
        </w:tabs>
        <w:jc w:val="center"/>
        <w:rPr>
          <w:b/>
          <w:color w:val="000000"/>
          <w:szCs w:val="16"/>
        </w:rPr>
      </w:pPr>
      <w:r>
        <w:rPr>
          <w:b/>
          <w:color w:val="000000"/>
          <w:szCs w:val="16"/>
        </w:rPr>
        <w:t>IV SKYRIUS</w:t>
      </w:r>
    </w:p>
    <w:p w14:paraId="2335AEC6" w14:textId="77777777" w:rsidR="00003765" w:rsidRDefault="00003765" w:rsidP="00003765">
      <w:pPr>
        <w:tabs>
          <w:tab w:val="left" w:pos="0"/>
        </w:tabs>
        <w:jc w:val="center"/>
        <w:rPr>
          <w:b/>
          <w:color w:val="000000"/>
          <w:szCs w:val="16"/>
        </w:rPr>
      </w:pPr>
      <w:r>
        <w:rPr>
          <w:b/>
        </w:rPr>
        <w:t>SAVIVALDYBĖS BIUDŽETO PAJAMOS IR BIUDŽETINIŲ ĮSTAIGŲ PAJAMOS</w:t>
      </w:r>
    </w:p>
    <w:p w14:paraId="5D7EB3AD" w14:textId="77777777" w:rsidR="00003765" w:rsidRDefault="00003765" w:rsidP="00003765">
      <w:pPr>
        <w:tabs>
          <w:tab w:val="left" w:pos="0"/>
        </w:tabs>
        <w:jc w:val="both"/>
        <w:rPr>
          <w:color w:val="000000"/>
          <w:szCs w:val="16"/>
        </w:rPr>
      </w:pPr>
    </w:p>
    <w:p w14:paraId="60BFD434" w14:textId="77777777" w:rsidR="00003765" w:rsidRPr="001B1751" w:rsidRDefault="00003765" w:rsidP="00003765">
      <w:pPr>
        <w:numPr>
          <w:ilvl w:val="0"/>
          <w:numId w:val="8"/>
        </w:numPr>
        <w:tabs>
          <w:tab w:val="left" w:pos="0"/>
          <w:tab w:val="left" w:pos="1276"/>
        </w:tabs>
        <w:ind w:left="0" w:firstLine="851"/>
        <w:jc w:val="both"/>
        <w:rPr>
          <w:szCs w:val="16"/>
        </w:rPr>
      </w:pPr>
      <w:r>
        <w:rPr>
          <w:color w:val="000000"/>
          <w:szCs w:val="16"/>
        </w:rPr>
        <w:t xml:space="preserve">Savivaldybės biudžetui </w:t>
      </w:r>
      <w:r w:rsidRPr="001B1751">
        <w:rPr>
          <w:szCs w:val="16"/>
        </w:rPr>
        <w:t>priskirtus mokesčius, kitas įmokas bei rinkliavas Valstybinė mokesčių inspekcija perveda į Savivaldybės biudžeto sąskaitą kiekvieną darbo dieną.</w:t>
      </w:r>
    </w:p>
    <w:p w14:paraId="3A3CBF5C" w14:textId="3C59510D" w:rsidR="00003765" w:rsidRDefault="00003765" w:rsidP="00003765">
      <w:pPr>
        <w:numPr>
          <w:ilvl w:val="0"/>
          <w:numId w:val="8"/>
        </w:numPr>
        <w:tabs>
          <w:tab w:val="left" w:pos="0"/>
          <w:tab w:val="left" w:pos="1276"/>
        </w:tabs>
        <w:ind w:left="0" w:firstLine="851"/>
        <w:jc w:val="both"/>
        <w:rPr>
          <w:szCs w:val="16"/>
        </w:rPr>
      </w:pPr>
      <w:r>
        <w:rPr>
          <w:szCs w:val="24"/>
        </w:rPr>
        <w:t>Valstybinė mokesčių inspekcija, vadovaudamasi savo apskaitos duomenimis, kiekvieną mėnesį teisės aktų nustatyta tvarka ir terminais pateikia Savivaldybės administracijai ataskaitą apie Savivaldybės biudžeto pajamų surinkimą pagal pajamų rūšis. Į šią ataskaitą ji įtraukia ir tiesiogiai į Savivaldybės biudžetą</w:t>
      </w:r>
      <w:r w:rsidR="00DE2F8F">
        <w:rPr>
          <w:szCs w:val="24"/>
        </w:rPr>
        <w:t xml:space="preserve"> </w:t>
      </w:r>
      <w:r w:rsidR="00DE2F8F" w:rsidRPr="00DE2F8F">
        <w:rPr>
          <w:color w:val="FF0000"/>
          <w:szCs w:val="24"/>
        </w:rPr>
        <w:t>(Savivaldybės iždo sąskaitą)</w:t>
      </w:r>
      <w:r>
        <w:rPr>
          <w:szCs w:val="24"/>
        </w:rPr>
        <w:t xml:space="preserve"> mokesčių mokėtojų pervestas įmokas. Savivaldybės </w:t>
      </w:r>
      <w:r w:rsidRPr="00DE2F8F">
        <w:rPr>
          <w:strike/>
          <w:color w:val="FF0000"/>
          <w:szCs w:val="24"/>
        </w:rPr>
        <w:t>meras</w:t>
      </w:r>
      <w:r w:rsidR="00DE2F8F">
        <w:rPr>
          <w:szCs w:val="24"/>
        </w:rPr>
        <w:t xml:space="preserve"> </w:t>
      </w:r>
      <w:r w:rsidR="00DE2F8F" w:rsidRPr="00DE2F8F">
        <w:rPr>
          <w:color w:val="FF0000"/>
          <w:szCs w:val="24"/>
        </w:rPr>
        <w:t>administracijos Finansų skyrius</w:t>
      </w:r>
      <w:r>
        <w:rPr>
          <w:szCs w:val="24"/>
        </w:rPr>
        <w:t xml:space="preserve"> </w:t>
      </w:r>
      <w:r w:rsidR="005B6D25">
        <w:rPr>
          <w:szCs w:val="24"/>
        </w:rPr>
        <w:t xml:space="preserve">Valstybinei mokesčių inspekcijai pateikia duomenis apie </w:t>
      </w:r>
      <w:r>
        <w:rPr>
          <w:szCs w:val="24"/>
        </w:rPr>
        <w:t xml:space="preserve">tiesiogiai į Savivaldybės biudžetą </w:t>
      </w:r>
      <w:r w:rsidR="00DE2F8F" w:rsidRPr="00DE2F8F">
        <w:rPr>
          <w:color w:val="FF0000"/>
          <w:szCs w:val="24"/>
        </w:rPr>
        <w:t>(Savivaldybės iždo sąskaitą)</w:t>
      </w:r>
      <w:r w:rsidR="00DE2F8F">
        <w:rPr>
          <w:szCs w:val="24"/>
        </w:rPr>
        <w:t xml:space="preserve"> </w:t>
      </w:r>
      <w:r>
        <w:rPr>
          <w:szCs w:val="24"/>
        </w:rPr>
        <w:t xml:space="preserve">pervestas įmokas </w:t>
      </w:r>
      <w:r w:rsidRPr="005B6D25">
        <w:rPr>
          <w:strike/>
          <w:color w:val="FF0000"/>
          <w:szCs w:val="24"/>
        </w:rPr>
        <w:t>teisės aktų nustatyta tvarka ir terminais</w:t>
      </w:r>
      <w:r w:rsidR="005B6D25">
        <w:rPr>
          <w:color w:val="FF0000"/>
          <w:szCs w:val="24"/>
        </w:rPr>
        <w:t xml:space="preserve"> pagal finansų ministro patvirtintą formą ir nustatytu terminu.</w:t>
      </w:r>
    </w:p>
    <w:p w14:paraId="4785F88D" w14:textId="77777777" w:rsidR="00003765" w:rsidRDefault="00003765" w:rsidP="00003765">
      <w:pPr>
        <w:tabs>
          <w:tab w:val="left" w:pos="0"/>
          <w:tab w:val="left" w:pos="1276"/>
        </w:tabs>
        <w:ind w:left="851"/>
        <w:jc w:val="both"/>
        <w:rPr>
          <w:i/>
          <w:sz w:val="16"/>
          <w:szCs w:val="16"/>
        </w:rPr>
      </w:pPr>
      <w:r w:rsidRPr="008A571A">
        <w:rPr>
          <w:i/>
          <w:sz w:val="16"/>
          <w:szCs w:val="16"/>
        </w:rPr>
        <w:t xml:space="preserve">2023 m. rugsėjo 28 d. Jurbarko rajono savivaldybės tarybos sprendimo </w:t>
      </w:r>
      <w:r w:rsidRPr="00F506AD">
        <w:rPr>
          <w:i/>
          <w:sz w:val="16"/>
          <w:szCs w:val="16"/>
        </w:rPr>
        <w:t xml:space="preserve">Nr. T2-248 </w:t>
      </w:r>
      <w:r w:rsidRPr="008A571A">
        <w:rPr>
          <w:i/>
          <w:sz w:val="16"/>
          <w:szCs w:val="16"/>
        </w:rPr>
        <w:t xml:space="preserve">redakcija </w:t>
      </w:r>
    </w:p>
    <w:p w14:paraId="799D01AD" w14:textId="77777777" w:rsidR="00003765" w:rsidRPr="008A571A" w:rsidRDefault="00003765" w:rsidP="00003765">
      <w:pPr>
        <w:tabs>
          <w:tab w:val="left" w:pos="0"/>
          <w:tab w:val="left" w:pos="1276"/>
        </w:tabs>
        <w:ind w:left="851"/>
        <w:jc w:val="both"/>
        <w:rPr>
          <w:i/>
          <w:sz w:val="16"/>
          <w:szCs w:val="16"/>
        </w:rPr>
      </w:pPr>
    </w:p>
    <w:p w14:paraId="17563C7E"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lastRenderedPageBreak/>
        <w:t>Valstybės biudžeto specialiąsias tikslines dotacijas ir kitas tikslinės paskirties lėšas į Savivaldybės biudžeto sąskaitą perveda Lietuvos Respublikos finansų ministerija teisės aktų nustatyta tvarka.</w:t>
      </w:r>
    </w:p>
    <w:p w14:paraId="625B5DF3"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Nuomos mokestis už valstybinę žemę ir valstybinio vidaus vandenų fondo vandens telkinius iš surenkamosios sąskaitos į Savivaldybės biudžeto sąskaitą pervedamas kiekvieno mėnesio paskutinę darbo dieną.</w:t>
      </w:r>
    </w:p>
    <w:p w14:paraId="66302B9C"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Vietinė rinkliava, Tauragės regiono atliekų tvarkymo centro gauta už komunalinių atliekų surinkimą, Savivaldybės tarybos nustatyta tvarka ir terminais pervedama į Savivaldybės biudžetą.</w:t>
      </w:r>
    </w:p>
    <w:p w14:paraId="6105F4EF" w14:textId="77777777" w:rsidR="00003765" w:rsidRDefault="00003765" w:rsidP="00003765">
      <w:pPr>
        <w:numPr>
          <w:ilvl w:val="0"/>
          <w:numId w:val="8"/>
        </w:numPr>
        <w:tabs>
          <w:tab w:val="left" w:pos="0"/>
          <w:tab w:val="left" w:pos="1276"/>
        </w:tabs>
        <w:ind w:left="0" w:firstLine="851"/>
        <w:jc w:val="both"/>
        <w:rPr>
          <w:szCs w:val="16"/>
        </w:rPr>
      </w:pPr>
      <w:r>
        <w:rPr>
          <w:szCs w:val="24"/>
        </w:rPr>
        <w:t>Savivaldybės aplinkos apsaugos rėmimo specialiosios programos pajamas Valstybinė mokesčių inspekcija perveda į atskirą, tik šioms pajamoms skirtą, Savivaldybės biudžeto sąskaitą.</w:t>
      </w:r>
      <w:r>
        <w:rPr>
          <w:color w:val="212529"/>
          <w:szCs w:val="24"/>
          <w:shd w:val="clear" w:color="auto" w:fill="FFFFFF"/>
        </w:rPr>
        <w:t xml:space="preserve"> Finansų skyrius, vadovaudamasis Savivaldybės tarybos sprendimu patvirtintais Aplinkos apsaugos rėmimo specialiosios programos nuostatais bei patvirtinta programos sąmata, lėšas perveda į asignavimų valdytojų sąskaitas</w:t>
      </w:r>
      <w:r w:rsidRPr="001B1751">
        <w:rPr>
          <w:szCs w:val="16"/>
        </w:rPr>
        <w:t>.</w:t>
      </w:r>
    </w:p>
    <w:p w14:paraId="3C9258EE" w14:textId="77777777" w:rsidR="00003765" w:rsidRDefault="00003765" w:rsidP="00003765">
      <w:pPr>
        <w:tabs>
          <w:tab w:val="left" w:pos="0"/>
          <w:tab w:val="left" w:pos="1276"/>
        </w:tabs>
        <w:ind w:left="851"/>
        <w:jc w:val="both"/>
        <w:rPr>
          <w:i/>
          <w:sz w:val="16"/>
          <w:szCs w:val="16"/>
        </w:rPr>
      </w:pPr>
      <w:r w:rsidRPr="008A571A">
        <w:rPr>
          <w:i/>
          <w:sz w:val="16"/>
          <w:szCs w:val="16"/>
        </w:rPr>
        <w:t xml:space="preserve">2023 m. rugsėjo 28 d. Jurbarko rajono savivaldybės tarybos sprendimo </w:t>
      </w:r>
      <w:r w:rsidRPr="00F506AD">
        <w:rPr>
          <w:i/>
          <w:sz w:val="16"/>
          <w:szCs w:val="16"/>
        </w:rPr>
        <w:t xml:space="preserve">Nr. T2-248 </w:t>
      </w:r>
      <w:r w:rsidRPr="008A571A">
        <w:rPr>
          <w:i/>
          <w:sz w:val="16"/>
          <w:szCs w:val="16"/>
        </w:rPr>
        <w:t>redakcija</w:t>
      </w:r>
    </w:p>
    <w:p w14:paraId="556A6FB6" w14:textId="77777777" w:rsidR="00003765" w:rsidRPr="008A571A" w:rsidRDefault="00003765" w:rsidP="00003765">
      <w:pPr>
        <w:tabs>
          <w:tab w:val="left" w:pos="0"/>
          <w:tab w:val="left" w:pos="1276"/>
        </w:tabs>
        <w:ind w:left="851"/>
        <w:jc w:val="both"/>
        <w:rPr>
          <w:i/>
          <w:sz w:val="16"/>
          <w:szCs w:val="16"/>
        </w:rPr>
      </w:pPr>
    </w:p>
    <w:p w14:paraId="6F4C7D5E" w14:textId="77777777" w:rsidR="00003765" w:rsidRPr="001B1751" w:rsidRDefault="00003765" w:rsidP="00003765">
      <w:pPr>
        <w:numPr>
          <w:ilvl w:val="0"/>
          <w:numId w:val="8"/>
        </w:numPr>
        <w:tabs>
          <w:tab w:val="left" w:pos="1276"/>
        </w:tabs>
        <w:ind w:left="0" w:firstLine="851"/>
        <w:jc w:val="both"/>
        <w:rPr>
          <w:szCs w:val="16"/>
        </w:rPr>
      </w:pPr>
      <w:r w:rsidRPr="001B1751">
        <w:t>Europos Sąjungos finansinės paramos lėšos, gautos ankstesniais biudžetiniais metais patirtoms išlaidoms kompensuoti, pervedamos į Savivaldybės biudžeto pajamas, jeigu teisės aktai nenumato kitaip.</w:t>
      </w:r>
    </w:p>
    <w:p w14:paraId="647280B3"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Biudžetinių įstaigų pajamos, gautos atliekant funkcijas, numatytas jų veiklą reglamentuojančiuose teisės aktuose, įmokamos į Savivaldybės biudžetą. Įstaigų pajamas sudaro pajamos už ilgalaikio ir trumpalaikio materialiojo turto nuomą</w:t>
      </w:r>
      <w:r w:rsidRPr="001B1751">
        <w:t>, biudžetinių įstaigų pajamos už prekes ir paslaugas</w:t>
      </w:r>
      <w:r w:rsidRPr="001B1751">
        <w:rPr>
          <w:szCs w:val="16"/>
        </w:rPr>
        <w:t xml:space="preserve"> bei įmokos už išlaikymą švietimo, socialinės apsaugos ir kitose įstaigose.</w:t>
      </w:r>
    </w:p>
    <w:p w14:paraId="17C02F1E" w14:textId="77777777" w:rsidR="00003765" w:rsidRPr="001B1751" w:rsidRDefault="00003765" w:rsidP="00003765">
      <w:pPr>
        <w:numPr>
          <w:ilvl w:val="0"/>
          <w:numId w:val="8"/>
        </w:numPr>
        <w:tabs>
          <w:tab w:val="left" w:pos="0"/>
          <w:tab w:val="left" w:pos="1276"/>
        </w:tabs>
        <w:ind w:left="0" w:firstLine="851"/>
        <w:jc w:val="both"/>
        <w:rPr>
          <w:szCs w:val="16"/>
        </w:rPr>
      </w:pPr>
      <w:r w:rsidRPr="001B1751">
        <w:t>Biudžetinių įstaigų teikiamų paslaugų apmokėjimo kainas ir tarifus tvirtina Savivaldybės taryba, jeigu teisės aktai nenumato kitaip.</w:t>
      </w:r>
    </w:p>
    <w:p w14:paraId="42DC4E71" w14:textId="77777777" w:rsidR="00003765" w:rsidRDefault="00003765" w:rsidP="00003765">
      <w:pPr>
        <w:numPr>
          <w:ilvl w:val="0"/>
          <w:numId w:val="8"/>
        </w:numPr>
        <w:tabs>
          <w:tab w:val="left" w:pos="0"/>
          <w:tab w:val="left" w:pos="1276"/>
        </w:tabs>
        <w:ind w:left="0" w:firstLine="851"/>
        <w:jc w:val="both"/>
        <w:rPr>
          <w:color w:val="000000"/>
          <w:szCs w:val="16"/>
        </w:rPr>
      </w:pPr>
      <w:r w:rsidRPr="001B1751">
        <w:rPr>
          <w:szCs w:val="16"/>
        </w:rPr>
        <w:t xml:space="preserve">Biudžetinių įstaigų pajamos už teikiamas paslaugas naudojamos šių įstaigų </w:t>
      </w:r>
      <w:r w:rsidRPr="001B1751">
        <w:t>išlaidoms apmokėti ir kitiems įstaigos poreikiams pagal parengtas ir patvirtintas programų sąmatas</w:t>
      </w:r>
      <w:r>
        <w:t xml:space="preserve">. </w:t>
      </w:r>
      <w:r>
        <w:rPr>
          <w:color w:val="000000"/>
          <w:szCs w:val="16"/>
        </w:rPr>
        <w:t>P</w:t>
      </w:r>
      <w:r w:rsidRPr="00AA5092">
        <w:rPr>
          <w:color w:val="000000"/>
          <w:szCs w:val="16"/>
        </w:rPr>
        <w:t>ajam</w:t>
      </w:r>
      <w:r>
        <w:rPr>
          <w:color w:val="000000"/>
          <w:szCs w:val="16"/>
        </w:rPr>
        <w:t>o</w:t>
      </w:r>
      <w:r w:rsidRPr="00AA5092">
        <w:rPr>
          <w:color w:val="000000"/>
          <w:szCs w:val="16"/>
        </w:rPr>
        <w:t>s už ilgalaikio ir trumpalaikio materialiojo turto nuomą</w:t>
      </w:r>
      <w:r>
        <w:rPr>
          <w:color w:val="000000"/>
          <w:szCs w:val="16"/>
        </w:rPr>
        <w:t>, visų pirma, naudojamos turtui, iš kurio jos gautos, pagerinti ir išlaikyti.</w:t>
      </w:r>
    </w:p>
    <w:p w14:paraId="18BA15E7" w14:textId="77777777" w:rsidR="00003765" w:rsidRPr="001B1751" w:rsidRDefault="00003765" w:rsidP="00003765">
      <w:pPr>
        <w:numPr>
          <w:ilvl w:val="0"/>
          <w:numId w:val="8"/>
        </w:numPr>
        <w:tabs>
          <w:tab w:val="left" w:pos="0"/>
          <w:tab w:val="left" w:pos="1276"/>
        </w:tabs>
        <w:ind w:left="0" w:firstLine="851"/>
        <w:jc w:val="both"/>
        <w:rPr>
          <w:szCs w:val="16"/>
        </w:rPr>
      </w:pPr>
      <w:r>
        <w:rPr>
          <w:color w:val="000000"/>
          <w:szCs w:val="16"/>
        </w:rPr>
        <w:t xml:space="preserve">Biudžetinių įstaigų pajamų įmokėjimo į Savivaldybės </w:t>
      </w:r>
      <w:r w:rsidRPr="001B1751">
        <w:rPr>
          <w:szCs w:val="16"/>
        </w:rPr>
        <w:t>biudžetą bendra suma tvirtinama atitinkamų metų Savivaldybės biudžete.</w:t>
      </w:r>
    </w:p>
    <w:p w14:paraId="35E6F205" w14:textId="77777777" w:rsidR="00003765" w:rsidRDefault="00003765" w:rsidP="00003765">
      <w:pPr>
        <w:numPr>
          <w:ilvl w:val="0"/>
          <w:numId w:val="8"/>
        </w:numPr>
        <w:tabs>
          <w:tab w:val="left" w:pos="0"/>
          <w:tab w:val="left" w:pos="1276"/>
        </w:tabs>
        <w:ind w:left="0" w:firstLine="851"/>
        <w:jc w:val="both"/>
        <w:rPr>
          <w:szCs w:val="16"/>
        </w:rPr>
      </w:pPr>
      <w:r>
        <w:rPr>
          <w:szCs w:val="16"/>
        </w:rPr>
        <w:t xml:space="preserve">Konkrečiam asignavimų valdytojui tvirtinama </w:t>
      </w:r>
      <w:r>
        <w:rPr>
          <w:szCs w:val="24"/>
        </w:rPr>
        <w:t xml:space="preserve">numatomų pajamų dydžio </w:t>
      </w:r>
      <w:r>
        <w:rPr>
          <w:szCs w:val="16"/>
        </w:rPr>
        <w:t xml:space="preserve">programos sąmata, </w:t>
      </w:r>
      <w:r>
        <w:rPr>
          <w:szCs w:val="24"/>
        </w:rPr>
        <w:t>kurios išlaidos negali viršyti asignavimų valdytojo pajamų įmokų į Savivaldybės biudžetą</w:t>
      </w:r>
      <w:r>
        <w:rPr>
          <w:szCs w:val="16"/>
        </w:rPr>
        <w:t>. Sąmatą pasirašo įstaigos vadovas ir vyriausiasis buhalteris. Jeigu pajamų surenkama daugiau, negu planuota tvirtinant Savivaldybės biudžetą, įstaigų sąmatos yra tikslinamos Savivaldybės tarybos sprendimu</w:t>
      </w:r>
      <w:r w:rsidRPr="001B1751">
        <w:rPr>
          <w:szCs w:val="16"/>
        </w:rPr>
        <w:t xml:space="preserve">. </w:t>
      </w:r>
    </w:p>
    <w:p w14:paraId="77DF7F02" w14:textId="77777777" w:rsidR="00003765" w:rsidRDefault="00003765" w:rsidP="00003765">
      <w:pPr>
        <w:tabs>
          <w:tab w:val="left" w:pos="0"/>
          <w:tab w:val="left" w:pos="1276"/>
        </w:tabs>
        <w:ind w:left="851"/>
        <w:jc w:val="both"/>
        <w:rPr>
          <w:i/>
          <w:sz w:val="16"/>
          <w:szCs w:val="16"/>
        </w:rPr>
      </w:pPr>
      <w:r w:rsidRPr="00CF538A">
        <w:rPr>
          <w:i/>
          <w:sz w:val="16"/>
          <w:szCs w:val="16"/>
        </w:rPr>
        <w:t xml:space="preserve">2022 m. rugpjūčio 24 d. Jurbarko rajono savivaldybės tarybos sprendimo </w:t>
      </w:r>
      <w:r w:rsidRPr="00F506AD">
        <w:rPr>
          <w:i/>
          <w:sz w:val="16"/>
          <w:szCs w:val="16"/>
        </w:rPr>
        <w:t xml:space="preserve">Nr. T2-200 </w:t>
      </w:r>
      <w:r w:rsidRPr="00CF538A">
        <w:rPr>
          <w:i/>
          <w:sz w:val="16"/>
          <w:szCs w:val="16"/>
        </w:rPr>
        <w:t>redakcija</w:t>
      </w:r>
    </w:p>
    <w:p w14:paraId="54185DB8" w14:textId="77777777" w:rsidR="00003765" w:rsidRPr="00CF538A" w:rsidRDefault="00003765" w:rsidP="00003765">
      <w:pPr>
        <w:tabs>
          <w:tab w:val="left" w:pos="0"/>
          <w:tab w:val="left" w:pos="1276"/>
        </w:tabs>
        <w:ind w:left="851"/>
        <w:jc w:val="both"/>
        <w:rPr>
          <w:i/>
          <w:sz w:val="16"/>
          <w:szCs w:val="16"/>
        </w:rPr>
      </w:pPr>
    </w:p>
    <w:p w14:paraId="45D04E8F" w14:textId="601BED49" w:rsidR="00003765" w:rsidRDefault="00003765" w:rsidP="00003765">
      <w:pPr>
        <w:numPr>
          <w:ilvl w:val="0"/>
          <w:numId w:val="8"/>
        </w:numPr>
        <w:tabs>
          <w:tab w:val="left" w:pos="0"/>
          <w:tab w:val="left" w:pos="1276"/>
        </w:tabs>
        <w:ind w:left="0" w:firstLine="851"/>
        <w:jc w:val="both"/>
        <w:rPr>
          <w:szCs w:val="16"/>
        </w:rPr>
      </w:pPr>
      <w:r>
        <w:rPr>
          <w:szCs w:val="16"/>
        </w:rPr>
        <w:t xml:space="preserve">Biudžetinės įstaigos gautas pajamas kaupia atskiroje sąskaitoje ir surinktas lėšas perveda į Savivaldybės biudžetą vieną dieną prieš teikdamos Finansavimo paraiškas. Esant poreikiui įsigyti brangų daiktą (jei tai planuota išlaidų sąmatoje ir vieno mėnesio pajamų įplaukų nepakanka), lėšos kaupiamos </w:t>
      </w:r>
      <w:r w:rsidRPr="00DE2F8F">
        <w:rPr>
          <w:color w:val="FF0000"/>
          <w:szCs w:val="16"/>
        </w:rPr>
        <w:t>atskiroje</w:t>
      </w:r>
      <w:r>
        <w:rPr>
          <w:szCs w:val="16"/>
        </w:rPr>
        <w:t xml:space="preserve"> sąskaitoje iki sumos, kuri reikalinga sumokėti už įsigyjamą daiktą</w:t>
      </w:r>
      <w:r w:rsidRPr="001B1751">
        <w:rPr>
          <w:szCs w:val="16"/>
        </w:rPr>
        <w:t>.</w:t>
      </w:r>
    </w:p>
    <w:p w14:paraId="6362A14F" w14:textId="77777777" w:rsidR="00003765" w:rsidRDefault="00003765" w:rsidP="00003765">
      <w:pPr>
        <w:tabs>
          <w:tab w:val="left" w:pos="0"/>
          <w:tab w:val="left" w:pos="1276"/>
        </w:tabs>
        <w:ind w:left="851"/>
        <w:jc w:val="both"/>
        <w:rPr>
          <w:i/>
          <w:sz w:val="16"/>
          <w:szCs w:val="16"/>
        </w:rPr>
      </w:pPr>
      <w:r w:rsidRPr="00CF538A">
        <w:rPr>
          <w:i/>
          <w:sz w:val="16"/>
          <w:szCs w:val="16"/>
        </w:rPr>
        <w:t xml:space="preserve">2022 m. rugpjūčio 24 d. Jurbarko rajono savivaldybės tarybos sprendimo </w:t>
      </w:r>
      <w:r w:rsidRPr="00F506AD">
        <w:rPr>
          <w:i/>
          <w:sz w:val="16"/>
          <w:szCs w:val="16"/>
        </w:rPr>
        <w:t xml:space="preserve">Nr. T2-200 </w:t>
      </w:r>
      <w:r w:rsidRPr="00CF538A">
        <w:rPr>
          <w:i/>
          <w:sz w:val="16"/>
          <w:szCs w:val="16"/>
        </w:rPr>
        <w:t>redakcija</w:t>
      </w:r>
    </w:p>
    <w:p w14:paraId="59D339FA" w14:textId="77777777" w:rsidR="00003765" w:rsidRPr="00CF538A" w:rsidRDefault="00003765" w:rsidP="00003765">
      <w:pPr>
        <w:tabs>
          <w:tab w:val="left" w:pos="0"/>
          <w:tab w:val="left" w:pos="1276"/>
        </w:tabs>
        <w:ind w:left="851"/>
        <w:jc w:val="both"/>
        <w:rPr>
          <w:i/>
          <w:sz w:val="16"/>
          <w:szCs w:val="16"/>
        </w:rPr>
      </w:pPr>
    </w:p>
    <w:p w14:paraId="17640357" w14:textId="77777777" w:rsidR="00003765" w:rsidRDefault="00003765" w:rsidP="00003765">
      <w:pPr>
        <w:numPr>
          <w:ilvl w:val="0"/>
          <w:numId w:val="8"/>
        </w:numPr>
        <w:tabs>
          <w:tab w:val="left" w:pos="0"/>
          <w:tab w:val="left" w:pos="1276"/>
        </w:tabs>
        <w:ind w:left="0" w:firstLine="851"/>
        <w:jc w:val="both"/>
        <w:rPr>
          <w:szCs w:val="16"/>
        </w:rPr>
      </w:pPr>
      <w:r>
        <w:rPr>
          <w:szCs w:val="16"/>
        </w:rPr>
        <w:t>Neteko galios</w:t>
      </w:r>
      <w:r w:rsidRPr="001B1751">
        <w:rPr>
          <w:szCs w:val="16"/>
        </w:rPr>
        <w:t>.</w:t>
      </w:r>
    </w:p>
    <w:p w14:paraId="72E0DA13" w14:textId="77777777" w:rsidR="00003765" w:rsidRDefault="00003765" w:rsidP="00003765">
      <w:pPr>
        <w:tabs>
          <w:tab w:val="left" w:pos="0"/>
          <w:tab w:val="left" w:pos="1276"/>
        </w:tabs>
        <w:ind w:left="851"/>
        <w:jc w:val="both"/>
        <w:rPr>
          <w:i/>
          <w:sz w:val="16"/>
          <w:szCs w:val="16"/>
        </w:rPr>
      </w:pPr>
      <w:r w:rsidRPr="00CF538A">
        <w:rPr>
          <w:i/>
          <w:sz w:val="16"/>
          <w:szCs w:val="16"/>
        </w:rPr>
        <w:t xml:space="preserve">2022 m. rugpjūčio 24 d. Jurbarko rajono savivaldybės tarybos sprendimo </w:t>
      </w:r>
      <w:r w:rsidRPr="00F506AD">
        <w:rPr>
          <w:i/>
          <w:sz w:val="16"/>
          <w:szCs w:val="16"/>
        </w:rPr>
        <w:t xml:space="preserve">Nr. T2-200 </w:t>
      </w:r>
      <w:r w:rsidRPr="00CF538A">
        <w:rPr>
          <w:i/>
          <w:sz w:val="16"/>
          <w:szCs w:val="16"/>
        </w:rPr>
        <w:t>redakcija</w:t>
      </w:r>
    </w:p>
    <w:p w14:paraId="371AF0F5" w14:textId="77777777" w:rsidR="00003765" w:rsidRPr="00CF538A" w:rsidRDefault="00003765" w:rsidP="00003765">
      <w:pPr>
        <w:tabs>
          <w:tab w:val="left" w:pos="0"/>
          <w:tab w:val="left" w:pos="1276"/>
        </w:tabs>
        <w:ind w:left="851"/>
        <w:jc w:val="both"/>
        <w:rPr>
          <w:i/>
          <w:sz w:val="16"/>
          <w:szCs w:val="16"/>
        </w:rPr>
      </w:pPr>
    </w:p>
    <w:p w14:paraId="1F9AA9C4"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Jeigu gautos pajamos per metus neviršija 100 eurų, biudžetinės įstaigos nesudaro atskiros programos sąmatos, o surinktas lėšas panaudoja kompensuoti sumokėtas komunalinių paslaugų išlaidas. Esant poreikiui apmokėti kitas prekių ar paslaugų išlaidas, sąmata sudaroma ir tvirtinama Savivaldybės tarybos sprendimu.</w:t>
      </w:r>
    </w:p>
    <w:p w14:paraId="0B6F97FA" w14:textId="77777777" w:rsidR="00003765" w:rsidRPr="008A571A" w:rsidRDefault="00003765" w:rsidP="00003765">
      <w:pPr>
        <w:numPr>
          <w:ilvl w:val="0"/>
          <w:numId w:val="8"/>
        </w:numPr>
        <w:tabs>
          <w:tab w:val="left" w:pos="0"/>
          <w:tab w:val="left" w:pos="1276"/>
        </w:tabs>
        <w:ind w:left="0" w:firstLine="851"/>
        <w:jc w:val="both"/>
        <w:rPr>
          <w:szCs w:val="16"/>
        </w:rPr>
      </w:pPr>
      <w:r>
        <w:rPr>
          <w:szCs w:val="24"/>
        </w:rPr>
        <w:t>Lėšos biudžetinėms įstaigoms jų funkcijoms vykdyti pervedamos vadovaujantis Savivaldybės mero patvirtinta Jurbarko rajono savivaldybės biudžeto programų sąmatų finansavimo tvarka pagal Finansų skyriui pateiktas finansavimo paraiškas</w:t>
      </w:r>
      <w:r w:rsidRPr="001B1751">
        <w:t>.</w:t>
      </w:r>
    </w:p>
    <w:p w14:paraId="53260824" w14:textId="77777777" w:rsidR="00003765" w:rsidRDefault="00003765" w:rsidP="00003765">
      <w:pPr>
        <w:tabs>
          <w:tab w:val="left" w:pos="0"/>
          <w:tab w:val="left" w:pos="1276"/>
        </w:tabs>
        <w:ind w:left="851"/>
        <w:jc w:val="both"/>
        <w:rPr>
          <w:i/>
          <w:sz w:val="16"/>
          <w:szCs w:val="16"/>
        </w:rPr>
      </w:pPr>
      <w:r w:rsidRPr="008A571A">
        <w:rPr>
          <w:i/>
          <w:sz w:val="16"/>
          <w:szCs w:val="16"/>
        </w:rPr>
        <w:t xml:space="preserve">2023 m. rugsėjo 28 d. Jurbarko rajono savivaldybės tarybos sprendimo </w:t>
      </w:r>
      <w:r w:rsidRPr="00F506AD">
        <w:rPr>
          <w:i/>
          <w:sz w:val="16"/>
          <w:szCs w:val="16"/>
        </w:rPr>
        <w:t xml:space="preserve">Nr. T2-248 </w:t>
      </w:r>
      <w:r w:rsidRPr="008A571A">
        <w:rPr>
          <w:i/>
          <w:sz w:val="16"/>
          <w:szCs w:val="16"/>
        </w:rPr>
        <w:t>redakcija</w:t>
      </w:r>
    </w:p>
    <w:p w14:paraId="7513415D" w14:textId="77777777" w:rsidR="00003765" w:rsidRPr="008A571A" w:rsidRDefault="00003765" w:rsidP="00003765">
      <w:pPr>
        <w:tabs>
          <w:tab w:val="left" w:pos="0"/>
          <w:tab w:val="left" w:pos="1276"/>
        </w:tabs>
        <w:ind w:left="851"/>
        <w:jc w:val="both"/>
        <w:rPr>
          <w:i/>
          <w:sz w:val="16"/>
          <w:szCs w:val="16"/>
        </w:rPr>
      </w:pPr>
    </w:p>
    <w:p w14:paraId="7EBF8963"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 xml:space="preserve">Einamaisiais </w:t>
      </w:r>
      <w:r w:rsidRPr="001B1751">
        <w:t>biudžetiniais metais finansuojant patvirtintas programų sąmatas, pirmiausia turi būti naudojamos įmokėtos į Savivaldybės biudžetą biudžetinių įstaigų pajamos</w:t>
      </w:r>
      <w:r w:rsidRPr="001B1751">
        <w:rPr>
          <w:szCs w:val="16"/>
        </w:rPr>
        <w:t>.</w:t>
      </w:r>
    </w:p>
    <w:p w14:paraId="15069DDE"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Pasibaigus biudžetiniams metams, gali likti lėšų likutis biudžetinės įstaigos atskiroje sąskaitoje, kurioje kaupiamos gautos pajamos. Šios lėšos pervedamos į Savivaldybės biudžetą kitais metais ir naudojamos pagal patvirtintą programos sąmatą kitų metų išlaidoms dengti ir įstaigos veiklai finansuoti. Praėjusių metų likučiu didinama kitų biudžetinių metų išlaidų sąmata.</w:t>
      </w:r>
    </w:p>
    <w:p w14:paraId="39E30DB6" w14:textId="4AEA9761" w:rsidR="00003765" w:rsidRPr="001B1751" w:rsidRDefault="00DE2F8F" w:rsidP="00003765">
      <w:pPr>
        <w:pStyle w:val="Pagrindinistekstas"/>
        <w:numPr>
          <w:ilvl w:val="0"/>
          <w:numId w:val="8"/>
        </w:numPr>
        <w:tabs>
          <w:tab w:val="left" w:pos="0"/>
          <w:tab w:val="left" w:pos="993"/>
          <w:tab w:val="left" w:pos="1276"/>
        </w:tabs>
        <w:ind w:left="0" w:firstLine="851"/>
        <w:rPr>
          <w:bCs/>
        </w:rPr>
      </w:pPr>
      <w:r w:rsidRPr="00DE2F8F">
        <w:rPr>
          <w:color w:val="FF0000"/>
        </w:rPr>
        <w:t>Bendrame</w:t>
      </w:r>
      <w:r>
        <w:t xml:space="preserve"> s</w:t>
      </w:r>
      <w:r w:rsidR="00003765" w:rsidRPr="001B1751">
        <w:t xml:space="preserve">avivaldybės biudžeto lėšų likutyje gruodžio 31 d. gali likti nepanaudotos ir negrąžintos, bet įmokėtos </w:t>
      </w:r>
      <w:r w:rsidRPr="00DE2F8F">
        <w:t xml:space="preserve">šios </w:t>
      </w:r>
      <w:r w:rsidRPr="00DE2F8F">
        <w:rPr>
          <w:color w:val="FF0000"/>
        </w:rPr>
        <w:t>tikslinės paskirties lėšos (kurios būtų naudojamos pagal tikslinę paskirtį kitais biudžetiniais metais)</w:t>
      </w:r>
      <w:r w:rsidR="00003765" w:rsidRPr="001B1751">
        <w:t>, jei teisės aktai nenumato kitaip:</w:t>
      </w:r>
    </w:p>
    <w:p w14:paraId="5691E492" w14:textId="77777777" w:rsidR="00003765" w:rsidRPr="001B1751" w:rsidRDefault="00003765" w:rsidP="00003765">
      <w:pPr>
        <w:pStyle w:val="Pagrindinistekstas"/>
        <w:numPr>
          <w:ilvl w:val="1"/>
          <w:numId w:val="8"/>
        </w:numPr>
        <w:tabs>
          <w:tab w:val="left" w:pos="0"/>
          <w:tab w:val="left" w:pos="993"/>
          <w:tab w:val="left" w:pos="1276"/>
        </w:tabs>
        <w:ind w:left="0" w:firstLine="851"/>
        <w:rPr>
          <w:bCs/>
        </w:rPr>
      </w:pPr>
      <w:r w:rsidRPr="001B1751">
        <w:t>Europos Sąjungos finansinės paramos lėšos projektų veikloms finansuoti (pervestas avansas);</w:t>
      </w:r>
    </w:p>
    <w:p w14:paraId="35FA8CA2" w14:textId="77777777" w:rsidR="00003765" w:rsidRPr="008A571A" w:rsidRDefault="00003765" w:rsidP="00003765">
      <w:pPr>
        <w:pStyle w:val="Pagrindinistekstas"/>
        <w:numPr>
          <w:ilvl w:val="1"/>
          <w:numId w:val="8"/>
        </w:numPr>
        <w:tabs>
          <w:tab w:val="left" w:pos="0"/>
          <w:tab w:val="left" w:pos="993"/>
          <w:tab w:val="left" w:pos="1276"/>
        </w:tabs>
        <w:ind w:left="0" w:firstLine="851"/>
        <w:rPr>
          <w:bCs/>
        </w:rPr>
      </w:pPr>
      <w:r w:rsidRPr="001B1751">
        <w:t>savivaldyb</w:t>
      </w:r>
      <w:r w:rsidRPr="001B1751">
        <w:rPr>
          <w:rFonts w:hint="eastAsia"/>
        </w:rPr>
        <w:t>ė</w:t>
      </w:r>
      <w:r w:rsidRPr="001B1751">
        <w:t>s Aplinkos apsaugos rėmimo specialiosios programos lėšos.</w:t>
      </w:r>
    </w:p>
    <w:p w14:paraId="67F1E34A" w14:textId="77777777" w:rsidR="00003765" w:rsidRPr="008A571A" w:rsidRDefault="00003765" w:rsidP="00003765">
      <w:pPr>
        <w:pStyle w:val="Pagrindinistekstas"/>
        <w:numPr>
          <w:ilvl w:val="1"/>
          <w:numId w:val="8"/>
        </w:numPr>
        <w:tabs>
          <w:tab w:val="left" w:pos="0"/>
          <w:tab w:val="left" w:pos="993"/>
          <w:tab w:val="left" w:pos="1276"/>
        </w:tabs>
        <w:ind w:left="0" w:firstLine="851"/>
        <w:rPr>
          <w:bCs/>
        </w:rPr>
      </w:pPr>
      <w:r>
        <w:rPr>
          <w:szCs w:val="24"/>
        </w:rPr>
        <w:t>vietinės rinkliavos už komunalinių atliekų tvarkymą lėšos.</w:t>
      </w:r>
    </w:p>
    <w:p w14:paraId="45A96FD0" w14:textId="77777777" w:rsidR="00003765" w:rsidRDefault="00003765" w:rsidP="00003765">
      <w:pPr>
        <w:pStyle w:val="Pagrindinistekstas"/>
        <w:tabs>
          <w:tab w:val="left" w:pos="0"/>
          <w:tab w:val="left" w:pos="993"/>
          <w:tab w:val="left" w:pos="1276"/>
        </w:tabs>
        <w:ind w:left="851"/>
        <w:rPr>
          <w:bCs/>
          <w:i/>
          <w:sz w:val="16"/>
        </w:rPr>
      </w:pPr>
      <w:r w:rsidRPr="008A571A">
        <w:rPr>
          <w:bCs/>
          <w:i/>
          <w:sz w:val="16"/>
        </w:rPr>
        <w:t xml:space="preserve">2023 m. rugsėjo 28 d. Jurbarko rajono savivaldybės tarybos sprendimo </w:t>
      </w:r>
      <w:r w:rsidRPr="00F506AD">
        <w:rPr>
          <w:bCs/>
          <w:i/>
          <w:sz w:val="16"/>
        </w:rPr>
        <w:t xml:space="preserve">Nr. T2-248 </w:t>
      </w:r>
      <w:r w:rsidRPr="008A571A">
        <w:rPr>
          <w:bCs/>
          <w:i/>
          <w:sz w:val="16"/>
        </w:rPr>
        <w:t>redakcija</w:t>
      </w:r>
    </w:p>
    <w:p w14:paraId="103367EA" w14:textId="77777777" w:rsidR="00003765" w:rsidRPr="008A571A" w:rsidRDefault="00003765" w:rsidP="00003765">
      <w:pPr>
        <w:pStyle w:val="Pagrindinistekstas"/>
        <w:tabs>
          <w:tab w:val="left" w:pos="0"/>
          <w:tab w:val="left" w:pos="993"/>
          <w:tab w:val="left" w:pos="1276"/>
        </w:tabs>
        <w:ind w:left="851"/>
        <w:rPr>
          <w:bCs/>
          <w:i/>
          <w:sz w:val="16"/>
        </w:rPr>
      </w:pPr>
    </w:p>
    <w:p w14:paraId="1F263E52" w14:textId="77777777" w:rsidR="00003765" w:rsidRPr="001B1751" w:rsidRDefault="00003765" w:rsidP="00003765">
      <w:pPr>
        <w:numPr>
          <w:ilvl w:val="0"/>
          <w:numId w:val="8"/>
        </w:numPr>
        <w:tabs>
          <w:tab w:val="left" w:pos="0"/>
          <w:tab w:val="left" w:pos="1276"/>
        </w:tabs>
        <w:ind w:left="0" w:firstLine="851"/>
        <w:jc w:val="both"/>
        <w:rPr>
          <w:szCs w:val="16"/>
        </w:rPr>
      </w:pPr>
      <w:r w:rsidRPr="001B1751">
        <w:t>Savivaldybės biudžeto pajamos, viršijančios patvirtintą metinį planą, visų pirma skiriamos biudžetinių įstaigų įsiskolinimams dengti, likusi dalis – programoms finansuoti Savivaldybės tarybos sprendimais. Nepaskirstytos surinktos pajamos, viršijančios asignavimus, lieka Savivaldybės biudžeto lėšų likutyje ir jomis tikslinamas kitų metų Savivaldybės biudžeto pajamų planas.</w:t>
      </w:r>
    </w:p>
    <w:p w14:paraId="1931A01D" w14:textId="77777777" w:rsidR="00003765" w:rsidRPr="001B1751" w:rsidRDefault="00003765" w:rsidP="00003765">
      <w:pPr>
        <w:tabs>
          <w:tab w:val="left" w:pos="0"/>
          <w:tab w:val="left" w:pos="1134"/>
          <w:tab w:val="left" w:pos="1276"/>
        </w:tabs>
        <w:spacing w:line="240" w:lineRule="atLeast"/>
        <w:jc w:val="center"/>
        <w:rPr>
          <w:b/>
        </w:rPr>
      </w:pPr>
    </w:p>
    <w:p w14:paraId="1FD84796" w14:textId="77777777" w:rsidR="00003765" w:rsidRPr="001B1751" w:rsidRDefault="00003765" w:rsidP="00003765">
      <w:pPr>
        <w:tabs>
          <w:tab w:val="left" w:pos="0"/>
          <w:tab w:val="left" w:pos="1134"/>
          <w:tab w:val="left" w:pos="1276"/>
        </w:tabs>
        <w:spacing w:line="240" w:lineRule="atLeast"/>
        <w:jc w:val="center"/>
        <w:rPr>
          <w:b/>
        </w:rPr>
      </w:pPr>
      <w:r w:rsidRPr="001B1751">
        <w:rPr>
          <w:b/>
        </w:rPr>
        <w:t>V SKYRIUS</w:t>
      </w:r>
    </w:p>
    <w:p w14:paraId="473F112B" w14:textId="77777777" w:rsidR="00003765" w:rsidRPr="001B1751" w:rsidRDefault="00003765" w:rsidP="00003765">
      <w:pPr>
        <w:tabs>
          <w:tab w:val="left" w:pos="0"/>
          <w:tab w:val="left" w:pos="1134"/>
          <w:tab w:val="left" w:pos="1276"/>
        </w:tabs>
        <w:spacing w:line="240" w:lineRule="atLeast"/>
        <w:jc w:val="center"/>
        <w:rPr>
          <w:b/>
        </w:rPr>
      </w:pPr>
      <w:r w:rsidRPr="001B1751">
        <w:rPr>
          <w:b/>
        </w:rPr>
        <w:t>SAVIVALDYBĖS BIUDŽETO VYKDYMAS IR ASIGNAVIMŲ ADMINISTRAVIMAS</w:t>
      </w:r>
    </w:p>
    <w:p w14:paraId="598289FE" w14:textId="77777777" w:rsidR="00003765" w:rsidRPr="001B1751" w:rsidRDefault="00003765" w:rsidP="00003765">
      <w:pPr>
        <w:tabs>
          <w:tab w:val="left" w:pos="0"/>
          <w:tab w:val="left" w:pos="1134"/>
          <w:tab w:val="left" w:pos="1276"/>
        </w:tabs>
        <w:spacing w:line="240" w:lineRule="atLeast"/>
        <w:ind w:left="851"/>
        <w:jc w:val="both"/>
      </w:pPr>
    </w:p>
    <w:p w14:paraId="7FF4BA46" w14:textId="77777777" w:rsidR="00003765" w:rsidRPr="008A571A" w:rsidRDefault="00003765" w:rsidP="00003765">
      <w:pPr>
        <w:numPr>
          <w:ilvl w:val="0"/>
          <w:numId w:val="8"/>
        </w:numPr>
        <w:tabs>
          <w:tab w:val="left" w:pos="0"/>
          <w:tab w:val="left" w:pos="1134"/>
          <w:tab w:val="left" w:pos="1276"/>
        </w:tabs>
        <w:spacing w:line="240" w:lineRule="atLeast"/>
        <w:ind w:left="0" w:firstLine="851"/>
        <w:jc w:val="both"/>
        <w:rPr>
          <w:bCs/>
        </w:rPr>
      </w:pPr>
      <w:r>
        <w:rPr>
          <w:szCs w:val="24"/>
        </w:rPr>
        <w:t xml:space="preserve">Savivaldybės biudžeto vykdymą organizuoja Savivaldybės meras. </w:t>
      </w:r>
      <w:r>
        <w:rPr>
          <w:color w:val="212529"/>
          <w:szCs w:val="24"/>
          <w:shd w:val="clear" w:color="auto" w:fill="FFFFFF"/>
        </w:rPr>
        <w:t>Savivaldybės biudžeto (iždo) operacijas vykdo Finansų skyrius per Lietuvos Respublikos kredito įstaigas. Savivaldybės administracija ir pavaldžios biudžetinės įstaigos naudojasi vieninga Finansų valdymo ir apskaitos sistema (toliau – FVS) „</w:t>
      </w:r>
      <w:proofErr w:type="spellStart"/>
      <w:r>
        <w:rPr>
          <w:color w:val="212529"/>
          <w:szCs w:val="24"/>
          <w:shd w:val="clear" w:color="auto" w:fill="FFFFFF"/>
        </w:rPr>
        <w:t>Biudžetas</w:t>
      </w:r>
      <w:r>
        <w:rPr>
          <w:color w:val="212529"/>
          <w:szCs w:val="24"/>
          <w:shd w:val="clear" w:color="auto" w:fill="FFFFFF"/>
          <w:vertAlign w:val="superscript"/>
        </w:rPr>
        <w:t>vs</w:t>
      </w:r>
      <w:proofErr w:type="spellEnd"/>
      <w:r w:rsidRPr="001B1751">
        <w:rPr>
          <w:bCs/>
          <w:szCs w:val="24"/>
          <w:vertAlign w:val="superscript"/>
        </w:rPr>
        <w:t>“</w:t>
      </w:r>
      <w:r>
        <w:rPr>
          <w:bCs/>
          <w:szCs w:val="24"/>
          <w:vertAlign w:val="superscript"/>
        </w:rPr>
        <w:t>.</w:t>
      </w:r>
    </w:p>
    <w:p w14:paraId="6A9B09EF" w14:textId="77777777" w:rsidR="00003765" w:rsidRDefault="00003765" w:rsidP="00003765">
      <w:pPr>
        <w:tabs>
          <w:tab w:val="left" w:pos="0"/>
          <w:tab w:val="left" w:pos="1134"/>
          <w:tab w:val="left" w:pos="1276"/>
        </w:tabs>
        <w:spacing w:line="240" w:lineRule="atLeast"/>
        <w:ind w:left="851"/>
        <w:jc w:val="both"/>
        <w:rPr>
          <w:bCs/>
          <w:i/>
          <w:sz w:val="16"/>
        </w:rPr>
      </w:pPr>
      <w:r w:rsidRPr="008A571A">
        <w:rPr>
          <w:bCs/>
          <w:i/>
          <w:sz w:val="16"/>
        </w:rPr>
        <w:t xml:space="preserve">2023 m. rugsėjo 28 d. Jurbarko rajono savivaldybės tarybos sprendimo </w:t>
      </w:r>
      <w:r w:rsidRPr="00F506AD">
        <w:rPr>
          <w:bCs/>
          <w:i/>
          <w:sz w:val="16"/>
        </w:rPr>
        <w:t xml:space="preserve">Nr. T2-248 </w:t>
      </w:r>
      <w:r w:rsidRPr="008A571A">
        <w:rPr>
          <w:bCs/>
          <w:i/>
          <w:sz w:val="16"/>
        </w:rPr>
        <w:t>redakcija</w:t>
      </w:r>
    </w:p>
    <w:p w14:paraId="58D9156D" w14:textId="77777777" w:rsidR="00003765" w:rsidRPr="008A571A" w:rsidRDefault="00003765" w:rsidP="00003765">
      <w:pPr>
        <w:tabs>
          <w:tab w:val="left" w:pos="0"/>
          <w:tab w:val="left" w:pos="1134"/>
          <w:tab w:val="left" w:pos="1276"/>
        </w:tabs>
        <w:spacing w:line="240" w:lineRule="atLeast"/>
        <w:ind w:left="851"/>
        <w:jc w:val="both"/>
        <w:rPr>
          <w:bCs/>
          <w:i/>
          <w:sz w:val="16"/>
        </w:rPr>
      </w:pPr>
    </w:p>
    <w:p w14:paraId="1B17DD41" w14:textId="77777777" w:rsidR="00003765" w:rsidRDefault="00003765" w:rsidP="00003765">
      <w:pPr>
        <w:numPr>
          <w:ilvl w:val="0"/>
          <w:numId w:val="8"/>
        </w:numPr>
        <w:tabs>
          <w:tab w:val="left" w:pos="0"/>
          <w:tab w:val="left" w:pos="1276"/>
        </w:tabs>
        <w:ind w:left="0" w:firstLine="851"/>
        <w:jc w:val="both"/>
        <w:rPr>
          <w:szCs w:val="16"/>
        </w:rPr>
      </w:pPr>
      <w:r>
        <w:rPr>
          <w:szCs w:val="24"/>
        </w:rPr>
        <w:t>Savivaldybės biudžeto sąskaitą administruoja Finansų skyrius. Bankinės operacijos vykdomos mokėjimo pavedimus pasirašant pirmuoju parašu Savivaldybės merui (vicemerui, pavaduojančiam merą) ir antruoju parašu Finansų skyriaus vyriausiajam specialistui (vyresniajam buhalteriui)</w:t>
      </w:r>
      <w:r w:rsidRPr="001B1751">
        <w:rPr>
          <w:szCs w:val="16"/>
        </w:rPr>
        <w:t>.</w:t>
      </w:r>
    </w:p>
    <w:p w14:paraId="7D8FB43E" w14:textId="77777777" w:rsidR="00003765" w:rsidRDefault="00003765" w:rsidP="00003765">
      <w:pPr>
        <w:tabs>
          <w:tab w:val="left" w:pos="0"/>
          <w:tab w:val="left" w:pos="1276"/>
        </w:tabs>
        <w:ind w:left="851"/>
        <w:jc w:val="both"/>
        <w:rPr>
          <w:i/>
          <w:sz w:val="16"/>
          <w:szCs w:val="16"/>
        </w:rPr>
      </w:pPr>
      <w:r w:rsidRPr="008A571A">
        <w:rPr>
          <w:i/>
          <w:sz w:val="16"/>
          <w:szCs w:val="16"/>
        </w:rPr>
        <w:t xml:space="preserve">2023 m. rugsėjo 28 d. Jurbarko rajono savivaldybės tarybos sprendimo </w:t>
      </w:r>
      <w:r w:rsidRPr="00F506AD">
        <w:rPr>
          <w:i/>
          <w:sz w:val="16"/>
          <w:szCs w:val="16"/>
        </w:rPr>
        <w:t xml:space="preserve">Nr. T2-248 </w:t>
      </w:r>
      <w:r w:rsidRPr="008A571A">
        <w:rPr>
          <w:i/>
          <w:sz w:val="16"/>
          <w:szCs w:val="16"/>
        </w:rPr>
        <w:t>redakcija</w:t>
      </w:r>
    </w:p>
    <w:p w14:paraId="0D02A01E" w14:textId="77777777" w:rsidR="00003765" w:rsidRPr="008A571A" w:rsidRDefault="00003765" w:rsidP="00003765">
      <w:pPr>
        <w:tabs>
          <w:tab w:val="left" w:pos="0"/>
          <w:tab w:val="left" w:pos="1276"/>
        </w:tabs>
        <w:ind w:left="851"/>
        <w:jc w:val="both"/>
        <w:rPr>
          <w:i/>
          <w:sz w:val="16"/>
          <w:szCs w:val="16"/>
        </w:rPr>
      </w:pPr>
    </w:p>
    <w:p w14:paraId="38C56076" w14:textId="77777777" w:rsidR="00003765" w:rsidRPr="001B1751" w:rsidRDefault="00003765" w:rsidP="00003765">
      <w:pPr>
        <w:numPr>
          <w:ilvl w:val="0"/>
          <w:numId w:val="8"/>
        </w:numPr>
        <w:tabs>
          <w:tab w:val="left" w:pos="0"/>
          <w:tab w:val="left" w:pos="1276"/>
        </w:tabs>
        <w:ind w:left="0" w:firstLine="851"/>
        <w:jc w:val="both"/>
        <w:rPr>
          <w:szCs w:val="16"/>
        </w:rPr>
      </w:pPr>
      <w:r w:rsidRPr="001B1751">
        <w:rPr>
          <w:szCs w:val="16"/>
        </w:rPr>
        <w:t>Savivaldybės biudžeto asignavimai yra naudojami Lietuvos Respublikos vietos savivaldos įstatymo ir kitų įstatymų nuostatoms įgyvendinti:</w:t>
      </w:r>
    </w:p>
    <w:p w14:paraId="0712663D" w14:textId="77777777" w:rsidR="00003765" w:rsidRPr="001B1751" w:rsidRDefault="00003765" w:rsidP="00003765">
      <w:pPr>
        <w:numPr>
          <w:ilvl w:val="1"/>
          <w:numId w:val="8"/>
        </w:numPr>
        <w:tabs>
          <w:tab w:val="left" w:pos="0"/>
          <w:tab w:val="left" w:pos="1276"/>
        </w:tabs>
        <w:ind w:left="0" w:firstLine="851"/>
        <w:jc w:val="both"/>
        <w:rPr>
          <w:szCs w:val="16"/>
        </w:rPr>
      </w:pPr>
      <w:r w:rsidRPr="001B1751">
        <w:rPr>
          <w:szCs w:val="16"/>
        </w:rPr>
        <w:t>savarankiškoms savivaldybės funkcijoms vykdyti;</w:t>
      </w:r>
    </w:p>
    <w:p w14:paraId="67E8DDB1" w14:textId="77777777" w:rsidR="00003765" w:rsidRPr="001B1751" w:rsidRDefault="00003765" w:rsidP="00003765">
      <w:pPr>
        <w:numPr>
          <w:ilvl w:val="1"/>
          <w:numId w:val="8"/>
        </w:numPr>
        <w:tabs>
          <w:tab w:val="left" w:pos="0"/>
          <w:tab w:val="left" w:pos="1276"/>
        </w:tabs>
        <w:ind w:left="0" w:firstLine="851"/>
        <w:jc w:val="both"/>
        <w:rPr>
          <w:szCs w:val="16"/>
        </w:rPr>
      </w:pPr>
      <w:r w:rsidRPr="001B1751">
        <w:rPr>
          <w:szCs w:val="16"/>
        </w:rPr>
        <w:t xml:space="preserve">savivaldybei įstatymų </w:t>
      </w:r>
      <w:r w:rsidRPr="001B1751">
        <w:t>nustatyta tvarka perduotoms valstybinėms funkcijoms vykdyti</w:t>
      </w:r>
      <w:r w:rsidRPr="001B1751">
        <w:rPr>
          <w:szCs w:val="16"/>
        </w:rPr>
        <w:t>;</w:t>
      </w:r>
    </w:p>
    <w:p w14:paraId="6B8DBD98" w14:textId="77777777" w:rsidR="00003765" w:rsidRPr="001B1751" w:rsidRDefault="00003765" w:rsidP="00003765">
      <w:pPr>
        <w:numPr>
          <w:ilvl w:val="1"/>
          <w:numId w:val="8"/>
        </w:numPr>
        <w:tabs>
          <w:tab w:val="left" w:pos="0"/>
          <w:tab w:val="left" w:pos="1276"/>
        </w:tabs>
        <w:ind w:left="0" w:firstLine="851"/>
        <w:jc w:val="both"/>
        <w:rPr>
          <w:szCs w:val="16"/>
        </w:rPr>
      </w:pPr>
      <w:r w:rsidRPr="001B1751">
        <w:rPr>
          <w:szCs w:val="16"/>
        </w:rPr>
        <w:t>tiksliniams pavedimams įgyvendinti;</w:t>
      </w:r>
    </w:p>
    <w:p w14:paraId="37AF5872" w14:textId="77777777" w:rsidR="00003765" w:rsidRPr="001B1751" w:rsidRDefault="00003765" w:rsidP="00003765">
      <w:pPr>
        <w:numPr>
          <w:ilvl w:val="1"/>
          <w:numId w:val="8"/>
        </w:numPr>
        <w:tabs>
          <w:tab w:val="left" w:pos="0"/>
          <w:tab w:val="left" w:pos="1276"/>
        </w:tabs>
        <w:ind w:left="0" w:firstLine="851"/>
        <w:jc w:val="both"/>
        <w:rPr>
          <w:szCs w:val="16"/>
        </w:rPr>
      </w:pPr>
      <w:r w:rsidRPr="001B1751">
        <w:rPr>
          <w:szCs w:val="16"/>
        </w:rPr>
        <w:t xml:space="preserve">Savivaldybės tarybos patvirtintoms programoms ir priemonėms vykdyti. </w:t>
      </w:r>
    </w:p>
    <w:p w14:paraId="5CE0DA5D" w14:textId="77777777" w:rsidR="00003765" w:rsidRDefault="00003765" w:rsidP="00003765">
      <w:pPr>
        <w:numPr>
          <w:ilvl w:val="0"/>
          <w:numId w:val="8"/>
        </w:numPr>
        <w:tabs>
          <w:tab w:val="left" w:pos="0"/>
          <w:tab w:val="left" w:pos="1276"/>
        </w:tabs>
        <w:ind w:left="0" w:firstLine="851"/>
        <w:jc w:val="both"/>
        <w:rPr>
          <w:color w:val="000000"/>
          <w:szCs w:val="16"/>
        </w:rPr>
      </w:pPr>
      <w:r w:rsidRPr="001B1751">
        <w:rPr>
          <w:szCs w:val="16"/>
        </w:rPr>
        <w:t xml:space="preserve">Finansų skyrius tvarko paskolų ar kitų skolinių įsipareigojimų apskaitą. </w:t>
      </w:r>
      <w:r w:rsidRPr="001B1751">
        <w:t>Finansų skyrius paskolas bankams grąžina, palūkanas ir paskolų aptarnavimo</w:t>
      </w:r>
      <w:r>
        <w:t xml:space="preserve"> išlaidas moka tiesiogiai iš Savivaldybės biudžeto (iždo) sąskaitos pagal bankų pateiktus paskaičiavimus, sutartyse nustatytas sąlygas, grąžinimo terminus bei programos sąmatoje metų ketvirčiui suplanuotus asignavimus</w:t>
      </w:r>
      <w:r>
        <w:rPr>
          <w:color w:val="000000"/>
          <w:szCs w:val="16"/>
        </w:rPr>
        <w:t>.</w:t>
      </w:r>
    </w:p>
    <w:p w14:paraId="39261088" w14:textId="77777777" w:rsidR="00003765" w:rsidRDefault="00003765" w:rsidP="00003765">
      <w:pPr>
        <w:numPr>
          <w:ilvl w:val="0"/>
          <w:numId w:val="8"/>
        </w:numPr>
        <w:tabs>
          <w:tab w:val="left" w:pos="0"/>
          <w:tab w:val="left" w:pos="1134"/>
          <w:tab w:val="left" w:pos="1276"/>
        </w:tabs>
        <w:spacing w:line="240" w:lineRule="atLeast"/>
        <w:ind w:left="0" w:firstLine="851"/>
        <w:jc w:val="both"/>
      </w:pPr>
      <w:r>
        <w:t>Asignavimų valdytojai iš Savivaldybės biudžeto finansuojami, vadovaujantis metų ketvirčiais paskirstytu Savivaldybės biudžeto programų sąmatų finansavimo planu (išlaidų sąrašu) ir patvirtintomis programų sąmatomis pagal asignavimų valdytojų pateiktas paraiškas.</w:t>
      </w:r>
    </w:p>
    <w:p w14:paraId="0454F6B8" w14:textId="77777777" w:rsidR="00003765" w:rsidRDefault="00003765" w:rsidP="00003765">
      <w:pPr>
        <w:numPr>
          <w:ilvl w:val="0"/>
          <w:numId w:val="8"/>
        </w:numPr>
        <w:tabs>
          <w:tab w:val="left" w:pos="0"/>
          <w:tab w:val="left" w:pos="1134"/>
          <w:tab w:val="left" w:pos="1276"/>
        </w:tabs>
        <w:spacing w:line="240" w:lineRule="atLeast"/>
        <w:ind w:left="0" w:firstLine="851"/>
        <w:jc w:val="both"/>
      </w:pPr>
      <w:r>
        <w:t xml:space="preserve">Asignavimų valdytojai paraiškas rengia vadovaudamiesi jų vadovaujamų įstaigų patvirtintomis programų sąmatomis bei biudžeto lėšų poreikiu įstaigos veiklai ir priskirtoms funkcijoms vykdyti. Paraiškos rengiamos atsižvelgiant į programų sąmatų paskirstymą ketvirčiais </w:t>
      </w:r>
      <w:r>
        <w:lastRenderedPageBreak/>
        <w:t>bei išlaidų ekonominę klasifikaciją. Į paraišką gali būti įtrauktos tik tos lėšos, kurioms finansuoti sąmatoje yra skirti asignavimai ir yra faktinis lėšų panaudojimo poreikis (priskaičiuotas darbo užmokestis, ir su juo susiję kiti privalomi mokėjimai, gautos išankstinės sąskaitos, sąskaitos faktūros ar kiti pagal teisės aktus galiojantys dokumentai už prekes, paslaugas ir darbus). Paraiška privalo būti patvirtinta įstaigos vadovo ir vyriausiojo buhalterio, kurie atsako už pateiktų duomenų teisingumą, parašais.</w:t>
      </w:r>
    </w:p>
    <w:p w14:paraId="4A89A4FE" w14:textId="77777777" w:rsidR="00003765" w:rsidRDefault="00003765" w:rsidP="00003765">
      <w:pPr>
        <w:tabs>
          <w:tab w:val="left" w:pos="0"/>
          <w:tab w:val="left" w:pos="1134"/>
          <w:tab w:val="left" w:pos="1276"/>
        </w:tabs>
        <w:spacing w:line="240" w:lineRule="atLeast"/>
        <w:ind w:left="851"/>
        <w:jc w:val="both"/>
        <w:rPr>
          <w:i/>
          <w:sz w:val="16"/>
        </w:rPr>
      </w:pPr>
      <w:r w:rsidRPr="00CF538A">
        <w:rPr>
          <w:i/>
          <w:sz w:val="16"/>
        </w:rPr>
        <w:t xml:space="preserve">2022 m. rugpjūčio 24 d. Jurbarko rajono savivaldybės tarybos sprendimo </w:t>
      </w:r>
      <w:r w:rsidRPr="00F506AD">
        <w:rPr>
          <w:i/>
          <w:sz w:val="16"/>
        </w:rPr>
        <w:t xml:space="preserve">Nr. T2-200 </w:t>
      </w:r>
      <w:r w:rsidRPr="00CF538A">
        <w:rPr>
          <w:i/>
          <w:sz w:val="16"/>
        </w:rPr>
        <w:t>redakcija</w:t>
      </w:r>
    </w:p>
    <w:p w14:paraId="1D8B8E4D" w14:textId="77777777" w:rsidR="00003765" w:rsidRPr="00CF538A" w:rsidRDefault="00003765" w:rsidP="00003765">
      <w:pPr>
        <w:tabs>
          <w:tab w:val="left" w:pos="0"/>
          <w:tab w:val="left" w:pos="1134"/>
          <w:tab w:val="left" w:pos="1276"/>
        </w:tabs>
        <w:spacing w:line="240" w:lineRule="atLeast"/>
        <w:ind w:left="851"/>
        <w:jc w:val="both"/>
        <w:rPr>
          <w:i/>
          <w:sz w:val="16"/>
        </w:rPr>
      </w:pPr>
    </w:p>
    <w:p w14:paraId="0DDED447" w14:textId="77777777" w:rsidR="00003765" w:rsidRPr="008A571A" w:rsidRDefault="00003765" w:rsidP="00003765">
      <w:pPr>
        <w:numPr>
          <w:ilvl w:val="0"/>
          <w:numId w:val="8"/>
        </w:numPr>
        <w:tabs>
          <w:tab w:val="left" w:pos="0"/>
          <w:tab w:val="left" w:pos="1134"/>
          <w:tab w:val="left" w:pos="1276"/>
        </w:tabs>
        <w:spacing w:line="240" w:lineRule="atLeast"/>
        <w:ind w:left="0" w:firstLine="851"/>
        <w:jc w:val="both"/>
        <w:rPr>
          <w:bCs/>
        </w:rPr>
      </w:pPr>
      <w:r>
        <w:rPr>
          <w:szCs w:val="24"/>
        </w:rPr>
        <w:t xml:space="preserve">Biudžetinės įstaigos Finansų skyriui paraiškas dėl lėšų gavimo iš Savivaldybės biudžeto teikia vadovaudamosi Savivaldybės mero patvirtinta Jurbarko rajono savivaldybės biudžeto programų sąmatų finansavimo tvarka. </w:t>
      </w:r>
      <w:r>
        <w:rPr>
          <w:color w:val="212529"/>
          <w:szCs w:val="24"/>
          <w:shd w:val="clear" w:color="auto" w:fill="FFFFFF"/>
        </w:rPr>
        <w:t>Paraiškos teikiamos </w:t>
      </w:r>
      <w:r>
        <w:rPr>
          <w:color w:val="000000"/>
          <w:szCs w:val="24"/>
          <w:shd w:val="clear" w:color="auto" w:fill="FFFFFF"/>
        </w:rPr>
        <w:t>FVS </w:t>
      </w:r>
      <w:r>
        <w:rPr>
          <w:color w:val="212529"/>
          <w:szCs w:val="24"/>
          <w:shd w:val="clear" w:color="auto" w:fill="FFFFFF"/>
        </w:rPr>
        <w:t>„</w:t>
      </w:r>
      <w:proofErr w:type="spellStart"/>
      <w:r>
        <w:rPr>
          <w:color w:val="212529"/>
          <w:szCs w:val="24"/>
          <w:shd w:val="clear" w:color="auto" w:fill="FFFFFF"/>
        </w:rPr>
        <w:t>Biudžetas</w:t>
      </w:r>
      <w:r>
        <w:rPr>
          <w:color w:val="212529"/>
          <w:szCs w:val="24"/>
          <w:shd w:val="clear" w:color="auto" w:fill="FFFFFF"/>
          <w:vertAlign w:val="superscript"/>
        </w:rPr>
        <w:t>vs</w:t>
      </w:r>
      <w:proofErr w:type="spellEnd"/>
      <w:r w:rsidRPr="009D6FCA">
        <w:rPr>
          <w:bCs/>
          <w:szCs w:val="24"/>
          <w:vertAlign w:val="superscript"/>
        </w:rPr>
        <w:t>“</w:t>
      </w:r>
    </w:p>
    <w:p w14:paraId="38825307" w14:textId="77777777" w:rsidR="00003765" w:rsidRDefault="00003765" w:rsidP="00003765">
      <w:pPr>
        <w:tabs>
          <w:tab w:val="left" w:pos="0"/>
          <w:tab w:val="left" w:pos="1134"/>
          <w:tab w:val="left" w:pos="1276"/>
        </w:tabs>
        <w:spacing w:line="240" w:lineRule="atLeast"/>
        <w:ind w:left="851"/>
        <w:jc w:val="both"/>
        <w:rPr>
          <w:bCs/>
          <w:i/>
          <w:sz w:val="16"/>
        </w:rPr>
      </w:pPr>
      <w:r w:rsidRPr="008A571A">
        <w:rPr>
          <w:bCs/>
          <w:i/>
          <w:sz w:val="16"/>
        </w:rPr>
        <w:t xml:space="preserve">2023 m. rugsėjo 28 d. Jurbarko rajono savivaldybės tarybos sprendimo </w:t>
      </w:r>
      <w:r w:rsidRPr="00F506AD">
        <w:rPr>
          <w:bCs/>
          <w:i/>
          <w:sz w:val="16"/>
        </w:rPr>
        <w:t xml:space="preserve">Nr. T2-248 </w:t>
      </w:r>
      <w:r w:rsidRPr="008A571A">
        <w:rPr>
          <w:bCs/>
          <w:i/>
          <w:sz w:val="16"/>
        </w:rPr>
        <w:t>redakcija</w:t>
      </w:r>
    </w:p>
    <w:p w14:paraId="7AB805F6" w14:textId="77777777" w:rsidR="00003765" w:rsidRPr="008A571A" w:rsidRDefault="00003765" w:rsidP="00003765">
      <w:pPr>
        <w:tabs>
          <w:tab w:val="left" w:pos="0"/>
          <w:tab w:val="left" w:pos="1134"/>
          <w:tab w:val="left" w:pos="1276"/>
        </w:tabs>
        <w:spacing w:line="240" w:lineRule="atLeast"/>
        <w:ind w:left="851"/>
        <w:jc w:val="both"/>
        <w:rPr>
          <w:bCs/>
          <w:i/>
          <w:sz w:val="16"/>
        </w:rPr>
      </w:pPr>
    </w:p>
    <w:p w14:paraId="00C9A715" w14:textId="77777777" w:rsidR="00003765" w:rsidRDefault="00003765" w:rsidP="00003765">
      <w:pPr>
        <w:numPr>
          <w:ilvl w:val="0"/>
          <w:numId w:val="8"/>
        </w:numPr>
        <w:tabs>
          <w:tab w:val="left" w:pos="0"/>
          <w:tab w:val="left" w:pos="1134"/>
          <w:tab w:val="left" w:pos="1276"/>
        </w:tabs>
        <w:spacing w:line="240" w:lineRule="atLeast"/>
        <w:ind w:left="0" w:firstLine="851"/>
        <w:jc w:val="both"/>
      </w:pPr>
      <w:r>
        <w:t>Finansų skyrius gali nepriimti paraiškų arba laikinai sulaikyti paraiškų apmokėjimą, jeigu jos netinkamai įformintos arba padaryta klaidų, jeigu įstaiga nustatytais terminais neatsiskaitė už gautų biudžeto lėšų panaudojimą.</w:t>
      </w:r>
    </w:p>
    <w:p w14:paraId="531B75B8" w14:textId="4AB47691" w:rsidR="00003765" w:rsidRPr="00CF538A" w:rsidRDefault="00003765" w:rsidP="00003765">
      <w:pPr>
        <w:pStyle w:val="Pagrindinistekstas"/>
        <w:numPr>
          <w:ilvl w:val="0"/>
          <w:numId w:val="8"/>
        </w:numPr>
        <w:tabs>
          <w:tab w:val="left" w:pos="0"/>
          <w:tab w:val="left" w:pos="1276"/>
        </w:tabs>
        <w:ind w:left="0" w:firstLine="851"/>
        <w:rPr>
          <w:bCs/>
        </w:rPr>
      </w:pPr>
      <w:r>
        <w:rPr>
          <w:szCs w:val="24"/>
        </w:rPr>
        <w:t>Asignavimų valdytojai biudžetiniais metais, ne vėliau kaip likus 15 dienų iki atitinkamo mėnesio pabaigos, turi teisę keisti patvirtintų Savivaldybės biudžeto asignavimų pagal funkcinę ir ekonominę klasifikaciją paskirtį bei paskirstymą ketvirčiais, apie tai informuodami Finansų skyrių, neviršydami patvirtintų tam tikrai programai ir funkcijai bendrųjų asignavimų</w:t>
      </w:r>
      <w:r w:rsidRPr="00C460DE">
        <w:rPr>
          <w:strike/>
          <w:color w:val="FF0000"/>
          <w:szCs w:val="24"/>
        </w:rPr>
        <w:t>, iš jų darbo užmokesčiui,</w:t>
      </w:r>
      <w:r>
        <w:rPr>
          <w:szCs w:val="24"/>
        </w:rPr>
        <w:t xml:space="preserve"> sumų. </w:t>
      </w:r>
      <w:r w:rsidR="00C460DE" w:rsidRPr="007C66DD">
        <w:rPr>
          <w:color w:val="FF0000"/>
          <w:szCs w:val="16"/>
        </w:rPr>
        <w:t>Darbo užmokesčio fondo ekonomija gali būti naudojama įstaigos įsiskolinimams dengti, kitoms įstaigos reikmėms finansuoti</w:t>
      </w:r>
      <w:r w:rsidR="00C460DE">
        <w:rPr>
          <w:szCs w:val="16"/>
        </w:rPr>
        <w:t xml:space="preserve">. </w:t>
      </w:r>
      <w:r>
        <w:rPr>
          <w:szCs w:val="24"/>
        </w:rPr>
        <w:t>Šie pakeitimai įforminami Savivaldybės mero potvarkiais</w:t>
      </w:r>
      <w:r w:rsidRPr="00137D9B">
        <w:rPr>
          <w:szCs w:val="16"/>
        </w:rPr>
        <w:t>.</w:t>
      </w:r>
    </w:p>
    <w:p w14:paraId="5F7FEA50" w14:textId="77777777" w:rsidR="00003765" w:rsidRDefault="00003765" w:rsidP="00003765">
      <w:pPr>
        <w:pStyle w:val="Pagrindinistekstas"/>
        <w:tabs>
          <w:tab w:val="left" w:pos="0"/>
          <w:tab w:val="left" w:pos="1276"/>
        </w:tabs>
        <w:ind w:left="851"/>
        <w:rPr>
          <w:bCs/>
          <w:i/>
          <w:sz w:val="16"/>
        </w:rPr>
      </w:pPr>
      <w:r w:rsidRPr="00CF538A">
        <w:rPr>
          <w:bCs/>
          <w:i/>
          <w:sz w:val="16"/>
        </w:rPr>
        <w:t xml:space="preserve">2022 m. rugpjūčio 24 d. Jurbarko rajono savivaldybės tarybos sprendimo </w:t>
      </w:r>
      <w:r w:rsidRPr="00F506AD">
        <w:rPr>
          <w:bCs/>
          <w:i/>
          <w:sz w:val="16"/>
        </w:rPr>
        <w:t xml:space="preserve">Nr. T2-200 </w:t>
      </w:r>
      <w:r w:rsidRPr="00CF538A">
        <w:rPr>
          <w:bCs/>
          <w:i/>
          <w:sz w:val="16"/>
        </w:rPr>
        <w:t>redakcija</w:t>
      </w:r>
    </w:p>
    <w:p w14:paraId="494CD588" w14:textId="77777777" w:rsidR="00003765" w:rsidRPr="008A571A" w:rsidRDefault="00003765" w:rsidP="00003765">
      <w:pPr>
        <w:pStyle w:val="Pagrindinistekstas"/>
        <w:tabs>
          <w:tab w:val="left" w:pos="0"/>
          <w:tab w:val="left" w:pos="1276"/>
        </w:tabs>
        <w:ind w:left="851"/>
        <w:rPr>
          <w:bCs/>
          <w:i/>
          <w:sz w:val="16"/>
        </w:rPr>
      </w:pPr>
      <w:r w:rsidRPr="008A571A">
        <w:rPr>
          <w:bCs/>
          <w:i/>
          <w:sz w:val="16"/>
        </w:rPr>
        <w:t xml:space="preserve">2023 m. rugsėjo 28 d. Jurbarko rajono savivaldybės tarybos sprendimo </w:t>
      </w:r>
      <w:r w:rsidRPr="00F506AD">
        <w:rPr>
          <w:bCs/>
          <w:i/>
          <w:sz w:val="16"/>
        </w:rPr>
        <w:t xml:space="preserve">Nr. T2-248 </w:t>
      </w:r>
      <w:r w:rsidRPr="008A571A">
        <w:rPr>
          <w:bCs/>
          <w:i/>
          <w:sz w:val="16"/>
        </w:rPr>
        <w:t>redakcija</w:t>
      </w:r>
    </w:p>
    <w:p w14:paraId="23A88D69" w14:textId="77777777" w:rsidR="00003765" w:rsidRDefault="00003765" w:rsidP="00003765">
      <w:pPr>
        <w:pStyle w:val="Pagrindinistekstas"/>
        <w:tabs>
          <w:tab w:val="left" w:pos="0"/>
          <w:tab w:val="left" w:pos="1276"/>
        </w:tabs>
        <w:ind w:left="851"/>
        <w:rPr>
          <w:bCs/>
          <w:i/>
          <w:sz w:val="16"/>
        </w:rPr>
      </w:pPr>
    </w:p>
    <w:p w14:paraId="1445C82B" w14:textId="77777777" w:rsidR="00003765" w:rsidRPr="00C460DE" w:rsidRDefault="00003765" w:rsidP="00003765">
      <w:pPr>
        <w:pStyle w:val="Pagrindinistekstas"/>
        <w:tabs>
          <w:tab w:val="left" w:pos="0"/>
          <w:tab w:val="left" w:pos="1276"/>
        </w:tabs>
        <w:ind w:left="851"/>
        <w:rPr>
          <w:strike/>
          <w:color w:val="FF0000"/>
          <w:szCs w:val="16"/>
        </w:rPr>
      </w:pPr>
      <w:r w:rsidRPr="00C460DE">
        <w:rPr>
          <w:strike/>
          <w:color w:val="FF0000"/>
        </w:rPr>
        <w:t>70</w:t>
      </w:r>
      <w:r w:rsidRPr="00C460DE">
        <w:rPr>
          <w:strike/>
          <w:color w:val="FF0000"/>
          <w:vertAlign w:val="superscript"/>
        </w:rPr>
        <w:t xml:space="preserve">1 </w:t>
      </w:r>
      <w:r w:rsidRPr="00C460DE">
        <w:rPr>
          <w:strike/>
          <w:color w:val="FF0000"/>
          <w:szCs w:val="16"/>
        </w:rPr>
        <w:t>Darbo užmokesčio fondo ekonomija gali būti naudojama įstaigos įsiskolinimams dengti, kitoms įstaigos reikmėms finansuoti, pakeitimai įforminami Savivaldybės tarybos sprendimu.</w:t>
      </w:r>
    </w:p>
    <w:p w14:paraId="541CD6FD" w14:textId="77777777" w:rsidR="00003765" w:rsidRDefault="00003765" w:rsidP="00003765">
      <w:pPr>
        <w:pStyle w:val="Pagrindinistekstas"/>
        <w:tabs>
          <w:tab w:val="left" w:pos="0"/>
          <w:tab w:val="left" w:pos="1276"/>
        </w:tabs>
        <w:ind w:left="851"/>
        <w:rPr>
          <w:bCs/>
          <w:i/>
          <w:sz w:val="16"/>
        </w:rPr>
      </w:pPr>
      <w:r w:rsidRPr="007678D5">
        <w:rPr>
          <w:bCs/>
          <w:i/>
          <w:sz w:val="16"/>
        </w:rPr>
        <w:t xml:space="preserve">2022 m. rugpjūčio 24 d. Jurbarko rajono savivaldybės tarybos sprendimo </w:t>
      </w:r>
      <w:r w:rsidRPr="00F506AD">
        <w:rPr>
          <w:bCs/>
          <w:i/>
          <w:sz w:val="16"/>
        </w:rPr>
        <w:t xml:space="preserve">Nr. T2-200 </w:t>
      </w:r>
      <w:r w:rsidRPr="007678D5">
        <w:rPr>
          <w:bCs/>
          <w:i/>
          <w:sz w:val="16"/>
        </w:rPr>
        <w:t>redakcija</w:t>
      </w:r>
    </w:p>
    <w:p w14:paraId="717078AE" w14:textId="77777777" w:rsidR="00003765" w:rsidRPr="007678D5" w:rsidRDefault="00003765" w:rsidP="00003765">
      <w:pPr>
        <w:pStyle w:val="Pagrindinistekstas"/>
        <w:tabs>
          <w:tab w:val="left" w:pos="0"/>
          <w:tab w:val="left" w:pos="1276"/>
        </w:tabs>
        <w:ind w:left="851"/>
        <w:rPr>
          <w:bCs/>
          <w:i/>
          <w:sz w:val="16"/>
        </w:rPr>
      </w:pPr>
    </w:p>
    <w:p w14:paraId="02D2A413" w14:textId="77777777" w:rsidR="00003765" w:rsidRPr="008A571A" w:rsidRDefault="00003765" w:rsidP="00003765">
      <w:pPr>
        <w:numPr>
          <w:ilvl w:val="0"/>
          <w:numId w:val="8"/>
        </w:numPr>
        <w:tabs>
          <w:tab w:val="left" w:pos="0"/>
          <w:tab w:val="left" w:pos="1276"/>
        </w:tabs>
        <w:ind w:left="0" w:firstLine="851"/>
        <w:jc w:val="both"/>
        <w:rPr>
          <w:szCs w:val="16"/>
        </w:rPr>
      </w:pPr>
      <w:r>
        <w:rPr>
          <w:szCs w:val="24"/>
        </w:rPr>
        <w:t xml:space="preserve">Finansų skyrius ne vėliau kaip likus 15 dienų iki atitinkamo mėnesio pabaigos parengia Savivaldybės mero potvarkį dėl asignavimų paskirties pakeitimo, atsižvelgdamas į gautus asignavimų valdytojų raštiškus prašymus bei FVS </w:t>
      </w:r>
      <w:r>
        <w:rPr>
          <w:bCs/>
          <w:szCs w:val="24"/>
        </w:rPr>
        <w:t>„</w:t>
      </w:r>
      <w:proofErr w:type="spellStart"/>
      <w:r>
        <w:rPr>
          <w:bCs/>
          <w:szCs w:val="24"/>
        </w:rPr>
        <w:t>Biudžetas</w:t>
      </w:r>
      <w:r>
        <w:rPr>
          <w:bCs/>
          <w:szCs w:val="24"/>
          <w:vertAlign w:val="superscript"/>
        </w:rPr>
        <w:t>vs</w:t>
      </w:r>
      <w:proofErr w:type="spellEnd"/>
      <w:r>
        <w:rPr>
          <w:bCs/>
          <w:szCs w:val="24"/>
          <w:vertAlign w:val="superscript"/>
        </w:rPr>
        <w:t xml:space="preserve">“ </w:t>
      </w:r>
      <w:r>
        <w:rPr>
          <w:szCs w:val="24"/>
        </w:rPr>
        <w:t xml:space="preserve">užfiksuotus programų sąmatų pakeitimus. Pakeitimai FVS </w:t>
      </w:r>
      <w:r>
        <w:rPr>
          <w:bCs/>
          <w:szCs w:val="24"/>
        </w:rPr>
        <w:t>„</w:t>
      </w:r>
      <w:proofErr w:type="spellStart"/>
      <w:r>
        <w:rPr>
          <w:bCs/>
          <w:szCs w:val="24"/>
        </w:rPr>
        <w:t>Biudžetas</w:t>
      </w:r>
      <w:r>
        <w:rPr>
          <w:bCs/>
          <w:szCs w:val="24"/>
          <w:vertAlign w:val="superscript"/>
        </w:rPr>
        <w:t>vs</w:t>
      </w:r>
      <w:proofErr w:type="spellEnd"/>
      <w:r>
        <w:rPr>
          <w:bCs/>
          <w:szCs w:val="24"/>
          <w:vertAlign w:val="superscript"/>
        </w:rPr>
        <w:t xml:space="preserve">“ </w:t>
      </w:r>
      <w:r>
        <w:rPr>
          <w:szCs w:val="24"/>
        </w:rPr>
        <w:t xml:space="preserve">nurodomi iki Savivaldybės mero potvarkio parengimo, siekiant eliminuoti aritmetinių ir kitų klaidų tikimybę. </w:t>
      </w:r>
      <w:r w:rsidRPr="00E375C9">
        <w:rPr>
          <w:strike/>
          <w:color w:val="FF0000"/>
          <w:szCs w:val="24"/>
        </w:rPr>
        <w:t>Asignavimų valdytojams pateikiamos pažymos-pranešimai apie Savivaldybės biudžeto pakeitimus, šiuos dokumentus pasirašo Finansų skyriaus vedėjas ir dokumentą parengęs Finansų skyriaus specialistas</w:t>
      </w:r>
      <w:r w:rsidRPr="001B1751">
        <w:t>.</w:t>
      </w:r>
    </w:p>
    <w:p w14:paraId="65ED1FED" w14:textId="77777777" w:rsidR="00003765" w:rsidRDefault="00003765" w:rsidP="00003765">
      <w:pPr>
        <w:tabs>
          <w:tab w:val="left" w:pos="0"/>
          <w:tab w:val="left" w:pos="1276"/>
        </w:tabs>
        <w:ind w:left="851"/>
        <w:jc w:val="both"/>
        <w:rPr>
          <w:i/>
          <w:sz w:val="16"/>
          <w:szCs w:val="16"/>
        </w:rPr>
      </w:pPr>
      <w:r w:rsidRPr="008A571A">
        <w:rPr>
          <w:i/>
          <w:sz w:val="16"/>
          <w:szCs w:val="16"/>
        </w:rPr>
        <w:t xml:space="preserve">2023 m. rugsėjo 28 d. Jurbarko rajono savivaldybės tarybos sprendimo </w:t>
      </w:r>
      <w:r w:rsidRPr="00F506AD">
        <w:rPr>
          <w:i/>
          <w:sz w:val="16"/>
          <w:szCs w:val="16"/>
        </w:rPr>
        <w:t xml:space="preserve">Nr. T2-248 </w:t>
      </w:r>
      <w:r w:rsidRPr="008A571A">
        <w:rPr>
          <w:i/>
          <w:sz w:val="16"/>
          <w:szCs w:val="16"/>
        </w:rPr>
        <w:t>redakcija</w:t>
      </w:r>
    </w:p>
    <w:p w14:paraId="54EEBBB0" w14:textId="77777777" w:rsidR="00003765" w:rsidRPr="008A571A" w:rsidRDefault="00003765" w:rsidP="00003765">
      <w:pPr>
        <w:tabs>
          <w:tab w:val="left" w:pos="0"/>
          <w:tab w:val="left" w:pos="1276"/>
        </w:tabs>
        <w:ind w:left="851"/>
        <w:jc w:val="both"/>
        <w:rPr>
          <w:i/>
          <w:sz w:val="16"/>
          <w:szCs w:val="16"/>
        </w:rPr>
      </w:pPr>
    </w:p>
    <w:p w14:paraId="65A331B1" w14:textId="77777777" w:rsidR="00003765" w:rsidRPr="001B1751" w:rsidRDefault="00003765" w:rsidP="00003765">
      <w:pPr>
        <w:numPr>
          <w:ilvl w:val="0"/>
          <w:numId w:val="8"/>
        </w:numPr>
        <w:tabs>
          <w:tab w:val="left" w:pos="0"/>
          <w:tab w:val="left" w:pos="1276"/>
        </w:tabs>
        <w:ind w:left="0" w:firstLine="851"/>
        <w:jc w:val="both"/>
        <w:rPr>
          <w:szCs w:val="16"/>
        </w:rPr>
      </w:pPr>
      <w:r w:rsidRPr="001B1751">
        <w:t>Savivaldybės taryba tikslina Savivaldybės biudžetą, kai:</w:t>
      </w:r>
    </w:p>
    <w:p w14:paraId="40B63C93" w14:textId="77777777" w:rsidR="00003765" w:rsidRPr="001B1751" w:rsidRDefault="00003765" w:rsidP="00003765">
      <w:pPr>
        <w:numPr>
          <w:ilvl w:val="1"/>
          <w:numId w:val="8"/>
        </w:numPr>
        <w:tabs>
          <w:tab w:val="left" w:pos="0"/>
          <w:tab w:val="left" w:pos="1276"/>
        </w:tabs>
        <w:ind w:left="0" w:firstLine="851"/>
        <w:jc w:val="both"/>
      </w:pPr>
      <w:r w:rsidRPr="001B1751">
        <w:t>skirstomas Savivaldybės biudžeto apyvartos lėšų likutis, jeigu jis nebuvo paskirstytas tvirtinant einamųjų metų Savivaldybės biudžetą;</w:t>
      </w:r>
    </w:p>
    <w:p w14:paraId="2A3EB51C" w14:textId="77777777" w:rsidR="00003765" w:rsidRDefault="00003765" w:rsidP="00003765">
      <w:pPr>
        <w:numPr>
          <w:ilvl w:val="1"/>
          <w:numId w:val="8"/>
        </w:numPr>
        <w:tabs>
          <w:tab w:val="left" w:pos="0"/>
          <w:tab w:val="left" w:pos="1276"/>
        </w:tabs>
        <w:ind w:left="0" w:firstLine="851"/>
        <w:jc w:val="both"/>
      </w:pPr>
      <w:r>
        <w:t>perskirstomi biudžeto asignavimai pagal programas; išskyrus atvejus, kai kelias programas vykdo tas pats asignavimų valdytojas</w:t>
      </w:r>
      <w:r w:rsidRPr="001B1751">
        <w:t>;</w:t>
      </w:r>
    </w:p>
    <w:p w14:paraId="42B6C79E" w14:textId="77777777" w:rsidR="00003765" w:rsidRDefault="00003765" w:rsidP="00003765">
      <w:pPr>
        <w:tabs>
          <w:tab w:val="left" w:pos="0"/>
          <w:tab w:val="left" w:pos="1276"/>
        </w:tabs>
        <w:ind w:left="851"/>
        <w:jc w:val="both"/>
        <w:rPr>
          <w:i/>
          <w:sz w:val="16"/>
        </w:rPr>
      </w:pPr>
      <w:r w:rsidRPr="007678D5">
        <w:rPr>
          <w:i/>
          <w:sz w:val="16"/>
        </w:rPr>
        <w:t xml:space="preserve">2022 m. rugpjūčio 24 d. Jurbarko rajono savivaldybės tarybos sprendimo </w:t>
      </w:r>
      <w:r w:rsidRPr="00F506AD">
        <w:rPr>
          <w:i/>
          <w:sz w:val="16"/>
        </w:rPr>
        <w:t xml:space="preserve">Nr. T2-200 </w:t>
      </w:r>
      <w:r w:rsidRPr="007678D5">
        <w:rPr>
          <w:i/>
          <w:sz w:val="16"/>
        </w:rPr>
        <w:t>redakcija</w:t>
      </w:r>
    </w:p>
    <w:p w14:paraId="7914C712" w14:textId="77777777" w:rsidR="00003765" w:rsidRPr="007678D5" w:rsidRDefault="00003765" w:rsidP="00003765">
      <w:pPr>
        <w:tabs>
          <w:tab w:val="left" w:pos="0"/>
          <w:tab w:val="left" w:pos="1276"/>
        </w:tabs>
        <w:ind w:left="851"/>
        <w:jc w:val="both"/>
        <w:rPr>
          <w:i/>
          <w:sz w:val="16"/>
        </w:rPr>
      </w:pPr>
    </w:p>
    <w:p w14:paraId="2D25F31A" w14:textId="77777777" w:rsidR="00003765" w:rsidRPr="001B1751" w:rsidRDefault="00003765" w:rsidP="00003765">
      <w:pPr>
        <w:numPr>
          <w:ilvl w:val="1"/>
          <w:numId w:val="8"/>
        </w:numPr>
        <w:tabs>
          <w:tab w:val="left" w:pos="0"/>
          <w:tab w:val="left" w:pos="1276"/>
        </w:tabs>
        <w:ind w:left="0" w:firstLine="851"/>
        <w:jc w:val="both"/>
      </w:pPr>
      <w:r w:rsidRPr="001B1751">
        <w:t>keičiami biudžeto lėšų asignavimų valdytojai;</w:t>
      </w:r>
    </w:p>
    <w:p w14:paraId="23EC0623" w14:textId="77777777" w:rsidR="00003765" w:rsidRPr="001B1751" w:rsidRDefault="00003765" w:rsidP="00003765">
      <w:pPr>
        <w:numPr>
          <w:ilvl w:val="1"/>
          <w:numId w:val="8"/>
        </w:numPr>
        <w:tabs>
          <w:tab w:val="left" w:pos="0"/>
          <w:tab w:val="left" w:pos="1276"/>
        </w:tabs>
        <w:ind w:left="0" w:firstLine="851"/>
        <w:jc w:val="both"/>
      </w:pPr>
      <w:r w:rsidRPr="001B1751">
        <w:t>Savivaldybės biudžetas vykdomas ir paskirstomos gautos ar numatomos gauti pajamos, viršijančios patvirtintą metinį planą;</w:t>
      </w:r>
    </w:p>
    <w:p w14:paraId="30B43074" w14:textId="77777777" w:rsidR="00003765" w:rsidRPr="001B1751" w:rsidRDefault="00003765" w:rsidP="00003765">
      <w:pPr>
        <w:numPr>
          <w:ilvl w:val="1"/>
          <w:numId w:val="8"/>
        </w:numPr>
        <w:tabs>
          <w:tab w:val="left" w:pos="0"/>
          <w:tab w:val="left" w:pos="1276"/>
        </w:tabs>
        <w:ind w:left="0" w:firstLine="851"/>
        <w:jc w:val="both"/>
      </w:pPr>
      <w:r w:rsidRPr="001B1751">
        <w:t>Savivaldybės biudžetas nevykdomas ir pajamų gaunama mažiau nei planuota metų pradžioje;</w:t>
      </w:r>
    </w:p>
    <w:p w14:paraId="0BB38D6A" w14:textId="7A6E145C" w:rsidR="00003765" w:rsidRPr="001B1751" w:rsidRDefault="00003765" w:rsidP="00003765">
      <w:pPr>
        <w:numPr>
          <w:ilvl w:val="1"/>
          <w:numId w:val="8"/>
        </w:numPr>
        <w:tabs>
          <w:tab w:val="left" w:pos="0"/>
          <w:tab w:val="left" w:pos="1276"/>
        </w:tabs>
        <w:ind w:left="0" w:firstLine="851"/>
        <w:jc w:val="both"/>
      </w:pPr>
      <w:r w:rsidRPr="001B1751">
        <w:t xml:space="preserve">Valstybės biudžeto ir savivaldybių biudžetų finansinių rodiklių patvirtinimo įstatyme nustatyta tvarka keičiami pagrindiniai savivaldybės biudžeto finansiniai rodikliai ir (ar) </w:t>
      </w:r>
      <w:r w:rsidRPr="002D5418">
        <w:rPr>
          <w:strike/>
          <w:color w:val="FF0000"/>
        </w:rPr>
        <w:t>valstybinės institucijos perskirsto specialiųjų tikslinės dotacijų</w:t>
      </w:r>
      <w:r w:rsidRPr="001B1751">
        <w:t xml:space="preserve"> </w:t>
      </w:r>
      <w:r w:rsidRPr="002D5418">
        <w:rPr>
          <w:strike/>
          <w:color w:val="FF0000"/>
        </w:rPr>
        <w:t>lėšas</w:t>
      </w:r>
      <w:r w:rsidR="002D5418" w:rsidRPr="002D5418">
        <w:rPr>
          <w:strike/>
          <w:color w:val="FF0000"/>
        </w:rPr>
        <w:t xml:space="preserve"> </w:t>
      </w:r>
      <w:r w:rsidR="002D5418" w:rsidRPr="002D5418">
        <w:rPr>
          <w:color w:val="FF0000"/>
        </w:rPr>
        <w:t>keičiamos s</w:t>
      </w:r>
      <w:r w:rsidR="002D5418" w:rsidRPr="007C66DD">
        <w:rPr>
          <w:color w:val="FF0000"/>
        </w:rPr>
        <w:t xml:space="preserve">pecialiųjų tikslinių dotacijų </w:t>
      </w:r>
      <w:r w:rsidR="002D5418">
        <w:rPr>
          <w:color w:val="FF0000"/>
        </w:rPr>
        <w:t xml:space="preserve">ar </w:t>
      </w:r>
      <w:r w:rsidR="002D5418">
        <w:rPr>
          <w:color w:val="FF0000"/>
        </w:rPr>
        <w:lastRenderedPageBreak/>
        <w:t xml:space="preserve">kitų pervedamų valstybės biudžeto lėšų </w:t>
      </w:r>
      <w:r w:rsidR="002D5418" w:rsidRPr="007C66DD">
        <w:rPr>
          <w:color w:val="FF0000"/>
        </w:rPr>
        <w:t>sumos Vyriausybei ir (ar) ministerijoms priėmus atitinkamus teisės aktų pakeitimus</w:t>
      </w:r>
      <w:r w:rsidRPr="001B1751">
        <w:t>;</w:t>
      </w:r>
    </w:p>
    <w:p w14:paraId="0244C2A0" w14:textId="77777777" w:rsidR="00003765" w:rsidRPr="002D5418" w:rsidRDefault="00003765" w:rsidP="00003765">
      <w:pPr>
        <w:numPr>
          <w:ilvl w:val="1"/>
          <w:numId w:val="8"/>
        </w:numPr>
        <w:tabs>
          <w:tab w:val="left" w:pos="0"/>
          <w:tab w:val="left" w:pos="1276"/>
        </w:tabs>
        <w:ind w:left="0" w:firstLine="851"/>
        <w:jc w:val="both"/>
        <w:rPr>
          <w:strike/>
          <w:color w:val="FF0000"/>
        </w:rPr>
      </w:pPr>
      <w:r w:rsidRPr="002D5418">
        <w:rPr>
          <w:strike/>
          <w:color w:val="FF0000"/>
        </w:rPr>
        <w:t>didinami ir (ar) mažinami asignavimai darbo užmokesčiui mokėti;</w:t>
      </w:r>
    </w:p>
    <w:p w14:paraId="22EB208F" w14:textId="77777777" w:rsidR="00003765" w:rsidRDefault="00003765" w:rsidP="00003765">
      <w:pPr>
        <w:tabs>
          <w:tab w:val="left" w:pos="0"/>
          <w:tab w:val="left" w:pos="1276"/>
        </w:tabs>
        <w:ind w:left="851"/>
        <w:jc w:val="both"/>
        <w:rPr>
          <w:i/>
          <w:sz w:val="16"/>
        </w:rPr>
      </w:pPr>
      <w:r w:rsidRPr="007678D5">
        <w:rPr>
          <w:i/>
          <w:sz w:val="16"/>
        </w:rPr>
        <w:t xml:space="preserve">2022 m. rugpjūčio 24 d. Jurbarko rajono savivaldybės tarybos sprendimo </w:t>
      </w:r>
      <w:r w:rsidRPr="00F506AD">
        <w:rPr>
          <w:i/>
          <w:sz w:val="16"/>
        </w:rPr>
        <w:t xml:space="preserve">Nr. T2-200 </w:t>
      </w:r>
      <w:r w:rsidRPr="007678D5">
        <w:rPr>
          <w:i/>
          <w:sz w:val="16"/>
        </w:rPr>
        <w:t>redakcija</w:t>
      </w:r>
    </w:p>
    <w:p w14:paraId="314CDCC7" w14:textId="77777777" w:rsidR="00003765" w:rsidRPr="007678D5" w:rsidRDefault="00003765" w:rsidP="00003765">
      <w:pPr>
        <w:tabs>
          <w:tab w:val="left" w:pos="0"/>
          <w:tab w:val="left" w:pos="1276"/>
        </w:tabs>
        <w:ind w:left="851"/>
        <w:jc w:val="both"/>
        <w:rPr>
          <w:i/>
          <w:sz w:val="16"/>
        </w:rPr>
      </w:pPr>
    </w:p>
    <w:p w14:paraId="6CBE8C11" w14:textId="77777777" w:rsidR="00003765" w:rsidRDefault="00003765" w:rsidP="00003765">
      <w:pPr>
        <w:numPr>
          <w:ilvl w:val="1"/>
          <w:numId w:val="8"/>
        </w:numPr>
        <w:tabs>
          <w:tab w:val="left" w:pos="0"/>
          <w:tab w:val="left" w:pos="1276"/>
        </w:tabs>
        <w:ind w:left="0" w:firstLine="851"/>
        <w:jc w:val="both"/>
      </w:pPr>
      <w:r>
        <w:t>gaunami papildomi tikslinės paskirties valstybės biudžeto asignavimai;</w:t>
      </w:r>
    </w:p>
    <w:p w14:paraId="651056D8" w14:textId="77777777" w:rsidR="00003765" w:rsidRDefault="00003765" w:rsidP="00003765">
      <w:pPr>
        <w:numPr>
          <w:ilvl w:val="1"/>
          <w:numId w:val="8"/>
        </w:numPr>
        <w:tabs>
          <w:tab w:val="left" w:pos="0"/>
          <w:tab w:val="left" w:pos="1276"/>
        </w:tabs>
        <w:ind w:left="0" w:firstLine="851"/>
        <w:jc w:val="both"/>
      </w:pPr>
      <w:r>
        <w:t>gaunamos Europos sąjungos finansinės paramos lėšos projektams vykdyti;</w:t>
      </w:r>
    </w:p>
    <w:p w14:paraId="3EE0813F" w14:textId="77777777" w:rsidR="00003765" w:rsidRPr="002D5418" w:rsidRDefault="00003765" w:rsidP="00003765">
      <w:pPr>
        <w:numPr>
          <w:ilvl w:val="1"/>
          <w:numId w:val="8"/>
        </w:numPr>
        <w:ind w:left="0" w:firstLine="709"/>
        <w:jc w:val="both"/>
        <w:rPr>
          <w:strike/>
          <w:color w:val="FF0000"/>
        </w:rPr>
      </w:pPr>
      <w:r w:rsidRPr="002D5418">
        <w:rPr>
          <w:strike/>
          <w:color w:val="FF0000"/>
        </w:rPr>
        <w:t>keičiasi specialiųjų tikslinių dotacijų sumos Lietuvos Respublikos Seimui, Vyriausybei ir (ar) ministerijoms priėmus atitinkamus teisės aktų pakeitimus;</w:t>
      </w:r>
    </w:p>
    <w:p w14:paraId="45CB337D" w14:textId="77777777" w:rsidR="00003765" w:rsidRDefault="00003765" w:rsidP="00003765">
      <w:pPr>
        <w:tabs>
          <w:tab w:val="left" w:pos="0"/>
          <w:tab w:val="left" w:pos="1276"/>
        </w:tabs>
        <w:ind w:left="709"/>
        <w:jc w:val="both"/>
        <w:rPr>
          <w:i/>
          <w:sz w:val="16"/>
        </w:rPr>
      </w:pPr>
      <w:r w:rsidRPr="007678D5">
        <w:rPr>
          <w:i/>
          <w:sz w:val="16"/>
        </w:rPr>
        <w:t xml:space="preserve">2022 m. rugpjūčio 24 d. Jurbarko rajono savivaldybės tarybos sprendimo </w:t>
      </w:r>
      <w:r w:rsidRPr="00F506AD">
        <w:rPr>
          <w:i/>
          <w:sz w:val="16"/>
        </w:rPr>
        <w:t xml:space="preserve">Nr. T2-200 </w:t>
      </w:r>
      <w:r w:rsidRPr="007678D5">
        <w:rPr>
          <w:i/>
          <w:sz w:val="16"/>
        </w:rPr>
        <w:t>redakcija</w:t>
      </w:r>
    </w:p>
    <w:p w14:paraId="1F8327F1" w14:textId="77777777" w:rsidR="00003765" w:rsidRPr="007678D5" w:rsidRDefault="00003765" w:rsidP="00003765">
      <w:pPr>
        <w:tabs>
          <w:tab w:val="left" w:pos="0"/>
          <w:tab w:val="left" w:pos="1276"/>
        </w:tabs>
        <w:ind w:left="709"/>
        <w:jc w:val="both"/>
        <w:rPr>
          <w:i/>
          <w:sz w:val="16"/>
        </w:rPr>
      </w:pPr>
    </w:p>
    <w:p w14:paraId="05A000C0" w14:textId="77777777" w:rsidR="00003765" w:rsidRPr="001B1751" w:rsidRDefault="00003765" w:rsidP="00003765">
      <w:pPr>
        <w:numPr>
          <w:ilvl w:val="1"/>
          <w:numId w:val="8"/>
        </w:numPr>
        <w:tabs>
          <w:tab w:val="left" w:pos="0"/>
          <w:tab w:val="left" w:pos="1276"/>
        </w:tabs>
        <w:ind w:left="0" w:firstLine="709"/>
        <w:jc w:val="both"/>
      </w:pPr>
      <w:r w:rsidRPr="001B1751">
        <w:t>kitais atvejais, vykdant Savivaldybės tarybos sprendimus.</w:t>
      </w:r>
    </w:p>
    <w:p w14:paraId="66498211" w14:textId="77777777" w:rsidR="00003765" w:rsidRPr="001B1751" w:rsidRDefault="00003765" w:rsidP="00003765">
      <w:pPr>
        <w:numPr>
          <w:ilvl w:val="0"/>
          <w:numId w:val="8"/>
        </w:numPr>
        <w:tabs>
          <w:tab w:val="left" w:pos="0"/>
          <w:tab w:val="left" w:pos="1276"/>
        </w:tabs>
        <w:ind w:left="0" w:firstLine="851"/>
        <w:jc w:val="both"/>
        <w:rPr>
          <w:szCs w:val="16"/>
        </w:rPr>
      </w:pPr>
      <w:r w:rsidRPr="001B1751">
        <w:t xml:space="preserve"> Sudarant einamųjų metų Savivaldybės biudžeto programų sąmatas, asignavimų valdytojai numato asignavimus praėjusių metų įsiskolinimams dengti.</w:t>
      </w:r>
      <w:r w:rsidRPr="001B1751">
        <w:rPr>
          <w:szCs w:val="16"/>
        </w:rPr>
        <w:t xml:space="preserve"> </w:t>
      </w:r>
    </w:p>
    <w:p w14:paraId="2D0FA87C" w14:textId="77777777" w:rsidR="00003765" w:rsidRPr="001B1751" w:rsidRDefault="00003765" w:rsidP="00003765">
      <w:pPr>
        <w:numPr>
          <w:ilvl w:val="0"/>
          <w:numId w:val="8"/>
        </w:numPr>
        <w:tabs>
          <w:tab w:val="left" w:pos="0"/>
          <w:tab w:val="left" w:pos="1276"/>
        </w:tabs>
        <w:ind w:left="0" w:firstLine="851"/>
        <w:jc w:val="both"/>
        <w:rPr>
          <w:szCs w:val="16"/>
        </w:rPr>
      </w:pPr>
      <w:r w:rsidRPr="001B1751">
        <w:t>Metų pabaigoje iš sutaupytų asignavimų pirmiausia dengiamos skolos. Nesant skolų, nepanaudoti asignavimai gali būti skirti turtui įsigyti ir kitoms reikmėms finansuoti. Jeigu Savivaldybės biudžeto asignavimų valdytojai visiems per metus atsiradusiems piniginiams įsipareigojimams įvykdyti neturi pakankamai lėšų, pirmiausia padengiami anksčiausiai susidarę įsiskolinimai.</w:t>
      </w:r>
    </w:p>
    <w:p w14:paraId="4CBF5C83" w14:textId="77777777" w:rsidR="00003765" w:rsidRPr="001B1751" w:rsidRDefault="00003765" w:rsidP="00003765">
      <w:pPr>
        <w:numPr>
          <w:ilvl w:val="0"/>
          <w:numId w:val="8"/>
        </w:numPr>
        <w:tabs>
          <w:tab w:val="left" w:pos="0"/>
          <w:tab w:val="left" w:pos="1276"/>
        </w:tabs>
        <w:ind w:left="0" w:firstLine="851"/>
        <w:jc w:val="both"/>
        <w:rPr>
          <w:szCs w:val="16"/>
        </w:rPr>
      </w:pPr>
      <w:r w:rsidRPr="001B1751">
        <w:t>Metų pabaigoje gali likti nepanaudotos pagal patvirtintą sąmatą Savivaldybės biudžeto lėšos, jeigu tam nėra būtinybės. Asignavimų valdytojų nepanaudoti biudžeto lėšų likučiai metams pasibaigus suformuoja bendrą Savivaldybės biudžeto lėšų likutį, kuris įtraukiamas į kitų metų Savivaldybės biudžetą.</w:t>
      </w:r>
    </w:p>
    <w:p w14:paraId="644CE1A8" w14:textId="77777777" w:rsidR="00003765" w:rsidRPr="001B1751" w:rsidRDefault="00003765" w:rsidP="00003765">
      <w:pPr>
        <w:numPr>
          <w:ilvl w:val="0"/>
          <w:numId w:val="8"/>
        </w:numPr>
        <w:tabs>
          <w:tab w:val="left" w:pos="0"/>
          <w:tab w:val="left" w:pos="1276"/>
        </w:tabs>
        <w:ind w:left="0" w:firstLine="851"/>
        <w:jc w:val="both"/>
        <w:rPr>
          <w:szCs w:val="16"/>
        </w:rPr>
      </w:pPr>
      <w:r w:rsidRPr="001B1751">
        <w:t>Jeigu nevykdomas Savivaldybės biudžeto pajamų planas, išlaidų finansavimas vykdomas pagal Savivaldybės tarybos nustatytą išlaidų finansavimo eiliškumą.</w:t>
      </w:r>
    </w:p>
    <w:p w14:paraId="7479E297" w14:textId="77777777" w:rsidR="00003765" w:rsidRPr="001B1751" w:rsidRDefault="00003765" w:rsidP="00003765">
      <w:pPr>
        <w:numPr>
          <w:ilvl w:val="0"/>
          <w:numId w:val="8"/>
        </w:numPr>
        <w:tabs>
          <w:tab w:val="left" w:pos="0"/>
          <w:tab w:val="left" w:pos="1276"/>
        </w:tabs>
        <w:ind w:left="0" w:firstLine="851"/>
        <w:jc w:val="both"/>
        <w:rPr>
          <w:szCs w:val="16"/>
        </w:rPr>
      </w:pPr>
      <w:r w:rsidRPr="001B1751">
        <w:t>Metams pasibaigus, asignavimų valdytojų ir jiems pavaldžių įstaigų disponuojamose sąskaitose esančios nepanaudotos Savivaldybės biudžeto lėšos grąžinamos į Savivaldybės biudžeto sąskaitą ne vėliau kaip iki sausio 5 d.</w:t>
      </w:r>
    </w:p>
    <w:p w14:paraId="02F69EAA" w14:textId="77777777" w:rsidR="00003765" w:rsidRDefault="00003765" w:rsidP="00003765">
      <w:pPr>
        <w:numPr>
          <w:ilvl w:val="0"/>
          <w:numId w:val="8"/>
        </w:numPr>
        <w:tabs>
          <w:tab w:val="left" w:pos="0"/>
          <w:tab w:val="left" w:pos="1276"/>
        </w:tabs>
        <w:ind w:left="0" w:firstLine="851"/>
        <w:jc w:val="both"/>
        <w:rPr>
          <w:color w:val="000000"/>
          <w:szCs w:val="16"/>
        </w:rPr>
      </w:pPr>
      <w:r w:rsidRPr="001B1751">
        <w:t>Metams pasibaigus, likusias nepanaudotas specialias tikslines dotacijas, kitas tikslinės paskirties lėšas Finansų skyrius grąžina į valstybės biudžetą ne vėliau kaip iki sausio</w:t>
      </w:r>
      <w:r>
        <w:t xml:space="preserve">     10 d., jeigu teisės aktai nenumato kitaip.</w:t>
      </w:r>
    </w:p>
    <w:p w14:paraId="4A319123" w14:textId="77777777" w:rsidR="00003765" w:rsidRDefault="00003765" w:rsidP="00003765">
      <w:pPr>
        <w:tabs>
          <w:tab w:val="left" w:pos="0"/>
          <w:tab w:val="left" w:pos="1276"/>
        </w:tabs>
        <w:jc w:val="both"/>
      </w:pPr>
    </w:p>
    <w:p w14:paraId="6A99BA17" w14:textId="77777777" w:rsidR="00003765" w:rsidRDefault="00003765" w:rsidP="00003765">
      <w:pPr>
        <w:jc w:val="center"/>
        <w:rPr>
          <w:b/>
        </w:rPr>
      </w:pPr>
      <w:r>
        <w:rPr>
          <w:b/>
        </w:rPr>
        <w:t>VI SKYRIUS</w:t>
      </w:r>
    </w:p>
    <w:p w14:paraId="2684F50D" w14:textId="77777777" w:rsidR="00003765" w:rsidRDefault="00003765" w:rsidP="00003765">
      <w:pPr>
        <w:jc w:val="center"/>
        <w:rPr>
          <w:b/>
        </w:rPr>
      </w:pPr>
      <w:r>
        <w:rPr>
          <w:b/>
        </w:rPr>
        <w:t>BIUDŽETINIŲ ĮSTAIGŲ GAUNAMA NEGRĄŽINTINA FINANSINĖ PARAMA (PINIGINĖS LĖŠOS),</w:t>
      </w:r>
      <w:r w:rsidRPr="002D5418">
        <w:rPr>
          <w:b/>
          <w:strike/>
          <w:color w:val="FF0000"/>
        </w:rPr>
        <w:t xml:space="preserve"> DEPOZITAI </w:t>
      </w:r>
      <w:r>
        <w:rPr>
          <w:b/>
        </w:rPr>
        <w:t>IR KITOS LĖŠOS</w:t>
      </w:r>
    </w:p>
    <w:p w14:paraId="55B9AE64" w14:textId="77777777" w:rsidR="00003765" w:rsidRDefault="00003765" w:rsidP="00003765">
      <w:pPr>
        <w:tabs>
          <w:tab w:val="left" w:pos="0"/>
          <w:tab w:val="left" w:pos="1276"/>
        </w:tabs>
        <w:jc w:val="both"/>
        <w:rPr>
          <w:color w:val="000000"/>
          <w:szCs w:val="16"/>
        </w:rPr>
      </w:pPr>
    </w:p>
    <w:p w14:paraId="4F6414C9" w14:textId="77777777" w:rsidR="00003765" w:rsidRDefault="00003765" w:rsidP="00003765">
      <w:pPr>
        <w:numPr>
          <w:ilvl w:val="0"/>
          <w:numId w:val="8"/>
        </w:numPr>
        <w:tabs>
          <w:tab w:val="left" w:pos="0"/>
          <w:tab w:val="left" w:pos="1276"/>
        </w:tabs>
        <w:ind w:left="0" w:firstLine="851"/>
        <w:jc w:val="both"/>
        <w:rPr>
          <w:color w:val="000000"/>
          <w:szCs w:val="16"/>
        </w:rPr>
      </w:pPr>
      <w:r>
        <w:t xml:space="preserve">Biudžetinės įstaigos pagal Lietuvos Respublikos labdaros ir paramos įstatymą gautą paramą (pinigines lėšas) gali naudoti biudžetinių įstaigų veiklai vykdyti ir </w:t>
      </w:r>
      <w:r>
        <w:rPr>
          <w:color w:val="000000"/>
          <w:szCs w:val="16"/>
        </w:rPr>
        <w:t>kitiems įstaigos poreikiams.</w:t>
      </w:r>
    </w:p>
    <w:p w14:paraId="4D7E306C" w14:textId="77777777" w:rsidR="00003765" w:rsidRDefault="00003765" w:rsidP="00003765">
      <w:pPr>
        <w:numPr>
          <w:ilvl w:val="0"/>
          <w:numId w:val="8"/>
        </w:numPr>
        <w:tabs>
          <w:tab w:val="left" w:pos="0"/>
          <w:tab w:val="left" w:pos="1276"/>
        </w:tabs>
        <w:ind w:left="0" w:firstLine="851"/>
        <w:jc w:val="both"/>
        <w:rPr>
          <w:color w:val="000000"/>
          <w:szCs w:val="16"/>
        </w:rPr>
      </w:pPr>
      <w:r>
        <w:t>Gautos paramos apskaita tvarkoma vadovaujantis Labdaros ir paramos įstatymu ir naudojama pagal atskirą biudžetinės įstaigos vadovo patvirtintą programos sąmatą. Sąmata turi būti suderinta su paramos teikėju tuo atveju, kada sudaroma paramos teikimo sutartis, kurioje ši sąlyga numatyta.</w:t>
      </w:r>
    </w:p>
    <w:p w14:paraId="7D146B0F" w14:textId="77777777" w:rsidR="00003765" w:rsidRPr="002D5418" w:rsidRDefault="00003765" w:rsidP="00003765">
      <w:pPr>
        <w:numPr>
          <w:ilvl w:val="0"/>
          <w:numId w:val="8"/>
        </w:numPr>
        <w:tabs>
          <w:tab w:val="left" w:pos="0"/>
          <w:tab w:val="left" w:pos="1276"/>
        </w:tabs>
        <w:ind w:left="0" w:firstLine="851"/>
        <w:jc w:val="both"/>
        <w:rPr>
          <w:strike/>
          <w:color w:val="FF0000"/>
          <w:szCs w:val="16"/>
        </w:rPr>
      </w:pPr>
      <w:r w:rsidRPr="002D5418">
        <w:rPr>
          <w:strike/>
          <w:color w:val="FF0000"/>
        </w:rPr>
        <w:t xml:space="preserve">Biudžetinių įstaigų depozitai – laikinai šių įstaigų saugomos ir tam tikrų aplinkybių arba susitarimų sąlygojamos lėšos. Depozitinės lėšos laikomos atskiroje banko sąskaitoje ir susidarius atitinkamoms aplinkybėms grąžinamos asmenims arba organizacijoms (toliau vadinama – </w:t>
      </w:r>
      <w:proofErr w:type="spellStart"/>
      <w:r w:rsidRPr="002D5418">
        <w:rPr>
          <w:strike/>
          <w:color w:val="FF0000"/>
        </w:rPr>
        <w:t>depozitoriai</w:t>
      </w:r>
      <w:proofErr w:type="spellEnd"/>
      <w:r w:rsidRPr="002D5418">
        <w:rPr>
          <w:strike/>
          <w:color w:val="FF0000"/>
        </w:rPr>
        <w:t>), kuriems jos priklauso.</w:t>
      </w:r>
    </w:p>
    <w:p w14:paraId="135C17C3" w14:textId="77777777" w:rsidR="00003765" w:rsidRPr="002D5418" w:rsidRDefault="00003765" w:rsidP="00003765">
      <w:pPr>
        <w:numPr>
          <w:ilvl w:val="0"/>
          <w:numId w:val="8"/>
        </w:numPr>
        <w:tabs>
          <w:tab w:val="left" w:pos="0"/>
          <w:tab w:val="left" w:pos="1276"/>
        </w:tabs>
        <w:ind w:left="0" w:firstLine="851"/>
        <w:jc w:val="both"/>
        <w:rPr>
          <w:strike/>
          <w:color w:val="FF0000"/>
          <w:szCs w:val="16"/>
        </w:rPr>
      </w:pPr>
      <w:r w:rsidRPr="002D5418">
        <w:rPr>
          <w:strike/>
          <w:color w:val="FF0000"/>
        </w:rPr>
        <w:t>Biudžetinės įstaigos depozitus saugo ribotą laiką, jeigu teisės aktai konkrečiu atveju nenumato kitaip:</w:t>
      </w:r>
    </w:p>
    <w:p w14:paraId="4F084A50" w14:textId="77777777" w:rsidR="00003765" w:rsidRPr="002D5418" w:rsidRDefault="00003765" w:rsidP="00003765">
      <w:pPr>
        <w:numPr>
          <w:ilvl w:val="1"/>
          <w:numId w:val="8"/>
        </w:numPr>
        <w:tabs>
          <w:tab w:val="left" w:pos="0"/>
          <w:tab w:val="left" w:pos="1276"/>
        </w:tabs>
        <w:ind w:left="0" w:firstLine="851"/>
        <w:jc w:val="both"/>
        <w:rPr>
          <w:strike/>
          <w:color w:val="FF0000"/>
        </w:rPr>
      </w:pPr>
      <w:r w:rsidRPr="002D5418">
        <w:rPr>
          <w:strike/>
          <w:color w:val="FF0000"/>
          <w:szCs w:val="16"/>
        </w:rPr>
        <w:t>l</w:t>
      </w:r>
      <w:r w:rsidRPr="002D5418">
        <w:rPr>
          <w:strike/>
          <w:color w:val="FF0000"/>
        </w:rPr>
        <w:t>ėšas, kurios turi būti grąžintos fiziniams asmenims, – 3 metus po šių lėšų grąžinimo sąlygose numatyto termino;</w:t>
      </w:r>
    </w:p>
    <w:p w14:paraId="0C17BAEE" w14:textId="77777777" w:rsidR="00003765" w:rsidRPr="002D5418" w:rsidRDefault="00003765" w:rsidP="00003765">
      <w:pPr>
        <w:numPr>
          <w:ilvl w:val="1"/>
          <w:numId w:val="8"/>
        </w:numPr>
        <w:tabs>
          <w:tab w:val="left" w:pos="0"/>
          <w:tab w:val="left" w:pos="1276"/>
        </w:tabs>
        <w:ind w:left="0" w:firstLine="851"/>
        <w:jc w:val="both"/>
        <w:rPr>
          <w:strike/>
          <w:color w:val="FF0000"/>
        </w:rPr>
      </w:pPr>
      <w:r w:rsidRPr="002D5418">
        <w:rPr>
          <w:strike/>
          <w:color w:val="FF0000"/>
        </w:rPr>
        <w:t>lėšas, kurios turi būti grąžintos biudžetinėms įstaigoms, – iki metų pabaigos;</w:t>
      </w:r>
    </w:p>
    <w:p w14:paraId="056AE41A" w14:textId="77777777" w:rsidR="00003765" w:rsidRPr="002D5418" w:rsidRDefault="00003765" w:rsidP="00003765">
      <w:pPr>
        <w:numPr>
          <w:ilvl w:val="1"/>
          <w:numId w:val="8"/>
        </w:numPr>
        <w:tabs>
          <w:tab w:val="left" w:pos="0"/>
          <w:tab w:val="left" w:pos="1276"/>
        </w:tabs>
        <w:ind w:left="0" w:firstLine="851"/>
        <w:jc w:val="both"/>
        <w:rPr>
          <w:strike/>
          <w:color w:val="FF0000"/>
        </w:rPr>
      </w:pPr>
      <w:r w:rsidRPr="002D5418">
        <w:rPr>
          <w:strike/>
          <w:color w:val="FF0000"/>
          <w:szCs w:val="16"/>
        </w:rPr>
        <w:lastRenderedPageBreak/>
        <w:t xml:space="preserve"> </w:t>
      </w:r>
      <w:r w:rsidRPr="002D5418">
        <w:rPr>
          <w:strike/>
          <w:color w:val="FF0000"/>
        </w:rPr>
        <w:t>lėšas, kurios turi būti grąžintos kitiems juridiniams asmenims, – metus po šių lėšų grąžinimo sąlygose numatyto termino.</w:t>
      </w:r>
    </w:p>
    <w:p w14:paraId="70BD704A" w14:textId="77777777" w:rsidR="00003765" w:rsidRPr="002D5418" w:rsidRDefault="00003765" w:rsidP="00003765">
      <w:pPr>
        <w:numPr>
          <w:ilvl w:val="0"/>
          <w:numId w:val="8"/>
        </w:numPr>
        <w:tabs>
          <w:tab w:val="left" w:pos="1276"/>
        </w:tabs>
        <w:ind w:left="0" w:firstLine="851"/>
        <w:jc w:val="both"/>
        <w:rPr>
          <w:strike/>
          <w:color w:val="FF0000"/>
          <w:szCs w:val="16"/>
        </w:rPr>
      </w:pPr>
      <w:proofErr w:type="spellStart"/>
      <w:r w:rsidRPr="002D5418">
        <w:rPr>
          <w:strike/>
          <w:color w:val="FF0000"/>
        </w:rPr>
        <w:t>Depozitoriams</w:t>
      </w:r>
      <w:proofErr w:type="spellEnd"/>
      <w:r w:rsidRPr="002D5418">
        <w:rPr>
          <w:strike/>
          <w:color w:val="FF0000"/>
        </w:rPr>
        <w:t xml:space="preserve"> nustatytu laiku neatsiėmus savo lėšų, biudžetinės įstaigos perveda jas į atitinkamo biudžeto pajamas.</w:t>
      </w:r>
    </w:p>
    <w:p w14:paraId="2E89C597" w14:textId="77777777" w:rsidR="00003765" w:rsidRPr="00F50FA5" w:rsidRDefault="00003765" w:rsidP="00003765">
      <w:pPr>
        <w:numPr>
          <w:ilvl w:val="0"/>
          <w:numId w:val="8"/>
        </w:numPr>
        <w:tabs>
          <w:tab w:val="left" w:pos="1276"/>
        </w:tabs>
        <w:ind w:left="0" w:firstLine="851"/>
        <w:jc w:val="both"/>
      </w:pPr>
      <w:r w:rsidRPr="00F50FA5">
        <w:t>Kitoms biudžetinių įstaigų lėšoms priskiriamos:</w:t>
      </w:r>
    </w:p>
    <w:p w14:paraId="766DEB53" w14:textId="77777777" w:rsidR="00003765" w:rsidRPr="001713F8" w:rsidRDefault="00003765" w:rsidP="00003765">
      <w:pPr>
        <w:numPr>
          <w:ilvl w:val="1"/>
          <w:numId w:val="8"/>
        </w:numPr>
        <w:tabs>
          <w:tab w:val="left" w:pos="0"/>
          <w:tab w:val="left" w:pos="1276"/>
        </w:tabs>
        <w:ind w:left="0" w:firstLine="851"/>
        <w:jc w:val="both"/>
        <w:rPr>
          <w:color w:val="000000"/>
          <w:szCs w:val="16"/>
        </w:rPr>
      </w:pPr>
      <w:r>
        <w:rPr>
          <w:color w:val="000000"/>
          <w:szCs w:val="16"/>
        </w:rPr>
        <w:t>įplaukos, gautos atsitikus draudiminiam įvykiui;</w:t>
      </w:r>
    </w:p>
    <w:p w14:paraId="71E9B534" w14:textId="77777777" w:rsidR="00003765" w:rsidRDefault="00003765" w:rsidP="00003765">
      <w:pPr>
        <w:numPr>
          <w:ilvl w:val="1"/>
          <w:numId w:val="8"/>
        </w:numPr>
        <w:tabs>
          <w:tab w:val="left" w:pos="0"/>
          <w:tab w:val="left" w:pos="1276"/>
        </w:tabs>
        <w:ind w:left="0" w:firstLine="851"/>
        <w:jc w:val="both"/>
        <w:rPr>
          <w:color w:val="000000"/>
          <w:szCs w:val="16"/>
        </w:rPr>
      </w:pPr>
      <w:r>
        <w:rPr>
          <w:color w:val="000000"/>
          <w:szCs w:val="16"/>
        </w:rPr>
        <w:t>šalies ir užsienio institucijų lėšos, skirtos ankstesniais biudžetiniais metais įvykusių renginių, programų išlaidoms kompensuoti;</w:t>
      </w:r>
    </w:p>
    <w:p w14:paraId="2DD97504" w14:textId="77777777" w:rsidR="00003765" w:rsidRDefault="00003765" w:rsidP="00003765">
      <w:pPr>
        <w:numPr>
          <w:ilvl w:val="1"/>
          <w:numId w:val="8"/>
        </w:numPr>
        <w:tabs>
          <w:tab w:val="left" w:pos="0"/>
          <w:tab w:val="left" w:pos="1276"/>
        </w:tabs>
        <w:ind w:left="0" w:firstLine="851"/>
        <w:jc w:val="both"/>
        <w:rPr>
          <w:color w:val="000000"/>
          <w:szCs w:val="16"/>
        </w:rPr>
      </w:pPr>
      <w:r>
        <w:rPr>
          <w:color w:val="000000"/>
          <w:szCs w:val="16"/>
        </w:rPr>
        <w:t>netesybos;</w:t>
      </w:r>
    </w:p>
    <w:p w14:paraId="0A6AEE4D" w14:textId="77777777" w:rsidR="00003765" w:rsidRPr="00750473" w:rsidRDefault="00003765" w:rsidP="00003765">
      <w:pPr>
        <w:numPr>
          <w:ilvl w:val="1"/>
          <w:numId w:val="8"/>
        </w:numPr>
        <w:tabs>
          <w:tab w:val="left" w:pos="0"/>
          <w:tab w:val="left" w:pos="1276"/>
        </w:tabs>
        <w:ind w:left="0" w:firstLine="851"/>
        <w:jc w:val="both"/>
        <w:rPr>
          <w:color w:val="000000"/>
          <w:szCs w:val="16"/>
        </w:rPr>
      </w:pPr>
      <w:r w:rsidRPr="00750473">
        <w:rPr>
          <w:color w:val="000000"/>
          <w:szCs w:val="16"/>
        </w:rPr>
        <w:t>lėšos</w:t>
      </w:r>
      <w:r w:rsidRPr="00750473">
        <w:rPr>
          <w:szCs w:val="24"/>
          <w:lang w:eastAsia="lt-LT"/>
        </w:rPr>
        <w:t xml:space="preserve"> teisės aktų nustatyta tvarka gautos konkretiems gavėjams – fiziniams asmenims – išlaikyti (globos (rūpybos) išmokos, nustatytos Lietuvos Respublikos išmokų vaikams įstatyme);</w:t>
      </w:r>
    </w:p>
    <w:p w14:paraId="4344BD44" w14:textId="77777777" w:rsidR="00003765" w:rsidRPr="002B5480" w:rsidRDefault="00003765" w:rsidP="00003765">
      <w:pPr>
        <w:numPr>
          <w:ilvl w:val="1"/>
          <w:numId w:val="8"/>
        </w:numPr>
        <w:tabs>
          <w:tab w:val="left" w:pos="0"/>
          <w:tab w:val="left" w:pos="1276"/>
        </w:tabs>
        <w:ind w:left="0" w:firstLine="851"/>
        <w:jc w:val="both"/>
        <w:rPr>
          <w:color w:val="000000"/>
          <w:szCs w:val="16"/>
        </w:rPr>
      </w:pPr>
      <w:r>
        <w:rPr>
          <w:szCs w:val="24"/>
          <w:lang w:eastAsia="lt-LT"/>
        </w:rPr>
        <w:t>lėšos, gautos iš kitos biudžetinės įstaigos už teikiamas paslaugas.</w:t>
      </w:r>
    </w:p>
    <w:p w14:paraId="3F1DA382" w14:textId="77777777" w:rsidR="00003765" w:rsidRPr="00AA5092" w:rsidRDefault="00003765" w:rsidP="00003765">
      <w:pPr>
        <w:numPr>
          <w:ilvl w:val="1"/>
          <w:numId w:val="8"/>
        </w:numPr>
        <w:tabs>
          <w:tab w:val="left" w:pos="0"/>
          <w:tab w:val="left" w:pos="1276"/>
        </w:tabs>
        <w:ind w:left="0" w:firstLine="851"/>
        <w:jc w:val="both"/>
        <w:rPr>
          <w:color w:val="000000"/>
          <w:szCs w:val="16"/>
        </w:rPr>
      </w:pPr>
      <w:r>
        <w:rPr>
          <w:szCs w:val="24"/>
          <w:lang w:eastAsia="lt-LT"/>
        </w:rPr>
        <w:t>kitos įplaukos, gautos iš juridinių ir fizinių asmenų tam tikroms nenumatytoms biudžetinių įstaigų programų sąmatose išlaidoms padengti ir kurios nėra gautos kaip asignavimai;</w:t>
      </w:r>
    </w:p>
    <w:p w14:paraId="6F1688D7" w14:textId="77777777" w:rsidR="00003765" w:rsidRDefault="00003765" w:rsidP="00003765">
      <w:pPr>
        <w:numPr>
          <w:ilvl w:val="0"/>
          <w:numId w:val="8"/>
        </w:numPr>
        <w:tabs>
          <w:tab w:val="left" w:pos="0"/>
          <w:tab w:val="left" w:pos="1276"/>
        </w:tabs>
        <w:ind w:left="0" w:firstLine="851"/>
        <w:jc w:val="both"/>
        <w:rPr>
          <w:szCs w:val="16"/>
        </w:rPr>
      </w:pPr>
      <w:r>
        <w:rPr>
          <w:szCs w:val="16"/>
        </w:rPr>
        <w:t xml:space="preserve">Kitos biudžetinių įstaigų lėšos naudojamos pagal atskirą įstaigos vadovo patvirtintą </w:t>
      </w:r>
      <w:r>
        <w:t xml:space="preserve">programų  </w:t>
      </w:r>
      <w:r>
        <w:rPr>
          <w:szCs w:val="16"/>
        </w:rPr>
        <w:t>sąmatą įstaigos funkcijoms atlikti</w:t>
      </w:r>
      <w:r w:rsidRPr="002B5480">
        <w:rPr>
          <w:szCs w:val="16"/>
        </w:rPr>
        <w:t>.</w:t>
      </w:r>
    </w:p>
    <w:p w14:paraId="4E8C9F68" w14:textId="77777777" w:rsidR="00003765" w:rsidRPr="007678D5" w:rsidRDefault="00003765" w:rsidP="00003765">
      <w:pPr>
        <w:tabs>
          <w:tab w:val="left" w:pos="0"/>
          <w:tab w:val="left" w:pos="1276"/>
        </w:tabs>
        <w:ind w:left="851"/>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03CC4A00" w14:textId="77777777" w:rsidR="00003765" w:rsidRDefault="00003765" w:rsidP="00003765">
      <w:pPr>
        <w:tabs>
          <w:tab w:val="left" w:pos="1276"/>
        </w:tabs>
        <w:jc w:val="both"/>
      </w:pPr>
    </w:p>
    <w:p w14:paraId="4F3FA715" w14:textId="77777777" w:rsidR="00003765" w:rsidRDefault="00003765" w:rsidP="00003765">
      <w:pPr>
        <w:tabs>
          <w:tab w:val="left" w:pos="0"/>
        </w:tabs>
        <w:jc w:val="center"/>
        <w:rPr>
          <w:b/>
        </w:rPr>
      </w:pPr>
      <w:r>
        <w:rPr>
          <w:b/>
        </w:rPr>
        <w:t>VII SKYRIUS</w:t>
      </w:r>
    </w:p>
    <w:p w14:paraId="57F9BC99" w14:textId="77777777" w:rsidR="00003765" w:rsidRDefault="00003765" w:rsidP="00003765">
      <w:pPr>
        <w:tabs>
          <w:tab w:val="left" w:pos="0"/>
        </w:tabs>
        <w:jc w:val="center"/>
        <w:rPr>
          <w:b/>
          <w:color w:val="000000"/>
          <w:szCs w:val="16"/>
        </w:rPr>
      </w:pPr>
      <w:r>
        <w:rPr>
          <w:b/>
          <w:color w:val="000000"/>
          <w:szCs w:val="16"/>
        </w:rPr>
        <w:t>ASIGNAVIMŲ VALDYTOJŲ PAREIGŲ IR TEISIŲ, NUMATYTŲ LIETUVOS RESPUBLIKOS BIUDŽETO SANDAROS ĮSTATYME, ĮGYVENDINIMAS</w:t>
      </w:r>
    </w:p>
    <w:p w14:paraId="22C52FF9" w14:textId="77777777" w:rsidR="00003765" w:rsidRDefault="00003765" w:rsidP="00003765">
      <w:pPr>
        <w:tabs>
          <w:tab w:val="left" w:pos="1276"/>
        </w:tabs>
        <w:jc w:val="both"/>
        <w:rPr>
          <w:color w:val="000000"/>
          <w:szCs w:val="16"/>
        </w:rPr>
      </w:pPr>
    </w:p>
    <w:p w14:paraId="01CE16A3" w14:textId="77777777" w:rsidR="00003765" w:rsidRPr="006A0588" w:rsidRDefault="00003765" w:rsidP="00003765">
      <w:pPr>
        <w:numPr>
          <w:ilvl w:val="0"/>
          <w:numId w:val="8"/>
        </w:numPr>
        <w:tabs>
          <w:tab w:val="left" w:pos="0"/>
          <w:tab w:val="left" w:pos="1276"/>
        </w:tabs>
        <w:ind w:left="0" w:firstLine="851"/>
        <w:jc w:val="both"/>
        <w:rPr>
          <w:szCs w:val="16"/>
        </w:rPr>
      </w:pPr>
      <w:r w:rsidRPr="006A0588">
        <w:rPr>
          <w:szCs w:val="16"/>
        </w:rPr>
        <w:t>Savivaldybės biudžeto asignavimų valdytojai privalo:</w:t>
      </w:r>
    </w:p>
    <w:p w14:paraId="5A472103" w14:textId="44684193" w:rsidR="00003765" w:rsidRPr="006A0588" w:rsidRDefault="00C5340F" w:rsidP="00003765">
      <w:pPr>
        <w:numPr>
          <w:ilvl w:val="1"/>
          <w:numId w:val="8"/>
        </w:numPr>
        <w:tabs>
          <w:tab w:val="left" w:pos="0"/>
          <w:tab w:val="left" w:pos="1276"/>
        </w:tabs>
        <w:ind w:left="0" w:firstLine="851"/>
        <w:jc w:val="both"/>
        <w:rPr>
          <w:szCs w:val="16"/>
        </w:rPr>
      </w:pPr>
      <w:r w:rsidRPr="00C5340F">
        <w:rPr>
          <w:strike/>
          <w:color w:val="FF0000"/>
        </w:rPr>
        <w:t>o</w:t>
      </w:r>
      <w:r w:rsidR="00003765" w:rsidRPr="00C5340F">
        <w:rPr>
          <w:strike/>
          <w:color w:val="FF0000"/>
        </w:rPr>
        <w:t>rganizuoti</w:t>
      </w:r>
      <w:r w:rsidRPr="00C5340F">
        <w:rPr>
          <w:color w:val="FF0000"/>
        </w:rPr>
        <w:t xml:space="preserve"> dalyvauti veiklos</w:t>
      </w:r>
      <w:r w:rsidR="00003765" w:rsidRPr="006A0588">
        <w:t xml:space="preserve"> </w:t>
      </w:r>
      <w:r w:rsidR="00003765" w:rsidRPr="006A0588">
        <w:rPr>
          <w:szCs w:val="16"/>
        </w:rPr>
        <w:t>programų, finansuojamų iš Savivaldybės biudžeto, rengim</w:t>
      </w:r>
      <w:r>
        <w:rPr>
          <w:szCs w:val="16"/>
        </w:rPr>
        <w:t xml:space="preserve">o </w:t>
      </w:r>
      <w:r w:rsidR="00003765" w:rsidRPr="006A0588">
        <w:rPr>
          <w:szCs w:val="16"/>
        </w:rPr>
        <w:t xml:space="preserve">ir </w:t>
      </w:r>
      <w:r w:rsidR="00003765" w:rsidRPr="004811A7">
        <w:rPr>
          <w:strike/>
          <w:color w:val="FF0000"/>
          <w:szCs w:val="16"/>
        </w:rPr>
        <w:t>vykdymą</w:t>
      </w:r>
      <w:r w:rsidRPr="004811A7">
        <w:rPr>
          <w:color w:val="FF0000"/>
          <w:szCs w:val="16"/>
        </w:rPr>
        <w:t xml:space="preserve"> įgyvendinimo procese</w:t>
      </w:r>
      <w:r w:rsidR="00003765" w:rsidRPr="004811A7">
        <w:rPr>
          <w:color w:val="FF0000"/>
          <w:szCs w:val="16"/>
        </w:rPr>
        <w:t>;</w:t>
      </w:r>
    </w:p>
    <w:p w14:paraId="75CA59F7" w14:textId="77777777" w:rsidR="00003765" w:rsidRDefault="00003765" w:rsidP="00003765">
      <w:pPr>
        <w:numPr>
          <w:ilvl w:val="1"/>
          <w:numId w:val="8"/>
        </w:numPr>
        <w:tabs>
          <w:tab w:val="left" w:pos="0"/>
          <w:tab w:val="left" w:pos="1276"/>
        </w:tabs>
        <w:ind w:left="0" w:firstLine="851"/>
        <w:jc w:val="both"/>
        <w:rPr>
          <w:szCs w:val="16"/>
        </w:rPr>
      </w:pPr>
      <w:r>
        <w:t>naudoti skirtus biudžeto asignavimus pagal nustatytą paskirtį savo vadovaujamos įstaigos programoms vykdyti ir uždaviniams įgyvendinti;</w:t>
      </w:r>
    </w:p>
    <w:p w14:paraId="6EEA3C75" w14:textId="77777777" w:rsidR="00003765" w:rsidRPr="007678D5" w:rsidRDefault="00003765" w:rsidP="00003765">
      <w:pPr>
        <w:numPr>
          <w:ilvl w:val="1"/>
          <w:numId w:val="8"/>
        </w:numPr>
        <w:tabs>
          <w:tab w:val="left" w:pos="0"/>
          <w:tab w:val="left" w:pos="1276"/>
        </w:tabs>
        <w:ind w:left="0" w:firstLine="851"/>
        <w:jc w:val="both"/>
        <w:rPr>
          <w:szCs w:val="16"/>
        </w:rPr>
      </w:pPr>
      <w:r>
        <w:t xml:space="preserve">patvirtinti įstaigos ir (ar) pavaldžių įstaigų programų sąmatas, neviršydami šioms programoms patvirtintų bendrųjų asignavimų, </w:t>
      </w:r>
      <w:r w:rsidRPr="004811A7">
        <w:rPr>
          <w:strike/>
          <w:color w:val="FF0000"/>
        </w:rPr>
        <w:t>iš jų – darbo užmokesčiui mokėti</w:t>
      </w:r>
      <w:r>
        <w:t>;</w:t>
      </w:r>
    </w:p>
    <w:p w14:paraId="2B1E4BB7" w14:textId="77777777" w:rsidR="00003765" w:rsidRDefault="00003765" w:rsidP="00003765">
      <w:pPr>
        <w:tabs>
          <w:tab w:val="left" w:pos="0"/>
          <w:tab w:val="left" w:pos="1276"/>
        </w:tabs>
        <w:ind w:left="851"/>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444B8505" w14:textId="77777777" w:rsidR="00003765" w:rsidRPr="007678D5" w:rsidRDefault="00003765" w:rsidP="00003765">
      <w:pPr>
        <w:tabs>
          <w:tab w:val="left" w:pos="0"/>
          <w:tab w:val="left" w:pos="1276"/>
        </w:tabs>
        <w:ind w:left="851"/>
        <w:jc w:val="both"/>
        <w:rPr>
          <w:i/>
          <w:sz w:val="16"/>
          <w:szCs w:val="16"/>
        </w:rPr>
      </w:pPr>
    </w:p>
    <w:p w14:paraId="203AECFB" w14:textId="77777777" w:rsidR="00003765" w:rsidRDefault="00003765" w:rsidP="00003765">
      <w:pPr>
        <w:numPr>
          <w:ilvl w:val="1"/>
          <w:numId w:val="8"/>
        </w:numPr>
        <w:tabs>
          <w:tab w:val="left" w:pos="0"/>
          <w:tab w:val="left" w:pos="1276"/>
        </w:tabs>
        <w:ind w:left="0" w:firstLine="851"/>
        <w:jc w:val="both"/>
        <w:rPr>
          <w:szCs w:val="16"/>
        </w:rPr>
      </w:pPr>
      <w:r>
        <w:rPr>
          <w:szCs w:val="16"/>
        </w:rPr>
        <w:t>užtikrinti skirtų asignavimų panaudojimo teisėtumą, efektyvumą, taupumą ir rezultatyvumą;</w:t>
      </w:r>
    </w:p>
    <w:p w14:paraId="0FA21CB2" w14:textId="77777777" w:rsidR="00003765" w:rsidRDefault="00003765" w:rsidP="00003765">
      <w:pPr>
        <w:numPr>
          <w:ilvl w:val="1"/>
          <w:numId w:val="8"/>
        </w:numPr>
        <w:tabs>
          <w:tab w:val="left" w:pos="0"/>
          <w:tab w:val="left" w:pos="1276"/>
        </w:tabs>
        <w:ind w:left="0" w:firstLine="851"/>
        <w:jc w:val="both"/>
        <w:rPr>
          <w:szCs w:val="16"/>
        </w:rPr>
      </w:pPr>
      <w:r>
        <w:rPr>
          <w:szCs w:val="16"/>
        </w:rPr>
        <w:t>laiku atsiskaityti su darbuotojais, mokesčių administravimo institucijomis, visų rūšių darbų, paslaugų bei prekių tiekėjais;</w:t>
      </w:r>
    </w:p>
    <w:p w14:paraId="5933A564" w14:textId="77777777" w:rsidR="00003765" w:rsidRDefault="00003765" w:rsidP="00003765">
      <w:pPr>
        <w:numPr>
          <w:ilvl w:val="1"/>
          <w:numId w:val="8"/>
        </w:numPr>
        <w:tabs>
          <w:tab w:val="left" w:pos="0"/>
          <w:tab w:val="left" w:pos="1276"/>
        </w:tabs>
        <w:ind w:left="0" w:firstLine="851"/>
        <w:jc w:val="both"/>
        <w:rPr>
          <w:szCs w:val="16"/>
        </w:rPr>
      </w:pPr>
      <w:r>
        <w:t>iš sutaupytų asignavimų išlaidoms pirmiausia dengti kreditinius įsiskolinimus;</w:t>
      </w:r>
    </w:p>
    <w:p w14:paraId="2D5CC72B" w14:textId="77777777" w:rsidR="00003765" w:rsidRDefault="00003765" w:rsidP="00003765">
      <w:pPr>
        <w:numPr>
          <w:ilvl w:val="1"/>
          <w:numId w:val="8"/>
        </w:numPr>
        <w:tabs>
          <w:tab w:val="left" w:pos="0"/>
          <w:tab w:val="left" w:pos="1276"/>
        </w:tabs>
        <w:ind w:left="0" w:firstLine="851"/>
        <w:jc w:val="both"/>
        <w:rPr>
          <w:szCs w:val="16"/>
        </w:rPr>
      </w:pPr>
      <w:r>
        <w:t>prekes, paslaugas ir darbus įsigyti Lietuvos Respublikos viešųjų pirkimų įstatymo nustatyta tvarka;</w:t>
      </w:r>
    </w:p>
    <w:p w14:paraId="5B518E4B" w14:textId="77777777" w:rsidR="00003765" w:rsidRPr="00A4352C" w:rsidRDefault="00003765" w:rsidP="00003765">
      <w:pPr>
        <w:numPr>
          <w:ilvl w:val="1"/>
          <w:numId w:val="8"/>
        </w:numPr>
        <w:tabs>
          <w:tab w:val="left" w:pos="0"/>
          <w:tab w:val="left" w:pos="1276"/>
        </w:tabs>
        <w:ind w:left="0" w:firstLine="851"/>
        <w:jc w:val="both"/>
        <w:rPr>
          <w:strike/>
          <w:color w:val="FF0000"/>
          <w:szCs w:val="16"/>
        </w:rPr>
      </w:pPr>
      <w:r w:rsidRPr="00A4352C">
        <w:rPr>
          <w:strike/>
          <w:color w:val="FF0000"/>
        </w:rPr>
        <w:t>Lietuvos Respublikos viešojo sektoriaus atskaitomybės įstatymo nustatyta tvarka  teikti ataskaitų rinkinius;</w:t>
      </w:r>
    </w:p>
    <w:p w14:paraId="62CCACA2" w14:textId="77777777" w:rsidR="00003765" w:rsidRDefault="00003765" w:rsidP="00003765">
      <w:pPr>
        <w:numPr>
          <w:ilvl w:val="1"/>
          <w:numId w:val="8"/>
        </w:numPr>
        <w:tabs>
          <w:tab w:val="left" w:pos="0"/>
          <w:tab w:val="left" w:pos="1276"/>
        </w:tabs>
        <w:ind w:left="0" w:firstLine="851"/>
        <w:jc w:val="both"/>
        <w:rPr>
          <w:szCs w:val="16"/>
        </w:rPr>
      </w:pPr>
      <w:r>
        <w:t>užtikrinti statistinių, biudžeto vykdymo ir finansinių ataskaitų teisingumą ir pateikimą nustatytais terminais;</w:t>
      </w:r>
    </w:p>
    <w:p w14:paraId="6107B770" w14:textId="77777777" w:rsidR="00003765" w:rsidRDefault="00003765" w:rsidP="00003765">
      <w:pPr>
        <w:numPr>
          <w:ilvl w:val="1"/>
          <w:numId w:val="8"/>
        </w:numPr>
        <w:tabs>
          <w:tab w:val="left" w:pos="0"/>
          <w:tab w:val="left" w:pos="1701"/>
        </w:tabs>
        <w:ind w:left="0" w:firstLine="851"/>
        <w:jc w:val="both"/>
        <w:rPr>
          <w:szCs w:val="16"/>
        </w:rPr>
      </w:pPr>
      <w:r>
        <w:t>kontroliuoti ir vykdyti savo vadovaujamų biudžetinių įstaigų įsipareigojimus, atlikti pavaldžių biudžetinių įstaigų ir kitų subjektų pagal Viešojo sektoriaus atskaitomybės įstatymą teikiamų ataskaitų rinkinių analizę.</w:t>
      </w:r>
    </w:p>
    <w:p w14:paraId="001535CF" w14:textId="77777777" w:rsidR="00003765" w:rsidRDefault="00003765" w:rsidP="00003765">
      <w:pPr>
        <w:numPr>
          <w:ilvl w:val="0"/>
          <w:numId w:val="8"/>
        </w:numPr>
        <w:tabs>
          <w:tab w:val="left" w:pos="0"/>
          <w:tab w:val="left" w:pos="1276"/>
        </w:tabs>
        <w:ind w:left="0" w:firstLine="851"/>
        <w:jc w:val="both"/>
        <w:rPr>
          <w:szCs w:val="16"/>
        </w:rPr>
      </w:pPr>
      <w:r>
        <w:t>Asignavimų valdytojai ir jiems pavaldžių biudžetinių įstaigų ir kitų subjektų vadovai teisės aktų nustatyta tvarka atsako už:</w:t>
      </w:r>
    </w:p>
    <w:p w14:paraId="48BDEBD0" w14:textId="77777777" w:rsidR="00003765" w:rsidRDefault="00003765" w:rsidP="00003765">
      <w:pPr>
        <w:numPr>
          <w:ilvl w:val="1"/>
          <w:numId w:val="8"/>
        </w:numPr>
        <w:tabs>
          <w:tab w:val="left" w:pos="0"/>
          <w:tab w:val="left" w:pos="1276"/>
        </w:tabs>
        <w:ind w:left="0" w:firstLine="851"/>
        <w:jc w:val="both"/>
        <w:rPr>
          <w:szCs w:val="16"/>
        </w:rPr>
      </w:pPr>
      <w:r>
        <w:t>programų vykdymą, programų sąmatų sudarymą ir vykdymą neviršijant patvirtintų asignavimų sumų, už paskirtų asignavimų efektyvų, atitinkantį programoje nustatytus tikslus ir rezultatyvų naudojimą;</w:t>
      </w:r>
    </w:p>
    <w:p w14:paraId="390C6B72" w14:textId="77777777" w:rsidR="00003765" w:rsidRDefault="00003765" w:rsidP="00003765">
      <w:pPr>
        <w:numPr>
          <w:ilvl w:val="1"/>
          <w:numId w:val="8"/>
        </w:numPr>
        <w:tabs>
          <w:tab w:val="left" w:pos="0"/>
          <w:tab w:val="left" w:pos="1276"/>
        </w:tabs>
        <w:ind w:left="0" w:firstLine="851"/>
        <w:jc w:val="both"/>
        <w:rPr>
          <w:szCs w:val="16"/>
        </w:rPr>
      </w:pPr>
      <w:r>
        <w:t>atsiskaitymus su darbuotojais, mokesčių administravimo institucijomis, visų rūšių energijos ir kitų darbų, paslaugų bei prekių tiekėjais;</w:t>
      </w:r>
    </w:p>
    <w:p w14:paraId="2C82D692" w14:textId="276B4B8D" w:rsidR="00003765" w:rsidRDefault="00003765" w:rsidP="00003765">
      <w:pPr>
        <w:numPr>
          <w:ilvl w:val="1"/>
          <w:numId w:val="8"/>
        </w:numPr>
        <w:tabs>
          <w:tab w:val="left" w:pos="0"/>
          <w:tab w:val="left" w:pos="1276"/>
        </w:tabs>
        <w:ind w:left="0" w:firstLine="851"/>
        <w:jc w:val="both"/>
        <w:rPr>
          <w:szCs w:val="16"/>
        </w:rPr>
      </w:pPr>
      <w:r w:rsidRPr="00A4352C">
        <w:rPr>
          <w:strike/>
          <w:color w:val="FF0000"/>
        </w:rPr>
        <w:lastRenderedPageBreak/>
        <w:t>buhalterinės</w:t>
      </w:r>
      <w:r w:rsidRPr="00A4352C">
        <w:rPr>
          <w:color w:val="FF0000"/>
        </w:rPr>
        <w:t xml:space="preserve"> </w:t>
      </w:r>
      <w:r w:rsidR="00A4352C" w:rsidRPr="00A4352C">
        <w:rPr>
          <w:color w:val="FF0000"/>
        </w:rPr>
        <w:t>finansinės</w:t>
      </w:r>
      <w:r w:rsidR="00A4352C">
        <w:t xml:space="preserve"> </w:t>
      </w:r>
      <w:r>
        <w:t>apskaitos organizavimą, ataskaitų rinkinių pagal Viešojo sektoriaus atskaitomybės įstatymą ir kitų teisės aktų reikalavimus rengimą bei pateikimą.</w:t>
      </w:r>
    </w:p>
    <w:p w14:paraId="326E76EE" w14:textId="77777777" w:rsidR="00003765" w:rsidRPr="005D13B7" w:rsidRDefault="00003765" w:rsidP="00003765">
      <w:pPr>
        <w:numPr>
          <w:ilvl w:val="0"/>
          <w:numId w:val="8"/>
        </w:numPr>
        <w:tabs>
          <w:tab w:val="left" w:pos="0"/>
          <w:tab w:val="left" w:pos="1276"/>
        </w:tabs>
        <w:ind w:left="0" w:firstLine="851"/>
        <w:jc w:val="both"/>
        <w:rPr>
          <w:szCs w:val="16"/>
        </w:rPr>
      </w:pPr>
      <w:r w:rsidRPr="005D13B7">
        <w:t>Asignavimų valdytojai turi teisę:</w:t>
      </w:r>
    </w:p>
    <w:p w14:paraId="52D564C6" w14:textId="75BB706C" w:rsidR="00003765" w:rsidRPr="005D13B7" w:rsidRDefault="00003765" w:rsidP="00003765">
      <w:pPr>
        <w:numPr>
          <w:ilvl w:val="1"/>
          <w:numId w:val="8"/>
        </w:numPr>
        <w:tabs>
          <w:tab w:val="left" w:pos="0"/>
          <w:tab w:val="left" w:pos="1276"/>
        </w:tabs>
        <w:ind w:left="0" w:firstLine="851"/>
        <w:jc w:val="both"/>
      </w:pPr>
      <w:r w:rsidRPr="005D13B7">
        <w:t>biudžetiniais metais, ne vėliau kaip likus 15 dienų iki atitinkamo mėnesio pabaigos, keisti jiems patvirtintų asignavimų pagal funkcinę ir ekonominę klasifikaciją paskirtį, neviršydami programų bendrųjų asignavimų,</w:t>
      </w:r>
      <w:r w:rsidRPr="005D13B7">
        <w:rPr>
          <w:color w:val="FF0000"/>
        </w:rPr>
        <w:t xml:space="preserve"> </w:t>
      </w:r>
      <w:r w:rsidRPr="005D13B7">
        <w:rPr>
          <w:strike/>
          <w:color w:val="FF0000"/>
        </w:rPr>
        <w:t>iš jų – darbo užmokesčiui,</w:t>
      </w:r>
      <w:r w:rsidRPr="005D13B7">
        <w:rPr>
          <w:color w:val="FF0000"/>
        </w:rPr>
        <w:t xml:space="preserve"> </w:t>
      </w:r>
      <w:r w:rsidR="005D13B7">
        <w:rPr>
          <w:color w:val="FF0000"/>
        </w:rPr>
        <w:t xml:space="preserve">bei ketvirtinį paskirstymą, </w:t>
      </w:r>
      <w:r w:rsidRPr="005D13B7">
        <w:t xml:space="preserve">apie tai raštu informavę Finansų skyrių ir FVS </w:t>
      </w:r>
      <w:r w:rsidRPr="005D13B7">
        <w:rPr>
          <w:bCs/>
          <w:szCs w:val="24"/>
        </w:rPr>
        <w:t>„</w:t>
      </w:r>
      <w:proofErr w:type="spellStart"/>
      <w:r w:rsidRPr="005D13B7">
        <w:rPr>
          <w:bCs/>
          <w:szCs w:val="24"/>
        </w:rPr>
        <w:t>Biudžetas</w:t>
      </w:r>
      <w:r w:rsidRPr="005D13B7">
        <w:rPr>
          <w:bCs/>
          <w:szCs w:val="24"/>
          <w:vertAlign w:val="superscript"/>
        </w:rPr>
        <w:t>vs</w:t>
      </w:r>
      <w:proofErr w:type="spellEnd"/>
      <w:r w:rsidRPr="005D13B7">
        <w:rPr>
          <w:bCs/>
          <w:szCs w:val="24"/>
          <w:vertAlign w:val="superscript"/>
        </w:rPr>
        <w:t xml:space="preserve">“ </w:t>
      </w:r>
      <w:r w:rsidRPr="005D13B7">
        <w:t>užfiksavę programų sąmatų pakeitimus.</w:t>
      </w:r>
    </w:p>
    <w:p w14:paraId="5F87D160" w14:textId="77777777" w:rsidR="00003765" w:rsidRPr="005D13B7" w:rsidRDefault="00003765" w:rsidP="00003765">
      <w:pPr>
        <w:tabs>
          <w:tab w:val="left" w:pos="0"/>
          <w:tab w:val="left" w:pos="1276"/>
        </w:tabs>
        <w:ind w:left="851"/>
        <w:jc w:val="both"/>
        <w:rPr>
          <w:i/>
          <w:sz w:val="16"/>
        </w:rPr>
      </w:pPr>
      <w:r w:rsidRPr="005D13B7">
        <w:rPr>
          <w:i/>
          <w:sz w:val="16"/>
        </w:rPr>
        <w:t>2022 m. rugpjūčio 24 d. Jurbarko rajono savivaldybės tarybos sprendimo Nr. T2-200 redakcija</w:t>
      </w:r>
    </w:p>
    <w:p w14:paraId="78783AB8" w14:textId="77777777" w:rsidR="00003765" w:rsidRPr="005D13B7" w:rsidRDefault="00003765" w:rsidP="00003765">
      <w:pPr>
        <w:tabs>
          <w:tab w:val="left" w:pos="0"/>
          <w:tab w:val="left" w:pos="1276"/>
        </w:tabs>
        <w:ind w:left="851"/>
        <w:jc w:val="both"/>
        <w:rPr>
          <w:i/>
          <w:color w:val="FF0000"/>
          <w:sz w:val="16"/>
        </w:rPr>
      </w:pPr>
    </w:p>
    <w:p w14:paraId="3771A5CC" w14:textId="77777777" w:rsidR="00003765" w:rsidRPr="005D13B7" w:rsidRDefault="00003765" w:rsidP="00003765">
      <w:pPr>
        <w:numPr>
          <w:ilvl w:val="1"/>
          <w:numId w:val="8"/>
        </w:numPr>
        <w:tabs>
          <w:tab w:val="left" w:pos="0"/>
          <w:tab w:val="left" w:pos="1276"/>
        </w:tabs>
        <w:ind w:left="0" w:firstLine="851"/>
        <w:jc w:val="both"/>
        <w:rPr>
          <w:strike/>
          <w:color w:val="FF0000"/>
        </w:rPr>
      </w:pPr>
      <w:r w:rsidRPr="005D13B7">
        <w:rPr>
          <w:strike/>
          <w:color w:val="FF0000"/>
        </w:rPr>
        <w:t>biudžetiniais metais, jeigu atsiranda poreikis, keisti bendros asignavimų sumos ketvirtinį paskirstymą programai vykdyti, apie tai raštu informavę Finansų skyrių;</w:t>
      </w:r>
    </w:p>
    <w:p w14:paraId="1DF24DD1" w14:textId="77777777" w:rsidR="00003765" w:rsidRPr="005D13B7" w:rsidRDefault="00003765" w:rsidP="00003765">
      <w:pPr>
        <w:numPr>
          <w:ilvl w:val="1"/>
          <w:numId w:val="8"/>
        </w:numPr>
        <w:tabs>
          <w:tab w:val="left" w:pos="0"/>
          <w:tab w:val="left" w:pos="1276"/>
        </w:tabs>
        <w:ind w:left="0" w:firstLine="851"/>
        <w:jc w:val="both"/>
        <w:rPr>
          <w:strike/>
          <w:color w:val="FF0000"/>
        </w:rPr>
      </w:pPr>
      <w:r w:rsidRPr="005D13B7">
        <w:rPr>
          <w:strike/>
          <w:color w:val="FF0000"/>
          <w:szCs w:val="16"/>
        </w:rPr>
        <w:t>darbo užmokesčio fondo ekonomiją naudoti įstaigos įsiskolinimams dengti, kitoms įstaigos reikmėms finansuoti, tačiau prieš tai privalo gauti Savivaldybės tarybos pritarimą. Šie pakeitimai įforminami Savivaldybės tarybos sprendimu</w:t>
      </w:r>
      <w:r w:rsidRPr="005D13B7">
        <w:rPr>
          <w:strike/>
          <w:color w:val="FF0000"/>
        </w:rPr>
        <w:t>.</w:t>
      </w:r>
    </w:p>
    <w:p w14:paraId="73A00212" w14:textId="77777777" w:rsidR="00003765" w:rsidRDefault="00003765" w:rsidP="00003765">
      <w:pPr>
        <w:tabs>
          <w:tab w:val="left" w:pos="0"/>
          <w:tab w:val="left" w:pos="1276"/>
        </w:tabs>
        <w:ind w:left="851"/>
        <w:jc w:val="both"/>
        <w:rPr>
          <w:i/>
          <w:sz w:val="16"/>
        </w:rPr>
      </w:pPr>
      <w:r w:rsidRPr="007678D5">
        <w:rPr>
          <w:i/>
          <w:sz w:val="16"/>
        </w:rPr>
        <w:t xml:space="preserve">2022 m. rugpjūčio 24 d. Jurbarko rajono savivaldybės tarybos sprendimo </w:t>
      </w:r>
      <w:r w:rsidRPr="00F506AD">
        <w:rPr>
          <w:i/>
          <w:sz w:val="16"/>
        </w:rPr>
        <w:t xml:space="preserve">Nr. T2-200 </w:t>
      </w:r>
      <w:r w:rsidRPr="007678D5">
        <w:rPr>
          <w:i/>
          <w:sz w:val="16"/>
        </w:rPr>
        <w:t>redakcija</w:t>
      </w:r>
    </w:p>
    <w:p w14:paraId="5C7C60C0" w14:textId="77777777" w:rsidR="00003765" w:rsidRPr="007678D5" w:rsidRDefault="00003765" w:rsidP="00003765">
      <w:pPr>
        <w:tabs>
          <w:tab w:val="left" w:pos="0"/>
          <w:tab w:val="left" w:pos="1276"/>
        </w:tabs>
        <w:ind w:left="851"/>
        <w:jc w:val="both"/>
        <w:rPr>
          <w:i/>
          <w:sz w:val="16"/>
        </w:rPr>
      </w:pPr>
    </w:p>
    <w:p w14:paraId="2A989B77" w14:textId="77777777" w:rsidR="00003765" w:rsidRDefault="00003765" w:rsidP="00003765">
      <w:pPr>
        <w:numPr>
          <w:ilvl w:val="0"/>
          <w:numId w:val="8"/>
        </w:numPr>
        <w:tabs>
          <w:tab w:val="left" w:pos="0"/>
          <w:tab w:val="left" w:pos="1134"/>
          <w:tab w:val="left" w:pos="1276"/>
        </w:tabs>
        <w:ind w:left="0" w:firstLine="851"/>
        <w:jc w:val="both"/>
      </w:pPr>
      <w:r>
        <w:t>Pakeitus Savivaldybės biudžeto asignavimų funkcinę ir ekonominę klasifikaciją, paskirstymą ketvirčiais ir pan. asignavimų valdytojas visais atvejais pateikia Finansų skyriui patikslintą programos sąmatą</w:t>
      </w:r>
      <w:r w:rsidRPr="001B1751">
        <w:t>.</w:t>
      </w:r>
    </w:p>
    <w:p w14:paraId="3B90E56B" w14:textId="77777777" w:rsidR="00003765" w:rsidRDefault="00003765" w:rsidP="00003765">
      <w:pPr>
        <w:tabs>
          <w:tab w:val="left" w:pos="0"/>
          <w:tab w:val="left" w:pos="1134"/>
          <w:tab w:val="left" w:pos="1276"/>
        </w:tabs>
        <w:ind w:left="851"/>
        <w:jc w:val="both"/>
        <w:rPr>
          <w:i/>
          <w:sz w:val="16"/>
        </w:rPr>
      </w:pPr>
      <w:r w:rsidRPr="007678D5">
        <w:rPr>
          <w:i/>
          <w:sz w:val="16"/>
        </w:rPr>
        <w:t xml:space="preserve">2022 m. rugpjūčio 24 d. Jurbarko rajono savivaldybės tarybos sprendimo </w:t>
      </w:r>
      <w:r w:rsidRPr="00F506AD">
        <w:rPr>
          <w:i/>
          <w:sz w:val="16"/>
        </w:rPr>
        <w:t xml:space="preserve">Nr. T2-200 </w:t>
      </w:r>
      <w:r w:rsidRPr="007678D5">
        <w:rPr>
          <w:i/>
          <w:sz w:val="16"/>
        </w:rPr>
        <w:t>redakcija</w:t>
      </w:r>
    </w:p>
    <w:p w14:paraId="40BE14C2" w14:textId="77777777" w:rsidR="00003765" w:rsidRPr="007678D5" w:rsidRDefault="00003765" w:rsidP="00003765">
      <w:pPr>
        <w:tabs>
          <w:tab w:val="left" w:pos="0"/>
          <w:tab w:val="left" w:pos="1134"/>
          <w:tab w:val="left" w:pos="1276"/>
        </w:tabs>
        <w:ind w:left="851"/>
        <w:jc w:val="both"/>
        <w:rPr>
          <w:i/>
          <w:sz w:val="16"/>
        </w:rPr>
      </w:pPr>
    </w:p>
    <w:p w14:paraId="572F3CFA" w14:textId="77777777" w:rsidR="00003765" w:rsidRPr="005D13B7" w:rsidRDefault="00003765" w:rsidP="00003765">
      <w:pPr>
        <w:numPr>
          <w:ilvl w:val="0"/>
          <w:numId w:val="8"/>
        </w:numPr>
        <w:tabs>
          <w:tab w:val="left" w:pos="0"/>
          <w:tab w:val="left" w:pos="1276"/>
        </w:tabs>
        <w:ind w:left="0" w:firstLine="851"/>
        <w:jc w:val="both"/>
      </w:pPr>
      <w:r>
        <w:rPr>
          <w:szCs w:val="24"/>
        </w:rPr>
        <w:t xml:space="preserve">Savivaldybės biudžeto asignavimų valdytojas, pervesdamas Savivaldybės biudžeto lėšas subjektui, kuris nėra biudžetinė įstaiga, pasirašo su juo biudžeto lėšų naudojimo sutartį (išskyrus atvejus, kai skiriamos Savivaldybės mero rezervo lėšos ir (ar) lėšos biudžete nenumatytoms išlaidoms finansuoti), jeigu kiti teisės aktai nenustato </w:t>
      </w:r>
      <w:r w:rsidRPr="005D13B7">
        <w:rPr>
          <w:szCs w:val="24"/>
        </w:rPr>
        <w:t xml:space="preserve">kitaip. </w:t>
      </w:r>
      <w:r w:rsidRPr="005D13B7">
        <w:rPr>
          <w:strike/>
          <w:color w:val="FF0000"/>
          <w:szCs w:val="24"/>
          <w:shd w:val="clear" w:color="auto" w:fill="FFFFFF"/>
        </w:rPr>
        <w:t>Savivaldybės biudžeto lėšos gali būti pervedamos šiais</w:t>
      </w:r>
      <w:r w:rsidRPr="005D13B7">
        <w:rPr>
          <w:szCs w:val="24"/>
          <w:shd w:val="clear" w:color="auto" w:fill="FFFFFF"/>
        </w:rPr>
        <w:t xml:space="preserve"> </w:t>
      </w:r>
      <w:r w:rsidRPr="005D13B7">
        <w:rPr>
          <w:strike/>
          <w:color w:val="FF0000"/>
          <w:szCs w:val="24"/>
          <w:shd w:val="clear" w:color="auto" w:fill="FFFFFF"/>
        </w:rPr>
        <w:t>atvejais</w:t>
      </w:r>
      <w:r w:rsidRPr="005D13B7">
        <w:rPr>
          <w:szCs w:val="24"/>
          <w:shd w:val="clear" w:color="auto" w:fill="FFFFFF"/>
        </w:rPr>
        <w:t>:</w:t>
      </w:r>
    </w:p>
    <w:p w14:paraId="4A432F3E" w14:textId="77777777" w:rsidR="00003765" w:rsidRDefault="00003765" w:rsidP="00003765">
      <w:pPr>
        <w:tabs>
          <w:tab w:val="left" w:pos="0"/>
          <w:tab w:val="left" w:pos="1276"/>
        </w:tabs>
        <w:ind w:left="851"/>
        <w:jc w:val="both"/>
        <w:rPr>
          <w:i/>
          <w:sz w:val="16"/>
        </w:rPr>
      </w:pPr>
      <w:r w:rsidRPr="008A571A">
        <w:rPr>
          <w:i/>
          <w:sz w:val="16"/>
        </w:rPr>
        <w:t xml:space="preserve">2023 m. rugsėjo 28 d. Jurbarko rajono savivaldybės tarybos sprendimo </w:t>
      </w:r>
      <w:r w:rsidRPr="00F506AD">
        <w:rPr>
          <w:i/>
          <w:sz w:val="16"/>
        </w:rPr>
        <w:t xml:space="preserve">Nr. T2-248 </w:t>
      </w:r>
      <w:r w:rsidRPr="008A571A">
        <w:rPr>
          <w:i/>
          <w:sz w:val="16"/>
        </w:rPr>
        <w:t>redakcija</w:t>
      </w:r>
    </w:p>
    <w:p w14:paraId="0E7830FF" w14:textId="77777777" w:rsidR="00003765" w:rsidRPr="008A571A" w:rsidRDefault="00003765" w:rsidP="00003765">
      <w:pPr>
        <w:tabs>
          <w:tab w:val="left" w:pos="0"/>
          <w:tab w:val="left" w:pos="1276"/>
        </w:tabs>
        <w:ind w:left="851"/>
        <w:jc w:val="both"/>
        <w:rPr>
          <w:i/>
          <w:sz w:val="16"/>
        </w:rPr>
      </w:pPr>
    </w:p>
    <w:p w14:paraId="33FC6773" w14:textId="77777777" w:rsidR="00003765" w:rsidRPr="0053688F" w:rsidRDefault="00003765" w:rsidP="00003765">
      <w:pPr>
        <w:numPr>
          <w:ilvl w:val="1"/>
          <w:numId w:val="8"/>
        </w:numPr>
        <w:tabs>
          <w:tab w:val="left" w:pos="0"/>
          <w:tab w:val="left" w:pos="1276"/>
        </w:tabs>
        <w:ind w:left="0" w:firstLine="851"/>
        <w:jc w:val="both"/>
        <w:rPr>
          <w:strike/>
          <w:color w:val="FF0000"/>
          <w:szCs w:val="16"/>
        </w:rPr>
      </w:pPr>
      <w:r w:rsidRPr="0053688F">
        <w:rPr>
          <w:strike/>
          <w:color w:val="FF0000"/>
        </w:rPr>
        <w:t>kai lėšos skiriamos nevyriausybinių organizacijų veiklai pagal Savivaldybės tarybos suda</w:t>
      </w:r>
      <w:r w:rsidRPr="0053688F">
        <w:rPr>
          <w:strike/>
          <w:color w:val="FF0000"/>
          <w:szCs w:val="16"/>
        </w:rPr>
        <w:t>rytos komisijos protokolus;</w:t>
      </w:r>
    </w:p>
    <w:p w14:paraId="7519852F" w14:textId="77777777" w:rsidR="00003765" w:rsidRPr="0053688F" w:rsidRDefault="00003765" w:rsidP="00003765">
      <w:pPr>
        <w:numPr>
          <w:ilvl w:val="1"/>
          <w:numId w:val="8"/>
        </w:numPr>
        <w:tabs>
          <w:tab w:val="left" w:pos="0"/>
          <w:tab w:val="left" w:pos="1276"/>
        </w:tabs>
        <w:ind w:left="0" w:firstLine="851"/>
        <w:jc w:val="both"/>
        <w:rPr>
          <w:strike/>
          <w:color w:val="FF0000"/>
          <w:szCs w:val="16"/>
        </w:rPr>
      </w:pPr>
      <w:r w:rsidRPr="0053688F">
        <w:rPr>
          <w:strike/>
          <w:color w:val="FF0000"/>
          <w:szCs w:val="16"/>
        </w:rPr>
        <w:t xml:space="preserve">kai lėšos skiriamos kultūrinės veiklos programoms ir renginiams vykdyti </w:t>
      </w:r>
      <w:r w:rsidRPr="0053688F">
        <w:rPr>
          <w:strike/>
          <w:color w:val="FF0000"/>
        </w:rPr>
        <w:t>pagal Savivaldybės tarybos suda</w:t>
      </w:r>
      <w:r w:rsidRPr="0053688F">
        <w:rPr>
          <w:strike/>
          <w:color w:val="FF0000"/>
          <w:szCs w:val="16"/>
        </w:rPr>
        <w:t>rytos komisijos protokolus;</w:t>
      </w:r>
    </w:p>
    <w:p w14:paraId="6F17572E" w14:textId="77777777" w:rsidR="00003765" w:rsidRPr="0053688F" w:rsidRDefault="00003765" w:rsidP="00003765">
      <w:pPr>
        <w:tabs>
          <w:tab w:val="left" w:pos="0"/>
          <w:tab w:val="left" w:pos="1276"/>
        </w:tabs>
        <w:ind w:left="851"/>
        <w:jc w:val="both"/>
        <w:rPr>
          <w:i/>
          <w:strike/>
          <w:color w:val="FF0000"/>
          <w:sz w:val="16"/>
          <w:szCs w:val="16"/>
        </w:rPr>
      </w:pPr>
      <w:r w:rsidRPr="0053688F">
        <w:rPr>
          <w:i/>
          <w:strike/>
          <w:color w:val="FF0000"/>
          <w:sz w:val="16"/>
          <w:szCs w:val="16"/>
        </w:rPr>
        <w:t>2022 m. rugpjūčio 24 d. Jurbarko rajono savivaldybės tarybos sprendimo Nr. T2-200 redakcija</w:t>
      </w:r>
    </w:p>
    <w:p w14:paraId="6D786A55" w14:textId="77777777" w:rsidR="00003765" w:rsidRPr="0053688F" w:rsidRDefault="00003765" w:rsidP="00003765">
      <w:pPr>
        <w:tabs>
          <w:tab w:val="left" w:pos="0"/>
          <w:tab w:val="left" w:pos="1276"/>
        </w:tabs>
        <w:ind w:left="851"/>
        <w:jc w:val="both"/>
        <w:rPr>
          <w:i/>
          <w:strike/>
          <w:color w:val="FF0000"/>
          <w:sz w:val="16"/>
          <w:szCs w:val="16"/>
        </w:rPr>
      </w:pPr>
    </w:p>
    <w:p w14:paraId="3F942B00" w14:textId="77777777" w:rsidR="00003765" w:rsidRPr="0053688F" w:rsidRDefault="00003765" w:rsidP="00003765">
      <w:pPr>
        <w:numPr>
          <w:ilvl w:val="1"/>
          <w:numId w:val="8"/>
        </w:numPr>
        <w:tabs>
          <w:tab w:val="left" w:pos="0"/>
          <w:tab w:val="left" w:pos="1276"/>
        </w:tabs>
        <w:ind w:left="0" w:firstLine="851"/>
        <w:jc w:val="both"/>
        <w:rPr>
          <w:strike/>
          <w:color w:val="FF0000"/>
          <w:szCs w:val="16"/>
        </w:rPr>
      </w:pPr>
      <w:r w:rsidRPr="0053688F">
        <w:rPr>
          <w:strike/>
          <w:color w:val="FF0000"/>
          <w:szCs w:val="16"/>
        </w:rPr>
        <w:t>kai lėšos skiriamos religinių organizacijų parengtoms programoms finansuoti;</w:t>
      </w:r>
    </w:p>
    <w:p w14:paraId="32427D09" w14:textId="77777777" w:rsidR="00003765" w:rsidRPr="0053688F" w:rsidRDefault="00003765" w:rsidP="00003765">
      <w:pPr>
        <w:numPr>
          <w:ilvl w:val="1"/>
          <w:numId w:val="8"/>
        </w:numPr>
        <w:tabs>
          <w:tab w:val="left" w:pos="0"/>
          <w:tab w:val="left" w:pos="1276"/>
        </w:tabs>
        <w:ind w:left="0" w:firstLine="851"/>
        <w:jc w:val="both"/>
        <w:rPr>
          <w:strike/>
          <w:color w:val="FF0000"/>
          <w:szCs w:val="16"/>
        </w:rPr>
      </w:pPr>
      <w:r w:rsidRPr="0053688F">
        <w:rPr>
          <w:strike/>
          <w:color w:val="FF0000"/>
          <w:szCs w:val="16"/>
        </w:rPr>
        <w:t>kai lėšos skiriamos neformaliajam mokinių švietimui vykdyti;</w:t>
      </w:r>
    </w:p>
    <w:p w14:paraId="3BC39A89" w14:textId="77777777" w:rsidR="00003765" w:rsidRPr="0053688F" w:rsidRDefault="00003765" w:rsidP="00003765">
      <w:pPr>
        <w:numPr>
          <w:ilvl w:val="1"/>
          <w:numId w:val="8"/>
        </w:numPr>
        <w:tabs>
          <w:tab w:val="left" w:pos="0"/>
          <w:tab w:val="left" w:pos="1276"/>
        </w:tabs>
        <w:ind w:left="0" w:firstLine="851"/>
        <w:jc w:val="both"/>
        <w:rPr>
          <w:strike/>
          <w:color w:val="FF0000"/>
          <w:szCs w:val="16"/>
        </w:rPr>
      </w:pPr>
      <w:r w:rsidRPr="0053688F">
        <w:rPr>
          <w:strike/>
          <w:color w:val="FF0000"/>
          <w:szCs w:val="16"/>
        </w:rPr>
        <w:t>kai lėšos skiriamos atskirais Savivaldybės tarybos sprendimais konkrečiai programos priemonei vykdyti.</w:t>
      </w:r>
    </w:p>
    <w:p w14:paraId="5A0C528F" w14:textId="77777777" w:rsidR="00003765" w:rsidRPr="001B1751" w:rsidRDefault="00003765" w:rsidP="00003765">
      <w:pPr>
        <w:numPr>
          <w:ilvl w:val="0"/>
          <w:numId w:val="8"/>
        </w:numPr>
        <w:tabs>
          <w:tab w:val="left" w:pos="0"/>
          <w:tab w:val="left" w:pos="1276"/>
        </w:tabs>
        <w:ind w:left="0" w:firstLine="851"/>
        <w:jc w:val="both"/>
        <w:rPr>
          <w:szCs w:val="16"/>
        </w:rPr>
      </w:pPr>
      <w:r w:rsidRPr="001B1751">
        <w:t>Biudžeto lėšų naudojimo sutarties formą tvirtina Administracijos direktorius, joje numatoma:</w:t>
      </w:r>
    </w:p>
    <w:p w14:paraId="25C81B28" w14:textId="77777777" w:rsidR="00003765" w:rsidRPr="001B1751" w:rsidRDefault="00003765" w:rsidP="00003765">
      <w:pPr>
        <w:numPr>
          <w:ilvl w:val="1"/>
          <w:numId w:val="8"/>
        </w:numPr>
        <w:tabs>
          <w:tab w:val="left" w:pos="0"/>
          <w:tab w:val="left" w:pos="1276"/>
        </w:tabs>
        <w:ind w:left="0" w:firstLine="851"/>
        <w:jc w:val="both"/>
        <w:rPr>
          <w:szCs w:val="16"/>
        </w:rPr>
      </w:pPr>
      <w:r>
        <w:t>skiriama biudžeto lėšų suma, Savivaldybės biudžeto programa ir priemonė, pagal kurią skiriamos lėšos;</w:t>
      </w:r>
    </w:p>
    <w:p w14:paraId="08C693E5" w14:textId="77777777" w:rsidR="00003765" w:rsidRPr="001B1751" w:rsidRDefault="00003765" w:rsidP="00003765">
      <w:pPr>
        <w:numPr>
          <w:ilvl w:val="1"/>
          <w:numId w:val="8"/>
        </w:numPr>
        <w:tabs>
          <w:tab w:val="left" w:pos="0"/>
          <w:tab w:val="left" w:pos="1276"/>
        </w:tabs>
        <w:ind w:left="0" w:firstLine="851"/>
        <w:jc w:val="both"/>
        <w:rPr>
          <w:szCs w:val="16"/>
        </w:rPr>
      </w:pPr>
      <w:r w:rsidRPr="001B1751">
        <w:t>Savivaldybės biudžeto lėšų tikslinė paskirtis bei planuojamas lėšų paskirstymas pagal ekonominės klasifikacijos kodus, iš jų darbo užmokesčiui (jeigu yra numatoma);</w:t>
      </w:r>
    </w:p>
    <w:p w14:paraId="45245ACF" w14:textId="77777777" w:rsidR="00003765" w:rsidRPr="001B1751" w:rsidRDefault="00003765" w:rsidP="00003765">
      <w:pPr>
        <w:numPr>
          <w:ilvl w:val="1"/>
          <w:numId w:val="8"/>
        </w:numPr>
        <w:tabs>
          <w:tab w:val="left" w:pos="0"/>
          <w:tab w:val="left" w:pos="1276"/>
        </w:tabs>
        <w:ind w:left="0" w:firstLine="851"/>
        <w:jc w:val="both"/>
        <w:rPr>
          <w:szCs w:val="16"/>
        </w:rPr>
      </w:pPr>
      <w:r w:rsidRPr="001B1751">
        <w:t>veiklos, kuriai skiriamos lėšos, vertinimo kriterijus (-ai);</w:t>
      </w:r>
    </w:p>
    <w:p w14:paraId="1EBC8DE5" w14:textId="77777777" w:rsidR="00003765" w:rsidRPr="001B1751" w:rsidRDefault="00003765" w:rsidP="00003765">
      <w:pPr>
        <w:numPr>
          <w:ilvl w:val="1"/>
          <w:numId w:val="8"/>
        </w:numPr>
        <w:tabs>
          <w:tab w:val="left" w:pos="0"/>
          <w:tab w:val="left" w:pos="1276"/>
        </w:tabs>
        <w:ind w:left="0" w:firstLine="851"/>
        <w:jc w:val="both"/>
        <w:rPr>
          <w:szCs w:val="16"/>
        </w:rPr>
      </w:pPr>
      <w:r w:rsidRPr="001B1751">
        <w:rPr>
          <w:szCs w:val="16"/>
        </w:rPr>
        <w:t>atsiskaitymo už Savivaldybės biudžeto lėšų naudojimą (nurodant išlaidų ekonominę paskirtį) ir veiklą (pagal vertinimo kriterijų (-</w:t>
      </w:r>
      <w:proofErr w:type="spellStart"/>
      <w:r w:rsidRPr="001B1751">
        <w:rPr>
          <w:szCs w:val="16"/>
        </w:rPr>
        <w:t>us</w:t>
      </w:r>
      <w:proofErr w:type="spellEnd"/>
      <w:r w:rsidRPr="001B1751">
        <w:rPr>
          <w:szCs w:val="16"/>
        </w:rPr>
        <w:t>) formos, tvarka ir terminai;</w:t>
      </w:r>
    </w:p>
    <w:p w14:paraId="429C43BD" w14:textId="77777777" w:rsidR="00003765" w:rsidRPr="001B1751" w:rsidRDefault="00003765" w:rsidP="00003765">
      <w:pPr>
        <w:numPr>
          <w:ilvl w:val="1"/>
          <w:numId w:val="8"/>
        </w:numPr>
        <w:tabs>
          <w:tab w:val="left" w:pos="0"/>
          <w:tab w:val="left" w:pos="1276"/>
        </w:tabs>
        <w:ind w:left="0" w:firstLine="851"/>
        <w:jc w:val="both"/>
        <w:rPr>
          <w:szCs w:val="16"/>
        </w:rPr>
      </w:pPr>
      <w:r w:rsidRPr="001B1751">
        <w:rPr>
          <w:szCs w:val="16"/>
        </w:rPr>
        <w:t>nuostata, kad metams pasibaigus, nepanaudotos Savivaldybės biudžeto lėšos pagal paskirtį grąžinamos į Savivaldybės biudžetą nustatytais terminais.</w:t>
      </w:r>
    </w:p>
    <w:p w14:paraId="7FDF7050" w14:textId="77777777" w:rsidR="00003765" w:rsidRDefault="00003765" w:rsidP="00003765">
      <w:pPr>
        <w:tabs>
          <w:tab w:val="left" w:pos="0"/>
        </w:tabs>
        <w:jc w:val="both"/>
      </w:pPr>
    </w:p>
    <w:p w14:paraId="39E4B848" w14:textId="77777777" w:rsidR="00003765" w:rsidRDefault="00003765" w:rsidP="00003765">
      <w:pPr>
        <w:pStyle w:val="Antrat1"/>
        <w:tabs>
          <w:tab w:val="left" w:pos="0"/>
        </w:tabs>
        <w:rPr>
          <w:lang w:val="lt-LT"/>
        </w:rPr>
      </w:pPr>
      <w:r>
        <w:rPr>
          <w:lang w:val="lt-LT"/>
        </w:rPr>
        <w:t>VIII SKYRIUS</w:t>
      </w:r>
    </w:p>
    <w:p w14:paraId="167E6884" w14:textId="24A42505" w:rsidR="00003765" w:rsidRDefault="00003765" w:rsidP="00003765">
      <w:pPr>
        <w:pStyle w:val="Antrat1"/>
        <w:tabs>
          <w:tab w:val="left" w:pos="0"/>
        </w:tabs>
        <w:rPr>
          <w:lang w:val="lt-LT"/>
        </w:rPr>
      </w:pPr>
      <w:r>
        <w:rPr>
          <w:lang w:val="lt-LT"/>
        </w:rPr>
        <w:t xml:space="preserve">SAVIVALDYBĖS BIUDŽETO </w:t>
      </w:r>
      <w:r w:rsidRPr="00A4352C">
        <w:rPr>
          <w:strike/>
          <w:color w:val="FF0000"/>
          <w:lang w:val="lt-LT"/>
        </w:rPr>
        <w:t>VYKDYMAS IR</w:t>
      </w:r>
      <w:r>
        <w:rPr>
          <w:lang w:val="lt-LT"/>
        </w:rPr>
        <w:t xml:space="preserve"> VYKDYMO </w:t>
      </w:r>
      <w:r w:rsidR="00A4352C" w:rsidRPr="00A4352C">
        <w:rPr>
          <w:color w:val="FF0000"/>
          <w:lang w:val="lt-LT"/>
        </w:rPr>
        <w:t>IR FINANSINĖ</w:t>
      </w:r>
      <w:r w:rsidR="00A4352C">
        <w:rPr>
          <w:lang w:val="lt-LT"/>
        </w:rPr>
        <w:t xml:space="preserve"> </w:t>
      </w:r>
      <w:r>
        <w:rPr>
          <w:lang w:val="lt-LT"/>
        </w:rPr>
        <w:t>ATSKAITOMYBĖ</w:t>
      </w:r>
    </w:p>
    <w:p w14:paraId="0A7C58F0" w14:textId="77777777" w:rsidR="00003765" w:rsidRDefault="00003765" w:rsidP="00003765">
      <w:pPr>
        <w:tabs>
          <w:tab w:val="left" w:pos="0"/>
        </w:tabs>
        <w:jc w:val="both"/>
        <w:rPr>
          <w:color w:val="000000"/>
          <w:szCs w:val="16"/>
        </w:rPr>
      </w:pPr>
    </w:p>
    <w:p w14:paraId="5F6C9F84" w14:textId="77777777" w:rsidR="00003765" w:rsidRDefault="00003765" w:rsidP="00003765">
      <w:pPr>
        <w:numPr>
          <w:ilvl w:val="0"/>
          <w:numId w:val="8"/>
        </w:numPr>
        <w:tabs>
          <w:tab w:val="left" w:pos="0"/>
          <w:tab w:val="left" w:pos="1276"/>
        </w:tabs>
        <w:ind w:left="0" w:firstLine="851"/>
        <w:jc w:val="both"/>
        <w:rPr>
          <w:szCs w:val="16"/>
        </w:rPr>
      </w:pPr>
      <w:r>
        <w:rPr>
          <w:szCs w:val="16"/>
        </w:rPr>
        <w:lastRenderedPageBreak/>
        <w:t xml:space="preserve">Savivaldybės biudžeto vykdymo, biudžetinių įstaigų programų sąmatų vykdymo apskaita tvarkoma vadovaujantis </w:t>
      </w:r>
      <w:r>
        <w:rPr>
          <w:color w:val="000000"/>
          <w:szCs w:val="16"/>
        </w:rPr>
        <w:t xml:space="preserve">Finansų ministro patvirtintomis taisyklėmis, </w:t>
      </w:r>
      <w:r>
        <w:rPr>
          <w:szCs w:val="16"/>
        </w:rPr>
        <w:t>ataskaitų formomis, kitų institucijų, administruojančių savivaldybei valstybinėms (valstybės perduotoms savivaldybėms) funkcijoms vykdyti skirtas lėšas priimtais teisės aktais.</w:t>
      </w:r>
    </w:p>
    <w:p w14:paraId="65306ADC" w14:textId="77777777" w:rsidR="00003765" w:rsidRPr="00AA5092" w:rsidRDefault="00003765" w:rsidP="00003765">
      <w:pPr>
        <w:numPr>
          <w:ilvl w:val="0"/>
          <w:numId w:val="8"/>
        </w:numPr>
        <w:tabs>
          <w:tab w:val="left" w:pos="0"/>
          <w:tab w:val="left" w:pos="1276"/>
        </w:tabs>
        <w:ind w:left="0" w:firstLine="851"/>
        <w:jc w:val="both"/>
        <w:rPr>
          <w:szCs w:val="16"/>
        </w:rPr>
      </w:pPr>
      <w:r w:rsidRPr="00AA5092">
        <w:rPr>
          <w:color w:val="000000"/>
          <w:szCs w:val="16"/>
        </w:rPr>
        <w:t xml:space="preserve">Savivaldybės biudžetas sudaromas vieneriems metams – nuo sausio 1 dienos iki gruodžio 31 dienos įskaitytinai. Į biudžeto pajamas įskaitomos mokėtojų įmokos, pervestos iki gruodžio 31 dienos įskaitytinai. Savivaldybės biudžeto užbaigiamosios apyvartos su valstybine mokesčių inspekcija vykdomos Finansų ministerijos nustatyta tvarka ir terminais. </w:t>
      </w:r>
    </w:p>
    <w:p w14:paraId="0D8066F2" w14:textId="77777777" w:rsidR="00003765" w:rsidRPr="00AA5092" w:rsidRDefault="00003765" w:rsidP="00003765">
      <w:pPr>
        <w:numPr>
          <w:ilvl w:val="0"/>
          <w:numId w:val="8"/>
        </w:numPr>
        <w:tabs>
          <w:tab w:val="left" w:pos="0"/>
          <w:tab w:val="left" w:pos="1276"/>
        </w:tabs>
        <w:ind w:left="0" w:firstLine="851"/>
        <w:jc w:val="both"/>
        <w:rPr>
          <w:szCs w:val="16"/>
        </w:rPr>
      </w:pPr>
      <w:r w:rsidRPr="00AA5092">
        <w:rPr>
          <w:szCs w:val="16"/>
        </w:rPr>
        <w:t>Savivaldybės biudžeto asignavimų valdytojai teikia biudžeto vykdymo atskaitomybę Finansų skyriui šiais terminais:</w:t>
      </w:r>
    </w:p>
    <w:p w14:paraId="11FA1068" w14:textId="458330A2" w:rsidR="00003765" w:rsidRDefault="00003765" w:rsidP="00003765">
      <w:pPr>
        <w:numPr>
          <w:ilvl w:val="1"/>
          <w:numId w:val="8"/>
        </w:numPr>
        <w:tabs>
          <w:tab w:val="left" w:pos="0"/>
          <w:tab w:val="left" w:pos="1276"/>
        </w:tabs>
        <w:ind w:left="0" w:firstLine="851"/>
        <w:jc w:val="both"/>
        <w:rPr>
          <w:szCs w:val="16"/>
        </w:rPr>
      </w:pPr>
      <w:r>
        <w:rPr>
          <w:szCs w:val="16"/>
        </w:rPr>
        <w:t xml:space="preserve">kiekvieną </w:t>
      </w:r>
      <w:r w:rsidRPr="00DE2323">
        <w:rPr>
          <w:strike/>
          <w:color w:val="FF0000"/>
          <w:szCs w:val="16"/>
        </w:rPr>
        <w:t>mėnesį</w:t>
      </w:r>
      <w:r w:rsidRPr="00DE2323">
        <w:rPr>
          <w:color w:val="FF0000"/>
          <w:szCs w:val="16"/>
        </w:rPr>
        <w:t xml:space="preserve"> </w:t>
      </w:r>
      <w:r w:rsidR="00DE2323" w:rsidRPr="00DE2323">
        <w:rPr>
          <w:color w:val="FF0000"/>
          <w:szCs w:val="16"/>
        </w:rPr>
        <w:t>ketvirtį</w:t>
      </w:r>
      <w:r w:rsidR="00DE2323">
        <w:rPr>
          <w:szCs w:val="16"/>
        </w:rPr>
        <w:t xml:space="preserve"> </w:t>
      </w:r>
      <w:r>
        <w:rPr>
          <w:szCs w:val="16"/>
        </w:rPr>
        <w:t>iki kito mėnesio 18 d. pateikia mokėtinų sumų ataskaitą į FVS „</w:t>
      </w:r>
      <w:proofErr w:type="spellStart"/>
      <w:r>
        <w:rPr>
          <w:bCs/>
          <w:szCs w:val="24"/>
        </w:rPr>
        <w:t>Biudžetas</w:t>
      </w:r>
      <w:r>
        <w:rPr>
          <w:bCs/>
          <w:szCs w:val="24"/>
          <w:vertAlign w:val="superscript"/>
        </w:rPr>
        <w:t>vs</w:t>
      </w:r>
      <w:proofErr w:type="spellEnd"/>
      <w:r>
        <w:rPr>
          <w:szCs w:val="16"/>
        </w:rPr>
        <w:t>“;</w:t>
      </w:r>
    </w:p>
    <w:p w14:paraId="41542BFD" w14:textId="77777777" w:rsidR="00003765" w:rsidRDefault="00003765" w:rsidP="00003765">
      <w:pPr>
        <w:tabs>
          <w:tab w:val="left" w:pos="0"/>
          <w:tab w:val="left" w:pos="1276"/>
        </w:tabs>
        <w:ind w:left="851"/>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55286A51" w14:textId="77777777" w:rsidR="00003765" w:rsidRPr="007678D5" w:rsidRDefault="00003765" w:rsidP="00003765">
      <w:pPr>
        <w:tabs>
          <w:tab w:val="left" w:pos="0"/>
          <w:tab w:val="left" w:pos="1276"/>
        </w:tabs>
        <w:ind w:left="851"/>
        <w:jc w:val="both"/>
        <w:rPr>
          <w:i/>
          <w:sz w:val="16"/>
          <w:szCs w:val="16"/>
        </w:rPr>
      </w:pPr>
    </w:p>
    <w:p w14:paraId="0A83845D" w14:textId="77777777" w:rsidR="00003765" w:rsidRDefault="00003765" w:rsidP="00003765">
      <w:pPr>
        <w:numPr>
          <w:ilvl w:val="1"/>
          <w:numId w:val="8"/>
        </w:numPr>
        <w:tabs>
          <w:tab w:val="left" w:pos="0"/>
          <w:tab w:val="left" w:pos="1276"/>
        </w:tabs>
        <w:ind w:left="0" w:firstLine="851"/>
        <w:jc w:val="both"/>
        <w:rPr>
          <w:szCs w:val="16"/>
        </w:rPr>
      </w:pPr>
      <w:r>
        <w:rPr>
          <w:szCs w:val="16"/>
        </w:rPr>
        <w:t xml:space="preserve">pasibaigus ketvirčiui </w:t>
      </w:r>
      <w:r>
        <w:t>iki kito mėnesio 12 dienos</w:t>
      </w:r>
      <w:r>
        <w:rPr>
          <w:szCs w:val="16"/>
        </w:rPr>
        <w:t xml:space="preserve"> ir metams – </w:t>
      </w:r>
      <w:r>
        <w:t>iki sausio 20 dienos</w:t>
      </w:r>
      <w:r>
        <w:rPr>
          <w:szCs w:val="16"/>
        </w:rPr>
        <w:t xml:space="preserve"> rengia ir pateikia:</w:t>
      </w:r>
    </w:p>
    <w:p w14:paraId="72799C94" w14:textId="522988E5" w:rsidR="00003765" w:rsidRDefault="00DE2323" w:rsidP="00DE2323">
      <w:pPr>
        <w:tabs>
          <w:tab w:val="left" w:pos="0"/>
          <w:tab w:val="left" w:pos="851"/>
        </w:tabs>
        <w:jc w:val="both"/>
        <w:rPr>
          <w:szCs w:val="16"/>
          <w:lang w:eastAsia="lt-LT"/>
        </w:rPr>
      </w:pPr>
      <w:r>
        <w:rPr>
          <w:szCs w:val="16"/>
        </w:rPr>
        <w:tab/>
      </w:r>
      <w:r w:rsidR="00003765">
        <w:rPr>
          <w:szCs w:val="16"/>
        </w:rPr>
        <w:t xml:space="preserve">94.2.1. biudžeto vykdymo </w:t>
      </w:r>
      <w:r w:rsidR="00003765" w:rsidRPr="00DE2323">
        <w:rPr>
          <w:strike/>
          <w:color w:val="FF0000"/>
          <w:szCs w:val="16"/>
        </w:rPr>
        <w:t>ataskaitas</w:t>
      </w:r>
      <w:r w:rsidR="00003765" w:rsidRPr="00DE2323">
        <w:rPr>
          <w:color w:val="FF0000"/>
          <w:szCs w:val="16"/>
        </w:rPr>
        <w:t xml:space="preserve"> </w:t>
      </w:r>
      <w:r w:rsidRPr="00DE2323">
        <w:rPr>
          <w:color w:val="FF0000"/>
          <w:szCs w:val="16"/>
        </w:rPr>
        <w:t>ataskaitų rinkinius</w:t>
      </w:r>
      <w:r>
        <w:rPr>
          <w:szCs w:val="16"/>
        </w:rPr>
        <w:t xml:space="preserve"> </w:t>
      </w:r>
      <w:r w:rsidR="00003765">
        <w:rPr>
          <w:szCs w:val="16"/>
        </w:rPr>
        <w:t>pagal finansų ministro įsakymu patvirtintas formas ir taisykles į FVS „</w:t>
      </w:r>
      <w:proofErr w:type="spellStart"/>
      <w:r w:rsidR="00003765">
        <w:rPr>
          <w:szCs w:val="24"/>
        </w:rPr>
        <w:t>Biudžetas</w:t>
      </w:r>
      <w:r w:rsidR="00003765">
        <w:rPr>
          <w:szCs w:val="24"/>
          <w:vertAlign w:val="superscript"/>
        </w:rPr>
        <w:t>vs</w:t>
      </w:r>
      <w:proofErr w:type="spellEnd"/>
      <w:r w:rsidR="00003765">
        <w:rPr>
          <w:szCs w:val="16"/>
        </w:rPr>
        <w:t>“</w:t>
      </w:r>
      <w:r>
        <w:rPr>
          <w:szCs w:val="16"/>
        </w:rPr>
        <w:t>.</w:t>
      </w:r>
      <w:r w:rsidR="00003765">
        <w:rPr>
          <w:szCs w:val="16"/>
        </w:rPr>
        <w:t xml:space="preserve"> </w:t>
      </w:r>
      <w:r w:rsidR="00003765" w:rsidRPr="00DE2323">
        <w:rPr>
          <w:strike/>
          <w:color w:val="FF0000"/>
          <w:szCs w:val="16"/>
        </w:rPr>
        <w:t>atspausdina tik po Finansų skyriaus darbuotojo patvirtinimo ir pateikia su parašais iki mėnesio 20 d</w:t>
      </w:r>
      <w:r w:rsidRPr="00DE2323">
        <w:rPr>
          <w:strike/>
          <w:color w:val="FF0000"/>
          <w:szCs w:val="16"/>
        </w:rPr>
        <w:t>.</w:t>
      </w:r>
      <w:r>
        <w:rPr>
          <w:szCs w:val="16"/>
        </w:rPr>
        <w:t xml:space="preserve"> </w:t>
      </w:r>
      <w:r w:rsidRPr="00DE2323">
        <w:rPr>
          <w:color w:val="FF0000"/>
          <w:szCs w:val="16"/>
        </w:rPr>
        <w:t xml:space="preserve">Pasirašytus ataskaitų rinkinius </w:t>
      </w:r>
      <w:r w:rsidR="0012153E">
        <w:rPr>
          <w:color w:val="FF0000"/>
          <w:szCs w:val="16"/>
        </w:rPr>
        <w:t xml:space="preserve">(tik </w:t>
      </w:r>
      <w:r w:rsidRPr="00DE2323">
        <w:rPr>
          <w:color w:val="FF0000"/>
          <w:szCs w:val="16"/>
        </w:rPr>
        <w:t>po Finansų skyriaus darbuotojo patvirtinimo FVS „</w:t>
      </w:r>
      <w:proofErr w:type="spellStart"/>
      <w:r w:rsidRPr="00DE2323">
        <w:rPr>
          <w:color w:val="FF0000"/>
          <w:szCs w:val="24"/>
        </w:rPr>
        <w:t>Biudžetas</w:t>
      </w:r>
      <w:r w:rsidRPr="00DE2323">
        <w:rPr>
          <w:color w:val="FF0000"/>
          <w:szCs w:val="24"/>
          <w:vertAlign w:val="superscript"/>
        </w:rPr>
        <w:t>vs</w:t>
      </w:r>
      <w:proofErr w:type="spellEnd"/>
      <w:r w:rsidR="0012153E">
        <w:rPr>
          <w:color w:val="FF0000"/>
          <w:szCs w:val="16"/>
        </w:rPr>
        <w:t>),</w:t>
      </w:r>
      <w:r w:rsidRPr="00DE2323">
        <w:rPr>
          <w:color w:val="FF0000"/>
          <w:szCs w:val="16"/>
        </w:rPr>
        <w:t xml:space="preserve"> pateikia savivaldybės administracijos Finansų skyriui per e-pristatymo sistemą arba elektroniniu paštu </w:t>
      </w:r>
      <w:hyperlink r:id="rId11" w:history="1">
        <w:r w:rsidRPr="00DE2323">
          <w:rPr>
            <w:rStyle w:val="Hipersaitas"/>
            <w:color w:val="FF0000"/>
            <w:szCs w:val="16"/>
          </w:rPr>
          <w:t>info@jurbarkas.lt</w:t>
        </w:r>
      </w:hyperlink>
      <w:r>
        <w:rPr>
          <w:szCs w:val="16"/>
        </w:rPr>
        <w:t>;</w:t>
      </w:r>
    </w:p>
    <w:p w14:paraId="3E78CDD4" w14:textId="71CB058E" w:rsidR="00003765" w:rsidRDefault="00DE2323" w:rsidP="00DE2323">
      <w:pPr>
        <w:tabs>
          <w:tab w:val="left" w:pos="0"/>
          <w:tab w:val="left" w:pos="851"/>
        </w:tabs>
        <w:jc w:val="both"/>
        <w:rPr>
          <w:szCs w:val="16"/>
        </w:rPr>
      </w:pPr>
      <w:r>
        <w:rPr>
          <w:szCs w:val="16"/>
        </w:rPr>
        <w:tab/>
      </w:r>
      <w:r w:rsidR="00003765">
        <w:rPr>
          <w:szCs w:val="16"/>
        </w:rPr>
        <w:t xml:space="preserve">94.2.2. </w:t>
      </w:r>
      <w:r w:rsidR="00003765">
        <w:rPr>
          <w:szCs w:val="24"/>
        </w:rPr>
        <w:t xml:space="preserve">informaciją apie išlaidų darbo užmokesčiui plano vykdymą </w:t>
      </w:r>
      <w:r w:rsidR="00003765">
        <w:rPr>
          <w:szCs w:val="16"/>
        </w:rPr>
        <w:t>pagal finansų ministro įsakymu patvirtintas formas ir taisykles.</w:t>
      </w:r>
    </w:p>
    <w:p w14:paraId="3B7D25CB" w14:textId="77777777" w:rsidR="00003765" w:rsidRDefault="00003765" w:rsidP="00003765">
      <w:pPr>
        <w:tabs>
          <w:tab w:val="left" w:pos="0"/>
          <w:tab w:val="left" w:pos="1276"/>
        </w:tabs>
        <w:ind w:left="851"/>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4B1FA62D" w14:textId="77777777" w:rsidR="00003765" w:rsidRDefault="00003765" w:rsidP="00003765">
      <w:pPr>
        <w:tabs>
          <w:tab w:val="left" w:pos="0"/>
          <w:tab w:val="left" w:pos="1276"/>
        </w:tabs>
        <w:ind w:left="851"/>
        <w:jc w:val="both"/>
        <w:rPr>
          <w:i/>
          <w:sz w:val="16"/>
          <w:szCs w:val="16"/>
        </w:rPr>
      </w:pPr>
    </w:p>
    <w:p w14:paraId="1836E67D" w14:textId="5CA5393E" w:rsidR="00003765" w:rsidRDefault="00003765" w:rsidP="00003765">
      <w:pPr>
        <w:numPr>
          <w:ilvl w:val="1"/>
          <w:numId w:val="8"/>
        </w:numPr>
        <w:tabs>
          <w:tab w:val="left" w:pos="0"/>
          <w:tab w:val="left" w:pos="1276"/>
        </w:tabs>
        <w:jc w:val="both"/>
        <w:rPr>
          <w:szCs w:val="16"/>
        </w:rPr>
      </w:pPr>
      <w:r>
        <w:rPr>
          <w:szCs w:val="16"/>
        </w:rPr>
        <w:t>kiekvieną mėnesį iki kito mėnesio 5 d. pateikia biudžetinių įstaigų pajamų ataskaitą į FVS „</w:t>
      </w:r>
      <w:proofErr w:type="spellStart"/>
      <w:r>
        <w:rPr>
          <w:bCs/>
          <w:szCs w:val="24"/>
        </w:rPr>
        <w:t>Biudžetas</w:t>
      </w:r>
      <w:r>
        <w:rPr>
          <w:bCs/>
          <w:szCs w:val="24"/>
          <w:vertAlign w:val="superscript"/>
        </w:rPr>
        <w:t>vs</w:t>
      </w:r>
      <w:proofErr w:type="spellEnd"/>
      <w:r>
        <w:rPr>
          <w:szCs w:val="16"/>
        </w:rPr>
        <w:t xml:space="preserve">“ ir savivaldybės biudžeto </w:t>
      </w:r>
      <w:r w:rsidR="00DE2323" w:rsidRPr="00DE2323">
        <w:rPr>
          <w:color w:val="FF0000"/>
          <w:szCs w:val="16"/>
        </w:rPr>
        <w:t>mėnesio paskutinės dienos</w:t>
      </w:r>
      <w:r w:rsidR="00DE2323">
        <w:rPr>
          <w:szCs w:val="16"/>
        </w:rPr>
        <w:t xml:space="preserve"> </w:t>
      </w:r>
      <w:r>
        <w:rPr>
          <w:szCs w:val="16"/>
        </w:rPr>
        <w:t xml:space="preserve">einamosios banko sąskaitos </w:t>
      </w:r>
      <w:r w:rsidR="00DE2323" w:rsidRPr="00DE2323">
        <w:rPr>
          <w:color w:val="FF0000"/>
          <w:szCs w:val="16"/>
        </w:rPr>
        <w:t xml:space="preserve">išrašą </w:t>
      </w:r>
      <w:r w:rsidRPr="00DE2323">
        <w:rPr>
          <w:strike/>
          <w:color w:val="FF0000"/>
          <w:szCs w:val="16"/>
        </w:rPr>
        <w:t>likutį mėnesio pabaigai</w:t>
      </w:r>
      <w:r>
        <w:rPr>
          <w:szCs w:val="16"/>
        </w:rPr>
        <w:t xml:space="preserve"> el. paštu (nurodytu Finansų skyriaus atsakingo darbuotojo);</w:t>
      </w:r>
    </w:p>
    <w:p w14:paraId="0D351098" w14:textId="77777777" w:rsidR="00003765" w:rsidRDefault="00003765" w:rsidP="00003765">
      <w:pPr>
        <w:tabs>
          <w:tab w:val="left" w:pos="0"/>
          <w:tab w:val="left" w:pos="1276"/>
        </w:tabs>
        <w:ind w:left="987"/>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47CA6020" w14:textId="77777777" w:rsidR="00003765" w:rsidRDefault="00003765" w:rsidP="00003765">
      <w:pPr>
        <w:tabs>
          <w:tab w:val="left" w:pos="0"/>
          <w:tab w:val="left" w:pos="1276"/>
        </w:tabs>
        <w:ind w:left="987"/>
        <w:jc w:val="both"/>
        <w:rPr>
          <w:i/>
          <w:sz w:val="16"/>
          <w:szCs w:val="16"/>
        </w:rPr>
      </w:pPr>
    </w:p>
    <w:p w14:paraId="39D67B59" w14:textId="3160E9AD" w:rsidR="00003765" w:rsidRPr="00DE2323" w:rsidRDefault="00003765" w:rsidP="00DE2323">
      <w:pPr>
        <w:numPr>
          <w:ilvl w:val="1"/>
          <w:numId w:val="8"/>
        </w:numPr>
        <w:tabs>
          <w:tab w:val="left" w:pos="0"/>
          <w:tab w:val="left" w:pos="1276"/>
        </w:tabs>
        <w:jc w:val="both"/>
        <w:rPr>
          <w:szCs w:val="16"/>
        </w:rPr>
      </w:pPr>
      <w:r>
        <w:rPr>
          <w:szCs w:val="16"/>
        </w:rPr>
        <w:t>pasibaigus ketvirčiui iki kito mėnesio 10 d. pateikia savivaldybės biudžetinių įstaigų pajamų įmokų ataskaitą</w:t>
      </w:r>
      <w:r w:rsidR="00DE2323">
        <w:rPr>
          <w:szCs w:val="16"/>
        </w:rPr>
        <w:t xml:space="preserve"> </w:t>
      </w:r>
      <w:r w:rsidR="00DE2323" w:rsidRPr="00DE2323">
        <w:rPr>
          <w:color w:val="FF0000"/>
          <w:szCs w:val="16"/>
        </w:rPr>
        <w:t>el. paštu (nurodytu Finansų skyriaus atsakingo darbuotojo).</w:t>
      </w:r>
    </w:p>
    <w:p w14:paraId="7446E95C" w14:textId="77777777" w:rsidR="00003765" w:rsidRPr="007678D5" w:rsidRDefault="00003765" w:rsidP="00003765">
      <w:pPr>
        <w:tabs>
          <w:tab w:val="left" w:pos="0"/>
          <w:tab w:val="left" w:pos="1276"/>
        </w:tabs>
        <w:ind w:left="987"/>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5F735B11" w14:textId="77777777" w:rsidR="00003765" w:rsidRPr="007678D5" w:rsidRDefault="00003765" w:rsidP="00003765">
      <w:pPr>
        <w:tabs>
          <w:tab w:val="left" w:pos="0"/>
          <w:tab w:val="left" w:pos="1276"/>
        </w:tabs>
        <w:ind w:left="851"/>
        <w:jc w:val="both"/>
        <w:rPr>
          <w:i/>
          <w:sz w:val="16"/>
          <w:szCs w:val="16"/>
        </w:rPr>
      </w:pPr>
    </w:p>
    <w:p w14:paraId="677983B3" w14:textId="0090A67C" w:rsidR="00003765" w:rsidRPr="00750473" w:rsidRDefault="00003765" w:rsidP="00003765">
      <w:pPr>
        <w:numPr>
          <w:ilvl w:val="0"/>
          <w:numId w:val="8"/>
        </w:numPr>
        <w:tabs>
          <w:tab w:val="left" w:pos="0"/>
          <w:tab w:val="left" w:pos="1276"/>
        </w:tabs>
        <w:ind w:left="0" w:firstLine="851"/>
        <w:jc w:val="both"/>
        <w:rPr>
          <w:szCs w:val="16"/>
        </w:rPr>
      </w:pPr>
      <w:r w:rsidRPr="00750473">
        <w:t xml:space="preserve">Viešojo </w:t>
      </w:r>
      <w:r w:rsidR="0012153E" w:rsidRPr="00750473">
        <w:t xml:space="preserve">sektoriaus subjektai </w:t>
      </w:r>
      <w:r w:rsidR="0012153E">
        <w:rPr>
          <w:color w:val="FF0000"/>
        </w:rPr>
        <w:t xml:space="preserve">rengia ir </w:t>
      </w:r>
      <w:r w:rsidR="0012153E" w:rsidRPr="00750473">
        <w:t xml:space="preserve">teikia </w:t>
      </w:r>
      <w:r w:rsidR="002B1AD5">
        <w:t xml:space="preserve">savivaldybės administracijos </w:t>
      </w:r>
      <w:r w:rsidR="0012153E" w:rsidRPr="00750473">
        <w:t xml:space="preserve">Finansų skyriui finansinių ataskaitų rinkinius </w:t>
      </w:r>
      <w:r w:rsidR="0012153E" w:rsidRPr="00FD3B7E">
        <w:rPr>
          <w:color w:val="FF0000"/>
        </w:rPr>
        <w:t>vadovaudamiesi</w:t>
      </w:r>
      <w:r w:rsidR="0012153E">
        <w:rPr>
          <w:color w:val="FF0000"/>
        </w:rPr>
        <w:t xml:space="preserve"> </w:t>
      </w:r>
      <w:r w:rsidR="0012153E" w:rsidRPr="00FD3B7E">
        <w:rPr>
          <w:color w:val="FF0000"/>
        </w:rPr>
        <w:t>Viešojo sektoriaus atskaitomybės įstatym</w:t>
      </w:r>
      <w:r w:rsidR="0012153E">
        <w:rPr>
          <w:color w:val="FF0000"/>
        </w:rPr>
        <w:t xml:space="preserve">u </w:t>
      </w:r>
      <w:r w:rsidR="0012153E" w:rsidRPr="00FD3B7E">
        <w:rPr>
          <w:color w:val="FF0000"/>
        </w:rPr>
        <w:t>ir Viešojo sektoriaus apskaitos ir finansinės atskaitomybės standart</w:t>
      </w:r>
      <w:r w:rsidR="0012153E">
        <w:rPr>
          <w:color w:val="FF0000"/>
        </w:rPr>
        <w:t>ais.</w:t>
      </w:r>
      <w:r w:rsidR="0012153E">
        <w:rPr>
          <w:szCs w:val="16"/>
        </w:rPr>
        <w:t xml:space="preserve"> </w:t>
      </w:r>
      <w:r w:rsidR="0012153E" w:rsidRPr="000F5E56">
        <w:rPr>
          <w:color w:val="FF0000"/>
          <w:szCs w:val="16"/>
        </w:rPr>
        <w:t xml:space="preserve">Metinių </w:t>
      </w:r>
      <w:r w:rsidR="0012153E" w:rsidRPr="000F5E56">
        <w:rPr>
          <w:color w:val="FF0000"/>
        </w:rPr>
        <w:t>finansinių ataskaitų rinkinių duomenis teikia į Viešojo sektoriaus apskaitos ir ataskaitų konsolidavimo informacinę sistemą (VSAKIS)</w:t>
      </w:r>
      <w:r w:rsidR="0012153E">
        <w:rPr>
          <w:color w:val="FF0000"/>
        </w:rPr>
        <w:t xml:space="preserve">, kurioje atlieka </w:t>
      </w:r>
      <w:r w:rsidR="0012153E" w:rsidRPr="000F5E56">
        <w:rPr>
          <w:color w:val="FF0000"/>
        </w:rPr>
        <w:t>finansų ministro įsakymu patvirtintame konsolidavimo kalendoriuje nurodytus veiksmus pagal nustatytus terminus.</w:t>
      </w:r>
      <w:r w:rsidR="0012153E">
        <w:t xml:space="preserve"> </w:t>
      </w:r>
      <w:r w:rsidR="0012153E" w:rsidRPr="000F5E56">
        <w:rPr>
          <w:color w:val="FF0000"/>
        </w:rPr>
        <w:t>Pasirašytus tarpinius ir metinius</w:t>
      </w:r>
      <w:r w:rsidR="0012153E">
        <w:rPr>
          <w:color w:val="FF0000"/>
        </w:rPr>
        <w:t xml:space="preserve"> (per 5 darbo dienas po pateikimo į VSAKIS termino)</w:t>
      </w:r>
      <w:r w:rsidR="0012153E" w:rsidRPr="000F5E56">
        <w:rPr>
          <w:color w:val="FF0000"/>
        </w:rPr>
        <w:t xml:space="preserve"> finansinių ataskaitų rinkinius</w:t>
      </w:r>
      <w:r w:rsidR="0012153E">
        <w:rPr>
          <w:color w:val="FF0000"/>
        </w:rPr>
        <w:t xml:space="preserve"> pateikia savivaldybės administracijos</w:t>
      </w:r>
      <w:r w:rsidR="0012153E">
        <w:t xml:space="preserve"> </w:t>
      </w:r>
      <w:r w:rsidR="0012153E">
        <w:rPr>
          <w:color w:val="FF0000"/>
          <w:szCs w:val="16"/>
        </w:rPr>
        <w:t>Finansų skyriui</w:t>
      </w:r>
      <w:r w:rsidR="0012153E" w:rsidRPr="0006300B">
        <w:rPr>
          <w:color w:val="FF0000"/>
          <w:szCs w:val="16"/>
        </w:rPr>
        <w:t xml:space="preserve"> per </w:t>
      </w:r>
      <w:r w:rsidR="0012153E">
        <w:rPr>
          <w:color w:val="FF0000"/>
          <w:szCs w:val="16"/>
        </w:rPr>
        <w:t>e-</w:t>
      </w:r>
      <w:r w:rsidR="0012153E" w:rsidRPr="0006300B">
        <w:rPr>
          <w:color w:val="FF0000"/>
          <w:szCs w:val="16"/>
        </w:rPr>
        <w:t xml:space="preserve">pristatymo sistemą arba elektroninio pašto adresu </w:t>
      </w:r>
      <w:hyperlink r:id="rId12" w:history="1">
        <w:r w:rsidR="0012153E" w:rsidRPr="0006300B">
          <w:rPr>
            <w:rStyle w:val="Hipersaitas"/>
            <w:color w:val="FF0000"/>
            <w:szCs w:val="16"/>
          </w:rPr>
          <w:t>info@jurbarkas.lt</w:t>
        </w:r>
      </w:hyperlink>
      <w:r w:rsidR="0012153E">
        <w:rPr>
          <w:color w:val="FF0000"/>
          <w:szCs w:val="16"/>
        </w:rPr>
        <w:t>.</w:t>
      </w:r>
      <w:r w:rsidR="0012153E">
        <w:rPr>
          <w:szCs w:val="16"/>
        </w:rPr>
        <w:t xml:space="preserve"> </w:t>
      </w:r>
      <w:r w:rsidRPr="002B1AD5">
        <w:rPr>
          <w:strike/>
          <w:color w:val="FF0000"/>
        </w:rPr>
        <w:t>Viešojo sektoriaus atskaitomybės įstatyme nustatyta tvarka ir Viešojo sektoriaus apskaitos ir finansinės atskaitomybės standartuose nurodytais terminais.</w:t>
      </w:r>
      <w:r w:rsidRPr="00750473">
        <w:t xml:space="preserve"> Pažymas dėl finansavimo sumų pateikia </w:t>
      </w:r>
      <w:r w:rsidRPr="00750473">
        <w:rPr>
          <w:szCs w:val="16"/>
        </w:rPr>
        <w:t xml:space="preserve">pasibaigus ketvirčiui </w:t>
      </w:r>
      <w:r w:rsidRPr="00750473">
        <w:t>iki kito mėnesio 15 dienos</w:t>
      </w:r>
      <w:r w:rsidR="002B1AD5" w:rsidRPr="002B1AD5">
        <w:rPr>
          <w:color w:val="FF0000"/>
        </w:rPr>
        <w:t xml:space="preserve"> el. paštu </w:t>
      </w:r>
      <w:r w:rsidR="002B1AD5" w:rsidRPr="002B1AD5">
        <w:rPr>
          <w:color w:val="FF0000"/>
          <w:szCs w:val="16"/>
        </w:rPr>
        <w:t>(</w:t>
      </w:r>
      <w:r w:rsidR="002B1AD5" w:rsidRPr="002D25A2">
        <w:rPr>
          <w:color w:val="FF0000"/>
          <w:szCs w:val="16"/>
        </w:rPr>
        <w:t>nurodytu Finansų skyriaus atsakingo darbuotojo</w:t>
      </w:r>
      <w:r w:rsidR="002B1AD5">
        <w:rPr>
          <w:color w:val="FF0000"/>
          <w:szCs w:val="16"/>
        </w:rPr>
        <w:t>).</w:t>
      </w:r>
    </w:p>
    <w:p w14:paraId="3BBE52C7" w14:textId="6B84A77D" w:rsidR="00003765" w:rsidRDefault="00003765" w:rsidP="00003765">
      <w:pPr>
        <w:numPr>
          <w:ilvl w:val="0"/>
          <w:numId w:val="8"/>
        </w:numPr>
        <w:tabs>
          <w:tab w:val="left" w:pos="0"/>
          <w:tab w:val="left" w:pos="1276"/>
        </w:tabs>
        <w:ind w:left="0" w:firstLine="851"/>
        <w:jc w:val="both"/>
        <w:rPr>
          <w:szCs w:val="16"/>
        </w:rPr>
      </w:pPr>
      <w:r w:rsidRPr="00750473">
        <w:t xml:space="preserve">Finansų skyrius rengia ir </w:t>
      </w:r>
      <w:r w:rsidRPr="002B1AD5">
        <w:rPr>
          <w:strike/>
          <w:color w:val="FF0000"/>
        </w:rPr>
        <w:t>nustatytais</w:t>
      </w:r>
      <w:r w:rsidRPr="00750473">
        <w:t xml:space="preserve"> </w:t>
      </w:r>
      <w:r w:rsidR="002B1AD5" w:rsidRPr="002B1AD5">
        <w:rPr>
          <w:color w:val="FF0000"/>
        </w:rPr>
        <w:t>finansų ministro nustatyta tvarka bei</w:t>
      </w:r>
      <w:r w:rsidR="002B1AD5">
        <w:t xml:space="preserve"> </w:t>
      </w:r>
      <w:r w:rsidRPr="00750473">
        <w:t>terminais Finansų ministerijai</w:t>
      </w:r>
      <w:r>
        <w:t xml:space="preserve"> teikia:</w:t>
      </w:r>
    </w:p>
    <w:p w14:paraId="0F7A7396" w14:textId="10325FA4" w:rsidR="00003765" w:rsidRDefault="00003765" w:rsidP="00003765">
      <w:pPr>
        <w:numPr>
          <w:ilvl w:val="1"/>
          <w:numId w:val="8"/>
        </w:numPr>
        <w:tabs>
          <w:tab w:val="left" w:pos="0"/>
          <w:tab w:val="left" w:pos="1276"/>
        </w:tabs>
        <w:ind w:left="0" w:firstLine="851"/>
        <w:jc w:val="both"/>
        <w:rPr>
          <w:szCs w:val="16"/>
        </w:rPr>
      </w:pPr>
      <w:r>
        <w:t>Savivaldybės biudžeto vykdymo ataskaitų rinkinį</w:t>
      </w:r>
      <w:r w:rsidR="000F11F1">
        <w:t xml:space="preserve"> </w:t>
      </w:r>
      <w:r w:rsidR="000F11F1" w:rsidRPr="000F11F1">
        <w:rPr>
          <w:color w:val="FF0000"/>
        </w:rPr>
        <w:t xml:space="preserve">pagal </w:t>
      </w:r>
      <w:r w:rsidRPr="000F11F1">
        <w:rPr>
          <w:strike/>
          <w:color w:val="FF0000"/>
        </w:rPr>
        <w:t>vadovaudamasis</w:t>
      </w:r>
      <w:r>
        <w:t xml:space="preserve"> Savivaldybės biudžeto apskaitos duomenis bei asignavimų valdytojų pateikt</w:t>
      </w:r>
      <w:r w:rsidR="00DF1AC3">
        <w:t>u</w:t>
      </w:r>
      <w:r>
        <w:t>s biudžeto vykdymo ataskaitų rinkini</w:t>
      </w:r>
      <w:r w:rsidR="00DF1AC3">
        <w:t>us</w:t>
      </w:r>
      <w:r>
        <w:t>;</w:t>
      </w:r>
    </w:p>
    <w:p w14:paraId="67B10C6B" w14:textId="77777777" w:rsidR="00003765" w:rsidRDefault="00003765" w:rsidP="00003765">
      <w:pPr>
        <w:numPr>
          <w:ilvl w:val="1"/>
          <w:numId w:val="8"/>
        </w:numPr>
        <w:tabs>
          <w:tab w:val="left" w:pos="0"/>
          <w:tab w:val="left" w:pos="1276"/>
        </w:tabs>
        <w:ind w:left="0" w:firstLine="851"/>
        <w:jc w:val="both"/>
        <w:rPr>
          <w:szCs w:val="16"/>
        </w:rPr>
      </w:pPr>
      <w:r>
        <w:rPr>
          <w:szCs w:val="16"/>
        </w:rPr>
        <w:t>skolinių įsipareigojimų ataskaitą;</w:t>
      </w:r>
    </w:p>
    <w:p w14:paraId="0E36574A" w14:textId="77777777" w:rsidR="00003765" w:rsidRDefault="00003765" w:rsidP="00003765">
      <w:pPr>
        <w:tabs>
          <w:tab w:val="left" w:pos="0"/>
          <w:tab w:val="left" w:pos="1276"/>
        </w:tabs>
        <w:ind w:left="851"/>
        <w:jc w:val="both"/>
        <w:rPr>
          <w:i/>
          <w:sz w:val="16"/>
          <w:szCs w:val="16"/>
        </w:rPr>
      </w:pPr>
      <w:r w:rsidRPr="007678D5">
        <w:rPr>
          <w:i/>
          <w:sz w:val="16"/>
          <w:szCs w:val="16"/>
        </w:rPr>
        <w:t xml:space="preserve">2022 m. rugpjūčio 24 d. Jurbarko rajono savivaldybės tarybos sprendimo </w:t>
      </w:r>
      <w:r w:rsidRPr="00F506AD">
        <w:rPr>
          <w:i/>
          <w:sz w:val="16"/>
          <w:szCs w:val="16"/>
        </w:rPr>
        <w:t xml:space="preserve">Nr. T2-200 </w:t>
      </w:r>
      <w:r w:rsidRPr="007678D5">
        <w:rPr>
          <w:i/>
          <w:sz w:val="16"/>
          <w:szCs w:val="16"/>
        </w:rPr>
        <w:t>redakcija</w:t>
      </w:r>
    </w:p>
    <w:p w14:paraId="55BF735F" w14:textId="77777777" w:rsidR="00003765" w:rsidRPr="007678D5" w:rsidRDefault="00003765" w:rsidP="00003765">
      <w:pPr>
        <w:tabs>
          <w:tab w:val="left" w:pos="0"/>
          <w:tab w:val="left" w:pos="1276"/>
        </w:tabs>
        <w:ind w:left="851"/>
        <w:jc w:val="both"/>
        <w:rPr>
          <w:i/>
          <w:sz w:val="16"/>
          <w:szCs w:val="16"/>
        </w:rPr>
      </w:pPr>
    </w:p>
    <w:p w14:paraId="1E3FFC79" w14:textId="77777777" w:rsidR="000F11F1" w:rsidRPr="000F11F1" w:rsidRDefault="000F11F1" w:rsidP="00003765">
      <w:pPr>
        <w:numPr>
          <w:ilvl w:val="1"/>
          <w:numId w:val="8"/>
        </w:numPr>
        <w:tabs>
          <w:tab w:val="left" w:pos="0"/>
          <w:tab w:val="left" w:pos="1276"/>
        </w:tabs>
        <w:ind w:left="0" w:firstLine="851"/>
        <w:jc w:val="both"/>
        <w:rPr>
          <w:color w:val="FF0000"/>
          <w:szCs w:val="16"/>
        </w:rPr>
      </w:pPr>
      <w:r w:rsidRPr="000F11F1">
        <w:rPr>
          <w:color w:val="FF0000"/>
          <w:szCs w:val="16"/>
        </w:rPr>
        <w:lastRenderedPageBreak/>
        <w:t>mokėtinų sumų ataskaitą;</w:t>
      </w:r>
    </w:p>
    <w:p w14:paraId="771F2283" w14:textId="77777777" w:rsidR="000F11F1" w:rsidRPr="000F11F1" w:rsidRDefault="000F11F1" w:rsidP="00003765">
      <w:pPr>
        <w:numPr>
          <w:ilvl w:val="1"/>
          <w:numId w:val="8"/>
        </w:numPr>
        <w:tabs>
          <w:tab w:val="left" w:pos="0"/>
          <w:tab w:val="left" w:pos="1276"/>
        </w:tabs>
        <w:ind w:left="0" w:firstLine="851"/>
        <w:jc w:val="both"/>
        <w:rPr>
          <w:color w:val="FF0000"/>
          <w:szCs w:val="16"/>
        </w:rPr>
      </w:pPr>
      <w:r w:rsidRPr="000F11F1">
        <w:rPr>
          <w:color w:val="FF0000"/>
          <w:szCs w:val="16"/>
        </w:rPr>
        <w:t>Europos Sąjungos ir kitos tarptautinės finansinės paramos lėšų bei bendrojo finansavimo lėšų panaudojimo ataskaitą;</w:t>
      </w:r>
    </w:p>
    <w:p w14:paraId="2CB9D3E9" w14:textId="7DD53354" w:rsidR="00003765" w:rsidRDefault="00003765" w:rsidP="00003765">
      <w:pPr>
        <w:numPr>
          <w:ilvl w:val="1"/>
          <w:numId w:val="8"/>
        </w:numPr>
        <w:tabs>
          <w:tab w:val="left" w:pos="0"/>
          <w:tab w:val="left" w:pos="1276"/>
        </w:tabs>
        <w:ind w:left="0" w:firstLine="851"/>
        <w:jc w:val="both"/>
        <w:rPr>
          <w:szCs w:val="16"/>
        </w:rPr>
      </w:pPr>
      <w:r>
        <w:rPr>
          <w:szCs w:val="16"/>
        </w:rPr>
        <w:t>Savivaldybės iždo finansinių ataskaitų rinkinius;</w:t>
      </w:r>
    </w:p>
    <w:p w14:paraId="700367A9" w14:textId="4F961875" w:rsidR="00003765" w:rsidRDefault="000F11F1" w:rsidP="00003765">
      <w:pPr>
        <w:numPr>
          <w:ilvl w:val="1"/>
          <w:numId w:val="8"/>
        </w:numPr>
        <w:tabs>
          <w:tab w:val="left" w:pos="0"/>
          <w:tab w:val="left" w:pos="1276"/>
        </w:tabs>
        <w:ind w:left="0" w:firstLine="851"/>
        <w:jc w:val="both"/>
        <w:rPr>
          <w:szCs w:val="16"/>
        </w:rPr>
      </w:pPr>
      <w:r w:rsidRPr="000F11F1">
        <w:rPr>
          <w:color w:val="FF0000"/>
        </w:rPr>
        <w:t>Savivaldybės</w:t>
      </w:r>
      <w:r>
        <w:t xml:space="preserve"> </w:t>
      </w:r>
      <w:r w:rsidR="00003765">
        <w:t xml:space="preserve">konsoliduotųjų finansinių ataskaitų rinkinį </w:t>
      </w:r>
      <w:r w:rsidRPr="000F11F1">
        <w:rPr>
          <w:color w:val="FF0000"/>
        </w:rPr>
        <w:t xml:space="preserve">pagal </w:t>
      </w:r>
      <w:r w:rsidRPr="000F11F1">
        <w:rPr>
          <w:strike/>
          <w:color w:val="FF0000"/>
        </w:rPr>
        <w:t>vadovaudamasis</w:t>
      </w:r>
      <w:r w:rsidR="00003765">
        <w:t xml:space="preserve"> viešojo sektoriaus subjektų finansinių ataskaitų rinkini</w:t>
      </w:r>
      <w:r w:rsidR="00DF1AC3">
        <w:t>us</w:t>
      </w:r>
      <w:r>
        <w:t>.</w:t>
      </w:r>
    </w:p>
    <w:p w14:paraId="4DACAC50" w14:textId="77777777" w:rsidR="00003765" w:rsidRPr="001B1751" w:rsidRDefault="00003765" w:rsidP="00003765">
      <w:pPr>
        <w:numPr>
          <w:ilvl w:val="0"/>
          <w:numId w:val="8"/>
        </w:numPr>
        <w:tabs>
          <w:tab w:val="left" w:pos="0"/>
          <w:tab w:val="left" w:pos="1276"/>
        </w:tabs>
        <w:ind w:left="0" w:firstLine="851"/>
        <w:jc w:val="both"/>
        <w:rPr>
          <w:szCs w:val="16"/>
        </w:rPr>
      </w:pPr>
      <w:r>
        <w:rPr>
          <w:szCs w:val="16"/>
        </w:rPr>
        <w:t xml:space="preserve">Finansų skyrius rengia </w:t>
      </w:r>
      <w:r w:rsidRPr="001B1751">
        <w:rPr>
          <w:szCs w:val="16"/>
        </w:rPr>
        <w:t>ir nustatytais terminais teikia ministerijoms ir kitoms valstybinėms institucijoms nustatytos formos ataskaitas apie jų kuravimo sričiai priskirtų valstybinių (valstybės perduotų savivaldybėms) funkcijų vykdymą.</w:t>
      </w:r>
    </w:p>
    <w:p w14:paraId="745B64E2" w14:textId="77777777" w:rsidR="00003765" w:rsidRPr="000F11F1" w:rsidRDefault="00003765" w:rsidP="00003765">
      <w:pPr>
        <w:numPr>
          <w:ilvl w:val="0"/>
          <w:numId w:val="8"/>
        </w:numPr>
        <w:tabs>
          <w:tab w:val="left" w:pos="0"/>
          <w:tab w:val="left" w:pos="1276"/>
        </w:tabs>
        <w:ind w:left="0" w:firstLine="851"/>
        <w:jc w:val="both"/>
        <w:rPr>
          <w:strike/>
          <w:color w:val="FF0000"/>
          <w:szCs w:val="16"/>
        </w:rPr>
      </w:pPr>
      <w:r w:rsidRPr="000F11F1">
        <w:rPr>
          <w:strike/>
          <w:color w:val="FF0000"/>
          <w:szCs w:val="16"/>
        </w:rPr>
        <w:t>Parengtą m</w:t>
      </w:r>
      <w:r w:rsidRPr="000F11F1">
        <w:rPr>
          <w:strike/>
          <w:color w:val="FF0000"/>
        </w:rPr>
        <w:t>etinių konsoliduotųjų finansinių ataskaitų rinkinį kartu su savivaldybės kontrolės ir audito tarnybos išvada Finansų skyrius teikia tvirtinti Savivaldybės tarybai.</w:t>
      </w:r>
    </w:p>
    <w:p w14:paraId="713A1A8D" w14:textId="77777777" w:rsidR="00003765" w:rsidRPr="000F11F1" w:rsidRDefault="00003765" w:rsidP="00003765">
      <w:pPr>
        <w:numPr>
          <w:ilvl w:val="0"/>
          <w:numId w:val="8"/>
        </w:numPr>
        <w:tabs>
          <w:tab w:val="left" w:pos="0"/>
          <w:tab w:val="left" w:pos="1276"/>
        </w:tabs>
        <w:ind w:left="0" w:firstLine="851"/>
        <w:jc w:val="both"/>
        <w:rPr>
          <w:strike/>
          <w:color w:val="FF0000"/>
          <w:szCs w:val="16"/>
        </w:rPr>
      </w:pPr>
      <w:r w:rsidRPr="000F11F1">
        <w:rPr>
          <w:strike/>
          <w:color w:val="FF0000"/>
        </w:rPr>
        <w:t>Savivaldybės biudžeto vykdymo metinių ataskaitų rinkinį kartu su savivaldybės kontrolės ir audito tarnybos išvada Finansų skyrius teikia tvirtinti Savivaldybės tarybai.</w:t>
      </w:r>
    </w:p>
    <w:p w14:paraId="5D197527" w14:textId="3941EAA2" w:rsidR="00003765" w:rsidRPr="000F11F1" w:rsidRDefault="00003765" w:rsidP="00003765">
      <w:pPr>
        <w:numPr>
          <w:ilvl w:val="0"/>
          <w:numId w:val="8"/>
        </w:numPr>
        <w:tabs>
          <w:tab w:val="left" w:pos="0"/>
          <w:tab w:val="left" w:pos="1276"/>
        </w:tabs>
        <w:ind w:left="0" w:firstLine="851"/>
        <w:jc w:val="both"/>
        <w:rPr>
          <w:color w:val="FF0000"/>
          <w:szCs w:val="16"/>
        </w:rPr>
      </w:pPr>
      <w:r w:rsidRPr="000F11F1">
        <w:rPr>
          <w:color w:val="FF0000"/>
        </w:rPr>
        <w:t xml:space="preserve"> Savivaldybės </w:t>
      </w:r>
      <w:r w:rsidRPr="000F11F1">
        <w:rPr>
          <w:strike/>
          <w:color w:val="FF0000"/>
        </w:rPr>
        <w:t>viešojo sektoriaus subjektų</w:t>
      </w:r>
      <w:r w:rsidRPr="000F11F1">
        <w:rPr>
          <w:color w:val="FF0000"/>
        </w:rPr>
        <w:t xml:space="preserve"> </w:t>
      </w:r>
      <w:r w:rsidR="000F11F1" w:rsidRPr="000F11F1">
        <w:rPr>
          <w:color w:val="FF0000"/>
        </w:rPr>
        <w:t xml:space="preserve">metinį </w:t>
      </w:r>
      <w:r w:rsidRPr="000F11F1">
        <w:rPr>
          <w:color w:val="FF0000"/>
        </w:rPr>
        <w:t xml:space="preserve">biudžeto vykdymo ir </w:t>
      </w:r>
      <w:r w:rsidR="000F11F1" w:rsidRPr="000F11F1">
        <w:rPr>
          <w:color w:val="FF0000"/>
        </w:rPr>
        <w:t xml:space="preserve">metinį konsoliduotųjų </w:t>
      </w:r>
      <w:r w:rsidRPr="000F11F1">
        <w:rPr>
          <w:color w:val="FF0000"/>
        </w:rPr>
        <w:t>finansinių ataskaitų rinkini</w:t>
      </w:r>
      <w:r w:rsidR="000F11F1" w:rsidRPr="000F11F1">
        <w:rPr>
          <w:color w:val="FF0000"/>
        </w:rPr>
        <w:t xml:space="preserve">us Finansų skyrius pateikia Savivaldybės kontrolės ir audito tarnybai </w:t>
      </w:r>
      <w:r w:rsidR="00656A9A">
        <w:rPr>
          <w:color w:val="FF0000"/>
        </w:rPr>
        <w:t xml:space="preserve">auditui atlikti </w:t>
      </w:r>
      <w:r w:rsidR="000F11F1" w:rsidRPr="000F11F1">
        <w:rPr>
          <w:color w:val="FF0000"/>
        </w:rPr>
        <w:t>Viešojo sektoriaus atskaitomybės įstatyme nustatytais terminais.</w:t>
      </w:r>
      <w:r w:rsidRPr="000F11F1">
        <w:rPr>
          <w:color w:val="FF0000"/>
        </w:rPr>
        <w:t xml:space="preserve"> </w:t>
      </w:r>
      <w:r w:rsidRPr="000F11F1">
        <w:rPr>
          <w:strike/>
          <w:color w:val="FF0000"/>
        </w:rPr>
        <w:t>savivaldybės konsoliduotųjų ataskaitų rinkinių auditą atlieka Savivaldybės kontrolės ir audito tarnyba.</w:t>
      </w:r>
    </w:p>
    <w:p w14:paraId="34B04298" w14:textId="77777777" w:rsidR="00003765" w:rsidRPr="000F11F1" w:rsidRDefault="00003765" w:rsidP="00003765">
      <w:pPr>
        <w:tabs>
          <w:tab w:val="left" w:pos="0"/>
          <w:tab w:val="left" w:pos="1276"/>
        </w:tabs>
        <w:jc w:val="both"/>
        <w:rPr>
          <w:color w:val="FF0000"/>
          <w:szCs w:val="16"/>
        </w:rPr>
      </w:pPr>
    </w:p>
    <w:p w14:paraId="68F78A7F" w14:textId="77777777" w:rsidR="00003765" w:rsidRPr="001B1751" w:rsidRDefault="00003765" w:rsidP="00003765">
      <w:pPr>
        <w:tabs>
          <w:tab w:val="left" w:pos="0"/>
        </w:tabs>
        <w:jc w:val="center"/>
        <w:rPr>
          <w:b/>
          <w:szCs w:val="16"/>
        </w:rPr>
      </w:pPr>
      <w:r w:rsidRPr="001B1751">
        <w:rPr>
          <w:b/>
          <w:szCs w:val="16"/>
        </w:rPr>
        <w:t>IX SKYRIUS</w:t>
      </w:r>
    </w:p>
    <w:p w14:paraId="7B891CB3" w14:textId="77777777" w:rsidR="00003765" w:rsidRPr="001B1751" w:rsidRDefault="00003765" w:rsidP="00003765">
      <w:pPr>
        <w:tabs>
          <w:tab w:val="left" w:pos="0"/>
        </w:tabs>
        <w:jc w:val="center"/>
        <w:rPr>
          <w:b/>
          <w:szCs w:val="16"/>
        </w:rPr>
      </w:pPr>
      <w:r w:rsidRPr="001B1751">
        <w:rPr>
          <w:b/>
          <w:szCs w:val="16"/>
        </w:rPr>
        <w:t>BAIGIAMOSIOS NUOSTATOS</w:t>
      </w:r>
    </w:p>
    <w:p w14:paraId="561EF4D0" w14:textId="77777777" w:rsidR="00003765" w:rsidRPr="001B1751" w:rsidRDefault="00003765" w:rsidP="00003765">
      <w:pPr>
        <w:tabs>
          <w:tab w:val="left" w:pos="0"/>
        </w:tabs>
        <w:ind w:firstLine="426"/>
        <w:jc w:val="both"/>
      </w:pPr>
    </w:p>
    <w:p w14:paraId="7CA2BE14" w14:textId="77777777" w:rsidR="00003765" w:rsidRPr="001B1751" w:rsidRDefault="00003765" w:rsidP="00003765">
      <w:pPr>
        <w:numPr>
          <w:ilvl w:val="0"/>
          <w:numId w:val="8"/>
        </w:numPr>
        <w:tabs>
          <w:tab w:val="left" w:pos="0"/>
          <w:tab w:val="left" w:pos="1276"/>
        </w:tabs>
        <w:ind w:left="0" w:firstLine="851"/>
        <w:jc w:val="both"/>
      </w:pPr>
      <w:r w:rsidRPr="001B1751">
        <w:t xml:space="preserve"> Šios Taisyklės keičiamos arba naikinamos Savivaldybės tarybos sprendimu.</w:t>
      </w:r>
    </w:p>
    <w:p w14:paraId="0A630266" w14:textId="77777777" w:rsidR="00003765" w:rsidRPr="001B1751" w:rsidRDefault="00003765" w:rsidP="00003765">
      <w:pPr>
        <w:tabs>
          <w:tab w:val="left" w:pos="0"/>
        </w:tabs>
        <w:ind w:left="426"/>
        <w:jc w:val="center"/>
      </w:pPr>
    </w:p>
    <w:p w14:paraId="135FC3B9" w14:textId="77777777" w:rsidR="00003765" w:rsidRDefault="00003765" w:rsidP="00003765">
      <w:pPr>
        <w:jc w:val="center"/>
      </w:pPr>
      <w:r>
        <w:t>___________________________</w:t>
      </w:r>
    </w:p>
    <w:sectPr w:rsidR="00003765" w:rsidSect="003F72F7">
      <w:pgSz w:w="11906" w:h="16838" w:code="9"/>
      <w:pgMar w:top="1276"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012BD" w14:textId="77777777" w:rsidR="003F72F7" w:rsidRDefault="003F72F7">
      <w:r>
        <w:separator/>
      </w:r>
    </w:p>
  </w:endnote>
  <w:endnote w:type="continuationSeparator" w:id="0">
    <w:p w14:paraId="572835DB" w14:textId="77777777" w:rsidR="003F72F7" w:rsidRDefault="003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BFE3C" w14:textId="77777777" w:rsidR="003F72F7" w:rsidRDefault="003F72F7">
      <w:r>
        <w:separator/>
      </w:r>
    </w:p>
  </w:footnote>
  <w:footnote w:type="continuationSeparator" w:id="0">
    <w:p w14:paraId="52DA00E7" w14:textId="77777777" w:rsidR="003F72F7" w:rsidRDefault="003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6166C" w14:textId="77777777" w:rsidR="00FC1CD3" w:rsidRDefault="0038119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8F6F1C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83645"/>
    <w:multiLevelType w:val="multilevel"/>
    <w:tmpl w:val="436E3FD0"/>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C2EE1"/>
    <w:multiLevelType w:val="hybridMultilevel"/>
    <w:tmpl w:val="FCBA1B98"/>
    <w:lvl w:ilvl="0" w:tplc="0B96CFF8">
      <w:start w:val="202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39539F"/>
    <w:multiLevelType w:val="multilevel"/>
    <w:tmpl w:val="67A0E340"/>
    <w:lvl w:ilvl="0">
      <w:start w:val="1"/>
      <w:numFmt w:val="decimal"/>
      <w:lvlText w:val="%1."/>
      <w:lvlJc w:val="left"/>
      <w:pPr>
        <w:ind w:left="107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30840DF"/>
    <w:multiLevelType w:val="multilevel"/>
    <w:tmpl w:val="EA7E7BE0"/>
    <w:lvl w:ilvl="0">
      <w:start w:val="29"/>
      <w:numFmt w:val="decimal"/>
      <w:lvlText w:val="%1."/>
      <w:lvlJc w:val="left"/>
      <w:pPr>
        <w:ind w:left="780" w:hanging="780"/>
      </w:pPr>
      <w:rPr>
        <w:rFonts w:hint="default"/>
      </w:rPr>
    </w:lvl>
    <w:lvl w:ilvl="1">
      <w:start w:val="21"/>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FC082F"/>
    <w:multiLevelType w:val="hybridMultilevel"/>
    <w:tmpl w:val="FF9E0B8E"/>
    <w:lvl w:ilvl="0" w:tplc="C8A4B0AA">
      <w:start w:val="20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7FB22278"/>
    <w:multiLevelType w:val="multilevel"/>
    <w:tmpl w:val="67A0E340"/>
    <w:lvl w:ilvl="0">
      <w:start w:val="1"/>
      <w:numFmt w:val="decimal"/>
      <w:lvlText w:val="%1."/>
      <w:lvlJc w:val="left"/>
      <w:pPr>
        <w:ind w:left="107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83369924">
    <w:abstractNumId w:val="7"/>
  </w:num>
  <w:num w:numId="2" w16cid:durableId="117994031">
    <w:abstractNumId w:val="4"/>
  </w:num>
  <w:num w:numId="3" w16cid:durableId="895120380">
    <w:abstractNumId w:val="8"/>
  </w:num>
  <w:num w:numId="4" w16cid:durableId="1613366313">
    <w:abstractNumId w:val="2"/>
  </w:num>
  <w:num w:numId="5" w16cid:durableId="1262714233">
    <w:abstractNumId w:val="11"/>
  </w:num>
  <w:num w:numId="6" w16cid:durableId="1373384918">
    <w:abstractNumId w:val="10"/>
  </w:num>
  <w:num w:numId="7" w16cid:durableId="1297757514">
    <w:abstractNumId w:val="0"/>
  </w:num>
  <w:num w:numId="8" w16cid:durableId="260839384">
    <w:abstractNumId w:val="12"/>
  </w:num>
  <w:num w:numId="9" w16cid:durableId="1060324177">
    <w:abstractNumId w:val="3"/>
  </w:num>
  <w:num w:numId="10" w16cid:durableId="878930755">
    <w:abstractNumId w:val="5"/>
  </w:num>
  <w:num w:numId="11" w16cid:durableId="1306473564">
    <w:abstractNumId w:val="6"/>
  </w:num>
  <w:num w:numId="12" w16cid:durableId="751270973">
    <w:abstractNumId w:val="1"/>
  </w:num>
  <w:num w:numId="13" w16cid:durableId="523521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765"/>
    <w:rsid w:val="00003883"/>
    <w:rsid w:val="00005BF7"/>
    <w:rsid w:val="000109C3"/>
    <w:rsid w:val="0001208E"/>
    <w:rsid w:val="0001212D"/>
    <w:rsid w:val="00012906"/>
    <w:rsid w:val="00016BFC"/>
    <w:rsid w:val="00031B2B"/>
    <w:rsid w:val="00036D56"/>
    <w:rsid w:val="00042939"/>
    <w:rsid w:val="00067DE9"/>
    <w:rsid w:val="00076A1D"/>
    <w:rsid w:val="000857CF"/>
    <w:rsid w:val="00090406"/>
    <w:rsid w:val="00093D65"/>
    <w:rsid w:val="000A1F13"/>
    <w:rsid w:val="000B0953"/>
    <w:rsid w:val="000B1C96"/>
    <w:rsid w:val="000B1FDC"/>
    <w:rsid w:val="000B2150"/>
    <w:rsid w:val="000C3A8A"/>
    <w:rsid w:val="000D7BB3"/>
    <w:rsid w:val="000E2A04"/>
    <w:rsid w:val="000E2BAC"/>
    <w:rsid w:val="000E48C2"/>
    <w:rsid w:val="000E6B72"/>
    <w:rsid w:val="000F11F1"/>
    <w:rsid w:val="000F3295"/>
    <w:rsid w:val="00107C26"/>
    <w:rsid w:val="0011240E"/>
    <w:rsid w:val="0012153E"/>
    <w:rsid w:val="00123CA6"/>
    <w:rsid w:val="00134B7E"/>
    <w:rsid w:val="00137CE1"/>
    <w:rsid w:val="00156C98"/>
    <w:rsid w:val="00162618"/>
    <w:rsid w:val="00177247"/>
    <w:rsid w:val="0019168A"/>
    <w:rsid w:val="00196C9A"/>
    <w:rsid w:val="00196E52"/>
    <w:rsid w:val="001A411D"/>
    <w:rsid w:val="001A4AB8"/>
    <w:rsid w:val="001A619A"/>
    <w:rsid w:val="001B6AC9"/>
    <w:rsid w:val="001D2E82"/>
    <w:rsid w:val="001E4FAD"/>
    <w:rsid w:val="00207B60"/>
    <w:rsid w:val="00226341"/>
    <w:rsid w:val="00251454"/>
    <w:rsid w:val="00281984"/>
    <w:rsid w:val="0029115F"/>
    <w:rsid w:val="002974F5"/>
    <w:rsid w:val="002A6329"/>
    <w:rsid w:val="002B1AD5"/>
    <w:rsid w:val="002B3B6F"/>
    <w:rsid w:val="002D5418"/>
    <w:rsid w:val="002E1F99"/>
    <w:rsid w:val="002F0557"/>
    <w:rsid w:val="002F084E"/>
    <w:rsid w:val="002F1BCC"/>
    <w:rsid w:val="00315599"/>
    <w:rsid w:val="003361CE"/>
    <w:rsid w:val="00346E67"/>
    <w:rsid w:val="00361324"/>
    <w:rsid w:val="0037061D"/>
    <w:rsid w:val="00372033"/>
    <w:rsid w:val="00372AC7"/>
    <w:rsid w:val="00381198"/>
    <w:rsid w:val="0039008A"/>
    <w:rsid w:val="00393A85"/>
    <w:rsid w:val="00394FD0"/>
    <w:rsid w:val="003A6384"/>
    <w:rsid w:val="003B2523"/>
    <w:rsid w:val="003C74FB"/>
    <w:rsid w:val="003D36E7"/>
    <w:rsid w:val="003E72FB"/>
    <w:rsid w:val="003F40BA"/>
    <w:rsid w:val="003F43DA"/>
    <w:rsid w:val="003F72F7"/>
    <w:rsid w:val="00430B18"/>
    <w:rsid w:val="00433D3F"/>
    <w:rsid w:val="00433F8A"/>
    <w:rsid w:val="00441230"/>
    <w:rsid w:val="004736D3"/>
    <w:rsid w:val="004811A7"/>
    <w:rsid w:val="00494CCC"/>
    <w:rsid w:val="004A5730"/>
    <w:rsid w:val="004A6C82"/>
    <w:rsid w:val="004B2369"/>
    <w:rsid w:val="004B27E3"/>
    <w:rsid w:val="004D5726"/>
    <w:rsid w:val="004D6BB6"/>
    <w:rsid w:val="004E7E03"/>
    <w:rsid w:val="00501A06"/>
    <w:rsid w:val="00501C69"/>
    <w:rsid w:val="00502FF3"/>
    <w:rsid w:val="005049D0"/>
    <w:rsid w:val="005121F2"/>
    <w:rsid w:val="005134F4"/>
    <w:rsid w:val="0051430D"/>
    <w:rsid w:val="0052559F"/>
    <w:rsid w:val="0053688F"/>
    <w:rsid w:val="00542B92"/>
    <w:rsid w:val="00553686"/>
    <w:rsid w:val="00554E7E"/>
    <w:rsid w:val="005560FA"/>
    <w:rsid w:val="005621A3"/>
    <w:rsid w:val="00583085"/>
    <w:rsid w:val="005B2122"/>
    <w:rsid w:val="005B3F80"/>
    <w:rsid w:val="005B5054"/>
    <w:rsid w:val="005B677E"/>
    <w:rsid w:val="005B6D25"/>
    <w:rsid w:val="005C7FDB"/>
    <w:rsid w:val="005D13B7"/>
    <w:rsid w:val="005D405A"/>
    <w:rsid w:val="0060121E"/>
    <w:rsid w:val="00601A5F"/>
    <w:rsid w:val="006042B0"/>
    <w:rsid w:val="006046BD"/>
    <w:rsid w:val="006046FF"/>
    <w:rsid w:val="0061124E"/>
    <w:rsid w:val="00632C4E"/>
    <w:rsid w:val="0063466E"/>
    <w:rsid w:val="00641E12"/>
    <w:rsid w:val="00647952"/>
    <w:rsid w:val="0065250B"/>
    <w:rsid w:val="00656A9A"/>
    <w:rsid w:val="0068290F"/>
    <w:rsid w:val="006876DA"/>
    <w:rsid w:val="006917F9"/>
    <w:rsid w:val="006A29E6"/>
    <w:rsid w:val="006A5260"/>
    <w:rsid w:val="006B194D"/>
    <w:rsid w:val="006D2287"/>
    <w:rsid w:val="006D5BD5"/>
    <w:rsid w:val="006F73C6"/>
    <w:rsid w:val="006F79BB"/>
    <w:rsid w:val="00707910"/>
    <w:rsid w:val="007147E3"/>
    <w:rsid w:val="00716B75"/>
    <w:rsid w:val="0071733F"/>
    <w:rsid w:val="00730FBB"/>
    <w:rsid w:val="00732883"/>
    <w:rsid w:val="00733F0E"/>
    <w:rsid w:val="00734333"/>
    <w:rsid w:val="00736545"/>
    <w:rsid w:val="00746FC4"/>
    <w:rsid w:val="007775D8"/>
    <w:rsid w:val="007860A8"/>
    <w:rsid w:val="00794CCF"/>
    <w:rsid w:val="007B34D9"/>
    <w:rsid w:val="007B7194"/>
    <w:rsid w:val="007B7D9C"/>
    <w:rsid w:val="007E13A9"/>
    <w:rsid w:val="007F7D20"/>
    <w:rsid w:val="008037D5"/>
    <w:rsid w:val="00815950"/>
    <w:rsid w:val="00820743"/>
    <w:rsid w:val="008236AC"/>
    <w:rsid w:val="008259D8"/>
    <w:rsid w:val="00830C29"/>
    <w:rsid w:val="00843FE4"/>
    <w:rsid w:val="00854CEB"/>
    <w:rsid w:val="00863138"/>
    <w:rsid w:val="00864C87"/>
    <w:rsid w:val="00867C4B"/>
    <w:rsid w:val="008758B4"/>
    <w:rsid w:val="0088250C"/>
    <w:rsid w:val="008839CC"/>
    <w:rsid w:val="00883EE2"/>
    <w:rsid w:val="00886E2F"/>
    <w:rsid w:val="00892223"/>
    <w:rsid w:val="00894D72"/>
    <w:rsid w:val="008962CF"/>
    <w:rsid w:val="008A4BEF"/>
    <w:rsid w:val="008A7972"/>
    <w:rsid w:val="008B2A3E"/>
    <w:rsid w:val="008C2222"/>
    <w:rsid w:val="008C4BDA"/>
    <w:rsid w:val="008C55EF"/>
    <w:rsid w:val="008F2367"/>
    <w:rsid w:val="00920A09"/>
    <w:rsid w:val="00931D64"/>
    <w:rsid w:val="00931DA5"/>
    <w:rsid w:val="00962068"/>
    <w:rsid w:val="00963D9B"/>
    <w:rsid w:val="00974986"/>
    <w:rsid w:val="00992B19"/>
    <w:rsid w:val="009A2636"/>
    <w:rsid w:val="009B1884"/>
    <w:rsid w:val="009B1E06"/>
    <w:rsid w:val="009C146A"/>
    <w:rsid w:val="009E29C1"/>
    <w:rsid w:val="009E78A8"/>
    <w:rsid w:val="009E7FD6"/>
    <w:rsid w:val="00A00F7D"/>
    <w:rsid w:val="00A07C5C"/>
    <w:rsid w:val="00A10B04"/>
    <w:rsid w:val="00A151E4"/>
    <w:rsid w:val="00A15421"/>
    <w:rsid w:val="00A4352C"/>
    <w:rsid w:val="00A44FD0"/>
    <w:rsid w:val="00A519AD"/>
    <w:rsid w:val="00A531C7"/>
    <w:rsid w:val="00A55BF2"/>
    <w:rsid w:val="00A62A13"/>
    <w:rsid w:val="00A64F5E"/>
    <w:rsid w:val="00A749F9"/>
    <w:rsid w:val="00A774F3"/>
    <w:rsid w:val="00A85052"/>
    <w:rsid w:val="00A87403"/>
    <w:rsid w:val="00A91AD8"/>
    <w:rsid w:val="00A97A9C"/>
    <w:rsid w:val="00AA01AD"/>
    <w:rsid w:val="00AA1040"/>
    <w:rsid w:val="00AB13EB"/>
    <w:rsid w:val="00AC0F3F"/>
    <w:rsid w:val="00AC51B4"/>
    <w:rsid w:val="00AC5D4C"/>
    <w:rsid w:val="00AD3911"/>
    <w:rsid w:val="00AD5862"/>
    <w:rsid w:val="00AD7C4E"/>
    <w:rsid w:val="00AE0CA8"/>
    <w:rsid w:val="00B14102"/>
    <w:rsid w:val="00B27F26"/>
    <w:rsid w:val="00B341B4"/>
    <w:rsid w:val="00B351D7"/>
    <w:rsid w:val="00B40845"/>
    <w:rsid w:val="00B418C7"/>
    <w:rsid w:val="00B46363"/>
    <w:rsid w:val="00B64FCF"/>
    <w:rsid w:val="00B668F0"/>
    <w:rsid w:val="00B70E08"/>
    <w:rsid w:val="00B803B7"/>
    <w:rsid w:val="00B82C13"/>
    <w:rsid w:val="00B86706"/>
    <w:rsid w:val="00B951B0"/>
    <w:rsid w:val="00BA3162"/>
    <w:rsid w:val="00BC47AA"/>
    <w:rsid w:val="00BD0827"/>
    <w:rsid w:val="00BD1082"/>
    <w:rsid w:val="00BD5160"/>
    <w:rsid w:val="00BD7636"/>
    <w:rsid w:val="00BE234B"/>
    <w:rsid w:val="00BF0DEF"/>
    <w:rsid w:val="00BF28F5"/>
    <w:rsid w:val="00BF3288"/>
    <w:rsid w:val="00C0081B"/>
    <w:rsid w:val="00C02331"/>
    <w:rsid w:val="00C12A6C"/>
    <w:rsid w:val="00C1630A"/>
    <w:rsid w:val="00C22769"/>
    <w:rsid w:val="00C31F91"/>
    <w:rsid w:val="00C43EC0"/>
    <w:rsid w:val="00C460DE"/>
    <w:rsid w:val="00C5340F"/>
    <w:rsid w:val="00C55384"/>
    <w:rsid w:val="00C55706"/>
    <w:rsid w:val="00C73F5B"/>
    <w:rsid w:val="00C83B36"/>
    <w:rsid w:val="00C857CD"/>
    <w:rsid w:val="00C87FF8"/>
    <w:rsid w:val="00CC222B"/>
    <w:rsid w:val="00CD455E"/>
    <w:rsid w:val="00CD62B1"/>
    <w:rsid w:val="00D03CF7"/>
    <w:rsid w:val="00D06133"/>
    <w:rsid w:val="00D27D0C"/>
    <w:rsid w:val="00D34E4F"/>
    <w:rsid w:val="00D35332"/>
    <w:rsid w:val="00D367C9"/>
    <w:rsid w:val="00D513AA"/>
    <w:rsid w:val="00D7495F"/>
    <w:rsid w:val="00D82C9A"/>
    <w:rsid w:val="00D97375"/>
    <w:rsid w:val="00DC2EA7"/>
    <w:rsid w:val="00DE2323"/>
    <w:rsid w:val="00DE2F8F"/>
    <w:rsid w:val="00DE5D98"/>
    <w:rsid w:val="00DF0941"/>
    <w:rsid w:val="00DF1AC3"/>
    <w:rsid w:val="00DF359F"/>
    <w:rsid w:val="00DF4642"/>
    <w:rsid w:val="00DF6E5F"/>
    <w:rsid w:val="00E06FF8"/>
    <w:rsid w:val="00E13BA0"/>
    <w:rsid w:val="00E20B5F"/>
    <w:rsid w:val="00E22D46"/>
    <w:rsid w:val="00E24274"/>
    <w:rsid w:val="00E300BA"/>
    <w:rsid w:val="00E375C9"/>
    <w:rsid w:val="00E405C8"/>
    <w:rsid w:val="00E53280"/>
    <w:rsid w:val="00E727C5"/>
    <w:rsid w:val="00E869DA"/>
    <w:rsid w:val="00E87E76"/>
    <w:rsid w:val="00E90938"/>
    <w:rsid w:val="00EA540E"/>
    <w:rsid w:val="00EA5FB1"/>
    <w:rsid w:val="00EA6AEE"/>
    <w:rsid w:val="00EB3585"/>
    <w:rsid w:val="00EC4128"/>
    <w:rsid w:val="00EC77B8"/>
    <w:rsid w:val="00F06585"/>
    <w:rsid w:val="00F14674"/>
    <w:rsid w:val="00F17FF5"/>
    <w:rsid w:val="00F20019"/>
    <w:rsid w:val="00F213F0"/>
    <w:rsid w:val="00F27B18"/>
    <w:rsid w:val="00F320CA"/>
    <w:rsid w:val="00F45C3E"/>
    <w:rsid w:val="00F53CED"/>
    <w:rsid w:val="00F623F3"/>
    <w:rsid w:val="00F6384B"/>
    <w:rsid w:val="00F76D9B"/>
    <w:rsid w:val="00F87249"/>
    <w:rsid w:val="00F94EEA"/>
    <w:rsid w:val="00F968FD"/>
    <w:rsid w:val="00FA0AAF"/>
    <w:rsid w:val="00FA78FF"/>
    <w:rsid w:val="00FB589A"/>
    <w:rsid w:val="00FC1CD3"/>
    <w:rsid w:val="00FC530C"/>
    <w:rsid w:val="00FC58BB"/>
    <w:rsid w:val="00FD2280"/>
    <w:rsid w:val="00FF0D4D"/>
    <w:rsid w:val="00FF7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E48B"/>
  <w15:docId w15:val="{FAEE7BB8-91B8-4872-A918-844C1B26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6876DA"/>
    <w:rPr>
      <w:sz w:val="16"/>
      <w:szCs w:val="16"/>
    </w:rPr>
  </w:style>
  <w:style w:type="paragraph" w:styleId="Komentarotekstas">
    <w:name w:val="annotation text"/>
    <w:basedOn w:val="prastasis"/>
    <w:link w:val="KomentarotekstasDiagrama"/>
    <w:rsid w:val="006876DA"/>
    <w:rPr>
      <w:sz w:val="20"/>
    </w:rPr>
  </w:style>
  <w:style w:type="character" w:customStyle="1" w:styleId="KomentarotekstasDiagrama">
    <w:name w:val="Komentaro tekstas Diagrama"/>
    <w:link w:val="Komentarotekstas"/>
    <w:rsid w:val="006876DA"/>
    <w:rPr>
      <w:lang w:eastAsia="en-US"/>
    </w:rPr>
  </w:style>
  <w:style w:type="paragraph" w:styleId="Komentarotema">
    <w:name w:val="annotation subject"/>
    <w:basedOn w:val="Komentarotekstas"/>
    <w:next w:val="Komentarotekstas"/>
    <w:link w:val="KomentarotemaDiagrama"/>
    <w:rsid w:val="006876DA"/>
    <w:rPr>
      <w:b/>
      <w:bCs/>
    </w:rPr>
  </w:style>
  <w:style w:type="character" w:customStyle="1" w:styleId="KomentarotemaDiagrama">
    <w:name w:val="Komentaro tema Diagrama"/>
    <w:link w:val="Komentarotema"/>
    <w:rsid w:val="006876DA"/>
    <w:rPr>
      <w:b/>
      <w:bCs/>
      <w:lang w:eastAsia="en-US"/>
    </w:rPr>
  </w:style>
  <w:style w:type="character" w:styleId="Neapdorotaspaminjimas">
    <w:name w:val="Unresolved Mention"/>
    <w:rsid w:val="00DE2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urbarkas.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urbarka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FCA3-5FC4-41F6-82B5-C59A4253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19</Pages>
  <Words>39427</Words>
  <Characters>22474</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2012-07-30T13:30:00Z</cp:lastPrinted>
  <dcterms:created xsi:type="dcterms:W3CDTF">2024-04-16T06:02:00Z</dcterms:created>
  <dcterms:modified xsi:type="dcterms:W3CDTF">2024-04-16T06:03:00Z</dcterms:modified>
</cp:coreProperties>
</file>