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0C447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157677F1" w14:textId="77777777" w:rsidR="00FC1CD3" w:rsidRDefault="00FC1CD3">
      <w:pPr>
        <w:jc w:val="center"/>
        <w:rPr>
          <w:b/>
          <w:bCs/>
          <w:lang w:val="en-US"/>
        </w:rPr>
      </w:pPr>
    </w:p>
    <w:p w14:paraId="7CE4091A" w14:textId="77777777" w:rsidR="00F320CA" w:rsidRDefault="00F320CA">
      <w:pPr>
        <w:jc w:val="center"/>
        <w:rPr>
          <w:b/>
          <w:bCs/>
          <w:lang w:val="en-US"/>
        </w:rPr>
      </w:pPr>
    </w:p>
    <w:p w14:paraId="533E2AC2" w14:textId="77777777" w:rsidR="00F320CA" w:rsidRDefault="00F320CA">
      <w:pPr>
        <w:jc w:val="center"/>
        <w:rPr>
          <w:b/>
          <w:bCs/>
          <w:lang w:val="en-US"/>
        </w:rPr>
      </w:pPr>
    </w:p>
    <w:p w14:paraId="12FB43E6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4C6885DA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1FE1A595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0E3D7FB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6502970C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E9A0019" w14:textId="77777777" w:rsidR="00FC1CD3" w:rsidRPr="00AE61D9" w:rsidRDefault="00510298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="00F20019" w:rsidRPr="005231DA">
              <w:rPr>
                <w:b/>
                <w:noProof/>
              </w:rPr>
              <w:t>DĖL PRITARIMO KONTROLĖS KOMITETO TEIKIAMAI SAVIVALDYBĖS KONTROLIERIAUS KANDIDATŪRAI</w:t>
            </w:r>
            <w:r w:rsidRPr="00AE61D9">
              <w:rPr>
                <w:b/>
              </w:rPr>
              <w:fldChar w:fldCharType="end"/>
            </w:r>
            <w:bookmarkEnd w:id="0"/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FC1CD3" w14:paraId="7EF882E7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F698AA4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30C51339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EC2C325" w14:textId="77777777" w:rsidR="00FC1CD3" w:rsidRPr="00AE61D9" w:rsidRDefault="00510298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001758">
              <w:instrText xml:space="preserve"> FORMTEXT </w:instrText>
            </w:r>
            <w:r>
              <w:fldChar w:fldCharType="separate"/>
            </w:r>
            <w:r w:rsidR="00001758">
              <w:rPr>
                <w:noProof/>
              </w:rPr>
              <w:t>2024 m. kovo 18 d.</w:t>
            </w:r>
            <w:r>
              <w:fldChar w:fldCharType="end"/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5231DA">
              <w:instrText xml:space="preserve"> FORMTEXT </w:instrText>
            </w:r>
            <w:r w:rsidRPr="00AE61D9">
              <w:fldChar w:fldCharType="separate"/>
            </w:r>
            <w:r w:rsidR="00F20019" w:rsidRPr="005231DA">
              <w:rPr>
                <w:noProof/>
              </w:rPr>
              <w:t>TSP-67</w:t>
            </w:r>
            <w:r w:rsidRPr="00AE61D9">
              <w:fldChar w:fldCharType="end"/>
            </w:r>
          </w:p>
        </w:tc>
      </w:tr>
      <w:tr w:rsidR="00FC1CD3" w14:paraId="112F5D53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37F2EB4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611BF9E4" w14:textId="77777777" w:rsidR="00FC1CD3" w:rsidRPr="00892223" w:rsidRDefault="00FC1CD3"/>
    <w:p w14:paraId="094E7746" w14:textId="77777777" w:rsidR="00FC1CD3" w:rsidRPr="00892223" w:rsidRDefault="00FC1CD3"/>
    <w:p w14:paraId="22426AEF" w14:textId="77777777" w:rsidR="00FC1CD3" w:rsidRDefault="00FC1CD3" w:rsidP="00C11CA5">
      <w:pPr>
        <w:jc w:val="both"/>
      </w:pPr>
    </w:p>
    <w:p w14:paraId="690D16A2" w14:textId="77777777" w:rsidR="00FC1CD3" w:rsidRDefault="00761447" w:rsidP="00C11CA5">
      <w:pPr>
        <w:ind w:firstLine="709"/>
        <w:jc w:val="both"/>
      </w:pPr>
      <w:r w:rsidRPr="00761447">
        <w:t>Vadovaudamasi Lietuvos Respublikos vietos savivaldos įstatymo 15 straipsnio 2 dalies 7</w:t>
      </w:r>
      <w:r w:rsidR="00C11CA5">
        <w:t> </w:t>
      </w:r>
      <w:r w:rsidRPr="00761447">
        <w:t xml:space="preserve">punktu, Lietuvos Respublikos valstybės tarnybos įstatymo 10 straipsnio 2 dalies 6 punktu, Priėmimo į valstybės tarnautojo pareigas organizavimo tvarkos aprašo, patvirtinto Lietuvos Respublikos Vyriausybės 2018 m. lapkričio 28 d. nutarimu Nr. 1176 „Dėl Lietuvos Respublikos valstybės tarnybos įstatymo įgyvendinimo“, </w:t>
      </w:r>
      <w:r w:rsidR="00C11CA5">
        <w:t>62</w:t>
      </w:r>
      <w:r w:rsidRPr="00761447">
        <w:t xml:space="preserve"> punktu, atsižvelgdama į </w:t>
      </w:r>
      <w:r>
        <w:t>Jurbarko</w:t>
      </w:r>
      <w:r w:rsidRPr="00761447">
        <w:t xml:space="preserve"> rajono savivaldybės tarybos Kontrolės komiteto 2024 m. </w:t>
      </w:r>
      <w:r>
        <w:t>kovo 8</w:t>
      </w:r>
      <w:r w:rsidRPr="00761447">
        <w:t xml:space="preserve"> d. </w:t>
      </w:r>
      <w:r>
        <w:t>teikimą</w:t>
      </w:r>
      <w:r w:rsidRPr="00761447">
        <w:t xml:space="preserve"> Nr.</w:t>
      </w:r>
      <w:r>
        <w:t xml:space="preserve"> T29-8 „Dėl kandidato į Jurbarko rajono savivaldybės Kontrolės ir audito tarnybos savivaldybės kontrolieriaus pareigas“</w:t>
      </w:r>
      <w:r w:rsidRPr="00761447">
        <w:t xml:space="preserve">, </w:t>
      </w:r>
      <w:r>
        <w:t>Jurbarko</w:t>
      </w:r>
      <w:r w:rsidRPr="00761447">
        <w:t xml:space="preserve"> rajono savivaldybės taryba </w:t>
      </w:r>
      <w:r w:rsidRPr="00761447">
        <w:rPr>
          <w:spacing w:val="80"/>
        </w:rPr>
        <w:t>nusprendži</w:t>
      </w:r>
      <w:r w:rsidRPr="00761447">
        <w:t>a:</w:t>
      </w:r>
    </w:p>
    <w:p w14:paraId="362A2D74" w14:textId="6694A002" w:rsidR="00761447" w:rsidRDefault="00761447" w:rsidP="00C11CA5">
      <w:pPr>
        <w:ind w:firstLine="709"/>
        <w:jc w:val="both"/>
      </w:pPr>
      <w:r>
        <w:t>1. Pritarti Kontrolės komiteto teiki</w:t>
      </w:r>
      <w:r w:rsidR="007B0BA0">
        <w:t>a</w:t>
      </w:r>
      <w:r>
        <w:t>m</w:t>
      </w:r>
      <w:r w:rsidR="00F550BC">
        <w:t>ai</w:t>
      </w:r>
      <w:r>
        <w:t xml:space="preserve"> </w:t>
      </w:r>
      <w:r w:rsidR="00F550BC">
        <w:t xml:space="preserve">Audronės Stoškienės kandidatūrai </w:t>
      </w:r>
      <w:r>
        <w:t>į Jurbarko rajono savivaldybės Kontrolės ir audito tarnybos savivaldybės kontrolieriaus pareigas.</w:t>
      </w:r>
    </w:p>
    <w:p w14:paraId="0B1E8480" w14:textId="77777777" w:rsidR="00FC1CD3" w:rsidRDefault="00761447" w:rsidP="00C11CA5">
      <w:pPr>
        <w:ind w:firstLine="709"/>
        <w:jc w:val="both"/>
      </w:pPr>
      <w:r>
        <w:t xml:space="preserve">2. </w:t>
      </w:r>
      <w:r w:rsidR="00C11CA5">
        <w:t>Į</w:t>
      </w:r>
      <w:r>
        <w:t xml:space="preserve">galioti Jurbarko rajono savivaldybės merą </w:t>
      </w:r>
      <w:r w:rsidR="00F550BC">
        <w:t>kreiptis į</w:t>
      </w:r>
      <w:r>
        <w:t xml:space="preserve"> Lietuvos Respublikos specialiųjų tyrimų tarnyb</w:t>
      </w:r>
      <w:r w:rsidR="00F550BC">
        <w:t>ą</w:t>
      </w:r>
      <w:r>
        <w:t xml:space="preserve"> dėl informacijos</w:t>
      </w:r>
      <w:r w:rsidR="00F550BC">
        <w:t xml:space="preserve"> pateikimo</w:t>
      </w:r>
      <w:r>
        <w:t xml:space="preserve"> apie Audronę Stoškienę, kuri siekia eiti </w:t>
      </w:r>
      <w:r w:rsidR="00C11CA5">
        <w:t>Jurbarko</w:t>
      </w:r>
      <w:r>
        <w:t xml:space="preserve"> rajono savivaldybės Kontrolės ir audito tarnybos </w:t>
      </w:r>
      <w:r w:rsidR="00C11CA5">
        <w:t>s</w:t>
      </w:r>
      <w:r>
        <w:t>avivaldybės kontrolieriaus pareigas.</w:t>
      </w:r>
    </w:p>
    <w:p w14:paraId="2CCDCF4F" w14:textId="77777777" w:rsidR="00FC1CD3" w:rsidRDefault="00C11CA5" w:rsidP="00C11CA5">
      <w:pPr>
        <w:ind w:firstLine="709"/>
        <w:jc w:val="both"/>
      </w:pPr>
      <w:r w:rsidRPr="00C11CA5">
        <w:t>Šis sprendimas per vieną mėnesį nuo paskelbimo arba įteikimo suinteresuotai šaliai dienos gali būti skundžiamas Lietuvos administracinių ginčų komisijos Kauno apygardos skyriui (Laisvės</w:t>
      </w:r>
      <w:r>
        <w:t> </w:t>
      </w:r>
      <w:r w:rsidRPr="00C11CA5">
        <w:t>al. 36,  Kaunas) Lietuvos Respublikos ikiteisminio administracinių ginčų nagrinėjimo tvarkos įstatymo nustatyta tvarka arba Regionų apygardos administracinio teismo Kauno rūmams (A. Mickevičiaus g. 8A, Kaunas) Lietuvos Respublikos administracinių bylų teisenos įstatymo.</w:t>
      </w:r>
    </w:p>
    <w:p w14:paraId="6E96D500" w14:textId="77777777" w:rsidR="00FC1CD3" w:rsidRDefault="00FC1CD3">
      <w:pPr>
        <w:jc w:val="both"/>
      </w:pPr>
    </w:p>
    <w:p w14:paraId="2B764FE5" w14:textId="77777777" w:rsidR="00FC1CD3" w:rsidRDefault="00FC1CD3">
      <w:pPr>
        <w:jc w:val="both"/>
      </w:pPr>
    </w:p>
    <w:p w14:paraId="74E3D76F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6278FFA7" w14:textId="77777777">
        <w:trPr>
          <w:trHeight w:val="180"/>
        </w:trPr>
        <w:tc>
          <w:tcPr>
            <w:tcW w:w="4410" w:type="dxa"/>
          </w:tcPr>
          <w:p w14:paraId="63CCB5F5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3F6D62ED" w14:textId="77777777" w:rsidR="00FC1CD3" w:rsidRDefault="00FC1CD3">
            <w:pPr>
              <w:jc w:val="right"/>
            </w:pPr>
          </w:p>
        </w:tc>
      </w:tr>
    </w:tbl>
    <w:p w14:paraId="56F4968A" w14:textId="77777777" w:rsidR="00FC1CD3" w:rsidRDefault="00FC1CD3"/>
    <w:p w14:paraId="0040030E" w14:textId="77777777" w:rsidR="00FC1CD3" w:rsidRDefault="00FC1CD3"/>
    <w:p w14:paraId="32C1D82C" w14:textId="77777777" w:rsidR="00F320CA" w:rsidRDefault="00F320CA"/>
    <w:p w14:paraId="518EF0A5" w14:textId="77777777" w:rsidR="00F320CA" w:rsidRDefault="00F320CA">
      <w:r>
        <w:t xml:space="preserve">Vizos: </w:t>
      </w:r>
    </w:p>
    <w:p w14:paraId="1D38A694" w14:textId="688A0E72" w:rsidR="00D86AC7" w:rsidRDefault="00D86AC7">
      <w:r>
        <w:t>Administracijos direktorė R. Vančienė</w:t>
      </w:r>
    </w:p>
    <w:p w14:paraId="73B2B7F0" w14:textId="266C8EAD" w:rsidR="00761447" w:rsidRDefault="00190B66" w:rsidP="00190B66">
      <w:r>
        <w:t>Teisės ir civilinės metrikacijos skyriaus vedėja</w:t>
      </w:r>
      <w:r w:rsidR="00D86AC7">
        <w:t xml:space="preserve"> O. Sutkaitienė</w:t>
      </w:r>
    </w:p>
    <w:p w14:paraId="127D922F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765DCE77" w14:textId="77777777" w:rsidR="00F320CA" w:rsidRDefault="00F320CA"/>
    <w:p w14:paraId="07C6B0AE" w14:textId="77777777" w:rsidR="00F320CA" w:rsidRDefault="00F320CA"/>
    <w:p w14:paraId="6C74CA04" w14:textId="77777777" w:rsidR="00F27C80" w:rsidRDefault="00F27C80"/>
    <w:p w14:paraId="5776EE3E" w14:textId="77777777" w:rsidR="00F27C80" w:rsidRDefault="00F320CA" w:rsidP="00F320CA">
      <w:r>
        <w:t>Parengė</w:t>
      </w:r>
    </w:p>
    <w:bookmarkStart w:id="1" w:name="CREATOR_SHOWS"/>
    <w:p w14:paraId="089EA4DB" w14:textId="77777777" w:rsidR="00F320CA" w:rsidRDefault="00510298" w:rsidP="00F320CA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Augenija Tamošaitytė</w:t>
      </w:r>
      <w:r>
        <w:rPr>
          <w:lang w:eastAsia="de-DE"/>
        </w:rPr>
        <w:fldChar w:fldCharType="end"/>
      </w:r>
      <w:bookmarkEnd w:id="1"/>
      <w:r w:rsidR="00B3497C">
        <w:rPr>
          <w:lang w:eastAsia="de-DE"/>
        </w:rPr>
        <w:t xml:space="preserve">, el. p.  </w:t>
      </w:r>
      <w:bookmarkStart w:id="2" w:name="CREATOR_EMAIL"/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augenija.tamosaityte@jurbarkas.lt</w:t>
      </w:r>
      <w:r>
        <w:rPr>
          <w:lang w:eastAsia="de-DE"/>
        </w:rPr>
        <w:fldChar w:fldCharType="end"/>
      </w:r>
      <w:bookmarkEnd w:id="2"/>
    </w:p>
    <w:p w14:paraId="44893174" w14:textId="77777777" w:rsidR="00E94FA4" w:rsidRDefault="00E94FA4" w:rsidP="00F320CA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bookmarkStart w:id="3" w:name="NOW_DATE1"/>
    <w:p w14:paraId="4927215A" w14:textId="77777777" w:rsidR="002E1F99" w:rsidRDefault="00510298" w:rsidP="00107C26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>
        <w:instrText xml:space="preserve"> FORMTEXT </w:instrText>
      </w:r>
      <w:r>
        <w:fldChar w:fldCharType="separate"/>
      </w:r>
      <w:r w:rsidR="00F320CA">
        <w:rPr>
          <w:noProof/>
        </w:rPr>
        <w:t>2024-03-18</w:t>
      </w:r>
      <w:r>
        <w:fldChar w:fldCharType="end"/>
      </w:r>
      <w:bookmarkEnd w:id="3"/>
      <w:r w:rsidR="00F7723D">
        <w:t xml:space="preserve"> </w:t>
      </w:r>
    </w:p>
    <w:p w14:paraId="7D375195" w14:textId="77777777" w:rsidR="00F7723D" w:rsidRDefault="00F7723D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4E41C3CE" w14:textId="77777777" w:rsidR="002E1F99" w:rsidRDefault="002E1F99" w:rsidP="002E1F99">
      <w:pPr>
        <w:pStyle w:val="Pavadinimas"/>
        <w:jc w:val="left"/>
        <w:rPr>
          <w:b w:val="0"/>
        </w:rPr>
      </w:pPr>
    </w:p>
    <w:p w14:paraId="4C018748" w14:textId="77777777" w:rsidR="00B668F0" w:rsidRDefault="00B668F0" w:rsidP="00B668F0">
      <w:pPr>
        <w:pStyle w:val="Pavadinimas"/>
        <w:pBdr>
          <w:bottom w:val="single" w:sz="12" w:space="1" w:color="auto"/>
        </w:pBdr>
      </w:pPr>
      <w:r>
        <w:t>JURBARKO RAJONO SAVIVALDYBĖS ADMINISTRACIJOS</w:t>
      </w:r>
    </w:p>
    <w:p w14:paraId="71AFC000" w14:textId="135917EA" w:rsidR="00B668F0" w:rsidRDefault="00761447" w:rsidP="00046F8A">
      <w:pPr>
        <w:pStyle w:val="Pavadinimas"/>
        <w:pBdr>
          <w:bottom w:val="single" w:sz="12" w:space="1" w:color="auto"/>
        </w:pBdr>
      </w:pPr>
      <w:r>
        <w:t>TEISĖS IR CIVILINĖS METRIKACIJO</w:t>
      </w:r>
      <w:r w:rsidR="00D86AC7">
        <w:t>S</w:t>
      </w:r>
      <w:r>
        <w:t xml:space="preserve"> </w:t>
      </w:r>
      <w:r w:rsidR="00B668F0">
        <w:t>SKYRIUS</w:t>
      </w:r>
    </w:p>
    <w:p w14:paraId="7E65C0F3" w14:textId="77777777" w:rsidR="002E1F99" w:rsidRDefault="002E1F99" w:rsidP="002E1F99">
      <w:pPr>
        <w:pStyle w:val="Paantrat"/>
      </w:pPr>
    </w:p>
    <w:p w14:paraId="20A81B59" w14:textId="77777777" w:rsidR="002E1F99" w:rsidRDefault="002E1F99" w:rsidP="002E1F99">
      <w:pPr>
        <w:pStyle w:val="Paantrat"/>
      </w:pPr>
      <w:r>
        <w:t>AIŠKINAMASIS RAŠTAS</w:t>
      </w:r>
    </w:p>
    <w:p w14:paraId="6C2DDC8D" w14:textId="77777777" w:rsidR="002E1F99" w:rsidRDefault="002E1F99" w:rsidP="002E1F99">
      <w:pPr>
        <w:jc w:val="center"/>
        <w:rPr>
          <w:caps/>
        </w:rPr>
      </w:pPr>
    </w:p>
    <w:p w14:paraId="36730868" w14:textId="77777777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510298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>
        <w:rPr>
          <w:b/>
        </w:rPr>
        <w:instrText xml:space="preserve"> FORMTEXT </w:instrText>
      </w:r>
      <w:r w:rsidR="00510298">
        <w:rPr>
          <w:b/>
        </w:rPr>
      </w:r>
      <w:r w:rsidR="00510298">
        <w:rPr>
          <w:b/>
        </w:rPr>
        <w:fldChar w:fldCharType="separate"/>
      </w:r>
      <w:r>
        <w:rPr>
          <w:b/>
          <w:noProof/>
        </w:rPr>
        <w:t>DĖL PRITARIMO KONTROLĖS KOMITETO TEIKIAMAI SAVIVALDYBĖS KONTROLIERIAUS KANDIDATŪRAI</w:t>
      </w:r>
      <w:r w:rsidR="00510298">
        <w:rPr>
          <w:b/>
        </w:rPr>
        <w:fldChar w:fldCharType="end"/>
      </w:r>
      <w:r w:rsidRPr="00FD0852">
        <w:rPr>
          <w:b/>
          <w:szCs w:val="26"/>
        </w:rPr>
        <w:t>“</w:t>
      </w:r>
      <w:r w:rsidR="00031B2B" w:rsidRPr="00FD0852">
        <w:rPr>
          <w:b/>
          <w:szCs w:val="26"/>
        </w:rPr>
        <w:t xml:space="preserve"> </w:t>
      </w:r>
      <w:r w:rsidR="00031B2B" w:rsidRPr="00031B2B">
        <w:rPr>
          <w:b/>
          <w:szCs w:val="26"/>
        </w:rPr>
        <w:t xml:space="preserve">  </w:t>
      </w:r>
      <w:r>
        <w:rPr>
          <w:b/>
          <w:bCs/>
          <w:caps/>
        </w:rPr>
        <w:t>projekto</w:t>
      </w:r>
    </w:p>
    <w:p w14:paraId="761648EE" w14:textId="77777777" w:rsidR="002E1F99" w:rsidRDefault="002E1F99" w:rsidP="00046F8A">
      <w:pPr>
        <w:tabs>
          <w:tab w:val="left" w:pos="567"/>
        </w:tabs>
      </w:pPr>
    </w:p>
    <w:p w14:paraId="4FF8D9C8" w14:textId="77777777" w:rsidR="00001758" w:rsidRDefault="00510298" w:rsidP="002E1F99">
      <w:pPr>
        <w:tabs>
          <w:tab w:val="left" w:pos="0"/>
        </w:tabs>
        <w:jc w:val="center"/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001758">
        <w:instrText xml:space="preserve"> FORMTEXT </w:instrText>
      </w:r>
      <w:r>
        <w:fldChar w:fldCharType="separate"/>
      </w:r>
      <w:r w:rsidR="00001758">
        <w:rPr>
          <w:noProof/>
        </w:rPr>
        <w:t>2024 m. kovo 18 d.</w:t>
      </w:r>
      <w:r>
        <w:fldChar w:fldCharType="end"/>
      </w:r>
    </w:p>
    <w:p w14:paraId="18C7A94C" w14:textId="77777777" w:rsidR="006A29E6" w:rsidRDefault="002E1F99" w:rsidP="00DF67DF">
      <w:pPr>
        <w:tabs>
          <w:tab w:val="left" w:pos="0"/>
        </w:tabs>
        <w:jc w:val="center"/>
      </w:pPr>
      <w:r>
        <w:t>Jurbarkas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14:paraId="7A9ABFF6" w14:textId="77777777" w:rsidTr="007371F4">
        <w:tc>
          <w:tcPr>
            <w:tcW w:w="9854" w:type="dxa"/>
          </w:tcPr>
          <w:p w14:paraId="3EB681B5" w14:textId="77777777" w:rsidR="006A29E6" w:rsidRPr="00C75B4A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C75B4A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6A29E6" w14:paraId="662C573C" w14:textId="77777777" w:rsidTr="007371F4">
        <w:tc>
          <w:tcPr>
            <w:tcW w:w="9854" w:type="dxa"/>
          </w:tcPr>
          <w:p w14:paraId="1DC33DF3" w14:textId="77777777" w:rsidR="006A29E6" w:rsidRPr="00C75B4A" w:rsidRDefault="000D2BCE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C75B4A">
              <w:rPr>
                <w:sz w:val="22"/>
                <w:szCs w:val="22"/>
              </w:rPr>
              <w:t>Pritarti Kontrolės komiteto teikiamai kandidatūrai į Jurbarko rajono savivaldybės Kontrolės ir audito tarnybos savivaldybės kontrolieriaus pareigas</w:t>
            </w:r>
            <w:r w:rsidR="00172D8F" w:rsidRPr="00C75B4A">
              <w:rPr>
                <w:sz w:val="22"/>
                <w:szCs w:val="22"/>
              </w:rPr>
              <w:t xml:space="preserve"> ir įgalioti Savivaldybės merą kreiptis į Lietuvos Respublikos specialiųjų tyrimų tarnybą dėl informacijos apie asmenį, pretenduojantį eiti Jurbarko rajono savivaldybės Kontrolės ir audito tarnybos savivaldybės kontrolieriaus pareigas, pateikimo.</w:t>
            </w:r>
          </w:p>
        </w:tc>
      </w:tr>
      <w:tr w:rsidR="006A29E6" w14:paraId="1256975C" w14:textId="77777777" w:rsidTr="007371F4">
        <w:tc>
          <w:tcPr>
            <w:tcW w:w="9854" w:type="dxa"/>
          </w:tcPr>
          <w:p w14:paraId="4E1B8F55" w14:textId="77777777" w:rsidR="006A29E6" w:rsidRPr="00C75B4A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C75B4A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6A29E6" w14:paraId="30602552" w14:textId="77777777" w:rsidTr="007371F4">
        <w:tc>
          <w:tcPr>
            <w:tcW w:w="9854" w:type="dxa"/>
          </w:tcPr>
          <w:p w14:paraId="1EF951FB" w14:textId="77777777" w:rsidR="00172D8F" w:rsidRPr="00C75B4A" w:rsidRDefault="00172D8F" w:rsidP="000D2BCE">
            <w:pPr>
              <w:jc w:val="both"/>
              <w:rPr>
                <w:sz w:val="22"/>
                <w:szCs w:val="22"/>
              </w:rPr>
            </w:pPr>
            <w:r w:rsidRPr="00C75B4A">
              <w:rPr>
                <w:sz w:val="22"/>
                <w:szCs w:val="22"/>
              </w:rPr>
              <w:t>2024 m. v</w:t>
            </w:r>
            <w:r w:rsidR="000D2BCE" w:rsidRPr="00C75B4A">
              <w:rPr>
                <w:sz w:val="22"/>
                <w:szCs w:val="22"/>
              </w:rPr>
              <w:t>asario 19 d. vyko viešas konkursas į Jurbarko rajono savivaldybės Kontrolės ir audito tarybos savivaldybės kontrolieriaus pareigas.</w:t>
            </w:r>
            <w:r w:rsidRPr="00C75B4A">
              <w:rPr>
                <w:sz w:val="22"/>
                <w:szCs w:val="22"/>
              </w:rPr>
              <w:t xml:space="preserve"> </w:t>
            </w:r>
            <w:r w:rsidR="000D2BCE" w:rsidRPr="00C75B4A">
              <w:rPr>
                <w:sz w:val="22"/>
                <w:szCs w:val="22"/>
              </w:rPr>
              <w:t>Viešojo valdymo agentūra atrinko 2 daugiausiai</w:t>
            </w:r>
            <w:r w:rsidRPr="00C75B4A">
              <w:rPr>
                <w:sz w:val="22"/>
                <w:szCs w:val="22"/>
              </w:rPr>
              <w:t xml:space="preserve"> balų surinkusius pretendentus, kuriuos kovo 1 dien</w:t>
            </w:r>
            <w:r w:rsidR="00DF67DF" w:rsidRPr="00C75B4A">
              <w:rPr>
                <w:sz w:val="22"/>
                <w:szCs w:val="22"/>
              </w:rPr>
              <w:t>ą</w:t>
            </w:r>
            <w:r w:rsidRPr="00C75B4A">
              <w:rPr>
                <w:sz w:val="22"/>
                <w:szCs w:val="22"/>
              </w:rPr>
              <w:t xml:space="preserve"> apsvarstė Kontrolės komitetas.</w:t>
            </w:r>
            <w:r w:rsidR="00DF67DF" w:rsidRPr="00C75B4A">
              <w:rPr>
                <w:sz w:val="22"/>
                <w:szCs w:val="22"/>
              </w:rPr>
              <w:t xml:space="preserve"> Nuo 2024 m. sausio 1 d. įsigaliojusioje Lietuvos Respublikos vietos savivaldos įstatymo (toliau – Įstatymas) redakcijoje numatyta, kad Kontrolės komitetas vertina atrinktus kandidatus į savivaldybės kontrolieriaus pareigas ir savivaldybės tarybai teikia savivaldybės kontrolieriaus kandidatūrą. Pagal gautą Kontrolės komiteto 2024 m. kovo 8 d. teikimą Nr. T29-8 „Dėl kandidato į Jurbarko rajono savivaldybės Kontrolės ir audito tarnybos savivaldybės kontrolieriaus pareigas“ </w:t>
            </w:r>
            <w:r w:rsidR="00C75B4A" w:rsidRPr="00C75B4A">
              <w:rPr>
                <w:sz w:val="22"/>
                <w:szCs w:val="22"/>
              </w:rPr>
              <w:t>Savivaldybės t</w:t>
            </w:r>
            <w:r w:rsidR="00DF67DF" w:rsidRPr="00C75B4A">
              <w:rPr>
                <w:sz w:val="22"/>
                <w:szCs w:val="22"/>
              </w:rPr>
              <w:t>arybai teikiama A. Stoškienės kandidatūra.</w:t>
            </w:r>
          </w:p>
          <w:p w14:paraId="5DCACE71" w14:textId="77777777" w:rsidR="00172D8F" w:rsidRPr="00C75B4A" w:rsidRDefault="00172D8F" w:rsidP="000D2BCE">
            <w:pPr>
              <w:jc w:val="both"/>
              <w:rPr>
                <w:sz w:val="22"/>
                <w:szCs w:val="22"/>
              </w:rPr>
            </w:pPr>
            <w:r w:rsidRPr="00C75B4A">
              <w:rPr>
                <w:sz w:val="22"/>
                <w:szCs w:val="22"/>
              </w:rPr>
              <w:t xml:space="preserve">Vadovaujantis Įstatymu sprendimus dėl </w:t>
            </w:r>
            <w:r w:rsidR="00C75B4A" w:rsidRPr="00C75B4A">
              <w:rPr>
                <w:sz w:val="22"/>
                <w:szCs w:val="22"/>
              </w:rPr>
              <w:t>S</w:t>
            </w:r>
            <w:r w:rsidRPr="00C75B4A">
              <w:rPr>
                <w:sz w:val="22"/>
                <w:szCs w:val="22"/>
              </w:rPr>
              <w:t xml:space="preserve">avivaldybės kontrolieriaus priėmimo į pareigas ir atleidimo iš jų priima </w:t>
            </w:r>
            <w:r w:rsidR="00C75B4A" w:rsidRPr="00C75B4A">
              <w:rPr>
                <w:sz w:val="22"/>
                <w:szCs w:val="22"/>
              </w:rPr>
              <w:t>S</w:t>
            </w:r>
            <w:r w:rsidRPr="00C75B4A">
              <w:rPr>
                <w:sz w:val="22"/>
                <w:szCs w:val="22"/>
              </w:rPr>
              <w:t>avivaldybės taryba.</w:t>
            </w:r>
          </w:p>
          <w:p w14:paraId="485EB119" w14:textId="77777777" w:rsidR="006A29E6" w:rsidRPr="00C75B4A" w:rsidRDefault="00172D8F" w:rsidP="000D2BCE">
            <w:pPr>
              <w:jc w:val="both"/>
              <w:rPr>
                <w:sz w:val="22"/>
                <w:szCs w:val="22"/>
              </w:rPr>
            </w:pPr>
            <w:r w:rsidRPr="00C75B4A">
              <w:rPr>
                <w:sz w:val="22"/>
                <w:szCs w:val="22"/>
              </w:rPr>
              <w:t>Atsižvelgiant į tai, kas išdėstyta, sprendimo projektu prašoma Savivaldybės tarybos pritarimo Kontrolės komiteto atrinktai kandidatūrai.</w:t>
            </w:r>
          </w:p>
          <w:p w14:paraId="73BCE312" w14:textId="77777777" w:rsidR="000D2BCE" w:rsidRPr="00C75B4A" w:rsidRDefault="00172D8F" w:rsidP="00172D8F">
            <w:pPr>
              <w:jc w:val="both"/>
              <w:rPr>
                <w:sz w:val="22"/>
                <w:szCs w:val="22"/>
              </w:rPr>
            </w:pPr>
            <w:r w:rsidRPr="00C75B4A">
              <w:rPr>
                <w:sz w:val="22"/>
                <w:szCs w:val="22"/>
              </w:rPr>
              <w:t>Savivaldybės taryb</w:t>
            </w:r>
            <w:r w:rsidR="00046F8A" w:rsidRPr="00C75B4A">
              <w:rPr>
                <w:sz w:val="22"/>
                <w:szCs w:val="22"/>
              </w:rPr>
              <w:t>ai</w:t>
            </w:r>
            <w:r w:rsidRPr="00C75B4A">
              <w:rPr>
                <w:sz w:val="22"/>
                <w:szCs w:val="22"/>
              </w:rPr>
              <w:t xml:space="preserve"> pritar</w:t>
            </w:r>
            <w:r w:rsidR="00046F8A" w:rsidRPr="00C75B4A">
              <w:rPr>
                <w:sz w:val="22"/>
                <w:szCs w:val="22"/>
              </w:rPr>
              <w:t>us šiam sprendimo projektu</w:t>
            </w:r>
            <w:r w:rsidRPr="00C75B4A">
              <w:rPr>
                <w:sz w:val="22"/>
                <w:szCs w:val="22"/>
              </w:rPr>
              <w:t xml:space="preserve"> bus kreipiamasi į Lietuvos Respublikos specialiųjų tyrimų tarnybą ir sulaukus informacijos</w:t>
            </w:r>
            <w:r w:rsidR="00046F8A" w:rsidRPr="00C75B4A">
              <w:rPr>
                <w:sz w:val="22"/>
                <w:szCs w:val="22"/>
              </w:rPr>
              <w:t xml:space="preserve"> bus rengiamas sprendimo projektas dėl paskyrimo į Jurbarko rajono savivaldybės Kontrolės ir audito tarnybos savivaldybės kontrolieriaus pareigas (numatant pereiginės algos koeficientą, kadencijos trukmę).</w:t>
            </w:r>
          </w:p>
        </w:tc>
      </w:tr>
      <w:tr w:rsidR="006A29E6" w14:paraId="40AE3181" w14:textId="77777777" w:rsidTr="007371F4">
        <w:tc>
          <w:tcPr>
            <w:tcW w:w="9854" w:type="dxa"/>
          </w:tcPr>
          <w:p w14:paraId="73849753" w14:textId="77777777" w:rsidR="006A29E6" w:rsidRPr="00C75B4A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C75B4A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</w:tc>
      </w:tr>
      <w:tr w:rsidR="006A29E6" w14:paraId="2F55F1C9" w14:textId="77777777" w:rsidTr="007371F4">
        <w:tc>
          <w:tcPr>
            <w:tcW w:w="9854" w:type="dxa"/>
          </w:tcPr>
          <w:p w14:paraId="75AE007F" w14:textId="77777777" w:rsidR="006A29E6" w:rsidRPr="00C75B4A" w:rsidRDefault="00046F8A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C75B4A">
              <w:rPr>
                <w:sz w:val="22"/>
                <w:szCs w:val="22"/>
              </w:rPr>
              <w:t>Bus įgyvendinti teisės aktų reikalavimai.</w:t>
            </w:r>
          </w:p>
        </w:tc>
      </w:tr>
      <w:tr w:rsidR="006A29E6" w14:paraId="47AD92D6" w14:textId="77777777" w:rsidTr="007371F4">
        <w:tc>
          <w:tcPr>
            <w:tcW w:w="9854" w:type="dxa"/>
          </w:tcPr>
          <w:p w14:paraId="0F298A5C" w14:textId="77777777" w:rsidR="006A29E6" w:rsidRPr="00C75B4A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C75B4A">
              <w:rPr>
                <w:b/>
                <w:bCs/>
                <w:i/>
                <w:iCs/>
                <w:sz w:val="22"/>
                <w:szCs w:val="22"/>
              </w:rPr>
              <w:t>4. Galimos neigiamos priimto projekto pasekmės ir kokių priemonių reikėtų imtis, kad tokių pasekmių būtų išvengta.</w:t>
            </w:r>
          </w:p>
        </w:tc>
      </w:tr>
      <w:tr w:rsidR="006A29E6" w14:paraId="7CC7850F" w14:textId="77777777" w:rsidTr="007371F4">
        <w:tc>
          <w:tcPr>
            <w:tcW w:w="9854" w:type="dxa"/>
          </w:tcPr>
          <w:p w14:paraId="68E6E40C" w14:textId="77777777" w:rsidR="006A29E6" w:rsidRPr="00C75B4A" w:rsidRDefault="00046F8A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C75B4A">
              <w:rPr>
                <w:sz w:val="22"/>
                <w:szCs w:val="22"/>
              </w:rPr>
              <w:t>Nenumatoma</w:t>
            </w:r>
          </w:p>
        </w:tc>
      </w:tr>
      <w:tr w:rsidR="006A29E6" w14:paraId="349A2024" w14:textId="77777777" w:rsidTr="007371F4">
        <w:tc>
          <w:tcPr>
            <w:tcW w:w="9854" w:type="dxa"/>
          </w:tcPr>
          <w:p w14:paraId="0D489573" w14:textId="77777777" w:rsidR="006A29E6" w:rsidRPr="00C75B4A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C75B4A">
              <w:rPr>
                <w:b/>
                <w:bCs/>
                <w:i/>
                <w:iCs/>
                <w:sz w:val="22"/>
                <w:szCs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6A29E6" w14:paraId="1899FDBB" w14:textId="77777777" w:rsidTr="007371F4">
        <w:tc>
          <w:tcPr>
            <w:tcW w:w="9854" w:type="dxa"/>
          </w:tcPr>
          <w:p w14:paraId="17CFC3DF" w14:textId="77777777" w:rsidR="006A29E6" w:rsidRPr="00C75B4A" w:rsidRDefault="00046F8A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C75B4A">
              <w:rPr>
                <w:sz w:val="22"/>
                <w:szCs w:val="22"/>
              </w:rPr>
              <w:t xml:space="preserve">Nenumatoma </w:t>
            </w:r>
          </w:p>
        </w:tc>
      </w:tr>
      <w:tr w:rsidR="006A29E6" w14:paraId="35CA2559" w14:textId="77777777" w:rsidTr="007371F4">
        <w:tc>
          <w:tcPr>
            <w:tcW w:w="9854" w:type="dxa"/>
          </w:tcPr>
          <w:p w14:paraId="66A7BFDB" w14:textId="77777777" w:rsidR="006A29E6" w:rsidRPr="00C75B4A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C75B4A">
              <w:rPr>
                <w:b/>
                <w:bCs/>
                <w:i/>
                <w:iCs/>
                <w:sz w:val="22"/>
                <w:szCs w:val="22"/>
              </w:rPr>
              <w:t>6. Projekto rengimo metu gauti specialistų vertinimai ir išvados, ekonominiai apskaičiavimai (sąmatos), konkretūs finansavimo šaltiniai.</w:t>
            </w:r>
          </w:p>
          <w:p w14:paraId="4C7814FE" w14:textId="77777777" w:rsidR="006A29E6" w:rsidRPr="00C75B4A" w:rsidRDefault="00046F8A" w:rsidP="007371F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75B4A">
              <w:rPr>
                <w:sz w:val="22"/>
                <w:szCs w:val="22"/>
              </w:rPr>
              <w:t>Nėra</w:t>
            </w:r>
          </w:p>
        </w:tc>
      </w:tr>
      <w:tr w:rsidR="006A29E6" w14:paraId="332D2272" w14:textId="77777777" w:rsidTr="007371F4">
        <w:tc>
          <w:tcPr>
            <w:tcW w:w="9854" w:type="dxa"/>
          </w:tcPr>
          <w:p w14:paraId="27078F57" w14:textId="77777777" w:rsidR="006A29E6" w:rsidRPr="00C75B4A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C75B4A">
              <w:rPr>
                <w:b/>
                <w:i/>
                <w:sz w:val="22"/>
                <w:szCs w:val="22"/>
              </w:rPr>
              <w:t>7. Ar reikalingas projekto antikorupcinis vertinimas</w:t>
            </w:r>
            <w:r w:rsidR="00FD0852" w:rsidRPr="00C75B4A">
              <w:rPr>
                <w:b/>
                <w:i/>
                <w:sz w:val="22"/>
                <w:szCs w:val="22"/>
              </w:rPr>
              <w:t>.</w:t>
            </w:r>
          </w:p>
          <w:p w14:paraId="6812C56F" w14:textId="77777777" w:rsidR="006A29E6" w:rsidRPr="00C75B4A" w:rsidRDefault="00046F8A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C75B4A">
              <w:rPr>
                <w:sz w:val="22"/>
                <w:szCs w:val="22"/>
              </w:rPr>
              <w:t xml:space="preserve">Nereikalingas </w:t>
            </w:r>
          </w:p>
        </w:tc>
      </w:tr>
      <w:tr w:rsidR="006A29E6" w14:paraId="415F5DCD" w14:textId="77777777" w:rsidTr="007371F4">
        <w:tc>
          <w:tcPr>
            <w:tcW w:w="9854" w:type="dxa"/>
          </w:tcPr>
          <w:p w14:paraId="658F3133" w14:textId="77777777" w:rsidR="006A29E6" w:rsidRPr="00C75B4A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C75B4A">
              <w:rPr>
                <w:b/>
                <w:i/>
                <w:sz w:val="22"/>
                <w:szCs w:val="22"/>
              </w:rPr>
              <w:t>8. Projekto iniciatorius, autorius ar autorių grupė.</w:t>
            </w:r>
          </w:p>
        </w:tc>
      </w:tr>
      <w:tr w:rsidR="006A29E6" w14:paraId="0D16E0C9" w14:textId="77777777" w:rsidTr="007371F4">
        <w:tc>
          <w:tcPr>
            <w:tcW w:w="9854" w:type="dxa"/>
          </w:tcPr>
          <w:p w14:paraId="029E4703" w14:textId="77777777" w:rsidR="006A29E6" w:rsidRPr="00C75B4A" w:rsidRDefault="00046F8A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C75B4A">
              <w:rPr>
                <w:sz w:val="22"/>
                <w:szCs w:val="22"/>
              </w:rPr>
              <w:t>Teisės ir civilinės metrikacijos skyrius</w:t>
            </w:r>
          </w:p>
        </w:tc>
      </w:tr>
      <w:tr w:rsidR="006A29E6" w14:paraId="0B882A4D" w14:textId="77777777" w:rsidTr="007371F4">
        <w:tc>
          <w:tcPr>
            <w:tcW w:w="9854" w:type="dxa"/>
          </w:tcPr>
          <w:p w14:paraId="41BA3652" w14:textId="77777777" w:rsidR="006A29E6" w:rsidRPr="00C75B4A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C75B4A">
              <w:rPr>
                <w:b/>
                <w:bCs/>
                <w:i/>
                <w:iCs/>
                <w:sz w:val="22"/>
                <w:szCs w:val="22"/>
              </w:rPr>
              <w:t>9. Kiti, autorių nuomone, reikalingi pagrindimai ir paaiškinimai.</w:t>
            </w:r>
          </w:p>
          <w:p w14:paraId="1FC2B435" w14:textId="77777777" w:rsidR="006A29E6" w:rsidRPr="00C75B4A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A29E6" w14:paraId="77D3C5B6" w14:textId="77777777" w:rsidTr="007371F4">
        <w:tc>
          <w:tcPr>
            <w:tcW w:w="9854" w:type="dxa"/>
          </w:tcPr>
          <w:p w14:paraId="01CB85AC" w14:textId="77777777" w:rsidR="006A29E6" w:rsidRPr="00C75B4A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C75B4A">
              <w:rPr>
                <w:b/>
                <w:i/>
                <w:sz w:val="22"/>
                <w:szCs w:val="22"/>
              </w:rPr>
              <w:t>10. Sprendimas įteikiamas (kam ir kiek egz.)</w:t>
            </w:r>
            <w:r w:rsidR="00FD0852" w:rsidRPr="00C75B4A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6A29E6" w14:paraId="5C3FA8C1" w14:textId="77777777" w:rsidTr="007371F4">
        <w:tc>
          <w:tcPr>
            <w:tcW w:w="9854" w:type="dxa"/>
          </w:tcPr>
          <w:p w14:paraId="1254DA19" w14:textId="77777777" w:rsidR="006A29E6" w:rsidRPr="00C75B4A" w:rsidRDefault="00046F8A" w:rsidP="007371F4">
            <w:pPr>
              <w:tabs>
                <w:tab w:val="left" w:pos="0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C75B4A">
              <w:rPr>
                <w:bCs/>
                <w:iCs/>
                <w:sz w:val="22"/>
                <w:szCs w:val="22"/>
              </w:rPr>
              <w:t>Teisės ir civilinės metrikacijos skyriui</w:t>
            </w:r>
          </w:p>
        </w:tc>
      </w:tr>
    </w:tbl>
    <w:p w14:paraId="1139CC62" w14:textId="77777777" w:rsidR="002E1F99" w:rsidRDefault="002E1F99" w:rsidP="002E1F99">
      <w:pPr>
        <w:tabs>
          <w:tab w:val="left" w:pos="567"/>
        </w:tabs>
      </w:pPr>
    </w:p>
    <w:p w14:paraId="71627E07" w14:textId="77777777" w:rsidR="006A29E6" w:rsidRDefault="00B668F0" w:rsidP="00046F8A">
      <w:r>
        <w:t>Parengė</w:t>
      </w:r>
      <w:r w:rsidR="00046F8A">
        <w:t xml:space="preserve"> </w:t>
      </w:r>
      <w:r w:rsidR="00510298"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>
        <w:rPr>
          <w:lang w:eastAsia="de-DE"/>
        </w:rPr>
        <w:instrText xml:space="preserve"> FORMTEXT </w:instrText>
      </w:r>
      <w:r w:rsidR="00510298">
        <w:rPr>
          <w:lang w:eastAsia="de-DE"/>
        </w:rPr>
      </w:r>
      <w:r w:rsidR="00510298">
        <w:rPr>
          <w:lang w:eastAsia="de-DE"/>
        </w:rPr>
        <w:fldChar w:fldCharType="separate"/>
      </w:r>
      <w:r>
        <w:rPr>
          <w:noProof/>
          <w:lang w:eastAsia="de-DE"/>
        </w:rPr>
        <w:t>Augenija Tamošaitytė</w:t>
      </w:r>
      <w:r w:rsidR="00510298">
        <w:rPr>
          <w:lang w:eastAsia="de-DE"/>
        </w:rPr>
        <w:fldChar w:fldCharType="end"/>
      </w:r>
      <w:r w:rsidR="00046F8A">
        <w:rPr>
          <w:lang w:eastAsia="de-DE"/>
        </w:rPr>
        <w:t xml:space="preserve"> </w:t>
      </w:r>
      <w:r w:rsidR="00510298"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93FA4">
        <w:instrText xml:space="preserve"> FORMTEXT </w:instrText>
      </w:r>
      <w:r w:rsidR="00510298">
        <w:fldChar w:fldCharType="separate"/>
      </w:r>
      <w:r>
        <w:rPr>
          <w:noProof/>
        </w:rPr>
        <w:t>2024-03-18</w:t>
      </w:r>
      <w:r w:rsidR="00510298">
        <w:rPr>
          <w:noProof/>
        </w:rPr>
        <w:fldChar w:fldCharType="end"/>
      </w:r>
    </w:p>
    <w:sectPr w:rsidR="006A29E6" w:rsidSect="003F4419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F0943" w14:textId="77777777" w:rsidR="003F4419" w:rsidRDefault="003F4419">
      <w:r>
        <w:separator/>
      </w:r>
    </w:p>
  </w:endnote>
  <w:endnote w:type="continuationSeparator" w:id="0">
    <w:p w14:paraId="60684B8C" w14:textId="77777777" w:rsidR="003F4419" w:rsidRDefault="003F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1FABB" w14:textId="77777777" w:rsidR="003F4419" w:rsidRDefault="003F4419">
      <w:r>
        <w:separator/>
      </w:r>
    </w:p>
  </w:footnote>
  <w:footnote w:type="continuationSeparator" w:id="0">
    <w:p w14:paraId="72FEB1B6" w14:textId="77777777" w:rsidR="003F4419" w:rsidRDefault="003F4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734C1" w14:textId="77777777" w:rsidR="00FC1CD3" w:rsidRDefault="0051029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85F8B28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A2064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35696A08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657299243">
    <w:abstractNumId w:val="3"/>
  </w:num>
  <w:num w:numId="2" w16cid:durableId="1990283894">
    <w:abstractNumId w:val="2"/>
  </w:num>
  <w:num w:numId="3" w16cid:durableId="984089244">
    <w:abstractNumId w:val="4"/>
  </w:num>
  <w:num w:numId="4" w16cid:durableId="759446633">
    <w:abstractNumId w:val="1"/>
  </w:num>
  <w:num w:numId="5" w16cid:durableId="1827354904">
    <w:abstractNumId w:val="6"/>
  </w:num>
  <w:num w:numId="6" w16cid:durableId="1701584996">
    <w:abstractNumId w:val="5"/>
  </w:num>
  <w:num w:numId="7" w16cid:durableId="206301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46F8A"/>
    <w:rsid w:val="00073ECC"/>
    <w:rsid w:val="00076A1D"/>
    <w:rsid w:val="000773EB"/>
    <w:rsid w:val="00085739"/>
    <w:rsid w:val="000D2BCE"/>
    <w:rsid w:val="000E1F44"/>
    <w:rsid w:val="0010176C"/>
    <w:rsid w:val="00107C26"/>
    <w:rsid w:val="00117349"/>
    <w:rsid w:val="00124B53"/>
    <w:rsid w:val="0013367C"/>
    <w:rsid w:val="0015078A"/>
    <w:rsid w:val="00152F39"/>
    <w:rsid w:val="00154D33"/>
    <w:rsid w:val="0016226A"/>
    <w:rsid w:val="00172D6E"/>
    <w:rsid w:val="00172D8F"/>
    <w:rsid w:val="00174519"/>
    <w:rsid w:val="00181E5E"/>
    <w:rsid w:val="00182224"/>
    <w:rsid w:val="00186467"/>
    <w:rsid w:val="00190B66"/>
    <w:rsid w:val="001952BC"/>
    <w:rsid w:val="001B07B9"/>
    <w:rsid w:val="001D4EA6"/>
    <w:rsid w:val="00203CFC"/>
    <w:rsid w:val="00207BCB"/>
    <w:rsid w:val="00226341"/>
    <w:rsid w:val="002325F6"/>
    <w:rsid w:val="00234B9B"/>
    <w:rsid w:val="00246055"/>
    <w:rsid w:val="00251454"/>
    <w:rsid w:val="00281984"/>
    <w:rsid w:val="002E1F99"/>
    <w:rsid w:val="002F084E"/>
    <w:rsid w:val="002F4A2B"/>
    <w:rsid w:val="002F7E49"/>
    <w:rsid w:val="00323FE1"/>
    <w:rsid w:val="00333FD4"/>
    <w:rsid w:val="003421EA"/>
    <w:rsid w:val="003459E5"/>
    <w:rsid w:val="00372033"/>
    <w:rsid w:val="00376143"/>
    <w:rsid w:val="003822CB"/>
    <w:rsid w:val="003859D7"/>
    <w:rsid w:val="00394FD0"/>
    <w:rsid w:val="003A7F59"/>
    <w:rsid w:val="003B1AC0"/>
    <w:rsid w:val="003B2523"/>
    <w:rsid w:val="003D484F"/>
    <w:rsid w:val="003E54A7"/>
    <w:rsid w:val="003F1305"/>
    <w:rsid w:val="003F4419"/>
    <w:rsid w:val="004003BA"/>
    <w:rsid w:val="00433D3F"/>
    <w:rsid w:val="00434B34"/>
    <w:rsid w:val="00435B30"/>
    <w:rsid w:val="00445CDE"/>
    <w:rsid w:val="00452831"/>
    <w:rsid w:val="00454723"/>
    <w:rsid w:val="00460718"/>
    <w:rsid w:val="004B0CB9"/>
    <w:rsid w:val="004B1E88"/>
    <w:rsid w:val="004B2369"/>
    <w:rsid w:val="004B3700"/>
    <w:rsid w:val="004B7BDB"/>
    <w:rsid w:val="004D04D4"/>
    <w:rsid w:val="00501C69"/>
    <w:rsid w:val="00510298"/>
    <w:rsid w:val="005104A0"/>
    <w:rsid w:val="005209D1"/>
    <w:rsid w:val="00520A16"/>
    <w:rsid w:val="005231DA"/>
    <w:rsid w:val="00542B92"/>
    <w:rsid w:val="00551276"/>
    <w:rsid w:val="00553547"/>
    <w:rsid w:val="00570AD7"/>
    <w:rsid w:val="00593FFF"/>
    <w:rsid w:val="005B2122"/>
    <w:rsid w:val="005C31CD"/>
    <w:rsid w:val="005D1F24"/>
    <w:rsid w:val="005D5D46"/>
    <w:rsid w:val="006046BD"/>
    <w:rsid w:val="00641E12"/>
    <w:rsid w:val="00673C21"/>
    <w:rsid w:val="00686E66"/>
    <w:rsid w:val="00697D48"/>
    <w:rsid w:val="006A1D61"/>
    <w:rsid w:val="006A29E6"/>
    <w:rsid w:val="006B72D3"/>
    <w:rsid w:val="006F35F0"/>
    <w:rsid w:val="0073170A"/>
    <w:rsid w:val="00732616"/>
    <w:rsid w:val="00734333"/>
    <w:rsid w:val="00744E20"/>
    <w:rsid w:val="007457FF"/>
    <w:rsid w:val="00761447"/>
    <w:rsid w:val="00771DAD"/>
    <w:rsid w:val="007860A8"/>
    <w:rsid w:val="007B0BA0"/>
    <w:rsid w:val="007E13A9"/>
    <w:rsid w:val="007E57D4"/>
    <w:rsid w:val="008030DA"/>
    <w:rsid w:val="00832B07"/>
    <w:rsid w:val="008554EA"/>
    <w:rsid w:val="00857A58"/>
    <w:rsid w:val="008758B4"/>
    <w:rsid w:val="008770DC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E7416"/>
    <w:rsid w:val="008F41AE"/>
    <w:rsid w:val="008F651B"/>
    <w:rsid w:val="00930BCB"/>
    <w:rsid w:val="00931D64"/>
    <w:rsid w:val="0093337F"/>
    <w:rsid w:val="00954D4A"/>
    <w:rsid w:val="0096266A"/>
    <w:rsid w:val="0098095A"/>
    <w:rsid w:val="00992B19"/>
    <w:rsid w:val="009A6D33"/>
    <w:rsid w:val="009B5344"/>
    <w:rsid w:val="009C68F2"/>
    <w:rsid w:val="00A1347F"/>
    <w:rsid w:val="00A151E4"/>
    <w:rsid w:val="00A31AA9"/>
    <w:rsid w:val="00A50EB5"/>
    <w:rsid w:val="00A61F57"/>
    <w:rsid w:val="00A85052"/>
    <w:rsid w:val="00A93FA4"/>
    <w:rsid w:val="00AA3BDF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137E9"/>
    <w:rsid w:val="00B14102"/>
    <w:rsid w:val="00B3497C"/>
    <w:rsid w:val="00B418C7"/>
    <w:rsid w:val="00B42A07"/>
    <w:rsid w:val="00B54A3C"/>
    <w:rsid w:val="00B57A83"/>
    <w:rsid w:val="00B64504"/>
    <w:rsid w:val="00B668F0"/>
    <w:rsid w:val="00B728BD"/>
    <w:rsid w:val="00B81EF2"/>
    <w:rsid w:val="00B82C13"/>
    <w:rsid w:val="00B8562E"/>
    <w:rsid w:val="00B92B25"/>
    <w:rsid w:val="00B951B0"/>
    <w:rsid w:val="00BA627E"/>
    <w:rsid w:val="00BA7260"/>
    <w:rsid w:val="00BA7D22"/>
    <w:rsid w:val="00BF582B"/>
    <w:rsid w:val="00C0081B"/>
    <w:rsid w:val="00C02331"/>
    <w:rsid w:val="00C04267"/>
    <w:rsid w:val="00C11CA5"/>
    <w:rsid w:val="00C13615"/>
    <w:rsid w:val="00C1630A"/>
    <w:rsid w:val="00C31AC9"/>
    <w:rsid w:val="00C42389"/>
    <w:rsid w:val="00C42BD3"/>
    <w:rsid w:val="00C43EC0"/>
    <w:rsid w:val="00C531AF"/>
    <w:rsid w:val="00C61D7C"/>
    <w:rsid w:val="00C7179E"/>
    <w:rsid w:val="00C75B4A"/>
    <w:rsid w:val="00C76C50"/>
    <w:rsid w:val="00C800F0"/>
    <w:rsid w:val="00C83B11"/>
    <w:rsid w:val="00C95C12"/>
    <w:rsid w:val="00CC0BB5"/>
    <w:rsid w:val="00CE2BB0"/>
    <w:rsid w:val="00CE349F"/>
    <w:rsid w:val="00D32D0D"/>
    <w:rsid w:val="00D513AA"/>
    <w:rsid w:val="00D52EF0"/>
    <w:rsid w:val="00D75F4B"/>
    <w:rsid w:val="00D82C9A"/>
    <w:rsid w:val="00D86AC7"/>
    <w:rsid w:val="00DA0452"/>
    <w:rsid w:val="00DC38E8"/>
    <w:rsid w:val="00DD58E1"/>
    <w:rsid w:val="00DE293E"/>
    <w:rsid w:val="00DF4642"/>
    <w:rsid w:val="00DF67DF"/>
    <w:rsid w:val="00E01F65"/>
    <w:rsid w:val="00E0742E"/>
    <w:rsid w:val="00E12D82"/>
    <w:rsid w:val="00E15F15"/>
    <w:rsid w:val="00E3136B"/>
    <w:rsid w:val="00E4352B"/>
    <w:rsid w:val="00E46E1F"/>
    <w:rsid w:val="00E72134"/>
    <w:rsid w:val="00E72754"/>
    <w:rsid w:val="00E94FA4"/>
    <w:rsid w:val="00EA1905"/>
    <w:rsid w:val="00EA6026"/>
    <w:rsid w:val="00EB4A11"/>
    <w:rsid w:val="00ED18C9"/>
    <w:rsid w:val="00F20019"/>
    <w:rsid w:val="00F27C80"/>
    <w:rsid w:val="00F320CA"/>
    <w:rsid w:val="00F40651"/>
    <w:rsid w:val="00F4093E"/>
    <w:rsid w:val="00F41A98"/>
    <w:rsid w:val="00F4316F"/>
    <w:rsid w:val="00F550BC"/>
    <w:rsid w:val="00F6384B"/>
    <w:rsid w:val="00F67640"/>
    <w:rsid w:val="00F75C89"/>
    <w:rsid w:val="00F76FDC"/>
    <w:rsid w:val="00F7723D"/>
    <w:rsid w:val="00FB0BBB"/>
    <w:rsid w:val="00FB6B02"/>
    <w:rsid w:val="00FC1CD3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0CB06"/>
  <w15:docId w15:val="{00CE09BA-B7FE-403F-9E95-613D5867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3</TotalTime>
  <Pages>2</Pages>
  <Words>3377</Words>
  <Characters>1926</Characters>
  <Application>Microsoft Office Word</Application>
  <DocSecurity>0</DocSecurity>
  <Lines>16</Lines>
  <Paragraphs>10</Paragraphs>
  <ScaleCrop>false</ScaleCrop>
  <Company>Sveikatos apsaugos ministerija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6</cp:revision>
  <cp:lastPrinted>2019-11-12T07:11:00Z</cp:lastPrinted>
  <dcterms:created xsi:type="dcterms:W3CDTF">2024-03-18T08:06:00Z</dcterms:created>
  <dcterms:modified xsi:type="dcterms:W3CDTF">2024-03-29T08:10:00Z</dcterms:modified>
</cp:coreProperties>
</file>