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8E9AD" w14:textId="77777777" w:rsidR="00FC1CD3" w:rsidRDefault="00F320CA" w:rsidP="00F320CA">
      <w:pPr>
        <w:jc w:val="right"/>
        <w:rPr>
          <w:lang w:val="en-US"/>
        </w:rPr>
      </w:pPr>
      <w:r>
        <w:t>Projektas</w:t>
      </w:r>
    </w:p>
    <w:p w14:paraId="21397A73" w14:textId="77777777" w:rsidR="00104D7B" w:rsidRDefault="00104D7B">
      <w:pPr>
        <w:jc w:val="center"/>
        <w:rPr>
          <w:b/>
          <w:lang w:val="en-US"/>
        </w:rPr>
      </w:pPr>
    </w:p>
    <w:p w14:paraId="351B5722" w14:textId="77777777" w:rsidR="00104D7B" w:rsidRDefault="00104D7B">
      <w:pPr>
        <w:jc w:val="center"/>
        <w:rPr>
          <w:b/>
          <w:lang w:val="en-US"/>
        </w:rPr>
      </w:pPr>
    </w:p>
    <w:p w14:paraId="74EA8685" w14:textId="77777777" w:rsidR="00FC1CD3" w:rsidRDefault="00F20019">
      <w:pPr>
        <w:jc w:val="center"/>
        <w:rPr>
          <w:b/>
        </w:rPr>
      </w:pPr>
      <w:r>
        <w:rPr>
          <w:b/>
          <w:lang w:val="en-US"/>
        </w:rPr>
        <w:t xml:space="preserve">JURBARKO RAJONO </w:t>
      </w:r>
      <w:r>
        <w:rPr>
          <w:b/>
        </w:rPr>
        <w:t>SAVIVALDYBĖS TARYBA</w:t>
      </w:r>
    </w:p>
    <w:p w14:paraId="64378DFB"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2EE4361" w14:textId="77777777">
        <w:trPr>
          <w:cantSplit/>
        </w:trPr>
        <w:tc>
          <w:tcPr>
            <w:tcW w:w="9654" w:type="dxa"/>
            <w:tcBorders>
              <w:top w:val="nil"/>
              <w:left w:val="nil"/>
              <w:bottom w:val="nil"/>
              <w:right w:val="nil"/>
            </w:tcBorders>
          </w:tcPr>
          <w:p w14:paraId="424EC527" w14:textId="77777777" w:rsidR="00FC1CD3" w:rsidRDefault="00F20019">
            <w:pPr>
              <w:pStyle w:val="Antrat1"/>
              <w:rPr>
                <w:caps/>
                <w:szCs w:val="24"/>
                <w:lang w:val="lt-LT"/>
              </w:rPr>
            </w:pPr>
            <w:r>
              <w:rPr>
                <w:szCs w:val="24"/>
                <w:lang w:val="lt-LT"/>
              </w:rPr>
              <w:t>SPRENDIMAS</w:t>
            </w:r>
          </w:p>
        </w:tc>
      </w:tr>
      <w:bookmarkStart w:id="0" w:name="DOC_DATA"/>
      <w:tr w:rsidR="00FC1CD3" w14:paraId="1A3DB4E6" w14:textId="77777777">
        <w:trPr>
          <w:cantSplit/>
        </w:trPr>
        <w:tc>
          <w:tcPr>
            <w:tcW w:w="9654" w:type="dxa"/>
            <w:tcBorders>
              <w:top w:val="nil"/>
              <w:left w:val="nil"/>
              <w:bottom w:val="nil"/>
              <w:right w:val="nil"/>
            </w:tcBorders>
          </w:tcPr>
          <w:p w14:paraId="699BD4C0" w14:textId="77777777" w:rsidR="00FC1CD3" w:rsidRPr="00F11EAA" w:rsidRDefault="003E771E">
            <w:pPr>
              <w:pStyle w:val="Antrats"/>
              <w:tabs>
                <w:tab w:val="left" w:pos="1296"/>
              </w:tabs>
              <w:jc w:val="center"/>
              <w:rPr>
                <w:b/>
                <w:caps/>
              </w:rPr>
            </w:pPr>
            <w:r w:rsidRPr="00F11EAA">
              <w:rPr>
                <w:b/>
              </w:rPr>
              <w:fldChar w:fldCharType="begin">
                <w:ffData>
                  <w:name w:val="DOC_DATA"/>
                  <w:enabled/>
                  <w:calcOnExit w:val="0"/>
                  <w:textInput>
                    <w:default w:val="{$DOC_DATA}"/>
                  </w:textInput>
                </w:ffData>
              </w:fldChar>
            </w:r>
            <w:r w:rsidR="00F20019" w:rsidRPr="00F11EAA">
              <w:rPr>
                <w:b/>
              </w:rPr>
              <w:instrText xml:space="preserve"> FORMTEXT </w:instrText>
            </w:r>
            <w:r w:rsidRPr="00F11EAA">
              <w:rPr>
                <w:b/>
              </w:rPr>
            </w:r>
            <w:r w:rsidRPr="00F11EAA">
              <w:rPr>
                <w:b/>
              </w:rPr>
              <w:fldChar w:fldCharType="separate"/>
            </w:r>
            <w:r w:rsidR="00F20019" w:rsidRPr="00F11EAA">
              <w:rPr>
                <w:b/>
                <w:noProof/>
              </w:rPr>
              <w:t xml:space="preserve">DĖL </w:t>
            </w:r>
            <w:r w:rsidR="000068FC">
              <w:rPr>
                <w:b/>
                <w:noProof/>
              </w:rPr>
              <w:t>VIETINĖS RINKLIAVOS UŽ BUITINIŲ ATLIEKŲ TVARKYMĄ LĖŠŲ LIKUČIO</w:t>
            </w:r>
            <w:r w:rsidR="00F20019" w:rsidRPr="00F11EAA">
              <w:rPr>
                <w:b/>
                <w:noProof/>
              </w:rPr>
              <w:t xml:space="preserve"> INVESTAVIMO IR UAB TAURAGĖS REGIONO ATLIEKŲ TVARKYMO CENTR</w:t>
            </w:r>
            <w:r w:rsidR="000E5BB8" w:rsidRPr="00F11EAA">
              <w:rPr>
                <w:b/>
                <w:noProof/>
              </w:rPr>
              <w:t>O</w:t>
            </w:r>
            <w:r w:rsidR="00F20019" w:rsidRPr="00F11EAA">
              <w:rPr>
                <w:b/>
                <w:noProof/>
              </w:rPr>
              <w:t xml:space="preserve"> ĮSTATINIO KAPITALO DIDINIMO  </w:t>
            </w:r>
            <w:r w:rsidRPr="00F11EAA">
              <w:rPr>
                <w:b/>
              </w:rPr>
              <w:fldChar w:fldCharType="end"/>
            </w:r>
            <w:bookmarkEnd w:id="0"/>
            <w:r w:rsidRPr="00F11EAA">
              <w:rPr>
                <w:b/>
              </w:rPr>
              <w:fldChar w:fldCharType="begin">
                <w:ffData>
                  <w:name w:val="DOC_DATA"/>
                  <w:enabled/>
                  <w:calcOnExit w:val="0"/>
                  <w:textInput>
                    <w:default w:val="{$DOC_DATA}"/>
                  </w:textInput>
                </w:ffData>
              </w:fldChar>
            </w:r>
            <w:r w:rsidR="00F20019" w:rsidRPr="00F11EAA">
              <w:rPr>
                <w:b/>
              </w:rPr>
              <w:instrText xml:space="preserve"> FORMTEXT </w:instrText>
            </w:r>
            <w:r>
              <w:rPr>
                <w:b/>
              </w:rPr>
            </w:r>
            <w:r>
              <w:rPr>
                <w:b/>
              </w:rPr>
              <w:fldChar w:fldCharType="separate"/>
            </w:r>
            <w:r w:rsidRPr="00F11EAA">
              <w:rPr>
                <w:b/>
              </w:rPr>
              <w:fldChar w:fldCharType="end"/>
            </w:r>
          </w:p>
        </w:tc>
      </w:tr>
      <w:tr w:rsidR="00FC1CD3" w14:paraId="7433062C" w14:textId="77777777">
        <w:trPr>
          <w:cantSplit/>
        </w:trPr>
        <w:tc>
          <w:tcPr>
            <w:tcW w:w="9654" w:type="dxa"/>
            <w:tcBorders>
              <w:top w:val="nil"/>
              <w:left w:val="nil"/>
              <w:bottom w:val="nil"/>
              <w:right w:val="nil"/>
            </w:tcBorders>
          </w:tcPr>
          <w:p w14:paraId="4C51ABA7" w14:textId="77777777" w:rsidR="00FC1CD3" w:rsidRPr="00F11EAA" w:rsidRDefault="00FC1CD3">
            <w:pPr>
              <w:pStyle w:val="Antrats"/>
              <w:tabs>
                <w:tab w:val="left" w:pos="1296"/>
              </w:tabs>
              <w:jc w:val="center"/>
              <w:rPr>
                <w:b/>
                <w:caps/>
              </w:rPr>
            </w:pPr>
          </w:p>
        </w:tc>
      </w:tr>
      <w:tr w:rsidR="00FC1CD3" w14:paraId="3AFAF44A" w14:textId="77777777" w:rsidTr="00BA627E">
        <w:trPr>
          <w:cantSplit/>
          <w:trHeight w:val="359"/>
        </w:trPr>
        <w:tc>
          <w:tcPr>
            <w:tcW w:w="9654" w:type="dxa"/>
            <w:tcBorders>
              <w:top w:val="nil"/>
              <w:left w:val="nil"/>
              <w:bottom w:val="nil"/>
              <w:right w:val="nil"/>
            </w:tcBorders>
          </w:tcPr>
          <w:p w14:paraId="6480C463" w14:textId="77777777" w:rsidR="00FC1CD3" w:rsidRPr="00AE61D9" w:rsidRDefault="003E771E"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{$NR}</w:t>
            </w:r>
            <w:r w:rsidRPr="00AE61D9">
              <w:fldChar w:fldCharType="end"/>
            </w:r>
          </w:p>
        </w:tc>
      </w:tr>
      <w:tr w:rsidR="00FC1CD3" w14:paraId="20357F90" w14:textId="77777777">
        <w:trPr>
          <w:cantSplit/>
        </w:trPr>
        <w:tc>
          <w:tcPr>
            <w:tcW w:w="9654" w:type="dxa"/>
            <w:tcBorders>
              <w:top w:val="nil"/>
              <w:left w:val="nil"/>
              <w:bottom w:val="nil"/>
              <w:right w:val="nil"/>
            </w:tcBorders>
          </w:tcPr>
          <w:p w14:paraId="487A8B0E" w14:textId="77777777" w:rsidR="00FC1CD3" w:rsidRDefault="00F20019">
            <w:pPr>
              <w:jc w:val="center"/>
            </w:pPr>
            <w:r>
              <w:t>Jurbarkas</w:t>
            </w:r>
          </w:p>
        </w:tc>
      </w:tr>
    </w:tbl>
    <w:p w14:paraId="3F6B8B3C" w14:textId="77777777" w:rsidR="00FC1CD3" w:rsidRDefault="00FC1CD3">
      <w:pPr>
        <w:jc w:val="both"/>
      </w:pPr>
    </w:p>
    <w:p w14:paraId="1BC9410F" w14:textId="77777777" w:rsidR="00104D7B" w:rsidRDefault="00104D7B">
      <w:pPr>
        <w:jc w:val="both"/>
      </w:pPr>
    </w:p>
    <w:p w14:paraId="12D1A223" w14:textId="77777777" w:rsidR="00F601DE" w:rsidRPr="00F11EAA" w:rsidRDefault="00F601DE" w:rsidP="00F601DE">
      <w:pPr>
        <w:ind w:firstLine="720"/>
        <w:jc w:val="both"/>
        <w:rPr>
          <w:sz w:val="22"/>
          <w:szCs w:val="22"/>
        </w:rPr>
      </w:pPr>
      <w:r w:rsidRPr="00F11EAA">
        <w:rPr>
          <w:sz w:val="22"/>
          <w:szCs w:val="22"/>
        </w:rPr>
        <w:t xml:space="preserve">Vadovaudamasi Lietuvos Respublikos vietos savivaldos įstatymo 6 straipsnio </w:t>
      </w:r>
      <w:r w:rsidR="00B1795F" w:rsidRPr="00F11EAA">
        <w:rPr>
          <w:sz w:val="22"/>
          <w:szCs w:val="22"/>
        </w:rPr>
        <w:t>31</w:t>
      </w:r>
      <w:r w:rsidRPr="00F11EAA">
        <w:rPr>
          <w:sz w:val="22"/>
          <w:szCs w:val="22"/>
        </w:rPr>
        <w:t xml:space="preserve"> punktu,</w:t>
      </w:r>
      <w:r w:rsidR="00142221" w:rsidRPr="00F11EAA">
        <w:rPr>
          <w:sz w:val="22"/>
          <w:szCs w:val="22"/>
        </w:rPr>
        <w:t xml:space="preserve"> </w:t>
      </w:r>
      <w:r w:rsidR="00142221" w:rsidRPr="00F11EAA">
        <w:t>15</w:t>
      </w:r>
      <w:r w:rsidR="000E5BB8" w:rsidRPr="00F11EAA">
        <w:t> </w:t>
      </w:r>
      <w:r w:rsidR="00142221" w:rsidRPr="00F11EAA">
        <w:t>straipsnio 2 dalies 19 punktu ir 63 straipsnio 2 dalimi</w:t>
      </w:r>
      <w:r w:rsidR="000E5BB8" w:rsidRPr="00F11EAA">
        <w:t>,</w:t>
      </w:r>
      <w:r w:rsidRPr="00F11EAA">
        <w:rPr>
          <w:sz w:val="22"/>
          <w:szCs w:val="22"/>
        </w:rPr>
        <w:t xml:space="preserve"> Lietuvos Respublikos valstybės ir savivaldybių turto valdymo, naudojimo ir disponavimo juo įstatymo 22 straipsnio 1 dalies 2 punktu ir 2</w:t>
      </w:r>
      <w:r w:rsidR="000E5BB8" w:rsidRPr="00F11EAA">
        <w:rPr>
          <w:sz w:val="22"/>
          <w:szCs w:val="22"/>
        </w:rPr>
        <w:t> </w:t>
      </w:r>
      <w:r w:rsidRPr="00F11EAA">
        <w:rPr>
          <w:sz w:val="22"/>
          <w:szCs w:val="22"/>
        </w:rPr>
        <w:t>dalies 5</w:t>
      </w:r>
      <w:r w:rsidR="000E5BB8" w:rsidRPr="00F11EAA">
        <w:rPr>
          <w:sz w:val="22"/>
          <w:szCs w:val="22"/>
        </w:rPr>
        <w:t>–</w:t>
      </w:r>
      <w:r w:rsidRPr="00F11EAA">
        <w:rPr>
          <w:sz w:val="22"/>
          <w:szCs w:val="22"/>
        </w:rPr>
        <w:t>7</w:t>
      </w:r>
      <w:r w:rsidR="000E5BB8" w:rsidRPr="00F11EAA">
        <w:rPr>
          <w:sz w:val="22"/>
          <w:szCs w:val="22"/>
        </w:rPr>
        <w:t> </w:t>
      </w:r>
      <w:r w:rsidRPr="00F11EAA">
        <w:rPr>
          <w:sz w:val="22"/>
          <w:szCs w:val="22"/>
        </w:rPr>
        <w:t xml:space="preserve">punktais, 4 dalimi, Lietuvos Respublikos akcinių bendrovių įstatymo 50 straipsnio 1 dalimi, Lietuvos Respublikos Vyriausybės </w:t>
      </w:r>
      <w:smartTag w:uri="urn:schemas-microsoft-com:office:smarttags" w:element="metricconverter">
        <w:smartTagPr>
          <w:attr w:name="ProductID" w:val="2007 m"/>
        </w:smartTagPr>
        <w:r w:rsidRPr="00F11EAA">
          <w:rPr>
            <w:sz w:val="22"/>
            <w:szCs w:val="22"/>
          </w:rPr>
          <w:t>2007 m</w:t>
        </w:r>
      </w:smartTag>
      <w:r w:rsidRPr="00F11EAA">
        <w:rPr>
          <w:sz w:val="22"/>
          <w:szCs w:val="22"/>
        </w:rPr>
        <w:t xml:space="preserve">. birželio 6 d. nutarimu Nr. 567 „Dėl savivaldybių turtinių ir neturtinių teisių įgyvendinimo akcinėse bendrovėse ir uždarosiose akcinėse bendrovėse“, Sprendimo investuoti valstybės ir savivaldybių turtą priėmimo tvarkos aprašu, patvirtintu Lietuvos Respublikos Vyriausybės </w:t>
      </w:r>
      <w:smartTag w:uri="urn:schemas-microsoft-com:office:smarttags" w:element="metricconverter">
        <w:smartTagPr>
          <w:attr w:name="ProductID" w:val="2007 m"/>
        </w:smartTagPr>
        <w:r w:rsidRPr="00F11EAA">
          <w:rPr>
            <w:sz w:val="22"/>
            <w:szCs w:val="22"/>
          </w:rPr>
          <w:t>2007 m</w:t>
        </w:r>
      </w:smartTag>
      <w:r w:rsidRPr="00F11EAA">
        <w:rPr>
          <w:sz w:val="22"/>
          <w:szCs w:val="22"/>
        </w:rPr>
        <w:t xml:space="preserve">. liepos 4 d. nutarimu Nr. 758 ,,Dėl Sprendimo investuoti valstybės ir savivaldybių turtą priėmimo tvarkos aprašo patvirtinimo“, atsižvelgdama į UAB Tauragės regiono atliekų tvarkymo centro </w:t>
      </w:r>
      <w:r w:rsidR="00B10DF1" w:rsidRPr="00F11EAA">
        <w:rPr>
          <w:sz w:val="22"/>
          <w:szCs w:val="22"/>
        </w:rPr>
        <w:t>202</w:t>
      </w:r>
      <w:r w:rsidR="00BB47C1">
        <w:rPr>
          <w:sz w:val="22"/>
          <w:szCs w:val="22"/>
        </w:rPr>
        <w:t>4</w:t>
      </w:r>
      <w:r w:rsidR="00B10DF1" w:rsidRPr="00F11EAA">
        <w:rPr>
          <w:sz w:val="22"/>
          <w:szCs w:val="22"/>
        </w:rPr>
        <w:t xml:space="preserve"> m. </w:t>
      </w:r>
      <w:r w:rsidR="00BB47C1">
        <w:rPr>
          <w:sz w:val="22"/>
          <w:szCs w:val="22"/>
        </w:rPr>
        <w:t>vasario</w:t>
      </w:r>
      <w:r w:rsidR="00B10DF1" w:rsidRPr="00F11EAA">
        <w:rPr>
          <w:sz w:val="22"/>
          <w:szCs w:val="22"/>
        </w:rPr>
        <w:t xml:space="preserve"> 12 d. neeilinio visuotinio akcininkų susirinkimo</w:t>
      </w:r>
      <w:r w:rsidRPr="00F11EAA">
        <w:rPr>
          <w:sz w:val="22"/>
          <w:szCs w:val="22"/>
        </w:rPr>
        <w:t xml:space="preserve"> </w:t>
      </w:r>
      <w:r w:rsidR="00B10DF1" w:rsidRPr="00F11EAA">
        <w:rPr>
          <w:sz w:val="22"/>
          <w:szCs w:val="22"/>
        </w:rPr>
        <w:t xml:space="preserve">priimtą </w:t>
      </w:r>
      <w:r w:rsidRPr="00F11EAA">
        <w:rPr>
          <w:sz w:val="22"/>
          <w:szCs w:val="22"/>
        </w:rPr>
        <w:t>sprendimą (protokol</w:t>
      </w:r>
      <w:r w:rsidR="00B10DF1" w:rsidRPr="00F11EAA">
        <w:rPr>
          <w:sz w:val="22"/>
          <w:szCs w:val="22"/>
        </w:rPr>
        <w:t>o</w:t>
      </w:r>
      <w:r w:rsidRPr="00F11EAA">
        <w:rPr>
          <w:sz w:val="22"/>
          <w:szCs w:val="22"/>
        </w:rPr>
        <w:t xml:space="preserve"> Nr.</w:t>
      </w:r>
      <w:r w:rsidR="000E5BB8" w:rsidRPr="00F11EAA">
        <w:rPr>
          <w:sz w:val="22"/>
          <w:szCs w:val="22"/>
        </w:rPr>
        <w:t> </w:t>
      </w:r>
      <w:r w:rsidRPr="00F11EAA">
        <w:rPr>
          <w:sz w:val="22"/>
          <w:szCs w:val="22"/>
        </w:rPr>
        <w:t>5</w:t>
      </w:r>
      <w:r w:rsidR="00BB47C1">
        <w:rPr>
          <w:sz w:val="22"/>
          <w:szCs w:val="22"/>
        </w:rPr>
        <w:t>1</w:t>
      </w:r>
      <w:r w:rsidRPr="00F11EAA">
        <w:rPr>
          <w:sz w:val="22"/>
          <w:szCs w:val="22"/>
        </w:rPr>
        <w:t>)</w:t>
      </w:r>
      <w:r w:rsidR="00B10DF1" w:rsidRPr="00F11EAA">
        <w:rPr>
          <w:sz w:val="22"/>
          <w:szCs w:val="22"/>
        </w:rPr>
        <w:t xml:space="preserve"> Tauragės regiono savivaldybių taryboms teikti pasiūlymą dėl įstatinio kapitalo didinimo</w:t>
      </w:r>
      <w:r w:rsidRPr="00F11EAA">
        <w:rPr>
          <w:sz w:val="22"/>
          <w:szCs w:val="22"/>
        </w:rPr>
        <w:t>, UAB Tauragės regiono atliekų tvarkymo centro 20</w:t>
      </w:r>
      <w:r w:rsidR="00B10DF1" w:rsidRPr="00F11EAA">
        <w:rPr>
          <w:sz w:val="22"/>
          <w:szCs w:val="22"/>
        </w:rPr>
        <w:t>24</w:t>
      </w:r>
      <w:r w:rsidRPr="00F11EAA">
        <w:rPr>
          <w:sz w:val="22"/>
          <w:szCs w:val="22"/>
        </w:rPr>
        <w:t xml:space="preserve"> m. </w:t>
      </w:r>
      <w:r w:rsidR="00342B9E">
        <w:rPr>
          <w:sz w:val="22"/>
          <w:szCs w:val="22"/>
        </w:rPr>
        <w:t>vasario 12</w:t>
      </w:r>
      <w:r w:rsidRPr="00F11EAA">
        <w:rPr>
          <w:sz w:val="22"/>
          <w:szCs w:val="22"/>
        </w:rPr>
        <w:t xml:space="preserve"> d. raštą Nr. IS-</w:t>
      </w:r>
      <w:r w:rsidR="00342B9E">
        <w:rPr>
          <w:sz w:val="22"/>
          <w:szCs w:val="22"/>
        </w:rPr>
        <w:t>67</w:t>
      </w:r>
      <w:r w:rsidRPr="00F11EAA">
        <w:rPr>
          <w:sz w:val="22"/>
          <w:szCs w:val="22"/>
        </w:rPr>
        <w:t xml:space="preserve"> „Dėl </w:t>
      </w:r>
      <w:r w:rsidR="00342B9E">
        <w:rPr>
          <w:sz w:val="22"/>
          <w:szCs w:val="22"/>
        </w:rPr>
        <w:t xml:space="preserve">bendrovės </w:t>
      </w:r>
      <w:r w:rsidRPr="00F11EAA">
        <w:rPr>
          <w:sz w:val="22"/>
          <w:szCs w:val="22"/>
        </w:rPr>
        <w:t>įstatinio kapitalo didinimo</w:t>
      </w:r>
      <w:r w:rsidR="00342B9E">
        <w:rPr>
          <w:sz w:val="22"/>
          <w:szCs w:val="22"/>
        </w:rPr>
        <w:t xml:space="preserve"> investuojant finansinį turtą į ilgalaikį turtą įgyvendinant projektą „Tauragės regiono atliekų tvarkymo sistemos sukūrimas</w:t>
      </w:r>
      <w:r w:rsidRPr="00F11EAA">
        <w:rPr>
          <w:sz w:val="22"/>
          <w:szCs w:val="22"/>
        </w:rPr>
        <w:t>“, Jurbarko rajono savivaldybės taryba n u s p r e n d ž i a:</w:t>
      </w:r>
    </w:p>
    <w:p w14:paraId="0F45C959" w14:textId="77777777" w:rsidR="00F601DE" w:rsidRPr="00F11EAA" w:rsidRDefault="00F601DE" w:rsidP="00F601DE">
      <w:pPr>
        <w:ind w:firstLine="720"/>
        <w:jc w:val="both"/>
        <w:rPr>
          <w:sz w:val="22"/>
          <w:szCs w:val="22"/>
        </w:rPr>
      </w:pPr>
      <w:r w:rsidRPr="00F11EAA">
        <w:rPr>
          <w:sz w:val="22"/>
          <w:szCs w:val="22"/>
        </w:rPr>
        <w:t xml:space="preserve">1. Investuoti į UAB Tauragės regiono atliekų tvarkymo centrą </w:t>
      </w:r>
      <w:r w:rsidR="00665E91" w:rsidRPr="00F11EAA">
        <w:rPr>
          <w:sz w:val="22"/>
          <w:szCs w:val="22"/>
        </w:rPr>
        <w:t>218</w:t>
      </w:r>
      <w:r w:rsidRPr="00F11EAA">
        <w:rPr>
          <w:sz w:val="22"/>
          <w:szCs w:val="22"/>
        </w:rPr>
        <w:t xml:space="preserve"> </w:t>
      </w:r>
      <w:r w:rsidR="00665E91" w:rsidRPr="00F11EAA">
        <w:rPr>
          <w:sz w:val="22"/>
          <w:szCs w:val="22"/>
        </w:rPr>
        <w:t>083</w:t>
      </w:r>
      <w:r w:rsidRPr="00F11EAA">
        <w:rPr>
          <w:sz w:val="22"/>
          <w:szCs w:val="22"/>
        </w:rPr>
        <w:t>,</w:t>
      </w:r>
      <w:r w:rsidR="00665E91" w:rsidRPr="00F11EAA">
        <w:rPr>
          <w:sz w:val="22"/>
          <w:szCs w:val="22"/>
        </w:rPr>
        <w:t>86</w:t>
      </w:r>
      <w:r w:rsidR="000E5BB8" w:rsidRPr="00F11EAA">
        <w:rPr>
          <w:sz w:val="22"/>
          <w:szCs w:val="22"/>
        </w:rPr>
        <w:t xml:space="preserve"> Eur</w:t>
      </w:r>
      <w:r w:rsidRPr="00F11EAA">
        <w:rPr>
          <w:sz w:val="22"/>
          <w:szCs w:val="22"/>
        </w:rPr>
        <w:t xml:space="preserve"> (</w:t>
      </w:r>
      <w:r w:rsidR="00665E91" w:rsidRPr="00F11EAA">
        <w:rPr>
          <w:sz w:val="22"/>
          <w:szCs w:val="22"/>
        </w:rPr>
        <w:t>du šimt</w:t>
      </w:r>
      <w:r w:rsidR="000E5BB8" w:rsidRPr="00F11EAA">
        <w:rPr>
          <w:sz w:val="22"/>
          <w:szCs w:val="22"/>
        </w:rPr>
        <w:t>us</w:t>
      </w:r>
      <w:r w:rsidR="00665E91" w:rsidRPr="00F11EAA">
        <w:rPr>
          <w:sz w:val="22"/>
          <w:szCs w:val="22"/>
        </w:rPr>
        <w:t xml:space="preserve"> aštuoniolika</w:t>
      </w:r>
      <w:r w:rsidRPr="00F11EAA">
        <w:rPr>
          <w:sz w:val="22"/>
          <w:szCs w:val="22"/>
        </w:rPr>
        <w:t xml:space="preserve"> tūkstanči</w:t>
      </w:r>
      <w:r w:rsidR="00665E91" w:rsidRPr="00F11EAA">
        <w:rPr>
          <w:sz w:val="22"/>
          <w:szCs w:val="22"/>
        </w:rPr>
        <w:t>ų</w:t>
      </w:r>
      <w:r w:rsidRPr="00F11EAA">
        <w:rPr>
          <w:sz w:val="22"/>
          <w:szCs w:val="22"/>
        </w:rPr>
        <w:t xml:space="preserve"> </w:t>
      </w:r>
      <w:r w:rsidR="00665E91" w:rsidRPr="00F11EAA">
        <w:rPr>
          <w:sz w:val="22"/>
          <w:szCs w:val="22"/>
        </w:rPr>
        <w:t>aštuoniasdešimt tris</w:t>
      </w:r>
      <w:r w:rsidRPr="00F11EAA">
        <w:rPr>
          <w:sz w:val="22"/>
          <w:szCs w:val="22"/>
        </w:rPr>
        <w:t xml:space="preserve"> eurus, </w:t>
      </w:r>
      <w:r w:rsidR="00665E91" w:rsidRPr="00F11EAA">
        <w:rPr>
          <w:sz w:val="22"/>
          <w:szCs w:val="22"/>
        </w:rPr>
        <w:t>aštuoniasdešimt šešis</w:t>
      </w:r>
      <w:r w:rsidRPr="00F11EAA">
        <w:rPr>
          <w:sz w:val="22"/>
          <w:szCs w:val="22"/>
        </w:rPr>
        <w:t xml:space="preserve"> centus)</w:t>
      </w:r>
      <w:r w:rsidR="000E5BB8" w:rsidRPr="00F11EAA">
        <w:rPr>
          <w:sz w:val="22"/>
          <w:szCs w:val="22"/>
        </w:rPr>
        <w:t xml:space="preserve">, </w:t>
      </w:r>
      <w:r w:rsidRPr="00F11EAA">
        <w:rPr>
          <w:sz w:val="22"/>
          <w:szCs w:val="22"/>
        </w:rPr>
        <w:t>įsigyjant Jurbarko rajono savivaldybei nuosavybės teise priklausanči</w:t>
      </w:r>
      <w:r w:rsidR="000E5BB8" w:rsidRPr="00F11EAA">
        <w:rPr>
          <w:sz w:val="22"/>
          <w:szCs w:val="22"/>
        </w:rPr>
        <w:t>ą</w:t>
      </w:r>
      <w:r w:rsidRPr="00F11EAA">
        <w:rPr>
          <w:sz w:val="22"/>
          <w:szCs w:val="22"/>
        </w:rPr>
        <w:t xml:space="preserve"> </w:t>
      </w:r>
      <w:r w:rsidR="004704E0" w:rsidRPr="00F11EAA">
        <w:rPr>
          <w:sz w:val="22"/>
          <w:szCs w:val="22"/>
        </w:rPr>
        <w:t>251</w:t>
      </w:r>
      <w:r w:rsidRPr="00F11EAA">
        <w:rPr>
          <w:sz w:val="22"/>
          <w:szCs w:val="22"/>
        </w:rPr>
        <w:t xml:space="preserve"> paprastą</w:t>
      </w:r>
      <w:r w:rsidR="004704E0" w:rsidRPr="00F11EAA">
        <w:rPr>
          <w:sz w:val="22"/>
          <w:szCs w:val="22"/>
        </w:rPr>
        <w:t xml:space="preserve">ją </w:t>
      </w:r>
      <w:r w:rsidRPr="00F11EAA">
        <w:rPr>
          <w:sz w:val="22"/>
          <w:szCs w:val="22"/>
        </w:rPr>
        <w:t>vardin</w:t>
      </w:r>
      <w:r w:rsidR="004704E0" w:rsidRPr="00F11EAA">
        <w:rPr>
          <w:sz w:val="22"/>
          <w:szCs w:val="22"/>
        </w:rPr>
        <w:t>ę</w:t>
      </w:r>
      <w:r w:rsidRPr="00F11EAA">
        <w:rPr>
          <w:sz w:val="22"/>
          <w:szCs w:val="22"/>
        </w:rPr>
        <w:t xml:space="preserve"> akcij</w:t>
      </w:r>
      <w:r w:rsidR="004704E0" w:rsidRPr="00F11EAA">
        <w:rPr>
          <w:sz w:val="22"/>
          <w:szCs w:val="22"/>
        </w:rPr>
        <w:t>ą</w:t>
      </w:r>
      <w:r w:rsidRPr="00F11EAA">
        <w:rPr>
          <w:sz w:val="22"/>
          <w:szCs w:val="22"/>
        </w:rPr>
        <w:t>, kuri</w:t>
      </w:r>
      <w:r w:rsidR="000E5BB8" w:rsidRPr="00F11EAA">
        <w:rPr>
          <w:sz w:val="22"/>
          <w:szCs w:val="22"/>
        </w:rPr>
        <w:t>os</w:t>
      </w:r>
      <w:r w:rsidRPr="00F11EAA">
        <w:rPr>
          <w:sz w:val="22"/>
          <w:szCs w:val="22"/>
        </w:rPr>
        <w:t xml:space="preserve"> vienos nominali vertė – </w:t>
      </w:r>
      <w:r w:rsidRPr="001F4598">
        <w:rPr>
          <w:sz w:val="22"/>
          <w:szCs w:val="22"/>
        </w:rPr>
        <w:t>868,86 eurai)</w:t>
      </w:r>
      <w:r w:rsidR="000E5BB8" w:rsidRPr="001F4598">
        <w:rPr>
          <w:sz w:val="22"/>
          <w:szCs w:val="22"/>
        </w:rPr>
        <w:t>,</w:t>
      </w:r>
      <w:r w:rsidRPr="001F4598">
        <w:rPr>
          <w:sz w:val="22"/>
          <w:szCs w:val="22"/>
        </w:rPr>
        <w:t xml:space="preserve"> iš</w:t>
      </w:r>
      <w:r w:rsidR="006C4AB7" w:rsidRPr="001F4598">
        <w:rPr>
          <w:sz w:val="22"/>
          <w:szCs w:val="22"/>
        </w:rPr>
        <w:t xml:space="preserve"> </w:t>
      </w:r>
      <w:r w:rsidR="006C4AB7" w:rsidRPr="001F4598">
        <w:t>vietinės rinkliavos už buitinių atliekų tvarkymą lėšų likučio 2023-12-31</w:t>
      </w:r>
      <w:r w:rsidR="006C4AB7" w:rsidRPr="00F11EAA">
        <w:rPr>
          <w:sz w:val="22"/>
          <w:szCs w:val="22"/>
        </w:rPr>
        <w:t xml:space="preserve"> </w:t>
      </w:r>
      <w:r w:rsidRPr="00F11EAA">
        <w:rPr>
          <w:sz w:val="22"/>
          <w:szCs w:val="22"/>
        </w:rPr>
        <w:t>(proporcingai Jurbarko rajono savivaldybės nuosavybės teise turimų 28 bendrovės akcijų nominaliai vertei), kad Tauragės, Jurbarko ir Šilalės rajonų</w:t>
      </w:r>
      <w:r w:rsidR="000E5BB8" w:rsidRPr="00F11EAA">
        <w:rPr>
          <w:sz w:val="22"/>
          <w:szCs w:val="22"/>
        </w:rPr>
        <w:t xml:space="preserve"> savivaldybių</w:t>
      </w:r>
      <w:r w:rsidRPr="00F11EAA">
        <w:rPr>
          <w:sz w:val="22"/>
          <w:szCs w:val="22"/>
        </w:rPr>
        <w:t xml:space="preserve"> bei Pagėgių savivaldybių papildomais piniginiais įnašais </w:t>
      </w:r>
      <w:r w:rsidR="004704E0" w:rsidRPr="00F11EAA">
        <w:rPr>
          <w:sz w:val="22"/>
          <w:szCs w:val="22"/>
        </w:rPr>
        <w:t>781</w:t>
      </w:r>
      <w:r w:rsidRPr="00F11EAA">
        <w:rPr>
          <w:sz w:val="22"/>
          <w:szCs w:val="22"/>
        </w:rPr>
        <w:t xml:space="preserve"> </w:t>
      </w:r>
      <w:r w:rsidR="004704E0" w:rsidRPr="00F11EAA">
        <w:rPr>
          <w:sz w:val="22"/>
          <w:szCs w:val="22"/>
        </w:rPr>
        <w:t>974</w:t>
      </w:r>
      <w:r w:rsidRPr="00F11EAA">
        <w:rPr>
          <w:sz w:val="22"/>
          <w:szCs w:val="22"/>
        </w:rPr>
        <w:t>,</w:t>
      </w:r>
      <w:r w:rsidR="004704E0" w:rsidRPr="00F11EAA">
        <w:rPr>
          <w:sz w:val="22"/>
          <w:szCs w:val="22"/>
        </w:rPr>
        <w:t>00</w:t>
      </w:r>
      <w:r w:rsidRPr="00F11EAA">
        <w:rPr>
          <w:sz w:val="22"/>
          <w:szCs w:val="22"/>
        </w:rPr>
        <w:t xml:space="preserve"> Eur būtų padidintas bendrovės įstatinis kapitalas.</w:t>
      </w:r>
    </w:p>
    <w:p w14:paraId="034A0A64" w14:textId="77777777" w:rsidR="00F601DE" w:rsidRPr="00F11EAA" w:rsidRDefault="00F601DE" w:rsidP="00F601DE">
      <w:pPr>
        <w:ind w:firstLine="720"/>
        <w:jc w:val="both"/>
        <w:rPr>
          <w:sz w:val="22"/>
          <w:szCs w:val="22"/>
        </w:rPr>
      </w:pPr>
      <w:r w:rsidRPr="00F11EAA">
        <w:rPr>
          <w:sz w:val="22"/>
          <w:szCs w:val="22"/>
        </w:rPr>
        <w:t>2. Perduoti Jurbarko rajono savivaldybės administracijos direktoriui šio sprendimo 1 punkte savivaldybės nuosavybėn įgytas UAB</w:t>
      </w:r>
      <w:r w:rsidR="000E5BB8" w:rsidRPr="00F11EAA">
        <w:rPr>
          <w:sz w:val="22"/>
          <w:szCs w:val="22"/>
        </w:rPr>
        <w:t xml:space="preserve"> </w:t>
      </w:r>
      <w:r w:rsidRPr="00F11EAA">
        <w:rPr>
          <w:sz w:val="22"/>
          <w:szCs w:val="22"/>
        </w:rPr>
        <w:t>Tauragės regiono atliekų tvarkymo centro akcijas ir šį savivaldybei nuosavybės  teise priklausantį turtą patikėjimo teise valdyti, naudoti ir disponuoti juo.</w:t>
      </w:r>
    </w:p>
    <w:p w14:paraId="4A7D5480" w14:textId="77777777" w:rsidR="00F601DE" w:rsidRPr="00F11EAA" w:rsidRDefault="00F601DE" w:rsidP="00F601DE">
      <w:pPr>
        <w:ind w:firstLine="720"/>
        <w:jc w:val="both"/>
        <w:rPr>
          <w:sz w:val="22"/>
          <w:szCs w:val="22"/>
        </w:rPr>
      </w:pPr>
      <w:r w:rsidRPr="00F11EAA">
        <w:rPr>
          <w:sz w:val="22"/>
          <w:szCs w:val="22"/>
        </w:rPr>
        <w:t xml:space="preserve">3. Įgalioti: </w:t>
      </w:r>
    </w:p>
    <w:p w14:paraId="451F98DB" w14:textId="77777777" w:rsidR="00F601DE" w:rsidRPr="00F11EAA" w:rsidRDefault="00F601DE" w:rsidP="00F601DE">
      <w:pPr>
        <w:ind w:firstLine="720"/>
        <w:jc w:val="both"/>
        <w:rPr>
          <w:sz w:val="22"/>
          <w:szCs w:val="22"/>
        </w:rPr>
      </w:pPr>
      <w:r w:rsidRPr="00F11EAA">
        <w:rPr>
          <w:sz w:val="22"/>
          <w:szCs w:val="22"/>
        </w:rPr>
        <w:t>3.1. Jurbarko rajono savivaldybės merą Skirmantą Mockevičių pasirašyti šiame sprendime nurodytų akcijų perdavimo ir priėmimo aktą</w:t>
      </w:r>
      <w:r w:rsidR="00BA3D65">
        <w:rPr>
          <w:sz w:val="22"/>
          <w:szCs w:val="22"/>
        </w:rPr>
        <w:t>,</w:t>
      </w:r>
      <w:r w:rsidR="00BA3D65" w:rsidRPr="00BA3D65">
        <w:t xml:space="preserve"> </w:t>
      </w:r>
      <w:r w:rsidR="00BA3D65" w:rsidRPr="009543C0">
        <w:rPr>
          <w:sz w:val="22"/>
          <w:szCs w:val="22"/>
          <w:highlight w:val="yellow"/>
        </w:rPr>
        <w:t>jei Tauragės rajono, Šilalės rajono ir Pagėgių savivaldybės investuos į UAB Tauragės regiono atliekų tvarkymo centrą proporcingai nuosavybės teise turimų bendrovės akcijų  nominaliai vertei;</w:t>
      </w:r>
    </w:p>
    <w:p w14:paraId="6837D8AE" w14:textId="77777777" w:rsidR="00F601DE" w:rsidRPr="004704E0" w:rsidRDefault="00F601DE" w:rsidP="00F601DE">
      <w:pPr>
        <w:ind w:firstLine="720"/>
        <w:jc w:val="both"/>
        <w:rPr>
          <w:sz w:val="22"/>
          <w:szCs w:val="22"/>
        </w:rPr>
      </w:pPr>
      <w:r w:rsidRPr="00F11EAA">
        <w:rPr>
          <w:sz w:val="22"/>
          <w:szCs w:val="22"/>
        </w:rPr>
        <w:t xml:space="preserve">3.2. Jurbarko rajono savivaldybės administracijos direktorę </w:t>
      </w:r>
      <w:r w:rsidR="004704E0" w:rsidRPr="00F11EAA">
        <w:rPr>
          <w:sz w:val="22"/>
          <w:szCs w:val="22"/>
        </w:rPr>
        <w:t xml:space="preserve">Rūtą </w:t>
      </w:r>
      <w:proofErr w:type="spellStart"/>
      <w:r w:rsidR="004704E0" w:rsidRPr="00F11EAA">
        <w:rPr>
          <w:sz w:val="22"/>
          <w:szCs w:val="22"/>
        </w:rPr>
        <w:t>Vančienę</w:t>
      </w:r>
      <w:proofErr w:type="spellEnd"/>
      <w:r w:rsidRPr="004704E0">
        <w:rPr>
          <w:sz w:val="22"/>
          <w:szCs w:val="22"/>
        </w:rPr>
        <w:t xml:space="preserve"> Lietuvos Respublikos teisės aktų nustatyta tvarka atlikti visus su savivaldybės turto investavimu susijusius veiksmus.</w:t>
      </w:r>
    </w:p>
    <w:p w14:paraId="41808438" w14:textId="77777777" w:rsidR="00FC1CD3" w:rsidRDefault="00FE1ABA" w:rsidP="004704E0">
      <w:pPr>
        <w:tabs>
          <w:tab w:val="left" w:pos="1640"/>
        </w:tabs>
        <w:jc w:val="both"/>
        <w:rPr>
          <w:sz w:val="22"/>
          <w:szCs w:val="22"/>
        </w:rPr>
      </w:pPr>
      <w:r>
        <w:rPr>
          <w:sz w:val="22"/>
          <w:szCs w:val="22"/>
        </w:rPr>
        <w:t xml:space="preserve">             </w:t>
      </w:r>
      <w:r w:rsidRPr="00FE1ABA">
        <w:rPr>
          <w:sz w:val="22"/>
          <w:szCs w:val="22"/>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004704E0">
        <w:rPr>
          <w:sz w:val="22"/>
          <w:szCs w:val="22"/>
        </w:rPr>
        <w:tab/>
      </w:r>
    </w:p>
    <w:p w14:paraId="7A5D3F97" w14:textId="77777777" w:rsidR="00FE1ABA" w:rsidRDefault="00FE1ABA" w:rsidP="004704E0">
      <w:pPr>
        <w:tabs>
          <w:tab w:val="left" w:pos="1640"/>
        </w:tabs>
        <w:jc w:val="both"/>
        <w:rPr>
          <w:sz w:val="22"/>
          <w:szCs w:val="22"/>
        </w:rPr>
      </w:pPr>
    </w:p>
    <w:p w14:paraId="665D8F98" w14:textId="77777777" w:rsidR="00104D7B" w:rsidRDefault="00104D7B" w:rsidP="004704E0">
      <w:pPr>
        <w:tabs>
          <w:tab w:val="left" w:pos="1640"/>
        </w:tabs>
        <w:jc w:val="both"/>
        <w:rPr>
          <w:sz w:val="22"/>
          <w:szCs w:val="22"/>
        </w:rPr>
      </w:pPr>
    </w:p>
    <w:p w14:paraId="2E5AB148" w14:textId="77777777" w:rsidR="00104D7B" w:rsidRPr="004704E0" w:rsidRDefault="00104D7B" w:rsidP="004704E0">
      <w:pPr>
        <w:tabs>
          <w:tab w:val="left" w:pos="1640"/>
        </w:tabs>
        <w:jc w:val="both"/>
        <w:rPr>
          <w:sz w:val="22"/>
          <w:szCs w:val="22"/>
        </w:rPr>
      </w:pPr>
    </w:p>
    <w:tbl>
      <w:tblPr>
        <w:tblW w:w="0" w:type="auto"/>
        <w:tblInd w:w="108" w:type="dxa"/>
        <w:tblLook w:val="0000" w:firstRow="0" w:lastRow="0" w:firstColumn="0" w:lastColumn="0" w:noHBand="0" w:noVBand="0"/>
      </w:tblPr>
      <w:tblGrid>
        <w:gridCol w:w="4410"/>
        <w:gridCol w:w="4410"/>
      </w:tblGrid>
      <w:tr w:rsidR="00FC1CD3" w:rsidRPr="004704E0" w14:paraId="443D06F9" w14:textId="77777777">
        <w:trPr>
          <w:trHeight w:val="180"/>
        </w:trPr>
        <w:tc>
          <w:tcPr>
            <w:tcW w:w="4410" w:type="dxa"/>
          </w:tcPr>
          <w:p w14:paraId="684FE2AF" w14:textId="77777777" w:rsidR="00FC1CD3" w:rsidRPr="004704E0" w:rsidRDefault="00F4316F">
            <w:pPr>
              <w:rPr>
                <w:sz w:val="22"/>
                <w:szCs w:val="22"/>
              </w:rPr>
            </w:pPr>
            <w:r w:rsidRPr="004704E0">
              <w:rPr>
                <w:sz w:val="22"/>
                <w:szCs w:val="22"/>
              </w:rPr>
              <w:t>Savivaldybės meras</w:t>
            </w:r>
          </w:p>
        </w:tc>
        <w:tc>
          <w:tcPr>
            <w:tcW w:w="4410" w:type="dxa"/>
          </w:tcPr>
          <w:p w14:paraId="5BB83102" w14:textId="77777777" w:rsidR="00FC1CD3" w:rsidRPr="004704E0" w:rsidRDefault="00265829">
            <w:pPr>
              <w:jc w:val="right"/>
              <w:rPr>
                <w:sz w:val="22"/>
                <w:szCs w:val="22"/>
              </w:rPr>
            </w:pPr>
            <w:r w:rsidRPr="004704E0">
              <w:rPr>
                <w:sz w:val="22"/>
                <w:szCs w:val="22"/>
              </w:rPr>
              <w:t>Skirmantas Mockevičius</w:t>
            </w:r>
          </w:p>
        </w:tc>
      </w:tr>
    </w:tbl>
    <w:p w14:paraId="744151D9" w14:textId="77777777" w:rsidR="00F320CA" w:rsidRDefault="00F320CA" w:rsidP="004704E0">
      <w:pPr>
        <w:ind w:firstLine="720"/>
        <w:rPr>
          <w:sz w:val="22"/>
          <w:szCs w:val="22"/>
        </w:rPr>
      </w:pPr>
    </w:p>
    <w:p w14:paraId="08EDF868" w14:textId="77777777" w:rsidR="00F320CA" w:rsidRPr="004704E0" w:rsidRDefault="00F320CA">
      <w:pPr>
        <w:rPr>
          <w:sz w:val="22"/>
          <w:szCs w:val="22"/>
        </w:rPr>
      </w:pPr>
      <w:r w:rsidRPr="004704E0">
        <w:rPr>
          <w:sz w:val="22"/>
          <w:szCs w:val="22"/>
        </w:rPr>
        <w:lastRenderedPageBreak/>
        <w:t xml:space="preserve">Vizos: </w:t>
      </w:r>
    </w:p>
    <w:p w14:paraId="2C5F69F3" w14:textId="77777777" w:rsidR="007457FF" w:rsidRPr="004704E0" w:rsidRDefault="007457FF" w:rsidP="007457FF">
      <w:pPr>
        <w:rPr>
          <w:sz w:val="22"/>
          <w:szCs w:val="22"/>
        </w:rPr>
      </w:pPr>
      <w:r w:rsidRPr="004704E0">
        <w:rPr>
          <w:sz w:val="22"/>
          <w:szCs w:val="22"/>
        </w:rPr>
        <w:t xml:space="preserve">Administracijos </w:t>
      </w:r>
      <w:r w:rsidRPr="00F11EAA">
        <w:rPr>
          <w:sz w:val="22"/>
          <w:szCs w:val="22"/>
        </w:rPr>
        <w:t xml:space="preserve">direktorė R. </w:t>
      </w:r>
      <w:proofErr w:type="spellStart"/>
      <w:r w:rsidRPr="00F11EAA">
        <w:rPr>
          <w:sz w:val="22"/>
          <w:szCs w:val="22"/>
        </w:rPr>
        <w:t>Vančienė</w:t>
      </w:r>
      <w:proofErr w:type="spellEnd"/>
    </w:p>
    <w:p w14:paraId="637063A5" w14:textId="77777777" w:rsidR="00104D7B" w:rsidRDefault="00104D7B" w:rsidP="00190B66">
      <w:pPr>
        <w:rPr>
          <w:sz w:val="22"/>
          <w:szCs w:val="22"/>
        </w:rPr>
      </w:pPr>
    </w:p>
    <w:p w14:paraId="69AB9F02" w14:textId="77777777" w:rsidR="00DE293E" w:rsidRDefault="00190B66" w:rsidP="00190B66">
      <w:pPr>
        <w:rPr>
          <w:sz w:val="22"/>
          <w:szCs w:val="22"/>
        </w:rPr>
      </w:pPr>
      <w:r w:rsidRPr="004704E0">
        <w:rPr>
          <w:sz w:val="22"/>
          <w:szCs w:val="22"/>
        </w:rPr>
        <w:t>Teisės ir civilinės metrikacijos skyriaus vedėja</w:t>
      </w:r>
      <w:r w:rsidR="007457FF" w:rsidRPr="004704E0">
        <w:rPr>
          <w:sz w:val="22"/>
          <w:szCs w:val="22"/>
        </w:rPr>
        <w:t xml:space="preserve"> O. </w:t>
      </w:r>
      <w:proofErr w:type="spellStart"/>
      <w:r w:rsidR="007457FF" w:rsidRPr="004704E0">
        <w:rPr>
          <w:sz w:val="22"/>
          <w:szCs w:val="22"/>
        </w:rPr>
        <w:t>Sutkaitienė</w:t>
      </w:r>
      <w:proofErr w:type="spellEnd"/>
      <w:r w:rsidR="00DE293E" w:rsidRPr="004704E0">
        <w:rPr>
          <w:sz w:val="22"/>
          <w:szCs w:val="22"/>
        </w:rPr>
        <w:t xml:space="preserve"> </w:t>
      </w:r>
    </w:p>
    <w:p w14:paraId="78000968" w14:textId="77777777" w:rsidR="00104D7B" w:rsidRDefault="00104D7B" w:rsidP="00190B66">
      <w:pPr>
        <w:rPr>
          <w:sz w:val="22"/>
          <w:szCs w:val="22"/>
        </w:rPr>
      </w:pPr>
      <w:r>
        <w:rPr>
          <w:sz w:val="22"/>
          <w:szCs w:val="22"/>
        </w:rPr>
        <w:t>Finansų skyriaus vedėja A. Stoškienė</w:t>
      </w:r>
    </w:p>
    <w:p w14:paraId="3475DA63" w14:textId="77777777" w:rsidR="00104D7B" w:rsidRPr="004704E0" w:rsidRDefault="00104D7B" w:rsidP="00190B66">
      <w:pPr>
        <w:rPr>
          <w:sz w:val="22"/>
          <w:szCs w:val="22"/>
        </w:rPr>
      </w:pPr>
      <w:r>
        <w:rPr>
          <w:sz w:val="22"/>
          <w:szCs w:val="22"/>
        </w:rPr>
        <w:t xml:space="preserve">Centrinės </w:t>
      </w:r>
      <w:r w:rsidR="008E7775">
        <w:rPr>
          <w:sz w:val="22"/>
          <w:szCs w:val="22"/>
        </w:rPr>
        <w:t xml:space="preserve">administracijos buhalterijos skyriaus vedėjas – vyr. buhalteris A. </w:t>
      </w:r>
      <w:proofErr w:type="spellStart"/>
      <w:r w:rsidR="008E7775">
        <w:rPr>
          <w:sz w:val="22"/>
          <w:szCs w:val="22"/>
        </w:rPr>
        <w:t>Šimulynas</w:t>
      </w:r>
      <w:proofErr w:type="spellEnd"/>
    </w:p>
    <w:p w14:paraId="2847C854" w14:textId="77777777" w:rsidR="00190B66" w:rsidRPr="004704E0" w:rsidRDefault="00C04267" w:rsidP="00190B66">
      <w:pPr>
        <w:rPr>
          <w:sz w:val="22"/>
          <w:szCs w:val="22"/>
        </w:rPr>
      </w:pPr>
      <w:r w:rsidRPr="004704E0">
        <w:rPr>
          <w:sz w:val="22"/>
          <w:szCs w:val="22"/>
        </w:rPr>
        <w:t>Tarybos posėdžių sekretorė</w:t>
      </w:r>
      <w:r w:rsidR="00190B66" w:rsidRPr="004704E0">
        <w:rPr>
          <w:sz w:val="22"/>
          <w:szCs w:val="22"/>
        </w:rPr>
        <w:t xml:space="preserve"> </w:t>
      </w:r>
      <w:r w:rsidR="005D5D46" w:rsidRPr="004704E0">
        <w:rPr>
          <w:sz w:val="22"/>
          <w:szCs w:val="22"/>
        </w:rPr>
        <w:t>D</w:t>
      </w:r>
      <w:r w:rsidR="00190B66" w:rsidRPr="004704E0">
        <w:rPr>
          <w:sz w:val="22"/>
          <w:szCs w:val="22"/>
        </w:rPr>
        <w:t xml:space="preserve">. </w:t>
      </w:r>
      <w:r w:rsidR="005D5D46" w:rsidRPr="004704E0">
        <w:rPr>
          <w:sz w:val="22"/>
          <w:szCs w:val="22"/>
        </w:rPr>
        <w:t>Dačkauskaitė</w:t>
      </w:r>
    </w:p>
    <w:p w14:paraId="64DD197A" w14:textId="77777777" w:rsidR="00F320CA" w:rsidRDefault="00190B66" w:rsidP="00190B66">
      <w:pPr>
        <w:rPr>
          <w:sz w:val="22"/>
          <w:szCs w:val="22"/>
        </w:rPr>
      </w:pPr>
      <w:r w:rsidRPr="004704E0">
        <w:rPr>
          <w:sz w:val="22"/>
          <w:szCs w:val="22"/>
        </w:rPr>
        <w:t>Dokumentų ir viešųjų ryšių skyriaus vyr. specialistas A. Gvildys</w:t>
      </w:r>
    </w:p>
    <w:p w14:paraId="11274ACB" w14:textId="77777777" w:rsidR="008E7775" w:rsidRDefault="008E7775" w:rsidP="00190B66">
      <w:pPr>
        <w:rPr>
          <w:sz w:val="22"/>
          <w:szCs w:val="22"/>
        </w:rPr>
      </w:pPr>
    </w:p>
    <w:p w14:paraId="2B6D0FAF" w14:textId="77777777" w:rsidR="008E7775" w:rsidRDefault="008E7775" w:rsidP="00190B66">
      <w:pPr>
        <w:rPr>
          <w:sz w:val="22"/>
          <w:szCs w:val="22"/>
        </w:rPr>
      </w:pPr>
    </w:p>
    <w:p w14:paraId="11FF806C" w14:textId="77777777" w:rsidR="008E7775" w:rsidRDefault="008E7775" w:rsidP="00190B66">
      <w:pPr>
        <w:rPr>
          <w:sz w:val="22"/>
          <w:szCs w:val="22"/>
        </w:rPr>
      </w:pPr>
    </w:p>
    <w:p w14:paraId="11EE6C87" w14:textId="77777777" w:rsidR="008E7775" w:rsidRDefault="008E7775" w:rsidP="00190B66">
      <w:pPr>
        <w:rPr>
          <w:sz w:val="22"/>
          <w:szCs w:val="22"/>
        </w:rPr>
      </w:pPr>
    </w:p>
    <w:p w14:paraId="02C640DA" w14:textId="77777777" w:rsidR="008E7775" w:rsidRDefault="008E7775" w:rsidP="00190B66">
      <w:pPr>
        <w:rPr>
          <w:sz w:val="22"/>
          <w:szCs w:val="22"/>
        </w:rPr>
      </w:pPr>
    </w:p>
    <w:p w14:paraId="0AB29B74" w14:textId="77777777" w:rsidR="008E7775" w:rsidRDefault="008E7775" w:rsidP="00190B66">
      <w:pPr>
        <w:rPr>
          <w:sz w:val="22"/>
          <w:szCs w:val="22"/>
        </w:rPr>
      </w:pPr>
    </w:p>
    <w:p w14:paraId="010263B9" w14:textId="77777777" w:rsidR="008E7775" w:rsidRDefault="008E7775" w:rsidP="00190B66">
      <w:pPr>
        <w:rPr>
          <w:sz w:val="22"/>
          <w:szCs w:val="22"/>
        </w:rPr>
      </w:pPr>
    </w:p>
    <w:p w14:paraId="53B86B9D" w14:textId="77777777" w:rsidR="008E7775" w:rsidRDefault="008E7775" w:rsidP="00190B66">
      <w:pPr>
        <w:rPr>
          <w:sz w:val="22"/>
          <w:szCs w:val="22"/>
        </w:rPr>
      </w:pPr>
    </w:p>
    <w:p w14:paraId="6505588E" w14:textId="77777777" w:rsidR="008E7775" w:rsidRDefault="008E7775" w:rsidP="00190B66">
      <w:pPr>
        <w:rPr>
          <w:sz w:val="22"/>
          <w:szCs w:val="22"/>
        </w:rPr>
      </w:pPr>
    </w:p>
    <w:p w14:paraId="19231AED" w14:textId="77777777" w:rsidR="008E7775" w:rsidRDefault="008E7775" w:rsidP="00190B66">
      <w:pPr>
        <w:rPr>
          <w:sz w:val="22"/>
          <w:szCs w:val="22"/>
        </w:rPr>
      </w:pPr>
    </w:p>
    <w:p w14:paraId="72CCB9AE" w14:textId="77777777" w:rsidR="008E7775" w:rsidRDefault="008E7775" w:rsidP="00190B66">
      <w:pPr>
        <w:rPr>
          <w:sz w:val="22"/>
          <w:szCs w:val="22"/>
        </w:rPr>
      </w:pPr>
    </w:p>
    <w:p w14:paraId="32FC4245" w14:textId="77777777" w:rsidR="008E7775" w:rsidRDefault="008E7775" w:rsidP="00190B66">
      <w:pPr>
        <w:rPr>
          <w:sz w:val="22"/>
          <w:szCs w:val="22"/>
        </w:rPr>
      </w:pPr>
    </w:p>
    <w:p w14:paraId="128726DD" w14:textId="77777777" w:rsidR="008E7775" w:rsidRDefault="008E7775" w:rsidP="00190B66">
      <w:pPr>
        <w:rPr>
          <w:sz w:val="22"/>
          <w:szCs w:val="22"/>
        </w:rPr>
      </w:pPr>
    </w:p>
    <w:p w14:paraId="65EA9EEF" w14:textId="77777777" w:rsidR="008E7775" w:rsidRDefault="008E7775" w:rsidP="00190B66">
      <w:pPr>
        <w:rPr>
          <w:sz w:val="22"/>
          <w:szCs w:val="22"/>
        </w:rPr>
      </w:pPr>
    </w:p>
    <w:p w14:paraId="74E02EEE" w14:textId="77777777" w:rsidR="008E7775" w:rsidRDefault="008E7775" w:rsidP="00190B66">
      <w:pPr>
        <w:rPr>
          <w:sz w:val="22"/>
          <w:szCs w:val="22"/>
        </w:rPr>
      </w:pPr>
    </w:p>
    <w:p w14:paraId="5775672E" w14:textId="77777777" w:rsidR="008E7775" w:rsidRDefault="008E7775" w:rsidP="00190B66">
      <w:pPr>
        <w:rPr>
          <w:sz w:val="22"/>
          <w:szCs w:val="22"/>
        </w:rPr>
      </w:pPr>
    </w:p>
    <w:p w14:paraId="4E044054" w14:textId="77777777" w:rsidR="008E7775" w:rsidRDefault="008E7775" w:rsidP="00190B66">
      <w:pPr>
        <w:rPr>
          <w:sz w:val="22"/>
          <w:szCs w:val="22"/>
        </w:rPr>
      </w:pPr>
    </w:p>
    <w:p w14:paraId="1424B095" w14:textId="77777777" w:rsidR="008E7775" w:rsidRDefault="008E7775" w:rsidP="00190B66">
      <w:pPr>
        <w:rPr>
          <w:sz w:val="22"/>
          <w:szCs w:val="22"/>
        </w:rPr>
      </w:pPr>
    </w:p>
    <w:p w14:paraId="5E970457" w14:textId="77777777" w:rsidR="008E7775" w:rsidRDefault="008E7775" w:rsidP="00190B66">
      <w:pPr>
        <w:rPr>
          <w:sz w:val="22"/>
          <w:szCs w:val="22"/>
        </w:rPr>
      </w:pPr>
    </w:p>
    <w:p w14:paraId="628E70FE" w14:textId="77777777" w:rsidR="008E7775" w:rsidRDefault="008E7775" w:rsidP="00190B66">
      <w:pPr>
        <w:rPr>
          <w:sz w:val="22"/>
          <w:szCs w:val="22"/>
        </w:rPr>
      </w:pPr>
    </w:p>
    <w:p w14:paraId="0D91B5FD" w14:textId="77777777" w:rsidR="008E7775" w:rsidRDefault="008E7775" w:rsidP="00190B66">
      <w:pPr>
        <w:rPr>
          <w:sz w:val="22"/>
          <w:szCs w:val="22"/>
        </w:rPr>
      </w:pPr>
    </w:p>
    <w:p w14:paraId="29FF6C19" w14:textId="77777777" w:rsidR="008E7775" w:rsidRPr="004704E0" w:rsidRDefault="008E7775" w:rsidP="00190B66">
      <w:pPr>
        <w:rPr>
          <w:sz w:val="22"/>
          <w:szCs w:val="22"/>
        </w:rPr>
      </w:pPr>
    </w:p>
    <w:p w14:paraId="46E2D5F8" w14:textId="77777777" w:rsidR="004704E0" w:rsidRPr="004704E0" w:rsidRDefault="004704E0">
      <w:pPr>
        <w:rPr>
          <w:sz w:val="22"/>
          <w:szCs w:val="22"/>
        </w:rPr>
      </w:pPr>
    </w:p>
    <w:bookmarkStart w:id="1" w:name="CREATOR_SHOWS"/>
    <w:p w14:paraId="07377199" w14:textId="77777777" w:rsidR="00B3497C" w:rsidRDefault="003E771E" w:rsidP="00B3497C">
      <w:pPr>
        <w:pStyle w:val="Antrats"/>
        <w:tabs>
          <w:tab w:val="clear" w:pos="4153"/>
          <w:tab w:val="clear" w:pos="8306"/>
        </w:tabs>
        <w:rPr>
          <w:sz w:val="22"/>
          <w:szCs w:val="22"/>
          <w:lang w:eastAsia="de-DE"/>
        </w:rPr>
      </w:pPr>
      <w:r w:rsidRPr="004704E0">
        <w:rPr>
          <w:sz w:val="22"/>
          <w:szCs w:val="22"/>
          <w:lang w:eastAsia="de-DE"/>
        </w:rPr>
        <w:fldChar w:fldCharType="begin">
          <w:ffData>
            <w:name w:val="CREATOR_SHOWS"/>
            <w:enabled/>
            <w:calcOnExit w:val="0"/>
            <w:textInput>
              <w:default w:val="{$CREATOR_SHOWS}"/>
            </w:textInput>
          </w:ffData>
        </w:fldChar>
      </w:r>
      <w:r w:rsidR="00B3497C" w:rsidRPr="004704E0">
        <w:rPr>
          <w:sz w:val="22"/>
          <w:szCs w:val="22"/>
          <w:lang w:eastAsia="de-DE"/>
        </w:rPr>
        <w:instrText xml:space="preserve"> FORMTEXT </w:instrText>
      </w:r>
      <w:r w:rsidRPr="004704E0">
        <w:rPr>
          <w:sz w:val="22"/>
          <w:szCs w:val="22"/>
          <w:lang w:eastAsia="de-DE"/>
        </w:rPr>
      </w:r>
      <w:r w:rsidRPr="004704E0">
        <w:rPr>
          <w:sz w:val="22"/>
          <w:szCs w:val="22"/>
          <w:lang w:eastAsia="de-DE"/>
        </w:rPr>
        <w:fldChar w:fldCharType="separate"/>
      </w:r>
      <w:r w:rsidR="00B3497C" w:rsidRPr="004704E0">
        <w:rPr>
          <w:noProof/>
          <w:sz w:val="22"/>
          <w:szCs w:val="22"/>
          <w:lang w:eastAsia="de-DE"/>
        </w:rPr>
        <w:t>Romanas Semaška</w:t>
      </w:r>
      <w:r w:rsidRPr="004704E0">
        <w:rPr>
          <w:sz w:val="22"/>
          <w:szCs w:val="22"/>
          <w:lang w:eastAsia="de-DE"/>
        </w:rPr>
        <w:fldChar w:fldCharType="end"/>
      </w:r>
      <w:bookmarkEnd w:id="1"/>
      <w:r w:rsidR="00B3497C" w:rsidRPr="004704E0">
        <w:rPr>
          <w:sz w:val="22"/>
          <w:szCs w:val="22"/>
          <w:lang w:eastAsia="de-DE"/>
        </w:rPr>
        <w:t xml:space="preserve">, tel. </w:t>
      </w:r>
      <w:bookmarkStart w:id="2" w:name="CREATOR_PHONE_FULL"/>
      <w:r w:rsidRPr="004704E0">
        <w:rPr>
          <w:sz w:val="22"/>
          <w:szCs w:val="22"/>
          <w:lang w:eastAsia="de-DE"/>
        </w:rPr>
        <w:fldChar w:fldCharType="begin">
          <w:ffData>
            <w:name w:val="CREATOR_PHONE_FULL"/>
            <w:enabled/>
            <w:calcOnExit w:val="0"/>
            <w:textInput>
              <w:default w:val="{$CREATOR_PHONE_FULL}"/>
            </w:textInput>
          </w:ffData>
        </w:fldChar>
      </w:r>
      <w:r w:rsidR="00B3497C" w:rsidRPr="004704E0">
        <w:rPr>
          <w:sz w:val="22"/>
          <w:szCs w:val="22"/>
          <w:lang w:eastAsia="de-DE"/>
        </w:rPr>
        <w:instrText xml:space="preserve"> FORMTEXT </w:instrText>
      </w:r>
      <w:r w:rsidRPr="004704E0">
        <w:rPr>
          <w:sz w:val="22"/>
          <w:szCs w:val="22"/>
          <w:lang w:eastAsia="de-DE"/>
        </w:rPr>
      </w:r>
      <w:r w:rsidRPr="004704E0">
        <w:rPr>
          <w:sz w:val="22"/>
          <w:szCs w:val="22"/>
          <w:lang w:eastAsia="de-DE"/>
        </w:rPr>
        <w:fldChar w:fldCharType="separate"/>
      </w:r>
      <w:r w:rsidR="00B3497C" w:rsidRPr="004704E0">
        <w:rPr>
          <w:noProof/>
          <w:sz w:val="22"/>
          <w:szCs w:val="22"/>
          <w:lang w:eastAsia="de-DE"/>
        </w:rPr>
        <w:t>+370 655  07 496</w:t>
      </w:r>
      <w:r w:rsidRPr="004704E0">
        <w:rPr>
          <w:sz w:val="22"/>
          <w:szCs w:val="22"/>
          <w:lang w:eastAsia="de-DE"/>
        </w:rPr>
        <w:fldChar w:fldCharType="end"/>
      </w:r>
      <w:bookmarkEnd w:id="2"/>
      <w:r w:rsidR="00B3497C" w:rsidRPr="004704E0">
        <w:rPr>
          <w:sz w:val="22"/>
          <w:szCs w:val="22"/>
          <w:lang w:eastAsia="de-DE"/>
        </w:rPr>
        <w:t xml:space="preserve">,  el. p.  </w:t>
      </w:r>
      <w:bookmarkStart w:id="3" w:name="CREATOR_EMAIL"/>
      <w:r w:rsidRPr="004704E0">
        <w:rPr>
          <w:sz w:val="22"/>
          <w:szCs w:val="22"/>
          <w:lang w:eastAsia="de-DE"/>
        </w:rPr>
        <w:fldChar w:fldCharType="begin">
          <w:ffData>
            <w:name w:val="CREATOR_EMAIL"/>
            <w:enabled/>
            <w:calcOnExit w:val="0"/>
            <w:textInput>
              <w:default w:val="{$CREATOR_EMAIL}"/>
            </w:textInput>
          </w:ffData>
        </w:fldChar>
      </w:r>
      <w:r w:rsidR="00B3497C" w:rsidRPr="004704E0">
        <w:rPr>
          <w:sz w:val="22"/>
          <w:szCs w:val="22"/>
          <w:lang w:eastAsia="de-DE"/>
        </w:rPr>
        <w:instrText xml:space="preserve"> FORMTEXT </w:instrText>
      </w:r>
      <w:r w:rsidRPr="004704E0">
        <w:rPr>
          <w:sz w:val="22"/>
          <w:szCs w:val="22"/>
          <w:lang w:eastAsia="de-DE"/>
        </w:rPr>
      </w:r>
      <w:r w:rsidRPr="004704E0">
        <w:rPr>
          <w:sz w:val="22"/>
          <w:szCs w:val="22"/>
          <w:lang w:eastAsia="de-DE"/>
        </w:rPr>
        <w:fldChar w:fldCharType="separate"/>
      </w:r>
      <w:r w:rsidR="00B3497C" w:rsidRPr="004704E0">
        <w:rPr>
          <w:noProof/>
          <w:sz w:val="22"/>
          <w:szCs w:val="22"/>
          <w:lang w:eastAsia="de-DE"/>
        </w:rPr>
        <w:t>romanas.semaska@jurbarkas.lt</w:t>
      </w:r>
      <w:r w:rsidRPr="004704E0">
        <w:rPr>
          <w:sz w:val="22"/>
          <w:szCs w:val="22"/>
          <w:lang w:eastAsia="de-DE"/>
        </w:rPr>
        <w:fldChar w:fldCharType="end"/>
      </w:r>
      <w:bookmarkEnd w:id="3"/>
    </w:p>
    <w:p w14:paraId="750DC0A3" w14:textId="77777777" w:rsidR="008E7775" w:rsidRPr="004704E0" w:rsidRDefault="008E7775" w:rsidP="00B3497C">
      <w:pPr>
        <w:pStyle w:val="Antrats"/>
        <w:tabs>
          <w:tab w:val="clear" w:pos="4153"/>
          <w:tab w:val="clear" w:pos="8306"/>
        </w:tabs>
        <w:rPr>
          <w:sz w:val="22"/>
          <w:szCs w:val="22"/>
          <w:lang w:eastAsia="de-DE"/>
        </w:rPr>
      </w:pPr>
    </w:p>
    <w:bookmarkStart w:id="4" w:name="NOW_DATE1"/>
    <w:p w14:paraId="2BA4270D" w14:textId="77777777" w:rsidR="002E1F99" w:rsidRPr="004704E0" w:rsidRDefault="003E771E" w:rsidP="00107C26">
      <w:pPr>
        <w:pStyle w:val="Antrats"/>
        <w:tabs>
          <w:tab w:val="clear" w:pos="4153"/>
          <w:tab w:val="clear" w:pos="8306"/>
        </w:tabs>
        <w:rPr>
          <w:sz w:val="22"/>
          <w:szCs w:val="22"/>
        </w:rPr>
      </w:pPr>
      <w:r w:rsidRPr="004704E0">
        <w:rPr>
          <w:sz w:val="22"/>
          <w:szCs w:val="22"/>
        </w:rPr>
        <w:fldChar w:fldCharType="begin">
          <w:ffData>
            <w:name w:val="NOW_DATE1"/>
            <w:enabled/>
            <w:calcOnExit w:val="0"/>
            <w:textInput>
              <w:default w:val="{$NOW_DATE1}"/>
            </w:textInput>
          </w:ffData>
        </w:fldChar>
      </w:r>
      <w:r w:rsidR="00F320CA" w:rsidRPr="004704E0">
        <w:rPr>
          <w:sz w:val="22"/>
          <w:szCs w:val="22"/>
        </w:rPr>
        <w:instrText xml:space="preserve"> FORMTEXT </w:instrText>
      </w:r>
      <w:r w:rsidRPr="004704E0">
        <w:rPr>
          <w:sz w:val="22"/>
          <w:szCs w:val="22"/>
        </w:rPr>
      </w:r>
      <w:r w:rsidRPr="004704E0">
        <w:rPr>
          <w:sz w:val="22"/>
          <w:szCs w:val="22"/>
        </w:rPr>
        <w:fldChar w:fldCharType="separate"/>
      </w:r>
      <w:r w:rsidR="00F320CA" w:rsidRPr="004704E0">
        <w:rPr>
          <w:noProof/>
          <w:sz w:val="22"/>
          <w:szCs w:val="22"/>
        </w:rPr>
        <w:t>{$DATA}</w:t>
      </w:r>
      <w:r w:rsidRPr="004704E0">
        <w:rPr>
          <w:sz w:val="22"/>
          <w:szCs w:val="22"/>
        </w:rPr>
        <w:fldChar w:fldCharType="end"/>
      </w:r>
      <w:bookmarkEnd w:id="4"/>
      <w:r w:rsidR="00F7723D" w:rsidRPr="004704E0">
        <w:rPr>
          <w:sz w:val="22"/>
          <w:szCs w:val="22"/>
        </w:rPr>
        <w:t xml:space="preserve"> </w:t>
      </w:r>
    </w:p>
    <w:p w14:paraId="537ADEAF" w14:textId="77777777" w:rsidR="002E1F99" w:rsidRDefault="002E1F99" w:rsidP="002E1F99">
      <w:pPr>
        <w:pStyle w:val="Pavadinimas"/>
        <w:jc w:val="left"/>
        <w:rPr>
          <w:b w:val="0"/>
        </w:rPr>
      </w:pPr>
    </w:p>
    <w:p w14:paraId="2BBDCBEC" w14:textId="77777777" w:rsidR="008E7775" w:rsidRDefault="008E7775" w:rsidP="00B668F0">
      <w:pPr>
        <w:pStyle w:val="Pavadinimas"/>
        <w:pBdr>
          <w:bottom w:val="single" w:sz="12" w:space="1" w:color="auto"/>
        </w:pBdr>
      </w:pPr>
    </w:p>
    <w:p w14:paraId="2B44E93D" w14:textId="77777777" w:rsidR="008E7775" w:rsidRDefault="008E7775" w:rsidP="00B668F0">
      <w:pPr>
        <w:pStyle w:val="Pavadinimas"/>
        <w:pBdr>
          <w:bottom w:val="single" w:sz="12" w:space="1" w:color="auto"/>
        </w:pBdr>
      </w:pPr>
    </w:p>
    <w:p w14:paraId="0DB48E19" w14:textId="77777777" w:rsidR="008E7775" w:rsidRDefault="008E7775" w:rsidP="00B668F0">
      <w:pPr>
        <w:pStyle w:val="Pavadinimas"/>
        <w:pBdr>
          <w:bottom w:val="single" w:sz="12" w:space="1" w:color="auto"/>
        </w:pBdr>
      </w:pPr>
    </w:p>
    <w:p w14:paraId="62BC0CC1" w14:textId="77777777" w:rsidR="008E7775" w:rsidRDefault="008E7775" w:rsidP="00B668F0">
      <w:pPr>
        <w:pStyle w:val="Pavadinimas"/>
        <w:pBdr>
          <w:bottom w:val="single" w:sz="12" w:space="1" w:color="auto"/>
        </w:pBdr>
      </w:pPr>
    </w:p>
    <w:p w14:paraId="63422061" w14:textId="77777777" w:rsidR="008E7775" w:rsidRDefault="008E7775" w:rsidP="00B668F0">
      <w:pPr>
        <w:pStyle w:val="Pavadinimas"/>
        <w:pBdr>
          <w:bottom w:val="single" w:sz="12" w:space="1" w:color="auto"/>
        </w:pBdr>
      </w:pPr>
    </w:p>
    <w:p w14:paraId="7AE10206" w14:textId="77777777" w:rsidR="008E7775" w:rsidRDefault="008E7775" w:rsidP="00B668F0">
      <w:pPr>
        <w:pStyle w:val="Pavadinimas"/>
        <w:pBdr>
          <w:bottom w:val="single" w:sz="12" w:space="1" w:color="auto"/>
        </w:pBdr>
      </w:pPr>
    </w:p>
    <w:p w14:paraId="2517A9C0" w14:textId="77777777" w:rsidR="008E7775" w:rsidRDefault="008E7775" w:rsidP="00B668F0">
      <w:pPr>
        <w:pStyle w:val="Pavadinimas"/>
        <w:pBdr>
          <w:bottom w:val="single" w:sz="12" w:space="1" w:color="auto"/>
        </w:pBdr>
      </w:pPr>
    </w:p>
    <w:p w14:paraId="17D7F11C" w14:textId="77777777" w:rsidR="008E7775" w:rsidRDefault="008E7775" w:rsidP="00B668F0">
      <w:pPr>
        <w:pStyle w:val="Pavadinimas"/>
        <w:pBdr>
          <w:bottom w:val="single" w:sz="12" w:space="1" w:color="auto"/>
        </w:pBdr>
      </w:pPr>
    </w:p>
    <w:p w14:paraId="52498827" w14:textId="77777777" w:rsidR="008E7775" w:rsidRDefault="008E7775" w:rsidP="00B668F0">
      <w:pPr>
        <w:pStyle w:val="Pavadinimas"/>
        <w:pBdr>
          <w:bottom w:val="single" w:sz="12" w:space="1" w:color="auto"/>
        </w:pBdr>
      </w:pPr>
    </w:p>
    <w:p w14:paraId="69F916DC" w14:textId="77777777" w:rsidR="008E7775" w:rsidRDefault="008E7775" w:rsidP="00B668F0">
      <w:pPr>
        <w:pStyle w:val="Pavadinimas"/>
        <w:pBdr>
          <w:bottom w:val="single" w:sz="12" w:space="1" w:color="auto"/>
        </w:pBdr>
      </w:pPr>
    </w:p>
    <w:p w14:paraId="13EED5D5" w14:textId="77777777" w:rsidR="008E7775" w:rsidRDefault="008E7775" w:rsidP="00B668F0">
      <w:pPr>
        <w:pStyle w:val="Pavadinimas"/>
        <w:pBdr>
          <w:bottom w:val="single" w:sz="12" w:space="1" w:color="auto"/>
        </w:pBdr>
      </w:pPr>
    </w:p>
    <w:p w14:paraId="4C8E1309" w14:textId="77777777" w:rsidR="008E7775" w:rsidRDefault="008E7775" w:rsidP="00B668F0">
      <w:pPr>
        <w:pStyle w:val="Pavadinimas"/>
        <w:pBdr>
          <w:bottom w:val="single" w:sz="12" w:space="1" w:color="auto"/>
        </w:pBdr>
      </w:pPr>
    </w:p>
    <w:p w14:paraId="017D2521" w14:textId="77777777" w:rsidR="008E7775" w:rsidRDefault="008E7775" w:rsidP="00B668F0">
      <w:pPr>
        <w:pStyle w:val="Pavadinimas"/>
        <w:pBdr>
          <w:bottom w:val="single" w:sz="12" w:space="1" w:color="auto"/>
        </w:pBdr>
      </w:pPr>
    </w:p>
    <w:p w14:paraId="390602D5" w14:textId="77777777" w:rsidR="008E7775" w:rsidRDefault="008E7775" w:rsidP="00B668F0">
      <w:pPr>
        <w:pStyle w:val="Pavadinimas"/>
        <w:pBdr>
          <w:bottom w:val="single" w:sz="12" w:space="1" w:color="auto"/>
        </w:pBdr>
      </w:pPr>
    </w:p>
    <w:p w14:paraId="36A786CA" w14:textId="77777777" w:rsidR="008E7775" w:rsidRDefault="008E7775" w:rsidP="00B668F0">
      <w:pPr>
        <w:pStyle w:val="Pavadinimas"/>
        <w:pBdr>
          <w:bottom w:val="single" w:sz="12" w:space="1" w:color="auto"/>
        </w:pBdr>
      </w:pPr>
    </w:p>
    <w:p w14:paraId="53EAB76B" w14:textId="77777777" w:rsidR="008E7775" w:rsidRDefault="008E7775" w:rsidP="00B668F0">
      <w:pPr>
        <w:pStyle w:val="Pavadinimas"/>
        <w:pBdr>
          <w:bottom w:val="single" w:sz="12" w:space="1" w:color="auto"/>
        </w:pBdr>
      </w:pPr>
    </w:p>
    <w:p w14:paraId="6E8B5B03" w14:textId="77777777" w:rsidR="008E7775" w:rsidRDefault="008E7775" w:rsidP="00B668F0">
      <w:pPr>
        <w:pStyle w:val="Pavadinimas"/>
        <w:pBdr>
          <w:bottom w:val="single" w:sz="12" w:space="1" w:color="auto"/>
        </w:pBdr>
      </w:pPr>
    </w:p>
    <w:p w14:paraId="732F6571" w14:textId="77777777" w:rsidR="008E7775" w:rsidRDefault="008E7775" w:rsidP="00B668F0">
      <w:pPr>
        <w:pStyle w:val="Pavadinimas"/>
        <w:pBdr>
          <w:bottom w:val="single" w:sz="12" w:space="1" w:color="auto"/>
        </w:pBdr>
      </w:pPr>
    </w:p>
    <w:p w14:paraId="7C539ADB" w14:textId="77777777" w:rsidR="008E7775" w:rsidRDefault="008E7775" w:rsidP="00B668F0">
      <w:pPr>
        <w:pStyle w:val="Pavadinimas"/>
        <w:pBdr>
          <w:bottom w:val="single" w:sz="12" w:space="1" w:color="auto"/>
        </w:pBdr>
      </w:pPr>
    </w:p>
    <w:p w14:paraId="2E68B8AC" w14:textId="77777777" w:rsidR="008E7775" w:rsidRDefault="008E7775" w:rsidP="00B668F0">
      <w:pPr>
        <w:pStyle w:val="Pavadinimas"/>
        <w:pBdr>
          <w:bottom w:val="single" w:sz="12" w:space="1" w:color="auto"/>
        </w:pBdr>
      </w:pPr>
    </w:p>
    <w:p w14:paraId="028174BB" w14:textId="77777777" w:rsidR="008E7775" w:rsidRDefault="008E7775" w:rsidP="00B668F0">
      <w:pPr>
        <w:pStyle w:val="Pavadinimas"/>
        <w:pBdr>
          <w:bottom w:val="single" w:sz="12" w:space="1" w:color="auto"/>
        </w:pBdr>
      </w:pPr>
    </w:p>
    <w:p w14:paraId="3B67E008" w14:textId="77777777" w:rsidR="00B668F0" w:rsidRDefault="008E7775" w:rsidP="008E7775">
      <w:pPr>
        <w:pStyle w:val="Pavadinimas"/>
        <w:pBdr>
          <w:bottom w:val="single" w:sz="12" w:space="1" w:color="auto"/>
        </w:pBdr>
        <w:tabs>
          <w:tab w:val="left" w:pos="1560"/>
        </w:tabs>
        <w:jc w:val="left"/>
      </w:pPr>
      <w:r>
        <w:tab/>
      </w:r>
      <w:r w:rsidR="00B668F0">
        <w:t>JURBARKO RAJONO SAVIVALDYBĖS ADMINISTRACIJOS</w:t>
      </w:r>
    </w:p>
    <w:p w14:paraId="1B0A724B" w14:textId="77777777" w:rsidR="00B668F0" w:rsidRDefault="00F601DE" w:rsidP="00B668F0">
      <w:pPr>
        <w:pStyle w:val="Pavadinimas"/>
        <w:pBdr>
          <w:bottom w:val="single" w:sz="12" w:space="1" w:color="auto"/>
        </w:pBdr>
      </w:pPr>
      <w:r>
        <w:t xml:space="preserve">INFRASTRUKTŪROS IR TURTO </w:t>
      </w:r>
      <w:r w:rsidR="00B668F0">
        <w:t>SKYRIUS</w:t>
      </w:r>
    </w:p>
    <w:p w14:paraId="7ACF7A7D" w14:textId="77777777" w:rsidR="002E1F99" w:rsidRDefault="002E1F99" w:rsidP="002E1F99">
      <w:pPr>
        <w:pStyle w:val="Paantrat"/>
      </w:pPr>
    </w:p>
    <w:p w14:paraId="049B060C" w14:textId="77777777" w:rsidR="002E1F99" w:rsidRPr="00F11EAA" w:rsidRDefault="002E1F99" w:rsidP="002E1F99">
      <w:pPr>
        <w:pStyle w:val="Paantrat"/>
      </w:pPr>
      <w:r w:rsidRPr="00F11EAA">
        <w:t>AIŠKINAMASIS RAŠTAS</w:t>
      </w:r>
    </w:p>
    <w:p w14:paraId="4A43BEEB" w14:textId="77777777" w:rsidR="002E1F99" w:rsidRPr="00F11EAA" w:rsidRDefault="002E1F99" w:rsidP="002E1F99">
      <w:pPr>
        <w:jc w:val="center"/>
        <w:rPr>
          <w:caps/>
        </w:rPr>
      </w:pPr>
    </w:p>
    <w:p w14:paraId="24001EEE" w14:textId="77777777" w:rsidR="002E1F99" w:rsidRPr="00F11EAA" w:rsidRDefault="002E1F99" w:rsidP="002E1F99">
      <w:pPr>
        <w:jc w:val="center"/>
        <w:rPr>
          <w:b/>
          <w:bCs/>
          <w:caps/>
        </w:rPr>
      </w:pPr>
      <w:r w:rsidRPr="00F11EAA">
        <w:rPr>
          <w:b/>
          <w:bCs/>
          <w:caps/>
        </w:rPr>
        <w:t>PRIE JURBARKO RAJONO SAVIVALDYBĖS TARYBOS SPRENDIMO „</w:t>
      </w:r>
      <w:r w:rsidR="003E771E" w:rsidRPr="00F11EAA">
        <w:rPr>
          <w:b/>
        </w:rPr>
        <w:fldChar w:fldCharType="begin">
          <w:ffData>
            <w:name w:val="DOC_DATA"/>
            <w:enabled/>
            <w:calcOnExit w:val="0"/>
            <w:textInput>
              <w:default w:val="{$DOC_DATA}"/>
            </w:textInput>
          </w:ffData>
        </w:fldChar>
      </w:r>
      <w:r w:rsidR="000068FC" w:rsidRPr="00F11EAA">
        <w:rPr>
          <w:b/>
        </w:rPr>
        <w:instrText xml:space="preserve"> FORMTEXT </w:instrText>
      </w:r>
      <w:r w:rsidR="003E771E" w:rsidRPr="00F11EAA">
        <w:rPr>
          <w:b/>
        </w:rPr>
      </w:r>
      <w:r w:rsidR="003E771E" w:rsidRPr="00F11EAA">
        <w:rPr>
          <w:b/>
        </w:rPr>
        <w:fldChar w:fldCharType="separate"/>
      </w:r>
      <w:r w:rsidR="000068FC" w:rsidRPr="00F11EAA">
        <w:rPr>
          <w:b/>
          <w:noProof/>
        </w:rPr>
        <w:t xml:space="preserve">DĖL </w:t>
      </w:r>
      <w:r w:rsidR="000068FC">
        <w:rPr>
          <w:b/>
          <w:noProof/>
        </w:rPr>
        <w:t>VIETINĖS RINKLIAVOS UŽ BUITINIŲ ATLIEKŲ TVARKYMĄ LĖŠŲ LIKUČIO</w:t>
      </w:r>
      <w:r w:rsidR="000068FC" w:rsidRPr="00F11EAA">
        <w:rPr>
          <w:b/>
          <w:noProof/>
        </w:rPr>
        <w:t xml:space="preserve"> INVESTAVIMO IR UAB TAURAGĖS REGIONO ATLIEKŲ TVARKYMO CENTRO ĮSTATINIO KAPITALO DIDINIMO  </w:t>
      </w:r>
      <w:r w:rsidR="003E771E" w:rsidRPr="00F11EAA">
        <w:rPr>
          <w:b/>
        </w:rPr>
        <w:fldChar w:fldCharType="end"/>
      </w:r>
      <w:r w:rsidRPr="00F11EAA">
        <w:rPr>
          <w:b/>
          <w:szCs w:val="26"/>
        </w:rPr>
        <w:t>“</w:t>
      </w:r>
      <w:r w:rsidR="00031B2B" w:rsidRPr="00F11EAA">
        <w:rPr>
          <w:b/>
          <w:szCs w:val="26"/>
        </w:rPr>
        <w:t xml:space="preserve">   </w:t>
      </w:r>
      <w:r w:rsidRPr="00F11EAA">
        <w:rPr>
          <w:b/>
          <w:bCs/>
          <w:caps/>
        </w:rPr>
        <w:t>projekto</w:t>
      </w:r>
    </w:p>
    <w:p w14:paraId="33AF56F8" w14:textId="77777777" w:rsidR="002E1F99" w:rsidRPr="00F11EAA" w:rsidRDefault="002E1F99" w:rsidP="002E1F99">
      <w:pPr>
        <w:tabs>
          <w:tab w:val="left" w:pos="567"/>
        </w:tabs>
        <w:jc w:val="center"/>
      </w:pPr>
    </w:p>
    <w:p w14:paraId="68A83F02" w14:textId="77777777" w:rsidR="00001758" w:rsidRPr="00F11EAA" w:rsidRDefault="003E771E" w:rsidP="002E1F99">
      <w:pPr>
        <w:tabs>
          <w:tab w:val="left" w:pos="0"/>
        </w:tabs>
        <w:jc w:val="center"/>
      </w:pPr>
      <w:r w:rsidRPr="00F11EAA">
        <w:fldChar w:fldCharType="begin">
          <w:ffData>
            <w:name w:val="NOW_WORD_DATE"/>
            <w:enabled/>
            <w:calcOnExit w:val="0"/>
            <w:textInput>
              <w:default w:val="{$NOW_WORD_DATE}"/>
            </w:textInput>
          </w:ffData>
        </w:fldChar>
      </w:r>
      <w:r w:rsidR="00001758" w:rsidRPr="00F11EAA">
        <w:instrText xml:space="preserve"> FORMTEXT </w:instrText>
      </w:r>
      <w:r w:rsidRPr="00F11EAA">
        <w:fldChar w:fldCharType="separate"/>
      </w:r>
      <w:r w:rsidR="00001758" w:rsidRPr="00F11EAA">
        <w:rPr>
          <w:noProof/>
        </w:rPr>
        <w:t>{$WDATA}</w:t>
      </w:r>
      <w:r w:rsidRPr="00F11EAA">
        <w:fldChar w:fldCharType="end"/>
      </w:r>
    </w:p>
    <w:p w14:paraId="1986248B" w14:textId="77777777" w:rsidR="002E1F99" w:rsidRPr="00F11EAA" w:rsidRDefault="002E1F99" w:rsidP="002E1F99">
      <w:pPr>
        <w:tabs>
          <w:tab w:val="left" w:pos="0"/>
        </w:tabs>
        <w:jc w:val="center"/>
      </w:pPr>
      <w:r w:rsidRPr="00F11EAA">
        <w:t>Jurbarkas</w:t>
      </w:r>
    </w:p>
    <w:p w14:paraId="4A34A2CA" w14:textId="77777777" w:rsidR="006A29E6" w:rsidRPr="00F11EAA" w:rsidRDefault="006A29E6" w:rsidP="006A29E6"/>
    <w:tbl>
      <w:tblPr>
        <w:tblW w:w="0" w:type="auto"/>
        <w:tblLook w:val="0000" w:firstRow="0" w:lastRow="0" w:firstColumn="0" w:lastColumn="0" w:noHBand="0" w:noVBand="0"/>
      </w:tblPr>
      <w:tblGrid>
        <w:gridCol w:w="9525"/>
      </w:tblGrid>
      <w:tr w:rsidR="00F11EAA" w:rsidRPr="00F11EAA" w14:paraId="5F187C6D" w14:textId="77777777" w:rsidTr="007371F4">
        <w:tc>
          <w:tcPr>
            <w:tcW w:w="9854" w:type="dxa"/>
          </w:tcPr>
          <w:p w14:paraId="6056055C" w14:textId="77777777" w:rsidR="006A29E6" w:rsidRPr="00F11EAA" w:rsidRDefault="006A29E6" w:rsidP="007371F4">
            <w:pPr>
              <w:tabs>
                <w:tab w:val="left" w:pos="0"/>
              </w:tabs>
              <w:rPr>
                <w:b/>
                <w:bCs/>
                <w:sz w:val="22"/>
              </w:rPr>
            </w:pPr>
            <w:r w:rsidRPr="00F11EAA">
              <w:rPr>
                <w:b/>
                <w:bCs/>
                <w:i/>
                <w:iCs/>
                <w:sz w:val="22"/>
              </w:rPr>
              <w:t>1. Parengto projekto tikslai ir uždaviniai.</w:t>
            </w:r>
          </w:p>
        </w:tc>
      </w:tr>
      <w:tr w:rsidR="00F11EAA" w:rsidRPr="00F11EAA" w14:paraId="0ED56291" w14:textId="77777777" w:rsidTr="007371F4">
        <w:tc>
          <w:tcPr>
            <w:tcW w:w="9854" w:type="dxa"/>
          </w:tcPr>
          <w:p w14:paraId="496A51EA" w14:textId="77777777" w:rsidR="006A29E6" w:rsidRPr="00F11EAA" w:rsidRDefault="00CE4E88" w:rsidP="007371F4">
            <w:pPr>
              <w:tabs>
                <w:tab w:val="left" w:pos="0"/>
              </w:tabs>
              <w:jc w:val="both"/>
              <w:rPr>
                <w:sz w:val="22"/>
              </w:rPr>
            </w:pPr>
            <w:r w:rsidRPr="00F11EAA">
              <w:rPr>
                <w:sz w:val="22"/>
                <w:szCs w:val="22"/>
              </w:rPr>
              <w:t xml:space="preserve">Investuoti į UAB Tauragės regiono atliekų tvarkymo centrą </w:t>
            </w:r>
            <w:r w:rsidR="006C4AB7">
              <w:t>vietinės rinkliavos už buitinių atliekų tvarkymą lėšų likutį 2023-12-31</w:t>
            </w:r>
            <w:r w:rsidR="00303820">
              <w:t xml:space="preserve"> ir padidinti UAB Tauragės regiono atliekų tvarkymo centro įstatinį kapitalą.</w:t>
            </w:r>
          </w:p>
        </w:tc>
      </w:tr>
      <w:tr w:rsidR="00F11EAA" w:rsidRPr="00F11EAA" w14:paraId="5E6DE19E" w14:textId="77777777" w:rsidTr="007371F4">
        <w:tc>
          <w:tcPr>
            <w:tcW w:w="9854" w:type="dxa"/>
          </w:tcPr>
          <w:p w14:paraId="2B32FF03" w14:textId="77777777" w:rsidR="006A29E6" w:rsidRPr="00F11EAA" w:rsidRDefault="006A29E6" w:rsidP="007371F4">
            <w:pPr>
              <w:tabs>
                <w:tab w:val="left" w:pos="0"/>
              </w:tabs>
              <w:rPr>
                <w:b/>
                <w:bCs/>
                <w:sz w:val="22"/>
              </w:rPr>
            </w:pPr>
            <w:r w:rsidRPr="00F11EAA">
              <w:rPr>
                <w:b/>
                <w:bCs/>
                <w:i/>
                <w:iCs/>
                <w:sz w:val="22"/>
              </w:rPr>
              <w:t>2. Kaip šiuo metu yra sureguliuoti projekte aptarti klausimai.</w:t>
            </w:r>
          </w:p>
        </w:tc>
      </w:tr>
      <w:tr w:rsidR="00F11EAA" w:rsidRPr="00F11EAA" w14:paraId="0651A3A1" w14:textId="77777777" w:rsidTr="007371F4">
        <w:tc>
          <w:tcPr>
            <w:tcW w:w="9854" w:type="dxa"/>
          </w:tcPr>
          <w:p w14:paraId="387547D6" w14:textId="77777777" w:rsidR="006A29E6" w:rsidRPr="00F11EAA" w:rsidRDefault="00CE4E88" w:rsidP="007371F4">
            <w:pPr>
              <w:jc w:val="both"/>
              <w:rPr>
                <w:sz w:val="22"/>
              </w:rPr>
            </w:pPr>
            <w:r w:rsidRPr="00F11EAA">
              <w:rPr>
                <w:sz w:val="22"/>
                <w:szCs w:val="22"/>
              </w:rPr>
              <w:t xml:space="preserve">Jurbarko savivaldybė  </w:t>
            </w:r>
            <w:r w:rsidR="009522AC" w:rsidRPr="00F11EAA">
              <w:rPr>
                <w:sz w:val="22"/>
                <w:szCs w:val="22"/>
              </w:rPr>
              <w:t>valdo</w:t>
            </w:r>
            <w:r w:rsidRPr="00F11EAA">
              <w:rPr>
                <w:sz w:val="22"/>
                <w:szCs w:val="22"/>
              </w:rPr>
              <w:t xml:space="preserve"> 28 </w:t>
            </w:r>
            <w:r w:rsidR="009522AC" w:rsidRPr="00F11EAA">
              <w:rPr>
                <w:sz w:val="22"/>
                <w:szCs w:val="22"/>
              </w:rPr>
              <w:t>procentus</w:t>
            </w:r>
            <w:r w:rsidR="00D26B2A" w:rsidRPr="00F11EAA">
              <w:rPr>
                <w:sz w:val="22"/>
                <w:szCs w:val="22"/>
              </w:rPr>
              <w:t xml:space="preserve"> UAB Tauragės regiono atliekų tvarkymo centro</w:t>
            </w:r>
            <w:r w:rsidR="009522AC" w:rsidRPr="00F11EAA">
              <w:rPr>
                <w:sz w:val="22"/>
                <w:szCs w:val="22"/>
              </w:rPr>
              <w:t xml:space="preserve"> įstatinio kapitalo </w:t>
            </w:r>
            <w:r w:rsidRPr="00F11EAA">
              <w:rPr>
                <w:sz w:val="22"/>
                <w:szCs w:val="22"/>
              </w:rPr>
              <w:t>akcij</w:t>
            </w:r>
            <w:r w:rsidR="009522AC" w:rsidRPr="00F11EAA">
              <w:rPr>
                <w:sz w:val="22"/>
                <w:szCs w:val="22"/>
              </w:rPr>
              <w:t>ų</w:t>
            </w:r>
            <w:r w:rsidR="00D26B2A" w:rsidRPr="00F11EAA">
              <w:rPr>
                <w:sz w:val="22"/>
                <w:szCs w:val="22"/>
              </w:rPr>
              <w:t xml:space="preserve"> (turimas akcijų kiekis </w:t>
            </w:r>
            <w:r w:rsidR="00E07302" w:rsidRPr="00F11EAA">
              <w:rPr>
                <w:sz w:val="22"/>
                <w:szCs w:val="22"/>
              </w:rPr>
              <w:t xml:space="preserve">yra </w:t>
            </w:r>
            <w:r w:rsidR="00D26B2A" w:rsidRPr="00F11EAA">
              <w:rPr>
                <w:sz w:val="22"/>
                <w:szCs w:val="22"/>
              </w:rPr>
              <w:t>920 vnt</w:t>
            </w:r>
            <w:r w:rsidR="00E07302" w:rsidRPr="00F11EAA">
              <w:rPr>
                <w:sz w:val="22"/>
                <w:szCs w:val="22"/>
              </w:rPr>
              <w:t>.</w:t>
            </w:r>
            <w:r w:rsidR="00D26B2A" w:rsidRPr="00F11EAA">
              <w:rPr>
                <w:sz w:val="22"/>
                <w:szCs w:val="22"/>
              </w:rPr>
              <w:t>)</w:t>
            </w:r>
            <w:r w:rsidR="00E07302" w:rsidRPr="00F11EAA">
              <w:rPr>
                <w:sz w:val="22"/>
                <w:szCs w:val="22"/>
              </w:rPr>
              <w:t xml:space="preserve">. Projektu siekiama </w:t>
            </w:r>
            <w:r w:rsidRPr="00F11EAA">
              <w:rPr>
                <w:sz w:val="22"/>
                <w:szCs w:val="22"/>
              </w:rPr>
              <w:t>pritarti 218 083,86 Eur dydžio piniginiam įnašui</w:t>
            </w:r>
            <w:r w:rsidR="00E07302" w:rsidRPr="00F11EAA">
              <w:rPr>
                <w:sz w:val="22"/>
                <w:szCs w:val="22"/>
              </w:rPr>
              <w:t>,</w:t>
            </w:r>
            <w:r w:rsidRPr="00F11EAA">
              <w:rPr>
                <w:sz w:val="22"/>
                <w:szCs w:val="22"/>
              </w:rPr>
              <w:t xml:space="preserve"> įsigyjant 251 paprastąją vardinę akciją, kurios kaip turtas būtų perduotos savivaldybės administracijos direktoriui patikėjimo teise valdyti.</w:t>
            </w:r>
          </w:p>
        </w:tc>
      </w:tr>
      <w:tr w:rsidR="00F11EAA" w:rsidRPr="00F11EAA" w14:paraId="465D4286" w14:textId="77777777" w:rsidTr="007371F4">
        <w:tc>
          <w:tcPr>
            <w:tcW w:w="9854" w:type="dxa"/>
          </w:tcPr>
          <w:p w14:paraId="04FF0486" w14:textId="77777777" w:rsidR="006A29E6" w:rsidRPr="00F11EAA" w:rsidRDefault="006A29E6" w:rsidP="007371F4">
            <w:pPr>
              <w:tabs>
                <w:tab w:val="left" w:pos="0"/>
              </w:tabs>
              <w:rPr>
                <w:b/>
                <w:bCs/>
                <w:i/>
                <w:iCs/>
                <w:sz w:val="22"/>
              </w:rPr>
            </w:pPr>
            <w:r w:rsidRPr="00F11EAA">
              <w:rPr>
                <w:b/>
                <w:bCs/>
                <w:i/>
                <w:iCs/>
                <w:sz w:val="22"/>
              </w:rPr>
              <w:t>3. Kokių pozityvių rezultatų laukiama.</w:t>
            </w:r>
          </w:p>
        </w:tc>
      </w:tr>
      <w:tr w:rsidR="00F11EAA" w:rsidRPr="00F11EAA" w14:paraId="31AB78FD" w14:textId="77777777" w:rsidTr="007371F4">
        <w:tc>
          <w:tcPr>
            <w:tcW w:w="9854" w:type="dxa"/>
          </w:tcPr>
          <w:p w14:paraId="02CDF137" w14:textId="77777777" w:rsidR="006A29E6" w:rsidRPr="00F11EAA" w:rsidRDefault="00CE4E88" w:rsidP="007371F4">
            <w:pPr>
              <w:tabs>
                <w:tab w:val="left" w:pos="0"/>
              </w:tabs>
              <w:jc w:val="both"/>
              <w:rPr>
                <w:sz w:val="22"/>
              </w:rPr>
            </w:pPr>
            <w:r w:rsidRPr="00F11EAA">
              <w:rPr>
                <w:sz w:val="22"/>
              </w:rPr>
              <w:t xml:space="preserve">Bus sudarytos sąlygos tęsti </w:t>
            </w:r>
            <w:r w:rsidRPr="00F11EAA">
              <w:rPr>
                <w:sz w:val="22"/>
                <w:szCs w:val="22"/>
              </w:rPr>
              <w:t>UAB Tauragės regiono atliekų tvarkymo centro veiklą.</w:t>
            </w:r>
          </w:p>
        </w:tc>
      </w:tr>
      <w:tr w:rsidR="00F11EAA" w:rsidRPr="00F11EAA" w14:paraId="220E1CB9" w14:textId="77777777" w:rsidTr="007371F4">
        <w:tc>
          <w:tcPr>
            <w:tcW w:w="9854" w:type="dxa"/>
          </w:tcPr>
          <w:p w14:paraId="1A4D499F" w14:textId="77777777" w:rsidR="006A29E6" w:rsidRPr="00F11EAA" w:rsidRDefault="006A29E6" w:rsidP="007371F4">
            <w:pPr>
              <w:tabs>
                <w:tab w:val="left" w:pos="0"/>
              </w:tabs>
              <w:jc w:val="both"/>
              <w:rPr>
                <w:b/>
                <w:bCs/>
                <w:i/>
                <w:iCs/>
                <w:sz w:val="22"/>
              </w:rPr>
            </w:pPr>
            <w:r w:rsidRPr="00F11EAA">
              <w:rPr>
                <w:b/>
                <w:bCs/>
                <w:i/>
                <w:iCs/>
                <w:sz w:val="22"/>
              </w:rPr>
              <w:t>4. Galimos neigiamos priimto projekto pasekmės ir kokių priemonių reikėtų imtis, kad tokių pasekmių būtų išvengta.</w:t>
            </w:r>
          </w:p>
        </w:tc>
      </w:tr>
      <w:tr w:rsidR="00F11EAA" w:rsidRPr="00F11EAA" w14:paraId="08EB31B8" w14:textId="77777777" w:rsidTr="007371F4">
        <w:tc>
          <w:tcPr>
            <w:tcW w:w="9854" w:type="dxa"/>
          </w:tcPr>
          <w:p w14:paraId="1270B562" w14:textId="77777777" w:rsidR="006A29E6" w:rsidRPr="00F11EAA" w:rsidRDefault="009522AC" w:rsidP="007371F4">
            <w:pPr>
              <w:tabs>
                <w:tab w:val="left" w:pos="0"/>
              </w:tabs>
              <w:jc w:val="both"/>
              <w:rPr>
                <w:sz w:val="20"/>
              </w:rPr>
            </w:pPr>
            <w:r w:rsidRPr="00F11EAA">
              <w:rPr>
                <w:sz w:val="20"/>
              </w:rPr>
              <w:t>Nėra</w:t>
            </w:r>
          </w:p>
        </w:tc>
      </w:tr>
      <w:tr w:rsidR="00F11EAA" w:rsidRPr="00F11EAA" w14:paraId="2511ECAE" w14:textId="77777777" w:rsidTr="007371F4">
        <w:tc>
          <w:tcPr>
            <w:tcW w:w="9854" w:type="dxa"/>
          </w:tcPr>
          <w:p w14:paraId="41DF0D66" w14:textId="77777777" w:rsidR="006A29E6" w:rsidRPr="00F11EAA" w:rsidRDefault="006A29E6" w:rsidP="007371F4">
            <w:pPr>
              <w:tabs>
                <w:tab w:val="left" w:pos="0"/>
              </w:tabs>
              <w:jc w:val="both"/>
              <w:rPr>
                <w:b/>
                <w:bCs/>
                <w:i/>
                <w:iCs/>
                <w:sz w:val="22"/>
              </w:rPr>
            </w:pPr>
            <w:r w:rsidRPr="00F11EAA">
              <w:rPr>
                <w:b/>
                <w:bCs/>
                <w:i/>
                <w:iCs/>
                <w:sz w:val="22"/>
              </w:rPr>
              <w:t>5. Kokie šios srities aktai tebegalioja (pateikiamas aktų sąrašas) ir kokius galiojančius aktus būtina pakeisti ar panaikinti, priėmus teikiamą projektą.</w:t>
            </w:r>
          </w:p>
        </w:tc>
      </w:tr>
      <w:tr w:rsidR="00F11EAA" w:rsidRPr="00F11EAA" w14:paraId="26A9EC2F" w14:textId="77777777" w:rsidTr="007371F4">
        <w:tc>
          <w:tcPr>
            <w:tcW w:w="9854" w:type="dxa"/>
          </w:tcPr>
          <w:p w14:paraId="3BB194E5" w14:textId="77777777" w:rsidR="006A29E6" w:rsidRPr="00F11EAA" w:rsidRDefault="009522AC" w:rsidP="007371F4">
            <w:pPr>
              <w:tabs>
                <w:tab w:val="left" w:pos="0"/>
              </w:tabs>
              <w:jc w:val="both"/>
              <w:rPr>
                <w:sz w:val="22"/>
              </w:rPr>
            </w:pPr>
            <w:r w:rsidRPr="00F11EAA">
              <w:rPr>
                <w:sz w:val="22"/>
              </w:rPr>
              <w:t>-</w:t>
            </w:r>
          </w:p>
        </w:tc>
      </w:tr>
      <w:tr w:rsidR="00F11EAA" w:rsidRPr="00F11EAA" w14:paraId="40813F0D" w14:textId="77777777" w:rsidTr="007371F4">
        <w:tc>
          <w:tcPr>
            <w:tcW w:w="9854" w:type="dxa"/>
          </w:tcPr>
          <w:p w14:paraId="5FD69C7E" w14:textId="77777777" w:rsidR="006A29E6" w:rsidRPr="00F11EAA" w:rsidRDefault="006A29E6" w:rsidP="007371F4">
            <w:pPr>
              <w:tabs>
                <w:tab w:val="left" w:pos="0"/>
              </w:tabs>
              <w:rPr>
                <w:b/>
                <w:bCs/>
                <w:i/>
                <w:iCs/>
                <w:sz w:val="22"/>
              </w:rPr>
            </w:pPr>
            <w:r w:rsidRPr="00F11EAA">
              <w:rPr>
                <w:b/>
                <w:bCs/>
                <w:i/>
                <w:iCs/>
                <w:sz w:val="22"/>
              </w:rPr>
              <w:t>6. Projekto rengimo metu gauti specialistų vertinimai ir išvados, ekonominiai apskaičiavimai (sąmatos), konkretūs finansavimo šaltiniai.</w:t>
            </w:r>
          </w:p>
          <w:p w14:paraId="473E6A4F" w14:textId="77777777" w:rsidR="006A29E6" w:rsidRPr="00F11EAA" w:rsidRDefault="009522AC" w:rsidP="007371F4">
            <w:pPr>
              <w:tabs>
                <w:tab w:val="left" w:pos="0"/>
              </w:tabs>
              <w:rPr>
                <w:b/>
                <w:bCs/>
                <w:i/>
                <w:iCs/>
                <w:sz w:val="22"/>
              </w:rPr>
            </w:pPr>
            <w:r w:rsidRPr="00F11EAA">
              <w:rPr>
                <w:sz w:val="22"/>
                <w:szCs w:val="22"/>
              </w:rPr>
              <w:t xml:space="preserve">Finansavimo šaltinis – </w:t>
            </w:r>
            <w:r w:rsidR="001F4598" w:rsidRPr="001F4598">
              <w:rPr>
                <w:sz w:val="22"/>
                <w:szCs w:val="22"/>
              </w:rPr>
              <w:t>vietinės rinkliavos už buitinių atliekų tvarkymą lėšų likut</w:t>
            </w:r>
            <w:r w:rsidR="001F4598">
              <w:rPr>
                <w:sz w:val="22"/>
                <w:szCs w:val="22"/>
              </w:rPr>
              <w:t>is</w:t>
            </w:r>
            <w:r w:rsidR="001F4598" w:rsidRPr="001F4598">
              <w:rPr>
                <w:sz w:val="22"/>
                <w:szCs w:val="22"/>
              </w:rPr>
              <w:t xml:space="preserve"> 2023-12-31</w:t>
            </w:r>
            <w:r w:rsidRPr="00F11EAA">
              <w:rPr>
                <w:sz w:val="22"/>
                <w:szCs w:val="22"/>
              </w:rPr>
              <w:t>.</w:t>
            </w:r>
          </w:p>
        </w:tc>
      </w:tr>
      <w:tr w:rsidR="00F11EAA" w:rsidRPr="00F11EAA" w14:paraId="4EB55A28" w14:textId="77777777" w:rsidTr="007371F4">
        <w:tc>
          <w:tcPr>
            <w:tcW w:w="9854" w:type="dxa"/>
          </w:tcPr>
          <w:p w14:paraId="395CB435" w14:textId="77777777" w:rsidR="006A29E6" w:rsidRPr="00F11EAA" w:rsidRDefault="006A29E6" w:rsidP="007371F4">
            <w:pPr>
              <w:tabs>
                <w:tab w:val="left" w:pos="0"/>
              </w:tabs>
              <w:jc w:val="both"/>
              <w:rPr>
                <w:b/>
                <w:i/>
                <w:sz w:val="22"/>
              </w:rPr>
            </w:pPr>
            <w:r w:rsidRPr="00F11EAA">
              <w:rPr>
                <w:b/>
                <w:i/>
                <w:sz w:val="22"/>
              </w:rPr>
              <w:t>7. Ar reikalingas projekto antikorupcinis vertinimas</w:t>
            </w:r>
            <w:r w:rsidR="00FD0852" w:rsidRPr="00F11EAA">
              <w:rPr>
                <w:b/>
                <w:i/>
                <w:sz w:val="22"/>
              </w:rPr>
              <w:t>.</w:t>
            </w:r>
          </w:p>
          <w:p w14:paraId="347A30F8" w14:textId="77777777" w:rsidR="006A29E6" w:rsidRPr="00F11EAA" w:rsidRDefault="009522AC" w:rsidP="007371F4">
            <w:pPr>
              <w:tabs>
                <w:tab w:val="left" w:pos="0"/>
              </w:tabs>
              <w:jc w:val="both"/>
              <w:rPr>
                <w:sz w:val="22"/>
              </w:rPr>
            </w:pPr>
            <w:r w:rsidRPr="00F11EAA">
              <w:rPr>
                <w:sz w:val="22"/>
              </w:rPr>
              <w:t>Ne</w:t>
            </w:r>
          </w:p>
        </w:tc>
      </w:tr>
      <w:tr w:rsidR="00F11EAA" w:rsidRPr="00F11EAA" w14:paraId="1496BC24" w14:textId="77777777" w:rsidTr="007371F4">
        <w:tc>
          <w:tcPr>
            <w:tcW w:w="9854" w:type="dxa"/>
          </w:tcPr>
          <w:p w14:paraId="1E5095FD" w14:textId="77777777" w:rsidR="006A29E6" w:rsidRPr="00F11EAA" w:rsidRDefault="006A29E6" w:rsidP="007371F4">
            <w:pPr>
              <w:tabs>
                <w:tab w:val="left" w:pos="0"/>
              </w:tabs>
              <w:jc w:val="both"/>
              <w:rPr>
                <w:b/>
                <w:i/>
                <w:sz w:val="22"/>
              </w:rPr>
            </w:pPr>
            <w:r w:rsidRPr="00F11EAA">
              <w:rPr>
                <w:b/>
                <w:i/>
                <w:sz w:val="22"/>
              </w:rPr>
              <w:t>8. Projekto iniciatorius, autorius ar autorių grupė.</w:t>
            </w:r>
          </w:p>
        </w:tc>
      </w:tr>
      <w:tr w:rsidR="00F11EAA" w:rsidRPr="00F11EAA" w14:paraId="595BB6E2" w14:textId="77777777" w:rsidTr="007371F4">
        <w:tc>
          <w:tcPr>
            <w:tcW w:w="9854" w:type="dxa"/>
          </w:tcPr>
          <w:p w14:paraId="75BC7183" w14:textId="77777777" w:rsidR="006A29E6" w:rsidRPr="00F11EAA" w:rsidRDefault="009522AC" w:rsidP="007371F4">
            <w:pPr>
              <w:tabs>
                <w:tab w:val="left" w:pos="0"/>
              </w:tabs>
              <w:jc w:val="both"/>
              <w:rPr>
                <w:sz w:val="22"/>
              </w:rPr>
            </w:pPr>
            <w:r w:rsidRPr="00F11EAA">
              <w:rPr>
                <w:sz w:val="22"/>
              </w:rPr>
              <w:t xml:space="preserve">UAB </w:t>
            </w:r>
            <w:r w:rsidRPr="00F11EAA">
              <w:rPr>
                <w:sz w:val="22"/>
                <w:szCs w:val="22"/>
              </w:rPr>
              <w:t>Tauragės regiono atliekų tvarkymo centras</w:t>
            </w:r>
          </w:p>
        </w:tc>
      </w:tr>
      <w:tr w:rsidR="00F11EAA" w:rsidRPr="00F11EAA" w14:paraId="1D4F7D5B" w14:textId="77777777" w:rsidTr="007371F4">
        <w:tc>
          <w:tcPr>
            <w:tcW w:w="9854" w:type="dxa"/>
          </w:tcPr>
          <w:p w14:paraId="2E83E587" w14:textId="77777777" w:rsidR="006A29E6" w:rsidRPr="00F11EAA" w:rsidRDefault="006A29E6" w:rsidP="007371F4">
            <w:pPr>
              <w:tabs>
                <w:tab w:val="left" w:pos="0"/>
              </w:tabs>
              <w:rPr>
                <w:b/>
                <w:bCs/>
                <w:i/>
                <w:iCs/>
                <w:sz w:val="22"/>
              </w:rPr>
            </w:pPr>
            <w:r w:rsidRPr="00F11EAA">
              <w:rPr>
                <w:b/>
                <w:bCs/>
                <w:i/>
                <w:iCs/>
                <w:sz w:val="22"/>
              </w:rPr>
              <w:t>9. Kiti, autorių nuomone, reikalingi pagrindimai ir paaiškinimai.</w:t>
            </w:r>
          </w:p>
          <w:p w14:paraId="15093553" w14:textId="77777777" w:rsidR="006A29E6" w:rsidRPr="00F11EAA" w:rsidRDefault="009522AC" w:rsidP="007371F4">
            <w:pPr>
              <w:tabs>
                <w:tab w:val="left" w:pos="0"/>
              </w:tabs>
              <w:rPr>
                <w:b/>
                <w:bCs/>
                <w:i/>
                <w:iCs/>
                <w:sz w:val="22"/>
              </w:rPr>
            </w:pPr>
            <w:r w:rsidRPr="00F11EAA">
              <w:rPr>
                <w:b/>
                <w:bCs/>
                <w:i/>
                <w:iCs/>
                <w:sz w:val="22"/>
              </w:rPr>
              <w:t>-</w:t>
            </w:r>
          </w:p>
        </w:tc>
      </w:tr>
      <w:tr w:rsidR="006A29E6" w14:paraId="5658EC34" w14:textId="77777777" w:rsidTr="007371F4">
        <w:tc>
          <w:tcPr>
            <w:tcW w:w="9854" w:type="dxa"/>
          </w:tcPr>
          <w:p w14:paraId="0D88DB7C"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797DCE9" w14:textId="77777777" w:rsidTr="007371F4">
        <w:tc>
          <w:tcPr>
            <w:tcW w:w="9854" w:type="dxa"/>
          </w:tcPr>
          <w:p w14:paraId="2C6A5DA9" w14:textId="77777777" w:rsidR="006A29E6" w:rsidRDefault="009522AC" w:rsidP="007371F4">
            <w:pPr>
              <w:tabs>
                <w:tab w:val="left" w:pos="0"/>
              </w:tabs>
              <w:jc w:val="both"/>
              <w:rPr>
                <w:b/>
                <w:i/>
                <w:sz w:val="22"/>
              </w:rPr>
            </w:pPr>
            <w:r>
              <w:rPr>
                <w:bCs/>
                <w:iCs/>
                <w:sz w:val="22"/>
              </w:rPr>
              <w:t>UAB Tauragės regiono atliekų tvarkymo centrui – 1 egz., Infrastruktūros ir turto skyriui – 1 egz.</w:t>
            </w:r>
          </w:p>
        </w:tc>
      </w:tr>
    </w:tbl>
    <w:p w14:paraId="6802992E" w14:textId="77777777" w:rsidR="002E1F99" w:rsidRDefault="002E1F99" w:rsidP="002E1F99">
      <w:pPr>
        <w:tabs>
          <w:tab w:val="left" w:pos="567"/>
        </w:tabs>
      </w:pPr>
    </w:p>
    <w:p w14:paraId="46BB5EF0" w14:textId="77777777" w:rsidR="00D31B5B" w:rsidRDefault="00D31B5B" w:rsidP="002E1F99">
      <w:pPr>
        <w:tabs>
          <w:tab w:val="left" w:pos="567"/>
        </w:tabs>
      </w:pPr>
    </w:p>
    <w:p w14:paraId="1D36063D" w14:textId="77777777" w:rsidR="00D31B5B" w:rsidRDefault="00D31B5B" w:rsidP="002E1F99">
      <w:pPr>
        <w:tabs>
          <w:tab w:val="left" w:pos="567"/>
        </w:tabs>
      </w:pPr>
    </w:p>
    <w:p w14:paraId="3C9A1EF6" w14:textId="77777777" w:rsidR="00517518" w:rsidRDefault="00517518" w:rsidP="00517518">
      <w:pPr>
        <w:tabs>
          <w:tab w:val="left" w:pos="567"/>
        </w:tabs>
      </w:pPr>
      <w:r>
        <w:t xml:space="preserve">2023-12-31 Jurbarko r. savivaldybės rinkliavos lėšų likutis -  425 024 Eur. Šis likutis pradėjo kauptis nuo dvinarės rinkliavos įvedimo (2017-07-01). Apskaičiavus dvinarės rinkliavos dydžius mokėtojams, buvo planuotas sutvarkyti vienas atliekų kiekis (buvo remtasi faktiniu tuo metu sutvarkytų atliekų kiekiu). Tačiau vėliau kiekvienais metais šis sutvarkytas atliekų kiekis vis mažėjo, kuris lėmė rinkliavos lėšų likučio didėjimą Jurbarko r. savivaldybės sąskaitoje. </w:t>
      </w:r>
    </w:p>
    <w:p w14:paraId="7FA2A42C" w14:textId="77777777" w:rsidR="00D31B5B" w:rsidRDefault="00517518" w:rsidP="00517518">
      <w:pPr>
        <w:tabs>
          <w:tab w:val="left" w:pos="567"/>
        </w:tabs>
      </w:pPr>
      <w:r>
        <w:t>Manome, kad tokiam rezultatui įtakos turėjo vis geresni gyventojų rūšiavimo įgūdžiai bei geras rinkliavos lėšų surinkimas iš mokėtojų (skolų išieškojimas, gyventoju mokumas ir pan.).</w:t>
      </w:r>
    </w:p>
    <w:p w14:paraId="1D811FE7" w14:textId="77777777" w:rsidR="00D31B5B" w:rsidRDefault="00D31B5B" w:rsidP="002E1F99">
      <w:pPr>
        <w:tabs>
          <w:tab w:val="left" w:pos="567"/>
        </w:tabs>
      </w:pPr>
    </w:p>
    <w:p w14:paraId="7DB19464" w14:textId="77777777" w:rsidR="00D31B5B" w:rsidRDefault="00D31B5B" w:rsidP="002E1F99">
      <w:pPr>
        <w:tabs>
          <w:tab w:val="left" w:pos="567"/>
        </w:tabs>
      </w:pPr>
    </w:p>
    <w:sectPr w:rsidR="00D31B5B" w:rsidSect="00010DDF">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744D8" w14:textId="77777777" w:rsidR="00010DDF" w:rsidRDefault="00010DDF">
      <w:r>
        <w:separator/>
      </w:r>
    </w:p>
  </w:endnote>
  <w:endnote w:type="continuationSeparator" w:id="0">
    <w:p w14:paraId="1834D041" w14:textId="77777777" w:rsidR="00010DDF" w:rsidRDefault="0001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BA153" w14:textId="77777777" w:rsidR="00010DDF" w:rsidRDefault="00010DDF">
      <w:r>
        <w:separator/>
      </w:r>
    </w:p>
  </w:footnote>
  <w:footnote w:type="continuationSeparator" w:id="0">
    <w:p w14:paraId="44AFEBF0" w14:textId="77777777" w:rsidR="00010DDF" w:rsidRDefault="00010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D2DB" w14:textId="77777777" w:rsidR="00FC1CD3" w:rsidRDefault="003E77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2D40DE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8A05" w14:textId="77777777" w:rsidR="00FC1CD3" w:rsidRDefault="00FC1CD3">
    <w:pPr>
      <w:pStyle w:val="Antrats"/>
      <w:framePr w:wrap="around" w:vAnchor="text" w:hAnchor="margin" w:xAlign="center" w:y="1"/>
      <w:rPr>
        <w:rStyle w:val="Puslapionumeris"/>
      </w:rPr>
    </w:pPr>
  </w:p>
  <w:p w14:paraId="4A24DC8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94589391">
    <w:abstractNumId w:val="3"/>
  </w:num>
  <w:num w:numId="2" w16cid:durableId="1028526925">
    <w:abstractNumId w:val="2"/>
  </w:num>
  <w:num w:numId="3" w16cid:durableId="1671370510">
    <w:abstractNumId w:val="4"/>
  </w:num>
  <w:num w:numId="4" w16cid:durableId="1239366679">
    <w:abstractNumId w:val="1"/>
  </w:num>
  <w:num w:numId="5" w16cid:durableId="172114104">
    <w:abstractNumId w:val="6"/>
  </w:num>
  <w:num w:numId="6" w16cid:durableId="1599677422">
    <w:abstractNumId w:val="5"/>
  </w:num>
  <w:num w:numId="7" w16cid:durableId="85395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68FC"/>
    <w:rsid w:val="00010DDF"/>
    <w:rsid w:val="00015722"/>
    <w:rsid w:val="000258A2"/>
    <w:rsid w:val="000268BE"/>
    <w:rsid w:val="00031B2B"/>
    <w:rsid w:val="00033A70"/>
    <w:rsid w:val="0003441C"/>
    <w:rsid w:val="00073ECC"/>
    <w:rsid w:val="00076A1D"/>
    <w:rsid w:val="000773EB"/>
    <w:rsid w:val="00085739"/>
    <w:rsid w:val="000907E6"/>
    <w:rsid w:val="000C1671"/>
    <w:rsid w:val="000E1F44"/>
    <w:rsid w:val="000E5BB8"/>
    <w:rsid w:val="000F6830"/>
    <w:rsid w:val="0010176C"/>
    <w:rsid w:val="00104D7B"/>
    <w:rsid w:val="00107B9D"/>
    <w:rsid w:val="00107C26"/>
    <w:rsid w:val="00117349"/>
    <w:rsid w:val="00124B53"/>
    <w:rsid w:val="0013367C"/>
    <w:rsid w:val="00142221"/>
    <w:rsid w:val="0015078A"/>
    <w:rsid w:val="00152F39"/>
    <w:rsid w:val="0016226A"/>
    <w:rsid w:val="00172D6E"/>
    <w:rsid w:val="001746E6"/>
    <w:rsid w:val="00181E5E"/>
    <w:rsid w:val="00182224"/>
    <w:rsid w:val="00186467"/>
    <w:rsid w:val="00190B66"/>
    <w:rsid w:val="001952BC"/>
    <w:rsid w:val="001D4EA6"/>
    <w:rsid w:val="001F4598"/>
    <w:rsid w:val="00203CFC"/>
    <w:rsid w:val="002069F7"/>
    <w:rsid w:val="00207BCB"/>
    <w:rsid w:val="0021723A"/>
    <w:rsid w:val="00226341"/>
    <w:rsid w:val="002325F6"/>
    <w:rsid w:val="00234B9B"/>
    <w:rsid w:val="00246055"/>
    <w:rsid w:val="00251454"/>
    <w:rsid w:val="00265829"/>
    <w:rsid w:val="00270CD0"/>
    <w:rsid w:val="00281984"/>
    <w:rsid w:val="002E1F99"/>
    <w:rsid w:val="002F084E"/>
    <w:rsid w:val="002F4A2B"/>
    <w:rsid w:val="002F7E49"/>
    <w:rsid w:val="00303820"/>
    <w:rsid w:val="00323FE1"/>
    <w:rsid w:val="00333FD4"/>
    <w:rsid w:val="003421EA"/>
    <w:rsid w:val="00342B9E"/>
    <w:rsid w:val="003459E5"/>
    <w:rsid w:val="00372033"/>
    <w:rsid w:val="00376143"/>
    <w:rsid w:val="003822CB"/>
    <w:rsid w:val="003859D7"/>
    <w:rsid w:val="00385E79"/>
    <w:rsid w:val="00394FD0"/>
    <w:rsid w:val="003A7F59"/>
    <w:rsid w:val="003B2523"/>
    <w:rsid w:val="003C0DFC"/>
    <w:rsid w:val="003C5F52"/>
    <w:rsid w:val="003D484F"/>
    <w:rsid w:val="003E54A7"/>
    <w:rsid w:val="003E771E"/>
    <w:rsid w:val="003F1305"/>
    <w:rsid w:val="004003BA"/>
    <w:rsid w:val="00433D3F"/>
    <w:rsid w:val="00434B34"/>
    <w:rsid w:val="00435B30"/>
    <w:rsid w:val="00445CDE"/>
    <w:rsid w:val="00454723"/>
    <w:rsid w:val="00460718"/>
    <w:rsid w:val="0046488F"/>
    <w:rsid w:val="004704E0"/>
    <w:rsid w:val="004A57D6"/>
    <w:rsid w:val="004B0CB9"/>
    <w:rsid w:val="004B1806"/>
    <w:rsid w:val="004B1E88"/>
    <w:rsid w:val="004B2369"/>
    <w:rsid w:val="004B3700"/>
    <w:rsid w:val="004B7BDB"/>
    <w:rsid w:val="004C076D"/>
    <w:rsid w:val="00501C69"/>
    <w:rsid w:val="00506E92"/>
    <w:rsid w:val="00517518"/>
    <w:rsid w:val="005209D1"/>
    <w:rsid w:val="00520A16"/>
    <w:rsid w:val="005231DA"/>
    <w:rsid w:val="00542B92"/>
    <w:rsid w:val="00551276"/>
    <w:rsid w:val="00553547"/>
    <w:rsid w:val="00570AD7"/>
    <w:rsid w:val="00593FFF"/>
    <w:rsid w:val="005B2122"/>
    <w:rsid w:val="005C31CD"/>
    <w:rsid w:val="005C7AF8"/>
    <w:rsid w:val="005D1F24"/>
    <w:rsid w:val="005D5D46"/>
    <w:rsid w:val="006046BD"/>
    <w:rsid w:val="00641E12"/>
    <w:rsid w:val="00665E91"/>
    <w:rsid w:val="00673C21"/>
    <w:rsid w:val="00686E66"/>
    <w:rsid w:val="00697D48"/>
    <w:rsid w:val="006A29E6"/>
    <w:rsid w:val="006B72D3"/>
    <w:rsid w:val="006C4AB7"/>
    <w:rsid w:val="006F35F0"/>
    <w:rsid w:val="0072086F"/>
    <w:rsid w:val="0073170A"/>
    <w:rsid w:val="00732616"/>
    <w:rsid w:val="00732CAC"/>
    <w:rsid w:val="00734333"/>
    <w:rsid w:val="00744E20"/>
    <w:rsid w:val="007457FF"/>
    <w:rsid w:val="00771DAD"/>
    <w:rsid w:val="007860A8"/>
    <w:rsid w:val="007C27E1"/>
    <w:rsid w:val="007E13A9"/>
    <w:rsid w:val="007E57D4"/>
    <w:rsid w:val="007F4291"/>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E7775"/>
    <w:rsid w:val="008F41AE"/>
    <w:rsid w:val="008F651B"/>
    <w:rsid w:val="00930BCB"/>
    <w:rsid w:val="00931D64"/>
    <w:rsid w:val="0093337F"/>
    <w:rsid w:val="009522AC"/>
    <w:rsid w:val="009543C0"/>
    <w:rsid w:val="0096266A"/>
    <w:rsid w:val="0098095A"/>
    <w:rsid w:val="00992B19"/>
    <w:rsid w:val="00993E1B"/>
    <w:rsid w:val="009A02A6"/>
    <w:rsid w:val="009A0896"/>
    <w:rsid w:val="009A6D33"/>
    <w:rsid w:val="009B308B"/>
    <w:rsid w:val="009B5344"/>
    <w:rsid w:val="009C2555"/>
    <w:rsid w:val="009C68F2"/>
    <w:rsid w:val="009E614B"/>
    <w:rsid w:val="00A1347F"/>
    <w:rsid w:val="00A151E4"/>
    <w:rsid w:val="00A31AA9"/>
    <w:rsid w:val="00A413F3"/>
    <w:rsid w:val="00A50EB5"/>
    <w:rsid w:val="00A61F57"/>
    <w:rsid w:val="00A70A9C"/>
    <w:rsid w:val="00A85052"/>
    <w:rsid w:val="00A93FA4"/>
    <w:rsid w:val="00AA3BDF"/>
    <w:rsid w:val="00AA7ED6"/>
    <w:rsid w:val="00AD73BE"/>
    <w:rsid w:val="00AD7C4E"/>
    <w:rsid w:val="00AE072A"/>
    <w:rsid w:val="00AE1124"/>
    <w:rsid w:val="00AE1965"/>
    <w:rsid w:val="00AE2064"/>
    <w:rsid w:val="00AE3E19"/>
    <w:rsid w:val="00AE4BED"/>
    <w:rsid w:val="00AE61D9"/>
    <w:rsid w:val="00B10DF1"/>
    <w:rsid w:val="00B137E9"/>
    <w:rsid w:val="00B14102"/>
    <w:rsid w:val="00B1795F"/>
    <w:rsid w:val="00B22CD0"/>
    <w:rsid w:val="00B327FA"/>
    <w:rsid w:val="00B32E1F"/>
    <w:rsid w:val="00B3497C"/>
    <w:rsid w:val="00B418C7"/>
    <w:rsid w:val="00B42A07"/>
    <w:rsid w:val="00B54A3C"/>
    <w:rsid w:val="00B57A83"/>
    <w:rsid w:val="00B609FA"/>
    <w:rsid w:val="00B668F0"/>
    <w:rsid w:val="00B728BD"/>
    <w:rsid w:val="00B81EF2"/>
    <w:rsid w:val="00B82C13"/>
    <w:rsid w:val="00B8562E"/>
    <w:rsid w:val="00B92B25"/>
    <w:rsid w:val="00B951B0"/>
    <w:rsid w:val="00BA3D65"/>
    <w:rsid w:val="00BA627E"/>
    <w:rsid w:val="00BA7260"/>
    <w:rsid w:val="00BA7D22"/>
    <w:rsid w:val="00BB47C1"/>
    <w:rsid w:val="00BE71A1"/>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CE3743"/>
    <w:rsid w:val="00CE4E88"/>
    <w:rsid w:val="00D14F9E"/>
    <w:rsid w:val="00D26B2A"/>
    <w:rsid w:val="00D31B5B"/>
    <w:rsid w:val="00D32D0D"/>
    <w:rsid w:val="00D513AA"/>
    <w:rsid w:val="00D52EF0"/>
    <w:rsid w:val="00D74075"/>
    <w:rsid w:val="00D75F4B"/>
    <w:rsid w:val="00D82C9A"/>
    <w:rsid w:val="00DA0452"/>
    <w:rsid w:val="00DC38E8"/>
    <w:rsid w:val="00DD58E1"/>
    <w:rsid w:val="00DE293E"/>
    <w:rsid w:val="00DF4642"/>
    <w:rsid w:val="00E01F65"/>
    <w:rsid w:val="00E02522"/>
    <w:rsid w:val="00E05FA8"/>
    <w:rsid w:val="00E07302"/>
    <w:rsid w:val="00E0742E"/>
    <w:rsid w:val="00E12D82"/>
    <w:rsid w:val="00E15F15"/>
    <w:rsid w:val="00E3136B"/>
    <w:rsid w:val="00E4352B"/>
    <w:rsid w:val="00E46C91"/>
    <w:rsid w:val="00E46E1F"/>
    <w:rsid w:val="00E72134"/>
    <w:rsid w:val="00E72754"/>
    <w:rsid w:val="00EA6026"/>
    <w:rsid w:val="00EB1949"/>
    <w:rsid w:val="00EB4A11"/>
    <w:rsid w:val="00ED18C9"/>
    <w:rsid w:val="00F11EAA"/>
    <w:rsid w:val="00F20019"/>
    <w:rsid w:val="00F27C80"/>
    <w:rsid w:val="00F320CA"/>
    <w:rsid w:val="00F40651"/>
    <w:rsid w:val="00F4093E"/>
    <w:rsid w:val="00F41A98"/>
    <w:rsid w:val="00F4316F"/>
    <w:rsid w:val="00F601DE"/>
    <w:rsid w:val="00F6384B"/>
    <w:rsid w:val="00F67640"/>
    <w:rsid w:val="00F75C89"/>
    <w:rsid w:val="00F7723D"/>
    <w:rsid w:val="00FB0BBB"/>
    <w:rsid w:val="00FB6B02"/>
    <w:rsid w:val="00FC1CD3"/>
    <w:rsid w:val="00FC58BB"/>
    <w:rsid w:val="00FC763D"/>
    <w:rsid w:val="00FD0852"/>
    <w:rsid w:val="00FD2657"/>
    <w:rsid w:val="00FE1A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3"/>
    <o:shapelayout v:ext="edit">
      <o:idmap v:ext="edit" data="2"/>
    </o:shapelayout>
  </w:shapeDefaults>
  <w:decimalSymbol w:val=","/>
  <w:listSeparator w:val=";"/>
  <w14:docId w14:val="5D3C2540"/>
  <w15:docId w15:val="{A0A40BCF-BA17-4043-BB96-2FA3D535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0E5BB8"/>
    <w:rPr>
      <w:sz w:val="16"/>
      <w:szCs w:val="16"/>
    </w:rPr>
  </w:style>
  <w:style w:type="paragraph" w:styleId="Komentarotekstas">
    <w:name w:val="annotation text"/>
    <w:basedOn w:val="prastasis"/>
    <w:link w:val="KomentarotekstasDiagrama"/>
    <w:rsid w:val="000E5BB8"/>
    <w:rPr>
      <w:sz w:val="20"/>
    </w:rPr>
  </w:style>
  <w:style w:type="character" w:customStyle="1" w:styleId="KomentarotekstasDiagrama">
    <w:name w:val="Komentaro tekstas Diagrama"/>
    <w:basedOn w:val="Numatytasispastraiposriftas"/>
    <w:link w:val="Komentarotekstas"/>
    <w:rsid w:val="000E5BB8"/>
  </w:style>
  <w:style w:type="paragraph" w:styleId="Komentarotema">
    <w:name w:val="annotation subject"/>
    <w:basedOn w:val="Komentarotekstas"/>
    <w:next w:val="Komentarotekstas"/>
    <w:link w:val="KomentarotemaDiagrama"/>
    <w:rsid w:val="000E5BB8"/>
    <w:rPr>
      <w:b/>
      <w:bCs/>
    </w:rPr>
  </w:style>
  <w:style w:type="character" w:customStyle="1" w:styleId="KomentarotemaDiagrama">
    <w:name w:val="Komentaro tema Diagrama"/>
    <w:link w:val="Komentarotema"/>
    <w:rsid w:val="000E5B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4</Pages>
  <Words>4444</Words>
  <Characters>2534</Characters>
  <Application>Microsoft Office Word</Application>
  <DocSecurity>4</DocSecurity>
  <Lines>21</Lines>
  <Paragraphs>13</Paragraphs>
  <ScaleCrop>false</ScaleCrop>
  <Company>Sveikatos apsaugos ministerija</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2024-02-29T09:14:00Z</cp:lastPrinted>
  <dcterms:created xsi:type="dcterms:W3CDTF">2024-03-05T06:39:00Z</dcterms:created>
  <dcterms:modified xsi:type="dcterms:W3CDTF">2024-03-05T06:39:00Z</dcterms:modified>
</cp:coreProperties>
</file>