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1DA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1FCE93B" w14:textId="77777777" w:rsidR="00F320CA" w:rsidRDefault="00F320CA">
      <w:pPr>
        <w:jc w:val="center"/>
        <w:rPr>
          <w:b/>
          <w:bCs/>
          <w:lang w:val="en-US"/>
        </w:rPr>
      </w:pPr>
    </w:p>
    <w:p w14:paraId="4E8C4F4E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7CB3920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34A781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5B8001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4110ED8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EEAA88" w14:textId="77777777" w:rsidR="00FC1CD3" w:rsidRPr="00AE61D9" w:rsidRDefault="007C27D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VALSTYBINĖS ŽEMĖS NUOMOS MOKESČIO LENGVATOS </w:t>
            </w:r>
            <w:r w:rsidR="00D247A2">
              <w:rPr>
                <w:b/>
                <w:noProof/>
              </w:rPr>
              <w:t>PAGAL INDIVIDUALŲ PRAŠYMĄ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2E61094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7486B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486BCA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AE9B40" w14:textId="77777777" w:rsidR="00FC1CD3" w:rsidRPr="00AE61D9" w:rsidRDefault="007C27D2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435AC9">
              <w:instrText xml:space="preserve"> FORMTEXT </w:instrText>
            </w:r>
            <w:r>
              <w:fldChar w:fldCharType="separate"/>
            </w:r>
            <w:r w:rsidR="00435AC9">
              <w:rPr>
                <w:noProof/>
              </w:rPr>
              <w:t>2024 m. sausio 22 d.</w:t>
            </w:r>
            <w:r>
              <w:fldChar w:fldCharType="end"/>
            </w:r>
            <w:r w:rsidR="00435AC9">
              <w:t xml:space="preserve"> </w:t>
            </w:r>
            <w:r w:rsidR="00435AC9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435AC9" w:rsidRPr="005231DA">
              <w:instrText xml:space="preserve"> FORMTEXT </w:instrText>
            </w:r>
            <w:r w:rsidRPr="00AE61D9">
              <w:fldChar w:fldCharType="separate"/>
            </w:r>
            <w:r w:rsidR="00435AC9" w:rsidRPr="005231DA">
              <w:rPr>
                <w:noProof/>
              </w:rPr>
              <w:t>TSP-5</w:t>
            </w:r>
            <w:r w:rsidRPr="00AE61D9">
              <w:fldChar w:fldCharType="end"/>
            </w:r>
            <w:r w:rsidR="00435AC9" w:rsidRPr="00AE61D9">
              <w:rPr>
                <w:b/>
                <w:caps/>
              </w:rPr>
              <w:t xml:space="preserve"> </w:t>
            </w:r>
          </w:p>
        </w:tc>
      </w:tr>
      <w:tr w:rsidR="00FC1CD3" w14:paraId="22F452F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FFFC9F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21F8ABA" w14:textId="77777777" w:rsidR="00FC1CD3" w:rsidRDefault="00FC1CD3"/>
    <w:p w14:paraId="5F19AF80" w14:textId="77777777" w:rsidR="00457C5B" w:rsidRDefault="00457C5B" w:rsidP="00457C5B">
      <w:pPr>
        <w:ind w:firstLine="720"/>
        <w:jc w:val="both"/>
      </w:pPr>
      <w:r>
        <w:t>Vadovaudamasi Lietuvos Respublikos vietos savivaldos įstatymo 1</w:t>
      </w:r>
      <w:r w:rsidR="00B66E79">
        <w:t>5</w:t>
      </w:r>
      <w:r>
        <w:t xml:space="preserve"> straipsni</w:t>
      </w:r>
      <w:r w:rsidR="00B66E79">
        <w:t>o</w:t>
      </w:r>
      <w:r>
        <w:t xml:space="preserve"> 2 dalies </w:t>
      </w:r>
      <w:r>
        <w:br/>
        <w:t>1</w:t>
      </w:r>
      <w:r w:rsidR="00B66E79">
        <w:t>4</w:t>
      </w:r>
      <w:r>
        <w:t xml:space="preserve"> punktu, Lietuvos Respublikos Vyriausybės 2002 m. lapkričio 19 d. nutarimo Nr. 1798 „Dėl nuomos mokesčio už valstybinę žemę“ 1.8 </w:t>
      </w:r>
      <w:r w:rsidRPr="006E3A18">
        <w:t xml:space="preserve">papunkčiu, </w:t>
      </w:r>
      <w:r>
        <w:t xml:space="preserve">Lietuvos Respublikos Vyriausybės </w:t>
      </w:r>
      <w:r w:rsidR="007419B2">
        <w:br/>
      </w:r>
      <w:r>
        <w:t>2003 m. lapkričio 10 d. nutarimo Nr. 1387 ,,Dėl žemės nuomos mokesčio už valstybinės žemės sklypų naudojimą“ 8 punktu</w:t>
      </w:r>
      <w:r w:rsidR="000373C7">
        <w:t xml:space="preserve">, </w:t>
      </w:r>
      <w:r w:rsidR="0084331F">
        <w:t xml:space="preserve">Mokesčių lengvatų teikimo tvarkos aprašo, patvirtinto </w:t>
      </w:r>
      <w:r w:rsidR="000373C7">
        <w:t>Jurbarko rajono savivaldybės tarybos 2020 m. balandžio 30 d. sprendimu T2-147 „Dėl mokesčių lengvatų teikimo tvarkos aprašo patvirtinimo“ 4 punktu</w:t>
      </w:r>
      <w:r>
        <w:t xml:space="preserve"> ir atsižvelgdama </w:t>
      </w:r>
      <w:r w:rsidRPr="00D14F81">
        <w:t xml:space="preserve">į </w:t>
      </w:r>
      <w:r w:rsidR="000A494E" w:rsidRPr="000A494E">
        <w:rPr>
          <w:i/>
          <w:iCs/>
        </w:rPr>
        <w:t>(duomenys neskelbtini)</w:t>
      </w:r>
      <w:r w:rsidR="007419B2">
        <w:t xml:space="preserve"> </w:t>
      </w:r>
      <w:r w:rsidR="0084331F">
        <w:br/>
      </w:r>
      <w:r w:rsidR="007419B2">
        <w:t>20</w:t>
      </w:r>
      <w:r>
        <w:t>23</w:t>
      </w:r>
      <w:r w:rsidRPr="00D14F81">
        <w:t xml:space="preserve"> m. </w:t>
      </w:r>
      <w:r w:rsidR="007419B2">
        <w:t>gruodžio 29</w:t>
      </w:r>
      <w:r w:rsidRPr="00D14F81">
        <w:t xml:space="preserve"> d. prašymą, Jurbarko </w:t>
      </w:r>
      <w:r>
        <w:t xml:space="preserve">rajono savivaldybės taryba </w:t>
      </w:r>
      <w:r w:rsidR="00CC7BF8">
        <w:t xml:space="preserve">  </w:t>
      </w:r>
      <w:r w:rsidRPr="0045093D">
        <w:rPr>
          <w:spacing w:val="120"/>
        </w:rPr>
        <w:t>nusprendži</w:t>
      </w:r>
      <w:r>
        <w:t>a:</w:t>
      </w:r>
    </w:p>
    <w:p w14:paraId="776EA899" w14:textId="77777777" w:rsidR="00457C5B" w:rsidRDefault="00457C5B" w:rsidP="00457C5B">
      <w:pPr>
        <w:jc w:val="both"/>
      </w:pPr>
      <w:r>
        <w:tab/>
        <w:t xml:space="preserve">1. </w:t>
      </w:r>
      <w:r w:rsidRPr="00BA0093">
        <w:rPr>
          <w:i/>
        </w:rPr>
        <w:t xml:space="preserve">Neteikti </w:t>
      </w:r>
      <w:r>
        <w:rPr>
          <w:i/>
        </w:rPr>
        <w:t>2023</w:t>
      </w:r>
      <w:r w:rsidRPr="00BA0093">
        <w:rPr>
          <w:i/>
        </w:rPr>
        <w:t xml:space="preserve"> metų </w:t>
      </w:r>
      <w:r w:rsidRPr="00974509">
        <w:rPr>
          <w:iCs/>
        </w:rPr>
        <w:t>žemės nuomos mokesčio lengvatos</w:t>
      </w:r>
      <w:r>
        <w:t xml:space="preserve"> </w:t>
      </w:r>
      <w:r w:rsidR="000A494E" w:rsidRPr="000A494E">
        <w:rPr>
          <w:i/>
          <w:iCs/>
        </w:rPr>
        <w:t>(duomenys neskelbtini)</w:t>
      </w:r>
      <w:r>
        <w:t xml:space="preserve">, už išsinuomotą žemės sklypą esantį adresu: </w:t>
      </w:r>
      <w:r w:rsidR="000A494E" w:rsidRPr="000A494E">
        <w:rPr>
          <w:i/>
          <w:iCs/>
        </w:rPr>
        <w:t>(duomenys neskelbtini)</w:t>
      </w:r>
      <w:r w:rsidR="000A494E">
        <w:t xml:space="preserve"> </w:t>
      </w:r>
      <w:r>
        <w:t xml:space="preserve">(apmokestinamo sklypo plotas </w:t>
      </w:r>
      <w:r w:rsidR="00974509">
        <w:t>1,03</w:t>
      </w:r>
      <w:r w:rsidR="003B6F4A">
        <w:t>47</w:t>
      </w:r>
      <w:r>
        <w:t xml:space="preserve"> ha).</w:t>
      </w:r>
    </w:p>
    <w:p w14:paraId="6B46F362" w14:textId="77777777" w:rsidR="00974509" w:rsidRDefault="00457C5B" w:rsidP="00974509">
      <w:pPr>
        <w:jc w:val="both"/>
      </w:pPr>
      <w:r>
        <w:tab/>
        <w:t xml:space="preserve">2. </w:t>
      </w:r>
      <w:r w:rsidRPr="00993F44">
        <w:rPr>
          <w:i/>
          <w:iCs/>
        </w:rPr>
        <w:t>Sumažinti</w:t>
      </w:r>
      <w:r w:rsidR="005B77D6">
        <w:rPr>
          <w:i/>
          <w:iCs/>
        </w:rPr>
        <w:t xml:space="preserve"> </w:t>
      </w:r>
      <w:r w:rsidR="005B77D6">
        <w:rPr>
          <w:i/>
        </w:rPr>
        <w:t>________ proc</w:t>
      </w:r>
      <w:r>
        <w:t>.</w:t>
      </w:r>
      <w:r w:rsidR="00974509">
        <w:t xml:space="preserve"> žemės nuomos mokestį </w:t>
      </w:r>
      <w:r w:rsidR="0026343D" w:rsidRPr="000A494E">
        <w:rPr>
          <w:i/>
          <w:iCs/>
        </w:rPr>
        <w:t>(duomenys neskelbtini)</w:t>
      </w:r>
      <w:r w:rsidR="00974509">
        <w:t xml:space="preserve">, už išsinuomotą žemės sklypą esantį adresu: </w:t>
      </w:r>
      <w:r w:rsidR="0026343D" w:rsidRPr="000A494E">
        <w:rPr>
          <w:i/>
          <w:iCs/>
        </w:rPr>
        <w:t>(duomenys neskelbtini)</w:t>
      </w:r>
      <w:r w:rsidR="00974509">
        <w:t xml:space="preserve"> (apmokestinamo sklypo plotas 1,03</w:t>
      </w:r>
      <w:r w:rsidR="003B6F4A">
        <w:t>47</w:t>
      </w:r>
      <w:r w:rsidR="00974509">
        <w:t xml:space="preserve"> ha).</w:t>
      </w:r>
    </w:p>
    <w:p w14:paraId="1BF3F5E8" w14:textId="77777777" w:rsidR="00974509" w:rsidRDefault="00457C5B" w:rsidP="00974509">
      <w:pPr>
        <w:jc w:val="both"/>
      </w:pPr>
      <w:r>
        <w:tab/>
        <w:t xml:space="preserve">3. </w:t>
      </w:r>
      <w:r w:rsidRPr="00993F44">
        <w:rPr>
          <w:i/>
          <w:iCs/>
        </w:rPr>
        <w:t>Atleisti nuo</w:t>
      </w:r>
      <w:r w:rsidRPr="00BA0093">
        <w:rPr>
          <w:i/>
        </w:rPr>
        <w:t xml:space="preserve"> </w:t>
      </w:r>
      <w:r>
        <w:rPr>
          <w:i/>
        </w:rPr>
        <w:t>2023</w:t>
      </w:r>
      <w:r w:rsidRPr="00BA0093">
        <w:rPr>
          <w:i/>
        </w:rPr>
        <w:t xml:space="preserve"> metų </w:t>
      </w:r>
      <w:r w:rsidRPr="0026343D">
        <w:rPr>
          <w:iCs/>
        </w:rPr>
        <w:t>žemės nuomos mokesčio</w:t>
      </w:r>
      <w:r w:rsidRPr="00BA0093">
        <w:rPr>
          <w:i/>
        </w:rPr>
        <w:t xml:space="preserve"> </w:t>
      </w:r>
      <w:r w:rsidR="0026343D" w:rsidRPr="000A494E">
        <w:rPr>
          <w:i/>
          <w:iCs/>
        </w:rPr>
        <w:t>(duomenys neskelbtini)</w:t>
      </w:r>
      <w:r w:rsidR="00974509">
        <w:t xml:space="preserve">, už išsinuomotą žemės sklypą esantį adresu: </w:t>
      </w:r>
      <w:r w:rsidR="0026343D" w:rsidRPr="000A494E">
        <w:rPr>
          <w:i/>
          <w:iCs/>
        </w:rPr>
        <w:t>(duomenys neskelbtini)</w:t>
      </w:r>
      <w:r w:rsidR="0026343D">
        <w:t xml:space="preserve">, </w:t>
      </w:r>
      <w:r w:rsidR="00974509">
        <w:t xml:space="preserve">(apmokestinamo sklypo plotas </w:t>
      </w:r>
      <w:r w:rsidR="005C2E98">
        <w:br/>
      </w:r>
      <w:r w:rsidR="00974509">
        <w:t>1,03</w:t>
      </w:r>
      <w:r w:rsidR="003B6F4A">
        <w:t>47</w:t>
      </w:r>
      <w:r w:rsidR="00974509">
        <w:t xml:space="preserve"> ha).</w:t>
      </w:r>
    </w:p>
    <w:p w14:paraId="792D9022" w14:textId="5A8AA195" w:rsidR="00457C5B" w:rsidRDefault="00457C5B" w:rsidP="00457C5B">
      <w:pPr>
        <w:jc w:val="both"/>
      </w:pPr>
      <w:r>
        <w:tab/>
      </w:r>
      <w:r w:rsidR="003A08A7" w:rsidRPr="00944AD8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="003A08A7">
        <w:rPr>
          <w:szCs w:val="24"/>
        </w:rPr>
        <w:t xml:space="preserve"> </w:t>
      </w:r>
      <w:r w:rsidR="003A08A7" w:rsidRPr="00944AD8">
        <w:rPr>
          <w:szCs w:val="24"/>
        </w:rPr>
        <w:t xml:space="preserve">(Laisvės </w:t>
      </w:r>
      <w:r w:rsidR="00AF5F9E">
        <w:rPr>
          <w:szCs w:val="24"/>
        </w:rPr>
        <w:t> </w:t>
      </w:r>
      <w:r w:rsidR="003A08A7" w:rsidRPr="00944AD8">
        <w:rPr>
          <w:szCs w:val="24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63FF53CC" w14:textId="77777777" w:rsidR="00FC1CD3" w:rsidRDefault="00FC1CD3">
      <w:pPr>
        <w:jc w:val="both"/>
      </w:pPr>
    </w:p>
    <w:p w14:paraId="553EA53B" w14:textId="77777777" w:rsidR="00974509" w:rsidRDefault="00974509">
      <w:pPr>
        <w:jc w:val="both"/>
      </w:pPr>
    </w:p>
    <w:p w14:paraId="5F55A664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6B7521E" w14:textId="77777777">
        <w:trPr>
          <w:trHeight w:val="180"/>
        </w:trPr>
        <w:tc>
          <w:tcPr>
            <w:tcW w:w="4410" w:type="dxa"/>
          </w:tcPr>
          <w:p w14:paraId="73DD41FC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A3963D3" w14:textId="77777777" w:rsidR="00FC1CD3" w:rsidRDefault="00FC1CD3">
            <w:pPr>
              <w:jc w:val="right"/>
            </w:pPr>
          </w:p>
        </w:tc>
      </w:tr>
    </w:tbl>
    <w:p w14:paraId="51D63924" w14:textId="77777777" w:rsidR="00FC1CD3" w:rsidRDefault="00FC1CD3"/>
    <w:p w14:paraId="225AF7AA" w14:textId="77777777" w:rsidR="00F320CA" w:rsidRDefault="00F320CA"/>
    <w:p w14:paraId="16DC0994" w14:textId="77777777" w:rsidR="00F320CA" w:rsidRDefault="00F320CA">
      <w:r>
        <w:t xml:space="preserve">Vizos: </w:t>
      </w:r>
    </w:p>
    <w:p w14:paraId="12683DEC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441C4154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0B030F02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F636AE3" w14:textId="77777777" w:rsidR="00F320CA" w:rsidRDefault="00190B66" w:rsidP="00190B66">
      <w:r>
        <w:t>Dokumentų ir viešųjų ryšių skyriaus vyr. specialistas A. Gvildys</w:t>
      </w:r>
    </w:p>
    <w:p w14:paraId="740851EA" w14:textId="77777777" w:rsidR="005965CE" w:rsidRDefault="00354FCC">
      <w:r>
        <w:t>Finansų skyriaus vedėja A</w:t>
      </w:r>
      <w:r w:rsidR="007B773B">
        <w:t>.</w:t>
      </w:r>
      <w:r>
        <w:t xml:space="preserve"> Stoškienė</w:t>
      </w:r>
    </w:p>
    <w:p w14:paraId="7E3B7AD6" w14:textId="77777777" w:rsidR="00135A3C" w:rsidRDefault="00135A3C"/>
    <w:p w14:paraId="4AE45542" w14:textId="77777777" w:rsidR="00974509" w:rsidRDefault="00974509"/>
    <w:p w14:paraId="34A7A602" w14:textId="77777777" w:rsidR="00F320CA" w:rsidRDefault="00F320CA" w:rsidP="00F320CA">
      <w:r>
        <w:t>Parengė</w:t>
      </w:r>
    </w:p>
    <w:p w14:paraId="1E987D2F" w14:textId="77777777" w:rsidR="005965CE" w:rsidRDefault="005965CE" w:rsidP="00F320CA"/>
    <w:bookmarkStart w:id="1" w:name="CREATOR_SHOWS"/>
    <w:p w14:paraId="5B074179" w14:textId="77777777" w:rsidR="00B3497C" w:rsidRDefault="007C27D2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(8 447) 70 156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  <w:bookmarkEnd w:id="3"/>
    </w:p>
    <w:bookmarkStart w:id="4" w:name="NOW_DATE1"/>
    <w:p w14:paraId="4067B126" w14:textId="77777777" w:rsidR="00FB0DF0" w:rsidRDefault="007C27D2" w:rsidP="00107C26">
      <w:pPr>
        <w:pStyle w:val="Antrats"/>
        <w:tabs>
          <w:tab w:val="clear" w:pos="4153"/>
          <w:tab w:val="clear" w:pos="8306"/>
        </w:tabs>
        <w:sectPr w:rsidR="00FB0DF0" w:rsidSect="002E6A55">
          <w:headerReference w:type="even" r:id="rId7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801C9A">
        <w:instrText xml:space="preserve"> FORMTEXT </w:instrText>
      </w:r>
      <w:r>
        <w:fldChar w:fldCharType="separate"/>
      </w:r>
      <w:r w:rsidR="00801C9A">
        <w:rPr>
          <w:noProof/>
        </w:rPr>
        <w:t>2024-01-22</w:t>
      </w:r>
      <w:r>
        <w:fldChar w:fldCharType="end"/>
      </w:r>
      <w:bookmarkEnd w:id="4"/>
    </w:p>
    <w:p w14:paraId="6503D1C0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5E928F82" w14:textId="77777777" w:rsidR="00B668F0" w:rsidRDefault="00457C5B" w:rsidP="00B668F0">
      <w:pPr>
        <w:pStyle w:val="Pavadinimas"/>
        <w:pBdr>
          <w:bottom w:val="single" w:sz="12" w:space="1" w:color="auto"/>
        </w:pBdr>
      </w:pPr>
      <w:r>
        <w:t xml:space="preserve">FINANSŲ </w:t>
      </w:r>
      <w:r w:rsidR="00B668F0">
        <w:t>SKYRIUS</w:t>
      </w:r>
    </w:p>
    <w:p w14:paraId="3798697C" w14:textId="77777777" w:rsidR="002E1F99" w:rsidRDefault="002E1F99" w:rsidP="002E1F99">
      <w:pPr>
        <w:pStyle w:val="Paantrat"/>
      </w:pPr>
      <w:r>
        <w:t>AIŠKINAMASIS RAŠTAS</w:t>
      </w:r>
    </w:p>
    <w:p w14:paraId="6D138C2A" w14:textId="77777777" w:rsidR="002E1F99" w:rsidRDefault="002E1F99" w:rsidP="002E1F99">
      <w:pPr>
        <w:jc w:val="center"/>
        <w:rPr>
          <w:caps/>
        </w:rPr>
      </w:pPr>
    </w:p>
    <w:p w14:paraId="21F52A76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7C27D2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7C27D2">
        <w:rPr>
          <w:b/>
        </w:rPr>
      </w:r>
      <w:r w:rsidR="007C27D2">
        <w:rPr>
          <w:b/>
        </w:rPr>
        <w:fldChar w:fldCharType="separate"/>
      </w:r>
      <w:r>
        <w:rPr>
          <w:b/>
          <w:noProof/>
        </w:rPr>
        <w:t>DĖL VALSTYBINĖS ŽEMĖS NUOMOS MOKESČIO LENGVATOS</w:t>
      </w:r>
      <w:r w:rsidR="002F53CC">
        <w:rPr>
          <w:b/>
          <w:noProof/>
        </w:rPr>
        <w:t xml:space="preserve"> PAGAL INDIVIDUALŲ PRAŠYMĄ</w:t>
      </w:r>
      <w:r>
        <w:rPr>
          <w:b/>
          <w:noProof/>
        </w:rPr>
        <w:t>“</w:t>
      </w:r>
      <w:r w:rsidR="007C27D2">
        <w:rPr>
          <w:b/>
        </w:rPr>
        <w:fldChar w:fldCharType="end"/>
      </w:r>
      <w:r w:rsidR="00AA3D81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556AA671" w14:textId="77777777" w:rsidR="002E1F99" w:rsidRDefault="002E1F99" w:rsidP="002E1F99">
      <w:pPr>
        <w:tabs>
          <w:tab w:val="left" w:pos="567"/>
        </w:tabs>
        <w:jc w:val="center"/>
      </w:pPr>
    </w:p>
    <w:p w14:paraId="77801204" w14:textId="77777777" w:rsidR="003373CA" w:rsidRDefault="007C27D2" w:rsidP="003373CA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3373CA">
        <w:instrText xml:space="preserve"> FORMTEXT </w:instrText>
      </w:r>
      <w:r>
        <w:fldChar w:fldCharType="separate"/>
      </w:r>
      <w:r w:rsidR="003373CA">
        <w:rPr>
          <w:noProof/>
        </w:rPr>
        <w:t>2024 m. sausio 22 d.</w:t>
      </w:r>
      <w:r>
        <w:fldChar w:fldCharType="end"/>
      </w:r>
    </w:p>
    <w:p w14:paraId="074022E9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287F712" w14:textId="77777777" w:rsidR="00555E30" w:rsidRDefault="00555E30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70C75BF" w14:textId="77777777" w:rsidTr="00457C5B">
        <w:tc>
          <w:tcPr>
            <w:tcW w:w="9741" w:type="dxa"/>
          </w:tcPr>
          <w:p w14:paraId="751E50B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44C171B6" w14:textId="77777777" w:rsidTr="00457C5B">
        <w:tc>
          <w:tcPr>
            <w:tcW w:w="9741" w:type="dxa"/>
          </w:tcPr>
          <w:p w14:paraId="240DE972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A3FE3">
              <w:rPr>
                <w:szCs w:val="24"/>
              </w:rPr>
              <w:t>Priimti sprendimą dėl žemės nuomos mokesčio lengvatos taikymo arba netaikymo.</w:t>
            </w:r>
          </w:p>
        </w:tc>
      </w:tr>
      <w:tr w:rsidR="006A29E6" w14:paraId="08F84151" w14:textId="77777777" w:rsidTr="00457C5B">
        <w:tc>
          <w:tcPr>
            <w:tcW w:w="9741" w:type="dxa"/>
          </w:tcPr>
          <w:p w14:paraId="4C342EE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E61AEF" w:rsidRPr="00E61AEF" w14:paraId="58964B76" w14:textId="77777777" w:rsidTr="00457C5B">
        <w:tc>
          <w:tcPr>
            <w:tcW w:w="9741" w:type="dxa"/>
          </w:tcPr>
          <w:p w14:paraId="36EE7B65" w14:textId="77777777" w:rsidR="008D1BC9" w:rsidRDefault="008D1BC9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Sprendimo projektas parengtas gavus </w:t>
            </w:r>
            <w:r w:rsidR="00513F67" w:rsidRPr="000A494E">
              <w:rPr>
                <w:i/>
                <w:iCs/>
              </w:rPr>
              <w:t>(duomenys neskelbtini)</w:t>
            </w:r>
            <w:r w:rsidR="00513F67">
              <w:t xml:space="preserve"> </w:t>
            </w:r>
            <w:r w:rsidR="00457C5B" w:rsidRPr="00E61AEF">
              <w:rPr>
                <w:szCs w:val="24"/>
              </w:rPr>
              <w:t>prašymą atleisti nuo</w:t>
            </w:r>
            <w:r w:rsidR="00E61AEF" w:rsidRPr="00E61AEF">
              <w:rPr>
                <w:szCs w:val="24"/>
              </w:rPr>
              <w:t xml:space="preserve"> valstybinės</w:t>
            </w:r>
            <w:r w:rsidR="00457C5B" w:rsidRPr="00E61AEF">
              <w:rPr>
                <w:szCs w:val="24"/>
              </w:rPr>
              <w:t xml:space="preserve"> žemės nuomos mokesčio</w:t>
            </w:r>
            <w:r w:rsidR="00E61AEF" w:rsidRPr="00E61AEF">
              <w:rPr>
                <w:szCs w:val="24"/>
              </w:rPr>
              <w:t xml:space="preserve"> už </w:t>
            </w:r>
            <w:r w:rsidR="00E61AEF" w:rsidRPr="00E61AEF">
              <w:rPr>
                <w:bCs/>
                <w:iCs/>
                <w:szCs w:val="24"/>
              </w:rPr>
              <w:t>2023 metus</w:t>
            </w:r>
            <w:r w:rsidR="00457C5B" w:rsidRPr="00E61AEF">
              <w:rPr>
                <w:szCs w:val="24"/>
              </w:rPr>
              <w:t>.</w:t>
            </w:r>
            <w:r w:rsidR="00E61AEF" w:rsidRPr="00E61AEF">
              <w:rPr>
                <w:szCs w:val="24"/>
              </w:rPr>
              <w:t xml:space="preserve"> </w:t>
            </w:r>
          </w:p>
          <w:p w14:paraId="7600A9A7" w14:textId="77777777" w:rsidR="00457C5B" w:rsidRPr="00E61AEF" w:rsidRDefault="0096063D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Projekto sprendimas parengtas vadovaujantis Lietuvos Respublikos vietos savivaldos įstatymu, </w:t>
            </w:r>
            <w:r w:rsidR="00457C5B" w:rsidRPr="00E61AEF">
              <w:t xml:space="preserve">Lietuvos Respublikos Vyriausybės 2002 m. lapkričio 19 d. nutarimu Nr. 1798 „Dėl nuomos mokesčio už valstybinę žemę“ ir Lietuvos Respublikos Vyriausybės 2003 m. lapkričio </w:t>
            </w:r>
            <w:r w:rsidR="00697C0A">
              <w:br/>
            </w:r>
            <w:r w:rsidR="00457C5B" w:rsidRPr="00E61AEF">
              <w:t>10 d. nutarimu Nr. 1387 ,,Dėl žemės nuomos mokesčio už valstybinės žemės sklypų naudojimą“</w:t>
            </w:r>
            <w:r w:rsidR="00457C5B" w:rsidRPr="00E61AEF">
              <w:rPr>
                <w:szCs w:val="24"/>
              </w:rPr>
              <w:t>.</w:t>
            </w:r>
          </w:p>
          <w:p w14:paraId="12797550" w14:textId="77777777" w:rsidR="006A29E6" w:rsidRPr="00E61AEF" w:rsidRDefault="0096063D" w:rsidP="00457C5B">
            <w:pPr>
              <w:jc w:val="both"/>
              <w:rPr>
                <w:sz w:val="22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>Savivaldybės tarybos kompetencija – savo biudžeto sąskaita sumažinti žemės nuomos mokestį arba visai nuo jo atleisti.</w:t>
            </w:r>
          </w:p>
        </w:tc>
      </w:tr>
      <w:tr w:rsidR="006A29E6" w14:paraId="79757264" w14:textId="77777777" w:rsidTr="00457C5B">
        <w:tc>
          <w:tcPr>
            <w:tcW w:w="9741" w:type="dxa"/>
          </w:tcPr>
          <w:p w14:paraId="18D9E010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3C845C2F" w14:textId="77777777" w:rsidTr="00457C5B">
        <w:tc>
          <w:tcPr>
            <w:tcW w:w="9741" w:type="dxa"/>
          </w:tcPr>
          <w:p w14:paraId="29B26974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>Suteikta lengvata sumaži</w:t>
            </w:r>
            <w:r w:rsidR="00354FCC">
              <w:rPr>
                <w:szCs w:val="24"/>
              </w:rPr>
              <w:t>ntų</w:t>
            </w:r>
            <w:r>
              <w:rPr>
                <w:szCs w:val="24"/>
              </w:rPr>
              <w:t xml:space="preserve"> prašymą pateikusio </w:t>
            </w:r>
            <w:r w:rsidR="007C5341">
              <w:rPr>
                <w:szCs w:val="24"/>
              </w:rPr>
              <w:t>fizinio asmens</w:t>
            </w:r>
            <w:r>
              <w:rPr>
                <w:szCs w:val="24"/>
              </w:rPr>
              <w:t xml:space="preserve"> finansinę naštą</w:t>
            </w:r>
            <w:r w:rsidR="00697C0A">
              <w:rPr>
                <w:szCs w:val="24"/>
              </w:rPr>
              <w:t>.</w:t>
            </w:r>
          </w:p>
        </w:tc>
      </w:tr>
      <w:tr w:rsidR="006A29E6" w14:paraId="460887F2" w14:textId="77777777" w:rsidTr="00457C5B">
        <w:tc>
          <w:tcPr>
            <w:tcW w:w="9741" w:type="dxa"/>
          </w:tcPr>
          <w:p w14:paraId="3CD1572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457C5B" w14:paraId="4816A100" w14:textId="77777777" w:rsidTr="00457C5B">
        <w:tc>
          <w:tcPr>
            <w:tcW w:w="9741" w:type="dxa"/>
          </w:tcPr>
          <w:p w14:paraId="50542B86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5C6738">
              <w:rPr>
                <w:szCs w:val="24"/>
              </w:rPr>
              <w:t xml:space="preserve">Bus gauta mažiau pajamų į </w:t>
            </w:r>
            <w:r>
              <w:rPr>
                <w:szCs w:val="24"/>
              </w:rPr>
              <w:t xml:space="preserve">rajono savivaldybės </w:t>
            </w:r>
            <w:r w:rsidRPr="005C6738">
              <w:rPr>
                <w:szCs w:val="24"/>
              </w:rPr>
              <w:t>biudžetą.</w:t>
            </w:r>
          </w:p>
        </w:tc>
      </w:tr>
      <w:tr w:rsidR="00457C5B" w14:paraId="44C366DF" w14:textId="77777777" w:rsidTr="00457C5B">
        <w:tc>
          <w:tcPr>
            <w:tcW w:w="9741" w:type="dxa"/>
          </w:tcPr>
          <w:p w14:paraId="272B575E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57C5B" w14:paraId="34291738" w14:textId="77777777" w:rsidTr="00457C5B">
        <w:tc>
          <w:tcPr>
            <w:tcW w:w="9741" w:type="dxa"/>
          </w:tcPr>
          <w:p w14:paraId="174E5BEB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</w:tr>
      <w:tr w:rsidR="00457C5B" w14:paraId="58386081" w14:textId="77777777" w:rsidTr="00457C5B">
        <w:tc>
          <w:tcPr>
            <w:tcW w:w="9741" w:type="dxa"/>
          </w:tcPr>
          <w:p w14:paraId="276C98CF" w14:textId="77777777" w:rsidR="00457C5B" w:rsidRDefault="00457C5B" w:rsidP="008151A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0C2F1265" w14:textId="77777777" w:rsidR="00354FCC" w:rsidRDefault="00406D70" w:rsidP="008151AB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</w:t>
            </w:r>
            <w:r w:rsidR="00354FCC">
              <w:rPr>
                <w:bCs/>
                <w:iCs/>
                <w:szCs w:val="24"/>
              </w:rPr>
              <w:t xml:space="preserve">  </w:t>
            </w:r>
            <w:r w:rsidR="00D55709">
              <w:rPr>
                <w:bCs/>
                <w:iCs/>
                <w:szCs w:val="24"/>
              </w:rPr>
              <w:t>A</w:t>
            </w:r>
            <w:r w:rsidR="00457C5B" w:rsidRPr="006E3A18">
              <w:rPr>
                <w:bCs/>
                <w:iCs/>
                <w:szCs w:val="24"/>
              </w:rPr>
              <w:t>pskaičiuotas žemės nuomos mokestis</w:t>
            </w:r>
            <w:r w:rsidR="00477C70">
              <w:rPr>
                <w:bCs/>
                <w:iCs/>
                <w:szCs w:val="24"/>
              </w:rPr>
              <w:t xml:space="preserve"> už 2023 metus</w:t>
            </w:r>
            <w:r w:rsidR="00457C5B" w:rsidRPr="006E3A18">
              <w:rPr>
                <w:bCs/>
                <w:iCs/>
                <w:szCs w:val="24"/>
              </w:rPr>
              <w:t xml:space="preserve"> </w:t>
            </w:r>
            <w:r w:rsidR="00354FCC">
              <w:rPr>
                <w:bCs/>
                <w:iCs/>
                <w:szCs w:val="24"/>
              </w:rPr>
              <w:t xml:space="preserve">yra </w:t>
            </w:r>
            <w:r w:rsidR="00477C70">
              <w:rPr>
                <w:bCs/>
                <w:iCs/>
                <w:szCs w:val="24"/>
              </w:rPr>
              <w:t>4</w:t>
            </w:r>
            <w:r w:rsidR="007C5341">
              <w:rPr>
                <w:bCs/>
                <w:iCs/>
                <w:szCs w:val="24"/>
              </w:rPr>
              <w:t>66</w:t>
            </w:r>
            <w:r w:rsidR="00477C70">
              <w:rPr>
                <w:bCs/>
                <w:iCs/>
                <w:szCs w:val="24"/>
              </w:rPr>
              <w:t>,50</w:t>
            </w:r>
            <w:r w:rsidR="00457C5B" w:rsidRPr="006E3A18">
              <w:rPr>
                <w:bCs/>
                <w:iCs/>
                <w:szCs w:val="24"/>
              </w:rPr>
              <w:t xml:space="preserve"> </w:t>
            </w:r>
            <w:r w:rsidR="00457C5B">
              <w:rPr>
                <w:bCs/>
                <w:iCs/>
                <w:szCs w:val="24"/>
              </w:rPr>
              <w:t>Eur</w:t>
            </w:r>
            <w:r w:rsidR="00354FCC">
              <w:rPr>
                <w:bCs/>
                <w:iCs/>
                <w:szCs w:val="24"/>
              </w:rPr>
              <w:t xml:space="preserve">, delspinigiai iki                   2024-01-15 – </w:t>
            </w:r>
            <w:r w:rsidR="007C5341">
              <w:rPr>
                <w:bCs/>
                <w:iCs/>
                <w:szCs w:val="24"/>
              </w:rPr>
              <w:t>8,82 Eur</w:t>
            </w:r>
            <w:r w:rsidR="00354FCC">
              <w:rPr>
                <w:bCs/>
                <w:iCs/>
                <w:szCs w:val="24"/>
              </w:rPr>
              <w:t>,</w:t>
            </w:r>
            <w:r w:rsidR="00477C70">
              <w:rPr>
                <w:bCs/>
                <w:iCs/>
                <w:szCs w:val="24"/>
              </w:rPr>
              <w:t xml:space="preserve"> </w:t>
            </w:r>
            <w:r w:rsidR="00354FCC">
              <w:rPr>
                <w:bCs/>
                <w:iCs/>
                <w:szCs w:val="24"/>
              </w:rPr>
              <w:t>b</w:t>
            </w:r>
            <w:r w:rsidR="00477C70">
              <w:rPr>
                <w:bCs/>
                <w:iCs/>
                <w:szCs w:val="24"/>
              </w:rPr>
              <w:t>endras įsiskolinimas už 2023 metus</w:t>
            </w:r>
            <w:r w:rsidR="00EE442B">
              <w:rPr>
                <w:bCs/>
                <w:iCs/>
                <w:szCs w:val="24"/>
              </w:rPr>
              <w:t xml:space="preserve"> – </w:t>
            </w:r>
            <w:r w:rsidR="007C5341">
              <w:rPr>
                <w:bCs/>
                <w:iCs/>
                <w:szCs w:val="24"/>
              </w:rPr>
              <w:t>475,32</w:t>
            </w:r>
            <w:r w:rsidR="00EE442B">
              <w:rPr>
                <w:bCs/>
                <w:iCs/>
                <w:szCs w:val="24"/>
              </w:rPr>
              <w:t xml:space="preserve"> Eur.</w:t>
            </w:r>
          </w:p>
          <w:p w14:paraId="04E17454" w14:textId="77777777" w:rsidR="00457C5B" w:rsidRPr="00354FCC" w:rsidRDefault="00354FCC" w:rsidP="008151AB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</w:t>
            </w:r>
            <w:r w:rsidR="00406D70">
              <w:rPr>
                <w:bCs/>
                <w:iCs/>
                <w:szCs w:val="24"/>
              </w:rPr>
              <w:t xml:space="preserve">    </w:t>
            </w:r>
            <w:r>
              <w:rPr>
                <w:bCs/>
                <w:iCs/>
                <w:szCs w:val="24"/>
              </w:rPr>
              <w:t xml:space="preserve">Savivaldybės administracija ir </w:t>
            </w:r>
            <w:r w:rsidR="000E7213" w:rsidRPr="000A494E">
              <w:rPr>
                <w:i/>
                <w:iCs/>
              </w:rPr>
              <w:t>(duomenys neskelbtini)</w:t>
            </w:r>
            <w:r w:rsidR="000E7213">
              <w:t xml:space="preserve"> </w:t>
            </w:r>
            <w:r>
              <w:rPr>
                <w:bCs/>
                <w:iCs/>
                <w:szCs w:val="24"/>
              </w:rPr>
              <w:t>dalyvavo teismo procese dėl nesumokėto žemės nuomos mokesčio už 2016–2021</w:t>
            </w:r>
            <w:r w:rsidR="00241ADA">
              <w:rPr>
                <w:bCs/>
                <w:iCs/>
                <w:szCs w:val="24"/>
              </w:rPr>
              <w:t xml:space="preserve"> metus</w:t>
            </w:r>
            <w:r>
              <w:rPr>
                <w:bCs/>
                <w:iCs/>
                <w:szCs w:val="24"/>
              </w:rPr>
              <w:t>,</w:t>
            </w:r>
            <w:r w:rsidR="00241ADA">
              <w:rPr>
                <w:bCs/>
                <w:iCs/>
                <w:szCs w:val="24"/>
              </w:rPr>
              <w:t xml:space="preserve"> priteista sumokėti 5 464,56 Eur. </w:t>
            </w:r>
            <w:r>
              <w:rPr>
                <w:bCs/>
                <w:iCs/>
                <w:szCs w:val="24"/>
              </w:rPr>
              <w:t xml:space="preserve">Savivaldybės administracija geranoriškai sutiko nereikalauti priteistos sumos sumokėti iš karto, mokėjimo terminai išdėstyti per </w:t>
            </w:r>
            <w:r w:rsidR="006A1A56">
              <w:rPr>
                <w:bCs/>
                <w:iCs/>
                <w:szCs w:val="24"/>
              </w:rPr>
              <w:t>8 mėnesius</w:t>
            </w:r>
            <w:r>
              <w:rPr>
                <w:bCs/>
                <w:iCs/>
                <w:szCs w:val="24"/>
              </w:rPr>
              <w:t xml:space="preserve"> iki 2023-12-31. Mokėjimo prievolė </w:t>
            </w:r>
            <w:r w:rsidR="00B77E20">
              <w:rPr>
                <w:bCs/>
                <w:iCs/>
                <w:szCs w:val="24"/>
              </w:rPr>
              <w:t xml:space="preserve">iki nustatyto termino </w:t>
            </w:r>
            <w:r>
              <w:rPr>
                <w:bCs/>
                <w:iCs/>
                <w:szCs w:val="24"/>
              </w:rPr>
              <w:t xml:space="preserve">neįvykdyta, </w:t>
            </w:r>
            <w:r w:rsidR="00241ADA">
              <w:rPr>
                <w:bCs/>
                <w:iCs/>
                <w:szCs w:val="24"/>
              </w:rPr>
              <w:t>likusi mokestinė skola – 1 721,36 Eur, kuri</w:t>
            </w:r>
            <w:r w:rsidR="00B77E20">
              <w:rPr>
                <w:bCs/>
                <w:iCs/>
                <w:szCs w:val="24"/>
              </w:rPr>
              <w:t xml:space="preserve">os galutinį mokėjimą </w:t>
            </w:r>
            <w:r w:rsidR="000E7213" w:rsidRPr="000A494E">
              <w:rPr>
                <w:i/>
                <w:iCs/>
              </w:rPr>
              <w:t>(duomenys neskelbtini)</w:t>
            </w:r>
            <w:r w:rsidR="000E7213">
              <w:t xml:space="preserve"> </w:t>
            </w:r>
            <w:r w:rsidR="006A1A56">
              <w:rPr>
                <w:bCs/>
                <w:iCs/>
                <w:szCs w:val="24"/>
              </w:rPr>
              <w:t>prašo išdėstyti</w:t>
            </w:r>
            <w:r w:rsidR="00B77E20">
              <w:rPr>
                <w:bCs/>
                <w:iCs/>
                <w:szCs w:val="24"/>
              </w:rPr>
              <w:t xml:space="preserve"> iki 2024 m. </w:t>
            </w:r>
            <w:r w:rsidR="00241ADA">
              <w:rPr>
                <w:bCs/>
                <w:iCs/>
                <w:szCs w:val="24"/>
              </w:rPr>
              <w:t>metų pabaigos.</w:t>
            </w:r>
            <w:r w:rsidR="00B77E20">
              <w:rPr>
                <w:bCs/>
                <w:iCs/>
                <w:szCs w:val="24"/>
              </w:rPr>
              <w:t xml:space="preserve"> </w:t>
            </w:r>
            <w:r w:rsidR="006A1A56">
              <w:rPr>
                <w:bCs/>
                <w:iCs/>
                <w:szCs w:val="24"/>
              </w:rPr>
              <w:t xml:space="preserve">Taip pat pareiškėja nesumokėjo žemės nuomos mokesčio su priskaičiuotais delspinigiais už 2022 m. (bendra suma 491,69 Eur). </w:t>
            </w:r>
            <w:r w:rsidR="00B77E20">
              <w:rPr>
                <w:bCs/>
                <w:iCs/>
                <w:szCs w:val="24"/>
              </w:rPr>
              <w:t>Savivaldybės administracijos nuomone pareiškėja privalo mokėti einamuosius mokėjimus.</w:t>
            </w:r>
          </w:p>
        </w:tc>
      </w:tr>
      <w:tr w:rsidR="00457C5B" w14:paraId="63E76D10" w14:textId="77777777" w:rsidTr="00457C5B">
        <w:tc>
          <w:tcPr>
            <w:tcW w:w="9741" w:type="dxa"/>
          </w:tcPr>
          <w:p w14:paraId="05DB123A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4056FAFC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457C5B" w14:paraId="531D45FE" w14:textId="77777777" w:rsidTr="00457C5B">
        <w:tc>
          <w:tcPr>
            <w:tcW w:w="9741" w:type="dxa"/>
          </w:tcPr>
          <w:p w14:paraId="404FDEA5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457C5B" w14:paraId="667CFF15" w14:textId="77777777" w:rsidTr="00457C5B">
        <w:tc>
          <w:tcPr>
            <w:tcW w:w="9741" w:type="dxa"/>
          </w:tcPr>
          <w:p w14:paraId="25130A40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 xml:space="preserve">Finansų skyriaus vyriausioji specialistė Gražina </w:t>
            </w:r>
            <w:proofErr w:type="spellStart"/>
            <w:r>
              <w:rPr>
                <w:szCs w:val="24"/>
              </w:rPr>
              <w:t>Ilgevičienė</w:t>
            </w:r>
            <w:proofErr w:type="spellEnd"/>
          </w:p>
        </w:tc>
      </w:tr>
      <w:tr w:rsidR="00457C5B" w14:paraId="6CE5ECE9" w14:textId="77777777" w:rsidTr="00457C5B">
        <w:tc>
          <w:tcPr>
            <w:tcW w:w="9741" w:type="dxa"/>
          </w:tcPr>
          <w:p w14:paraId="6452AD8E" w14:textId="77777777" w:rsidR="00457C5B" w:rsidRDefault="00457C5B" w:rsidP="00457C5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52D91420" w14:textId="77777777" w:rsidR="00457C5B" w:rsidRPr="00A40745" w:rsidRDefault="00457C5B" w:rsidP="00457C5B">
            <w:pPr>
              <w:tabs>
                <w:tab w:val="left" w:pos="0"/>
              </w:tabs>
              <w:rPr>
                <w:sz w:val="22"/>
              </w:rPr>
            </w:pPr>
            <w:r w:rsidRPr="00A40745">
              <w:rPr>
                <w:sz w:val="22"/>
              </w:rPr>
              <w:t>Nėra</w:t>
            </w:r>
          </w:p>
        </w:tc>
      </w:tr>
      <w:tr w:rsidR="00457C5B" w14:paraId="6725BD47" w14:textId="77777777" w:rsidTr="00457C5B">
        <w:tc>
          <w:tcPr>
            <w:tcW w:w="9741" w:type="dxa"/>
          </w:tcPr>
          <w:p w14:paraId="4BBE85F4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457C5B" w14:paraId="4C3D7CD3" w14:textId="77777777" w:rsidTr="00457C5B">
        <w:tc>
          <w:tcPr>
            <w:tcW w:w="9741" w:type="dxa"/>
          </w:tcPr>
          <w:p w14:paraId="2DDB2C41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C6738">
              <w:rPr>
                <w:szCs w:val="24"/>
              </w:rPr>
              <w:t>1 egz. Finansų skyriui</w:t>
            </w:r>
          </w:p>
        </w:tc>
      </w:tr>
    </w:tbl>
    <w:p w14:paraId="6DEA81DE" w14:textId="77777777" w:rsidR="00FE1088" w:rsidRDefault="00FE1088" w:rsidP="00B668F0"/>
    <w:p w14:paraId="58850BF8" w14:textId="77777777" w:rsidR="00B668F0" w:rsidRDefault="00B668F0" w:rsidP="00B668F0">
      <w:r>
        <w:t>Parengė</w:t>
      </w:r>
    </w:p>
    <w:p w14:paraId="03291FB6" w14:textId="77777777" w:rsidR="00B668F0" w:rsidRDefault="007C27D2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</w:p>
    <w:p w14:paraId="5BB22AD5" w14:textId="77777777" w:rsidR="006A29E6" w:rsidRDefault="007C27D2" w:rsidP="005C1AFE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3373CA">
        <w:instrText xml:space="preserve"> FORMTEXT </w:instrText>
      </w:r>
      <w:r>
        <w:fldChar w:fldCharType="separate"/>
      </w:r>
      <w:r w:rsidR="003373CA">
        <w:rPr>
          <w:noProof/>
        </w:rPr>
        <w:t>2024-01-22</w:t>
      </w:r>
      <w:r>
        <w:rPr>
          <w:noProof/>
        </w:rPr>
        <w:fldChar w:fldCharType="end"/>
      </w:r>
    </w:p>
    <w:sectPr w:rsidR="006A29E6" w:rsidSect="002E6A55">
      <w:pgSz w:w="11906" w:h="16838" w:code="9"/>
      <w:pgMar w:top="993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B6F6" w14:textId="77777777" w:rsidR="002E6A55" w:rsidRDefault="002E6A55">
      <w:r>
        <w:separator/>
      </w:r>
    </w:p>
  </w:endnote>
  <w:endnote w:type="continuationSeparator" w:id="0">
    <w:p w14:paraId="0DF0CDD5" w14:textId="77777777" w:rsidR="002E6A55" w:rsidRDefault="002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C149" w14:textId="77777777" w:rsidR="002E6A55" w:rsidRDefault="002E6A55">
      <w:r>
        <w:separator/>
      </w:r>
    </w:p>
  </w:footnote>
  <w:footnote w:type="continuationSeparator" w:id="0">
    <w:p w14:paraId="1938C959" w14:textId="77777777" w:rsidR="002E6A55" w:rsidRDefault="002E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AE4F" w14:textId="77777777" w:rsidR="00FC1CD3" w:rsidRDefault="007C27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62BD7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72286256">
    <w:abstractNumId w:val="3"/>
  </w:num>
  <w:num w:numId="2" w16cid:durableId="772407782">
    <w:abstractNumId w:val="2"/>
  </w:num>
  <w:num w:numId="3" w16cid:durableId="1174222853">
    <w:abstractNumId w:val="4"/>
  </w:num>
  <w:num w:numId="4" w16cid:durableId="1942641491">
    <w:abstractNumId w:val="1"/>
  </w:num>
  <w:num w:numId="5" w16cid:durableId="1276255782">
    <w:abstractNumId w:val="6"/>
  </w:num>
  <w:num w:numId="6" w16cid:durableId="1525048679">
    <w:abstractNumId w:val="5"/>
  </w:num>
  <w:num w:numId="7" w16cid:durableId="1037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38EF"/>
    <w:rsid w:val="00015722"/>
    <w:rsid w:val="000258A2"/>
    <w:rsid w:val="00031B2B"/>
    <w:rsid w:val="0003232E"/>
    <w:rsid w:val="00033A70"/>
    <w:rsid w:val="0003441C"/>
    <w:rsid w:val="000373C7"/>
    <w:rsid w:val="000464C0"/>
    <w:rsid w:val="00062ADB"/>
    <w:rsid w:val="00073ECC"/>
    <w:rsid w:val="00075E9A"/>
    <w:rsid w:val="00076A1D"/>
    <w:rsid w:val="000773EB"/>
    <w:rsid w:val="00085739"/>
    <w:rsid w:val="00094800"/>
    <w:rsid w:val="000A494E"/>
    <w:rsid w:val="000E1F44"/>
    <w:rsid w:val="000E7213"/>
    <w:rsid w:val="0010176C"/>
    <w:rsid w:val="00107C26"/>
    <w:rsid w:val="00117349"/>
    <w:rsid w:val="001203F5"/>
    <w:rsid w:val="00124B53"/>
    <w:rsid w:val="0013367C"/>
    <w:rsid w:val="00135A3C"/>
    <w:rsid w:val="0015078A"/>
    <w:rsid w:val="0015081B"/>
    <w:rsid w:val="00152F39"/>
    <w:rsid w:val="0016226A"/>
    <w:rsid w:val="001672CC"/>
    <w:rsid w:val="00172D6E"/>
    <w:rsid w:val="00181E5E"/>
    <w:rsid w:val="00182224"/>
    <w:rsid w:val="00186467"/>
    <w:rsid w:val="00190B66"/>
    <w:rsid w:val="001952BC"/>
    <w:rsid w:val="001D3007"/>
    <w:rsid w:val="001D4EA6"/>
    <w:rsid w:val="001F59BC"/>
    <w:rsid w:val="00203CFC"/>
    <w:rsid w:val="00207BCB"/>
    <w:rsid w:val="00226341"/>
    <w:rsid w:val="002325F6"/>
    <w:rsid w:val="00234B9B"/>
    <w:rsid w:val="00241ADA"/>
    <w:rsid w:val="00246055"/>
    <w:rsid w:val="00251454"/>
    <w:rsid w:val="0026343D"/>
    <w:rsid w:val="00281984"/>
    <w:rsid w:val="002D2FE7"/>
    <w:rsid w:val="002E1F99"/>
    <w:rsid w:val="002E6A55"/>
    <w:rsid w:val="002F084E"/>
    <w:rsid w:val="002F4A2B"/>
    <w:rsid w:val="002F53CC"/>
    <w:rsid w:val="002F7E49"/>
    <w:rsid w:val="003028FD"/>
    <w:rsid w:val="00313834"/>
    <w:rsid w:val="00323FE1"/>
    <w:rsid w:val="00333FD4"/>
    <w:rsid w:val="003373CA"/>
    <w:rsid w:val="003421EA"/>
    <w:rsid w:val="003459E5"/>
    <w:rsid w:val="00354FCC"/>
    <w:rsid w:val="00367313"/>
    <w:rsid w:val="00372033"/>
    <w:rsid w:val="00376143"/>
    <w:rsid w:val="003764E1"/>
    <w:rsid w:val="003822CB"/>
    <w:rsid w:val="003859D7"/>
    <w:rsid w:val="00394FD0"/>
    <w:rsid w:val="003A08A7"/>
    <w:rsid w:val="003A3DE0"/>
    <w:rsid w:val="003A7F59"/>
    <w:rsid w:val="003B2523"/>
    <w:rsid w:val="003B6F4A"/>
    <w:rsid w:val="003D484F"/>
    <w:rsid w:val="003E54A7"/>
    <w:rsid w:val="003F1305"/>
    <w:rsid w:val="004003BA"/>
    <w:rsid w:val="00406D70"/>
    <w:rsid w:val="00433D3F"/>
    <w:rsid w:val="00434B34"/>
    <w:rsid w:val="00435AC9"/>
    <w:rsid w:val="00435B30"/>
    <w:rsid w:val="0044429E"/>
    <w:rsid w:val="00445CDE"/>
    <w:rsid w:val="00454723"/>
    <w:rsid w:val="00457C5B"/>
    <w:rsid w:val="00460718"/>
    <w:rsid w:val="00477C70"/>
    <w:rsid w:val="004B0CB9"/>
    <w:rsid w:val="004B1E88"/>
    <w:rsid w:val="004B2369"/>
    <w:rsid w:val="004B3700"/>
    <w:rsid w:val="004B7BDB"/>
    <w:rsid w:val="004D32FA"/>
    <w:rsid w:val="004D446F"/>
    <w:rsid w:val="004F3108"/>
    <w:rsid w:val="00501C69"/>
    <w:rsid w:val="00510D1F"/>
    <w:rsid w:val="00513F67"/>
    <w:rsid w:val="005209D1"/>
    <w:rsid w:val="00520A16"/>
    <w:rsid w:val="005231DA"/>
    <w:rsid w:val="00536495"/>
    <w:rsid w:val="00542B92"/>
    <w:rsid w:val="00551276"/>
    <w:rsid w:val="00553547"/>
    <w:rsid w:val="00555E30"/>
    <w:rsid w:val="00570AD7"/>
    <w:rsid w:val="005917E3"/>
    <w:rsid w:val="00593FFF"/>
    <w:rsid w:val="005965CE"/>
    <w:rsid w:val="005B2122"/>
    <w:rsid w:val="005B563F"/>
    <w:rsid w:val="005B77D6"/>
    <w:rsid w:val="005C1AFE"/>
    <w:rsid w:val="005C2E98"/>
    <w:rsid w:val="005C31CD"/>
    <w:rsid w:val="005D1F24"/>
    <w:rsid w:val="005D5D46"/>
    <w:rsid w:val="006002FA"/>
    <w:rsid w:val="006046BD"/>
    <w:rsid w:val="00641E12"/>
    <w:rsid w:val="0065091F"/>
    <w:rsid w:val="00673C21"/>
    <w:rsid w:val="00686E66"/>
    <w:rsid w:val="00697C0A"/>
    <w:rsid w:val="00697D48"/>
    <w:rsid w:val="006A1A56"/>
    <w:rsid w:val="006A29E6"/>
    <w:rsid w:val="006B72D3"/>
    <w:rsid w:val="006E601D"/>
    <w:rsid w:val="006F35F0"/>
    <w:rsid w:val="00726E73"/>
    <w:rsid w:val="0073170A"/>
    <w:rsid w:val="00732616"/>
    <w:rsid w:val="00734333"/>
    <w:rsid w:val="007419B2"/>
    <w:rsid w:val="00744E20"/>
    <w:rsid w:val="007457FF"/>
    <w:rsid w:val="00771DAD"/>
    <w:rsid w:val="007860A8"/>
    <w:rsid w:val="007B773B"/>
    <w:rsid w:val="007C27D2"/>
    <w:rsid w:val="007C5341"/>
    <w:rsid w:val="007E13A9"/>
    <w:rsid w:val="007E57D4"/>
    <w:rsid w:val="007F5093"/>
    <w:rsid w:val="00801C9A"/>
    <w:rsid w:val="008030DA"/>
    <w:rsid w:val="008151AB"/>
    <w:rsid w:val="00832B07"/>
    <w:rsid w:val="0084331F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97C6D"/>
    <w:rsid w:val="008A3931"/>
    <w:rsid w:val="008A4BEF"/>
    <w:rsid w:val="008A7972"/>
    <w:rsid w:val="008B0D02"/>
    <w:rsid w:val="008B7173"/>
    <w:rsid w:val="008C2222"/>
    <w:rsid w:val="008C4BDA"/>
    <w:rsid w:val="008C7ADA"/>
    <w:rsid w:val="008D1BC9"/>
    <w:rsid w:val="008E56DC"/>
    <w:rsid w:val="008E7416"/>
    <w:rsid w:val="008F41AE"/>
    <w:rsid w:val="008F651B"/>
    <w:rsid w:val="00930BCB"/>
    <w:rsid w:val="00931D64"/>
    <w:rsid w:val="0093337F"/>
    <w:rsid w:val="009537BA"/>
    <w:rsid w:val="009570F9"/>
    <w:rsid w:val="0096063D"/>
    <w:rsid w:val="0096266A"/>
    <w:rsid w:val="00974509"/>
    <w:rsid w:val="009757CC"/>
    <w:rsid w:val="0098095A"/>
    <w:rsid w:val="00992B19"/>
    <w:rsid w:val="009A6D33"/>
    <w:rsid w:val="009B5344"/>
    <w:rsid w:val="009C68F2"/>
    <w:rsid w:val="009E0D67"/>
    <w:rsid w:val="009F60E7"/>
    <w:rsid w:val="00A01C31"/>
    <w:rsid w:val="00A1347F"/>
    <w:rsid w:val="00A138AE"/>
    <w:rsid w:val="00A151E4"/>
    <w:rsid w:val="00A31AA9"/>
    <w:rsid w:val="00A40745"/>
    <w:rsid w:val="00A41B27"/>
    <w:rsid w:val="00A50EB5"/>
    <w:rsid w:val="00A61F57"/>
    <w:rsid w:val="00A85052"/>
    <w:rsid w:val="00A93FA4"/>
    <w:rsid w:val="00AA3BDF"/>
    <w:rsid w:val="00AA3D81"/>
    <w:rsid w:val="00AC70ED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5F9E"/>
    <w:rsid w:val="00B00706"/>
    <w:rsid w:val="00B137E9"/>
    <w:rsid w:val="00B14102"/>
    <w:rsid w:val="00B3497C"/>
    <w:rsid w:val="00B418C7"/>
    <w:rsid w:val="00B42A07"/>
    <w:rsid w:val="00B4387C"/>
    <w:rsid w:val="00B54A3C"/>
    <w:rsid w:val="00B54D4C"/>
    <w:rsid w:val="00B57A83"/>
    <w:rsid w:val="00B668F0"/>
    <w:rsid w:val="00B66E79"/>
    <w:rsid w:val="00B728BD"/>
    <w:rsid w:val="00B77E20"/>
    <w:rsid w:val="00B81EF2"/>
    <w:rsid w:val="00B82C13"/>
    <w:rsid w:val="00B8301A"/>
    <w:rsid w:val="00B8562E"/>
    <w:rsid w:val="00B92B25"/>
    <w:rsid w:val="00B951B0"/>
    <w:rsid w:val="00BA627E"/>
    <w:rsid w:val="00BA7260"/>
    <w:rsid w:val="00BA7D22"/>
    <w:rsid w:val="00BC4961"/>
    <w:rsid w:val="00BF582B"/>
    <w:rsid w:val="00C0081B"/>
    <w:rsid w:val="00C02331"/>
    <w:rsid w:val="00C04267"/>
    <w:rsid w:val="00C06AB4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1E49"/>
    <w:rsid w:val="00C83B11"/>
    <w:rsid w:val="00C95C12"/>
    <w:rsid w:val="00CC0BB5"/>
    <w:rsid w:val="00CC7BF8"/>
    <w:rsid w:val="00CE1D99"/>
    <w:rsid w:val="00CE2BB0"/>
    <w:rsid w:val="00CE349F"/>
    <w:rsid w:val="00CE5B61"/>
    <w:rsid w:val="00D11933"/>
    <w:rsid w:val="00D247A2"/>
    <w:rsid w:val="00D32D0D"/>
    <w:rsid w:val="00D42F8A"/>
    <w:rsid w:val="00D513AA"/>
    <w:rsid w:val="00D52EF0"/>
    <w:rsid w:val="00D55709"/>
    <w:rsid w:val="00D66ADB"/>
    <w:rsid w:val="00D75F4B"/>
    <w:rsid w:val="00D82C9A"/>
    <w:rsid w:val="00DA0452"/>
    <w:rsid w:val="00DC38E8"/>
    <w:rsid w:val="00DC71ED"/>
    <w:rsid w:val="00DD58E1"/>
    <w:rsid w:val="00DE293E"/>
    <w:rsid w:val="00DF4642"/>
    <w:rsid w:val="00E01F65"/>
    <w:rsid w:val="00E0742E"/>
    <w:rsid w:val="00E11992"/>
    <w:rsid w:val="00E12D82"/>
    <w:rsid w:val="00E15F15"/>
    <w:rsid w:val="00E3136B"/>
    <w:rsid w:val="00E4352B"/>
    <w:rsid w:val="00E46E1F"/>
    <w:rsid w:val="00E61AEF"/>
    <w:rsid w:val="00E72134"/>
    <w:rsid w:val="00E72754"/>
    <w:rsid w:val="00EA6026"/>
    <w:rsid w:val="00EB4A11"/>
    <w:rsid w:val="00ED18C9"/>
    <w:rsid w:val="00EE442B"/>
    <w:rsid w:val="00F20019"/>
    <w:rsid w:val="00F27C80"/>
    <w:rsid w:val="00F320CA"/>
    <w:rsid w:val="00F40651"/>
    <w:rsid w:val="00F4093E"/>
    <w:rsid w:val="00F41993"/>
    <w:rsid w:val="00F41A98"/>
    <w:rsid w:val="00F4316F"/>
    <w:rsid w:val="00F6384B"/>
    <w:rsid w:val="00F67640"/>
    <w:rsid w:val="00F75C89"/>
    <w:rsid w:val="00F7723D"/>
    <w:rsid w:val="00FB0BBB"/>
    <w:rsid w:val="00FB0DF0"/>
    <w:rsid w:val="00FB6B02"/>
    <w:rsid w:val="00FB7BCB"/>
    <w:rsid w:val="00FC1CD3"/>
    <w:rsid w:val="00FC58BB"/>
    <w:rsid w:val="00FC763D"/>
    <w:rsid w:val="00FD0852"/>
    <w:rsid w:val="00FD2657"/>
    <w:rsid w:val="00FD4EFC"/>
    <w:rsid w:val="00FD77F2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D8F0"/>
  <w15:docId w15:val="{BCD01BDF-4219-4CAC-B6AF-F0D8553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3433</Words>
  <Characters>1958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2023-11-20T08:10:00Z</cp:lastPrinted>
  <dcterms:created xsi:type="dcterms:W3CDTF">2024-01-22T11:09:00Z</dcterms:created>
  <dcterms:modified xsi:type="dcterms:W3CDTF">2024-01-22T11:09:00Z</dcterms:modified>
</cp:coreProperties>
</file>