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9175C" w14:textId="1AF6E74D" w:rsidR="00FC1CD3" w:rsidRDefault="001833B3" w:rsidP="001833B3">
      <w:pPr>
        <w:jc w:val="right"/>
        <w:rPr>
          <w:lang w:val="en-US"/>
        </w:rPr>
      </w:pPr>
      <w:proofErr w:type="spellStart"/>
      <w:r>
        <w:rPr>
          <w:lang w:val="en-US"/>
        </w:rPr>
        <w:t>Projektas</w:t>
      </w:r>
      <w:proofErr w:type="spellEnd"/>
    </w:p>
    <w:p w14:paraId="48E205FA" w14:textId="3B85C6A9" w:rsidR="00FC1CD3" w:rsidRDefault="00FC1CD3">
      <w:pPr>
        <w:jc w:val="center"/>
        <w:rPr>
          <w:b/>
          <w:bCs/>
          <w:lang w:val="en-US"/>
        </w:rPr>
      </w:pPr>
    </w:p>
    <w:p w14:paraId="220C34B1" w14:textId="77777777" w:rsidR="00F320CA" w:rsidRDefault="00F320CA">
      <w:pPr>
        <w:jc w:val="center"/>
        <w:rPr>
          <w:b/>
          <w:bCs/>
          <w:lang w:val="en-US"/>
        </w:rPr>
      </w:pPr>
    </w:p>
    <w:p w14:paraId="494E4138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6AB87F67" w14:textId="77777777" w:rsidR="00A749F9" w:rsidRDefault="00A749F9">
      <w:pPr>
        <w:rPr>
          <w:lang w:val="en-US"/>
        </w:rPr>
      </w:pPr>
    </w:p>
    <w:p w14:paraId="42FC7865" w14:textId="77777777" w:rsidR="00A749F9" w:rsidRDefault="00A749F9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21BF48FC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6AA39CB2" w14:textId="77777777" w:rsidR="00FC1CD3" w:rsidRDefault="00F20019" w:rsidP="00A86C24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FC1CD3" w14:paraId="6AFF885B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25FA9BD" w14:textId="3F055899" w:rsidR="00FC1CD3" w:rsidRDefault="00A86C24" w:rsidP="00A86C24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bookmarkStart w:id="0" w:name="DOC_DATA"/>
            <w:r w:rsidRPr="00A86C24">
              <w:rPr>
                <w:b/>
                <w:bCs/>
              </w:rPr>
              <w:t xml:space="preserve">DĖL JURBARKO RAJONO SAVIVALDYBĖS TARYBOS 2024 M. GEGUŽĖS 30 D. SPRENDIMO </w:t>
            </w:r>
            <w:bookmarkStart w:id="1" w:name="n_0"/>
            <w:r w:rsidRPr="00A86C24">
              <w:rPr>
                <w:b/>
                <w:bCs/>
              </w:rPr>
              <w:t xml:space="preserve">NR. T2-181 </w:t>
            </w:r>
            <w:bookmarkEnd w:id="1"/>
            <w:r w:rsidRPr="00A86C24">
              <w:rPr>
                <w:b/>
                <w:bCs/>
              </w:rPr>
              <w:t>„DĖL JURBARKO RAJONO SAVIVALDYBĖS SMULKIOJO VERSLO RĖMIMO FONDO NUOSTATŲ IR LĖŠŲ NAUDOJIMO TAISYKLIŲ PATVIRTINIMO“ PAKEITIMO</w:t>
            </w:r>
            <w:bookmarkEnd w:id="0"/>
            <w:r w:rsidR="00A76607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>
              <w:rPr>
                <w:b/>
              </w:rPr>
              <w:instrText xml:space="preserve"> FORMTEXT </w:instrText>
            </w:r>
            <w:r w:rsidR="00A76607">
              <w:rPr>
                <w:b/>
              </w:rPr>
            </w:r>
            <w:r w:rsidR="00A76607">
              <w:rPr>
                <w:b/>
              </w:rPr>
              <w:fldChar w:fldCharType="separate"/>
            </w:r>
            <w:r w:rsidR="00A76607">
              <w:rPr>
                <w:b/>
              </w:rPr>
              <w:fldChar w:fldCharType="end"/>
            </w:r>
          </w:p>
        </w:tc>
      </w:tr>
      <w:tr w:rsidR="00FC1CD3" w14:paraId="07DAD3B7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681EFCF3" w14:textId="77777777" w:rsidR="00FC1CD3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15DDF52F" w14:textId="77777777" w:rsidTr="0053777E">
        <w:trPr>
          <w:cantSplit/>
          <w:trHeight w:val="432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70F8DA5C" w14:textId="6FD26D34" w:rsidR="00FC1CD3" w:rsidRDefault="00734333" w:rsidP="009A22DA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>20</w:t>
            </w:r>
            <w:r w:rsidR="00E81CB8">
              <w:t>2</w:t>
            </w:r>
            <w:r w:rsidR="001833B3">
              <w:t>5</w:t>
            </w:r>
            <w:r>
              <w:t xml:space="preserve"> m. </w:t>
            </w:r>
            <w:r w:rsidR="009F5987">
              <w:t xml:space="preserve">lapkričio </w:t>
            </w:r>
            <w:r w:rsidR="009370DC">
              <w:t>19</w:t>
            </w:r>
            <w:r>
              <w:t xml:space="preserve"> d. </w:t>
            </w:r>
            <w:r w:rsidR="00F20019">
              <w:t xml:space="preserve">Nr. </w:t>
            </w:r>
            <w:r w:rsidR="00BD4342">
              <w:t>T</w:t>
            </w:r>
            <w:r w:rsidR="00E50470">
              <w:t>SP</w:t>
            </w:r>
            <w:r w:rsidR="003723C7">
              <w:t>-</w:t>
            </w:r>
            <w:r w:rsidR="009370DC">
              <w:t>423</w:t>
            </w:r>
            <w:r w:rsidR="001833B3">
              <w:t xml:space="preserve"> </w:t>
            </w:r>
          </w:p>
        </w:tc>
      </w:tr>
      <w:tr w:rsidR="00FC1CD3" w14:paraId="349F8AC6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7F13C5FE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679B9E2D" w14:textId="77777777" w:rsidR="00FC1CD3" w:rsidRPr="00892223" w:rsidRDefault="00FC1CD3"/>
    <w:p w14:paraId="581012CA" w14:textId="77777777" w:rsidR="00FC1CD3" w:rsidRDefault="00FC1CD3"/>
    <w:p w14:paraId="7BADC58B" w14:textId="77777777" w:rsidR="00822A10" w:rsidRDefault="00822A10"/>
    <w:p w14:paraId="25C33D30" w14:textId="41493781" w:rsidR="00A86C24" w:rsidRPr="00A86C24" w:rsidRDefault="00A86C24" w:rsidP="00A86C24">
      <w:pPr>
        <w:ind w:firstLine="720"/>
        <w:jc w:val="both"/>
      </w:pPr>
      <w:r w:rsidRPr="00A86C24">
        <w:t xml:space="preserve">Vadovaudamasi Lietuvos Respublikos vietos savivaldos įstatymo 15 straipsnio 2 dalies </w:t>
      </w:r>
      <w:r>
        <w:br/>
      </w:r>
      <w:r w:rsidRPr="00A86C24">
        <w:t>4 punktu, Jurbarko rajono savivaldybės taryba  nusprendžia:</w:t>
      </w:r>
    </w:p>
    <w:p w14:paraId="4E0F122F" w14:textId="205BB625" w:rsidR="00A86C24" w:rsidRPr="00A86C24" w:rsidRDefault="00A86C24" w:rsidP="00A86C24">
      <w:pPr>
        <w:ind w:firstLine="720"/>
        <w:jc w:val="both"/>
      </w:pPr>
      <w:r w:rsidRPr="00A86C24">
        <w:t xml:space="preserve">1. Pakeisti Jurbarko rajono savivaldybės smulkiojo verslo rėmimo fondo nuostatų, patvirtintų Jurbarko rajono savivaldybės tarybos 2024 m. gegužės 30 d. sprendimu </w:t>
      </w:r>
      <w:bookmarkStart w:id="2" w:name="n_1"/>
      <w:r w:rsidRPr="00A86C24">
        <w:t xml:space="preserve">Nr. T2-181 </w:t>
      </w:r>
      <w:bookmarkEnd w:id="2"/>
      <w:r w:rsidRPr="00A86C24">
        <w:t>„Dėl Jurbarko rajono savivaldybės smulkiojo verslo rėmimo fondo nuostatų ir lėšų naudojimo taisyklių patvirtinimo“</w:t>
      </w:r>
      <w:r w:rsidR="00C540E9">
        <w:t>,</w:t>
      </w:r>
      <w:r w:rsidRPr="00A86C24">
        <w:t xml:space="preserve"> 10 punktą ir jį išdėstyti taip:</w:t>
      </w:r>
    </w:p>
    <w:p w14:paraId="3339744F" w14:textId="77777777" w:rsidR="00A86C24" w:rsidRPr="00A86C24" w:rsidRDefault="00A86C24" w:rsidP="00A86C24">
      <w:pPr>
        <w:ind w:firstLine="720"/>
        <w:jc w:val="both"/>
      </w:pPr>
      <w:r w:rsidRPr="00A86C24">
        <w:t>„10. Komisijos pirmininką iš komisijos narių skiria Savivaldybės taryba.“</w:t>
      </w:r>
    </w:p>
    <w:p w14:paraId="3E2FCF5E" w14:textId="77777777" w:rsidR="00A86C24" w:rsidRPr="00A86C24" w:rsidRDefault="00A86C24" w:rsidP="00A86C24">
      <w:pPr>
        <w:ind w:firstLine="720"/>
        <w:jc w:val="both"/>
      </w:pPr>
      <w:r w:rsidRPr="00A86C24">
        <w:t>2. Paskelbti šį sprendimą Teisės aktų registre ir savivaldybės interneto svetainėje.</w:t>
      </w:r>
    </w:p>
    <w:p w14:paraId="314D52A9" w14:textId="77777777" w:rsidR="00A86C24" w:rsidRDefault="00A86C24"/>
    <w:p w14:paraId="65C1559D" w14:textId="77777777" w:rsidR="00FC1CD3" w:rsidRDefault="00FC1CD3"/>
    <w:p w14:paraId="725BE371" w14:textId="77777777" w:rsidR="00FA5AB0" w:rsidRPr="0096480C" w:rsidRDefault="00FA5AB0" w:rsidP="00FA5AB0">
      <w:pPr>
        <w:jc w:val="both"/>
        <w:rPr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A5AB0" w:rsidRPr="0096480C" w14:paraId="7537A027" w14:textId="77777777" w:rsidTr="00966DA1">
        <w:trPr>
          <w:trHeight w:val="180"/>
        </w:trPr>
        <w:tc>
          <w:tcPr>
            <w:tcW w:w="4410" w:type="dxa"/>
          </w:tcPr>
          <w:p w14:paraId="4A31680D" w14:textId="77777777" w:rsidR="00FA5AB0" w:rsidRPr="0096480C" w:rsidRDefault="00FA5AB0" w:rsidP="00966DA1">
            <w:pPr>
              <w:rPr>
                <w:szCs w:val="24"/>
              </w:rPr>
            </w:pPr>
            <w:r w:rsidRPr="0096480C">
              <w:rPr>
                <w:szCs w:val="24"/>
              </w:rPr>
              <w:t>Savivaldybės meras</w:t>
            </w:r>
          </w:p>
        </w:tc>
        <w:tc>
          <w:tcPr>
            <w:tcW w:w="4410" w:type="dxa"/>
          </w:tcPr>
          <w:p w14:paraId="64719A41" w14:textId="77777777" w:rsidR="00FA5AB0" w:rsidRPr="0096480C" w:rsidRDefault="00FA5AB0" w:rsidP="00966DA1">
            <w:pPr>
              <w:jc w:val="right"/>
              <w:rPr>
                <w:szCs w:val="24"/>
              </w:rPr>
            </w:pPr>
          </w:p>
        </w:tc>
      </w:tr>
    </w:tbl>
    <w:p w14:paraId="7207F1A0" w14:textId="77777777" w:rsidR="00FA5AB0" w:rsidRDefault="00FA5AB0" w:rsidP="00FA5AB0">
      <w:pPr>
        <w:rPr>
          <w:szCs w:val="24"/>
        </w:rPr>
      </w:pPr>
    </w:p>
    <w:p w14:paraId="6D524B5F" w14:textId="77777777" w:rsidR="00950FD4" w:rsidRDefault="00950FD4" w:rsidP="00FA5AB0">
      <w:pPr>
        <w:rPr>
          <w:szCs w:val="24"/>
        </w:rPr>
      </w:pPr>
    </w:p>
    <w:p w14:paraId="644682EE" w14:textId="77777777" w:rsidR="00950FD4" w:rsidRDefault="00950FD4" w:rsidP="00FA5AB0">
      <w:pPr>
        <w:rPr>
          <w:szCs w:val="24"/>
        </w:rPr>
      </w:pPr>
    </w:p>
    <w:p w14:paraId="05895169" w14:textId="77777777" w:rsidR="00950FD4" w:rsidRDefault="00950FD4" w:rsidP="00FA5AB0">
      <w:pPr>
        <w:rPr>
          <w:szCs w:val="24"/>
        </w:rPr>
      </w:pPr>
    </w:p>
    <w:p w14:paraId="35CD71E6" w14:textId="77777777" w:rsidR="00FA5AB0" w:rsidRDefault="00FA5AB0" w:rsidP="00FA5AB0">
      <w:pPr>
        <w:rPr>
          <w:szCs w:val="24"/>
        </w:rPr>
      </w:pPr>
      <w:r>
        <w:rPr>
          <w:szCs w:val="24"/>
        </w:rPr>
        <w:t>Derino</w:t>
      </w:r>
      <w:r w:rsidRPr="0087269B">
        <w:rPr>
          <w:szCs w:val="24"/>
        </w:rPr>
        <w:t xml:space="preserve">: </w:t>
      </w:r>
    </w:p>
    <w:p w14:paraId="25975840" w14:textId="77777777" w:rsidR="00FA5AB0" w:rsidRPr="0037738D" w:rsidRDefault="00FA5AB0" w:rsidP="00FA5AB0">
      <w:pPr>
        <w:rPr>
          <w:szCs w:val="24"/>
        </w:rPr>
      </w:pPr>
      <w:r w:rsidRPr="0037738D">
        <w:rPr>
          <w:szCs w:val="24"/>
        </w:rPr>
        <w:t xml:space="preserve">Administracijos direktorė R. </w:t>
      </w:r>
      <w:proofErr w:type="spellStart"/>
      <w:r w:rsidRPr="0037738D">
        <w:rPr>
          <w:szCs w:val="24"/>
        </w:rPr>
        <w:t>Vančienė</w:t>
      </w:r>
      <w:proofErr w:type="spellEnd"/>
    </w:p>
    <w:p w14:paraId="3A2164F8" w14:textId="77777777" w:rsidR="00FA5AB0" w:rsidRPr="0037738D" w:rsidRDefault="00FA5AB0" w:rsidP="00FA5AB0">
      <w:pPr>
        <w:rPr>
          <w:szCs w:val="24"/>
        </w:rPr>
      </w:pPr>
      <w:r w:rsidRPr="0037738D">
        <w:rPr>
          <w:szCs w:val="24"/>
        </w:rPr>
        <w:t xml:space="preserve">Teisės ir civilinės metrikacijos skyriaus vedėja O. Sutkaitienė </w:t>
      </w:r>
    </w:p>
    <w:p w14:paraId="2E2B5024" w14:textId="77777777" w:rsidR="00FA5AB0" w:rsidRPr="0037738D" w:rsidRDefault="00FA5AB0" w:rsidP="00FA5AB0">
      <w:pPr>
        <w:rPr>
          <w:szCs w:val="24"/>
        </w:rPr>
      </w:pPr>
      <w:r w:rsidRPr="0037738D">
        <w:rPr>
          <w:szCs w:val="24"/>
        </w:rPr>
        <w:t>Tarybos posėdžių sekretorė D. Dačkauskaitė</w:t>
      </w:r>
    </w:p>
    <w:p w14:paraId="4EAE4AF2" w14:textId="77777777" w:rsidR="00FA5AB0" w:rsidRPr="0037738D" w:rsidRDefault="00FA5AB0" w:rsidP="00FA5AB0">
      <w:pPr>
        <w:rPr>
          <w:szCs w:val="24"/>
        </w:rPr>
      </w:pPr>
      <w:r w:rsidRPr="0037738D">
        <w:rPr>
          <w:szCs w:val="24"/>
        </w:rPr>
        <w:t>Dokumentų ir viešųjų ryšių skyriaus vyr. specialistas A. Gvildys</w:t>
      </w:r>
    </w:p>
    <w:p w14:paraId="0F7E05E7" w14:textId="77777777" w:rsidR="00FA5AB0" w:rsidRPr="0037738D" w:rsidRDefault="00FA5AB0" w:rsidP="00FA5AB0">
      <w:pPr>
        <w:rPr>
          <w:szCs w:val="24"/>
        </w:rPr>
      </w:pPr>
      <w:r w:rsidRPr="0037738D">
        <w:rPr>
          <w:szCs w:val="24"/>
        </w:rPr>
        <w:t xml:space="preserve">Finansų skyriaus </w:t>
      </w:r>
      <w:r>
        <w:rPr>
          <w:szCs w:val="24"/>
        </w:rPr>
        <w:t xml:space="preserve">vedėja A. </w:t>
      </w:r>
      <w:proofErr w:type="spellStart"/>
      <w:r>
        <w:rPr>
          <w:szCs w:val="24"/>
        </w:rPr>
        <w:t>Samuilienė</w:t>
      </w:r>
      <w:proofErr w:type="spellEnd"/>
    </w:p>
    <w:p w14:paraId="70B5162E" w14:textId="77777777" w:rsidR="00FA5AB0" w:rsidRDefault="00FA5AB0" w:rsidP="00FA5AB0"/>
    <w:p w14:paraId="7E3B1B35" w14:textId="77777777" w:rsidR="00812FBC" w:rsidRDefault="00812FBC" w:rsidP="00FA5AB0">
      <w:pPr>
        <w:rPr>
          <w:szCs w:val="24"/>
        </w:rPr>
      </w:pPr>
    </w:p>
    <w:p w14:paraId="71869DDE" w14:textId="77777777" w:rsidR="00812FBC" w:rsidRDefault="00812FBC" w:rsidP="00FA5AB0">
      <w:pPr>
        <w:rPr>
          <w:szCs w:val="24"/>
        </w:rPr>
      </w:pPr>
    </w:p>
    <w:p w14:paraId="01B40A41" w14:textId="77777777" w:rsidR="00812FBC" w:rsidRDefault="00812FBC" w:rsidP="00FA5AB0">
      <w:pPr>
        <w:rPr>
          <w:szCs w:val="24"/>
        </w:rPr>
      </w:pPr>
    </w:p>
    <w:p w14:paraId="75701130" w14:textId="546354AB" w:rsidR="00FA5AB0" w:rsidRDefault="00FA5AB0" w:rsidP="00FA5AB0">
      <w:pPr>
        <w:rPr>
          <w:szCs w:val="24"/>
        </w:rPr>
      </w:pPr>
      <w:r w:rsidRPr="0096480C">
        <w:rPr>
          <w:szCs w:val="24"/>
        </w:rPr>
        <w:t>Parengė</w:t>
      </w:r>
      <w:bookmarkStart w:id="3" w:name="CREATOR_SHOWS"/>
    </w:p>
    <w:p w14:paraId="6750519A" w14:textId="77777777" w:rsidR="00FA5AB0" w:rsidRDefault="00FA5AB0" w:rsidP="00FA5AB0">
      <w:pPr>
        <w:rPr>
          <w:szCs w:val="24"/>
        </w:rPr>
      </w:pPr>
    </w:p>
    <w:p w14:paraId="0F5761D5" w14:textId="77777777" w:rsidR="00FA5AB0" w:rsidRDefault="00FA5AB0" w:rsidP="00FA5AB0">
      <w:pPr>
        <w:rPr>
          <w:szCs w:val="24"/>
        </w:rPr>
      </w:pPr>
      <w:r>
        <w:rPr>
          <w:szCs w:val="24"/>
        </w:rPr>
        <w:t xml:space="preserve">Gražina </w:t>
      </w:r>
      <w:proofErr w:type="spellStart"/>
      <w:r>
        <w:rPr>
          <w:szCs w:val="24"/>
        </w:rPr>
        <w:t>Ilgevičienė</w:t>
      </w:r>
      <w:proofErr w:type="spellEnd"/>
      <w:r>
        <w:rPr>
          <w:szCs w:val="24"/>
        </w:rPr>
        <w:t>, tel. +370 447 70 156, el. p.  grazina.ilgeviciene@jurbarkas.lt</w:t>
      </w:r>
    </w:p>
    <w:p w14:paraId="06431B6B" w14:textId="77777777" w:rsidR="00FA5AB0" w:rsidRDefault="00FA5AB0" w:rsidP="00FA5AB0">
      <w:pPr>
        <w:rPr>
          <w:szCs w:val="24"/>
          <w:lang w:eastAsia="de-DE"/>
        </w:rPr>
      </w:pPr>
      <w:bookmarkStart w:id="4" w:name="NOW_DATE1"/>
      <w:bookmarkEnd w:id="3"/>
    </w:p>
    <w:bookmarkEnd w:id="4"/>
    <w:p w14:paraId="577F7C96" w14:textId="28FBABD2" w:rsidR="00FA5AB0" w:rsidRDefault="00FA5AB0" w:rsidP="00FA5AB0">
      <w:pPr>
        <w:rPr>
          <w:szCs w:val="24"/>
          <w:lang w:eastAsia="de-DE"/>
        </w:rPr>
      </w:pPr>
      <w:r>
        <w:rPr>
          <w:szCs w:val="24"/>
          <w:lang w:eastAsia="de-DE"/>
        </w:rPr>
        <w:t>2025-</w:t>
      </w:r>
      <w:r w:rsidR="00950FD4">
        <w:rPr>
          <w:szCs w:val="24"/>
          <w:lang w:eastAsia="de-DE"/>
        </w:rPr>
        <w:t>11</w:t>
      </w:r>
      <w:r>
        <w:rPr>
          <w:szCs w:val="24"/>
          <w:lang w:eastAsia="de-DE"/>
        </w:rPr>
        <w:t>-</w:t>
      </w:r>
      <w:r w:rsidR="0098179E">
        <w:rPr>
          <w:szCs w:val="24"/>
          <w:lang w:eastAsia="de-DE"/>
        </w:rPr>
        <w:t xml:space="preserve">    </w:t>
      </w:r>
    </w:p>
    <w:p w14:paraId="559EF0C9" w14:textId="77777777" w:rsidR="00950FD4" w:rsidRPr="0096480C" w:rsidRDefault="00950FD4" w:rsidP="00FA5AB0">
      <w:pPr>
        <w:rPr>
          <w:szCs w:val="24"/>
          <w:lang w:eastAsia="de-DE"/>
        </w:rPr>
      </w:pPr>
    </w:p>
    <w:p w14:paraId="50DB607B" w14:textId="77777777" w:rsidR="00FA5AB0" w:rsidRPr="0096480C" w:rsidRDefault="00FA5AB0" w:rsidP="00FA5AB0">
      <w:pPr>
        <w:pStyle w:val="Antrats"/>
        <w:tabs>
          <w:tab w:val="clear" w:pos="4153"/>
          <w:tab w:val="clear" w:pos="8306"/>
        </w:tabs>
        <w:rPr>
          <w:szCs w:val="24"/>
        </w:rPr>
        <w:sectPr w:rsidR="00FA5AB0" w:rsidRPr="0096480C" w:rsidSect="00FA5AB0">
          <w:headerReference w:type="even" r:id="rId8"/>
          <w:pgSz w:w="11906" w:h="16838" w:code="9"/>
          <w:pgMar w:top="1701" w:right="567" w:bottom="1134" w:left="1701" w:header="1134" w:footer="726" w:gutter="0"/>
          <w:cols w:space="1296"/>
          <w:titlePg/>
          <w:docGrid w:linePitch="360"/>
        </w:sectPr>
      </w:pPr>
    </w:p>
    <w:p w14:paraId="0B112E4C" w14:textId="77777777" w:rsidR="00FA5AB0" w:rsidRDefault="00FA5AB0" w:rsidP="00FA5AB0">
      <w:pPr>
        <w:pStyle w:val="Antrats"/>
        <w:tabs>
          <w:tab w:val="clear" w:pos="4153"/>
          <w:tab w:val="clear" w:pos="8306"/>
        </w:tabs>
        <w:rPr>
          <w:szCs w:val="24"/>
        </w:rPr>
      </w:pPr>
    </w:p>
    <w:p w14:paraId="7BA7F9AC" w14:textId="77777777" w:rsidR="00815836" w:rsidRPr="0096480C" w:rsidRDefault="00815836" w:rsidP="00FA5AB0">
      <w:pPr>
        <w:pStyle w:val="Antrats"/>
        <w:tabs>
          <w:tab w:val="clear" w:pos="4153"/>
          <w:tab w:val="clear" w:pos="8306"/>
        </w:tabs>
        <w:rPr>
          <w:szCs w:val="24"/>
        </w:rPr>
      </w:pPr>
    </w:p>
    <w:p w14:paraId="2D29C465" w14:textId="77777777" w:rsidR="00FA5AB0" w:rsidRPr="0096480C" w:rsidRDefault="00FA5AB0" w:rsidP="00FA5AB0">
      <w:pPr>
        <w:pStyle w:val="Pavadinimas"/>
        <w:pBdr>
          <w:bottom w:val="single" w:sz="12" w:space="1" w:color="auto"/>
        </w:pBdr>
      </w:pPr>
      <w:r w:rsidRPr="0096480C">
        <w:t>JURBARKO RAJONO SAVIVALDYBĖS ADMINISTRACIJOS</w:t>
      </w:r>
    </w:p>
    <w:p w14:paraId="366025AB" w14:textId="77777777" w:rsidR="00FA5AB0" w:rsidRPr="0096480C" w:rsidRDefault="00FA5AB0" w:rsidP="00FA5AB0">
      <w:pPr>
        <w:pStyle w:val="Pavadinimas"/>
        <w:pBdr>
          <w:bottom w:val="single" w:sz="12" w:space="1" w:color="auto"/>
        </w:pBdr>
      </w:pPr>
      <w:r w:rsidRPr="0096480C">
        <w:t>FINANSŲ SKYRIUS</w:t>
      </w:r>
    </w:p>
    <w:p w14:paraId="2191D5D5" w14:textId="76224892" w:rsidR="00FA5AB0" w:rsidRPr="000233D6" w:rsidRDefault="00FA5AB0" w:rsidP="00B3497F">
      <w:pPr>
        <w:pStyle w:val="Antrats"/>
        <w:tabs>
          <w:tab w:val="left" w:pos="1296"/>
        </w:tabs>
        <w:jc w:val="center"/>
        <w:rPr>
          <w:b/>
          <w:bCs/>
          <w:caps/>
        </w:rPr>
      </w:pPr>
      <w:r w:rsidRPr="000233D6">
        <w:rPr>
          <w:b/>
          <w:bCs/>
        </w:rPr>
        <w:t xml:space="preserve">AIŠKINAMASIS RAŠTAS </w:t>
      </w:r>
      <w:r w:rsidRPr="000233D6">
        <w:rPr>
          <w:b/>
          <w:bCs/>
          <w:caps/>
        </w:rPr>
        <w:t>PRIE JURBARKO RAJONO SAVIVALDYBĖS TARYBOS SPRENDIMO „</w:t>
      </w:r>
      <w:r w:rsidR="00A8345A" w:rsidRPr="00A86C24">
        <w:rPr>
          <w:b/>
          <w:bCs/>
        </w:rPr>
        <w:t xml:space="preserve">DĖL JURBARKO RAJONO SAVIVALDYBĖS TARYBOS </w:t>
      </w:r>
      <w:r w:rsidR="00815836">
        <w:rPr>
          <w:b/>
          <w:bCs/>
        </w:rPr>
        <w:br/>
      </w:r>
      <w:r w:rsidR="00A8345A" w:rsidRPr="00A86C24">
        <w:rPr>
          <w:b/>
          <w:bCs/>
        </w:rPr>
        <w:t>2024 M. GEGUŽĖS 30 D. SPRENDIMO NR. T2-181 „DĖL JURBARKO RAJONO SAVIVALDYBĖS SMULKIOJO VERSLO RĖMIMO FONDO NUOSTATŲ IR LĖŠŲ NAUDOJIMO TAISYKLIŲ PATVIRTINIMO“ PAKEITIMO</w:t>
      </w:r>
      <w:r w:rsidR="00B3497F" w:rsidRPr="000233D6">
        <w:rPr>
          <w:b/>
          <w:bCs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 w:rsidR="00B3497F" w:rsidRPr="000233D6">
        <w:rPr>
          <w:b/>
          <w:bCs/>
        </w:rPr>
        <w:instrText xml:space="preserve"> FORMTEXT </w:instrText>
      </w:r>
      <w:r w:rsidR="00B3497F" w:rsidRPr="000233D6">
        <w:rPr>
          <w:b/>
          <w:bCs/>
        </w:rPr>
      </w:r>
      <w:r w:rsidR="00B3497F" w:rsidRPr="000233D6">
        <w:rPr>
          <w:b/>
          <w:bCs/>
        </w:rPr>
        <w:fldChar w:fldCharType="separate"/>
      </w:r>
      <w:r w:rsidR="00B3497F" w:rsidRPr="000233D6">
        <w:rPr>
          <w:b/>
          <w:bCs/>
        </w:rPr>
        <w:fldChar w:fldCharType="end"/>
      </w:r>
      <w:r w:rsidRPr="000233D6">
        <w:rPr>
          <w:b/>
          <w:bCs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 w:rsidRPr="000233D6">
        <w:rPr>
          <w:b/>
          <w:bCs/>
        </w:rPr>
        <w:instrText xml:space="preserve"> FORMTEXT </w:instrText>
      </w:r>
      <w:r w:rsidRPr="000233D6">
        <w:rPr>
          <w:b/>
          <w:bCs/>
        </w:rPr>
      </w:r>
      <w:r w:rsidRPr="000233D6">
        <w:rPr>
          <w:b/>
          <w:bCs/>
        </w:rPr>
        <w:fldChar w:fldCharType="separate"/>
      </w:r>
      <w:r w:rsidRPr="000233D6">
        <w:rPr>
          <w:b/>
          <w:bCs/>
        </w:rPr>
        <w:fldChar w:fldCharType="end"/>
      </w:r>
      <w:r w:rsidRPr="000233D6">
        <w:rPr>
          <w:b/>
          <w:bCs/>
        </w:rPr>
        <w:t xml:space="preserve">“ </w:t>
      </w:r>
      <w:r w:rsidRPr="000233D6">
        <w:rPr>
          <w:b/>
          <w:bCs/>
          <w:caps/>
        </w:rPr>
        <w:t>projekto</w:t>
      </w:r>
    </w:p>
    <w:p w14:paraId="72C51582" w14:textId="77777777" w:rsidR="00FA5AB0" w:rsidRPr="00B3497F" w:rsidRDefault="00FA5AB0" w:rsidP="00FA5AB0">
      <w:pPr>
        <w:tabs>
          <w:tab w:val="left" w:pos="567"/>
        </w:tabs>
        <w:jc w:val="center"/>
        <w:rPr>
          <w:szCs w:val="24"/>
        </w:rPr>
      </w:pPr>
    </w:p>
    <w:p w14:paraId="0DD700DC" w14:textId="3A3424D8" w:rsidR="00FA5AB0" w:rsidRPr="0087269B" w:rsidRDefault="00FA5AB0" w:rsidP="00FA5AB0">
      <w:pPr>
        <w:tabs>
          <w:tab w:val="left" w:pos="567"/>
        </w:tabs>
        <w:jc w:val="center"/>
        <w:rPr>
          <w:szCs w:val="24"/>
        </w:rPr>
      </w:pPr>
      <w:bookmarkStart w:id="5" w:name="_Hlk137130648"/>
      <w:r>
        <w:rPr>
          <w:szCs w:val="24"/>
        </w:rPr>
        <w:t xml:space="preserve">2025 m. </w:t>
      </w:r>
      <w:r w:rsidR="00317CD7">
        <w:rPr>
          <w:szCs w:val="24"/>
        </w:rPr>
        <w:t>lapkričio</w:t>
      </w:r>
      <w:r>
        <w:rPr>
          <w:szCs w:val="24"/>
        </w:rPr>
        <w:t xml:space="preserve"> </w:t>
      </w:r>
      <w:r w:rsidR="009370DC">
        <w:rPr>
          <w:szCs w:val="24"/>
        </w:rPr>
        <w:t xml:space="preserve">19 </w:t>
      </w:r>
      <w:r>
        <w:rPr>
          <w:szCs w:val="24"/>
        </w:rPr>
        <w:t>d.</w:t>
      </w:r>
    </w:p>
    <w:bookmarkEnd w:id="5"/>
    <w:p w14:paraId="0C48A94E" w14:textId="77777777" w:rsidR="00FA5AB0" w:rsidRPr="0096480C" w:rsidRDefault="00FA5AB0" w:rsidP="00FA5AB0">
      <w:pPr>
        <w:tabs>
          <w:tab w:val="left" w:pos="0"/>
        </w:tabs>
        <w:jc w:val="center"/>
        <w:rPr>
          <w:szCs w:val="24"/>
        </w:rPr>
      </w:pPr>
      <w:r w:rsidRPr="0096480C">
        <w:rPr>
          <w:szCs w:val="24"/>
        </w:rPr>
        <w:t>Jurbarkas</w:t>
      </w:r>
    </w:p>
    <w:p w14:paraId="5A93BD59" w14:textId="77777777" w:rsidR="00FA5AB0" w:rsidRPr="0096480C" w:rsidRDefault="00FA5AB0" w:rsidP="00FA5AB0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FA5AB0" w:rsidRPr="0096480C" w14:paraId="5AC6B8A3" w14:textId="77777777" w:rsidTr="00966DA1">
        <w:tc>
          <w:tcPr>
            <w:tcW w:w="9741" w:type="dxa"/>
          </w:tcPr>
          <w:p w14:paraId="0A397EEB" w14:textId="45DE663F" w:rsidR="00FA5AB0" w:rsidRPr="0096480C" w:rsidRDefault="00FA5AB0" w:rsidP="0019106B">
            <w:pPr>
              <w:tabs>
                <w:tab w:val="left" w:pos="0"/>
              </w:tabs>
              <w:jc w:val="both"/>
              <w:rPr>
                <w:b/>
                <w:bCs/>
                <w:szCs w:val="24"/>
              </w:rPr>
            </w:pPr>
            <w:r w:rsidRPr="0096480C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19106B" w:rsidRPr="0096480C" w14:paraId="64863654" w14:textId="77777777" w:rsidTr="00966DA1">
        <w:tc>
          <w:tcPr>
            <w:tcW w:w="9741" w:type="dxa"/>
          </w:tcPr>
          <w:p w14:paraId="66945B7A" w14:textId="1AEF8E88" w:rsidR="0019106B" w:rsidRPr="0019106B" w:rsidRDefault="0019106B" w:rsidP="0019106B">
            <w:pPr>
              <w:tabs>
                <w:tab w:val="left" w:pos="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Sprendimo projektas parengtas </w:t>
            </w:r>
            <w:r w:rsidR="00065FC7">
              <w:rPr>
                <w:szCs w:val="24"/>
              </w:rPr>
              <w:t xml:space="preserve">2025 m. lapkričio 18 d. </w:t>
            </w:r>
            <w:r>
              <w:rPr>
                <w:szCs w:val="24"/>
              </w:rPr>
              <w:t xml:space="preserve">gavus </w:t>
            </w:r>
            <w:r w:rsidR="00A8345A">
              <w:rPr>
                <w:szCs w:val="24"/>
              </w:rPr>
              <w:t xml:space="preserve">Jurbarko rajono savivaldybės tarybos nario Dariaus </w:t>
            </w:r>
            <w:proofErr w:type="spellStart"/>
            <w:r w:rsidR="00A8345A">
              <w:rPr>
                <w:szCs w:val="24"/>
              </w:rPr>
              <w:t>Virvilo</w:t>
            </w:r>
            <w:proofErr w:type="spellEnd"/>
            <w:r w:rsidR="00A8345A">
              <w:rPr>
                <w:szCs w:val="24"/>
              </w:rPr>
              <w:t xml:space="preserve"> prašymą pakeisti Jurbarko rajono savivaldybės smulkiojo verslo rėmimo fondo nuostatų 10 punktą</w:t>
            </w:r>
            <w:r w:rsidR="00065FC7">
              <w:rPr>
                <w:szCs w:val="24"/>
              </w:rPr>
              <w:t>.</w:t>
            </w:r>
          </w:p>
        </w:tc>
      </w:tr>
      <w:tr w:rsidR="00FA5AB0" w:rsidRPr="0096480C" w14:paraId="47E7A0E2" w14:textId="77777777" w:rsidTr="00966DA1">
        <w:tc>
          <w:tcPr>
            <w:tcW w:w="9741" w:type="dxa"/>
          </w:tcPr>
          <w:p w14:paraId="14A6390F" w14:textId="77777777" w:rsidR="00FA5AB0" w:rsidRPr="0096480C" w:rsidRDefault="00FA5AB0" w:rsidP="00966DA1">
            <w:pPr>
              <w:tabs>
                <w:tab w:val="left" w:pos="0"/>
              </w:tabs>
              <w:rPr>
                <w:b/>
                <w:bCs/>
                <w:szCs w:val="24"/>
              </w:rPr>
            </w:pPr>
            <w:r w:rsidRPr="0096480C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FA5AB0" w:rsidRPr="0096480C" w14:paraId="04FB74D6" w14:textId="77777777" w:rsidTr="00966DA1">
        <w:tc>
          <w:tcPr>
            <w:tcW w:w="9741" w:type="dxa"/>
          </w:tcPr>
          <w:p w14:paraId="63A67C4D" w14:textId="45A75BE2" w:rsidR="009133D0" w:rsidRPr="0096480C" w:rsidRDefault="00A8345A" w:rsidP="007C585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Šiuo metu galioja </w:t>
            </w:r>
            <w:r w:rsidRPr="00A86C24">
              <w:t>Jurbarko rajono savivaldybės tarybos 2024 m. gegužės 30 d. sprendim</w:t>
            </w:r>
            <w:r w:rsidR="00065FC7">
              <w:t>as</w:t>
            </w:r>
            <w:r w:rsidRPr="00A86C24">
              <w:t xml:space="preserve"> </w:t>
            </w:r>
            <w:r w:rsidR="00065FC7">
              <w:br/>
            </w:r>
            <w:r w:rsidRPr="00A86C24">
              <w:t>Nr. T2-181 „Dėl Jurbarko rajono savivaldybės smulkiojo verslo rėmimo fondo nuostatų ir lėšų naudojimo taisyklių patvirtinimo“</w:t>
            </w:r>
            <w:r w:rsidR="007C5855">
              <w:t xml:space="preserve"> 10 punktas, kuriame nurodyta, kad „</w:t>
            </w:r>
            <w:r w:rsidR="007C5855" w:rsidRPr="007C5855">
              <w:t>10. Pirmo posėdžio metu iš savo narių fondo komisija išsirenka pirmininką.</w:t>
            </w:r>
            <w:r w:rsidR="007C5855">
              <w:t>“</w:t>
            </w:r>
          </w:p>
        </w:tc>
      </w:tr>
      <w:tr w:rsidR="00FA5AB0" w:rsidRPr="0096480C" w14:paraId="39699DDD" w14:textId="77777777" w:rsidTr="00966DA1">
        <w:tc>
          <w:tcPr>
            <w:tcW w:w="9741" w:type="dxa"/>
          </w:tcPr>
          <w:p w14:paraId="3DBDE792" w14:textId="77777777" w:rsidR="00FA5AB0" w:rsidRPr="0096480C" w:rsidRDefault="00FA5AB0" w:rsidP="00966DA1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96480C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FA5AB0" w:rsidRPr="0096480C" w14:paraId="79AFA53B" w14:textId="77777777" w:rsidTr="00966DA1">
        <w:tc>
          <w:tcPr>
            <w:tcW w:w="9741" w:type="dxa"/>
          </w:tcPr>
          <w:p w14:paraId="23D9E840" w14:textId="733BBD9C" w:rsidR="00FA5AB0" w:rsidRPr="0096480C" w:rsidRDefault="00065FC7" w:rsidP="00966DA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Bus patenkintas Jurbarko rajono savivaldybės tarybos nario Dariaus </w:t>
            </w:r>
            <w:proofErr w:type="spellStart"/>
            <w:r>
              <w:rPr>
                <w:szCs w:val="24"/>
              </w:rPr>
              <w:t>Virvilo</w:t>
            </w:r>
            <w:proofErr w:type="spellEnd"/>
            <w:r>
              <w:rPr>
                <w:szCs w:val="24"/>
              </w:rPr>
              <w:t xml:space="preserve"> prašymas.</w:t>
            </w:r>
          </w:p>
        </w:tc>
      </w:tr>
      <w:tr w:rsidR="00FA5AB0" w:rsidRPr="0096480C" w14:paraId="00B83DFC" w14:textId="77777777" w:rsidTr="00966DA1">
        <w:tc>
          <w:tcPr>
            <w:tcW w:w="9741" w:type="dxa"/>
          </w:tcPr>
          <w:p w14:paraId="6262BB4C" w14:textId="77777777" w:rsidR="00FA5AB0" w:rsidRPr="0096480C" w:rsidRDefault="00FA5AB0" w:rsidP="00966DA1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96480C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FA5AB0" w:rsidRPr="0096480C" w14:paraId="146A2496" w14:textId="77777777" w:rsidTr="00966DA1">
        <w:tc>
          <w:tcPr>
            <w:tcW w:w="9741" w:type="dxa"/>
          </w:tcPr>
          <w:p w14:paraId="372EAB30" w14:textId="18963696" w:rsidR="00FA5AB0" w:rsidRPr="0096480C" w:rsidRDefault="00065FC7" w:rsidP="00966DA1">
            <w:pPr>
              <w:tabs>
                <w:tab w:val="left" w:pos="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Nėra</w:t>
            </w:r>
          </w:p>
        </w:tc>
      </w:tr>
      <w:tr w:rsidR="00FA5AB0" w:rsidRPr="0096480C" w14:paraId="712F8624" w14:textId="77777777" w:rsidTr="00966DA1">
        <w:tc>
          <w:tcPr>
            <w:tcW w:w="9741" w:type="dxa"/>
          </w:tcPr>
          <w:p w14:paraId="470A4CC2" w14:textId="77777777" w:rsidR="00FA5AB0" w:rsidRPr="0096480C" w:rsidRDefault="00FA5AB0" w:rsidP="00966DA1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96480C">
              <w:rPr>
                <w:b/>
                <w:bCs/>
                <w:i/>
                <w:iCs/>
                <w:szCs w:val="24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FA5AB0" w:rsidRPr="0096480C" w14:paraId="173F62B8" w14:textId="77777777" w:rsidTr="00966DA1">
        <w:tc>
          <w:tcPr>
            <w:tcW w:w="9741" w:type="dxa"/>
          </w:tcPr>
          <w:p w14:paraId="473A00D9" w14:textId="6F3425D9" w:rsidR="00FA5AB0" w:rsidRPr="0096480C" w:rsidRDefault="00FA5AB0" w:rsidP="00966DA1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96480C">
              <w:rPr>
                <w:szCs w:val="24"/>
              </w:rPr>
              <w:t xml:space="preserve">Šiuo metu galioja </w:t>
            </w:r>
            <w:r w:rsidR="00065FC7" w:rsidRPr="00A86C24">
              <w:t>Lietuvos Respublikos vietos savivaldos įstatym</w:t>
            </w:r>
            <w:r w:rsidR="00065FC7">
              <w:t>as ir</w:t>
            </w:r>
            <w:r w:rsidR="00065FC7" w:rsidRPr="00A86C24">
              <w:t xml:space="preserve"> Jurbarko rajono savivaldybės tarybos 2024 m. gegužės 30 d. sprendim</w:t>
            </w:r>
            <w:r w:rsidR="00065FC7">
              <w:t xml:space="preserve">as </w:t>
            </w:r>
            <w:r w:rsidR="00065FC7" w:rsidRPr="00A86C24">
              <w:t>Nr. T2-181 „Dėl Jurbarko rajono savivaldybės smulkiojo verslo rėmimo fondo nuostatų ir lėšų naudojimo taisyklių patvirtinimo“</w:t>
            </w:r>
            <w:r w:rsidR="00065FC7">
              <w:t>.</w:t>
            </w:r>
          </w:p>
        </w:tc>
      </w:tr>
      <w:tr w:rsidR="00FA5AB0" w:rsidRPr="0096480C" w14:paraId="163D5FFD" w14:textId="77777777" w:rsidTr="00966DA1">
        <w:tc>
          <w:tcPr>
            <w:tcW w:w="9741" w:type="dxa"/>
          </w:tcPr>
          <w:p w14:paraId="75BAF72B" w14:textId="77777777" w:rsidR="00FA5AB0" w:rsidRPr="0096480C" w:rsidRDefault="00FA5AB0" w:rsidP="00966DA1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96480C">
              <w:rPr>
                <w:b/>
                <w:bCs/>
                <w:i/>
                <w:iCs/>
                <w:szCs w:val="24"/>
              </w:rPr>
              <w:t>6. Projekto rengimo metu gauti specialistų vertinimai ir išvados, ekonominiai apskaičiavimai (sąmatos), konkretūs finansavimo šaltiniai.</w:t>
            </w:r>
          </w:p>
          <w:p w14:paraId="20A93405" w14:textId="77777777" w:rsidR="00FA5AB0" w:rsidRPr="0096480C" w:rsidRDefault="00FA5AB0" w:rsidP="00966DA1">
            <w:pPr>
              <w:tabs>
                <w:tab w:val="left" w:pos="0"/>
              </w:tabs>
              <w:jc w:val="both"/>
              <w:rPr>
                <w:bCs/>
                <w:iCs/>
                <w:szCs w:val="24"/>
              </w:rPr>
            </w:pPr>
            <w:r w:rsidRPr="0096480C">
              <w:rPr>
                <w:bCs/>
                <w:iCs/>
                <w:szCs w:val="24"/>
              </w:rPr>
              <w:t>Nėra</w:t>
            </w:r>
          </w:p>
        </w:tc>
      </w:tr>
      <w:tr w:rsidR="00FA5AB0" w:rsidRPr="0096480C" w14:paraId="26F7DF96" w14:textId="77777777" w:rsidTr="00966DA1">
        <w:tc>
          <w:tcPr>
            <w:tcW w:w="9741" w:type="dxa"/>
          </w:tcPr>
          <w:p w14:paraId="4B981AEA" w14:textId="77777777" w:rsidR="00FA5AB0" w:rsidRPr="0096480C" w:rsidRDefault="00FA5AB0" w:rsidP="00966DA1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96480C">
              <w:rPr>
                <w:b/>
                <w:i/>
                <w:szCs w:val="24"/>
              </w:rPr>
              <w:t>7. Ar reikalingas projekto antikorupcinis vertinimas</w:t>
            </w:r>
          </w:p>
          <w:p w14:paraId="254D7114" w14:textId="03389C93" w:rsidR="00FA5AB0" w:rsidRPr="0096480C" w:rsidRDefault="002A741D" w:rsidP="00966DA1">
            <w:pPr>
              <w:tabs>
                <w:tab w:val="left" w:pos="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FA5AB0" w:rsidRPr="0096480C" w14:paraId="2E912A96" w14:textId="77777777" w:rsidTr="00966DA1">
        <w:tc>
          <w:tcPr>
            <w:tcW w:w="9741" w:type="dxa"/>
          </w:tcPr>
          <w:p w14:paraId="0E4956BC" w14:textId="77777777" w:rsidR="00FA5AB0" w:rsidRPr="0096480C" w:rsidRDefault="00FA5AB0" w:rsidP="00966DA1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96480C">
              <w:rPr>
                <w:b/>
                <w:i/>
                <w:szCs w:val="24"/>
              </w:rPr>
              <w:t>8. Projekto iniciatorius, autorius ar autorių grupė.</w:t>
            </w:r>
          </w:p>
        </w:tc>
      </w:tr>
      <w:tr w:rsidR="00FA5AB0" w:rsidRPr="0096480C" w14:paraId="4682D6A3" w14:textId="77777777" w:rsidTr="00966DA1">
        <w:tc>
          <w:tcPr>
            <w:tcW w:w="9741" w:type="dxa"/>
          </w:tcPr>
          <w:p w14:paraId="121B907D" w14:textId="0817265E" w:rsidR="00FA5AB0" w:rsidRPr="0096480C" w:rsidRDefault="00FA5AB0" w:rsidP="00966DA1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96480C">
              <w:rPr>
                <w:szCs w:val="24"/>
              </w:rPr>
              <w:t xml:space="preserve">Jurbarko rajono savivaldybės </w:t>
            </w:r>
            <w:r w:rsidR="0098179E">
              <w:rPr>
                <w:szCs w:val="24"/>
              </w:rPr>
              <w:t>tarybos narys Darius Virvilas.</w:t>
            </w:r>
          </w:p>
        </w:tc>
      </w:tr>
      <w:tr w:rsidR="00FA5AB0" w:rsidRPr="0096480C" w14:paraId="6A749E4F" w14:textId="77777777" w:rsidTr="00966DA1">
        <w:tc>
          <w:tcPr>
            <w:tcW w:w="9741" w:type="dxa"/>
          </w:tcPr>
          <w:p w14:paraId="24711324" w14:textId="77777777" w:rsidR="00FA5AB0" w:rsidRPr="0096480C" w:rsidRDefault="00FA5AB0" w:rsidP="00966DA1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96480C">
              <w:rPr>
                <w:b/>
                <w:bCs/>
                <w:i/>
                <w:iCs/>
                <w:szCs w:val="24"/>
              </w:rPr>
              <w:t>9. Kiti, autorių nuomone, reikalingi pagrindimai ir paaiškinimai.</w:t>
            </w:r>
          </w:p>
          <w:p w14:paraId="20F82372" w14:textId="77777777" w:rsidR="00FA5AB0" w:rsidRPr="0096480C" w:rsidRDefault="00FA5AB0" w:rsidP="00966DA1">
            <w:pPr>
              <w:tabs>
                <w:tab w:val="left" w:pos="0"/>
              </w:tabs>
              <w:jc w:val="both"/>
              <w:rPr>
                <w:bCs/>
                <w:iCs/>
                <w:szCs w:val="24"/>
              </w:rPr>
            </w:pPr>
            <w:r w:rsidRPr="0096480C">
              <w:rPr>
                <w:bCs/>
                <w:iCs/>
                <w:szCs w:val="24"/>
              </w:rPr>
              <w:t>Nėra</w:t>
            </w:r>
          </w:p>
        </w:tc>
      </w:tr>
      <w:tr w:rsidR="00FA5AB0" w:rsidRPr="0096480C" w14:paraId="30803A80" w14:textId="77777777" w:rsidTr="00966DA1">
        <w:tc>
          <w:tcPr>
            <w:tcW w:w="9741" w:type="dxa"/>
          </w:tcPr>
          <w:p w14:paraId="16EA2AFF" w14:textId="77777777" w:rsidR="00FA5AB0" w:rsidRPr="0096480C" w:rsidRDefault="00FA5AB0" w:rsidP="00966DA1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96480C">
              <w:rPr>
                <w:b/>
                <w:i/>
                <w:szCs w:val="24"/>
              </w:rPr>
              <w:t>10. Sprendimas įteikiamas (kam ir kiek egz.)</w:t>
            </w:r>
          </w:p>
        </w:tc>
      </w:tr>
      <w:tr w:rsidR="00FA5AB0" w:rsidRPr="0096480C" w14:paraId="3A7B03A7" w14:textId="77777777" w:rsidTr="00966DA1">
        <w:tc>
          <w:tcPr>
            <w:tcW w:w="9741" w:type="dxa"/>
          </w:tcPr>
          <w:p w14:paraId="42510D60" w14:textId="71A0BE0F" w:rsidR="00FA5AB0" w:rsidRPr="0096480C" w:rsidRDefault="00FA5AB0" w:rsidP="00966DA1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96480C">
              <w:rPr>
                <w:szCs w:val="24"/>
              </w:rPr>
              <w:t>Finansų skyriui 1 egz. per DVS</w:t>
            </w:r>
            <w:r w:rsidR="00065FC7">
              <w:rPr>
                <w:szCs w:val="24"/>
              </w:rPr>
              <w:t>.</w:t>
            </w:r>
          </w:p>
        </w:tc>
      </w:tr>
    </w:tbl>
    <w:p w14:paraId="0D798439" w14:textId="77777777" w:rsidR="00FA5AB0" w:rsidRPr="0096480C" w:rsidRDefault="00FA5AB0" w:rsidP="00FA5AB0">
      <w:pPr>
        <w:tabs>
          <w:tab w:val="left" w:pos="567"/>
        </w:tabs>
        <w:rPr>
          <w:szCs w:val="24"/>
        </w:rPr>
      </w:pPr>
    </w:p>
    <w:p w14:paraId="62D004BB" w14:textId="77777777" w:rsidR="00FA5AB0" w:rsidRDefault="00FA5AB0" w:rsidP="00FA5AB0">
      <w:pPr>
        <w:tabs>
          <w:tab w:val="left" w:pos="567"/>
        </w:tabs>
        <w:rPr>
          <w:szCs w:val="24"/>
        </w:rPr>
      </w:pPr>
    </w:p>
    <w:p w14:paraId="6651CB38" w14:textId="77777777" w:rsidR="00065FC7" w:rsidRDefault="00065FC7" w:rsidP="00FA5AB0">
      <w:pPr>
        <w:tabs>
          <w:tab w:val="left" w:pos="567"/>
        </w:tabs>
        <w:rPr>
          <w:szCs w:val="24"/>
        </w:rPr>
      </w:pPr>
    </w:p>
    <w:p w14:paraId="4B2756EE" w14:textId="77777777" w:rsidR="00065FC7" w:rsidRDefault="00065FC7" w:rsidP="00FA5AB0">
      <w:pPr>
        <w:tabs>
          <w:tab w:val="left" w:pos="567"/>
        </w:tabs>
        <w:rPr>
          <w:szCs w:val="24"/>
        </w:rPr>
      </w:pPr>
    </w:p>
    <w:p w14:paraId="6D8FA06B" w14:textId="77777777" w:rsidR="008F091B" w:rsidRPr="0096480C" w:rsidRDefault="008F091B" w:rsidP="00FA5AB0">
      <w:pPr>
        <w:tabs>
          <w:tab w:val="left" w:pos="567"/>
        </w:tabs>
        <w:rPr>
          <w:szCs w:val="24"/>
        </w:rPr>
      </w:pPr>
    </w:p>
    <w:p w14:paraId="61527005" w14:textId="77777777" w:rsidR="00FA5AB0" w:rsidRPr="0096480C" w:rsidRDefault="00FA5AB0" w:rsidP="00FA5AB0">
      <w:pPr>
        <w:rPr>
          <w:szCs w:val="24"/>
        </w:rPr>
      </w:pPr>
      <w:r w:rsidRPr="0096480C">
        <w:rPr>
          <w:szCs w:val="24"/>
        </w:rPr>
        <w:t>Parengė</w:t>
      </w:r>
    </w:p>
    <w:p w14:paraId="32A053D9" w14:textId="77777777" w:rsidR="00FA5AB0" w:rsidRPr="0096480C" w:rsidRDefault="00FA5AB0" w:rsidP="00FA5AB0">
      <w:pPr>
        <w:rPr>
          <w:szCs w:val="24"/>
          <w:lang w:eastAsia="de-DE"/>
        </w:rPr>
      </w:pPr>
    </w:p>
    <w:p w14:paraId="4BBD721D" w14:textId="77777777" w:rsidR="00FA5AB0" w:rsidRPr="0096480C" w:rsidRDefault="00FA5AB0" w:rsidP="00FA5AB0">
      <w:pPr>
        <w:rPr>
          <w:szCs w:val="24"/>
          <w:lang w:eastAsia="de-DE"/>
        </w:rPr>
      </w:pPr>
      <w:r>
        <w:rPr>
          <w:szCs w:val="24"/>
          <w:lang w:eastAsia="de-DE"/>
        </w:rPr>
        <w:t xml:space="preserve">Gražina </w:t>
      </w:r>
      <w:proofErr w:type="spellStart"/>
      <w:r>
        <w:rPr>
          <w:szCs w:val="24"/>
          <w:lang w:eastAsia="de-DE"/>
        </w:rPr>
        <w:t>Ilgevičienė</w:t>
      </w:r>
      <w:proofErr w:type="spellEnd"/>
    </w:p>
    <w:p w14:paraId="44FE5282" w14:textId="4F019E8D" w:rsidR="00F320CA" w:rsidRDefault="00FA5AB0" w:rsidP="005613AF">
      <w:pPr>
        <w:pStyle w:val="Antrats"/>
        <w:tabs>
          <w:tab w:val="clear" w:pos="4153"/>
          <w:tab w:val="clear" w:pos="8306"/>
        </w:tabs>
      </w:pPr>
      <w:bookmarkStart w:id="6" w:name="_Hlk137130672"/>
      <w:r>
        <w:rPr>
          <w:szCs w:val="24"/>
        </w:rPr>
        <w:t>2025-</w:t>
      </w:r>
      <w:r w:rsidR="005613AF">
        <w:rPr>
          <w:szCs w:val="24"/>
        </w:rPr>
        <w:t>11</w:t>
      </w:r>
      <w:r>
        <w:rPr>
          <w:szCs w:val="24"/>
        </w:rPr>
        <w:t xml:space="preserve">- </w:t>
      </w:r>
      <w:bookmarkEnd w:id="6"/>
      <w:r w:rsidR="00985789">
        <w:rPr>
          <w:szCs w:val="24"/>
        </w:rPr>
        <w:t xml:space="preserve">    </w:t>
      </w:r>
    </w:p>
    <w:sectPr w:rsidR="00F320CA" w:rsidSect="00FC1CD3">
      <w:headerReference w:type="even" r:id="rId9"/>
      <w:headerReference w:type="default" r:id="rId10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1FCC9" w14:textId="77777777" w:rsidR="00267627" w:rsidRDefault="00267627">
      <w:r>
        <w:separator/>
      </w:r>
    </w:p>
  </w:endnote>
  <w:endnote w:type="continuationSeparator" w:id="0">
    <w:p w14:paraId="1BBD52CE" w14:textId="77777777" w:rsidR="00267627" w:rsidRDefault="00267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16953" w14:textId="77777777" w:rsidR="00267627" w:rsidRDefault="00267627">
      <w:r>
        <w:separator/>
      </w:r>
    </w:p>
  </w:footnote>
  <w:footnote w:type="continuationSeparator" w:id="0">
    <w:p w14:paraId="1B679D0D" w14:textId="77777777" w:rsidR="00267627" w:rsidRDefault="00267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0CEA8" w14:textId="77777777" w:rsidR="00FA5AB0" w:rsidRDefault="00FA5AB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24EDBB" w14:textId="77777777" w:rsidR="00FA5AB0" w:rsidRDefault="00FA5AB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FDC95" w14:textId="77777777" w:rsidR="00FC1CD3" w:rsidRDefault="00A7660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18E1FBC" w14:textId="77777777" w:rsidR="00FC1CD3" w:rsidRDefault="00FC1CD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8E240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179C7D01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976836343">
    <w:abstractNumId w:val="3"/>
  </w:num>
  <w:num w:numId="2" w16cid:durableId="3019755">
    <w:abstractNumId w:val="2"/>
  </w:num>
  <w:num w:numId="3" w16cid:durableId="2054768652">
    <w:abstractNumId w:val="4"/>
  </w:num>
  <w:num w:numId="4" w16cid:durableId="1226796375">
    <w:abstractNumId w:val="1"/>
  </w:num>
  <w:num w:numId="5" w16cid:durableId="754283831">
    <w:abstractNumId w:val="6"/>
  </w:num>
  <w:num w:numId="6" w16cid:durableId="697391366">
    <w:abstractNumId w:val="5"/>
  </w:num>
  <w:num w:numId="7" w16cid:durableId="679697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008E"/>
    <w:rsid w:val="00003883"/>
    <w:rsid w:val="00005BF7"/>
    <w:rsid w:val="0001212D"/>
    <w:rsid w:val="00012906"/>
    <w:rsid w:val="000137FE"/>
    <w:rsid w:val="00016BFC"/>
    <w:rsid w:val="000233D6"/>
    <w:rsid w:val="00031B2B"/>
    <w:rsid w:val="00065FC7"/>
    <w:rsid w:val="00067DE9"/>
    <w:rsid w:val="00076A1D"/>
    <w:rsid w:val="00090406"/>
    <w:rsid w:val="000B0953"/>
    <w:rsid w:val="000B1C96"/>
    <w:rsid w:val="000B1FDC"/>
    <w:rsid w:val="000B58D4"/>
    <w:rsid w:val="000C3A8A"/>
    <w:rsid w:val="000D7BB3"/>
    <w:rsid w:val="000E2BAC"/>
    <w:rsid w:val="000E6B72"/>
    <w:rsid w:val="00107C26"/>
    <w:rsid w:val="0012406B"/>
    <w:rsid w:val="0012514A"/>
    <w:rsid w:val="00137CE1"/>
    <w:rsid w:val="00146B09"/>
    <w:rsid w:val="00162618"/>
    <w:rsid w:val="001710D1"/>
    <w:rsid w:val="001833B3"/>
    <w:rsid w:val="0019106B"/>
    <w:rsid w:val="00196C9A"/>
    <w:rsid w:val="001A619A"/>
    <w:rsid w:val="001B0BC0"/>
    <w:rsid w:val="001D2E82"/>
    <w:rsid w:val="001E0892"/>
    <w:rsid w:val="0022238C"/>
    <w:rsid w:val="0022434A"/>
    <w:rsid w:val="00226341"/>
    <w:rsid w:val="00251454"/>
    <w:rsid w:val="00267627"/>
    <w:rsid w:val="00267FD1"/>
    <w:rsid w:val="00281984"/>
    <w:rsid w:val="0029115F"/>
    <w:rsid w:val="00295DFB"/>
    <w:rsid w:val="002A6329"/>
    <w:rsid w:val="002A741D"/>
    <w:rsid w:val="002C06C2"/>
    <w:rsid w:val="002C437F"/>
    <w:rsid w:val="002E1F99"/>
    <w:rsid w:val="002F084E"/>
    <w:rsid w:val="002F1BCC"/>
    <w:rsid w:val="003148AE"/>
    <w:rsid w:val="00315599"/>
    <w:rsid w:val="003156A6"/>
    <w:rsid w:val="00317CD7"/>
    <w:rsid w:val="00317D02"/>
    <w:rsid w:val="0033501B"/>
    <w:rsid w:val="00346E67"/>
    <w:rsid w:val="0037061D"/>
    <w:rsid w:val="00372033"/>
    <w:rsid w:val="003723C7"/>
    <w:rsid w:val="0037258B"/>
    <w:rsid w:val="00377135"/>
    <w:rsid w:val="00384075"/>
    <w:rsid w:val="00394FD0"/>
    <w:rsid w:val="003A6384"/>
    <w:rsid w:val="003B2523"/>
    <w:rsid w:val="003B4306"/>
    <w:rsid w:val="003C0D2B"/>
    <w:rsid w:val="003D13FE"/>
    <w:rsid w:val="003D27D3"/>
    <w:rsid w:val="003D36E7"/>
    <w:rsid w:val="003E5F7A"/>
    <w:rsid w:val="003E72FB"/>
    <w:rsid w:val="003F40BA"/>
    <w:rsid w:val="003F43DA"/>
    <w:rsid w:val="0040117E"/>
    <w:rsid w:val="004071A7"/>
    <w:rsid w:val="00433D3F"/>
    <w:rsid w:val="00436332"/>
    <w:rsid w:val="004446E2"/>
    <w:rsid w:val="00447FC8"/>
    <w:rsid w:val="004509C1"/>
    <w:rsid w:val="00451E95"/>
    <w:rsid w:val="00455149"/>
    <w:rsid w:val="004736D3"/>
    <w:rsid w:val="00477C70"/>
    <w:rsid w:val="00482EF3"/>
    <w:rsid w:val="0048430C"/>
    <w:rsid w:val="00484A64"/>
    <w:rsid w:val="00494CCC"/>
    <w:rsid w:val="004B2369"/>
    <w:rsid w:val="004B6F3A"/>
    <w:rsid w:val="004C1D10"/>
    <w:rsid w:val="004C4F2D"/>
    <w:rsid w:val="004D1CF4"/>
    <w:rsid w:val="004D5726"/>
    <w:rsid w:val="004E7E03"/>
    <w:rsid w:val="00501A06"/>
    <w:rsid w:val="00501C69"/>
    <w:rsid w:val="00502438"/>
    <w:rsid w:val="005049D0"/>
    <w:rsid w:val="0053677B"/>
    <w:rsid w:val="0053777E"/>
    <w:rsid w:val="00542B92"/>
    <w:rsid w:val="00554E7E"/>
    <w:rsid w:val="005560FA"/>
    <w:rsid w:val="005613AF"/>
    <w:rsid w:val="00565A88"/>
    <w:rsid w:val="00583085"/>
    <w:rsid w:val="005902FC"/>
    <w:rsid w:val="005A679F"/>
    <w:rsid w:val="005A7489"/>
    <w:rsid w:val="005B2122"/>
    <w:rsid w:val="005B5054"/>
    <w:rsid w:val="005B528B"/>
    <w:rsid w:val="005B677E"/>
    <w:rsid w:val="005D361C"/>
    <w:rsid w:val="0060121E"/>
    <w:rsid w:val="006042B0"/>
    <w:rsid w:val="006046BD"/>
    <w:rsid w:val="0061124E"/>
    <w:rsid w:val="00611759"/>
    <w:rsid w:val="0063466E"/>
    <w:rsid w:val="006353B7"/>
    <w:rsid w:val="00636A5D"/>
    <w:rsid w:val="00641E12"/>
    <w:rsid w:val="0065250B"/>
    <w:rsid w:val="006528AD"/>
    <w:rsid w:val="00694AE6"/>
    <w:rsid w:val="006A29E6"/>
    <w:rsid w:val="006A5260"/>
    <w:rsid w:val="006B194D"/>
    <w:rsid w:val="006F73C6"/>
    <w:rsid w:val="006F79BB"/>
    <w:rsid w:val="00707910"/>
    <w:rsid w:val="0071733F"/>
    <w:rsid w:val="00721B0F"/>
    <w:rsid w:val="00723545"/>
    <w:rsid w:val="00727BC2"/>
    <w:rsid w:val="00733F0E"/>
    <w:rsid w:val="00734333"/>
    <w:rsid w:val="00740725"/>
    <w:rsid w:val="007669CD"/>
    <w:rsid w:val="00771B77"/>
    <w:rsid w:val="007775D8"/>
    <w:rsid w:val="007860A8"/>
    <w:rsid w:val="007B34D9"/>
    <w:rsid w:val="007B7194"/>
    <w:rsid w:val="007B7D9C"/>
    <w:rsid w:val="007C5855"/>
    <w:rsid w:val="007E13A9"/>
    <w:rsid w:val="007E46FC"/>
    <w:rsid w:val="007F4542"/>
    <w:rsid w:val="008037D5"/>
    <w:rsid w:val="00812FBC"/>
    <w:rsid w:val="00815836"/>
    <w:rsid w:val="00815950"/>
    <w:rsid w:val="00822A10"/>
    <w:rsid w:val="008318C5"/>
    <w:rsid w:val="00837FE6"/>
    <w:rsid w:val="00854CEB"/>
    <w:rsid w:val="00863138"/>
    <w:rsid w:val="00863B80"/>
    <w:rsid w:val="00867C4B"/>
    <w:rsid w:val="008758B4"/>
    <w:rsid w:val="0088250C"/>
    <w:rsid w:val="00886E2F"/>
    <w:rsid w:val="00892223"/>
    <w:rsid w:val="00894D72"/>
    <w:rsid w:val="008962CF"/>
    <w:rsid w:val="008A4BEF"/>
    <w:rsid w:val="008A674A"/>
    <w:rsid w:val="008A7972"/>
    <w:rsid w:val="008B2A3E"/>
    <w:rsid w:val="008C2222"/>
    <w:rsid w:val="008C4BDA"/>
    <w:rsid w:val="008F091B"/>
    <w:rsid w:val="008F50DE"/>
    <w:rsid w:val="009133D0"/>
    <w:rsid w:val="009301C3"/>
    <w:rsid w:val="00931D64"/>
    <w:rsid w:val="00931DA5"/>
    <w:rsid w:val="009370DC"/>
    <w:rsid w:val="00950FD4"/>
    <w:rsid w:val="00962068"/>
    <w:rsid w:val="0098179E"/>
    <w:rsid w:val="00985789"/>
    <w:rsid w:val="00992B19"/>
    <w:rsid w:val="009A22DA"/>
    <w:rsid w:val="009B1C21"/>
    <w:rsid w:val="009B1E06"/>
    <w:rsid w:val="009B7CA4"/>
    <w:rsid w:val="009C146A"/>
    <w:rsid w:val="009E3830"/>
    <w:rsid w:val="009E78A8"/>
    <w:rsid w:val="009F5987"/>
    <w:rsid w:val="009F6781"/>
    <w:rsid w:val="009F7D40"/>
    <w:rsid w:val="00A07C5C"/>
    <w:rsid w:val="00A10B04"/>
    <w:rsid w:val="00A151E4"/>
    <w:rsid w:val="00A15894"/>
    <w:rsid w:val="00A22373"/>
    <w:rsid w:val="00A35132"/>
    <w:rsid w:val="00A44FD0"/>
    <w:rsid w:val="00A519AD"/>
    <w:rsid w:val="00A531C7"/>
    <w:rsid w:val="00A62A13"/>
    <w:rsid w:val="00A64F5E"/>
    <w:rsid w:val="00A749F9"/>
    <w:rsid w:val="00A76607"/>
    <w:rsid w:val="00A8345A"/>
    <w:rsid w:val="00A85052"/>
    <w:rsid w:val="00A86C24"/>
    <w:rsid w:val="00A87403"/>
    <w:rsid w:val="00A91AD8"/>
    <w:rsid w:val="00A97439"/>
    <w:rsid w:val="00AB13EB"/>
    <w:rsid w:val="00AC0F3F"/>
    <w:rsid w:val="00AC19FF"/>
    <w:rsid w:val="00AC51B4"/>
    <w:rsid w:val="00AC5D4C"/>
    <w:rsid w:val="00AD7C4E"/>
    <w:rsid w:val="00AE190A"/>
    <w:rsid w:val="00AE27EB"/>
    <w:rsid w:val="00B14102"/>
    <w:rsid w:val="00B24F82"/>
    <w:rsid w:val="00B255C5"/>
    <w:rsid w:val="00B26620"/>
    <w:rsid w:val="00B27F26"/>
    <w:rsid w:val="00B341B4"/>
    <w:rsid w:val="00B3497F"/>
    <w:rsid w:val="00B40845"/>
    <w:rsid w:val="00B418C7"/>
    <w:rsid w:val="00B44E1A"/>
    <w:rsid w:val="00B453CF"/>
    <w:rsid w:val="00B46291"/>
    <w:rsid w:val="00B64FCF"/>
    <w:rsid w:val="00B668F0"/>
    <w:rsid w:val="00B82C13"/>
    <w:rsid w:val="00B86706"/>
    <w:rsid w:val="00B951B0"/>
    <w:rsid w:val="00BD03C9"/>
    <w:rsid w:val="00BD0827"/>
    <w:rsid w:val="00BD1082"/>
    <w:rsid w:val="00BD4342"/>
    <w:rsid w:val="00BD5160"/>
    <w:rsid w:val="00BE234B"/>
    <w:rsid w:val="00BE5EB8"/>
    <w:rsid w:val="00BF0DEF"/>
    <w:rsid w:val="00BF28F5"/>
    <w:rsid w:val="00C0081B"/>
    <w:rsid w:val="00C02331"/>
    <w:rsid w:val="00C1390A"/>
    <w:rsid w:val="00C1630A"/>
    <w:rsid w:val="00C43EC0"/>
    <w:rsid w:val="00C4435C"/>
    <w:rsid w:val="00C540E9"/>
    <w:rsid w:val="00C55384"/>
    <w:rsid w:val="00C73F5B"/>
    <w:rsid w:val="00C83B36"/>
    <w:rsid w:val="00C8715A"/>
    <w:rsid w:val="00CA58F1"/>
    <w:rsid w:val="00CC4830"/>
    <w:rsid w:val="00CD62B1"/>
    <w:rsid w:val="00D06133"/>
    <w:rsid w:val="00D1406C"/>
    <w:rsid w:val="00D27D0C"/>
    <w:rsid w:val="00D305C4"/>
    <w:rsid w:val="00D34E4F"/>
    <w:rsid w:val="00D367C9"/>
    <w:rsid w:val="00D513AA"/>
    <w:rsid w:val="00D81BEC"/>
    <w:rsid w:val="00D82C9A"/>
    <w:rsid w:val="00D869AA"/>
    <w:rsid w:val="00D97375"/>
    <w:rsid w:val="00DB6085"/>
    <w:rsid w:val="00DD3575"/>
    <w:rsid w:val="00DF359F"/>
    <w:rsid w:val="00DF4642"/>
    <w:rsid w:val="00E21B09"/>
    <w:rsid w:val="00E22D46"/>
    <w:rsid w:val="00E24274"/>
    <w:rsid w:val="00E405C8"/>
    <w:rsid w:val="00E50470"/>
    <w:rsid w:val="00E53280"/>
    <w:rsid w:val="00E6024D"/>
    <w:rsid w:val="00E63C87"/>
    <w:rsid w:val="00E727C5"/>
    <w:rsid w:val="00E807FB"/>
    <w:rsid w:val="00E81CB8"/>
    <w:rsid w:val="00E869DA"/>
    <w:rsid w:val="00E87E76"/>
    <w:rsid w:val="00EB3585"/>
    <w:rsid w:val="00EC11F1"/>
    <w:rsid w:val="00EC77B8"/>
    <w:rsid w:val="00ED718E"/>
    <w:rsid w:val="00EF04BB"/>
    <w:rsid w:val="00F06585"/>
    <w:rsid w:val="00F10C96"/>
    <w:rsid w:val="00F14674"/>
    <w:rsid w:val="00F20019"/>
    <w:rsid w:val="00F27B18"/>
    <w:rsid w:val="00F320CA"/>
    <w:rsid w:val="00F45C3E"/>
    <w:rsid w:val="00F53CED"/>
    <w:rsid w:val="00F548A3"/>
    <w:rsid w:val="00F6384B"/>
    <w:rsid w:val="00F76D9B"/>
    <w:rsid w:val="00F87249"/>
    <w:rsid w:val="00F92D48"/>
    <w:rsid w:val="00F94EEA"/>
    <w:rsid w:val="00FA5AB0"/>
    <w:rsid w:val="00FC03D5"/>
    <w:rsid w:val="00FC1CD3"/>
    <w:rsid w:val="00FC530C"/>
    <w:rsid w:val="00FC58BB"/>
    <w:rsid w:val="00FC6665"/>
    <w:rsid w:val="00FD2280"/>
    <w:rsid w:val="00FD3FE2"/>
    <w:rsid w:val="00FE0CF6"/>
    <w:rsid w:val="00FE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9F41B"/>
  <w15:docId w15:val="{3E64AD20-6E9B-40D0-8C10-130CC3E5A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Smart Link" w:semiHidden="1" w:uiPriority="99" w:unhideWhenUsed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styleId="Grietas">
    <w:name w:val="Strong"/>
    <w:qFormat/>
    <w:rsid w:val="00FA5AB0"/>
    <w:rPr>
      <w:b/>
      <w:bCs/>
    </w:rPr>
  </w:style>
  <w:style w:type="paragraph" w:styleId="Sraopastraipa">
    <w:name w:val="List Paragraph"/>
    <w:basedOn w:val="prastasis"/>
    <w:qFormat/>
    <w:rsid w:val="00D81BEC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rsid w:val="007C5855"/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7C585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C136E-A198-4D17-8180-38491F3E1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3</TotalTime>
  <Pages>2</Pages>
  <Words>2307</Words>
  <Characters>1315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2</cp:revision>
  <cp:lastPrinted>2012-07-30T13:30:00Z</cp:lastPrinted>
  <dcterms:created xsi:type="dcterms:W3CDTF">2025-11-19T11:37:00Z</dcterms:created>
  <dcterms:modified xsi:type="dcterms:W3CDTF">2025-11-19T11:37:00Z</dcterms:modified>
</cp:coreProperties>
</file>