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AFE5" w14:textId="2437FC17" w:rsidR="00D74C9E" w:rsidRPr="00FE6E74" w:rsidRDefault="00FE6E74" w:rsidP="00FE6E74">
      <w:pPr>
        <w:tabs>
          <w:tab w:val="center" w:pos="4153"/>
          <w:tab w:val="right" w:pos="8306"/>
        </w:tabs>
        <w:jc w:val="right"/>
        <w:rPr>
          <w:szCs w:val="24"/>
        </w:rPr>
      </w:pPr>
      <w:r w:rsidRPr="00FE6E74">
        <w:rPr>
          <w:szCs w:val="24"/>
        </w:rPr>
        <w:t>Projektas</w:t>
      </w:r>
    </w:p>
    <w:p w14:paraId="4AD1AAEC" w14:textId="3C7AAFCB" w:rsidR="00D74C9E" w:rsidRPr="00FE6E74" w:rsidRDefault="00D74C9E" w:rsidP="00667519">
      <w:pPr>
        <w:tabs>
          <w:tab w:val="center" w:pos="4153"/>
          <w:tab w:val="right" w:pos="8306"/>
        </w:tabs>
        <w:jc w:val="center"/>
        <w:rPr>
          <w:szCs w:val="24"/>
        </w:rPr>
      </w:pPr>
    </w:p>
    <w:p w14:paraId="68970B8E" w14:textId="77777777" w:rsidR="00D74C9E" w:rsidRPr="00FE6E74" w:rsidRDefault="00D74C9E">
      <w:pPr>
        <w:jc w:val="center"/>
        <w:rPr>
          <w:szCs w:val="24"/>
        </w:rPr>
      </w:pPr>
    </w:p>
    <w:p w14:paraId="05A32F0A" w14:textId="002A978C" w:rsidR="00D74C9E" w:rsidRPr="00FE6E74" w:rsidRDefault="00790904">
      <w:pPr>
        <w:keepNext/>
        <w:jc w:val="center"/>
        <w:rPr>
          <w:b/>
          <w:bCs/>
          <w:szCs w:val="24"/>
        </w:rPr>
      </w:pPr>
      <w:r w:rsidRPr="00FE6E74">
        <w:rPr>
          <w:b/>
          <w:bCs/>
          <w:szCs w:val="24"/>
        </w:rPr>
        <w:t xml:space="preserve">JURBARKO </w:t>
      </w:r>
      <w:r w:rsidR="00C4421C" w:rsidRPr="00FE6E74">
        <w:rPr>
          <w:b/>
          <w:bCs/>
          <w:szCs w:val="24"/>
        </w:rPr>
        <w:t xml:space="preserve">RAJONO SAVIVALDYBĖS </w:t>
      </w:r>
      <w:r w:rsidR="005C1403" w:rsidRPr="00FE6E74">
        <w:rPr>
          <w:b/>
          <w:bCs/>
          <w:szCs w:val="24"/>
        </w:rPr>
        <w:t>TARYBA</w:t>
      </w:r>
    </w:p>
    <w:p w14:paraId="60504E0D" w14:textId="77777777" w:rsidR="00D74C9E" w:rsidRPr="00FE6E74" w:rsidRDefault="00D74C9E">
      <w:pPr>
        <w:jc w:val="center"/>
        <w:rPr>
          <w:szCs w:val="24"/>
        </w:rPr>
      </w:pPr>
    </w:p>
    <w:p w14:paraId="03CF2424" w14:textId="71DE2B71" w:rsidR="00D74C9E" w:rsidRPr="00FE6E74" w:rsidRDefault="005C1403">
      <w:pPr>
        <w:keepNext/>
        <w:jc w:val="center"/>
        <w:rPr>
          <w:b/>
          <w:bCs/>
          <w:szCs w:val="24"/>
        </w:rPr>
      </w:pPr>
      <w:r w:rsidRPr="00FE6E74">
        <w:rPr>
          <w:b/>
          <w:bCs/>
          <w:szCs w:val="24"/>
        </w:rPr>
        <w:t>SPRENDIMAS</w:t>
      </w:r>
    </w:p>
    <w:p w14:paraId="3CAA1D45" w14:textId="6A3B271A" w:rsidR="00D74C9E" w:rsidRPr="00FE6E74" w:rsidRDefault="00C4421C">
      <w:pPr>
        <w:jc w:val="center"/>
        <w:rPr>
          <w:b/>
          <w:bCs/>
          <w:szCs w:val="24"/>
          <w:lang w:eastAsia="lt-LT"/>
        </w:rPr>
      </w:pPr>
      <w:r w:rsidRPr="00FE6E74">
        <w:rPr>
          <w:b/>
          <w:bCs/>
          <w:szCs w:val="24"/>
          <w:lang w:eastAsia="lt-LT"/>
        </w:rPr>
        <w:t xml:space="preserve">DĖL </w:t>
      </w:r>
      <w:r w:rsidRPr="00FE6E74">
        <w:rPr>
          <w:b/>
          <w:szCs w:val="24"/>
        </w:rPr>
        <w:t>LEIDIMO ATLIKTI KASINĖJIMO DARBUS</w:t>
      </w:r>
      <w:r w:rsidR="00790904" w:rsidRPr="00FE6E74">
        <w:rPr>
          <w:b/>
          <w:szCs w:val="24"/>
        </w:rPr>
        <w:t xml:space="preserve"> JURBARKO </w:t>
      </w:r>
      <w:r w:rsidRPr="00FE6E74">
        <w:rPr>
          <w:b/>
          <w:szCs w:val="24"/>
        </w:rPr>
        <w:t xml:space="preserve">RAJONO SAVIVALDYBĖS VIEŠOJO NAUDOJIMO TERITORIJOJE (GATVĖSE, PĖSČIŲJŲ IR DVIRAČIŲ TAKUOSE, AIKŠTĖSE, SKVERUOSE, KIEMUOSE IR ŽALIUOSIUOSE PLOTUOSE), ATITVERTI JĄ AR JOS DALĮ ARBA APRIBOTI EISMĄ JOJE IŠDAVIMO, GALIOJIMO PRATĘSIMO, GALIOJIMO SUSTABDYMO, GALIOJIMO SUSTABDYMO PANAIKINIMO AR GALIOJIMO PANAIKINIMO TVARKOS APRAŠO </w:t>
      </w:r>
      <w:r w:rsidRPr="00FE6E74">
        <w:rPr>
          <w:b/>
          <w:bCs/>
          <w:szCs w:val="24"/>
          <w:lang w:eastAsia="lt-LT"/>
        </w:rPr>
        <w:t>PATVIRTINIMO</w:t>
      </w:r>
    </w:p>
    <w:p w14:paraId="6531AFA3" w14:textId="77777777" w:rsidR="00D74C9E" w:rsidRPr="00FE6E74" w:rsidRDefault="00D74C9E">
      <w:pPr>
        <w:jc w:val="center"/>
        <w:rPr>
          <w:szCs w:val="24"/>
        </w:rPr>
      </w:pPr>
    </w:p>
    <w:p w14:paraId="3E2BFCAC" w14:textId="609F27A9" w:rsidR="00D74C9E" w:rsidRPr="00FE6E74" w:rsidRDefault="00C4421C">
      <w:pPr>
        <w:jc w:val="center"/>
        <w:rPr>
          <w:szCs w:val="24"/>
          <w:lang w:eastAsia="lt-LT"/>
        </w:rPr>
      </w:pPr>
      <w:r w:rsidRPr="00FE6E74">
        <w:rPr>
          <w:szCs w:val="24"/>
        </w:rPr>
        <w:t xml:space="preserve">2025 m. </w:t>
      </w:r>
      <w:r w:rsidR="005C1403" w:rsidRPr="00FE6E74">
        <w:rPr>
          <w:szCs w:val="24"/>
        </w:rPr>
        <w:t>spalio</w:t>
      </w:r>
      <w:r w:rsidRPr="00FE6E74">
        <w:rPr>
          <w:szCs w:val="24"/>
        </w:rPr>
        <w:t xml:space="preserve"> </w:t>
      </w:r>
      <w:r w:rsidR="0052229B">
        <w:rPr>
          <w:szCs w:val="24"/>
        </w:rPr>
        <w:t xml:space="preserve">15 </w:t>
      </w:r>
      <w:r w:rsidRPr="00FE6E74">
        <w:rPr>
          <w:szCs w:val="24"/>
        </w:rPr>
        <w:t xml:space="preserve">d. Nr. </w:t>
      </w:r>
      <w:r w:rsidR="00FE6E74" w:rsidRPr="00FE6E74">
        <w:rPr>
          <w:szCs w:val="24"/>
        </w:rPr>
        <w:t>TSP-</w:t>
      </w:r>
      <w:r w:rsidR="0052229B">
        <w:rPr>
          <w:szCs w:val="24"/>
        </w:rPr>
        <w:t>358</w:t>
      </w:r>
    </w:p>
    <w:p w14:paraId="38892103" w14:textId="562C4A80" w:rsidR="00D74C9E" w:rsidRPr="00FE6E74" w:rsidRDefault="00790904">
      <w:pPr>
        <w:jc w:val="center"/>
        <w:rPr>
          <w:szCs w:val="24"/>
        </w:rPr>
      </w:pPr>
      <w:r w:rsidRPr="00FE6E74">
        <w:rPr>
          <w:szCs w:val="24"/>
        </w:rPr>
        <w:t>Jurbarkas</w:t>
      </w:r>
    </w:p>
    <w:p w14:paraId="7FC43159" w14:textId="77777777" w:rsidR="00D74C9E" w:rsidRPr="00FE6E74" w:rsidRDefault="00D74C9E" w:rsidP="00F274C1">
      <w:pPr>
        <w:rPr>
          <w:szCs w:val="24"/>
        </w:rPr>
      </w:pPr>
    </w:p>
    <w:p w14:paraId="1741362D" w14:textId="19235ECE" w:rsidR="005C1403" w:rsidRPr="00FE6E74" w:rsidRDefault="005C1403" w:rsidP="005C1403">
      <w:pPr>
        <w:tabs>
          <w:tab w:val="left" w:pos="6804"/>
        </w:tabs>
        <w:rPr>
          <w:rFonts w:ascii="Palemonas" w:hAnsi="Palemonas"/>
          <w:szCs w:val="24"/>
        </w:rPr>
      </w:pPr>
      <w:r w:rsidRPr="00FE6E74">
        <w:rPr>
          <w:rFonts w:ascii="Palemonas" w:hAnsi="Palemonas"/>
          <w:szCs w:val="24"/>
        </w:rPr>
        <w:t xml:space="preserve">Vadovaudamasi Lietuvos Respublikos vietos savivaldos įstatymo 15 straipsnio 2 dalies 28 </w:t>
      </w:r>
      <w:r w:rsidR="0052229B">
        <w:rPr>
          <w:rFonts w:ascii="Palemonas" w:hAnsi="Palemonas"/>
          <w:szCs w:val="24"/>
        </w:rPr>
        <w:t> </w:t>
      </w:r>
      <w:r w:rsidRPr="00FE6E74">
        <w:rPr>
          <w:rFonts w:ascii="Palemonas" w:hAnsi="Palemonas"/>
          <w:szCs w:val="24"/>
        </w:rPr>
        <w:t xml:space="preserve">punktu, Lietuvos Respublikos rinkliavų įstatymu, Lietuvos Respublikos aplinkos ministro 2024 </w:t>
      </w:r>
      <w:r w:rsidR="0052229B">
        <w:rPr>
          <w:rFonts w:ascii="Palemonas" w:hAnsi="Palemonas"/>
          <w:szCs w:val="24"/>
        </w:rPr>
        <w:t> </w:t>
      </w:r>
      <w:r w:rsidRPr="00FE6E74">
        <w:rPr>
          <w:rFonts w:ascii="Palemonas" w:hAnsi="Palemonas"/>
          <w:szCs w:val="24"/>
        </w:rPr>
        <w:t>m. birželio 18 d. įsakymu Nr. D1-202 „Dė</w:t>
      </w:r>
      <w:r w:rsidR="0075188B" w:rsidRPr="00FE6E74">
        <w:rPr>
          <w:rFonts w:ascii="Palemonas" w:hAnsi="Palemonas"/>
          <w:szCs w:val="24"/>
        </w:rPr>
        <w:t>l</w:t>
      </w:r>
      <w:r w:rsidRPr="00FE6E74">
        <w:rPr>
          <w:rFonts w:ascii="Palemonas" w:hAnsi="Palemonas"/>
          <w:szCs w:val="24"/>
        </w:rPr>
        <w:t xml:space="preserve"> Leidimo vykdyti žemės kasimo darbus išdavimo ir panaikinimo tvarkos aprašo patvirtinimo“, Jurbarko rajono savivaldybės taryba </w:t>
      </w:r>
      <w:r w:rsidR="00950B26" w:rsidRPr="00FE6E74">
        <w:rPr>
          <w:rFonts w:ascii="Palemonas" w:hAnsi="Palemonas"/>
          <w:szCs w:val="24"/>
        </w:rPr>
        <w:t xml:space="preserve">n u s p r e n d ž i a </w:t>
      </w:r>
      <w:r w:rsidRPr="00FE6E74">
        <w:rPr>
          <w:rFonts w:ascii="Palemonas" w:hAnsi="Palemonas"/>
          <w:szCs w:val="24"/>
        </w:rPr>
        <w:t>:</w:t>
      </w:r>
    </w:p>
    <w:p w14:paraId="08149446" w14:textId="7CF8D6A7" w:rsidR="005C1403" w:rsidRPr="00FE6E74" w:rsidRDefault="005C1403" w:rsidP="005C1403">
      <w:pPr>
        <w:tabs>
          <w:tab w:val="left" w:pos="6804"/>
        </w:tabs>
        <w:rPr>
          <w:rFonts w:ascii="Palemonas" w:hAnsi="Palemonas"/>
          <w:szCs w:val="24"/>
        </w:rPr>
      </w:pPr>
      <w:r w:rsidRPr="00FE6E74">
        <w:rPr>
          <w:rFonts w:ascii="Palemonas" w:hAnsi="Palemonas"/>
          <w:szCs w:val="24"/>
        </w:rPr>
        <w:t>1. Patvirtinti Leidimo atlikti kasinėjimo darbus Jurbarko rajono savivaldybės viešojo naudojimo teritorijoje (gatvėse, pėsčiųjų ir dviračių takuose, aikštėse, skveruose, kiemuose ir žaliuosiuose plotuose), atitverti ją ar jos dalį arba apriboti eismą joje išdavimo, galiojimo pratęsimo, galiojimo sustabdymo, galiojimo sustabdymo panaikinimo ar galiojimo panaikinimo tvarkos aprašą (pridedama).</w:t>
      </w:r>
    </w:p>
    <w:p w14:paraId="5861E2E0" w14:textId="714FD25B" w:rsidR="005C1403" w:rsidRPr="00FE6E74" w:rsidRDefault="005C1403" w:rsidP="005C1403">
      <w:pPr>
        <w:tabs>
          <w:tab w:val="left" w:pos="6804"/>
        </w:tabs>
        <w:rPr>
          <w:rFonts w:ascii="Palemonas" w:hAnsi="Palemonas"/>
          <w:szCs w:val="24"/>
        </w:rPr>
      </w:pPr>
      <w:r w:rsidRPr="00FE6E74">
        <w:rPr>
          <w:rFonts w:ascii="Palemonas" w:hAnsi="Palemonas"/>
          <w:szCs w:val="24"/>
        </w:rPr>
        <w:t>2. Pripažinti netekusiu galios Jurbarko rajono savivaldybės tarybos 2009 m. vasario 19 d. sprendimą Nr. T2-43 „Dėl leidimų atlikti kasinėjimo darbus Jurbarko rajono savivaldybės viešojo naudojimo teritorijoje (gatvėse, vietinės reikšmės keliuose, aikštėse, žaliuosiuose plotuose), atitverti ją ar jos dalį arba apriboti eismą joje išdavimo tvarkos“ su visais pakeitimais ir papildymais.</w:t>
      </w:r>
    </w:p>
    <w:p w14:paraId="488DE462" w14:textId="3E499493" w:rsidR="008B3339" w:rsidRPr="00FE6E74" w:rsidRDefault="005C1403" w:rsidP="005C1403">
      <w:pPr>
        <w:tabs>
          <w:tab w:val="left" w:pos="6804"/>
        </w:tabs>
        <w:rPr>
          <w:rFonts w:ascii="Palemonas" w:hAnsi="Palemonas"/>
          <w:color w:val="EE0000"/>
          <w:spacing w:val="40"/>
          <w:szCs w:val="24"/>
        </w:rPr>
      </w:pPr>
      <w:r w:rsidRPr="00FE6E74">
        <w:rPr>
          <w:rFonts w:ascii="Palemonas" w:hAnsi="Palemonas"/>
          <w:szCs w:val="24"/>
        </w:rPr>
        <w:t>Šis sprendimas gali būti skundžiamas Lietuvos Respublikos administracinių bylų teisenos įstatymo nustatyta tvarka.</w:t>
      </w:r>
    </w:p>
    <w:p w14:paraId="6700F60C" w14:textId="77777777" w:rsidR="008B3339" w:rsidRPr="00FE6E74" w:rsidRDefault="008B3339">
      <w:pPr>
        <w:tabs>
          <w:tab w:val="left" w:pos="6804"/>
        </w:tabs>
        <w:rPr>
          <w:rFonts w:ascii="Palemonas" w:hAnsi="Palemonas"/>
          <w:color w:val="EE0000"/>
          <w:spacing w:val="40"/>
          <w:szCs w:val="24"/>
        </w:rPr>
      </w:pPr>
    </w:p>
    <w:p w14:paraId="4C8C4EC1" w14:textId="77777777" w:rsidR="00C4421C" w:rsidRPr="00FE6E74" w:rsidRDefault="00C4421C">
      <w:pPr>
        <w:tabs>
          <w:tab w:val="left" w:pos="6804"/>
        </w:tabs>
      </w:pPr>
    </w:p>
    <w:p w14:paraId="3DB6156F" w14:textId="77777777" w:rsidR="00C4421C" w:rsidRPr="00FE6E74" w:rsidRDefault="00C4421C">
      <w:pPr>
        <w:tabs>
          <w:tab w:val="left" w:pos="6804"/>
        </w:tabs>
      </w:pPr>
    </w:p>
    <w:p w14:paraId="3D883D73" w14:textId="77777777" w:rsidR="00D74C9E" w:rsidRPr="00FE6E74" w:rsidRDefault="005C1403" w:rsidP="005C1403">
      <w:pPr>
        <w:tabs>
          <w:tab w:val="left" w:pos="6804"/>
        </w:tabs>
        <w:rPr>
          <w:rFonts w:eastAsia="Calibri"/>
          <w:szCs w:val="24"/>
        </w:rPr>
      </w:pPr>
      <w:r w:rsidRPr="00FE6E74">
        <w:rPr>
          <w:szCs w:val="24"/>
        </w:rPr>
        <w:t>Savivaldybės meras</w:t>
      </w:r>
      <w:r w:rsidR="00C4421C" w:rsidRPr="00FE6E74">
        <w:rPr>
          <w:szCs w:val="24"/>
        </w:rPr>
        <w:tab/>
      </w:r>
      <w:r w:rsidRPr="00FE6E74">
        <w:rPr>
          <w:rFonts w:eastAsia="Calibri"/>
          <w:szCs w:val="24"/>
        </w:rPr>
        <w:t>Skirmantas Mockevičius</w:t>
      </w:r>
    </w:p>
    <w:p w14:paraId="7F63506D" w14:textId="77777777" w:rsidR="005C1403" w:rsidRPr="00FE6E74" w:rsidRDefault="005C1403" w:rsidP="005C1403">
      <w:pPr>
        <w:tabs>
          <w:tab w:val="left" w:pos="6804"/>
        </w:tabs>
        <w:rPr>
          <w:rFonts w:eastAsia="Calibri"/>
          <w:szCs w:val="24"/>
        </w:rPr>
      </w:pPr>
    </w:p>
    <w:p w14:paraId="53F75830" w14:textId="77777777" w:rsidR="005C1403" w:rsidRPr="00FE6E74" w:rsidRDefault="005C1403" w:rsidP="005C1403">
      <w:pPr>
        <w:tabs>
          <w:tab w:val="left" w:pos="6804"/>
        </w:tabs>
        <w:rPr>
          <w:rFonts w:eastAsia="Calibri"/>
          <w:szCs w:val="24"/>
        </w:rPr>
      </w:pPr>
    </w:p>
    <w:p w14:paraId="1435C505" w14:textId="77777777" w:rsidR="005C1403" w:rsidRPr="00FE6E74" w:rsidRDefault="005C1403" w:rsidP="005C1403">
      <w:pPr>
        <w:tabs>
          <w:tab w:val="left" w:pos="6804"/>
        </w:tabs>
        <w:ind w:firstLine="0"/>
        <w:rPr>
          <w:rFonts w:eastAsia="Calibri"/>
          <w:szCs w:val="24"/>
        </w:rPr>
      </w:pPr>
      <w:r w:rsidRPr="00FE6E74">
        <w:rPr>
          <w:rFonts w:eastAsia="Calibri"/>
          <w:szCs w:val="24"/>
        </w:rPr>
        <w:t xml:space="preserve">Derino: </w:t>
      </w:r>
    </w:p>
    <w:p w14:paraId="123F4536" w14:textId="5B965ED3" w:rsidR="00950B26" w:rsidRPr="00FE6E74" w:rsidRDefault="00950B26" w:rsidP="005C1403">
      <w:pPr>
        <w:tabs>
          <w:tab w:val="left" w:pos="6804"/>
        </w:tabs>
        <w:ind w:firstLine="0"/>
        <w:rPr>
          <w:rFonts w:eastAsia="Calibri"/>
          <w:szCs w:val="24"/>
        </w:rPr>
      </w:pPr>
      <w:r w:rsidRPr="00FE6E74">
        <w:rPr>
          <w:rFonts w:eastAsia="Calibri"/>
          <w:szCs w:val="24"/>
        </w:rPr>
        <w:t xml:space="preserve">Vicemeras E. </w:t>
      </w:r>
      <w:proofErr w:type="spellStart"/>
      <w:r w:rsidRPr="00FE6E74">
        <w:rPr>
          <w:rFonts w:eastAsia="Calibri"/>
          <w:szCs w:val="24"/>
        </w:rPr>
        <w:t>Mačieža</w:t>
      </w:r>
      <w:proofErr w:type="spellEnd"/>
    </w:p>
    <w:p w14:paraId="376E5DB1" w14:textId="77777777" w:rsidR="00950B26" w:rsidRPr="00FE6E74" w:rsidRDefault="00950B26" w:rsidP="00950B26">
      <w:pPr>
        <w:tabs>
          <w:tab w:val="left" w:pos="6804"/>
        </w:tabs>
        <w:ind w:firstLine="0"/>
        <w:rPr>
          <w:rFonts w:eastAsia="Calibri"/>
          <w:szCs w:val="24"/>
        </w:rPr>
      </w:pPr>
      <w:r w:rsidRPr="00FE6E74">
        <w:rPr>
          <w:rFonts w:eastAsia="Calibri"/>
          <w:szCs w:val="24"/>
        </w:rPr>
        <w:t xml:space="preserve">Administracijos direktorė R. </w:t>
      </w:r>
      <w:proofErr w:type="spellStart"/>
      <w:r w:rsidRPr="00FE6E74">
        <w:rPr>
          <w:rFonts w:eastAsia="Calibri"/>
          <w:szCs w:val="24"/>
        </w:rPr>
        <w:t>Vančienė</w:t>
      </w:r>
      <w:proofErr w:type="spellEnd"/>
      <w:r w:rsidRPr="00FE6E74">
        <w:rPr>
          <w:rFonts w:eastAsia="Calibri"/>
          <w:szCs w:val="24"/>
        </w:rPr>
        <w:t xml:space="preserve"> </w:t>
      </w:r>
    </w:p>
    <w:p w14:paraId="3BB3CD4D" w14:textId="5DA2539C" w:rsidR="00950B26" w:rsidRPr="00FE6E74" w:rsidRDefault="00950B26" w:rsidP="00950B26">
      <w:pPr>
        <w:tabs>
          <w:tab w:val="left" w:pos="6804"/>
        </w:tabs>
        <w:ind w:firstLine="0"/>
        <w:rPr>
          <w:rFonts w:eastAsia="Calibri"/>
          <w:szCs w:val="24"/>
        </w:rPr>
      </w:pPr>
      <w:r w:rsidRPr="00FE6E74">
        <w:rPr>
          <w:rFonts w:eastAsia="Calibri"/>
          <w:szCs w:val="24"/>
        </w:rPr>
        <w:t>Teisės ir civilinės metrikacijos skyriaus vedėja O. Sutkaitienė</w:t>
      </w:r>
    </w:p>
    <w:p w14:paraId="551CC60C" w14:textId="77777777" w:rsidR="00950B26" w:rsidRPr="00FE6E74" w:rsidRDefault="00950B26" w:rsidP="00950B26">
      <w:pPr>
        <w:tabs>
          <w:tab w:val="left" w:pos="6804"/>
        </w:tabs>
        <w:ind w:firstLine="0"/>
        <w:rPr>
          <w:rFonts w:eastAsia="Calibri"/>
          <w:szCs w:val="24"/>
        </w:rPr>
      </w:pPr>
      <w:r w:rsidRPr="00FE6E74">
        <w:rPr>
          <w:rFonts w:eastAsia="Calibri"/>
          <w:szCs w:val="24"/>
        </w:rPr>
        <w:t xml:space="preserve">Infrastruktūros ir turto skyriaus vedėja J. </w:t>
      </w:r>
      <w:proofErr w:type="spellStart"/>
      <w:r w:rsidRPr="00FE6E74">
        <w:rPr>
          <w:rFonts w:eastAsia="Calibri"/>
          <w:szCs w:val="24"/>
        </w:rPr>
        <w:t>Šeflerienė</w:t>
      </w:r>
      <w:proofErr w:type="spellEnd"/>
    </w:p>
    <w:p w14:paraId="041AC0CE" w14:textId="77777777" w:rsidR="00950B26" w:rsidRPr="00FE6E74" w:rsidRDefault="00950B26" w:rsidP="00950B26">
      <w:pPr>
        <w:tabs>
          <w:tab w:val="left" w:pos="6804"/>
        </w:tabs>
        <w:ind w:firstLine="0"/>
        <w:rPr>
          <w:rFonts w:eastAsia="Calibri"/>
          <w:szCs w:val="24"/>
        </w:rPr>
      </w:pPr>
      <w:r w:rsidRPr="00FE6E74">
        <w:rPr>
          <w:rFonts w:eastAsia="Calibri"/>
          <w:szCs w:val="24"/>
        </w:rPr>
        <w:t>Tarybos posėdžių sekretorė D. Dačkauskaitė</w:t>
      </w:r>
    </w:p>
    <w:p w14:paraId="69CC2D6F" w14:textId="77777777" w:rsidR="00950B26" w:rsidRPr="00FE6E74" w:rsidRDefault="00950B26" w:rsidP="00950B26">
      <w:pPr>
        <w:tabs>
          <w:tab w:val="left" w:pos="6804"/>
        </w:tabs>
        <w:ind w:firstLine="0"/>
        <w:rPr>
          <w:rFonts w:eastAsia="Calibri"/>
          <w:szCs w:val="24"/>
        </w:rPr>
      </w:pPr>
      <w:r w:rsidRPr="00FE6E74">
        <w:rPr>
          <w:rFonts w:eastAsia="Calibri"/>
          <w:szCs w:val="24"/>
        </w:rPr>
        <w:t>Dokumentų ir viešųjų ryšių skyriaus vyr. specialistas A. Gvildys</w:t>
      </w:r>
    </w:p>
    <w:p w14:paraId="59B43BAA" w14:textId="77777777" w:rsidR="00950B26" w:rsidRPr="00FE6E74" w:rsidRDefault="00950B26" w:rsidP="00950B26">
      <w:pPr>
        <w:tabs>
          <w:tab w:val="left" w:pos="6804"/>
        </w:tabs>
        <w:ind w:firstLine="0"/>
        <w:rPr>
          <w:rFonts w:eastAsia="Calibri"/>
          <w:szCs w:val="24"/>
        </w:rPr>
      </w:pPr>
    </w:p>
    <w:p w14:paraId="75169BA6" w14:textId="77777777" w:rsidR="00FE6E74" w:rsidRPr="00FE6E74" w:rsidRDefault="00FE6E74" w:rsidP="00950B26">
      <w:pPr>
        <w:tabs>
          <w:tab w:val="left" w:pos="6804"/>
        </w:tabs>
        <w:ind w:firstLine="0"/>
        <w:rPr>
          <w:rFonts w:eastAsia="Calibri"/>
          <w:szCs w:val="24"/>
        </w:rPr>
      </w:pPr>
    </w:p>
    <w:p w14:paraId="6EF8D5BF" w14:textId="77777777" w:rsidR="00FE6E74" w:rsidRPr="00FE6E74" w:rsidRDefault="00FE6E74" w:rsidP="00950B26">
      <w:pPr>
        <w:tabs>
          <w:tab w:val="left" w:pos="6804"/>
        </w:tabs>
        <w:ind w:firstLine="0"/>
        <w:rPr>
          <w:rFonts w:eastAsia="Calibri"/>
          <w:szCs w:val="24"/>
        </w:rPr>
      </w:pPr>
    </w:p>
    <w:p w14:paraId="642CA443" w14:textId="77777777" w:rsidR="00FE6E74" w:rsidRPr="00FE6E74" w:rsidRDefault="00FE6E74" w:rsidP="00950B26">
      <w:pPr>
        <w:tabs>
          <w:tab w:val="left" w:pos="6804"/>
        </w:tabs>
        <w:ind w:firstLine="0"/>
        <w:rPr>
          <w:rFonts w:eastAsia="Calibri"/>
          <w:szCs w:val="24"/>
        </w:rPr>
      </w:pPr>
    </w:p>
    <w:p w14:paraId="12740DD1" w14:textId="6A3FC3E3" w:rsidR="00FE6E74" w:rsidRPr="00FE6E74" w:rsidRDefault="00FE6E74" w:rsidP="00950B26">
      <w:pPr>
        <w:tabs>
          <w:tab w:val="left" w:pos="6804"/>
        </w:tabs>
        <w:ind w:firstLine="0"/>
        <w:rPr>
          <w:rFonts w:eastAsia="Calibri"/>
          <w:szCs w:val="24"/>
        </w:rPr>
      </w:pPr>
      <w:r w:rsidRPr="00FE6E74">
        <w:rPr>
          <w:rFonts w:eastAsia="Calibri"/>
          <w:szCs w:val="24"/>
        </w:rPr>
        <w:t>Parengė</w:t>
      </w:r>
    </w:p>
    <w:p w14:paraId="5429680E" w14:textId="2D19C6CB" w:rsidR="00FE6E74" w:rsidRPr="00FE6E74" w:rsidRDefault="00FE6E74" w:rsidP="00950B26">
      <w:pPr>
        <w:tabs>
          <w:tab w:val="left" w:pos="6804"/>
        </w:tabs>
        <w:ind w:firstLine="0"/>
        <w:rPr>
          <w:rFonts w:eastAsia="Calibri"/>
          <w:szCs w:val="24"/>
        </w:rPr>
        <w:sectPr w:rsidR="00FE6E74" w:rsidRPr="00FE6E74" w:rsidSect="00950B2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cols w:space="708"/>
          <w:titlePg/>
          <w:docGrid w:linePitch="360"/>
        </w:sectPr>
      </w:pPr>
      <w:r w:rsidRPr="00FE6E74">
        <w:rPr>
          <w:rFonts w:eastAsia="Calibri"/>
          <w:szCs w:val="24"/>
        </w:rPr>
        <w:t>Gabrielė Gvazdauskaitė, tel. +370 601 93 565, el. p. gabriele.gvazdauskaite@jurbarkas.lt</w:t>
      </w:r>
    </w:p>
    <w:p w14:paraId="2BBF25BA" w14:textId="77777777" w:rsidR="00D74C9E" w:rsidRPr="00FE6E74" w:rsidRDefault="00C4421C" w:rsidP="005F3590">
      <w:pPr>
        <w:tabs>
          <w:tab w:val="left" w:pos="5049"/>
        </w:tabs>
        <w:ind w:left="5245" w:firstLine="142"/>
        <w:rPr>
          <w:szCs w:val="24"/>
        </w:rPr>
      </w:pPr>
      <w:r w:rsidRPr="00FE6E74">
        <w:rPr>
          <w:szCs w:val="24"/>
        </w:rPr>
        <w:lastRenderedPageBreak/>
        <w:t>PATVIRTINTA</w:t>
      </w:r>
    </w:p>
    <w:p w14:paraId="1492490A" w14:textId="50EC36A8" w:rsidR="00D74C9E" w:rsidRPr="00FE6E74" w:rsidRDefault="00790904" w:rsidP="00FE6E74">
      <w:pPr>
        <w:tabs>
          <w:tab w:val="left" w:pos="5049"/>
        </w:tabs>
        <w:ind w:left="5245" w:firstLine="142"/>
        <w:rPr>
          <w:szCs w:val="24"/>
        </w:rPr>
      </w:pPr>
      <w:r w:rsidRPr="00FE6E74">
        <w:rPr>
          <w:szCs w:val="24"/>
        </w:rPr>
        <w:t>Jurbarko</w:t>
      </w:r>
      <w:r w:rsidR="00C4421C" w:rsidRPr="00FE6E74">
        <w:rPr>
          <w:szCs w:val="24"/>
        </w:rPr>
        <w:t xml:space="preserve"> rajono savivaldybės </w:t>
      </w:r>
      <w:r w:rsidR="005C1403" w:rsidRPr="00FE6E74">
        <w:rPr>
          <w:szCs w:val="24"/>
        </w:rPr>
        <w:t>tarybos</w:t>
      </w:r>
    </w:p>
    <w:p w14:paraId="4B08B5A3" w14:textId="09444B0A" w:rsidR="00D74C9E" w:rsidRPr="00FE6E74" w:rsidRDefault="00C4421C" w:rsidP="005F3590">
      <w:pPr>
        <w:tabs>
          <w:tab w:val="left" w:pos="5049"/>
        </w:tabs>
        <w:ind w:left="5245" w:firstLine="142"/>
        <w:rPr>
          <w:szCs w:val="24"/>
        </w:rPr>
      </w:pPr>
      <w:r w:rsidRPr="00FE6E74">
        <w:rPr>
          <w:szCs w:val="24"/>
        </w:rPr>
        <w:t xml:space="preserve">2025 m. </w:t>
      </w:r>
      <w:r w:rsidR="005C1403" w:rsidRPr="00FE6E74">
        <w:rPr>
          <w:szCs w:val="24"/>
        </w:rPr>
        <w:t>spalio</w:t>
      </w:r>
      <w:r w:rsidRPr="00FE6E74">
        <w:rPr>
          <w:szCs w:val="24"/>
        </w:rPr>
        <w:t xml:space="preserve"> </w:t>
      </w:r>
      <w:r w:rsidR="00065D5B" w:rsidRPr="00FE6E74">
        <w:rPr>
          <w:color w:val="EE0000"/>
          <w:szCs w:val="24"/>
        </w:rPr>
        <w:t xml:space="preserve"> </w:t>
      </w:r>
      <w:r w:rsidRPr="00FE6E74">
        <w:rPr>
          <w:szCs w:val="24"/>
        </w:rPr>
        <w:t xml:space="preserve"> d. </w:t>
      </w:r>
      <w:r w:rsidR="005C1403" w:rsidRPr="00FE6E74">
        <w:rPr>
          <w:szCs w:val="24"/>
        </w:rPr>
        <w:t>sprendimu</w:t>
      </w:r>
      <w:r w:rsidRPr="00FE6E74">
        <w:rPr>
          <w:szCs w:val="24"/>
        </w:rPr>
        <w:t xml:space="preserve">  Nr. </w:t>
      </w:r>
    </w:p>
    <w:p w14:paraId="282D001D" w14:textId="77777777" w:rsidR="00D74C9E" w:rsidRPr="00FE6E74" w:rsidRDefault="00D74C9E">
      <w:pPr>
        <w:tabs>
          <w:tab w:val="left" w:pos="5049"/>
        </w:tabs>
        <w:rPr>
          <w:szCs w:val="24"/>
        </w:rPr>
      </w:pPr>
    </w:p>
    <w:p w14:paraId="616A2077" w14:textId="77777777" w:rsidR="00D74C9E" w:rsidRPr="00FE6E74" w:rsidRDefault="00D74C9E">
      <w:pPr>
        <w:rPr>
          <w:b/>
          <w:szCs w:val="24"/>
        </w:rPr>
      </w:pPr>
    </w:p>
    <w:p w14:paraId="3F6C5D75" w14:textId="48B467D9" w:rsidR="00D74C9E" w:rsidRPr="00FE6E74" w:rsidRDefault="00C4421C">
      <w:pPr>
        <w:jc w:val="center"/>
        <w:rPr>
          <w:b/>
          <w:szCs w:val="24"/>
        </w:rPr>
      </w:pPr>
      <w:r w:rsidRPr="00FE6E74">
        <w:rPr>
          <w:b/>
          <w:szCs w:val="24"/>
        </w:rPr>
        <w:t>LEIDIMO ATLIKTI KASINĖJIMO DARBUS</w:t>
      </w:r>
      <w:r w:rsidR="00790904" w:rsidRPr="00FE6E74">
        <w:rPr>
          <w:b/>
          <w:szCs w:val="24"/>
        </w:rPr>
        <w:t xml:space="preserve"> JURBARKO </w:t>
      </w:r>
      <w:r w:rsidRPr="00FE6E74">
        <w:rPr>
          <w:b/>
          <w:szCs w:val="24"/>
        </w:rPr>
        <w:t>RAJONO SAVIVALDYBĖS VIEŠOJO NAUDOJIMO TERITORIJOJE (GATVĖSE, PĖSČIŲJŲ IR DVIRAČIŲ TAKUOSE, AIKŠTĖSE, SKVERUOSE, KIEMUOSE IR ŽALIUOSIUOSE PLOTUOSE), ATITVERTI JĄ AR JOS DALĮ ARBA APRIBOTI EISMĄ JOJE IŠDAVIMO, GALIOJIMO PRATĘSIMO, GALIOJIMO SUSTABDYMO, GALIOJIMO SUSTABDYMO PANAIKINIMO AR GALIOJIMO PANAIKINIMO TVARKOS APRAŠAS</w:t>
      </w:r>
    </w:p>
    <w:p w14:paraId="3B4A1E62" w14:textId="77777777" w:rsidR="00D74C9E" w:rsidRPr="00FE6E74" w:rsidRDefault="00D74C9E">
      <w:pPr>
        <w:rPr>
          <w:bCs/>
          <w:szCs w:val="24"/>
        </w:rPr>
      </w:pPr>
    </w:p>
    <w:p w14:paraId="257C5704" w14:textId="77777777" w:rsidR="00D74C9E" w:rsidRPr="00FE6E74" w:rsidRDefault="00C4421C">
      <w:pPr>
        <w:jc w:val="center"/>
        <w:rPr>
          <w:b/>
          <w:szCs w:val="24"/>
        </w:rPr>
      </w:pPr>
      <w:r w:rsidRPr="00FE6E74">
        <w:rPr>
          <w:b/>
          <w:szCs w:val="24"/>
        </w:rPr>
        <w:t>I SKYRIUS</w:t>
      </w:r>
    </w:p>
    <w:p w14:paraId="2E22FDE2" w14:textId="77777777" w:rsidR="00D74C9E" w:rsidRPr="00FE6E74" w:rsidRDefault="00C4421C">
      <w:pPr>
        <w:jc w:val="center"/>
        <w:rPr>
          <w:b/>
          <w:szCs w:val="24"/>
        </w:rPr>
      </w:pPr>
      <w:r w:rsidRPr="00FE6E74">
        <w:rPr>
          <w:b/>
          <w:szCs w:val="24"/>
        </w:rPr>
        <w:t>BENDROSIOS NUOSTATOS</w:t>
      </w:r>
    </w:p>
    <w:p w14:paraId="0F72A13E" w14:textId="77777777" w:rsidR="00D74C9E" w:rsidRPr="00FE6E74" w:rsidRDefault="00D74C9E">
      <w:pPr>
        <w:rPr>
          <w:bCs/>
          <w:szCs w:val="24"/>
        </w:rPr>
      </w:pPr>
    </w:p>
    <w:p w14:paraId="3BA08EB5" w14:textId="118E0680" w:rsidR="00D74C9E" w:rsidRPr="00FE6E74" w:rsidRDefault="00C4421C" w:rsidP="005F3590">
      <w:pPr>
        <w:rPr>
          <w:szCs w:val="24"/>
        </w:rPr>
      </w:pPr>
      <w:r w:rsidRPr="00FE6E74">
        <w:rPr>
          <w:szCs w:val="24"/>
        </w:rPr>
        <w:t xml:space="preserve">1. Leidimo atlikti kasinėjimo darbus </w:t>
      </w:r>
      <w:r w:rsidR="00790904" w:rsidRPr="00FE6E74">
        <w:rPr>
          <w:szCs w:val="24"/>
        </w:rPr>
        <w:t>Jurbarko</w:t>
      </w:r>
      <w:r w:rsidRPr="00FE6E74">
        <w:rPr>
          <w:szCs w:val="24"/>
        </w:rPr>
        <w:t xml:space="preserve"> rajono savivaldybės viešojo naudojimo teritorijoje (gatvėse, pėsčiųjų ir dviračių takuose, aikštėse, skveruose, kiemuose ir žaliuosiuose plotuose), atitverti ją ar jos dalį arba apriboti eismą joje išdavimo, galiojimo pratęsimo, galiojimo sustabdymo, galiojimo sustabdymo panaikinimo ar galiojimo panaikinimo tvarkos aprašas (toliau – Tvarkos aprašas) reglamentuoja leidimų atlikti kasinėjimo darbus </w:t>
      </w:r>
      <w:r w:rsidR="00790904" w:rsidRPr="00FE6E74">
        <w:rPr>
          <w:szCs w:val="24"/>
        </w:rPr>
        <w:t>Jurbarko</w:t>
      </w:r>
      <w:r w:rsidRPr="00FE6E74">
        <w:rPr>
          <w:szCs w:val="24"/>
        </w:rPr>
        <w:t xml:space="preserve"> rajono savivaldybės viešojo naudojimo teritorijoje, atitverti ją ar jos dalį arba apriboti eismą joje (toliau – Leidimas) išdavimo, Leidimų pratęsimo, Leidimų galiojimo sustabdymo, Leidimų sustabdymo galiojimo panaikinimo ar Leidimų panaikinimo tvarką. Jis netaikomas, kai žemės kasimo darbai patenka į statinio, kuriam išduotas statybą leidžiantis dokumentas pagal Lietuvos Respublikos statybos įstatymo 27 straipsnį, statybos sklypą.</w:t>
      </w:r>
    </w:p>
    <w:p w14:paraId="198F7EA9" w14:textId="6D24F60D" w:rsidR="00D74C9E" w:rsidRPr="00FE6E74" w:rsidRDefault="00C4421C" w:rsidP="005F3590">
      <w:pPr>
        <w:rPr>
          <w:szCs w:val="24"/>
        </w:rPr>
      </w:pPr>
      <w:r w:rsidRPr="00FE6E74">
        <w:rPr>
          <w:szCs w:val="24"/>
        </w:rPr>
        <w:t>2. Leidimai privalomi statybos rangos organizacijoms, ūkio būdu dirbantiems subjektams (toliau – statytojas (vystytojas, užsakovas)), norintiems atlikti</w:t>
      </w:r>
      <w:r w:rsidRPr="00FE6E74">
        <w:rPr>
          <w:b/>
          <w:bCs/>
          <w:i/>
          <w:iCs/>
          <w:szCs w:val="24"/>
        </w:rPr>
        <w:t xml:space="preserve"> </w:t>
      </w:r>
      <w:r w:rsidRPr="00FE6E74">
        <w:rPr>
          <w:szCs w:val="24"/>
        </w:rPr>
        <w:t xml:space="preserve">kasinėjimo darbus </w:t>
      </w:r>
      <w:r w:rsidR="00790904" w:rsidRPr="00FE6E74">
        <w:rPr>
          <w:szCs w:val="24"/>
        </w:rPr>
        <w:t>Jurbarko</w:t>
      </w:r>
      <w:r w:rsidRPr="00FE6E74">
        <w:rPr>
          <w:szCs w:val="24"/>
        </w:rPr>
        <w:t xml:space="preserve"> rajono savivaldybės viešojo naudojimo teritorijoje (gatvėse, pėsčiųjų ir dviračių takuose, aikštėse, skveruose, kiemuose ir žaliuosiuose plotuose), atitverti ją ar jos dalį arba apriboti eismą joje, kai kasama giliau kaip 50 cm.</w:t>
      </w:r>
      <w:r w:rsidR="00C70959" w:rsidRPr="00FE6E74">
        <w:rPr>
          <w:szCs w:val="24"/>
        </w:rPr>
        <w:t xml:space="preserve"> </w:t>
      </w:r>
    </w:p>
    <w:p w14:paraId="00D987E6" w14:textId="3131AFF7" w:rsidR="00065D5B" w:rsidRPr="00FE6E74" w:rsidRDefault="00C4421C" w:rsidP="005F3590">
      <w:pPr>
        <w:rPr>
          <w:szCs w:val="24"/>
        </w:rPr>
      </w:pPr>
      <w:r w:rsidRPr="00FE6E74">
        <w:rPr>
          <w:szCs w:val="24"/>
        </w:rPr>
        <w:t xml:space="preserve">3. </w:t>
      </w:r>
      <w:r w:rsidR="00065D5B" w:rsidRPr="00FE6E74">
        <w:rPr>
          <w:szCs w:val="24"/>
        </w:rPr>
        <w:t>Tvarkos apraše naudojamos sąvokos:</w:t>
      </w:r>
    </w:p>
    <w:p w14:paraId="242DF4D2" w14:textId="6712B1BC" w:rsidR="00065D5B" w:rsidRPr="00FE6E74" w:rsidRDefault="00065D5B" w:rsidP="00065D5B">
      <w:pPr>
        <w:rPr>
          <w:szCs w:val="24"/>
        </w:rPr>
      </w:pPr>
      <w:r w:rsidRPr="00FE6E74">
        <w:rPr>
          <w:szCs w:val="24"/>
        </w:rPr>
        <w:t xml:space="preserve">3.1. </w:t>
      </w:r>
      <w:r w:rsidRPr="00FE6E74">
        <w:rPr>
          <w:b/>
          <w:bCs/>
          <w:szCs w:val="24"/>
        </w:rPr>
        <w:t>Apsaugos zona</w:t>
      </w:r>
      <w:r w:rsidRPr="00FE6E74">
        <w:rPr>
          <w:szCs w:val="24"/>
        </w:rPr>
        <w:t xml:space="preserve"> – teisės aktais nustatyti žemės plotai (ruožai), kuriuose ribojamas grunto (žemės) kasimas;</w:t>
      </w:r>
    </w:p>
    <w:p w14:paraId="6897BD25" w14:textId="0F0ACF1A" w:rsidR="00065D5B" w:rsidRPr="00FE6E74" w:rsidRDefault="00065D5B" w:rsidP="00065D5B">
      <w:pPr>
        <w:rPr>
          <w:szCs w:val="24"/>
        </w:rPr>
      </w:pPr>
      <w:r w:rsidRPr="00FE6E74">
        <w:rPr>
          <w:szCs w:val="24"/>
        </w:rPr>
        <w:t xml:space="preserve">3.2. </w:t>
      </w:r>
      <w:r w:rsidRPr="00FE6E74">
        <w:rPr>
          <w:b/>
          <w:bCs/>
          <w:szCs w:val="24"/>
        </w:rPr>
        <w:t>Inžineriniai tinklai</w:t>
      </w:r>
      <w:r w:rsidRPr="00FE6E74">
        <w:rPr>
          <w:szCs w:val="24"/>
        </w:rPr>
        <w:t xml:space="preserve"> – statinio statybos sklype (išskyrus statinio vidų) ir už jo ribų nutiesti komunaliniai ar vietiniai vandentiekio, nuotekų šalinimo, šilumos, dujų, naftos ar kito kuro, technologiniai vamzdynai, elektros perdavimo, energijos bei nuotolinio ryšio (telekomunikacijų) linijos su jų maitinimo šaltiniais ir įrenginiais;</w:t>
      </w:r>
    </w:p>
    <w:p w14:paraId="4D170BF8" w14:textId="046FC6FB" w:rsidR="00065D5B" w:rsidRPr="00FE6E74" w:rsidRDefault="00065D5B" w:rsidP="00065D5B">
      <w:pPr>
        <w:rPr>
          <w:szCs w:val="24"/>
        </w:rPr>
      </w:pPr>
      <w:r w:rsidRPr="00FE6E74">
        <w:rPr>
          <w:szCs w:val="24"/>
        </w:rPr>
        <w:t xml:space="preserve">3.3. </w:t>
      </w:r>
      <w:r w:rsidRPr="00FE6E74">
        <w:rPr>
          <w:b/>
          <w:bCs/>
          <w:szCs w:val="24"/>
        </w:rPr>
        <w:t>Leidimas</w:t>
      </w:r>
      <w:r w:rsidRPr="00FE6E74">
        <w:rPr>
          <w:szCs w:val="24"/>
        </w:rPr>
        <w:t xml:space="preserve"> – juridinis dokumentas, suteikiantis statytojui (vystytojui, užsakovui) teisę atlikti kasinėjimo darbus </w:t>
      </w:r>
      <w:r w:rsidR="00023CB6" w:rsidRPr="00FE6E74">
        <w:rPr>
          <w:szCs w:val="24"/>
        </w:rPr>
        <w:t>Jurbarko</w:t>
      </w:r>
      <w:r w:rsidRPr="00FE6E74">
        <w:rPr>
          <w:szCs w:val="24"/>
        </w:rPr>
        <w:t xml:space="preserve"> rajono savivaldybės viešojo naudojimo teritorijoje (gatvėse, pėsčiųjų ir dviračių takuose, aikštėse, skveruose, kiemuose ir žaliuosiuose plotuose), kai kasama giliau kaip 50 cm, atitverti ją ar jos dalį arba apriboti eismą joje;</w:t>
      </w:r>
    </w:p>
    <w:p w14:paraId="7B3FD34C" w14:textId="5A58EC32" w:rsidR="00065D5B" w:rsidRPr="00FE6E74" w:rsidRDefault="00065D5B" w:rsidP="00065D5B">
      <w:pPr>
        <w:rPr>
          <w:szCs w:val="24"/>
        </w:rPr>
      </w:pPr>
      <w:r w:rsidRPr="00FE6E74">
        <w:rPr>
          <w:szCs w:val="24"/>
        </w:rPr>
        <w:t xml:space="preserve">3.4. </w:t>
      </w:r>
      <w:r w:rsidRPr="00FE6E74">
        <w:rPr>
          <w:b/>
          <w:bCs/>
          <w:szCs w:val="24"/>
        </w:rPr>
        <w:t>Viešojo naudojimo teritorija</w:t>
      </w:r>
      <w:r w:rsidRPr="00FE6E74">
        <w:rPr>
          <w:szCs w:val="24"/>
        </w:rPr>
        <w:t xml:space="preserve"> – savivaldybei ar valstybei nuosavybės teise priklausanti ar patikėjimo teise valdoma teritorija (išskyrus išnuomotą ar perduotą naudotis teritoriją);</w:t>
      </w:r>
    </w:p>
    <w:p w14:paraId="6CD2B4DD" w14:textId="56726A68" w:rsidR="00065D5B" w:rsidRPr="00FE6E74" w:rsidRDefault="00065D5B" w:rsidP="00065D5B">
      <w:pPr>
        <w:rPr>
          <w:szCs w:val="24"/>
        </w:rPr>
      </w:pPr>
      <w:r w:rsidRPr="00FE6E74">
        <w:rPr>
          <w:szCs w:val="24"/>
        </w:rPr>
        <w:t xml:space="preserve">3.5. </w:t>
      </w:r>
      <w:r w:rsidRPr="00FE6E74">
        <w:rPr>
          <w:b/>
          <w:bCs/>
          <w:szCs w:val="24"/>
        </w:rPr>
        <w:t>Vietinė rinkliava</w:t>
      </w:r>
      <w:r w:rsidRPr="00FE6E74">
        <w:rPr>
          <w:szCs w:val="24"/>
        </w:rPr>
        <w:t xml:space="preserve"> – Jurbarko rajono savivaldybės tarybos sprendimu nustatyta privaloma įmoka už Leidimo išdavimą  (toliau – Rinkliava).</w:t>
      </w:r>
    </w:p>
    <w:p w14:paraId="73F72E73" w14:textId="78B5173A" w:rsidR="00D74C9E" w:rsidRPr="00FE6E74" w:rsidRDefault="00C4421C" w:rsidP="00D01E5C">
      <w:pPr>
        <w:rPr>
          <w:szCs w:val="24"/>
        </w:rPr>
      </w:pPr>
      <w:r w:rsidRPr="00FE6E74">
        <w:rPr>
          <w:szCs w:val="24"/>
        </w:rPr>
        <w:t xml:space="preserve">4. Tvarkos aprašas parengtas vadovaujantis Lietuvos Respublikos vietos savivaldos įstatymo, Lietuvos Respublikos rinkliavų įstatymo, Lietuvos Respublikos savivaldybių infrastruktūros plėtros įstatymo, Lietuvos Respublikos statybos įstatymo, Lietuvos Respublikos kelių įstatymo, statybos techninio reglamento STR 1.06.01:2016 „Statybos darbai. Statinio statybos priežiūra“ (toliau – Reglamentas), Lietuvos Respublikos aplinkos ministro patvirtintu Leidimo vykdyti žemės kasimo darbus išdavimo ir panaikinimo tvarkos aprašu, </w:t>
      </w:r>
      <w:r w:rsidR="00D01E5C" w:rsidRPr="00FE6E74">
        <w:rPr>
          <w:szCs w:val="24"/>
        </w:rPr>
        <w:t xml:space="preserve">Vietinės rinkliavos už leidimo atlikti kasinėjimo </w:t>
      </w:r>
      <w:r w:rsidR="00D01E5C" w:rsidRPr="00FE6E74">
        <w:rPr>
          <w:szCs w:val="24"/>
        </w:rPr>
        <w:lastRenderedPageBreak/>
        <w:t xml:space="preserve">darbus savivaldybės viešojo naudojimo teritorijoje (gatvėse, vietinės reikšmės keliuose, aikštėse, žaliuosiuose plotuose), atitverti ją ar jos dalį arba apriboti eismą joje nuostatais, patvirtintais Jurbarko </w:t>
      </w:r>
      <w:r w:rsidR="0052229B">
        <w:rPr>
          <w:szCs w:val="24"/>
        </w:rPr>
        <w:t> </w:t>
      </w:r>
      <w:r w:rsidR="00D01E5C" w:rsidRPr="00FE6E74">
        <w:rPr>
          <w:szCs w:val="24"/>
        </w:rPr>
        <w:t>rajono savivaldybės tarybos 2024 m. gruodžio 19 d. sprendimu Nr. T2-361 „Dėl Jurbarko</w:t>
      </w:r>
      <w:r w:rsidR="0052229B">
        <w:rPr>
          <w:szCs w:val="24"/>
        </w:rPr>
        <w:t> </w:t>
      </w:r>
      <w:r w:rsidR="00D01E5C" w:rsidRPr="00FE6E74">
        <w:rPr>
          <w:szCs w:val="24"/>
        </w:rPr>
        <w:t xml:space="preserve"> rajono savivaldybės vietinių rinkliavų nuostatų patvirtinimo“.</w:t>
      </w:r>
    </w:p>
    <w:p w14:paraId="6CBDE4CA" w14:textId="77777777" w:rsidR="00D74C9E" w:rsidRPr="00FE6E74" w:rsidRDefault="00D74C9E" w:rsidP="00D01E5C">
      <w:pPr>
        <w:rPr>
          <w:szCs w:val="24"/>
          <w:lang w:eastAsia="lt-LT"/>
        </w:rPr>
      </w:pPr>
    </w:p>
    <w:p w14:paraId="4BFF12B1" w14:textId="77777777" w:rsidR="00D74C9E" w:rsidRPr="00FE6E74" w:rsidRDefault="00C4421C">
      <w:pPr>
        <w:jc w:val="center"/>
        <w:rPr>
          <w:b/>
          <w:szCs w:val="24"/>
          <w:lang w:eastAsia="lt-LT"/>
        </w:rPr>
      </w:pPr>
      <w:r w:rsidRPr="00FE6E74">
        <w:rPr>
          <w:b/>
          <w:szCs w:val="24"/>
          <w:lang w:eastAsia="lt-LT"/>
        </w:rPr>
        <w:t>II SKYRIUS</w:t>
      </w:r>
    </w:p>
    <w:p w14:paraId="137CED24" w14:textId="77777777" w:rsidR="00D74C9E" w:rsidRPr="00FE6E74" w:rsidRDefault="00C4421C">
      <w:pPr>
        <w:jc w:val="center"/>
        <w:rPr>
          <w:b/>
          <w:szCs w:val="24"/>
          <w:lang w:eastAsia="lt-LT"/>
        </w:rPr>
      </w:pPr>
      <w:r w:rsidRPr="00FE6E74">
        <w:rPr>
          <w:b/>
          <w:szCs w:val="24"/>
          <w:lang w:eastAsia="lt-LT"/>
        </w:rPr>
        <w:t>PRAŠYMO IŠDUOTI LEIDIMĄ PATEIKIMO TVARKA</w:t>
      </w:r>
    </w:p>
    <w:p w14:paraId="3AA23394" w14:textId="77777777" w:rsidR="00D74C9E" w:rsidRPr="00FE6E74" w:rsidRDefault="00D74C9E">
      <w:pPr>
        <w:rPr>
          <w:bCs/>
          <w:szCs w:val="24"/>
          <w:lang w:eastAsia="lt-LT"/>
        </w:rPr>
      </w:pPr>
    </w:p>
    <w:p w14:paraId="7BA182C3" w14:textId="694488BF" w:rsidR="00D74C9E" w:rsidRPr="00FE6E74" w:rsidRDefault="00C4421C" w:rsidP="005F3590">
      <w:pPr>
        <w:shd w:val="clear" w:color="auto" w:fill="FFFFFF"/>
        <w:rPr>
          <w:spacing w:val="-3"/>
          <w:szCs w:val="24"/>
        </w:rPr>
      </w:pPr>
      <w:r w:rsidRPr="00FE6E74">
        <w:rPr>
          <w:spacing w:val="-3"/>
          <w:szCs w:val="24"/>
        </w:rPr>
        <w:t xml:space="preserve">5. </w:t>
      </w:r>
      <w:r w:rsidR="00C70959" w:rsidRPr="00FE6E74">
        <w:rPr>
          <w:spacing w:val="-3"/>
          <w:szCs w:val="24"/>
        </w:rPr>
        <w:t xml:space="preserve">Žemės kasimo </w:t>
      </w:r>
      <w:r w:rsidRPr="00FE6E74">
        <w:rPr>
          <w:szCs w:val="24"/>
        </w:rPr>
        <w:t xml:space="preserve">darbai viešojo naudojimo teritorijoje </w:t>
      </w:r>
      <w:r w:rsidRPr="00FE6E74">
        <w:rPr>
          <w:spacing w:val="-3"/>
          <w:szCs w:val="24"/>
        </w:rPr>
        <w:t xml:space="preserve">vykdomi tik turint Leidimą. Leidimas išduodamas, Leidimo galiojimas pratęsiamas, Leidimo galiojimas sustabdomas, Leidimo galiojimo sustabdymas panaikinamas, Leidimo galiojimas panaikinamas, jį išduoti ar pratęsti atsisakoma naudojantis </w:t>
      </w:r>
      <w:r w:rsidRPr="00FE6E74">
        <w:rPr>
          <w:szCs w:val="24"/>
        </w:rPr>
        <w:t xml:space="preserve">Lietuvos Respublikos aplinkos ministro patvirtintame </w:t>
      </w:r>
      <w:r w:rsidRPr="00FE6E74">
        <w:rPr>
          <w:color w:val="000000"/>
          <w:szCs w:val="24"/>
        </w:rPr>
        <w:t xml:space="preserve">Leidimo vykdyti žemės kasimo darbus išdavimo ir panaikinimo tvarkos apraše (toliau – Aprašas) nurodyta leidimo </w:t>
      </w:r>
      <w:r w:rsidRPr="00FE6E74">
        <w:rPr>
          <w:spacing w:val="-3"/>
          <w:szCs w:val="24"/>
        </w:rPr>
        <w:t>vykdyti žemės kasimo darbus</w:t>
      </w:r>
      <w:r w:rsidRPr="00FE6E74">
        <w:rPr>
          <w:color w:val="000000"/>
          <w:szCs w:val="24"/>
        </w:rPr>
        <w:t xml:space="preserve"> elektronine paslauga</w:t>
      </w:r>
      <w:r w:rsidRPr="00FE6E74">
        <w:rPr>
          <w:color w:val="000000"/>
          <w:spacing w:val="-3"/>
          <w:szCs w:val="24"/>
          <w:shd w:val="clear" w:color="auto" w:fill="FFFFFF"/>
        </w:rPr>
        <w:t xml:space="preserve"> (toliau – el. paslauga), pasiekiama </w:t>
      </w:r>
      <w:r w:rsidRPr="00FE6E74">
        <w:rPr>
          <w:spacing w:val="-3"/>
          <w:szCs w:val="24"/>
          <w:shd w:val="clear" w:color="auto" w:fill="FFFFFF"/>
        </w:rPr>
        <w:t xml:space="preserve">per </w:t>
      </w:r>
      <w:r w:rsidRPr="00FE6E74">
        <w:rPr>
          <w:szCs w:val="24"/>
          <w:shd w:val="clear" w:color="auto" w:fill="FFFFFF"/>
        </w:rPr>
        <w:t xml:space="preserve">Valstybės informacinių išteklių sąveikumo platformą (toliau – VIISP) adresu www.epaslaugos.lt ar Topografijos, inžinerinės infrastruktūros, teritorijų planavimo ir statybos elektroninių vartų informacinę sistemą (toliau – TPS „Vartai“) adresu </w:t>
      </w:r>
      <w:r w:rsidRPr="00FE6E74">
        <w:rPr>
          <w:szCs w:val="24"/>
          <w:u w:val="single"/>
          <w:shd w:val="clear" w:color="auto" w:fill="FFFFFF"/>
        </w:rPr>
        <w:t>www.planuojustatau.lt</w:t>
      </w:r>
      <w:r w:rsidRPr="00FE6E74">
        <w:rPr>
          <w:spacing w:val="-3"/>
          <w:szCs w:val="24"/>
        </w:rPr>
        <w:t xml:space="preserve"> arba</w:t>
      </w:r>
      <w:r w:rsidR="00DA0E60" w:rsidRPr="00FE6E74">
        <w:rPr>
          <w:spacing w:val="-3"/>
          <w:szCs w:val="24"/>
        </w:rPr>
        <w:t xml:space="preserve"> atitinkamos</w:t>
      </w:r>
      <w:r w:rsidRPr="00FE6E74">
        <w:rPr>
          <w:spacing w:val="-3"/>
          <w:szCs w:val="24"/>
        </w:rPr>
        <w:t xml:space="preserve"> </w:t>
      </w:r>
      <w:r w:rsidR="00E91DD5" w:rsidRPr="00FE6E74">
        <w:rPr>
          <w:szCs w:val="24"/>
        </w:rPr>
        <w:t>Jurbarko</w:t>
      </w:r>
      <w:r w:rsidRPr="00FE6E74">
        <w:rPr>
          <w:szCs w:val="24"/>
        </w:rPr>
        <w:t xml:space="preserve"> rajono </w:t>
      </w:r>
      <w:r w:rsidR="00DA0E60" w:rsidRPr="00FE6E74">
        <w:rPr>
          <w:szCs w:val="24"/>
        </w:rPr>
        <w:t xml:space="preserve">seniūnijos seniūnijoje </w:t>
      </w:r>
      <w:r w:rsidRPr="00FE6E74">
        <w:rPr>
          <w:szCs w:val="24"/>
        </w:rPr>
        <w:t xml:space="preserve">(toliau – </w:t>
      </w:r>
      <w:r w:rsidR="00DA0E60" w:rsidRPr="00FE6E74">
        <w:rPr>
          <w:szCs w:val="24"/>
        </w:rPr>
        <w:t>Seniūnija</w:t>
      </w:r>
      <w:r w:rsidRPr="00FE6E74">
        <w:rPr>
          <w:szCs w:val="24"/>
        </w:rPr>
        <w:t>)</w:t>
      </w:r>
      <w:r w:rsidRPr="00FE6E74">
        <w:rPr>
          <w:spacing w:val="-3"/>
          <w:szCs w:val="24"/>
        </w:rPr>
        <w:t xml:space="preserve">, kai prašymas </w:t>
      </w:r>
      <w:r w:rsidR="00DA0E60" w:rsidRPr="00FE6E74">
        <w:rPr>
          <w:spacing w:val="-3"/>
          <w:szCs w:val="24"/>
        </w:rPr>
        <w:t xml:space="preserve">Seniūnijai </w:t>
      </w:r>
      <w:r w:rsidRPr="00FE6E74">
        <w:rPr>
          <w:spacing w:val="-3"/>
          <w:szCs w:val="24"/>
        </w:rPr>
        <w:t xml:space="preserve">pateiktas </w:t>
      </w:r>
      <w:r w:rsidRPr="00FE6E74">
        <w:rPr>
          <w:szCs w:val="24"/>
        </w:rPr>
        <w:t xml:space="preserve">tiesiogiai raštu ar elektroniniu paštu </w:t>
      </w:r>
      <w:proofErr w:type="spellStart"/>
      <w:r w:rsidR="00C1298A" w:rsidRPr="00FE6E74">
        <w:rPr>
          <w:szCs w:val="24"/>
        </w:rPr>
        <w:t>info</w:t>
      </w:r>
      <w:r w:rsidRPr="00FE6E74">
        <w:rPr>
          <w:szCs w:val="24"/>
        </w:rPr>
        <w:t>@</w:t>
      </w:r>
      <w:r w:rsidR="00C1298A" w:rsidRPr="00FE6E74">
        <w:rPr>
          <w:szCs w:val="24"/>
        </w:rPr>
        <w:t>jurbarkas</w:t>
      </w:r>
      <w:r w:rsidRPr="00FE6E74">
        <w:rPr>
          <w:szCs w:val="24"/>
        </w:rPr>
        <w:t>.lt</w:t>
      </w:r>
      <w:proofErr w:type="spellEnd"/>
      <w:r w:rsidRPr="00FE6E74">
        <w:rPr>
          <w:spacing w:val="-3"/>
          <w:szCs w:val="24"/>
        </w:rPr>
        <w:t>.</w:t>
      </w:r>
    </w:p>
    <w:p w14:paraId="7E227669" w14:textId="6065F29A" w:rsidR="00D74C9E" w:rsidRPr="00FE6E74" w:rsidRDefault="00C4421C" w:rsidP="005F3590">
      <w:pPr>
        <w:shd w:val="clear" w:color="auto" w:fill="FFFFFF"/>
        <w:rPr>
          <w:szCs w:val="24"/>
        </w:rPr>
      </w:pPr>
      <w:r w:rsidRPr="00FE6E74">
        <w:rPr>
          <w:spacing w:val="-3"/>
          <w:szCs w:val="24"/>
        </w:rPr>
        <w:t xml:space="preserve">6. Leidimui išduoti, Leidimo galiojimui pratęsti, Leidimo galiojimui sustabdyti, Leidimo galiojimo sustabdymui panaikinti ir Leidimo galiojimui panaikinti prašymą galima pateikti naudojantis Apraše nurodyta el. paslauga, pasiekiama per VIISP ar TPS „Vartai“, arba teikiant prašymus </w:t>
      </w:r>
      <w:r w:rsidR="00DA0E60" w:rsidRPr="00FE6E74">
        <w:rPr>
          <w:spacing w:val="-3"/>
          <w:szCs w:val="24"/>
        </w:rPr>
        <w:t xml:space="preserve">Seniūnijai </w:t>
      </w:r>
      <w:r w:rsidRPr="00FE6E74">
        <w:rPr>
          <w:spacing w:val="-3"/>
          <w:szCs w:val="24"/>
        </w:rPr>
        <w:t xml:space="preserve">tiesiogiai (ne per Leidimo el. paslaugą), </w:t>
      </w:r>
      <w:r w:rsidR="00DA0E60" w:rsidRPr="00FE6E74">
        <w:rPr>
          <w:spacing w:val="-3"/>
          <w:szCs w:val="24"/>
        </w:rPr>
        <w:t xml:space="preserve">Seniūnijos </w:t>
      </w:r>
      <w:r w:rsidR="00A558B5" w:rsidRPr="00FE6E74">
        <w:rPr>
          <w:spacing w:val="-3"/>
          <w:szCs w:val="24"/>
        </w:rPr>
        <w:t>vyriausias specialistas</w:t>
      </w:r>
      <w:r w:rsidRPr="00FE6E74">
        <w:rPr>
          <w:spacing w:val="-3"/>
          <w:szCs w:val="24"/>
        </w:rPr>
        <w:t xml:space="preserve"> ne vėliau kaip per 10 darbo dienų nuo Leidimo išdavimo dienos </w:t>
      </w:r>
      <w:r w:rsidR="00D550E2" w:rsidRPr="00FE6E74">
        <w:rPr>
          <w:spacing w:val="-3"/>
          <w:szCs w:val="24"/>
        </w:rPr>
        <w:t xml:space="preserve">TPS „Vartai“ prieinamame </w:t>
      </w:r>
      <w:r w:rsidRPr="00FE6E74">
        <w:rPr>
          <w:spacing w:val="-3"/>
          <w:szCs w:val="24"/>
        </w:rPr>
        <w:t>žemėlapyje</w:t>
      </w:r>
      <w:r w:rsidR="009B7EA8" w:rsidRPr="00FE6E74">
        <w:rPr>
          <w:spacing w:val="-3"/>
          <w:szCs w:val="24"/>
        </w:rPr>
        <w:t xml:space="preserve"> </w:t>
      </w:r>
      <w:r w:rsidRPr="00FE6E74">
        <w:rPr>
          <w:spacing w:val="-3"/>
          <w:szCs w:val="24"/>
        </w:rPr>
        <w:t>pateikia informaciją apie išduotus Leidimus, t. y. Leidimo numerį, teritoriją, kurioje išduotas Leidimas, Leidimo galiojimo terminą.</w:t>
      </w:r>
    </w:p>
    <w:p w14:paraId="0B2598DA" w14:textId="77777777" w:rsidR="00D74C9E" w:rsidRPr="00FE6E74" w:rsidRDefault="00C4421C" w:rsidP="005F3590">
      <w:pPr>
        <w:rPr>
          <w:spacing w:val="-3"/>
          <w:szCs w:val="24"/>
        </w:rPr>
      </w:pPr>
      <w:r w:rsidRPr="00FE6E74">
        <w:rPr>
          <w:spacing w:val="-3"/>
          <w:szCs w:val="24"/>
        </w:rPr>
        <w:t>7. Leidimui gauti statytojas (vystytojas, užsakovas) ar jo įgaliotas asmuo per VIISP ir (ar) TPS „Vartai“ pasiekiamą el. paslaugą:</w:t>
      </w:r>
    </w:p>
    <w:p w14:paraId="3C659CAA" w14:textId="77777777" w:rsidR="00D74C9E" w:rsidRPr="00FE6E74" w:rsidRDefault="00C4421C" w:rsidP="005F3590">
      <w:pPr>
        <w:shd w:val="clear" w:color="auto" w:fill="FFFFFF"/>
        <w:rPr>
          <w:szCs w:val="24"/>
        </w:rPr>
      </w:pPr>
      <w:r w:rsidRPr="00FE6E74">
        <w:rPr>
          <w:spacing w:val="-3"/>
          <w:szCs w:val="24"/>
        </w:rPr>
        <w:t xml:space="preserve">7.1. užpildo elektroninę prašymo formą, nurodo teritorijos, kurioje bus vykdomi žemės kasimo ir (ar) aptvėrimo darbai, ribą, </w:t>
      </w:r>
      <w:r w:rsidRPr="00FE6E74">
        <w:rPr>
          <w:rFonts w:eastAsia="NSimSun"/>
          <w:kern w:val="3"/>
          <w:szCs w:val="24"/>
          <w:lang w:eastAsia="zh-CN" w:bidi="hi-IN"/>
        </w:rPr>
        <w:t>kasimo būdą (uždaras kasimas, atviras kasimas, mišrus kasimas)</w:t>
      </w:r>
      <w:r w:rsidRPr="00FE6E74">
        <w:rPr>
          <w:spacing w:val="-3"/>
          <w:szCs w:val="24"/>
        </w:rPr>
        <w:t>;</w:t>
      </w:r>
    </w:p>
    <w:p w14:paraId="21380BD0" w14:textId="77777777" w:rsidR="00D74C9E" w:rsidRPr="00FE6E74" w:rsidRDefault="00C4421C" w:rsidP="005F3590">
      <w:pPr>
        <w:shd w:val="clear" w:color="auto" w:fill="FFFFFF"/>
        <w:rPr>
          <w:spacing w:val="-3"/>
          <w:szCs w:val="24"/>
        </w:rPr>
      </w:pPr>
      <w:r w:rsidRPr="00FE6E74">
        <w:rPr>
          <w:spacing w:val="-3"/>
          <w:szCs w:val="24"/>
        </w:rPr>
        <w:t>7.2. pateikia Tvarkos aprašo 9.1–9.9. papunkčiuose nurodytus dokumentus;</w:t>
      </w:r>
    </w:p>
    <w:p w14:paraId="7E29ED2C" w14:textId="3BBCD71F" w:rsidR="00D74C9E" w:rsidRPr="00FE6E74" w:rsidRDefault="00C4421C" w:rsidP="005F3590">
      <w:pPr>
        <w:rPr>
          <w:spacing w:val="-3"/>
          <w:szCs w:val="24"/>
        </w:rPr>
      </w:pPr>
      <w:r w:rsidRPr="00FE6E74">
        <w:rPr>
          <w:spacing w:val="-3"/>
          <w:szCs w:val="24"/>
        </w:rPr>
        <w:t xml:space="preserve">8. Leidimui gauti statytojas (vystytojas, užsakovas) ar jo įgaliotas asmuo </w:t>
      </w:r>
      <w:r w:rsidR="00DA0E60" w:rsidRPr="00FE6E74">
        <w:rPr>
          <w:spacing w:val="-3"/>
          <w:szCs w:val="24"/>
        </w:rPr>
        <w:t xml:space="preserve">Seniūnijai </w:t>
      </w:r>
      <w:r w:rsidRPr="00FE6E74">
        <w:rPr>
          <w:color w:val="000000"/>
          <w:szCs w:val="24"/>
        </w:rPr>
        <w:t xml:space="preserve">tiesiogiai </w:t>
      </w:r>
      <w:r w:rsidRPr="00FE6E74">
        <w:rPr>
          <w:szCs w:val="24"/>
        </w:rPr>
        <w:t>raštu ar elektroniniu paštu</w:t>
      </w:r>
      <w:r w:rsidRPr="00FE6E74">
        <w:rPr>
          <w:spacing w:val="-3"/>
          <w:szCs w:val="24"/>
        </w:rPr>
        <w:t xml:space="preserve"> pateikia:</w:t>
      </w:r>
    </w:p>
    <w:p w14:paraId="297C9D2F" w14:textId="77777777" w:rsidR="00D74C9E" w:rsidRPr="00FE6E74" w:rsidRDefault="00C4421C" w:rsidP="005F3590">
      <w:pPr>
        <w:rPr>
          <w:szCs w:val="24"/>
          <w:lang w:eastAsia="lt-LT"/>
        </w:rPr>
      </w:pPr>
      <w:r w:rsidRPr="00FE6E74">
        <w:rPr>
          <w:spacing w:val="-3"/>
          <w:szCs w:val="24"/>
        </w:rPr>
        <w:t>8.1. nustatytos formos prašymą (1 priedas);</w:t>
      </w:r>
    </w:p>
    <w:p w14:paraId="2CA6D2A4" w14:textId="77777777" w:rsidR="00D74C9E" w:rsidRPr="00FE6E74" w:rsidRDefault="00C4421C" w:rsidP="005F3590">
      <w:pPr>
        <w:rPr>
          <w:strike/>
          <w:szCs w:val="24"/>
          <w:lang w:eastAsia="lt-LT"/>
        </w:rPr>
      </w:pPr>
      <w:r w:rsidRPr="00FE6E74">
        <w:rPr>
          <w:spacing w:val="-3"/>
          <w:szCs w:val="24"/>
        </w:rPr>
        <w:t>8.2. Tvarkos aprašo 9.1–9.9. papunkčiuose nurodytus dokumentus.</w:t>
      </w:r>
    </w:p>
    <w:p w14:paraId="16EBAAC2" w14:textId="77777777" w:rsidR="00D74C9E" w:rsidRPr="00FE6E74" w:rsidRDefault="00C4421C" w:rsidP="005F3590">
      <w:pPr>
        <w:rPr>
          <w:szCs w:val="24"/>
          <w:lang w:eastAsia="lt-LT"/>
        </w:rPr>
      </w:pPr>
      <w:r w:rsidRPr="00FE6E74">
        <w:rPr>
          <w:spacing w:val="-3"/>
          <w:szCs w:val="24"/>
        </w:rPr>
        <w:t>9. Leidimui gauti statytojo (vystytojo, užsakovo) ar jo įgalioto asmens pateikiami dokumentai:</w:t>
      </w:r>
    </w:p>
    <w:p w14:paraId="6A028B66" w14:textId="77777777" w:rsidR="00D74C9E" w:rsidRPr="00FE6E74" w:rsidRDefault="00C4421C" w:rsidP="005F3590">
      <w:pPr>
        <w:rPr>
          <w:szCs w:val="24"/>
          <w:lang w:eastAsia="lt-LT"/>
        </w:rPr>
      </w:pPr>
      <w:r w:rsidRPr="00FE6E74">
        <w:rPr>
          <w:szCs w:val="24"/>
          <w:lang w:eastAsia="lt-LT"/>
        </w:rPr>
        <w:t>9.1. schema (kai nereikalingas statybą leidžiantis dokumentas) ar nustatyta tvarka suderinto ir patvirtinto objekto statybos (remonto, rekonstravimo) projekto ištrauka (suvestinis inžinerinių tinklų planas), kuriame pažymėti esami ir projektuojami inžineriniai tinklai. Projekto ištrauka ar schema, kai darbų zonoje yra inžineriniai statiniai (vandentiekio, nuotekų ir kt.)</w:t>
      </w:r>
      <w:r w:rsidRPr="00FE6E74">
        <w:rPr>
          <w:szCs w:val="24"/>
        </w:rPr>
        <w:t xml:space="preserve"> ar </w:t>
      </w:r>
      <w:r w:rsidRPr="00FE6E74">
        <w:rPr>
          <w:szCs w:val="24"/>
          <w:lang w:eastAsia="lt-LT"/>
        </w:rPr>
        <w:t>kilnojamieji daiktai (žemos ir vidutinės įtampos elektros tinklai, ryšių linijos, ryšių kabeliai, ryšių kabelių kanalų sistemos), turi būti suderinta su inžinerinių tinklų naudotojais, valdytojais ar jų savininkais. Žemės kasimo darbų vykdymo vieta turi būti detalizuojama nurodant kasamų tranšėjų ilgį, plotį, dangų tipą, kasimo būdą (uždaras kasimas, atviras kasimas, mišrus kasimas);</w:t>
      </w:r>
    </w:p>
    <w:p w14:paraId="7EAAA75C" w14:textId="77777777" w:rsidR="00D74C9E" w:rsidRPr="00FE6E74" w:rsidRDefault="00C4421C" w:rsidP="005F3590">
      <w:pPr>
        <w:rPr>
          <w:szCs w:val="24"/>
          <w:lang w:eastAsia="lt-LT"/>
        </w:rPr>
      </w:pPr>
      <w:r w:rsidRPr="00FE6E74">
        <w:rPr>
          <w:szCs w:val="24"/>
          <w:lang w:eastAsia="lt-LT"/>
        </w:rPr>
        <w:t>9.2. žemės darbų vykdymo aprašas (jeigu vykdomas teritorijos aptvėrimas važiuojamoje gatvės dalyje) su grunto ir medžiagų sandėliavimo numatomomis vietomis schema, saugiam pėsčiųjų praėjimui pritaikytais sprendiniais schema;</w:t>
      </w:r>
    </w:p>
    <w:p w14:paraId="73E3766B" w14:textId="68A967D0" w:rsidR="00D74C9E" w:rsidRPr="00FE6E74" w:rsidRDefault="00C4421C" w:rsidP="005F3590">
      <w:pPr>
        <w:rPr>
          <w:szCs w:val="24"/>
          <w:lang w:eastAsia="lt-LT"/>
        </w:rPr>
      </w:pPr>
      <w:r w:rsidRPr="00FE6E74">
        <w:rPr>
          <w:szCs w:val="24"/>
          <w:lang w:eastAsia="lt-LT"/>
        </w:rPr>
        <w:t xml:space="preserve">9.3. </w:t>
      </w:r>
      <w:r w:rsidR="00DA0E60" w:rsidRPr="00FE6E74">
        <w:rPr>
          <w:szCs w:val="24"/>
          <w:lang w:eastAsia="lt-LT"/>
        </w:rPr>
        <w:t xml:space="preserve">Jurbarko rajono savivaldybės administracijos </w:t>
      </w:r>
      <w:r w:rsidR="000D0A25" w:rsidRPr="00FE6E74">
        <w:rPr>
          <w:szCs w:val="24"/>
        </w:rPr>
        <w:t xml:space="preserve">(toliau – Administracija) </w:t>
      </w:r>
      <w:r w:rsidR="00A90FE1" w:rsidRPr="00FE6E74">
        <w:rPr>
          <w:szCs w:val="24"/>
        </w:rPr>
        <w:t>Infrastruktūros ir turto</w:t>
      </w:r>
      <w:r w:rsidR="000D0A25" w:rsidRPr="00FE6E74">
        <w:rPr>
          <w:szCs w:val="24"/>
        </w:rPr>
        <w:t xml:space="preserve"> skyriaus</w:t>
      </w:r>
      <w:r w:rsidR="00DA0E60" w:rsidRPr="00FE6E74">
        <w:rPr>
          <w:szCs w:val="24"/>
          <w:lang w:eastAsia="lt-LT"/>
        </w:rPr>
        <w:t xml:space="preserve"> </w:t>
      </w:r>
      <w:r w:rsidRPr="00FE6E74">
        <w:rPr>
          <w:szCs w:val="24"/>
          <w:lang w:eastAsia="lt-LT"/>
        </w:rPr>
        <w:t>išduotas leidimas, jeigu, vykdant darbus, bus reikalinga kirsti, genėti, persodinti ar kitaip pašalinti medžius ir krūmus;</w:t>
      </w:r>
    </w:p>
    <w:p w14:paraId="7842ECC4" w14:textId="5648FA37" w:rsidR="00D74C9E" w:rsidRPr="00FE6E74" w:rsidRDefault="00C4421C" w:rsidP="005F3590">
      <w:pPr>
        <w:rPr>
          <w:szCs w:val="24"/>
        </w:rPr>
      </w:pPr>
      <w:r w:rsidRPr="00FE6E74">
        <w:rPr>
          <w:szCs w:val="24"/>
          <w:lang w:eastAsia="lt-LT"/>
        </w:rPr>
        <w:lastRenderedPageBreak/>
        <w:t xml:space="preserve">9.4. apylankų ir kelio ženklų išdėstymo gatvėse schema, suderinta su Kelių įstatymo 13 </w:t>
      </w:r>
      <w:r w:rsidR="0052229B">
        <w:rPr>
          <w:szCs w:val="24"/>
          <w:lang w:eastAsia="lt-LT"/>
        </w:rPr>
        <w:t> </w:t>
      </w:r>
      <w:r w:rsidRPr="00FE6E74">
        <w:rPr>
          <w:szCs w:val="24"/>
          <w:lang w:eastAsia="lt-LT"/>
        </w:rPr>
        <w:t>straipsnio 1 dalyje nurodytais subjektais, kurioje turi būti pažymėtos kasinėjimo zonos aptvėrimas ir kelio ženklų išdėstymas;</w:t>
      </w:r>
    </w:p>
    <w:p w14:paraId="3A820BD2" w14:textId="129ACE4E" w:rsidR="00D74C9E" w:rsidRPr="00FE6E74" w:rsidRDefault="00C4421C" w:rsidP="005F3590">
      <w:pPr>
        <w:rPr>
          <w:szCs w:val="24"/>
        </w:rPr>
      </w:pPr>
      <w:r w:rsidRPr="00FE6E74">
        <w:rPr>
          <w:szCs w:val="24"/>
          <w:lang w:eastAsia="lt-LT"/>
        </w:rPr>
        <w:t xml:space="preserve">9.5. </w:t>
      </w:r>
      <w:r w:rsidR="00D550E2" w:rsidRPr="00FE6E74">
        <w:rPr>
          <w:szCs w:val="24"/>
          <w:lang w:eastAsia="lt-LT"/>
        </w:rPr>
        <w:t>Administracijos</w:t>
      </w:r>
      <w:r w:rsidRPr="00FE6E74">
        <w:rPr>
          <w:szCs w:val="24"/>
          <w:lang w:eastAsia="lt-LT"/>
        </w:rPr>
        <w:t xml:space="preserve"> (gatvės valdytojo) rašytinis sutikimas, jeigu bus atliekami asfaltbetonio dangos konstrukcijos ardymo darbai (išskyrus Tvarkos aprašo 20 punkte numatytus atvejus);</w:t>
      </w:r>
      <w:r w:rsidR="00287B68" w:rsidRPr="00FE6E74">
        <w:rPr>
          <w:szCs w:val="24"/>
          <w:lang w:eastAsia="lt-LT"/>
        </w:rPr>
        <w:t xml:space="preserve"> </w:t>
      </w:r>
    </w:p>
    <w:p w14:paraId="2A0C516E" w14:textId="77777777" w:rsidR="00D74C9E" w:rsidRPr="00FE6E74" w:rsidRDefault="00C4421C" w:rsidP="005F3590">
      <w:pPr>
        <w:rPr>
          <w:szCs w:val="24"/>
        </w:rPr>
      </w:pPr>
      <w:r w:rsidRPr="00FE6E74">
        <w:rPr>
          <w:szCs w:val="24"/>
        </w:rPr>
        <w:t>9.6. kai statomi, remontuojami arba griaunami statiniai ar kilnojamieji daiktai (elektros tinklai, ryšių linijos, ryšių kabeliai, ryšių kabelių kanalų sistemos ir kt.) valstybinėje žemėje, pateikia teritorijos, kurioje bus vykdomi žemės kasimo darbai, patikėtinio rašytinės formos sutikimą;</w:t>
      </w:r>
    </w:p>
    <w:p w14:paraId="10A1DA75" w14:textId="77777777" w:rsidR="00D550E2" w:rsidRPr="00FE6E74" w:rsidRDefault="00C4421C" w:rsidP="005F3590">
      <w:pPr>
        <w:rPr>
          <w:szCs w:val="24"/>
        </w:rPr>
      </w:pPr>
      <w:r w:rsidRPr="00FE6E74">
        <w:rPr>
          <w:szCs w:val="24"/>
        </w:rPr>
        <w:t xml:space="preserve">9.7. </w:t>
      </w:r>
      <w:r w:rsidR="00D550E2" w:rsidRPr="00FE6E74">
        <w:rPr>
          <w:szCs w:val="24"/>
        </w:rPr>
        <w:t xml:space="preserve">už kultūros paveldo apsaugą atsakingos institucijos kvalifikuotu elektroniniu parašu pasirašytas leidimas (suderinimas), jeigu žemės kasimo darbai vykdomi kultūros paveldo objekto teritorijoje ar jo apsaugos zonoje, kultūros paveldo vietovėje ar jos apsaugos zonoje; </w:t>
      </w:r>
    </w:p>
    <w:p w14:paraId="571E4458" w14:textId="07ACF0E3" w:rsidR="00D74C9E" w:rsidRPr="00FE6E74" w:rsidRDefault="00C4421C" w:rsidP="005F3590">
      <w:pPr>
        <w:rPr>
          <w:szCs w:val="24"/>
        </w:rPr>
      </w:pPr>
      <w:r w:rsidRPr="00FE6E74">
        <w:rPr>
          <w:szCs w:val="24"/>
        </w:rPr>
        <w:t xml:space="preserve">9.8. paprastos rašytinės formos įgaliojimas, jeigu prašymą </w:t>
      </w:r>
      <w:r w:rsidRPr="00FE6E74">
        <w:rPr>
          <w:color w:val="000000"/>
          <w:szCs w:val="24"/>
        </w:rPr>
        <w:t>išduoti Leidimą</w:t>
      </w:r>
      <w:r w:rsidRPr="00FE6E74">
        <w:rPr>
          <w:szCs w:val="24"/>
        </w:rPr>
        <w:t xml:space="preserve"> pasirašo ir dokumentus teikia įgaliotas asmuo;</w:t>
      </w:r>
    </w:p>
    <w:p w14:paraId="3F30DA0E" w14:textId="04FBFAB1" w:rsidR="00D74C9E" w:rsidRPr="00FE6E74" w:rsidRDefault="00C4421C" w:rsidP="005F3590">
      <w:pPr>
        <w:rPr>
          <w:szCs w:val="24"/>
        </w:rPr>
      </w:pPr>
      <w:r w:rsidRPr="00FE6E74">
        <w:rPr>
          <w:szCs w:val="24"/>
        </w:rPr>
        <w:t xml:space="preserve">9.9. perkasamų ar atitveriamų dangų naudotojų, valdytojų ar savininkų suderinimą vykdyti darbus, kai darbai vykdomi ne tik </w:t>
      </w:r>
      <w:r w:rsidR="00E91DD5" w:rsidRPr="00FE6E74">
        <w:rPr>
          <w:szCs w:val="24"/>
        </w:rPr>
        <w:t>Jurbarko</w:t>
      </w:r>
      <w:r w:rsidRPr="00FE6E74">
        <w:rPr>
          <w:szCs w:val="24"/>
        </w:rPr>
        <w:t xml:space="preserve"> rajono savivaldybės viešojo naudojimo teritorijoje;</w:t>
      </w:r>
      <w:r w:rsidR="00C649EA" w:rsidRPr="00FE6E74">
        <w:rPr>
          <w:szCs w:val="24"/>
        </w:rPr>
        <w:t xml:space="preserve">  </w:t>
      </w:r>
    </w:p>
    <w:p w14:paraId="502A2F1D" w14:textId="77777777" w:rsidR="00D74C9E" w:rsidRPr="00FE6E74" w:rsidRDefault="00C4421C" w:rsidP="005F3590">
      <w:pPr>
        <w:rPr>
          <w:szCs w:val="24"/>
        </w:rPr>
      </w:pPr>
      <w:r w:rsidRPr="00FE6E74">
        <w:rPr>
          <w:szCs w:val="24"/>
        </w:rPr>
        <w:t>9.10. vietinės rinkliavos sumokėjimą patvirtinantį dokumentą, statybos leidimo kopiją, kai jie privalomi.</w:t>
      </w:r>
    </w:p>
    <w:p w14:paraId="7D5E582E" w14:textId="6E34C588" w:rsidR="00D74C9E" w:rsidRPr="00FE6E74" w:rsidRDefault="00C4421C" w:rsidP="005F3590">
      <w:pPr>
        <w:shd w:val="clear" w:color="auto" w:fill="FFFFFF"/>
        <w:rPr>
          <w:szCs w:val="24"/>
          <w:lang w:eastAsia="lt-LT"/>
        </w:rPr>
      </w:pPr>
      <w:r w:rsidRPr="00FE6E74">
        <w:rPr>
          <w:szCs w:val="24"/>
          <w:lang w:eastAsia="lt-LT"/>
        </w:rPr>
        <w:t>10.</w:t>
      </w:r>
      <w:r w:rsidRPr="00FE6E74">
        <w:rPr>
          <w:b/>
          <w:bCs/>
          <w:i/>
          <w:iCs/>
          <w:szCs w:val="24"/>
          <w:lang w:eastAsia="lt-LT"/>
        </w:rPr>
        <w:t xml:space="preserve"> </w:t>
      </w:r>
      <w:r w:rsidRPr="00FE6E74">
        <w:rPr>
          <w:szCs w:val="24"/>
          <w:lang w:eastAsia="lt-LT"/>
        </w:rPr>
        <w:t xml:space="preserve">Jeigu </w:t>
      </w:r>
      <w:r w:rsidRPr="00FE6E74">
        <w:rPr>
          <w:spacing w:val="-3"/>
          <w:szCs w:val="24"/>
        </w:rPr>
        <w:t>statytojas (vystytojas, užsakovas) ar jo įgaliotas asmuo</w:t>
      </w:r>
      <w:r w:rsidRPr="00FE6E74">
        <w:rPr>
          <w:color w:val="000000"/>
          <w:szCs w:val="24"/>
          <w:lang w:eastAsia="lt-LT"/>
        </w:rPr>
        <w:t xml:space="preserve"> pateikia neišsamų ir netinkamai įformintą prašymą arba pateikia ne visus Tvarkos aprašo 9 punkte išvardytus dokumentus, kurių reikia Leidimui išduoti, </w:t>
      </w:r>
      <w:r w:rsidR="000D0A25" w:rsidRPr="00FE6E74">
        <w:rPr>
          <w:color w:val="000000"/>
          <w:szCs w:val="24"/>
          <w:lang w:eastAsia="lt-LT"/>
        </w:rPr>
        <w:t>Seniūnija</w:t>
      </w:r>
      <w:r w:rsidRPr="00FE6E74">
        <w:rPr>
          <w:color w:val="000000"/>
          <w:szCs w:val="24"/>
          <w:lang w:eastAsia="lt-LT"/>
        </w:rPr>
        <w:t xml:space="preserve"> per 4 darbo dienas nuo tokio prašymo gavimo raštu arba elektroninėmis priemonėmis informuoja statytoją (vystytoją, užsakovą) ar jo įgaliotą asmenį apie būtinybę pateikti trūkstamus dokumentus ir kad trūkstamus dokumentus statytojas (vystytojas, užsakovas) ar jo įgaliotas asmuo turi pateikti ne vėliau kaip per 4 darbo dienas nuo tokio pranešimo gavimo ir informuoja apie tai, kad terminas Leidimui išduoti skaičiuojamas nuo visų tinkamai įformintų dokumentų gavimo </w:t>
      </w:r>
      <w:r w:rsidR="000D0A25" w:rsidRPr="00FE6E74">
        <w:rPr>
          <w:color w:val="000000"/>
          <w:szCs w:val="24"/>
          <w:lang w:eastAsia="lt-LT"/>
        </w:rPr>
        <w:t>Seniūnijoje</w:t>
      </w:r>
      <w:r w:rsidRPr="00FE6E74">
        <w:rPr>
          <w:color w:val="000000"/>
          <w:szCs w:val="24"/>
          <w:lang w:eastAsia="lt-LT"/>
        </w:rPr>
        <w:t xml:space="preserve"> dienos</w:t>
      </w:r>
      <w:r w:rsidRPr="00FE6E74">
        <w:rPr>
          <w:szCs w:val="24"/>
          <w:lang w:eastAsia="lt-LT"/>
        </w:rPr>
        <w:t xml:space="preserve">. </w:t>
      </w:r>
      <w:r w:rsidRPr="00FE6E74">
        <w:rPr>
          <w:spacing w:val="-3"/>
          <w:szCs w:val="24"/>
        </w:rPr>
        <w:t>Leidimas neišduodamas, jei statytojas (vystytojas, užsakovas) per nurodytą terminą nepateikia 9 punkte nurodytų dokumentų.</w:t>
      </w:r>
      <w:r w:rsidRPr="00FE6E74">
        <w:rPr>
          <w:szCs w:val="24"/>
        </w:rPr>
        <w:t xml:space="preserve"> Tokiu atveju Leidimo išdavimo vykdymo procedūros yra nutraukiamos, o </w:t>
      </w:r>
      <w:r w:rsidRPr="00FE6E74">
        <w:rPr>
          <w:szCs w:val="24"/>
          <w:shd w:val="clear" w:color="auto" w:fill="FFFFFF"/>
        </w:rPr>
        <w:t>statytojas (vystytojas,</w:t>
      </w:r>
      <w:r w:rsidRPr="00FE6E74">
        <w:rPr>
          <w:b/>
          <w:bCs/>
          <w:i/>
          <w:iCs/>
          <w:szCs w:val="24"/>
          <w:shd w:val="clear" w:color="auto" w:fill="FFFFFF"/>
        </w:rPr>
        <w:t xml:space="preserve"> </w:t>
      </w:r>
      <w:r w:rsidRPr="00FE6E74">
        <w:rPr>
          <w:szCs w:val="24"/>
          <w:shd w:val="clear" w:color="auto" w:fill="FFFFFF"/>
        </w:rPr>
        <w:t>užsakovas)</w:t>
      </w:r>
      <w:r w:rsidRPr="00FE6E74">
        <w:rPr>
          <w:spacing w:val="-3"/>
          <w:szCs w:val="24"/>
        </w:rPr>
        <w:t xml:space="preserve"> ar jo įgaliotas asmuo, pageidaujantis gauti Leidimą, pakartotinai atlieka Tvarkos aprašo 7</w:t>
      </w:r>
      <w:r w:rsidRPr="00FE6E74">
        <w:rPr>
          <w:kern w:val="2"/>
          <w:szCs w:val="24"/>
        </w:rPr>
        <w:t> </w:t>
      </w:r>
      <w:r w:rsidRPr="00FE6E74">
        <w:rPr>
          <w:spacing w:val="-3"/>
          <w:szCs w:val="24"/>
        </w:rPr>
        <w:t>arba 8 punktuose nurodytus veiksmus.</w:t>
      </w:r>
    </w:p>
    <w:p w14:paraId="2769C516" w14:textId="77777777" w:rsidR="00D74C9E" w:rsidRPr="00FE6E74" w:rsidRDefault="00D74C9E">
      <w:pPr>
        <w:jc w:val="center"/>
        <w:rPr>
          <w:b/>
          <w:szCs w:val="24"/>
          <w:lang w:eastAsia="lt-LT"/>
        </w:rPr>
      </w:pPr>
    </w:p>
    <w:p w14:paraId="1FBAB7E2" w14:textId="77777777" w:rsidR="00D74C9E" w:rsidRPr="00FE6E74" w:rsidRDefault="00C4421C">
      <w:pPr>
        <w:jc w:val="center"/>
        <w:rPr>
          <w:b/>
          <w:szCs w:val="24"/>
          <w:lang w:eastAsia="lt-LT"/>
        </w:rPr>
      </w:pPr>
      <w:r w:rsidRPr="00FE6E74">
        <w:rPr>
          <w:b/>
          <w:szCs w:val="24"/>
          <w:lang w:eastAsia="lt-LT"/>
        </w:rPr>
        <w:t>III SKYRIUS</w:t>
      </w:r>
    </w:p>
    <w:p w14:paraId="592D193D" w14:textId="77777777" w:rsidR="00D74C9E" w:rsidRPr="00FE6E74" w:rsidRDefault="00C4421C">
      <w:pPr>
        <w:jc w:val="center"/>
        <w:rPr>
          <w:b/>
          <w:szCs w:val="24"/>
          <w:lang w:eastAsia="lt-LT"/>
        </w:rPr>
      </w:pPr>
      <w:r w:rsidRPr="00FE6E74">
        <w:rPr>
          <w:b/>
          <w:szCs w:val="24"/>
          <w:lang w:eastAsia="lt-LT"/>
        </w:rPr>
        <w:t>LEIDIMO IŠDAVIMO TVARKA</w:t>
      </w:r>
    </w:p>
    <w:p w14:paraId="322E2595" w14:textId="77777777" w:rsidR="00D74C9E" w:rsidRPr="00FE6E74" w:rsidRDefault="00D74C9E">
      <w:pPr>
        <w:rPr>
          <w:bCs/>
          <w:szCs w:val="24"/>
          <w:lang w:eastAsia="lt-LT"/>
        </w:rPr>
      </w:pPr>
    </w:p>
    <w:p w14:paraId="2F64989A" w14:textId="24A126A4" w:rsidR="00D74C9E" w:rsidRPr="00FE6E74" w:rsidRDefault="00C4421C" w:rsidP="005F3590">
      <w:pPr>
        <w:rPr>
          <w:szCs w:val="24"/>
          <w:lang w:eastAsia="lt-LT"/>
        </w:rPr>
      </w:pPr>
      <w:r w:rsidRPr="00FE6E74">
        <w:rPr>
          <w:szCs w:val="24"/>
          <w:lang w:eastAsia="lt-LT"/>
        </w:rPr>
        <w:t xml:space="preserve">11. Leidimas, pateikus visus privalomus dokumentus ir Rinkliavos sumokėjimą patvirtinantį dokumentą, išduodamas per 10 darbo dienų nuo prašymo pateikimo </w:t>
      </w:r>
      <w:r w:rsidR="000D0A25" w:rsidRPr="00FE6E74">
        <w:rPr>
          <w:szCs w:val="24"/>
          <w:lang w:eastAsia="lt-LT"/>
        </w:rPr>
        <w:t>Seniūnijai</w:t>
      </w:r>
      <w:r w:rsidRPr="00FE6E74">
        <w:rPr>
          <w:szCs w:val="24"/>
          <w:lang w:eastAsia="lt-LT"/>
        </w:rPr>
        <w:t xml:space="preserve"> tiesiogiai </w:t>
      </w:r>
      <w:r w:rsidRPr="00FE6E74">
        <w:rPr>
          <w:spacing w:val="-3"/>
          <w:szCs w:val="24"/>
        </w:rPr>
        <w:t>ar per VIISP ir (ar) TPS „Vartai“ pasiekiamą el. paslaugą, dienos.</w:t>
      </w:r>
    </w:p>
    <w:p w14:paraId="413F0CC2" w14:textId="77777777" w:rsidR="00D74C9E" w:rsidRPr="00FE6E74" w:rsidRDefault="00C4421C" w:rsidP="005F3590">
      <w:pPr>
        <w:rPr>
          <w:szCs w:val="24"/>
          <w:lang w:eastAsia="lt-LT"/>
        </w:rPr>
      </w:pPr>
      <w:r w:rsidRPr="00FE6E74">
        <w:rPr>
          <w:szCs w:val="24"/>
          <w:lang w:eastAsia="lt-LT"/>
        </w:rPr>
        <w:t>12. Už Leidimo išdavimą mokama Rinkliava.</w:t>
      </w:r>
    </w:p>
    <w:p w14:paraId="2AD94CE3" w14:textId="33728D4D" w:rsidR="00D74C9E" w:rsidRPr="00FE6E74" w:rsidRDefault="00C4421C" w:rsidP="005F3590">
      <w:pPr>
        <w:rPr>
          <w:szCs w:val="24"/>
          <w:lang w:eastAsia="lt-LT"/>
        </w:rPr>
      </w:pPr>
      <w:r w:rsidRPr="00FE6E74">
        <w:rPr>
          <w:szCs w:val="24"/>
          <w:lang w:eastAsia="lt-LT"/>
        </w:rPr>
        <w:t>13.</w:t>
      </w:r>
      <w:r w:rsidR="005F3590" w:rsidRPr="00FE6E74">
        <w:rPr>
          <w:szCs w:val="24"/>
          <w:lang w:eastAsia="lt-LT"/>
        </w:rPr>
        <w:t xml:space="preserve"> </w:t>
      </w:r>
      <w:r w:rsidRPr="00FE6E74">
        <w:rPr>
          <w:szCs w:val="24"/>
          <w:lang w:eastAsia="lt-LT"/>
        </w:rPr>
        <w:t xml:space="preserve">Rinkliavos dydis apskaičiuojamas vadovaujantis galiojančiais </w:t>
      </w:r>
      <w:r w:rsidR="00E91DD5" w:rsidRPr="00FE6E74">
        <w:rPr>
          <w:szCs w:val="24"/>
          <w:lang w:eastAsia="lt-LT"/>
        </w:rPr>
        <w:t>Jurbarko</w:t>
      </w:r>
      <w:r w:rsidRPr="00FE6E74">
        <w:rPr>
          <w:szCs w:val="24"/>
          <w:lang w:eastAsia="lt-LT"/>
        </w:rPr>
        <w:t xml:space="preserve"> rajono savivaldybės tarybos sprendimu patvirtintais Rinkliavos nuostatais.</w:t>
      </w:r>
    </w:p>
    <w:p w14:paraId="6D677535" w14:textId="77777777" w:rsidR="00D74C9E" w:rsidRPr="00FE6E74" w:rsidRDefault="00C4421C" w:rsidP="005F3590">
      <w:pPr>
        <w:rPr>
          <w:szCs w:val="24"/>
          <w:lang w:eastAsia="lt-LT"/>
        </w:rPr>
      </w:pPr>
      <w:r w:rsidRPr="00FE6E74">
        <w:rPr>
          <w:szCs w:val="24"/>
          <w:lang w:eastAsia="lt-LT"/>
        </w:rPr>
        <w:t>14. Leidimas išduodamas tik tokiam laikotarpiui, už kurį sumokėta Rinkliava.</w:t>
      </w:r>
    </w:p>
    <w:p w14:paraId="35085CCE" w14:textId="3A5556CF" w:rsidR="00D74C9E" w:rsidRPr="00FE6E74" w:rsidRDefault="00C4421C" w:rsidP="005F3590">
      <w:pPr>
        <w:rPr>
          <w:szCs w:val="24"/>
          <w:lang w:eastAsia="lt-LT"/>
        </w:rPr>
      </w:pPr>
      <w:r w:rsidRPr="00FE6E74">
        <w:rPr>
          <w:szCs w:val="24"/>
          <w:lang w:eastAsia="lt-LT"/>
        </w:rPr>
        <w:t xml:space="preserve">15. </w:t>
      </w:r>
      <w:r w:rsidRPr="00FE6E74">
        <w:rPr>
          <w:spacing w:val="-3"/>
          <w:szCs w:val="24"/>
        </w:rPr>
        <w:t xml:space="preserve">Jei iki Leidimo galiojimo pabaigos likus ne daugiau kaip 2 darbo dienoms kasinėjimo darbai nebaigti, Leidimo galiojimas gali būti pratęsiamas statytojui (vystytojui, užsakovui) ar jo įgaliotam asmeniui ne vėliau kaip prieš 1 darbo dieną iki Leidimo galiojimo pabaigos </w:t>
      </w:r>
      <w:r w:rsidR="000D0A25" w:rsidRPr="00FE6E74">
        <w:rPr>
          <w:spacing w:val="-3"/>
          <w:szCs w:val="24"/>
        </w:rPr>
        <w:t xml:space="preserve">Seniūnijai </w:t>
      </w:r>
      <w:r w:rsidRPr="00FE6E74">
        <w:rPr>
          <w:spacing w:val="-3"/>
          <w:szCs w:val="24"/>
        </w:rPr>
        <w:t>tiesiogiai raštu ar elektroniniu paštu, pateikus nustatytos formos prašymą pratęsti Leidimo galiojimą (2 priedas) arba per el. paslaugą, pasiekiamą per VIISP ir (ar) TPS „Vartai“, užpildžius joje nurodytą prašymo formą.</w:t>
      </w:r>
      <w:r w:rsidRPr="00FE6E74">
        <w:rPr>
          <w:szCs w:val="24"/>
        </w:rPr>
        <w:t xml:space="preserve"> Jei Leidimas išduotas 1 darbo dienai ir kasinėjimo darbai nebaigti, prašymas pratęsti Leidimo galiojimą pateikiamas nedelsiant, bet ne vėliau kaip kitą darbo dieną. </w:t>
      </w:r>
      <w:r w:rsidRPr="00FE6E74">
        <w:rPr>
          <w:szCs w:val="24"/>
          <w:lang w:eastAsia="lt-LT"/>
        </w:rPr>
        <w:t xml:space="preserve">Leidimo galiojimas pratęsiamas laikotarpiui, už kurį sumokėta apskaičiuota Rinkliava. </w:t>
      </w:r>
      <w:r w:rsidR="00FC24A9" w:rsidRPr="00FE6E74">
        <w:rPr>
          <w:szCs w:val="24"/>
          <w:lang w:eastAsia="lt-LT"/>
        </w:rPr>
        <w:t>Pratęsti galima tik galiojantį Leidimą, išskyrus atvejį, kai Leidimas buvo išduotas 1 darbo dienai ir prašymas jį pratęsti pateikiamas kitą darbo dieną po Leidimo galiojimo pabaigos.</w:t>
      </w:r>
    </w:p>
    <w:p w14:paraId="1CDD09B4" w14:textId="6A05FE5A" w:rsidR="00D74C9E" w:rsidRPr="00FE6E74" w:rsidRDefault="00C4421C" w:rsidP="005F3590">
      <w:pPr>
        <w:shd w:val="clear" w:color="auto" w:fill="FFFFFF"/>
        <w:rPr>
          <w:szCs w:val="24"/>
          <w:lang w:eastAsia="lt-LT"/>
        </w:rPr>
      </w:pPr>
      <w:r w:rsidRPr="00FE6E74">
        <w:rPr>
          <w:szCs w:val="24"/>
          <w:lang w:eastAsia="lt-LT"/>
        </w:rPr>
        <w:lastRenderedPageBreak/>
        <w:t>16. Leidimo galiojimas nepratęsiamas, jeigu prašymas pateikiamas nesilaikant Tvarkos aprašo 15 punkto reikalavimų.</w:t>
      </w:r>
      <w:r w:rsidRPr="00FE6E74">
        <w:rPr>
          <w:spacing w:val="-3"/>
          <w:szCs w:val="24"/>
        </w:rPr>
        <w:t xml:space="preserve"> Jei Leidimo galiojimas nepratęsiamas, </w:t>
      </w:r>
      <w:r w:rsidR="000D0A25" w:rsidRPr="00FE6E74">
        <w:rPr>
          <w:spacing w:val="-3"/>
          <w:szCs w:val="24"/>
        </w:rPr>
        <w:t>Seniūnija</w:t>
      </w:r>
      <w:r w:rsidRPr="00FE6E74">
        <w:rPr>
          <w:spacing w:val="-3"/>
          <w:szCs w:val="24"/>
        </w:rPr>
        <w:t xml:space="preserve"> per 2 darbo dienas nuo prašymo pateikimo dienos pateikia atsakymą, nurodydama atsisakymo pratęsti Leidimo galiojimą priežastis,</w:t>
      </w:r>
      <w:r w:rsidRPr="00FE6E74">
        <w:rPr>
          <w:spacing w:val="-3"/>
          <w:szCs w:val="24"/>
          <w:lang w:eastAsia="lt-LT"/>
        </w:rPr>
        <w:t xml:space="preserve"> tokio sprendimo apskundimo tvarką</w:t>
      </w:r>
      <w:r w:rsidRPr="00FE6E74">
        <w:rPr>
          <w:spacing w:val="-3"/>
          <w:szCs w:val="24"/>
        </w:rPr>
        <w:t>.</w:t>
      </w:r>
    </w:p>
    <w:p w14:paraId="66CA0113" w14:textId="7530AC8A" w:rsidR="00D74C9E" w:rsidRPr="00FE6E74" w:rsidRDefault="00C4421C" w:rsidP="005F3590">
      <w:pPr>
        <w:rPr>
          <w:strike/>
          <w:szCs w:val="24"/>
          <w:lang w:eastAsia="lt-LT"/>
        </w:rPr>
      </w:pPr>
      <w:r w:rsidRPr="00FE6E74">
        <w:rPr>
          <w:szCs w:val="24"/>
          <w:lang w:eastAsia="lt-LT"/>
        </w:rPr>
        <w:t>17. Leidimų galiojimas sustabdomas, jeigu atsiranda aplinkybių, dėl kurių negalima vykdyti numatytų darbų.</w:t>
      </w:r>
      <w:r w:rsidRPr="00FE6E74">
        <w:rPr>
          <w:spacing w:val="-3"/>
          <w:szCs w:val="24"/>
        </w:rPr>
        <w:t xml:space="preserve"> S</w:t>
      </w:r>
      <w:r w:rsidRPr="00FE6E74">
        <w:rPr>
          <w:color w:val="000000"/>
          <w:szCs w:val="24"/>
          <w:lang w:eastAsia="lt-LT"/>
        </w:rPr>
        <w:t>tatytojas (vystytojas, užsakovas) ar jo įgaliotas asmuo</w:t>
      </w:r>
      <w:r w:rsidRPr="00FE6E74">
        <w:rPr>
          <w:szCs w:val="24"/>
          <w:lang w:eastAsia="lt-LT"/>
        </w:rPr>
        <w:t xml:space="preserve"> (Leidimo turėtojas) </w:t>
      </w:r>
      <w:r w:rsidRPr="00FE6E74">
        <w:rPr>
          <w:spacing w:val="-3"/>
          <w:szCs w:val="24"/>
        </w:rPr>
        <w:t xml:space="preserve">pateikia prašymą sustabdyti Leidimo galiojimą (laisvos formos), kuriame nurodoma </w:t>
      </w:r>
      <w:r w:rsidRPr="00FE6E74">
        <w:rPr>
          <w:szCs w:val="24"/>
          <w:lang w:eastAsia="lt-LT"/>
        </w:rPr>
        <w:t>darbų sustabdymo pradžia</w:t>
      </w:r>
      <w:r w:rsidRPr="00FE6E74">
        <w:rPr>
          <w:spacing w:val="-3"/>
          <w:szCs w:val="24"/>
        </w:rPr>
        <w:t xml:space="preserve"> ir darbų stabdymo priežastis. Prašymas sustabdyti Leidimo galiojimą teikiamas </w:t>
      </w:r>
      <w:r w:rsidR="000D0A25" w:rsidRPr="00FE6E74">
        <w:rPr>
          <w:spacing w:val="-3"/>
          <w:szCs w:val="24"/>
        </w:rPr>
        <w:t>Seniūnijai</w:t>
      </w:r>
      <w:r w:rsidRPr="00FE6E74">
        <w:rPr>
          <w:spacing w:val="-3"/>
          <w:szCs w:val="24"/>
        </w:rPr>
        <w:t xml:space="preserve"> tiesiogiai raštu ar elektroniniu paštu arba per </w:t>
      </w:r>
      <w:r w:rsidRPr="00FE6E74">
        <w:rPr>
          <w:szCs w:val="24"/>
          <w:shd w:val="clear" w:color="auto" w:fill="FFFFFF"/>
        </w:rPr>
        <w:t>TPS „Vartai“</w:t>
      </w:r>
      <w:r w:rsidRPr="00FE6E74">
        <w:rPr>
          <w:spacing w:val="-3"/>
          <w:szCs w:val="24"/>
        </w:rPr>
        <w:t xml:space="preserve"> ir (ar) VIISP pasiekiamą el. paslaugą.</w:t>
      </w:r>
    </w:p>
    <w:p w14:paraId="6E982911" w14:textId="78C61F2B" w:rsidR="00D74C9E" w:rsidRPr="00FE6E74" w:rsidRDefault="00C4421C" w:rsidP="005F3590">
      <w:pPr>
        <w:shd w:val="clear" w:color="auto" w:fill="FFFFFF"/>
        <w:rPr>
          <w:szCs w:val="24"/>
          <w:lang w:eastAsia="lt-LT"/>
        </w:rPr>
      </w:pPr>
      <w:r w:rsidRPr="00FE6E74">
        <w:rPr>
          <w:szCs w:val="24"/>
          <w:lang w:eastAsia="lt-LT"/>
        </w:rPr>
        <w:t xml:space="preserve">18. </w:t>
      </w:r>
      <w:r w:rsidRPr="00FE6E74">
        <w:rPr>
          <w:spacing w:val="-3"/>
          <w:szCs w:val="24"/>
        </w:rPr>
        <w:t xml:space="preserve">Leidimo galiojimo sustabdymas panaikinamas pašalinus aplinkybes, dėl kurių nebuvo galima vykdyti darbų, pateikus prašymą panaikinti Leidimo sustabdymą (laisvos formos), nurodant terminų pakeitimus, jeigu tai būtina. Prašymai panaikinti Leidimo sustabdymą teikiami </w:t>
      </w:r>
      <w:r w:rsidR="000D0A25" w:rsidRPr="00FE6E74">
        <w:rPr>
          <w:spacing w:val="-3"/>
          <w:szCs w:val="24"/>
        </w:rPr>
        <w:t>Seniūnijai</w:t>
      </w:r>
      <w:r w:rsidRPr="00FE6E74">
        <w:rPr>
          <w:spacing w:val="-3"/>
          <w:szCs w:val="24"/>
        </w:rPr>
        <w:t xml:space="preserve"> tiesiogiai raštu ar elektroniniu paštu arba per </w:t>
      </w:r>
      <w:r w:rsidRPr="00FE6E74">
        <w:rPr>
          <w:szCs w:val="24"/>
          <w:shd w:val="clear" w:color="auto" w:fill="FFFFFF"/>
        </w:rPr>
        <w:t>TPS „Vartai“</w:t>
      </w:r>
      <w:r w:rsidRPr="00FE6E74">
        <w:rPr>
          <w:spacing w:val="-3"/>
          <w:szCs w:val="24"/>
        </w:rPr>
        <w:t xml:space="preserve"> ir (ar) VIISP pasiekiamą el. paslaugą. </w:t>
      </w:r>
      <w:r w:rsidRPr="00FE6E74">
        <w:rPr>
          <w:szCs w:val="24"/>
          <w:lang w:eastAsia="lt-LT"/>
        </w:rPr>
        <w:t>Leidimo galiojimo terminas pratęsiamas tik tam laikotarpiui, už kurį išduodant Leidimą buvo sumokėta Rinkliava.</w:t>
      </w:r>
    </w:p>
    <w:p w14:paraId="5E6C51FB" w14:textId="77777777" w:rsidR="00D74C9E" w:rsidRPr="00FE6E74" w:rsidRDefault="00C4421C" w:rsidP="005F3590">
      <w:pPr>
        <w:rPr>
          <w:szCs w:val="24"/>
          <w:lang w:eastAsia="lt-LT"/>
        </w:rPr>
      </w:pPr>
      <w:r w:rsidRPr="00FE6E74">
        <w:rPr>
          <w:szCs w:val="24"/>
          <w:lang w:eastAsia="lt-LT"/>
        </w:rPr>
        <w:t xml:space="preserve">19. </w:t>
      </w:r>
      <w:r w:rsidRPr="00FE6E74">
        <w:rPr>
          <w:color w:val="000000"/>
          <w:lang w:eastAsia="lt-LT"/>
        </w:rPr>
        <w:t>Kasinėjimo (žemės) darbų sustabdymo laikotarpis neįskaičiuojamas į jų atlikimo terminą. Panaikinus Leidimo sustabdymą, darbai turi būti atlikti per darbų atlikimo terminą, kuris buvo likęs iki Leidimo sustabdymo.</w:t>
      </w:r>
    </w:p>
    <w:p w14:paraId="7C91FE18" w14:textId="77777777" w:rsidR="00D74C9E" w:rsidRPr="00FE6E74" w:rsidRDefault="00C4421C" w:rsidP="005F3590">
      <w:pPr>
        <w:rPr>
          <w:strike/>
          <w:szCs w:val="24"/>
          <w:lang w:eastAsia="lt-LT"/>
        </w:rPr>
      </w:pPr>
      <w:r w:rsidRPr="00FE6E74">
        <w:rPr>
          <w:szCs w:val="24"/>
          <w:lang w:eastAsia="lt-LT"/>
        </w:rPr>
        <w:t>20. Nuo gruodžio 1 d. iki balandžio 15 d. draudžiama vykdyti kelių (gatvių) dangos konstrukcijos ardymo darbus, ardyti asfalto dangą 5 metus po jos įrengimo arba atnaujinimo, išskyrus jos rekonstravimo ar remonto ir požeminių inžinerinių tinklų avarijos likvidavimo darbus. Draudžiamuoju laikotarpiu po keliais (gatvėmis) leidžiama įrengti inžinerinius tinklus neardančiaisiais metodais (pavyzdžiui, uždaruoju kryptiniu gręžimo būdu). Dangos konstrukcijos ardymo darbai draudžiamuoju laikotarpiu gali būti vykdomi tik kelio (gatvės) savininkui pritarus arba kelio (gatvės) savininkui ir inžinerinių tinklų savininkui ar jo įgaliotiems asmenims sudarius sutartį.</w:t>
      </w:r>
    </w:p>
    <w:p w14:paraId="07CDDEDA" w14:textId="77777777" w:rsidR="00D74C9E" w:rsidRPr="00FE6E74" w:rsidRDefault="00C4421C" w:rsidP="005F3590">
      <w:pPr>
        <w:rPr>
          <w:szCs w:val="24"/>
          <w:lang w:eastAsia="lt-LT"/>
        </w:rPr>
      </w:pPr>
      <w:r w:rsidRPr="00FE6E74">
        <w:rPr>
          <w:szCs w:val="24"/>
          <w:lang w:eastAsia="lt-LT"/>
        </w:rPr>
        <w:t>21. Leidimas neišduodamas, jeigu:</w:t>
      </w:r>
    </w:p>
    <w:p w14:paraId="7FEAF5AF" w14:textId="77777777" w:rsidR="00D74C9E" w:rsidRPr="00FE6E74" w:rsidRDefault="00C4421C" w:rsidP="005F3590">
      <w:pPr>
        <w:rPr>
          <w:szCs w:val="24"/>
          <w:lang w:eastAsia="lt-LT"/>
        </w:rPr>
      </w:pPr>
      <w:r w:rsidRPr="00FE6E74">
        <w:rPr>
          <w:szCs w:val="24"/>
          <w:lang w:eastAsia="lt-LT"/>
        </w:rPr>
        <w:t>21.1. nesumokėta Rinkliava;</w:t>
      </w:r>
    </w:p>
    <w:p w14:paraId="73E02605" w14:textId="77777777" w:rsidR="00D74C9E" w:rsidRPr="00FE6E74" w:rsidRDefault="00C4421C" w:rsidP="005F3590">
      <w:pPr>
        <w:rPr>
          <w:szCs w:val="24"/>
          <w:lang w:eastAsia="lt-LT"/>
        </w:rPr>
      </w:pPr>
      <w:r w:rsidRPr="00FE6E74">
        <w:rPr>
          <w:szCs w:val="24"/>
          <w:lang w:eastAsia="lt-LT"/>
        </w:rPr>
        <w:t>21.2. nepateikti Tvarkos aprašo 9 punkte nurodyti dokumentai;</w:t>
      </w:r>
    </w:p>
    <w:p w14:paraId="4795CA39" w14:textId="1F7ABFF0" w:rsidR="00D74C9E" w:rsidRPr="00FE6E74" w:rsidRDefault="00C4421C" w:rsidP="005A2AB2">
      <w:pPr>
        <w:rPr>
          <w:szCs w:val="24"/>
          <w:lang w:eastAsia="lt-LT"/>
        </w:rPr>
      </w:pPr>
      <w:r w:rsidRPr="00FE6E74">
        <w:rPr>
          <w:szCs w:val="24"/>
          <w:lang w:eastAsia="lt-LT"/>
        </w:rPr>
        <w:t>21.3. pagal anksčiau išduotą Leidimą, kurio terminas jau pasibaigęs, išardytos dangos neatstatytos pagal Reglamento reikalavimus;</w:t>
      </w:r>
    </w:p>
    <w:p w14:paraId="587BC50C" w14:textId="2BFD4921" w:rsidR="00D74C9E" w:rsidRPr="00FE6E74" w:rsidRDefault="00C4421C" w:rsidP="005F3590">
      <w:pPr>
        <w:rPr>
          <w:szCs w:val="24"/>
          <w:lang w:eastAsia="lt-LT"/>
        </w:rPr>
      </w:pPr>
      <w:r w:rsidRPr="00FE6E74">
        <w:rPr>
          <w:szCs w:val="24"/>
          <w:lang w:eastAsia="lt-LT"/>
        </w:rPr>
        <w:t xml:space="preserve">22. Leidimą (3 priedas) žemės kasinėjimo darbams, atitverti ją ar jos dalį arba apriboti eismą išduoda </w:t>
      </w:r>
      <w:r w:rsidR="00744965" w:rsidRPr="00FE6E74">
        <w:rPr>
          <w:szCs w:val="24"/>
          <w:lang w:eastAsia="lt-LT"/>
        </w:rPr>
        <w:t>Seniūnijos</w:t>
      </w:r>
      <w:r w:rsidRPr="00FE6E74">
        <w:rPr>
          <w:szCs w:val="24"/>
          <w:lang w:eastAsia="lt-LT"/>
        </w:rPr>
        <w:t xml:space="preserve"> vyriausias specialistas.</w:t>
      </w:r>
      <w:r w:rsidRPr="00FE6E74">
        <w:rPr>
          <w:shd w:val="clear" w:color="auto" w:fill="FFFFFF"/>
        </w:rPr>
        <w:t xml:space="preserve"> </w:t>
      </w:r>
    </w:p>
    <w:p w14:paraId="1F433D1F" w14:textId="62C49ED1" w:rsidR="00D74C9E" w:rsidRPr="00FE6E74" w:rsidRDefault="00C4421C" w:rsidP="005F3590">
      <w:pPr>
        <w:rPr>
          <w:szCs w:val="24"/>
          <w:lang w:eastAsia="lt-LT"/>
        </w:rPr>
      </w:pPr>
      <w:r w:rsidRPr="00FE6E74">
        <w:rPr>
          <w:szCs w:val="24"/>
          <w:lang w:eastAsia="lt-LT"/>
        </w:rPr>
        <w:t xml:space="preserve">23. </w:t>
      </w:r>
      <w:r w:rsidR="00A52C44" w:rsidRPr="00FE6E74">
        <w:rPr>
          <w:szCs w:val="24"/>
          <w:lang w:eastAsia="lt-LT"/>
        </w:rPr>
        <w:t>Seniūnijos</w:t>
      </w:r>
      <w:r w:rsidR="00A558B5" w:rsidRPr="00FE6E74">
        <w:rPr>
          <w:szCs w:val="24"/>
          <w:lang w:eastAsia="lt-LT"/>
        </w:rPr>
        <w:t xml:space="preserve"> vyriausias</w:t>
      </w:r>
      <w:r w:rsidR="00A52C44" w:rsidRPr="00FE6E74">
        <w:rPr>
          <w:szCs w:val="24"/>
          <w:lang w:eastAsia="lt-LT"/>
        </w:rPr>
        <w:t xml:space="preserve"> specialistas</w:t>
      </w:r>
      <w:r w:rsidR="00A558B5" w:rsidRPr="00FE6E74">
        <w:rPr>
          <w:szCs w:val="24"/>
          <w:lang w:eastAsia="lt-LT"/>
        </w:rPr>
        <w:t xml:space="preserve"> </w:t>
      </w:r>
      <w:r w:rsidRPr="00FE6E74">
        <w:rPr>
          <w:szCs w:val="24"/>
          <w:lang w:eastAsia="lt-LT"/>
        </w:rPr>
        <w:t>tvarko išduotų leidimų registrą, kuriame nurodo asmenų, kuriems išduoti leidimai, duomenis (fizinio asmens vardas, pavardė, juridinio asmens pavadinimas), leidimo galiojimo terminus, leidimų galiojimo sustabdymo, panaikinimo pagrindus. Pateikti prašymai ir leidimų kopijos saugomos teisės aktų nustatyta tvarka</w:t>
      </w:r>
      <w:r w:rsidRPr="00FE6E74">
        <w:rPr>
          <w:color w:val="EE0000"/>
          <w:szCs w:val="24"/>
          <w:lang w:eastAsia="lt-LT"/>
        </w:rPr>
        <w:t>.</w:t>
      </w:r>
    </w:p>
    <w:p w14:paraId="718C86FB" w14:textId="5AE47CC1" w:rsidR="00D74C9E" w:rsidRPr="00FE6E74" w:rsidRDefault="00C4421C" w:rsidP="005F3590">
      <w:pPr>
        <w:rPr>
          <w:szCs w:val="24"/>
          <w:lang w:eastAsia="lt-LT"/>
        </w:rPr>
      </w:pPr>
      <w:r w:rsidRPr="00FE6E74">
        <w:rPr>
          <w:szCs w:val="24"/>
          <w:lang w:eastAsia="lt-LT"/>
        </w:rPr>
        <w:t xml:space="preserve">24. </w:t>
      </w:r>
      <w:r w:rsidR="00FC24A9" w:rsidRPr="00FE6E74">
        <w:rPr>
          <w:szCs w:val="24"/>
          <w:lang w:eastAsia="lt-LT"/>
        </w:rPr>
        <w:t xml:space="preserve">Atsižvelgiant į savivaldybės vyriausiojo inžinieriaus ir (ar) vyriausiojo architekto pateiktą pasiūlymą leidimą panaikinti, </w:t>
      </w:r>
      <w:r w:rsidR="00FC24A9" w:rsidRPr="00FE6E74">
        <w:rPr>
          <w:spacing w:val="-3"/>
          <w:szCs w:val="24"/>
        </w:rPr>
        <w:t>l</w:t>
      </w:r>
      <w:r w:rsidRPr="00FE6E74">
        <w:rPr>
          <w:spacing w:val="-3"/>
          <w:szCs w:val="24"/>
        </w:rPr>
        <w:t>eidimo galiojimas panaikinamas, jeigu:</w:t>
      </w:r>
    </w:p>
    <w:p w14:paraId="37233848" w14:textId="77777777" w:rsidR="00D74C9E" w:rsidRPr="00FE6E74" w:rsidRDefault="00C4421C" w:rsidP="005F3590">
      <w:pPr>
        <w:shd w:val="clear" w:color="auto" w:fill="FFFFFF"/>
        <w:rPr>
          <w:szCs w:val="24"/>
        </w:rPr>
      </w:pPr>
      <w:r w:rsidRPr="00FE6E74">
        <w:rPr>
          <w:spacing w:val="-3"/>
          <w:szCs w:val="24"/>
        </w:rPr>
        <w:t xml:space="preserve">24.1. paaiškėja, kad </w:t>
      </w:r>
      <w:r w:rsidRPr="00FE6E74">
        <w:rPr>
          <w:szCs w:val="24"/>
          <w:lang w:eastAsia="lt-LT"/>
        </w:rPr>
        <w:t>statytojas (vystytojas, užsakovas)</w:t>
      </w:r>
      <w:r w:rsidRPr="00FE6E74">
        <w:rPr>
          <w:spacing w:val="-3"/>
          <w:szCs w:val="24"/>
        </w:rPr>
        <w:t xml:space="preserve"> Leidimui gauti pateikė melagingus dokumentus;</w:t>
      </w:r>
    </w:p>
    <w:p w14:paraId="5D32E79D" w14:textId="77777777" w:rsidR="00D74C9E" w:rsidRPr="00FE6E74" w:rsidRDefault="00C4421C" w:rsidP="005F3590">
      <w:pPr>
        <w:shd w:val="clear" w:color="auto" w:fill="FFFFFF"/>
        <w:rPr>
          <w:szCs w:val="24"/>
          <w:lang w:eastAsia="lt-LT"/>
        </w:rPr>
      </w:pPr>
      <w:r w:rsidRPr="00FE6E74">
        <w:rPr>
          <w:szCs w:val="24"/>
          <w:lang w:eastAsia="lt-LT"/>
        </w:rPr>
        <w:t>24.2. statytojas (vystytojas, užsakovas)</w:t>
      </w:r>
      <w:r w:rsidRPr="00FE6E74">
        <w:rPr>
          <w:spacing w:val="-3"/>
          <w:szCs w:val="24"/>
        </w:rPr>
        <w:t xml:space="preserve"> pateikė prašymą panaikinti Leidimo galiojimą.</w:t>
      </w:r>
    </w:p>
    <w:p w14:paraId="04EC5A7D" w14:textId="6869A9FD" w:rsidR="00D74C9E" w:rsidRPr="00FE6E74" w:rsidRDefault="00C4421C" w:rsidP="005F3590">
      <w:pPr>
        <w:shd w:val="clear" w:color="auto" w:fill="FFFFFF"/>
        <w:rPr>
          <w:szCs w:val="24"/>
          <w:lang w:eastAsia="lt-LT"/>
        </w:rPr>
      </w:pPr>
      <w:r w:rsidRPr="00FE6E74">
        <w:rPr>
          <w:szCs w:val="24"/>
          <w:lang w:eastAsia="lt-LT"/>
        </w:rPr>
        <w:t xml:space="preserve">25. </w:t>
      </w:r>
      <w:r w:rsidR="005A2AB2" w:rsidRPr="00FE6E74">
        <w:rPr>
          <w:szCs w:val="24"/>
          <w:lang w:eastAsia="lt-LT"/>
        </w:rPr>
        <w:t>Leidimo galiojimas panaikinamas ne vėliau kaip per 5 darbo dienas nuo Aprašo 15 punkte nustatytų sąlygų nesilaikymo nustatymo ar paaiškėjimo dienos jį išdavusios savivaldybės administracijos sprendimu. Apie tokį savivaldybės administracijos sprendimą statytoją (vystytoją, užsakovą) savivaldybės administracija informuoja raštu ar elektroninių ryšių priemonėmis ne vėliau kaip per 2 darbo dienas nuo sprendimo priėmimo dienos.</w:t>
      </w:r>
    </w:p>
    <w:p w14:paraId="7A5828D3" w14:textId="77777777" w:rsidR="00D74C9E" w:rsidRPr="00FE6E74" w:rsidRDefault="00D74C9E">
      <w:pPr>
        <w:tabs>
          <w:tab w:val="left" w:pos="1134"/>
        </w:tabs>
        <w:rPr>
          <w:szCs w:val="24"/>
          <w:lang w:eastAsia="lt-LT"/>
        </w:rPr>
      </w:pPr>
    </w:p>
    <w:p w14:paraId="2DD69B90" w14:textId="23653B31" w:rsidR="00FE6E74" w:rsidRPr="00FE6E74" w:rsidRDefault="00D92124" w:rsidP="00D92124">
      <w:pPr>
        <w:rPr>
          <w:szCs w:val="24"/>
          <w:lang w:eastAsia="lt-LT"/>
        </w:rPr>
      </w:pPr>
      <w:r>
        <w:rPr>
          <w:szCs w:val="24"/>
          <w:lang w:eastAsia="lt-LT"/>
        </w:rPr>
        <w:br w:type="page"/>
      </w:r>
    </w:p>
    <w:p w14:paraId="2323286E" w14:textId="77777777" w:rsidR="00D74C9E" w:rsidRPr="00FE6E74" w:rsidRDefault="00C4421C">
      <w:pPr>
        <w:shd w:val="clear" w:color="auto" w:fill="FFFFFF"/>
        <w:tabs>
          <w:tab w:val="left" w:pos="900"/>
        </w:tabs>
        <w:jc w:val="center"/>
        <w:rPr>
          <w:b/>
          <w:szCs w:val="24"/>
          <w:lang w:eastAsia="lt-LT"/>
        </w:rPr>
      </w:pPr>
      <w:r w:rsidRPr="00FE6E74">
        <w:rPr>
          <w:b/>
          <w:szCs w:val="24"/>
          <w:lang w:eastAsia="lt-LT"/>
        </w:rPr>
        <w:lastRenderedPageBreak/>
        <w:t>IV SKYRIUS</w:t>
      </w:r>
    </w:p>
    <w:p w14:paraId="30496D87" w14:textId="10F9ADDD" w:rsidR="00D74C9E" w:rsidRPr="00FE6E74" w:rsidRDefault="00C4421C" w:rsidP="00FE6E74">
      <w:pPr>
        <w:shd w:val="clear" w:color="auto" w:fill="FFFFFF"/>
        <w:tabs>
          <w:tab w:val="left" w:pos="900"/>
        </w:tabs>
        <w:jc w:val="center"/>
        <w:rPr>
          <w:b/>
          <w:szCs w:val="24"/>
          <w:lang w:eastAsia="lt-LT"/>
        </w:rPr>
      </w:pPr>
      <w:r w:rsidRPr="00FE6E74">
        <w:rPr>
          <w:b/>
          <w:spacing w:val="-3"/>
          <w:szCs w:val="24"/>
        </w:rPr>
        <w:t>KASINĖJIMO DARBAI LIKVIDUOJANT AVARIJAS</w:t>
      </w:r>
    </w:p>
    <w:p w14:paraId="06F245D9" w14:textId="77777777" w:rsidR="00FE6E74" w:rsidRPr="00FE6E74" w:rsidRDefault="00FE6E74" w:rsidP="00FE6E74">
      <w:pPr>
        <w:shd w:val="clear" w:color="auto" w:fill="FFFFFF"/>
        <w:tabs>
          <w:tab w:val="left" w:pos="900"/>
        </w:tabs>
        <w:jc w:val="center"/>
        <w:rPr>
          <w:b/>
          <w:szCs w:val="24"/>
          <w:lang w:eastAsia="lt-LT"/>
        </w:rPr>
      </w:pPr>
    </w:p>
    <w:p w14:paraId="0BFBAA24" w14:textId="44A6765F" w:rsidR="00D74C9E" w:rsidRPr="00FE6E74" w:rsidRDefault="00C4421C" w:rsidP="005F3590">
      <w:pPr>
        <w:shd w:val="clear" w:color="auto" w:fill="FFFFFF"/>
        <w:rPr>
          <w:bCs/>
          <w:szCs w:val="24"/>
        </w:rPr>
      </w:pPr>
      <w:r w:rsidRPr="00FE6E74">
        <w:rPr>
          <w:szCs w:val="24"/>
        </w:rPr>
        <w:t xml:space="preserve">26. Inžinerinių tinklų avarijų (toliau – avarija) likvidavimo darbai gali būti pradėti vykdyti be Leidimo, prieš tai raštu pranešus </w:t>
      </w:r>
      <w:r w:rsidRPr="00FE6E74">
        <w:rPr>
          <w:szCs w:val="24"/>
          <w:lang w:eastAsia="lt-LT"/>
        </w:rPr>
        <w:t>Administracijai</w:t>
      </w:r>
      <w:r w:rsidRPr="00FE6E74">
        <w:rPr>
          <w:szCs w:val="24"/>
        </w:rPr>
        <w:t xml:space="preserve"> </w:t>
      </w:r>
      <w:r w:rsidRPr="00FE6E74">
        <w:rPr>
          <w:bCs/>
          <w:szCs w:val="24"/>
          <w:lang w:eastAsia="lt-LT"/>
        </w:rPr>
        <w:t xml:space="preserve">(el. p. </w:t>
      </w:r>
      <w:proofErr w:type="spellStart"/>
      <w:r w:rsidR="00E268D3" w:rsidRPr="00FE6E74">
        <w:rPr>
          <w:kern w:val="2"/>
          <w:szCs w:val="24"/>
          <w:u w:val="single"/>
        </w:rPr>
        <w:t>info</w:t>
      </w:r>
      <w:r w:rsidRPr="00FE6E74">
        <w:rPr>
          <w:kern w:val="2"/>
          <w:szCs w:val="24"/>
          <w:u w:val="single"/>
        </w:rPr>
        <w:t>@</w:t>
      </w:r>
      <w:r w:rsidR="00E268D3" w:rsidRPr="00FE6E74">
        <w:rPr>
          <w:kern w:val="2"/>
          <w:szCs w:val="24"/>
          <w:u w:val="single"/>
        </w:rPr>
        <w:t>jurbarkas</w:t>
      </w:r>
      <w:r w:rsidRPr="00FE6E74">
        <w:rPr>
          <w:kern w:val="2"/>
          <w:szCs w:val="24"/>
          <w:u w:val="single"/>
        </w:rPr>
        <w:t>.lt</w:t>
      </w:r>
      <w:proofErr w:type="spellEnd"/>
      <w:r w:rsidRPr="00FE6E74">
        <w:rPr>
          <w:kern w:val="2"/>
          <w:szCs w:val="24"/>
        </w:rPr>
        <w:t>)</w:t>
      </w:r>
      <w:r w:rsidRPr="00FE6E74">
        <w:rPr>
          <w:szCs w:val="24"/>
        </w:rPr>
        <w:t xml:space="preserve"> </w:t>
      </w:r>
      <w:r w:rsidRPr="00FE6E74">
        <w:rPr>
          <w:bCs/>
          <w:szCs w:val="24"/>
          <w:lang w:eastAsia="lt-LT"/>
        </w:rPr>
        <w:t xml:space="preserve">arba </w:t>
      </w:r>
      <w:r w:rsidRPr="00FE6E74">
        <w:rPr>
          <w:bCs/>
          <w:spacing w:val="-3"/>
          <w:szCs w:val="24"/>
        </w:rPr>
        <w:t xml:space="preserve">per </w:t>
      </w:r>
      <w:r w:rsidRPr="00FE6E74">
        <w:rPr>
          <w:bCs/>
          <w:szCs w:val="24"/>
          <w:shd w:val="clear" w:color="auto" w:fill="FFFFFF"/>
        </w:rPr>
        <w:t>TPS „Vartai“</w:t>
      </w:r>
      <w:r w:rsidRPr="00FE6E74">
        <w:rPr>
          <w:bCs/>
          <w:spacing w:val="-3"/>
          <w:szCs w:val="24"/>
        </w:rPr>
        <w:t xml:space="preserve"> ir (ar) VIISP pasiekiamą el. paslaugą</w:t>
      </w:r>
      <w:r w:rsidRPr="00FE6E74">
        <w:rPr>
          <w:bCs/>
          <w:szCs w:val="24"/>
          <w:lang w:eastAsia="lt-LT"/>
        </w:rPr>
        <w:t>.</w:t>
      </w:r>
    </w:p>
    <w:p w14:paraId="50BACF3D" w14:textId="5F90C28F" w:rsidR="00D74C9E" w:rsidRPr="00FE6E74" w:rsidRDefault="00C4421C" w:rsidP="005F3590">
      <w:pPr>
        <w:rPr>
          <w:szCs w:val="24"/>
        </w:rPr>
      </w:pPr>
      <w:r w:rsidRPr="00FE6E74">
        <w:rPr>
          <w:szCs w:val="24"/>
        </w:rPr>
        <w:t xml:space="preserve">27. Jei darbai vykdomi kelio (gatvės) važiuojamojoje dalyje visiškai apribojant eismą, </w:t>
      </w:r>
      <w:r w:rsidR="004E7DE0" w:rsidRPr="00FE6E74">
        <w:rPr>
          <w:szCs w:val="24"/>
        </w:rPr>
        <w:t>Statytojas turi</w:t>
      </w:r>
      <w:r w:rsidRPr="00FE6E74">
        <w:rPr>
          <w:szCs w:val="24"/>
        </w:rPr>
        <w:t xml:space="preserve"> informuoti </w:t>
      </w:r>
      <w:r w:rsidR="00E268D3" w:rsidRPr="00FE6E74">
        <w:rPr>
          <w:szCs w:val="24"/>
        </w:rPr>
        <w:t>Marijampolės</w:t>
      </w:r>
      <w:r w:rsidRPr="00FE6E74">
        <w:rPr>
          <w:szCs w:val="24"/>
        </w:rPr>
        <w:t xml:space="preserve"> apskrities vyriausiojo policijos komisariato </w:t>
      </w:r>
      <w:r w:rsidR="00E268D3" w:rsidRPr="00FE6E74">
        <w:rPr>
          <w:szCs w:val="24"/>
        </w:rPr>
        <w:t>Jurbarko</w:t>
      </w:r>
      <w:r w:rsidRPr="00FE6E74">
        <w:rPr>
          <w:szCs w:val="24"/>
        </w:rPr>
        <w:t xml:space="preserve"> rajono policijos komisariatą. Apie avariją, įvykusią kultūros paveldo objektų teritorijose ir (ar) jų apsaugos zonose, saugomose teritorijose ar jų apsaugos zonose, </w:t>
      </w:r>
      <w:r w:rsidR="004E7DE0" w:rsidRPr="00FE6E74">
        <w:rPr>
          <w:szCs w:val="24"/>
        </w:rPr>
        <w:t>Statytojas informuoja</w:t>
      </w:r>
      <w:r w:rsidRPr="00FE6E74">
        <w:rPr>
          <w:szCs w:val="24"/>
        </w:rPr>
        <w:t xml:space="preserve"> už šių objektų apsaugą atsaking</w:t>
      </w:r>
      <w:r w:rsidR="004E7DE0" w:rsidRPr="00FE6E74">
        <w:rPr>
          <w:szCs w:val="24"/>
        </w:rPr>
        <w:t>a</w:t>
      </w:r>
      <w:r w:rsidRPr="00FE6E74">
        <w:rPr>
          <w:szCs w:val="24"/>
        </w:rPr>
        <w:t>s institucij</w:t>
      </w:r>
      <w:r w:rsidR="004E7DE0" w:rsidRPr="00FE6E74">
        <w:rPr>
          <w:szCs w:val="24"/>
        </w:rPr>
        <w:t>a</w:t>
      </w:r>
      <w:r w:rsidRPr="00FE6E74">
        <w:rPr>
          <w:szCs w:val="24"/>
        </w:rPr>
        <w:t xml:space="preserve">s. </w:t>
      </w:r>
    </w:p>
    <w:p w14:paraId="29AD3ECA" w14:textId="0182FFBE" w:rsidR="00D74C9E" w:rsidRPr="00FE6E74" w:rsidRDefault="00C4421C" w:rsidP="005F3590">
      <w:pPr>
        <w:rPr>
          <w:szCs w:val="24"/>
          <w:lang w:eastAsia="lt-LT"/>
        </w:rPr>
      </w:pPr>
      <w:r w:rsidRPr="00FE6E74">
        <w:rPr>
          <w:szCs w:val="24"/>
        </w:rPr>
        <w:t xml:space="preserve">28. Likvidavus avariją, dangos ir želdinių atstatymą užtikrina pažeisto inžinerinio statinio savininkas (naudotojas, valdytojas), o jei avarija įvyko dėl žemės darbų, kai gruntas kasamas statybos reikmėms – šių darbų rangovas. </w:t>
      </w:r>
      <w:r w:rsidRPr="00FE6E74">
        <w:rPr>
          <w:bCs/>
          <w:szCs w:val="24"/>
          <w:lang w:eastAsia="lt-LT"/>
        </w:rPr>
        <w:t>Leidimo turėtojas privalo užbaigti leidimą</w:t>
      </w:r>
      <w:r w:rsidRPr="00FE6E74">
        <w:rPr>
          <w:szCs w:val="24"/>
          <w:lang w:eastAsia="lt-LT"/>
        </w:rPr>
        <w:t xml:space="preserve"> Aprašo nustatyta tvarka.</w:t>
      </w:r>
      <w:r w:rsidR="00C569E6" w:rsidRPr="00FE6E74">
        <w:rPr>
          <w:szCs w:val="24"/>
          <w:lang w:eastAsia="lt-LT"/>
        </w:rPr>
        <w:t xml:space="preserve"> </w:t>
      </w:r>
    </w:p>
    <w:p w14:paraId="764E86DF" w14:textId="48B3EA6B" w:rsidR="00D74C9E" w:rsidRPr="00FE6E74" w:rsidRDefault="00C4421C" w:rsidP="005F3590">
      <w:pPr>
        <w:rPr>
          <w:rFonts w:eastAsia="SimSun"/>
          <w:szCs w:val="24"/>
          <w:lang w:eastAsia="zh-CN"/>
        </w:rPr>
      </w:pPr>
      <w:r w:rsidRPr="00FE6E74">
        <w:rPr>
          <w:rFonts w:eastAsia="SimSun"/>
          <w:szCs w:val="24"/>
          <w:lang w:eastAsia="zh-CN"/>
        </w:rPr>
        <w:t xml:space="preserve">29. Jeigu inžinerinių tinklų avarija nelikviduojama per 24 val. ir išardytos dangos po šios avarijos likvidavimo neatstatomos per 5 paras, privaloma gauti Leidimą pagal Tvarkos aprašo </w:t>
      </w:r>
      <w:r w:rsidRPr="00FE6E74">
        <w:rPr>
          <w:spacing w:val="-3"/>
          <w:szCs w:val="24"/>
        </w:rPr>
        <w:t>7 ar 8</w:t>
      </w:r>
      <w:r w:rsidRPr="00FE6E74">
        <w:rPr>
          <w:b/>
          <w:bCs/>
          <w:i/>
          <w:iCs/>
          <w:spacing w:val="-3"/>
          <w:szCs w:val="24"/>
        </w:rPr>
        <w:t xml:space="preserve"> </w:t>
      </w:r>
      <w:r w:rsidR="0052229B">
        <w:rPr>
          <w:b/>
          <w:bCs/>
          <w:i/>
          <w:iCs/>
          <w:spacing w:val="-3"/>
          <w:szCs w:val="24"/>
        </w:rPr>
        <w:t> </w:t>
      </w:r>
      <w:r w:rsidRPr="00FE6E74">
        <w:rPr>
          <w:rFonts w:eastAsia="SimSun"/>
          <w:szCs w:val="24"/>
          <w:lang w:eastAsia="zh-CN"/>
        </w:rPr>
        <w:t>punktų reikalavimus. Tokiu atveju Leidimo terminas pradedamas skaičiuoti nuo 6 paros.</w:t>
      </w:r>
    </w:p>
    <w:p w14:paraId="3D9921C2" w14:textId="4992B943" w:rsidR="00D74C9E" w:rsidRPr="00FE6E74" w:rsidRDefault="00C4421C" w:rsidP="005F3590">
      <w:pPr>
        <w:rPr>
          <w:color w:val="EE0000"/>
          <w:szCs w:val="24"/>
          <w:lang w:eastAsia="lt-LT"/>
        </w:rPr>
      </w:pPr>
      <w:r w:rsidRPr="00FE6E74">
        <w:rPr>
          <w:szCs w:val="24"/>
          <w:lang w:eastAsia="lt-LT"/>
        </w:rPr>
        <w:t>30. Likviduojant avarijas žiemos sezono metu, esant neigiamai oro temperatūrai (susiformavus žemės įšalui), Administracijai pateikiamas garantinis raštas/įsipareigojimas atstatyti dangas iki gegužės mėn. 15 d.</w:t>
      </w:r>
      <w:r w:rsidR="006644CD" w:rsidRPr="00FE6E74">
        <w:rPr>
          <w:szCs w:val="24"/>
          <w:lang w:eastAsia="lt-LT"/>
        </w:rPr>
        <w:t xml:space="preserve"> </w:t>
      </w:r>
    </w:p>
    <w:p w14:paraId="36B0D5FC" w14:textId="77777777" w:rsidR="00D74C9E" w:rsidRPr="00FE6E74" w:rsidRDefault="00D74C9E">
      <w:pPr>
        <w:rPr>
          <w:bCs/>
          <w:szCs w:val="24"/>
          <w:lang w:eastAsia="lt-LT"/>
        </w:rPr>
      </w:pPr>
    </w:p>
    <w:p w14:paraId="390DFB77" w14:textId="77777777" w:rsidR="00D74C9E" w:rsidRPr="00FE6E74" w:rsidRDefault="00C4421C">
      <w:pPr>
        <w:jc w:val="center"/>
        <w:rPr>
          <w:b/>
          <w:szCs w:val="24"/>
          <w:lang w:eastAsia="lt-LT"/>
        </w:rPr>
      </w:pPr>
      <w:r w:rsidRPr="00FE6E74">
        <w:rPr>
          <w:b/>
          <w:szCs w:val="24"/>
          <w:lang w:eastAsia="lt-LT"/>
        </w:rPr>
        <w:t>V SKYRIUS</w:t>
      </w:r>
    </w:p>
    <w:p w14:paraId="6874D2AE" w14:textId="77777777" w:rsidR="00D74C9E" w:rsidRPr="00FE6E74" w:rsidRDefault="00C4421C">
      <w:pPr>
        <w:jc w:val="center"/>
        <w:rPr>
          <w:b/>
          <w:szCs w:val="24"/>
          <w:lang w:eastAsia="lt-LT"/>
        </w:rPr>
      </w:pPr>
      <w:r w:rsidRPr="00FE6E74">
        <w:rPr>
          <w:b/>
          <w:szCs w:val="24"/>
          <w:lang w:eastAsia="lt-LT"/>
        </w:rPr>
        <w:t>LEIDIMO TURĖTOJO PAREIGOS</w:t>
      </w:r>
    </w:p>
    <w:p w14:paraId="64C33DDE" w14:textId="77777777" w:rsidR="00D74C9E" w:rsidRPr="00FE6E74" w:rsidRDefault="00D74C9E">
      <w:pPr>
        <w:rPr>
          <w:szCs w:val="24"/>
          <w:lang w:eastAsia="lt-LT"/>
        </w:rPr>
      </w:pPr>
    </w:p>
    <w:p w14:paraId="312953A1" w14:textId="77777777" w:rsidR="00D74C9E" w:rsidRPr="00FE6E74" w:rsidRDefault="00C4421C" w:rsidP="005F3590">
      <w:pPr>
        <w:rPr>
          <w:szCs w:val="24"/>
          <w:lang w:eastAsia="lt-LT"/>
        </w:rPr>
      </w:pPr>
      <w:r w:rsidRPr="00FE6E74">
        <w:rPr>
          <w:szCs w:val="24"/>
          <w:lang w:eastAsia="lt-LT"/>
        </w:rPr>
        <w:t>31. Leidimo turėtojas privalo:</w:t>
      </w:r>
    </w:p>
    <w:p w14:paraId="197A0322" w14:textId="33C9B74E" w:rsidR="00D74C9E" w:rsidRPr="00FE6E74" w:rsidRDefault="00C4421C" w:rsidP="005F3590">
      <w:pPr>
        <w:rPr>
          <w:szCs w:val="24"/>
          <w:lang w:eastAsia="lt-LT"/>
        </w:rPr>
      </w:pPr>
      <w:r w:rsidRPr="00FE6E74">
        <w:rPr>
          <w:szCs w:val="24"/>
          <w:lang w:eastAsia="lt-LT"/>
        </w:rPr>
        <w:t xml:space="preserve">31.1. vadovautis Reglamentu, patvirtintu Lietuvos Respublikos aplinkos ministro </w:t>
      </w:r>
      <w:r w:rsidR="00667519" w:rsidRPr="00FE6E74">
        <w:rPr>
          <w:szCs w:val="24"/>
          <w:lang w:eastAsia="lt-LT"/>
        </w:rPr>
        <w:t xml:space="preserve">   </w:t>
      </w:r>
      <w:r w:rsidRPr="00FE6E74">
        <w:rPr>
          <w:szCs w:val="24"/>
          <w:lang w:eastAsia="lt-LT"/>
        </w:rPr>
        <w:t>2016 m. gruodžio 2 d. įsakymu Nr. D1-848 „Dėl statybos techninio reglamento STR 1.06.01:2016 „Statybos darbai. Statinio statybos priežiūra“ patvirtinimo;</w:t>
      </w:r>
    </w:p>
    <w:p w14:paraId="78D6F94D" w14:textId="77777777" w:rsidR="00D74C9E" w:rsidRPr="00FE6E74" w:rsidRDefault="00C4421C" w:rsidP="005F3590">
      <w:pPr>
        <w:rPr>
          <w:szCs w:val="24"/>
          <w:lang w:eastAsia="lt-LT"/>
        </w:rPr>
      </w:pPr>
      <w:r w:rsidRPr="00FE6E74">
        <w:rPr>
          <w:szCs w:val="24"/>
          <w:lang w:eastAsia="lt-LT"/>
        </w:rPr>
        <w:t>31.2. vadovautis Želdinių apsaugos, vykdant statybos darbus, taisyklėmis, patvirtintomis Lietuvos Respublikos aplinkos ministro 2010 m. kovo 15 d. įsakymu Nr. D1-193 „Dėl Želdinių apsaugos, vykdant statybos darbus, taisyklių patvirtinimo“ (su vėlesniais pakeitimais);</w:t>
      </w:r>
    </w:p>
    <w:p w14:paraId="6A2709E3" w14:textId="77777777" w:rsidR="00D74C9E" w:rsidRPr="00FE6E74" w:rsidRDefault="00C4421C" w:rsidP="005F3590">
      <w:pPr>
        <w:rPr>
          <w:szCs w:val="24"/>
          <w:lang w:eastAsia="lt-LT"/>
        </w:rPr>
      </w:pPr>
      <w:r w:rsidRPr="00FE6E74">
        <w:rPr>
          <w:szCs w:val="24"/>
          <w:lang w:eastAsia="lt-LT"/>
        </w:rPr>
        <w:t>31.3 prižiūrėti statybos aikšteles, kelius ir greta statybos objektų esančias gatves ir šaligatvius, užtikrinti transporto priemonių, išvažiuojančių iš statybos aikštelių, švarą taip, kad nebūtų teršiamos šalia statybos objektų esančios gatvės;</w:t>
      </w:r>
    </w:p>
    <w:p w14:paraId="76B340AC" w14:textId="77777777" w:rsidR="00D74C9E" w:rsidRPr="00FE6E74" w:rsidRDefault="00C4421C" w:rsidP="005F3590">
      <w:pPr>
        <w:rPr>
          <w:szCs w:val="24"/>
          <w:lang w:eastAsia="lt-LT"/>
        </w:rPr>
      </w:pPr>
      <w:r w:rsidRPr="00FE6E74">
        <w:rPr>
          <w:szCs w:val="24"/>
          <w:lang w:eastAsia="lt-LT"/>
        </w:rPr>
        <w:t>31.4.  įrengti saugų praėjimo taką pėstiesiems ir saugų statybos teritorijos atitvarą;</w:t>
      </w:r>
    </w:p>
    <w:p w14:paraId="55C50650" w14:textId="77777777" w:rsidR="00D74C9E" w:rsidRPr="00FE6E74" w:rsidRDefault="00C4421C" w:rsidP="005F3590">
      <w:pPr>
        <w:rPr>
          <w:szCs w:val="24"/>
          <w:lang w:eastAsia="lt-LT"/>
        </w:rPr>
      </w:pPr>
      <w:r w:rsidRPr="00FE6E74">
        <w:rPr>
          <w:szCs w:val="24"/>
          <w:lang w:eastAsia="lt-LT"/>
        </w:rPr>
        <w:t>31.5. suderinti su gyventojais ir organizacijomis dėl privažiavimų prie jų pastatų, vykdant darbus;</w:t>
      </w:r>
    </w:p>
    <w:p w14:paraId="02900069" w14:textId="77777777" w:rsidR="00D74C9E" w:rsidRPr="00FE6E74" w:rsidRDefault="00C4421C" w:rsidP="005F3590">
      <w:pPr>
        <w:rPr>
          <w:szCs w:val="24"/>
          <w:lang w:eastAsia="lt-LT"/>
        </w:rPr>
      </w:pPr>
      <w:r w:rsidRPr="00FE6E74">
        <w:rPr>
          <w:szCs w:val="24"/>
          <w:lang w:eastAsia="lt-LT"/>
        </w:rPr>
        <w:t>31.6. užbaigus darbus, atstatyti žemės paviršiaus lygį tokį, koks buvo iki darbų pradžios arba pakeisti tik pagal statinio projekto sprendimus;</w:t>
      </w:r>
    </w:p>
    <w:p w14:paraId="696C6B59" w14:textId="77777777" w:rsidR="00D74C9E" w:rsidRPr="00FE6E74" w:rsidRDefault="00C4421C" w:rsidP="005F3590">
      <w:pPr>
        <w:rPr>
          <w:szCs w:val="24"/>
          <w:lang w:eastAsia="lt-LT"/>
        </w:rPr>
      </w:pPr>
      <w:r w:rsidRPr="00FE6E74">
        <w:rPr>
          <w:szCs w:val="24"/>
          <w:lang w:eastAsia="lt-LT"/>
        </w:rPr>
        <w:t>31.7. įrengti gatvių dangas ir jų pagrindus pagal esamą arba tipinę konstrukciją, atitinkančią gatvės kategoriją;</w:t>
      </w:r>
    </w:p>
    <w:p w14:paraId="7F5F1FCE" w14:textId="77777777" w:rsidR="00D74C9E" w:rsidRPr="00FE6E74" w:rsidRDefault="00C4421C" w:rsidP="005F3590">
      <w:pPr>
        <w:rPr>
          <w:szCs w:val="24"/>
          <w:lang w:eastAsia="lt-LT"/>
        </w:rPr>
      </w:pPr>
      <w:r w:rsidRPr="00FE6E74">
        <w:rPr>
          <w:szCs w:val="24"/>
          <w:lang w:eastAsia="lt-LT"/>
        </w:rPr>
        <w:t xml:space="preserve">31.8. </w:t>
      </w:r>
      <w:r w:rsidRPr="00FE6E74">
        <w:rPr>
          <w:color w:val="000000"/>
        </w:rPr>
        <w:t>želdinius atstatyti pagal buvusią būklę ir atsodinti tinkamu sodinti laiku</w:t>
      </w:r>
      <w:r w:rsidRPr="00FE6E74">
        <w:rPr>
          <w:szCs w:val="24"/>
          <w:lang w:eastAsia="lt-LT"/>
        </w:rPr>
        <w:t>.</w:t>
      </w:r>
    </w:p>
    <w:p w14:paraId="7F5416F2" w14:textId="77777777" w:rsidR="00D74C9E" w:rsidRPr="00FE6E74" w:rsidRDefault="00C4421C" w:rsidP="005F3590">
      <w:pPr>
        <w:rPr>
          <w:szCs w:val="24"/>
          <w:lang w:eastAsia="lt-LT"/>
        </w:rPr>
      </w:pPr>
      <w:r w:rsidRPr="00FE6E74">
        <w:rPr>
          <w:szCs w:val="24"/>
          <w:lang w:eastAsia="lt-LT"/>
        </w:rPr>
        <w:t xml:space="preserve">32. Statytojas </w:t>
      </w:r>
      <w:r w:rsidRPr="00FE6E74">
        <w:rPr>
          <w:bCs/>
          <w:szCs w:val="24"/>
        </w:rPr>
        <w:t>(vystytojas, užsakovas)</w:t>
      </w:r>
      <w:r w:rsidRPr="00FE6E74">
        <w:rPr>
          <w:szCs w:val="24"/>
          <w:lang w:eastAsia="lt-LT"/>
        </w:rPr>
        <w:t>, atkūręs dangas ir želdinius, prižiūri juos 1 metus. Jei per metus po dangos sutvarkymo dėl nekokybiškai sutankinto grunto danga nusėda arba ištrupa, tai dangą pakartotinai sutvarko statytojas savo lėšomis.</w:t>
      </w:r>
    </w:p>
    <w:p w14:paraId="408C5658" w14:textId="17E766F3" w:rsidR="00D74C9E" w:rsidRPr="00FE6E74" w:rsidRDefault="00D92124" w:rsidP="00D92124">
      <w:pPr>
        <w:rPr>
          <w:szCs w:val="24"/>
          <w:lang w:eastAsia="lt-LT"/>
        </w:rPr>
      </w:pPr>
      <w:r>
        <w:rPr>
          <w:szCs w:val="24"/>
          <w:lang w:eastAsia="lt-LT"/>
        </w:rPr>
        <w:br w:type="page"/>
      </w:r>
    </w:p>
    <w:p w14:paraId="62D949AE" w14:textId="77777777" w:rsidR="00D74C9E" w:rsidRPr="00FE6E74" w:rsidRDefault="00C4421C">
      <w:pPr>
        <w:jc w:val="center"/>
        <w:rPr>
          <w:b/>
          <w:szCs w:val="24"/>
          <w:lang w:eastAsia="lt-LT"/>
        </w:rPr>
      </w:pPr>
      <w:r w:rsidRPr="00FE6E74">
        <w:rPr>
          <w:b/>
          <w:szCs w:val="24"/>
          <w:lang w:eastAsia="lt-LT"/>
        </w:rPr>
        <w:lastRenderedPageBreak/>
        <w:t>VI SKYRIUS</w:t>
      </w:r>
    </w:p>
    <w:p w14:paraId="06442C0E" w14:textId="005ACF02" w:rsidR="00FE6E74" w:rsidRPr="00FE6E74" w:rsidRDefault="00C4421C" w:rsidP="00FE6E74">
      <w:pPr>
        <w:jc w:val="center"/>
        <w:rPr>
          <w:b/>
          <w:szCs w:val="24"/>
          <w:lang w:eastAsia="lt-LT"/>
        </w:rPr>
      </w:pPr>
      <w:r w:rsidRPr="00FE6E74">
        <w:rPr>
          <w:b/>
          <w:szCs w:val="24"/>
          <w:lang w:eastAsia="lt-LT"/>
        </w:rPr>
        <w:t>LEIDIMO GALIOJIMO PABAIGA</w:t>
      </w:r>
    </w:p>
    <w:p w14:paraId="2245E889" w14:textId="77777777" w:rsidR="00FE6E74" w:rsidRPr="00FE6E74" w:rsidRDefault="00FE6E74" w:rsidP="00FE6E74">
      <w:pPr>
        <w:jc w:val="center"/>
        <w:rPr>
          <w:b/>
          <w:szCs w:val="24"/>
          <w:lang w:eastAsia="lt-LT"/>
        </w:rPr>
      </w:pPr>
    </w:p>
    <w:p w14:paraId="3A962FB7" w14:textId="1B7CB535" w:rsidR="00D74C9E" w:rsidRPr="00FE6E74" w:rsidRDefault="00C4421C" w:rsidP="005F3590">
      <w:pPr>
        <w:rPr>
          <w:szCs w:val="24"/>
          <w:lang w:eastAsia="lt-LT"/>
        </w:rPr>
      </w:pPr>
      <w:r w:rsidRPr="00FE6E74">
        <w:rPr>
          <w:szCs w:val="24"/>
          <w:lang w:eastAsia="lt-LT"/>
        </w:rPr>
        <w:t>33. Leidimo turėtojas atliktus darbus privalo suderinti per 3 darbo dienas nuo darbų pabaigos dienos su seniūnijos, kurios teritorijoje buvo vykdomi darbai, seniūnu.</w:t>
      </w:r>
    </w:p>
    <w:p w14:paraId="2EB13FEC" w14:textId="43A3A05F" w:rsidR="00D74C9E" w:rsidRPr="00FE6E74" w:rsidRDefault="00C4421C" w:rsidP="005F3590">
      <w:pPr>
        <w:rPr>
          <w:szCs w:val="24"/>
          <w:lang w:eastAsia="lt-LT"/>
        </w:rPr>
      </w:pPr>
      <w:r w:rsidRPr="00FE6E74">
        <w:rPr>
          <w:szCs w:val="24"/>
          <w:lang w:eastAsia="lt-LT"/>
        </w:rPr>
        <w:t xml:space="preserve">34. </w:t>
      </w:r>
      <w:r w:rsidRPr="00FE6E74">
        <w:rPr>
          <w:szCs w:val="24"/>
        </w:rPr>
        <w:t>Leidimo turėtojas apie Leidime nurodytų darbų pabaigą</w:t>
      </w:r>
      <w:r w:rsidRPr="00FE6E74">
        <w:rPr>
          <w:spacing w:val="-3"/>
          <w:szCs w:val="24"/>
        </w:rPr>
        <w:t xml:space="preserve"> </w:t>
      </w:r>
      <w:r w:rsidRPr="00FE6E74">
        <w:rPr>
          <w:szCs w:val="24"/>
        </w:rPr>
        <w:t>informuoja Administraciją</w:t>
      </w:r>
      <w:r w:rsidRPr="00FE6E74">
        <w:rPr>
          <w:spacing w:val="-3"/>
          <w:szCs w:val="24"/>
        </w:rPr>
        <w:t xml:space="preserve"> </w:t>
      </w:r>
      <w:r w:rsidRPr="00FE6E74">
        <w:rPr>
          <w:szCs w:val="24"/>
        </w:rPr>
        <w:t xml:space="preserve">pateikdamas Leidimą, suderintą su </w:t>
      </w:r>
      <w:r w:rsidRPr="00FE6E74">
        <w:rPr>
          <w:szCs w:val="24"/>
          <w:lang w:eastAsia="lt-LT"/>
        </w:rPr>
        <w:t xml:space="preserve">seniūnijos seniūnu </w:t>
      </w:r>
      <w:r w:rsidRPr="00FE6E74">
        <w:rPr>
          <w:spacing w:val="-3"/>
          <w:szCs w:val="24"/>
        </w:rPr>
        <w:t>tiesiogiai raštu ar elektroniniu paštu</w:t>
      </w:r>
      <w:r w:rsidRPr="00FE6E74">
        <w:rPr>
          <w:szCs w:val="24"/>
          <w:lang w:eastAsia="lt-LT"/>
        </w:rPr>
        <w:t xml:space="preserve"> </w:t>
      </w:r>
      <w:proofErr w:type="spellStart"/>
      <w:r w:rsidR="00667519" w:rsidRPr="00FE6E74">
        <w:rPr>
          <w:szCs w:val="24"/>
          <w:lang w:eastAsia="lt-LT"/>
        </w:rPr>
        <w:t>info</w:t>
      </w:r>
      <w:r w:rsidRPr="00FE6E74">
        <w:rPr>
          <w:szCs w:val="24"/>
          <w:lang w:eastAsia="lt-LT"/>
        </w:rPr>
        <w:t>@</w:t>
      </w:r>
      <w:r w:rsidR="00667519" w:rsidRPr="00FE6E74">
        <w:rPr>
          <w:szCs w:val="24"/>
          <w:lang w:eastAsia="lt-LT"/>
        </w:rPr>
        <w:t>jurbarkas</w:t>
      </w:r>
      <w:r w:rsidRPr="00FE6E74">
        <w:rPr>
          <w:szCs w:val="24"/>
          <w:lang w:eastAsia="lt-LT"/>
        </w:rPr>
        <w:t>.lt</w:t>
      </w:r>
      <w:proofErr w:type="spellEnd"/>
      <w:r w:rsidRPr="00FE6E74">
        <w:rPr>
          <w:spacing w:val="-3"/>
          <w:szCs w:val="24"/>
        </w:rPr>
        <w:t xml:space="preserve">, arba per </w:t>
      </w:r>
      <w:r w:rsidRPr="00FE6E74">
        <w:rPr>
          <w:szCs w:val="24"/>
          <w:shd w:val="clear" w:color="auto" w:fill="FFFFFF"/>
        </w:rPr>
        <w:t>TPS „Vartai“</w:t>
      </w:r>
      <w:r w:rsidRPr="00FE6E74">
        <w:rPr>
          <w:spacing w:val="-3"/>
          <w:szCs w:val="24"/>
        </w:rPr>
        <w:t xml:space="preserve"> ir (ar) VIISP pasiekiamą el. paslaugą</w:t>
      </w:r>
      <w:r w:rsidRPr="00FE6E74">
        <w:rPr>
          <w:szCs w:val="24"/>
        </w:rPr>
        <w:t>. Kartu turi būti pateikiamos</w:t>
      </w:r>
      <w:r w:rsidRPr="00FE6E74">
        <w:rPr>
          <w:szCs w:val="24"/>
          <w:lang w:eastAsia="lt-LT"/>
        </w:rPr>
        <w:t xml:space="preserve"> </w:t>
      </w:r>
      <w:r w:rsidRPr="00FE6E74">
        <w:rPr>
          <w:szCs w:val="24"/>
        </w:rPr>
        <w:t xml:space="preserve">atstatytų dangų ir (ar) atsodintų želdinių nuotraukos. </w:t>
      </w:r>
      <w:r w:rsidR="00715CC8" w:rsidRPr="00FE6E74">
        <w:rPr>
          <w:szCs w:val="24"/>
        </w:rPr>
        <w:t xml:space="preserve">Jurbarko rajono savivaldybės vyriausiasis inžinierius (vyriausias specialistas) </w:t>
      </w:r>
      <w:r w:rsidRPr="00FE6E74">
        <w:rPr>
          <w:szCs w:val="24"/>
        </w:rPr>
        <w:t xml:space="preserve">įvertina gautus dokumentus ir, jeigu dangos atstatytos ir (ar) želdiniai atsodinti tinkamai, tiesiogiai (suderina atliktus darbus pasirašydamas Leidime) arba </w:t>
      </w:r>
      <w:r w:rsidRPr="00FE6E74">
        <w:rPr>
          <w:spacing w:val="-3"/>
          <w:szCs w:val="24"/>
        </w:rPr>
        <w:t xml:space="preserve">per </w:t>
      </w:r>
      <w:r w:rsidRPr="00FE6E74">
        <w:rPr>
          <w:szCs w:val="24"/>
          <w:shd w:val="clear" w:color="auto" w:fill="FFFFFF"/>
        </w:rPr>
        <w:t>TPS „Vartai“</w:t>
      </w:r>
      <w:r w:rsidRPr="00FE6E74">
        <w:rPr>
          <w:spacing w:val="-3"/>
          <w:szCs w:val="24"/>
        </w:rPr>
        <w:t xml:space="preserve"> ir (ar) VIISP pasiekiamą el. paslaugą</w:t>
      </w:r>
      <w:r w:rsidRPr="00FE6E74">
        <w:rPr>
          <w:szCs w:val="24"/>
        </w:rPr>
        <w:t xml:space="preserve"> patvirtina Leidime nurodytų darbų užbaigimo faktą ir panaikina Leidimo galiojimą (uždaro Leidimą).</w:t>
      </w:r>
    </w:p>
    <w:p w14:paraId="60EDFC4D" w14:textId="77777777" w:rsidR="00D74C9E" w:rsidRPr="00FE6E74" w:rsidRDefault="00C4421C" w:rsidP="005F3590">
      <w:pPr>
        <w:rPr>
          <w:szCs w:val="24"/>
          <w:lang w:eastAsia="lt-LT"/>
        </w:rPr>
      </w:pPr>
      <w:r w:rsidRPr="00FE6E74">
        <w:rPr>
          <w:szCs w:val="24"/>
        </w:rPr>
        <w:t xml:space="preserve">35. Jeigu dangos atstatytos ir (ar) želdiniai atsodinti ne pagal teisės aktų nustatytus reikalavimus, Administracija Leidimo turėtoją tiesiogiai arba </w:t>
      </w:r>
      <w:r w:rsidRPr="00FE6E74">
        <w:rPr>
          <w:spacing w:val="-3"/>
          <w:szCs w:val="24"/>
        </w:rPr>
        <w:t xml:space="preserve">per </w:t>
      </w:r>
      <w:r w:rsidRPr="00FE6E74">
        <w:rPr>
          <w:szCs w:val="24"/>
          <w:shd w:val="clear" w:color="auto" w:fill="FFFFFF"/>
        </w:rPr>
        <w:t>TPS „Vartai“</w:t>
      </w:r>
      <w:r w:rsidRPr="00FE6E74">
        <w:rPr>
          <w:spacing w:val="-3"/>
          <w:szCs w:val="24"/>
        </w:rPr>
        <w:t xml:space="preserve"> ir (ar) VIISP pasiekiamą el. paslaugą informuoja apie atsisakymą priimti atliktus darbus ir nustato terminą defektams ištaisyti.</w:t>
      </w:r>
    </w:p>
    <w:p w14:paraId="24F4FF53" w14:textId="77777777" w:rsidR="00D74C9E" w:rsidRPr="00FE6E74" w:rsidRDefault="00D74C9E">
      <w:pPr>
        <w:ind w:firstLine="1296"/>
        <w:rPr>
          <w:szCs w:val="24"/>
          <w:lang w:eastAsia="lt-LT"/>
        </w:rPr>
      </w:pPr>
    </w:p>
    <w:p w14:paraId="65F3D576" w14:textId="77777777" w:rsidR="00D74C9E" w:rsidRPr="00FE6E74" w:rsidRDefault="00C4421C">
      <w:pPr>
        <w:jc w:val="center"/>
        <w:rPr>
          <w:b/>
          <w:szCs w:val="24"/>
          <w:lang w:eastAsia="lt-LT"/>
        </w:rPr>
      </w:pPr>
      <w:r w:rsidRPr="00FE6E74">
        <w:rPr>
          <w:b/>
          <w:szCs w:val="24"/>
          <w:lang w:eastAsia="lt-LT"/>
        </w:rPr>
        <w:t>VII SKYRIUS</w:t>
      </w:r>
    </w:p>
    <w:p w14:paraId="5651068D" w14:textId="77777777" w:rsidR="00D74C9E" w:rsidRPr="00FE6E74" w:rsidRDefault="00C4421C">
      <w:pPr>
        <w:jc w:val="center"/>
        <w:rPr>
          <w:b/>
          <w:szCs w:val="24"/>
          <w:lang w:eastAsia="lt-LT"/>
        </w:rPr>
      </w:pPr>
      <w:r w:rsidRPr="00FE6E74">
        <w:rPr>
          <w:b/>
          <w:szCs w:val="24"/>
          <w:lang w:eastAsia="lt-LT"/>
        </w:rPr>
        <w:t>BAIGIAMOSIOS NUOSTATOS</w:t>
      </w:r>
    </w:p>
    <w:p w14:paraId="7D7544A2" w14:textId="77777777" w:rsidR="00D74C9E" w:rsidRPr="00FE6E74" w:rsidRDefault="00D74C9E">
      <w:pPr>
        <w:rPr>
          <w:szCs w:val="24"/>
          <w:lang w:eastAsia="lt-LT"/>
        </w:rPr>
      </w:pPr>
    </w:p>
    <w:p w14:paraId="16D6ECE5" w14:textId="5CA5010A" w:rsidR="00D74C9E" w:rsidRPr="00FE6E74" w:rsidRDefault="00C4421C" w:rsidP="005F3590">
      <w:pPr>
        <w:rPr>
          <w:szCs w:val="24"/>
          <w:lang w:eastAsia="lt-LT"/>
        </w:rPr>
      </w:pPr>
      <w:r w:rsidRPr="00FE6E74">
        <w:rPr>
          <w:szCs w:val="24"/>
          <w:lang w:eastAsia="lt-LT"/>
        </w:rPr>
        <w:t xml:space="preserve">36. </w:t>
      </w:r>
      <w:r w:rsidRPr="00FE6E74">
        <w:rPr>
          <w:bCs/>
          <w:szCs w:val="24"/>
        </w:rPr>
        <w:t>Statytojas (vystytojas, užsakovas)</w:t>
      </w:r>
      <w:r w:rsidRPr="00FE6E74">
        <w:rPr>
          <w:bCs/>
          <w:szCs w:val="24"/>
          <w:lang w:eastAsia="lt-LT"/>
        </w:rPr>
        <w:t>,</w:t>
      </w:r>
      <w:r w:rsidRPr="00FE6E74">
        <w:rPr>
          <w:szCs w:val="24"/>
          <w:lang w:eastAsia="lt-LT"/>
        </w:rPr>
        <w:t xml:space="preserve"> vykdantis darbus be Leidimo arba pažeidžiantis Reglamento ir šio Tvarkos aprašo reikalavimus, arba atlikdamas darbus nukrypstantis nuo Leidime nurodytos darbų vykdymo teritorijos ribų, atsako teisės aktų nustatyta tvarka, o </w:t>
      </w:r>
      <w:r w:rsidR="00A52C44" w:rsidRPr="00FE6E74">
        <w:rPr>
          <w:szCs w:val="24"/>
          <w:lang w:eastAsia="lt-LT"/>
        </w:rPr>
        <w:t xml:space="preserve">Seniūnijai </w:t>
      </w:r>
      <w:r w:rsidRPr="00FE6E74">
        <w:rPr>
          <w:szCs w:val="24"/>
          <w:lang w:eastAsia="lt-LT"/>
        </w:rPr>
        <w:t xml:space="preserve">pareikalavus, privalo sustabdyti darbus. </w:t>
      </w:r>
      <w:r w:rsidRPr="00FE6E74">
        <w:rPr>
          <w:bCs/>
          <w:szCs w:val="24"/>
        </w:rPr>
        <w:t>Statytojas (vystytojas, užsakovas)</w:t>
      </w:r>
      <w:r w:rsidRPr="00FE6E74">
        <w:rPr>
          <w:b/>
          <w:i/>
          <w:iCs/>
          <w:szCs w:val="24"/>
        </w:rPr>
        <w:t xml:space="preserve"> </w:t>
      </w:r>
      <w:r w:rsidRPr="00FE6E74">
        <w:rPr>
          <w:szCs w:val="24"/>
          <w:lang w:eastAsia="lt-LT"/>
        </w:rPr>
        <w:t xml:space="preserve">privalo </w:t>
      </w:r>
      <w:r w:rsidR="00A52C44" w:rsidRPr="00FE6E74">
        <w:rPr>
          <w:szCs w:val="24"/>
          <w:lang w:eastAsia="lt-LT"/>
        </w:rPr>
        <w:t>Seniūnijos</w:t>
      </w:r>
      <w:r w:rsidR="00D550E2" w:rsidRPr="00FE6E74">
        <w:rPr>
          <w:szCs w:val="24"/>
          <w:lang w:eastAsia="lt-LT"/>
        </w:rPr>
        <w:t xml:space="preserve"> </w:t>
      </w:r>
      <w:r w:rsidRPr="00FE6E74">
        <w:rPr>
          <w:szCs w:val="24"/>
          <w:lang w:eastAsia="lt-LT"/>
        </w:rPr>
        <w:t>nurodytu laiku atkurti buvusią padėtį arba gauti Leidimą pagal Tvarkos aprašo 7 ar 8 punkte nurodytus reikalavimus.</w:t>
      </w:r>
    </w:p>
    <w:p w14:paraId="4E4AD25A" w14:textId="77777777" w:rsidR="00D74C9E" w:rsidRPr="00FE6E74" w:rsidRDefault="00C4421C" w:rsidP="005F3590">
      <w:pPr>
        <w:rPr>
          <w:color w:val="212529"/>
          <w:shd w:val="clear" w:color="auto" w:fill="FFFFFF"/>
        </w:rPr>
      </w:pPr>
      <w:r w:rsidRPr="00FE6E74">
        <w:rPr>
          <w:szCs w:val="24"/>
          <w:lang w:eastAsia="lt-LT"/>
        </w:rPr>
        <w:t>37.</w:t>
      </w:r>
      <w:r w:rsidRPr="00FE6E74">
        <w:rPr>
          <w:color w:val="212529"/>
          <w:shd w:val="clear" w:color="auto" w:fill="FFFFFF"/>
        </w:rPr>
        <w:t xml:space="preserve"> Leidime nurodytų kasinėjimo darbų eigą ir dangų atstatymo terminus kontroliuoja</w:t>
      </w:r>
      <w:r w:rsidRPr="00FE6E74">
        <w:rPr>
          <w:szCs w:val="24"/>
          <w:lang w:eastAsia="lt-LT"/>
        </w:rPr>
        <w:t xml:space="preserve"> </w:t>
      </w:r>
      <w:r w:rsidRPr="00FE6E74">
        <w:rPr>
          <w:color w:val="212529"/>
          <w:shd w:val="clear" w:color="auto" w:fill="FFFFFF"/>
        </w:rPr>
        <w:t>seniūnijos, kurios teritorijoje buvo vykdomi darbai, seniūnas;</w:t>
      </w:r>
    </w:p>
    <w:p w14:paraId="27749346" w14:textId="77777777" w:rsidR="00D74C9E" w:rsidRPr="00FE6E74" w:rsidRDefault="00C4421C" w:rsidP="005F3590">
      <w:pPr>
        <w:rPr>
          <w:color w:val="212529"/>
          <w:shd w:val="clear" w:color="auto" w:fill="FFFFFF"/>
        </w:rPr>
      </w:pPr>
      <w:r w:rsidRPr="00FE6E74">
        <w:rPr>
          <w:color w:val="212529"/>
          <w:shd w:val="clear" w:color="auto" w:fill="FFFFFF"/>
        </w:rPr>
        <w:t>38. Savivaldybės teritorijoje kasinėjimo darbų, eismo apribojimo ar teritorijų atitvėrimo be Leidimo reikalavimų laikymosi priežiūrą pagal kompetenciją atlieka įgalioti Administracijos darbuotojai.</w:t>
      </w:r>
    </w:p>
    <w:p w14:paraId="3E42B055" w14:textId="77777777" w:rsidR="00D74C9E" w:rsidRPr="00FE6E74" w:rsidRDefault="00C4421C" w:rsidP="005F3590">
      <w:pPr>
        <w:rPr>
          <w:b/>
          <w:szCs w:val="24"/>
          <w:lang w:eastAsia="lt-LT"/>
        </w:rPr>
      </w:pPr>
      <w:r w:rsidRPr="00FE6E74">
        <w:rPr>
          <w:color w:val="212529"/>
          <w:shd w:val="clear" w:color="auto" w:fill="FFFFFF"/>
        </w:rPr>
        <w:t>39. Administracijai ateityje plečiant, rekonstruojant ar kitaip vystant šalia Leidime nurodytų vykdomų darbų (klojamų inžinerinių tinklų ir pan.) esančias gatves, inžinerinių tinklų valdytojas negalės reikšti pretenzijų projektavimo, projekto vykdymo ar kitiems plėtros darbams, paliekant savivaldybei teisę bet kuriuo momentu reikalauti klojamų inžinerinių tinklų valdytojo iškelti ar pašalinti paklotus tinklus iš gatvių ribų, jei tolesnis jų buvimas trukdo gatvių priežiūrai, naudojimui ar plėtrai.</w:t>
      </w:r>
    </w:p>
    <w:p w14:paraId="1F7386CC" w14:textId="77777777" w:rsidR="00D74C9E" w:rsidRPr="00FE6E74" w:rsidRDefault="00C4421C" w:rsidP="005F3590">
      <w:pPr>
        <w:rPr>
          <w:szCs w:val="24"/>
          <w:lang w:eastAsia="lt-LT"/>
        </w:rPr>
      </w:pPr>
      <w:r w:rsidRPr="00FE6E74">
        <w:rPr>
          <w:szCs w:val="24"/>
          <w:lang w:eastAsia="lt-LT"/>
        </w:rPr>
        <w:t>40. Ginčai, kilę dėl Tvarkos aprašo nuostatų nesilaikymo, sprendžiami įstatymų nustatyta tvarka.</w:t>
      </w:r>
    </w:p>
    <w:p w14:paraId="2E06F263" w14:textId="77777777" w:rsidR="00D74C9E" w:rsidRPr="00FE6E74" w:rsidRDefault="00C4421C">
      <w:pPr>
        <w:jc w:val="center"/>
        <w:rPr>
          <w:szCs w:val="24"/>
          <w:lang w:eastAsia="lt-LT"/>
        </w:rPr>
      </w:pPr>
      <w:r w:rsidRPr="00FE6E74">
        <w:rPr>
          <w:szCs w:val="24"/>
          <w:lang w:eastAsia="lt-LT"/>
        </w:rPr>
        <w:t>______________________</w:t>
      </w:r>
    </w:p>
    <w:p w14:paraId="18DEBD55" w14:textId="77777777" w:rsidR="00C0035F" w:rsidRPr="00FE6E74" w:rsidRDefault="00C0035F">
      <w:pPr>
        <w:jc w:val="center"/>
        <w:rPr>
          <w:szCs w:val="24"/>
        </w:rPr>
      </w:pPr>
    </w:p>
    <w:p w14:paraId="78067731" w14:textId="77777777" w:rsidR="00C0035F" w:rsidRPr="00FE6E74" w:rsidRDefault="00C0035F">
      <w:pPr>
        <w:jc w:val="center"/>
        <w:rPr>
          <w:szCs w:val="24"/>
        </w:rPr>
      </w:pPr>
    </w:p>
    <w:p w14:paraId="3FC33DE4" w14:textId="77777777" w:rsidR="00C0035F" w:rsidRPr="00FE6E74" w:rsidRDefault="00C0035F">
      <w:pPr>
        <w:jc w:val="center"/>
        <w:rPr>
          <w:szCs w:val="24"/>
        </w:rPr>
      </w:pPr>
    </w:p>
    <w:p w14:paraId="2BA2BC41" w14:textId="1D1CCFE6" w:rsidR="00C0035F" w:rsidRPr="00FE6E74" w:rsidRDefault="00C0035F">
      <w:pPr>
        <w:rPr>
          <w:szCs w:val="24"/>
        </w:rPr>
      </w:pPr>
      <w:r w:rsidRPr="00FE6E74">
        <w:rPr>
          <w:szCs w:val="24"/>
        </w:rPr>
        <w:br w:type="page"/>
      </w:r>
    </w:p>
    <w:p w14:paraId="7F0438A4" w14:textId="77777777" w:rsidR="00C0035F" w:rsidRPr="00FE6E74" w:rsidRDefault="00C0035F" w:rsidP="00C0035F">
      <w:pPr>
        <w:pBdr>
          <w:bottom w:val="single" w:sz="12" w:space="1" w:color="auto"/>
        </w:pBdr>
        <w:ind w:firstLine="0"/>
        <w:jc w:val="center"/>
        <w:rPr>
          <w:b/>
          <w:bCs/>
          <w:szCs w:val="24"/>
          <w:lang w:eastAsia="lt-LT"/>
        </w:rPr>
      </w:pPr>
      <w:r w:rsidRPr="00FE6E74">
        <w:rPr>
          <w:b/>
          <w:bCs/>
          <w:szCs w:val="24"/>
          <w:lang w:eastAsia="lt-LT"/>
        </w:rPr>
        <w:lastRenderedPageBreak/>
        <w:t>JURBARKO RAJONO SAVIVALDYBĖS ADMINISTRACIJOS INFRASTRUKTŪROS IR TURTO SKYRIUS</w:t>
      </w:r>
    </w:p>
    <w:p w14:paraId="5FFDF991" w14:textId="77777777" w:rsidR="00C0035F" w:rsidRPr="00FE6E74" w:rsidRDefault="00C0035F" w:rsidP="00C0035F">
      <w:pPr>
        <w:pBdr>
          <w:bottom w:val="single" w:sz="12" w:space="1" w:color="auto"/>
        </w:pBdr>
        <w:ind w:firstLine="0"/>
        <w:jc w:val="center"/>
        <w:rPr>
          <w:b/>
          <w:bCs/>
          <w:szCs w:val="24"/>
          <w:lang w:eastAsia="lt-LT"/>
        </w:rPr>
      </w:pPr>
    </w:p>
    <w:p w14:paraId="2D5C119C" w14:textId="77777777" w:rsidR="00C0035F" w:rsidRPr="00FE6E74" w:rsidRDefault="00C0035F" w:rsidP="00C0035F">
      <w:pPr>
        <w:tabs>
          <w:tab w:val="left" w:pos="567"/>
        </w:tabs>
        <w:ind w:firstLine="0"/>
        <w:jc w:val="center"/>
        <w:rPr>
          <w:b/>
          <w:bCs/>
          <w:szCs w:val="24"/>
          <w:lang w:eastAsia="lt-LT"/>
        </w:rPr>
      </w:pPr>
      <w:r w:rsidRPr="00FE6E74">
        <w:rPr>
          <w:b/>
          <w:bCs/>
          <w:szCs w:val="24"/>
          <w:lang w:eastAsia="lt-LT"/>
        </w:rPr>
        <w:t>AIŠKINAMASIS RAŠTAS</w:t>
      </w:r>
    </w:p>
    <w:p w14:paraId="401C50A8" w14:textId="77777777" w:rsidR="00C0035F" w:rsidRPr="00FE6E74" w:rsidRDefault="00C0035F" w:rsidP="00C0035F">
      <w:pPr>
        <w:jc w:val="center"/>
        <w:rPr>
          <w:caps/>
        </w:rPr>
      </w:pPr>
    </w:p>
    <w:p w14:paraId="0C666115" w14:textId="13B8EB85" w:rsidR="00C0035F" w:rsidRPr="00FE6E74" w:rsidRDefault="00C0035F" w:rsidP="00DB69EF">
      <w:pPr>
        <w:tabs>
          <w:tab w:val="left" w:pos="1296"/>
          <w:tab w:val="center" w:pos="4680"/>
          <w:tab w:val="right" w:pos="9360"/>
        </w:tabs>
        <w:jc w:val="center"/>
      </w:pPr>
      <w:r w:rsidRPr="00FE6E74">
        <w:rPr>
          <w:b/>
          <w:bCs/>
          <w:caps/>
          <w:sz w:val="22"/>
          <w:szCs w:val="22"/>
          <w:lang w:eastAsia="lt-LT"/>
        </w:rPr>
        <w:t xml:space="preserve">PRIE </w:t>
      </w:r>
      <w:r w:rsidR="00DB69EF" w:rsidRPr="00FE6E74">
        <w:rPr>
          <w:b/>
          <w:bCs/>
          <w:caps/>
          <w:sz w:val="22"/>
          <w:szCs w:val="22"/>
          <w:lang w:eastAsia="lt-LT"/>
        </w:rPr>
        <w:t xml:space="preserve">JURBARKO RAJONO SAVIVALDYBĖS TARYBOS SPRENDIMO „Dėl </w:t>
      </w:r>
      <w:r w:rsidRPr="00FE6E74">
        <w:rPr>
          <w:b/>
          <w:bCs/>
          <w:caps/>
          <w:sz w:val="22"/>
          <w:szCs w:val="22"/>
          <w:lang w:eastAsia="lt-LT"/>
        </w:rPr>
        <w:t>LEIDIMO ATLIKTI KASINĖJIMO DARBUS JURBARKO RAJONO SAVIVALDYBĖS VIEŠOJO NAUDOJIMO TERITORIJOJE (GATVĖSE, PĖSČIŲJŲ IR DVIRAČIŲ TAKUOSE, AIKŠTĖSE, SKVERUOSE, KIEMUOSE IR ŽALIUOSIUOSE PLOTUOSE), ATITVERTI JĄ AR JOS DALĮ ARBA APRIBOTI EISMĄ JOJE IŠDAVIMO, GALIOJIMO PRATĘSIMO, GALIOJIMO SUSTABDYMO, GALIOJIMO SUSTABDYMO PANAIKINIMO AR GALIOJIMO PANAIKINIMO TVARKOS APRAŠO PATVIRTINIMO</w:t>
      </w:r>
      <w:r w:rsidR="00DB69EF" w:rsidRPr="00FE6E74">
        <w:rPr>
          <w:b/>
          <w:bCs/>
          <w:caps/>
          <w:sz w:val="22"/>
          <w:szCs w:val="22"/>
          <w:lang w:eastAsia="lt-LT"/>
        </w:rPr>
        <w:t xml:space="preserve">“ </w:t>
      </w:r>
      <w:r w:rsidR="00DB69EF" w:rsidRPr="00FE6E74">
        <w:rPr>
          <w:b/>
          <w:sz w:val="22"/>
          <w:szCs w:val="22"/>
          <w:lang w:eastAsia="lt-LT"/>
        </w:rPr>
        <w:t>PROJEKTO</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0035F" w:rsidRPr="00FE6E74" w14:paraId="7969EE1A" w14:textId="77777777">
        <w:trPr>
          <w:cantSplit/>
        </w:trPr>
        <w:tc>
          <w:tcPr>
            <w:tcW w:w="9660" w:type="dxa"/>
            <w:tcBorders>
              <w:top w:val="nil"/>
              <w:left w:val="nil"/>
              <w:bottom w:val="nil"/>
              <w:right w:val="nil"/>
            </w:tcBorders>
            <w:hideMark/>
          </w:tcPr>
          <w:p w14:paraId="279DFAE9" w14:textId="77777777" w:rsidR="0052229B" w:rsidRDefault="0052229B" w:rsidP="00C0035F">
            <w:pPr>
              <w:tabs>
                <w:tab w:val="left" w:pos="1296"/>
                <w:tab w:val="center" w:pos="4153"/>
                <w:tab w:val="right" w:pos="8306"/>
              </w:tabs>
              <w:jc w:val="center"/>
            </w:pPr>
          </w:p>
          <w:p w14:paraId="4EA70B50" w14:textId="1E225EDD" w:rsidR="00C0035F" w:rsidRPr="00FE6E74" w:rsidRDefault="00C0035F" w:rsidP="00C0035F">
            <w:pPr>
              <w:tabs>
                <w:tab w:val="left" w:pos="1296"/>
                <w:tab w:val="center" w:pos="4153"/>
                <w:tab w:val="right" w:pos="8306"/>
              </w:tabs>
              <w:jc w:val="center"/>
              <w:rPr>
                <w:b/>
                <w:caps/>
              </w:rPr>
            </w:pPr>
            <w:r w:rsidRPr="00FE6E74">
              <w:t xml:space="preserve">2025 m. spalio </w:t>
            </w:r>
            <w:r w:rsidR="0052229B">
              <w:t>15</w:t>
            </w:r>
            <w:r w:rsidRPr="00FE6E74">
              <w:t xml:space="preserve"> d. Nr. TSP-</w:t>
            </w:r>
            <w:r w:rsidR="0052229B">
              <w:t>358</w:t>
            </w:r>
          </w:p>
        </w:tc>
      </w:tr>
      <w:tr w:rsidR="00C0035F" w:rsidRPr="00FE6E74" w14:paraId="0A09A502" w14:textId="77777777">
        <w:trPr>
          <w:cantSplit/>
        </w:trPr>
        <w:tc>
          <w:tcPr>
            <w:tcW w:w="9660" w:type="dxa"/>
            <w:tcBorders>
              <w:top w:val="nil"/>
              <w:left w:val="nil"/>
              <w:bottom w:val="nil"/>
              <w:right w:val="nil"/>
            </w:tcBorders>
            <w:hideMark/>
          </w:tcPr>
          <w:p w14:paraId="6FE046D1" w14:textId="77777777" w:rsidR="00C0035F" w:rsidRPr="00FE6E74" w:rsidRDefault="00C0035F" w:rsidP="00C0035F">
            <w:pPr>
              <w:jc w:val="center"/>
            </w:pPr>
            <w:r w:rsidRPr="00FE6E74">
              <w:t>Jurbarkas</w:t>
            </w:r>
          </w:p>
        </w:tc>
      </w:tr>
    </w:tbl>
    <w:p w14:paraId="2F0BF28D" w14:textId="77777777" w:rsidR="00C0035F" w:rsidRPr="00FE6E74" w:rsidRDefault="00C0035F" w:rsidP="00C0035F">
      <w:pPr>
        <w:ind w:firstLine="0"/>
      </w:pPr>
    </w:p>
    <w:p w14:paraId="7864E73B" w14:textId="77777777" w:rsidR="00C0035F" w:rsidRPr="00FE6E74" w:rsidRDefault="00C0035F" w:rsidP="00C0035F">
      <w:pPr>
        <w:rPr>
          <w:b/>
          <w:bCs/>
          <w:i/>
          <w:iCs/>
          <w:sz w:val="22"/>
          <w:szCs w:val="22"/>
        </w:rPr>
      </w:pPr>
      <w:r w:rsidRPr="00FE6E74">
        <w:rPr>
          <w:b/>
          <w:bCs/>
          <w:i/>
          <w:iCs/>
        </w:rPr>
        <w:t xml:space="preserve">1. </w:t>
      </w:r>
      <w:r w:rsidRPr="00FE6E74">
        <w:rPr>
          <w:b/>
          <w:bCs/>
          <w:i/>
          <w:iCs/>
          <w:sz w:val="22"/>
          <w:szCs w:val="22"/>
        </w:rPr>
        <w:t>Parengto projekto tikslai ir uždaviniai.</w:t>
      </w:r>
    </w:p>
    <w:p w14:paraId="46BC25A6" w14:textId="77777777" w:rsidR="007C2334" w:rsidRPr="00FE6E74" w:rsidRDefault="007C2334" w:rsidP="007C2334">
      <w:pPr>
        <w:rPr>
          <w:sz w:val="22"/>
          <w:szCs w:val="22"/>
        </w:rPr>
      </w:pPr>
      <w:r w:rsidRPr="00FE6E74">
        <w:rPr>
          <w:sz w:val="22"/>
          <w:szCs w:val="22"/>
        </w:rPr>
        <w:t>Projekto tikslas – pripažinti netekusiu galios Jurbarko rajono savivaldybės tarybos 2009 m. vasario 19 d. sprendimą Nr. T2-43 ir patvirtinti naują leidimų atlikti kasinėjimo darbus viešojo naudojimo teritorijoje tvarkos aprašą, atitinkantį galiojančius teisės aktus, naujausius reikalavimus bei praktinius poreikius.</w:t>
      </w:r>
    </w:p>
    <w:p w14:paraId="1D41DE0E" w14:textId="5F943DAA" w:rsidR="007C2334" w:rsidRPr="00FE6E74" w:rsidRDefault="007C2334" w:rsidP="007C2334">
      <w:pPr>
        <w:rPr>
          <w:sz w:val="22"/>
          <w:szCs w:val="22"/>
        </w:rPr>
      </w:pPr>
      <w:r w:rsidRPr="00FE6E74">
        <w:rPr>
          <w:sz w:val="22"/>
          <w:szCs w:val="22"/>
        </w:rPr>
        <w:t>Uždaviniai:</w:t>
      </w:r>
    </w:p>
    <w:p w14:paraId="60DA4848" w14:textId="550E84D7" w:rsidR="007C2334" w:rsidRPr="00FE6E74" w:rsidRDefault="007C2334" w:rsidP="007C2334">
      <w:pPr>
        <w:pStyle w:val="Sraopastraipa"/>
        <w:numPr>
          <w:ilvl w:val="0"/>
          <w:numId w:val="1"/>
        </w:numPr>
        <w:rPr>
          <w:sz w:val="22"/>
          <w:szCs w:val="22"/>
        </w:rPr>
      </w:pPr>
      <w:r w:rsidRPr="00FE6E74">
        <w:rPr>
          <w:sz w:val="22"/>
          <w:szCs w:val="22"/>
        </w:rPr>
        <w:t>Užtikrinti teisės aktų atitiktį;</w:t>
      </w:r>
    </w:p>
    <w:p w14:paraId="72F0BA6B" w14:textId="2599D5FA" w:rsidR="007C2334" w:rsidRPr="00FE6E74" w:rsidRDefault="007C2334" w:rsidP="007C2334">
      <w:pPr>
        <w:pStyle w:val="Sraopastraipa"/>
        <w:numPr>
          <w:ilvl w:val="0"/>
          <w:numId w:val="1"/>
        </w:numPr>
        <w:rPr>
          <w:sz w:val="22"/>
          <w:szCs w:val="22"/>
        </w:rPr>
      </w:pPr>
      <w:r w:rsidRPr="00FE6E74">
        <w:rPr>
          <w:sz w:val="22"/>
          <w:szCs w:val="22"/>
        </w:rPr>
        <w:t>Supaprastinti ir aiškiai reglamentuoti leidimų išdavimo, galiojimo, stabdymo, panaikinimo tvarką.</w:t>
      </w:r>
    </w:p>
    <w:p w14:paraId="0F133558" w14:textId="77777777" w:rsidR="00C0035F" w:rsidRPr="00FE6E74" w:rsidRDefault="00C0035F" w:rsidP="00C0035F">
      <w:pPr>
        <w:rPr>
          <w:sz w:val="22"/>
          <w:szCs w:val="22"/>
        </w:rPr>
      </w:pPr>
      <w:r w:rsidRPr="00FE6E74">
        <w:rPr>
          <w:b/>
          <w:bCs/>
          <w:i/>
          <w:iCs/>
          <w:sz w:val="22"/>
          <w:szCs w:val="22"/>
        </w:rPr>
        <w:t>2. Kaip šiuo metu yra sureguliuoti projekte aptarti klausimai</w:t>
      </w:r>
      <w:r w:rsidRPr="00FE6E74">
        <w:rPr>
          <w:sz w:val="22"/>
          <w:szCs w:val="22"/>
        </w:rPr>
        <w:t>.</w:t>
      </w:r>
    </w:p>
    <w:p w14:paraId="7DB716C7" w14:textId="3EAF0369" w:rsidR="004628E9" w:rsidRPr="00FE6E74" w:rsidRDefault="004628E9" w:rsidP="004628E9">
      <w:pPr>
        <w:rPr>
          <w:sz w:val="22"/>
          <w:szCs w:val="22"/>
        </w:rPr>
      </w:pPr>
      <w:r w:rsidRPr="00FE6E74">
        <w:rPr>
          <w:sz w:val="22"/>
          <w:szCs w:val="22"/>
        </w:rPr>
        <w:t>Šiuo metu leidimų vykdyti kasinėjimo darbus Jurbarko rajono savivaldybės viešojo naudojimo teritorijoje išdavimą reglamentuoja Jurbarko rajono savivaldybės tarybos 2009 m. vasario 19 d. sprendimas Nr. T2-43, kuris yra nebeatitinkantis šiuo metu galiojančių teisės aktų bei praktinių poreikių.</w:t>
      </w:r>
    </w:p>
    <w:p w14:paraId="1CB92267" w14:textId="0BDBA84F" w:rsidR="004628E9" w:rsidRPr="00FE6E74" w:rsidRDefault="004628E9" w:rsidP="004628E9">
      <w:pPr>
        <w:rPr>
          <w:sz w:val="22"/>
          <w:szCs w:val="22"/>
        </w:rPr>
      </w:pPr>
      <w:r w:rsidRPr="00FE6E74">
        <w:rPr>
          <w:sz w:val="22"/>
          <w:szCs w:val="22"/>
        </w:rPr>
        <w:t>Lietuvos Respublikos aplinkos ministro 2024 m. birželio 18 d. įsakymu Nr. D1-202 buvo patvirtintas naujas „Leidimo vykdyti žemės kasimo darbus išdavimo ir panaikinimo tvarkos aprašas“, kuriame nustatyta bendra leidimų išdavimo tvarka visoms savivaldybėms.</w:t>
      </w:r>
    </w:p>
    <w:p w14:paraId="39288590" w14:textId="77777777" w:rsidR="004628E9" w:rsidRPr="00FE6E74" w:rsidRDefault="004628E9" w:rsidP="004628E9">
      <w:pPr>
        <w:rPr>
          <w:sz w:val="22"/>
          <w:szCs w:val="22"/>
        </w:rPr>
      </w:pPr>
      <w:r w:rsidRPr="00FE6E74">
        <w:rPr>
          <w:sz w:val="22"/>
          <w:szCs w:val="22"/>
        </w:rPr>
        <w:t>Vadovaujantis Lietuvos Respublikos savivaldybių infrastruktūros plėtros įstatymo 4 straipsnio 1 dalimi, savivaldybės administracija leidimus vykdyti žemės kasimo darbus privalo išduoti aplinkos ministro nustatyta tvarka, todėl būtina atnaujinti vietinį teisinį reguliavimą, panaikinant 2009 m. sprendimą ir patvirtinant naują tvarkos aprašą, kuris atitiktų šiuos teisės aktus.</w:t>
      </w:r>
    </w:p>
    <w:p w14:paraId="5B5B905A" w14:textId="0E7EFFD0" w:rsidR="00C0035F" w:rsidRPr="00FE6E74" w:rsidRDefault="00C0035F" w:rsidP="004628E9">
      <w:pPr>
        <w:rPr>
          <w:b/>
          <w:bCs/>
          <w:i/>
          <w:iCs/>
          <w:sz w:val="22"/>
          <w:szCs w:val="22"/>
        </w:rPr>
      </w:pPr>
      <w:r w:rsidRPr="00FE6E74">
        <w:rPr>
          <w:b/>
          <w:bCs/>
          <w:i/>
          <w:iCs/>
          <w:sz w:val="22"/>
          <w:szCs w:val="22"/>
        </w:rPr>
        <w:t>3. Kokių pozityvių rezultatų laukiama.</w:t>
      </w:r>
    </w:p>
    <w:p w14:paraId="62BDA961" w14:textId="43B2C9CC" w:rsidR="00C0035F" w:rsidRPr="00FE6E74" w:rsidRDefault="007C2334" w:rsidP="00C0035F">
      <w:pPr>
        <w:rPr>
          <w:sz w:val="22"/>
          <w:szCs w:val="22"/>
        </w:rPr>
      </w:pPr>
      <w:r w:rsidRPr="00FE6E74">
        <w:rPr>
          <w:sz w:val="22"/>
          <w:szCs w:val="22"/>
        </w:rPr>
        <w:t>Bus įgyvendinti teisės aktų reikalavimai.</w:t>
      </w:r>
    </w:p>
    <w:p w14:paraId="2117E287" w14:textId="77777777" w:rsidR="00C0035F" w:rsidRPr="00FE6E74" w:rsidRDefault="00C0035F" w:rsidP="00C0035F">
      <w:pPr>
        <w:rPr>
          <w:b/>
          <w:bCs/>
          <w:i/>
          <w:iCs/>
          <w:sz w:val="22"/>
          <w:szCs w:val="22"/>
        </w:rPr>
      </w:pPr>
      <w:r w:rsidRPr="00FE6E74">
        <w:rPr>
          <w:b/>
          <w:bCs/>
          <w:i/>
          <w:iCs/>
          <w:sz w:val="22"/>
          <w:szCs w:val="22"/>
        </w:rPr>
        <w:t>4. Galimos neigiamos priimto projekto pasekmės ir kokių priemonių reikėtų imtis, kad tokių pasekmių būtų išvengta.</w:t>
      </w:r>
    </w:p>
    <w:p w14:paraId="2C5A2B49" w14:textId="77777777" w:rsidR="00C0035F" w:rsidRPr="00FE6E74" w:rsidRDefault="00C0035F" w:rsidP="00C0035F">
      <w:pPr>
        <w:rPr>
          <w:sz w:val="22"/>
          <w:szCs w:val="22"/>
        </w:rPr>
      </w:pPr>
      <w:r w:rsidRPr="00FE6E74">
        <w:rPr>
          <w:sz w:val="22"/>
          <w:szCs w:val="22"/>
        </w:rPr>
        <w:t>Nenumatomos</w:t>
      </w:r>
    </w:p>
    <w:p w14:paraId="1A3B6BFC" w14:textId="77777777" w:rsidR="00C0035F" w:rsidRPr="00FE6E74" w:rsidRDefault="00C0035F" w:rsidP="00C0035F">
      <w:pPr>
        <w:rPr>
          <w:b/>
          <w:bCs/>
          <w:i/>
          <w:iCs/>
          <w:sz w:val="22"/>
          <w:szCs w:val="22"/>
        </w:rPr>
      </w:pPr>
      <w:r w:rsidRPr="00FE6E74">
        <w:rPr>
          <w:b/>
          <w:bCs/>
          <w:i/>
          <w:iCs/>
          <w:sz w:val="22"/>
          <w:szCs w:val="22"/>
        </w:rPr>
        <w:t>5. Kokie šios srities aktai tebegalioja (pateikiamas aktų sąrašas) ir kokius galiojančius aktus būtina pakeisti ar panaikinti, priėmus teikiamą projektą.</w:t>
      </w:r>
    </w:p>
    <w:p w14:paraId="74AA5B90" w14:textId="77777777" w:rsidR="00C0035F" w:rsidRPr="00FE6E74" w:rsidRDefault="00C0035F" w:rsidP="00C0035F">
      <w:pPr>
        <w:rPr>
          <w:sz w:val="22"/>
          <w:szCs w:val="22"/>
        </w:rPr>
      </w:pPr>
      <w:r w:rsidRPr="00FE6E74">
        <w:rPr>
          <w:sz w:val="22"/>
          <w:szCs w:val="22"/>
        </w:rPr>
        <w:t>Šiuo metu galioja Jurbarko rajono savivaldybės tarybos 2009 m. vasario 19 d. sprendimą Nr.  T2- 43 „Dėl leidimų atlikti kasinėjimo darbus Jurbarko rajono savivaldybės viešojo naudojimo teritorijoje (gatvėse, vietinės reikšmės keliuose, aikštėse, žaliuosiuose plotuose), atitverti ją ar jos dalį arba apriboti eismą joje išdavimo tvarkos“ būtina panaikinti Jurbarko rajono savivaldybės tarybos 2009 m. vasario 19 d. sprendimą Nr.  T2- 43 „Dėl leidimų atlikti kasinėjimo darbus Jurbarko rajono savivaldybės viešojo naudojimo teritorijoje (gatvėse, vietinės reikšmės keliuose, aikštėse, žaliuosiuose plotuose), atitverti ją ar jos dalį arba apriboti eismą joje išdavimo tvarkos“.</w:t>
      </w:r>
    </w:p>
    <w:p w14:paraId="4687AC48" w14:textId="21A7D036" w:rsidR="00C0035F" w:rsidRPr="00FE6E74" w:rsidRDefault="00C0035F" w:rsidP="00C0035F">
      <w:pPr>
        <w:rPr>
          <w:sz w:val="22"/>
          <w:szCs w:val="22"/>
        </w:rPr>
      </w:pPr>
      <w:r w:rsidRPr="00FE6E74">
        <w:rPr>
          <w:sz w:val="22"/>
          <w:szCs w:val="22"/>
        </w:rPr>
        <w:t>Šiuo metu galioja bet panaikinti ar pakeist nereikia Lietuvos Respublikos savivaldybių infrastruktūros plėtros įstatymo</w:t>
      </w:r>
      <w:r w:rsidR="007C2334" w:rsidRPr="00FE6E74">
        <w:rPr>
          <w:sz w:val="22"/>
          <w:szCs w:val="22"/>
        </w:rPr>
        <w:t>,</w:t>
      </w:r>
      <w:r w:rsidRPr="00FE6E74">
        <w:rPr>
          <w:sz w:val="22"/>
          <w:szCs w:val="22"/>
        </w:rPr>
        <w:t xml:space="preserve"> Lietuvos Respublikos vietos savivaldos įstatymo</w:t>
      </w:r>
      <w:r w:rsidR="007C2334" w:rsidRPr="00FE6E74">
        <w:rPr>
          <w:sz w:val="22"/>
          <w:szCs w:val="22"/>
        </w:rPr>
        <w:t xml:space="preserve"> bei </w:t>
      </w:r>
      <w:r w:rsidR="007C2334" w:rsidRPr="00FE6E74">
        <w:rPr>
          <w:rFonts w:ascii="Palemonas" w:hAnsi="Palemonas"/>
          <w:szCs w:val="24"/>
        </w:rPr>
        <w:t>Lietuvos Respublikos rinkliavų įstatymo</w:t>
      </w:r>
      <w:r w:rsidRPr="00FE6E74">
        <w:rPr>
          <w:sz w:val="22"/>
          <w:szCs w:val="22"/>
        </w:rPr>
        <w:t>.</w:t>
      </w:r>
    </w:p>
    <w:p w14:paraId="5DE9217E" w14:textId="77777777" w:rsidR="00C0035F" w:rsidRPr="00FE6E74" w:rsidRDefault="00C0035F" w:rsidP="00C0035F">
      <w:pPr>
        <w:rPr>
          <w:b/>
          <w:bCs/>
          <w:i/>
          <w:iCs/>
          <w:sz w:val="22"/>
          <w:szCs w:val="22"/>
        </w:rPr>
      </w:pPr>
      <w:r w:rsidRPr="00FE6E74">
        <w:rPr>
          <w:b/>
          <w:bCs/>
          <w:i/>
          <w:iCs/>
          <w:sz w:val="22"/>
          <w:szCs w:val="22"/>
        </w:rPr>
        <w:t>6. Projekto rengimo metu gauti specialistų vertinimai ir išvados, ekonominiai apskaičiavimai (sąmatos), konkretūs finansavimo šaltiniai.</w:t>
      </w:r>
    </w:p>
    <w:p w14:paraId="53B6C8B9" w14:textId="77777777" w:rsidR="00C0035F" w:rsidRDefault="00C0035F" w:rsidP="00C0035F">
      <w:pPr>
        <w:rPr>
          <w:sz w:val="22"/>
          <w:szCs w:val="22"/>
        </w:rPr>
      </w:pPr>
      <w:r w:rsidRPr="00FE6E74">
        <w:rPr>
          <w:sz w:val="22"/>
          <w:szCs w:val="22"/>
        </w:rPr>
        <w:t>Negauta</w:t>
      </w:r>
    </w:p>
    <w:p w14:paraId="0CD32A95" w14:textId="77777777" w:rsidR="00FE6E74" w:rsidRPr="00FE6E74" w:rsidRDefault="00FE6E74" w:rsidP="00C0035F">
      <w:pPr>
        <w:rPr>
          <w:sz w:val="22"/>
          <w:szCs w:val="22"/>
        </w:rPr>
      </w:pPr>
    </w:p>
    <w:p w14:paraId="263F34E7" w14:textId="77777777" w:rsidR="00C0035F" w:rsidRPr="00FE6E74" w:rsidRDefault="00C0035F" w:rsidP="00C0035F">
      <w:pPr>
        <w:rPr>
          <w:b/>
          <w:bCs/>
          <w:i/>
          <w:iCs/>
          <w:sz w:val="22"/>
          <w:szCs w:val="22"/>
        </w:rPr>
      </w:pPr>
      <w:r w:rsidRPr="00FE6E74">
        <w:rPr>
          <w:b/>
          <w:bCs/>
          <w:i/>
          <w:iCs/>
          <w:sz w:val="22"/>
          <w:szCs w:val="22"/>
        </w:rPr>
        <w:lastRenderedPageBreak/>
        <w:t>7. Ar reikalingas projekto antikorupcinis vertinimas.</w:t>
      </w:r>
    </w:p>
    <w:p w14:paraId="61DD57A2" w14:textId="41EB78B8" w:rsidR="00C0035F" w:rsidRPr="00FE6E74" w:rsidRDefault="00950B26" w:rsidP="00C0035F">
      <w:pPr>
        <w:rPr>
          <w:sz w:val="22"/>
          <w:szCs w:val="22"/>
        </w:rPr>
      </w:pPr>
      <w:r w:rsidRPr="00FE6E74">
        <w:rPr>
          <w:sz w:val="22"/>
          <w:szCs w:val="22"/>
        </w:rPr>
        <w:t>Reikalingas</w:t>
      </w:r>
    </w:p>
    <w:p w14:paraId="0377DA44" w14:textId="77777777" w:rsidR="00C0035F" w:rsidRPr="00FE6E74" w:rsidRDefault="00C0035F" w:rsidP="00C0035F">
      <w:pPr>
        <w:rPr>
          <w:b/>
          <w:bCs/>
          <w:i/>
          <w:iCs/>
          <w:sz w:val="22"/>
          <w:szCs w:val="22"/>
        </w:rPr>
      </w:pPr>
      <w:r w:rsidRPr="00FE6E74">
        <w:rPr>
          <w:b/>
          <w:bCs/>
          <w:i/>
          <w:iCs/>
          <w:sz w:val="22"/>
          <w:szCs w:val="22"/>
        </w:rPr>
        <w:t>8. Projekto iniciatorius, autorius ar autorių grupė.</w:t>
      </w:r>
    </w:p>
    <w:p w14:paraId="27FD1236" w14:textId="77777777" w:rsidR="00C0035F" w:rsidRPr="00FE6E74" w:rsidRDefault="00C0035F" w:rsidP="00C0035F">
      <w:pPr>
        <w:rPr>
          <w:sz w:val="22"/>
          <w:szCs w:val="22"/>
        </w:rPr>
      </w:pPr>
      <w:r w:rsidRPr="00FE6E74">
        <w:rPr>
          <w:sz w:val="22"/>
          <w:szCs w:val="22"/>
        </w:rPr>
        <w:t>Jurbarko rajono savivaldybės administracija</w:t>
      </w:r>
    </w:p>
    <w:p w14:paraId="32B05B3D" w14:textId="77777777" w:rsidR="00C0035F" w:rsidRPr="00FE6E74" w:rsidRDefault="00C0035F" w:rsidP="00C0035F">
      <w:pPr>
        <w:rPr>
          <w:b/>
          <w:bCs/>
          <w:i/>
          <w:iCs/>
          <w:sz w:val="22"/>
          <w:szCs w:val="22"/>
        </w:rPr>
      </w:pPr>
      <w:r w:rsidRPr="00FE6E74">
        <w:rPr>
          <w:b/>
          <w:bCs/>
          <w:i/>
          <w:iCs/>
          <w:sz w:val="22"/>
          <w:szCs w:val="22"/>
        </w:rPr>
        <w:t>Kiti, autorių nuomone, reikalingi pagrindimai ir paaiškinimai.</w:t>
      </w:r>
    </w:p>
    <w:p w14:paraId="32A900C9" w14:textId="77777777" w:rsidR="00C0035F" w:rsidRPr="00FE6E74" w:rsidRDefault="00C0035F" w:rsidP="00C0035F">
      <w:pPr>
        <w:rPr>
          <w:sz w:val="22"/>
          <w:szCs w:val="22"/>
        </w:rPr>
      </w:pPr>
      <w:r w:rsidRPr="00FE6E74">
        <w:rPr>
          <w:sz w:val="22"/>
          <w:szCs w:val="22"/>
        </w:rPr>
        <w:t>-</w:t>
      </w:r>
    </w:p>
    <w:p w14:paraId="188FFFC1" w14:textId="77777777" w:rsidR="00C0035F" w:rsidRPr="00FE6E74" w:rsidRDefault="00C0035F" w:rsidP="00C0035F">
      <w:pPr>
        <w:rPr>
          <w:b/>
          <w:bCs/>
          <w:i/>
          <w:iCs/>
        </w:rPr>
      </w:pPr>
      <w:r w:rsidRPr="00FE6E74">
        <w:rPr>
          <w:b/>
          <w:bCs/>
          <w:i/>
          <w:iCs/>
        </w:rPr>
        <w:t>10. Sprendimas įteikiamas (kam ir kiek egz.).</w:t>
      </w:r>
    </w:p>
    <w:p w14:paraId="675355B2" w14:textId="77777777" w:rsidR="00C0035F" w:rsidRPr="00FE6E74" w:rsidRDefault="00C0035F" w:rsidP="00C0035F">
      <w:r w:rsidRPr="00FE6E74">
        <w:t>-</w:t>
      </w:r>
    </w:p>
    <w:p w14:paraId="030B6B8E" w14:textId="77777777" w:rsidR="00C0035F" w:rsidRPr="00FE6E74" w:rsidRDefault="00C0035F" w:rsidP="00C0035F">
      <w:pPr>
        <w:rPr>
          <w:sz w:val="22"/>
          <w:szCs w:val="22"/>
        </w:rPr>
      </w:pPr>
    </w:p>
    <w:p w14:paraId="6829CA8D" w14:textId="77777777" w:rsidR="00C0035F" w:rsidRPr="00FE6E74" w:rsidRDefault="00C0035F" w:rsidP="00C0035F">
      <w:pPr>
        <w:rPr>
          <w:sz w:val="22"/>
          <w:szCs w:val="22"/>
        </w:rPr>
      </w:pPr>
    </w:p>
    <w:p w14:paraId="264C6442" w14:textId="77777777" w:rsidR="00C0035F" w:rsidRPr="00FE6E74" w:rsidRDefault="00C0035F" w:rsidP="00C0035F">
      <w:pPr>
        <w:rPr>
          <w:sz w:val="22"/>
          <w:szCs w:val="22"/>
        </w:rPr>
      </w:pPr>
      <w:r w:rsidRPr="00FE6E74">
        <w:rPr>
          <w:sz w:val="22"/>
          <w:szCs w:val="22"/>
        </w:rPr>
        <w:t>Parengė</w:t>
      </w:r>
    </w:p>
    <w:p w14:paraId="5BAF0B12" w14:textId="77777777" w:rsidR="00C0035F" w:rsidRPr="00FE6E74" w:rsidRDefault="00C0035F" w:rsidP="00C0035F">
      <w:pPr>
        <w:rPr>
          <w:sz w:val="22"/>
          <w:szCs w:val="22"/>
        </w:rPr>
      </w:pPr>
      <w:r w:rsidRPr="00FE6E74">
        <w:rPr>
          <w:sz w:val="22"/>
          <w:szCs w:val="22"/>
        </w:rPr>
        <w:t>Gabrielė Gvazdauskaitė</w:t>
      </w:r>
    </w:p>
    <w:p w14:paraId="75606C90" w14:textId="77777777" w:rsidR="00C0035F" w:rsidRDefault="00C0035F">
      <w:pPr>
        <w:jc w:val="center"/>
        <w:rPr>
          <w:szCs w:val="24"/>
        </w:rPr>
      </w:pPr>
    </w:p>
    <w:sectPr w:rsidR="00C0035F" w:rsidSect="00C4421C">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BA8A" w14:textId="77777777" w:rsidR="00F82554" w:rsidRPr="00FE6E74" w:rsidRDefault="00F82554">
      <w:pPr>
        <w:rPr>
          <w:szCs w:val="24"/>
        </w:rPr>
      </w:pPr>
      <w:r w:rsidRPr="00FE6E74">
        <w:rPr>
          <w:szCs w:val="24"/>
        </w:rPr>
        <w:separator/>
      </w:r>
    </w:p>
  </w:endnote>
  <w:endnote w:type="continuationSeparator" w:id="0">
    <w:p w14:paraId="7201F3D2" w14:textId="77777777" w:rsidR="00F82554" w:rsidRPr="00FE6E74" w:rsidRDefault="00F82554">
      <w:pPr>
        <w:rPr>
          <w:szCs w:val="24"/>
        </w:rPr>
      </w:pPr>
      <w:r w:rsidRPr="00FE6E74">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emonas">
    <w:altName w:val="Times New Roman"/>
    <w:charset w:val="BA"/>
    <w:family w:val="roman"/>
    <w:pitch w:val="variable"/>
    <w:sig w:usb0="E00002FF" w:usb1="500028EF" w:usb2="00000024" w:usb3="00000000" w:csb0="0000009F" w:csb1="00000000"/>
  </w:font>
  <w:font w:name="TimesLT">
    <w:altName w:val="Times New Roman"/>
    <w:charset w:val="00"/>
    <w:family w:val="auto"/>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720B" w14:textId="77777777" w:rsidR="00950B26" w:rsidRPr="00FE6E74" w:rsidRDefault="00950B26">
    <w:pPr>
      <w:tabs>
        <w:tab w:val="center" w:pos="4320"/>
        <w:tab w:val="right" w:pos="8640"/>
      </w:tabs>
      <w:overflowPunct w:val="0"/>
      <w:textAlignment w:val="baseline"/>
      <w:rPr>
        <w:rFonts w:ascii="TimesLT" w:hAnsi="TimesLT"/>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C7B1" w14:textId="77777777" w:rsidR="00950B26" w:rsidRPr="00FE6E74" w:rsidRDefault="00950B26">
    <w:pPr>
      <w:tabs>
        <w:tab w:val="center" w:pos="4320"/>
        <w:tab w:val="right" w:pos="8640"/>
      </w:tabs>
      <w:overflowPunct w:val="0"/>
      <w:textAlignment w:val="baseline"/>
      <w:rPr>
        <w:rFonts w:ascii="TimesLT" w:hAnsi="TimesLT"/>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45A1" w14:textId="77777777" w:rsidR="00950B26" w:rsidRPr="00FE6E74" w:rsidRDefault="00950B26">
    <w:pPr>
      <w:tabs>
        <w:tab w:val="center" w:pos="4320"/>
        <w:tab w:val="right" w:pos="8640"/>
      </w:tabs>
      <w:overflowPunct w:val="0"/>
      <w:textAlignment w:val="baseline"/>
      <w:rPr>
        <w:rFonts w:ascii="TimesLT" w:hAnsi="TimesLT"/>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859C" w14:textId="77777777" w:rsidR="00D74C9E" w:rsidRPr="00FE6E74" w:rsidRDefault="00D74C9E">
    <w:pPr>
      <w:tabs>
        <w:tab w:val="center" w:pos="4320"/>
        <w:tab w:val="right" w:pos="8640"/>
      </w:tabs>
      <w:overflowPunct w:val="0"/>
      <w:textAlignment w:val="baseline"/>
      <w:rPr>
        <w:rFonts w:ascii="TimesLT" w:hAnsi="TimesLT"/>
        <w:sz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F9B0" w14:textId="77777777" w:rsidR="00D74C9E" w:rsidRPr="00FE6E74" w:rsidRDefault="00D74C9E">
    <w:pPr>
      <w:tabs>
        <w:tab w:val="center" w:pos="4320"/>
        <w:tab w:val="right" w:pos="8640"/>
      </w:tabs>
      <w:overflowPunct w:val="0"/>
      <w:textAlignment w:val="baseline"/>
      <w:rPr>
        <w:rFonts w:ascii="TimesLT" w:hAnsi="TimesLT"/>
        <w:sz w:val="2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1E99" w14:textId="77777777" w:rsidR="00D74C9E" w:rsidRPr="00FE6E74" w:rsidRDefault="00D74C9E">
    <w:pPr>
      <w:tabs>
        <w:tab w:val="center" w:pos="4320"/>
        <w:tab w:val="right" w:pos="8640"/>
      </w:tabs>
      <w:overflowPunct w:val="0"/>
      <w:textAlignment w:val="baseline"/>
      <w:rPr>
        <w:rFonts w:ascii="TimesLT" w:hAnsi="TimesLT"/>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A2C8" w14:textId="77777777" w:rsidR="00F82554" w:rsidRPr="00FE6E74" w:rsidRDefault="00F82554">
      <w:pPr>
        <w:rPr>
          <w:szCs w:val="24"/>
        </w:rPr>
      </w:pPr>
      <w:r w:rsidRPr="00FE6E74">
        <w:rPr>
          <w:szCs w:val="24"/>
        </w:rPr>
        <w:separator/>
      </w:r>
    </w:p>
  </w:footnote>
  <w:footnote w:type="continuationSeparator" w:id="0">
    <w:p w14:paraId="38E1CF07" w14:textId="77777777" w:rsidR="00F82554" w:rsidRPr="00FE6E74" w:rsidRDefault="00F82554">
      <w:pPr>
        <w:rPr>
          <w:szCs w:val="24"/>
        </w:rPr>
      </w:pPr>
      <w:r w:rsidRPr="00FE6E74">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C2DE" w14:textId="77777777" w:rsidR="00950B26" w:rsidRPr="00FE6E74" w:rsidRDefault="00950B26">
    <w:pPr>
      <w:framePr w:wrap="auto" w:vAnchor="text" w:hAnchor="margin" w:xAlign="center" w:y="1"/>
      <w:tabs>
        <w:tab w:val="center" w:pos="4153"/>
        <w:tab w:val="right" w:pos="8306"/>
      </w:tabs>
      <w:spacing w:after="160" w:line="259" w:lineRule="auto"/>
      <w:rPr>
        <w:sz w:val="22"/>
        <w:szCs w:val="24"/>
        <w:lang w:eastAsia="lt-LT"/>
      </w:rPr>
    </w:pPr>
    <w:r w:rsidRPr="00FE6E74">
      <w:rPr>
        <w:sz w:val="22"/>
        <w:szCs w:val="24"/>
        <w:lang w:eastAsia="lt-LT"/>
      </w:rPr>
      <w:fldChar w:fldCharType="begin"/>
    </w:r>
    <w:r w:rsidRPr="00FE6E74">
      <w:rPr>
        <w:sz w:val="22"/>
        <w:szCs w:val="24"/>
        <w:lang w:eastAsia="lt-LT"/>
      </w:rPr>
      <w:instrText xml:space="preserve">PAGE  </w:instrText>
    </w:r>
    <w:r w:rsidRPr="00FE6E74">
      <w:rPr>
        <w:sz w:val="22"/>
        <w:szCs w:val="24"/>
        <w:lang w:eastAsia="lt-LT"/>
      </w:rPr>
      <w:fldChar w:fldCharType="separate"/>
    </w:r>
    <w:r w:rsidRPr="00FE6E74">
      <w:rPr>
        <w:sz w:val="22"/>
        <w:szCs w:val="24"/>
        <w:lang w:eastAsia="lt-LT"/>
      </w:rPr>
      <w:t>1</w:t>
    </w:r>
    <w:r w:rsidRPr="00FE6E74">
      <w:rPr>
        <w:sz w:val="22"/>
        <w:szCs w:val="24"/>
        <w:lang w:eastAsia="lt-LT"/>
      </w:rPr>
      <w:fldChar w:fldCharType="end"/>
    </w:r>
  </w:p>
  <w:p w14:paraId="67059A0F" w14:textId="77777777" w:rsidR="00950B26" w:rsidRPr="00FE6E74" w:rsidRDefault="00950B26">
    <w:pPr>
      <w:tabs>
        <w:tab w:val="center" w:pos="4153"/>
        <w:tab w:val="right" w:pos="8306"/>
      </w:tabs>
      <w:spacing w:after="160" w:line="259" w:lineRule="auto"/>
      <w:rPr>
        <w:sz w:val="22"/>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709032"/>
      <w:docPartObj>
        <w:docPartGallery w:val="Page Numbers (Top of Page)"/>
        <w:docPartUnique/>
      </w:docPartObj>
    </w:sdtPr>
    <w:sdtEndPr/>
    <w:sdtContent>
      <w:p w14:paraId="0D91C280" w14:textId="77777777" w:rsidR="00950B26" w:rsidRPr="00FE6E74" w:rsidRDefault="00950B26">
        <w:pPr>
          <w:pStyle w:val="Antrats"/>
          <w:jc w:val="center"/>
        </w:pPr>
        <w:r w:rsidRPr="00FE6E74">
          <w:fldChar w:fldCharType="begin"/>
        </w:r>
        <w:r w:rsidRPr="00FE6E74">
          <w:instrText>PAGE   \* MERGEFORMAT</w:instrText>
        </w:r>
        <w:r w:rsidRPr="00FE6E74">
          <w:fldChar w:fldCharType="separate"/>
        </w:r>
        <w:r w:rsidRPr="00FE6E74">
          <w:t>6</w:t>
        </w:r>
        <w:r w:rsidRPr="00FE6E74">
          <w:fldChar w:fldCharType="end"/>
        </w:r>
      </w:p>
    </w:sdtContent>
  </w:sdt>
  <w:p w14:paraId="2BDF69C4" w14:textId="77777777" w:rsidR="00950B26" w:rsidRPr="00FE6E74" w:rsidRDefault="00950B26" w:rsidP="00C4421C">
    <w:pPr>
      <w:tabs>
        <w:tab w:val="center" w:pos="4153"/>
        <w:tab w:val="right" w:pos="8306"/>
      </w:tabs>
      <w:spacing w:after="160" w:line="259" w:lineRule="auto"/>
      <w:jc w:val="center"/>
      <w:rPr>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403A" w14:textId="77777777" w:rsidR="00950B26" w:rsidRPr="00FE6E74" w:rsidRDefault="00950B26">
    <w:pPr>
      <w:pStyle w:val="Antrats"/>
      <w:jc w:val="center"/>
    </w:pPr>
  </w:p>
  <w:p w14:paraId="5AEEE881" w14:textId="77777777" w:rsidR="00950B26" w:rsidRPr="00FE6E74" w:rsidRDefault="00950B26">
    <w:pPr>
      <w:tabs>
        <w:tab w:val="center" w:pos="4986"/>
        <w:tab w:val="right" w:pos="9972"/>
      </w:tabs>
      <w:spacing w:after="160" w:line="259"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D7C5" w14:textId="491F9E21" w:rsidR="00D74C9E" w:rsidRPr="00FE6E74" w:rsidRDefault="00C4421C">
    <w:pPr>
      <w:framePr w:wrap="auto" w:vAnchor="text" w:hAnchor="margin" w:xAlign="center" w:y="1"/>
      <w:tabs>
        <w:tab w:val="center" w:pos="4153"/>
        <w:tab w:val="right" w:pos="8306"/>
      </w:tabs>
      <w:spacing w:after="160" w:line="259" w:lineRule="auto"/>
      <w:rPr>
        <w:sz w:val="22"/>
        <w:szCs w:val="24"/>
        <w:lang w:eastAsia="lt-LT"/>
      </w:rPr>
    </w:pPr>
    <w:r w:rsidRPr="00FE6E74">
      <w:rPr>
        <w:sz w:val="22"/>
        <w:szCs w:val="24"/>
        <w:lang w:eastAsia="lt-LT"/>
      </w:rPr>
      <w:fldChar w:fldCharType="begin"/>
    </w:r>
    <w:r w:rsidRPr="00FE6E74">
      <w:rPr>
        <w:sz w:val="22"/>
        <w:szCs w:val="24"/>
        <w:lang w:eastAsia="lt-LT"/>
      </w:rPr>
      <w:instrText xml:space="preserve">PAGE  </w:instrText>
    </w:r>
    <w:r w:rsidRPr="00FE6E74">
      <w:rPr>
        <w:sz w:val="22"/>
        <w:szCs w:val="24"/>
        <w:lang w:eastAsia="lt-LT"/>
      </w:rPr>
      <w:fldChar w:fldCharType="separate"/>
    </w:r>
    <w:r w:rsidR="005C1403" w:rsidRPr="00FE6E74">
      <w:rPr>
        <w:sz w:val="22"/>
        <w:szCs w:val="24"/>
        <w:lang w:eastAsia="lt-LT"/>
      </w:rPr>
      <w:t>1</w:t>
    </w:r>
    <w:r w:rsidRPr="00FE6E74">
      <w:rPr>
        <w:sz w:val="22"/>
        <w:szCs w:val="24"/>
        <w:lang w:eastAsia="lt-LT"/>
      </w:rPr>
      <w:fldChar w:fldCharType="end"/>
    </w:r>
  </w:p>
  <w:p w14:paraId="6E758651" w14:textId="77777777" w:rsidR="00D74C9E" w:rsidRPr="00FE6E74" w:rsidRDefault="00D74C9E">
    <w:pPr>
      <w:tabs>
        <w:tab w:val="center" w:pos="4153"/>
        <w:tab w:val="right" w:pos="8306"/>
      </w:tabs>
      <w:spacing w:after="160" w:line="259" w:lineRule="auto"/>
      <w:rPr>
        <w:sz w:val="22"/>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3539" w14:textId="11216304" w:rsidR="00C4421C" w:rsidRPr="00FE6E74" w:rsidRDefault="00C4421C">
    <w:pPr>
      <w:pStyle w:val="Antrats"/>
      <w:jc w:val="center"/>
    </w:pPr>
  </w:p>
  <w:p w14:paraId="163A8FBF" w14:textId="77777777" w:rsidR="00D74C9E" w:rsidRPr="00FE6E74" w:rsidRDefault="00D74C9E" w:rsidP="00C4421C">
    <w:pPr>
      <w:tabs>
        <w:tab w:val="center" w:pos="4153"/>
        <w:tab w:val="right" w:pos="8306"/>
      </w:tabs>
      <w:spacing w:after="160" w:line="259" w:lineRule="auto"/>
      <w:jc w:val="center"/>
      <w:rPr>
        <w:sz w:val="22"/>
        <w:szCs w:val="24"/>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EFDD" w14:textId="77777777" w:rsidR="00C4421C" w:rsidRPr="00FE6E74" w:rsidRDefault="00C4421C">
    <w:pPr>
      <w:pStyle w:val="Antrats"/>
      <w:jc w:val="center"/>
    </w:pPr>
  </w:p>
  <w:p w14:paraId="2850B579" w14:textId="77777777" w:rsidR="00D74C9E" w:rsidRPr="00FE6E74" w:rsidRDefault="00D74C9E">
    <w:pPr>
      <w:tabs>
        <w:tab w:val="center" w:pos="4986"/>
        <w:tab w:val="right" w:pos="9972"/>
      </w:tabs>
      <w:spacing w:after="160" w:line="259"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31C1"/>
    <w:multiLevelType w:val="hybridMultilevel"/>
    <w:tmpl w:val="EB3CE4D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52354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70"/>
    <w:rsid w:val="00001A0F"/>
    <w:rsid w:val="00023CB6"/>
    <w:rsid w:val="00065D5B"/>
    <w:rsid w:val="000D0A25"/>
    <w:rsid w:val="000D1336"/>
    <w:rsid w:val="001A1B25"/>
    <w:rsid w:val="001D74F8"/>
    <w:rsid w:val="001E1967"/>
    <w:rsid w:val="002112A1"/>
    <w:rsid w:val="00226630"/>
    <w:rsid w:val="00236E47"/>
    <w:rsid w:val="00243491"/>
    <w:rsid w:val="00287B68"/>
    <w:rsid w:val="002A10F3"/>
    <w:rsid w:val="002A3223"/>
    <w:rsid w:val="002C1AE1"/>
    <w:rsid w:val="00354D03"/>
    <w:rsid w:val="00451F45"/>
    <w:rsid w:val="004628E9"/>
    <w:rsid w:val="00465937"/>
    <w:rsid w:val="00476F87"/>
    <w:rsid w:val="004E7904"/>
    <w:rsid w:val="004E7DE0"/>
    <w:rsid w:val="0052229B"/>
    <w:rsid w:val="00551A4A"/>
    <w:rsid w:val="00557641"/>
    <w:rsid w:val="005A2AB2"/>
    <w:rsid w:val="005C1403"/>
    <w:rsid w:val="005E4E59"/>
    <w:rsid w:val="005F3590"/>
    <w:rsid w:val="00642F5F"/>
    <w:rsid w:val="00645012"/>
    <w:rsid w:val="006644CD"/>
    <w:rsid w:val="00667519"/>
    <w:rsid w:val="00670419"/>
    <w:rsid w:val="00680A11"/>
    <w:rsid w:val="00696D31"/>
    <w:rsid w:val="006C4036"/>
    <w:rsid w:val="00715CC8"/>
    <w:rsid w:val="00744965"/>
    <w:rsid w:val="0075188B"/>
    <w:rsid w:val="00790904"/>
    <w:rsid w:val="007B1A10"/>
    <w:rsid w:val="007C2334"/>
    <w:rsid w:val="007C4D70"/>
    <w:rsid w:val="008B3339"/>
    <w:rsid w:val="008D6F3D"/>
    <w:rsid w:val="00915F66"/>
    <w:rsid w:val="00950B26"/>
    <w:rsid w:val="00972821"/>
    <w:rsid w:val="009B7EA8"/>
    <w:rsid w:val="00A030B4"/>
    <w:rsid w:val="00A072FA"/>
    <w:rsid w:val="00A33E17"/>
    <w:rsid w:val="00A52C44"/>
    <w:rsid w:val="00A558B5"/>
    <w:rsid w:val="00A90FE1"/>
    <w:rsid w:val="00AC6542"/>
    <w:rsid w:val="00B049D6"/>
    <w:rsid w:val="00B12FEA"/>
    <w:rsid w:val="00B179FC"/>
    <w:rsid w:val="00B2226D"/>
    <w:rsid w:val="00B324E2"/>
    <w:rsid w:val="00B959C8"/>
    <w:rsid w:val="00BA45CB"/>
    <w:rsid w:val="00BB5EB3"/>
    <w:rsid w:val="00BD52AA"/>
    <w:rsid w:val="00C0035F"/>
    <w:rsid w:val="00C1298A"/>
    <w:rsid w:val="00C4421C"/>
    <w:rsid w:val="00C569E6"/>
    <w:rsid w:val="00C649EA"/>
    <w:rsid w:val="00C70959"/>
    <w:rsid w:val="00CC10F4"/>
    <w:rsid w:val="00CD1133"/>
    <w:rsid w:val="00D01E5C"/>
    <w:rsid w:val="00D0684C"/>
    <w:rsid w:val="00D333BB"/>
    <w:rsid w:val="00D42D31"/>
    <w:rsid w:val="00D550E2"/>
    <w:rsid w:val="00D74C9E"/>
    <w:rsid w:val="00D92124"/>
    <w:rsid w:val="00DA0E60"/>
    <w:rsid w:val="00DB69EF"/>
    <w:rsid w:val="00E268D3"/>
    <w:rsid w:val="00E86878"/>
    <w:rsid w:val="00E91DD5"/>
    <w:rsid w:val="00F04120"/>
    <w:rsid w:val="00F07ADB"/>
    <w:rsid w:val="00F274C1"/>
    <w:rsid w:val="00F8139A"/>
    <w:rsid w:val="00F82554"/>
    <w:rsid w:val="00FC24A9"/>
    <w:rsid w:val="00FD18D2"/>
    <w:rsid w:val="00FE6E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9B179"/>
  <w15:docId w15:val="{7EE0F115-EACE-49C2-BCE2-8CC472A1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ind w:firstLine="709"/>
        <w:jc w:val="both"/>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421C"/>
    <w:rPr>
      <w:color w:val="808080"/>
    </w:rPr>
  </w:style>
  <w:style w:type="paragraph" w:styleId="Antrats">
    <w:name w:val="header"/>
    <w:basedOn w:val="prastasis"/>
    <w:link w:val="AntratsDiagrama"/>
    <w:uiPriority w:val="99"/>
    <w:unhideWhenUsed/>
    <w:rsid w:val="00C4421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4421C"/>
    <w:rPr>
      <w:rFonts w:asciiTheme="minorHAnsi" w:eastAsiaTheme="minorEastAsia" w:hAnsiTheme="minorHAnsi"/>
      <w:sz w:val="22"/>
      <w:szCs w:val="22"/>
      <w:lang w:eastAsia="lt-LT"/>
    </w:rPr>
  </w:style>
  <w:style w:type="paragraph" w:styleId="Pataisymai">
    <w:name w:val="Revision"/>
    <w:hidden/>
    <w:semiHidden/>
    <w:rsid w:val="00DA0E60"/>
  </w:style>
  <w:style w:type="character" w:styleId="Komentaronuoroda">
    <w:name w:val="annotation reference"/>
    <w:basedOn w:val="Numatytasispastraiposriftas"/>
    <w:semiHidden/>
    <w:unhideWhenUsed/>
    <w:rsid w:val="00A52C44"/>
    <w:rPr>
      <w:sz w:val="16"/>
      <w:szCs w:val="16"/>
    </w:rPr>
  </w:style>
  <w:style w:type="paragraph" w:styleId="Komentarotekstas">
    <w:name w:val="annotation text"/>
    <w:basedOn w:val="prastasis"/>
    <w:link w:val="KomentarotekstasDiagrama"/>
    <w:unhideWhenUsed/>
    <w:rsid w:val="00A52C44"/>
    <w:rPr>
      <w:sz w:val="20"/>
    </w:rPr>
  </w:style>
  <w:style w:type="character" w:customStyle="1" w:styleId="KomentarotekstasDiagrama">
    <w:name w:val="Komentaro tekstas Diagrama"/>
    <w:basedOn w:val="Numatytasispastraiposriftas"/>
    <w:link w:val="Komentarotekstas"/>
    <w:rsid w:val="00A52C44"/>
    <w:rPr>
      <w:sz w:val="20"/>
    </w:rPr>
  </w:style>
  <w:style w:type="paragraph" w:styleId="Komentarotema">
    <w:name w:val="annotation subject"/>
    <w:basedOn w:val="Komentarotekstas"/>
    <w:next w:val="Komentarotekstas"/>
    <w:link w:val="KomentarotemaDiagrama"/>
    <w:semiHidden/>
    <w:unhideWhenUsed/>
    <w:rsid w:val="00A52C44"/>
    <w:rPr>
      <w:b/>
      <w:bCs/>
    </w:rPr>
  </w:style>
  <w:style w:type="character" w:customStyle="1" w:styleId="KomentarotemaDiagrama">
    <w:name w:val="Komentaro tema Diagrama"/>
    <w:basedOn w:val="KomentarotekstasDiagrama"/>
    <w:link w:val="Komentarotema"/>
    <w:semiHidden/>
    <w:rsid w:val="00A52C44"/>
    <w:rPr>
      <w:b/>
      <w:bCs/>
      <w:sz w:val="20"/>
    </w:rPr>
  </w:style>
  <w:style w:type="paragraph" w:styleId="Sraopastraipa">
    <w:name w:val="List Paragraph"/>
    <w:basedOn w:val="prastasis"/>
    <w:rsid w:val="007C2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3110">
      <w:bodyDiv w:val="1"/>
      <w:marLeft w:val="0"/>
      <w:marRight w:val="0"/>
      <w:marTop w:val="0"/>
      <w:marBottom w:val="0"/>
      <w:divBdr>
        <w:top w:val="none" w:sz="0" w:space="0" w:color="auto"/>
        <w:left w:val="none" w:sz="0" w:space="0" w:color="auto"/>
        <w:bottom w:val="none" w:sz="0" w:space="0" w:color="auto"/>
        <w:right w:val="none" w:sz="0" w:space="0" w:color="auto"/>
      </w:divBdr>
    </w:div>
    <w:div w:id="121003365">
      <w:bodyDiv w:val="1"/>
      <w:marLeft w:val="0"/>
      <w:marRight w:val="0"/>
      <w:marTop w:val="0"/>
      <w:marBottom w:val="0"/>
      <w:divBdr>
        <w:top w:val="none" w:sz="0" w:space="0" w:color="auto"/>
        <w:left w:val="none" w:sz="0" w:space="0" w:color="auto"/>
        <w:bottom w:val="none" w:sz="0" w:space="0" w:color="auto"/>
        <w:right w:val="none" w:sz="0" w:space="0" w:color="auto"/>
      </w:divBdr>
      <w:divsChild>
        <w:div w:id="264926320">
          <w:marLeft w:val="0"/>
          <w:marRight w:val="0"/>
          <w:marTop w:val="0"/>
          <w:marBottom w:val="0"/>
          <w:divBdr>
            <w:top w:val="none" w:sz="0" w:space="0" w:color="auto"/>
            <w:left w:val="none" w:sz="0" w:space="0" w:color="auto"/>
            <w:bottom w:val="none" w:sz="0" w:space="0" w:color="auto"/>
            <w:right w:val="none" w:sz="0" w:space="0" w:color="auto"/>
          </w:divBdr>
        </w:div>
        <w:div w:id="2049988067">
          <w:marLeft w:val="0"/>
          <w:marRight w:val="0"/>
          <w:marTop w:val="0"/>
          <w:marBottom w:val="0"/>
          <w:divBdr>
            <w:top w:val="none" w:sz="0" w:space="0" w:color="auto"/>
            <w:left w:val="none" w:sz="0" w:space="0" w:color="auto"/>
            <w:bottom w:val="none" w:sz="0" w:space="0" w:color="auto"/>
            <w:right w:val="none" w:sz="0" w:space="0" w:color="auto"/>
          </w:divBdr>
        </w:div>
      </w:divsChild>
    </w:div>
    <w:div w:id="179273081">
      <w:bodyDiv w:val="1"/>
      <w:marLeft w:val="0"/>
      <w:marRight w:val="0"/>
      <w:marTop w:val="0"/>
      <w:marBottom w:val="0"/>
      <w:divBdr>
        <w:top w:val="none" w:sz="0" w:space="0" w:color="auto"/>
        <w:left w:val="none" w:sz="0" w:space="0" w:color="auto"/>
        <w:bottom w:val="none" w:sz="0" w:space="0" w:color="auto"/>
        <w:right w:val="none" w:sz="0" w:space="0" w:color="auto"/>
      </w:divBdr>
    </w:div>
    <w:div w:id="350648278">
      <w:bodyDiv w:val="1"/>
      <w:marLeft w:val="0"/>
      <w:marRight w:val="0"/>
      <w:marTop w:val="0"/>
      <w:marBottom w:val="0"/>
      <w:divBdr>
        <w:top w:val="none" w:sz="0" w:space="0" w:color="auto"/>
        <w:left w:val="none" w:sz="0" w:space="0" w:color="auto"/>
        <w:bottom w:val="none" w:sz="0" w:space="0" w:color="auto"/>
        <w:right w:val="none" w:sz="0" w:space="0" w:color="auto"/>
      </w:divBdr>
    </w:div>
    <w:div w:id="653950251">
      <w:bodyDiv w:val="1"/>
      <w:marLeft w:val="0"/>
      <w:marRight w:val="0"/>
      <w:marTop w:val="0"/>
      <w:marBottom w:val="0"/>
      <w:divBdr>
        <w:top w:val="none" w:sz="0" w:space="0" w:color="auto"/>
        <w:left w:val="none" w:sz="0" w:space="0" w:color="auto"/>
        <w:bottom w:val="none" w:sz="0" w:space="0" w:color="auto"/>
        <w:right w:val="none" w:sz="0" w:space="0" w:color="auto"/>
      </w:divBdr>
    </w:div>
    <w:div w:id="1489322037">
      <w:bodyDiv w:val="1"/>
      <w:marLeft w:val="0"/>
      <w:marRight w:val="0"/>
      <w:marTop w:val="0"/>
      <w:marBottom w:val="0"/>
      <w:divBdr>
        <w:top w:val="none" w:sz="0" w:space="0" w:color="auto"/>
        <w:left w:val="none" w:sz="0" w:space="0" w:color="auto"/>
        <w:bottom w:val="none" w:sz="0" w:space="0" w:color="auto"/>
        <w:right w:val="none" w:sz="0" w:space="0" w:color="auto"/>
      </w:divBdr>
      <w:divsChild>
        <w:div w:id="182672539">
          <w:marLeft w:val="0"/>
          <w:marRight w:val="0"/>
          <w:marTop w:val="0"/>
          <w:marBottom w:val="0"/>
          <w:divBdr>
            <w:top w:val="none" w:sz="0" w:space="0" w:color="auto"/>
            <w:left w:val="none" w:sz="0" w:space="0" w:color="auto"/>
            <w:bottom w:val="none" w:sz="0" w:space="0" w:color="auto"/>
            <w:right w:val="none" w:sz="0" w:space="0" w:color="auto"/>
          </w:divBdr>
        </w:div>
        <w:div w:id="383915467">
          <w:marLeft w:val="0"/>
          <w:marRight w:val="0"/>
          <w:marTop w:val="0"/>
          <w:marBottom w:val="0"/>
          <w:divBdr>
            <w:top w:val="none" w:sz="0" w:space="0" w:color="auto"/>
            <w:left w:val="none" w:sz="0" w:space="0" w:color="auto"/>
            <w:bottom w:val="none" w:sz="0" w:space="0" w:color="auto"/>
            <w:right w:val="none" w:sz="0" w:space="0" w:color="auto"/>
          </w:divBdr>
        </w:div>
      </w:divsChild>
    </w:div>
    <w:div w:id="2094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09EB9-73D9-4489-8E32-7D574CC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3311</Words>
  <Characters>23624</Characters>
  <Application>Microsoft Office Word</Application>
  <DocSecurity>0</DocSecurity>
  <Lines>196</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Raseinių rajono savivaldybės administracijos direktoriaus 2020 m. gegužės 29 d. įsakymo Nr. A1-516 „Dėl leidimo kasinėti ir aptverti išdavimo, pratęsimo, sustabdymo, sustabdymo panaikinimo, panaikinimo arba pranešimo apie baigtus vykdyti ar avarinius</vt:lpstr>
      <vt:lpstr>Dėl Raseinių rajono savivaldybės administracijos direktoriaus 2020 m. gegužės 29 d. įsakymo Nr. A1-516 „Dėl leidimo kasinėti ir aptverti išdavimo, pratęsimo, sustabdymo, sustabdymo panaikinimo, panaikinimo arba pranešimo apie baigtus vykdyti ar avarinius</vt:lpstr>
    </vt:vector>
  </TitlesOfParts>
  <Manager>2021-12-15</Manager>
  <Company>Raseiniu r.sav.administracija</Company>
  <LinksUpToDate>false</LinksUpToDate>
  <CharactersWithSpaces>26882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savivaldybės administracijos direktoriaus 2020 m. gegužės 29 d. įsakymo Nr. A1-516 „Dėl leidimo kasinėti ir aptverti išdavimo, pratęsimo, sustabdymo, sustabdymo panaikinimo, panaikinimo arba pranešimo apie baigtus vykdyti ar avarinius</dc:title>
  <dc:subject>A1-1384</dc:subject>
  <dc:creator>RASEINIŲ RAJONO SAVIVALDYBĖS ADMINISTRACIJOS DIREKTORIUS</dc:creator>
  <cp:lastModifiedBy>Dovilė Dačkauskaitė</cp:lastModifiedBy>
  <cp:revision>3</cp:revision>
  <cp:lastPrinted>2025-07-29T07:42:00Z</cp:lastPrinted>
  <dcterms:created xsi:type="dcterms:W3CDTF">2025-10-15T08:54:00Z</dcterms:created>
  <dcterms:modified xsi:type="dcterms:W3CDTF">2025-10-15T08:55:00Z</dcterms:modified>
  <cp:category>ĮSAKYMAS</cp:category>
</cp:coreProperties>
</file>