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11ED" w14:textId="77777777"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57EB7881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7F7ACAAC" w14:textId="77777777" w:rsidR="00CA2D1A" w:rsidRDefault="00CA2D1A" w:rsidP="00CA2D1A">
      <w:pPr>
        <w:jc w:val="center"/>
      </w:pPr>
    </w:p>
    <w:p w14:paraId="24BE1236" w14:textId="77777777" w:rsidR="00CA2D1A" w:rsidRPr="008B31F0" w:rsidRDefault="00CA2D1A" w:rsidP="00657693">
      <w:pPr>
        <w:rPr>
          <w:b/>
        </w:rPr>
      </w:pPr>
    </w:p>
    <w:p w14:paraId="2ACD607C" w14:textId="77777777" w:rsidR="00CA2D1A" w:rsidRPr="008B31F0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23FB37BC" w14:textId="77777777" w:rsidR="00CA2D1A" w:rsidRPr="008B31F0" w:rsidRDefault="00CA2D1A" w:rsidP="00CA2D1A"/>
    <w:p w14:paraId="7795F418" w14:textId="34FFC137" w:rsidR="00CA2D1A" w:rsidRPr="008B31F0" w:rsidRDefault="00CA2D1A" w:rsidP="00CA2D1A">
      <w:pPr>
        <w:spacing w:line="360" w:lineRule="atLeast"/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tarybos sprendimas </w:t>
      </w:r>
      <w:r>
        <w:rPr>
          <w:szCs w:val="24"/>
        </w:rPr>
        <w:t>„</w:t>
      </w:r>
      <w:r>
        <w:t xml:space="preserve">Dėl </w:t>
      </w:r>
      <w:r w:rsidR="001512F9">
        <w:t xml:space="preserve">Jurbarko rajono savivaldybės </w:t>
      </w:r>
      <w:r w:rsidR="00F67EA3">
        <w:t>vietos gyventojų apklausos tvarkos aprašo patvirtinimo“.</w:t>
      </w:r>
    </w:p>
    <w:p w14:paraId="4EC243E4" w14:textId="77777777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administracijos </w:t>
      </w:r>
      <w:r w:rsidR="00510644">
        <w:t>Teisės ir civilinės metrikacijos skyriaus</w:t>
      </w:r>
      <w:r>
        <w:t xml:space="preserve"> </w:t>
      </w:r>
      <w:r w:rsidR="00B218BF">
        <w:t xml:space="preserve">vedėja </w:t>
      </w:r>
      <w:r w:rsidR="00510644">
        <w:t>Rūta</w:t>
      </w:r>
      <w:r w:rsidR="00B218BF">
        <w:t xml:space="preserve"> </w:t>
      </w:r>
      <w:proofErr w:type="spellStart"/>
      <w:r w:rsidR="00510644">
        <w:t>Vančienė</w:t>
      </w:r>
      <w:proofErr w:type="spellEnd"/>
      <w:r w:rsidR="00510644">
        <w:t>.</w:t>
      </w:r>
    </w:p>
    <w:p w14:paraId="0DB34F62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32F91601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p w14:paraId="18CDEF12" w14:textId="77777777" w:rsidR="00CA2D1A" w:rsidRPr="008B31F0" w:rsidRDefault="00CA2D1A" w:rsidP="00CA2D1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264"/>
        <w:gridCol w:w="3772"/>
        <w:gridCol w:w="3581"/>
        <w:gridCol w:w="2574"/>
      </w:tblGrid>
      <w:tr w:rsidR="00657693" w:rsidRPr="008B31F0" w14:paraId="591F7C1F" w14:textId="77777777" w:rsidTr="007F47DB">
        <w:trPr>
          <w:trHeight w:val="23"/>
          <w:tblHeader/>
        </w:trPr>
        <w:tc>
          <w:tcPr>
            <w:tcW w:w="709" w:type="dxa"/>
            <w:vAlign w:val="center"/>
          </w:tcPr>
          <w:p w14:paraId="2F593CB0" w14:textId="77777777" w:rsidR="00CA2D1A" w:rsidRPr="008B31F0" w:rsidRDefault="00CA2D1A" w:rsidP="007F47DB">
            <w:pPr>
              <w:jc w:val="center"/>
            </w:pPr>
            <w:r w:rsidRPr="008B31F0">
              <w:t>Eil. Nr.</w:t>
            </w:r>
          </w:p>
        </w:tc>
        <w:tc>
          <w:tcPr>
            <w:tcW w:w="3402" w:type="dxa"/>
            <w:vAlign w:val="center"/>
          </w:tcPr>
          <w:p w14:paraId="0D79F9CB" w14:textId="77777777" w:rsidR="00CA2D1A" w:rsidRPr="008B31F0" w:rsidRDefault="00CA2D1A" w:rsidP="007F47DB">
            <w:pPr>
              <w:jc w:val="center"/>
            </w:pPr>
            <w:r w:rsidRPr="008B31F0">
              <w:t>Kriterijus</w:t>
            </w:r>
          </w:p>
        </w:tc>
        <w:tc>
          <w:tcPr>
            <w:tcW w:w="3969" w:type="dxa"/>
            <w:vAlign w:val="center"/>
          </w:tcPr>
          <w:p w14:paraId="1B7089A9" w14:textId="77777777" w:rsidR="00CA2D1A" w:rsidRPr="008B31F0" w:rsidRDefault="00CA2D1A" w:rsidP="007F47D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vAlign w:val="center"/>
          </w:tcPr>
          <w:p w14:paraId="475DD29D" w14:textId="77777777" w:rsidR="00CA2D1A" w:rsidRPr="008B31F0" w:rsidRDefault="00CA2D1A" w:rsidP="007F47D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vAlign w:val="center"/>
          </w:tcPr>
          <w:p w14:paraId="7565B00B" w14:textId="77777777" w:rsidR="00CA2D1A" w:rsidRPr="008B31F0" w:rsidRDefault="00CA2D1A" w:rsidP="007F47D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657693" w:rsidRPr="008B31F0" w14:paraId="2EA23062" w14:textId="77777777" w:rsidTr="007F47DB">
        <w:trPr>
          <w:trHeight w:val="23"/>
        </w:trPr>
        <w:tc>
          <w:tcPr>
            <w:tcW w:w="709" w:type="dxa"/>
          </w:tcPr>
          <w:p w14:paraId="27E9A148" w14:textId="77777777" w:rsidR="00CA2D1A" w:rsidRPr="008B31F0" w:rsidRDefault="00CA2D1A" w:rsidP="007F47DB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14:paraId="48DD0FD6" w14:textId="77777777" w:rsidR="00CA2D1A" w:rsidRPr="008B31F0" w:rsidRDefault="00CA2D1A" w:rsidP="007F47DB">
            <w:pPr>
              <w:rPr>
                <w:i/>
              </w:rPr>
            </w:pPr>
          </w:p>
        </w:tc>
        <w:tc>
          <w:tcPr>
            <w:tcW w:w="3969" w:type="dxa"/>
            <w:vAlign w:val="center"/>
          </w:tcPr>
          <w:p w14:paraId="63B565EC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827" w:type="dxa"/>
            <w:vAlign w:val="center"/>
          </w:tcPr>
          <w:p w14:paraId="4113FF21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703" w:type="dxa"/>
            <w:vAlign w:val="center"/>
          </w:tcPr>
          <w:p w14:paraId="372F5A26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657693" w:rsidRPr="008B31F0" w14:paraId="17EE978E" w14:textId="77777777" w:rsidTr="007F47DB">
        <w:trPr>
          <w:trHeight w:val="23"/>
        </w:trPr>
        <w:tc>
          <w:tcPr>
            <w:tcW w:w="709" w:type="dxa"/>
          </w:tcPr>
          <w:p w14:paraId="1F26EB82" w14:textId="77777777" w:rsidR="00CA2D1A" w:rsidRPr="008B31F0" w:rsidRDefault="00CA2D1A" w:rsidP="007F47DB">
            <w:pPr>
              <w:jc w:val="center"/>
            </w:pPr>
            <w:r w:rsidRPr="008B31F0">
              <w:lastRenderedPageBreak/>
              <w:t>1.</w:t>
            </w:r>
          </w:p>
        </w:tc>
        <w:tc>
          <w:tcPr>
            <w:tcW w:w="3402" w:type="dxa"/>
          </w:tcPr>
          <w:p w14:paraId="33258DC7" w14:textId="77777777" w:rsidR="00CA2D1A" w:rsidRPr="008B31F0" w:rsidRDefault="00CA2D1A" w:rsidP="007F47D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</w:tcPr>
          <w:p w14:paraId="42BCE3EF" w14:textId="3CEEB743" w:rsidR="00CA2D1A" w:rsidRPr="008B31F0" w:rsidRDefault="00CA2D1A" w:rsidP="00657693">
            <w:pPr>
              <w:jc w:val="both"/>
              <w:rPr>
                <w:b/>
              </w:rPr>
            </w:pPr>
            <w:r>
              <w:t>Projektas</w:t>
            </w:r>
            <w:r w:rsidR="00F67EA3">
              <w:t xml:space="preserve"> parengtas vadovaujantis Vietos savivaldos įstatymo 16 straipsnio 2 dalies 44 punktu, 18 straipsnio 1 dalimi ir</w:t>
            </w:r>
            <w:r>
              <w:t xml:space="preserve"> n</w:t>
            </w:r>
            <w:r w:rsidRPr="008B31F0">
              <w:t>esudaro išskirtinių ar nevienodų sąlygų</w:t>
            </w:r>
            <w:r w:rsidR="001512F9">
              <w:t>.</w:t>
            </w:r>
          </w:p>
        </w:tc>
        <w:tc>
          <w:tcPr>
            <w:tcW w:w="3827" w:type="dxa"/>
          </w:tcPr>
          <w:p w14:paraId="63811D17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703" w:type="dxa"/>
          </w:tcPr>
          <w:p w14:paraId="6B45F051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75214204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6657027E" w14:textId="77777777" w:rsidTr="007F47DB">
        <w:trPr>
          <w:trHeight w:val="23"/>
        </w:trPr>
        <w:tc>
          <w:tcPr>
            <w:tcW w:w="709" w:type="dxa"/>
          </w:tcPr>
          <w:p w14:paraId="3738DF0E" w14:textId="77777777" w:rsidR="00CA2D1A" w:rsidRPr="008B31F0" w:rsidRDefault="00CA2D1A" w:rsidP="007F47D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402" w:type="dxa"/>
          </w:tcPr>
          <w:p w14:paraId="1BD1E5F8" w14:textId="77777777" w:rsidR="00CA2D1A" w:rsidRPr="008B31F0" w:rsidRDefault="00CA2D1A" w:rsidP="007F47D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</w:tcPr>
          <w:p w14:paraId="5E701250" w14:textId="77777777"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  <w:r w:rsidR="001512F9">
              <w:t>.</w:t>
            </w:r>
          </w:p>
        </w:tc>
        <w:tc>
          <w:tcPr>
            <w:tcW w:w="3827" w:type="dxa"/>
          </w:tcPr>
          <w:p w14:paraId="0C7B8240" w14:textId="77777777" w:rsidR="00CA2D1A" w:rsidRPr="008B31F0" w:rsidRDefault="00CA2D1A" w:rsidP="007F47DB">
            <w:pPr>
              <w:keepNext/>
            </w:pPr>
          </w:p>
        </w:tc>
        <w:tc>
          <w:tcPr>
            <w:tcW w:w="2703" w:type="dxa"/>
          </w:tcPr>
          <w:p w14:paraId="79407609" w14:textId="77777777" w:rsidR="00CA2D1A" w:rsidRPr="008B31F0" w:rsidRDefault="00D13188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38FD3E97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4FA39172" w14:textId="77777777" w:rsidTr="007F47DB">
        <w:trPr>
          <w:trHeight w:val="23"/>
        </w:trPr>
        <w:tc>
          <w:tcPr>
            <w:tcW w:w="709" w:type="dxa"/>
          </w:tcPr>
          <w:p w14:paraId="33077B3C" w14:textId="77777777" w:rsidR="00CA2D1A" w:rsidRPr="008B31F0" w:rsidRDefault="00CA2D1A" w:rsidP="007F47DB">
            <w:pPr>
              <w:jc w:val="center"/>
            </w:pPr>
            <w:r w:rsidRPr="008B31F0">
              <w:t>3.</w:t>
            </w:r>
          </w:p>
        </w:tc>
        <w:tc>
          <w:tcPr>
            <w:tcW w:w="3402" w:type="dxa"/>
          </w:tcPr>
          <w:p w14:paraId="410F7002" w14:textId="77777777" w:rsidR="00CA2D1A" w:rsidRPr="008B31F0" w:rsidRDefault="00CA2D1A" w:rsidP="007F47D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0848D3F2" w14:textId="77777777" w:rsidR="00CA2D1A" w:rsidRPr="008B31F0" w:rsidRDefault="00CA2D1A" w:rsidP="007F47DB"/>
        </w:tc>
        <w:tc>
          <w:tcPr>
            <w:tcW w:w="3969" w:type="dxa"/>
          </w:tcPr>
          <w:p w14:paraId="6CF7AEDF" w14:textId="28116692" w:rsidR="00452398" w:rsidRPr="00452398" w:rsidRDefault="00F67EA3" w:rsidP="004523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000000"/>
                <w:sz w:val="20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 pastabų</w:t>
            </w:r>
            <w:r w:rsidR="001512F9">
              <w:rPr>
                <w:color w:val="000000"/>
                <w:szCs w:val="24"/>
                <w:lang w:eastAsia="lt-LT"/>
              </w:rPr>
              <w:t>.</w:t>
            </w:r>
          </w:p>
          <w:p w14:paraId="74FC978C" w14:textId="77777777" w:rsidR="00CA2D1A" w:rsidRPr="008B31F0" w:rsidRDefault="00CA2D1A" w:rsidP="007F47DB"/>
        </w:tc>
        <w:tc>
          <w:tcPr>
            <w:tcW w:w="3827" w:type="dxa"/>
          </w:tcPr>
          <w:p w14:paraId="194EBD7D" w14:textId="77777777" w:rsidR="00CA2D1A" w:rsidRPr="008B31F0" w:rsidRDefault="00CA2D1A" w:rsidP="007F47DB"/>
        </w:tc>
        <w:tc>
          <w:tcPr>
            <w:tcW w:w="2703" w:type="dxa"/>
          </w:tcPr>
          <w:p w14:paraId="7CC81FFA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247FA32C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1CDB63B5" w14:textId="77777777" w:rsidTr="007F47DB">
        <w:trPr>
          <w:trHeight w:val="23"/>
        </w:trPr>
        <w:tc>
          <w:tcPr>
            <w:tcW w:w="709" w:type="dxa"/>
          </w:tcPr>
          <w:p w14:paraId="510FA0AC" w14:textId="77777777" w:rsidR="00CA2D1A" w:rsidRPr="008B31F0" w:rsidRDefault="00CA2D1A" w:rsidP="007F47DB">
            <w:pPr>
              <w:jc w:val="center"/>
            </w:pPr>
            <w:r w:rsidRPr="008B31F0">
              <w:t>4.</w:t>
            </w:r>
          </w:p>
        </w:tc>
        <w:tc>
          <w:tcPr>
            <w:tcW w:w="3402" w:type="dxa"/>
          </w:tcPr>
          <w:p w14:paraId="5F93D3A7" w14:textId="77777777" w:rsidR="00CA2D1A" w:rsidRPr="008B31F0" w:rsidRDefault="00CA2D1A" w:rsidP="007F47D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</w:tcPr>
          <w:p w14:paraId="452BA075" w14:textId="77777777" w:rsidR="00CA2D1A" w:rsidRPr="008B31F0" w:rsidRDefault="006D1B13" w:rsidP="00FE59E6">
            <w:r>
              <w:t>Subjekto įgaliojimai(teisės) atitinka subjekto atliekamas funkcijas(pareigas)</w:t>
            </w:r>
            <w:r w:rsidR="00D4459A">
              <w:t xml:space="preserve"> </w:t>
            </w:r>
          </w:p>
        </w:tc>
        <w:tc>
          <w:tcPr>
            <w:tcW w:w="3827" w:type="dxa"/>
          </w:tcPr>
          <w:p w14:paraId="35B78CD5" w14:textId="77777777" w:rsidR="00CA2D1A" w:rsidRPr="008B31F0" w:rsidRDefault="00CA2D1A" w:rsidP="007F47DB"/>
        </w:tc>
        <w:tc>
          <w:tcPr>
            <w:tcW w:w="2703" w:type="dxa"/>
          </w:tcPr>
          <w:p w14:paraId="5DA2A989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444EC4A9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51F5F5CA" w14:textId="77777777" w:rsidTr="007F47DB">
        <w:trPr>
          <w:trHeight w:val="23"/>
        </w:trPr>
        <w:tc>
          <w:tcPr>
            <w:tcW w:w="709" w:type="dxa"/>
          </w:tcPr>
          <w:p w14:paraId="278CE834" w14:textId="77777777" w:rsidR="00CA2D1A" w:rsidRPr="008B31F0" w:rsidRDefault="00CA2D1A" w:rsidP="007F47DB">
            <w:pPr>
              <w:jc w:val="center"/>
            </w:pPr>
            <w:r w:rsidRPr="008B31F0">
              <w:t>5.</w:t>
            </w:r>
          </w:p>
        </w:tc>
        <w:tc>
          <w:tcPr>
            <w:tcW w:w="3402" w:type="dxa"/>
          </w:tcPr>
          <w:p w14:paraId="63B4D760" w14:textId="77777777" w:rsidR="00CA2D1A" w:rsidRPr="008B31F0" w:rsidRDefault="00CA2D1A" w:rsidP="007F47DB">
            <w:r w:rsidRPr="008B31F0">
              <w:t>Teisės akto projekte nustatytas baigtinis sprendimo priėmimo kriterijų (atvejų) sąrašas</w:t>
            </w:r>
          </w:p>
        </w:tc>
        <w:tc>
          <w:tcPr>
            <w:tcW w:w="3969" w:type="dxa"/>
          </w:tcPr>
          <w:p w14:paraId="2BB75877" w14:textId="77777777" w:rsidR="00CA2D1A" w:rsidRPr="008B31F0" w:rsidRDefault="00D0344C" w:rsidP="00D4459A">
            <w:r>
              <w:t>Kriterij</w:t>
            </w:r>
            <w:r w:rsidR="00D4459A">
              <w:t>ų</w:t>
            </w:r>
            <w:r>
              <w:t xml:space="preserve"> </w:t>
            </w:r>
            <w:r w:rsidR="009F0067">
              <w:t>sąrašas nenumatytas.</w:t>
            </w:r>
          </w:p>
        </w:tc>
        <w:tc>
          <w:tcPr>
            <w:tcW w:w="3827" w:type="dxa"/>
          </w:tcPr>
          <w:p w14:paraId="33C997DC" w14:textId="77777777" w:rsidR="00CA2D1A" w:rsidRPr="008B31F0" w:rsidRDefault="00CA2D1A" w:rsidP="007F47DB"/>
        </w:tc>
        <w:tc>
          <w:tcPr>
            <w:tcW w:w="2703" w:type="dxa"/>
          </w:tcPr>
          <w:p w14:paraId="57D3A977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6E190C33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79FC1320" w14:textId="77777777" w:rsidTr="007F47DB">
        <w:trPr>
          <w:trHeight w:val="23"/>
        </w:trPr>
        <w:tc>
          <w:tcPr>
            <w:tcW w:w="709" w:type="dxa"/>
          </w:tcPr>
          <w:p w14:paraId="63E32A8F" w14:textId="77777777" w:rsidR="00CA2D1A" w:rsidRPr="008B31F0" w:rsidRDefault="00CA2D1A" w:rsidP="007F47DB">
            <w:pPr>
              <w:jc w:val="center"/>
            </w:pPr>
            <w:r w:rsidRPr="008B31F0">
              <w:lastRenderedPageBreak/>
              <w:t>6.</w:t>
            </w:r>
          </w:p>
        </w:tc>
        <w:tc>
          <w:tcPr>
            <w:tcW w:w="3402" w:type="dxa"/>
          </w:tcPr>
          <w:p w14:paraId="1CE4AA89" w14:textId="77777777" w:rsidR="00CA2D1A" w:rsidRPr="008B31F0" w:rsidRDefault="00CA2D1A" w:rsidP="007F47D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</w:tcPr>
          <w:p w14:paraId="0B6F038B" w14:textId="77777777" w:rsidR="00CA2D1A" w:rsidRPr="008B31F0" w:rsidRDefault="00FE59E6" w:rsidP="007F47DB">
            <w:r>
              <w:t>Išimtys nenumatytos</w:t>
            </w:r>
            <w:r w:rsidR="009F0067">
              <w:t>.</w:t>
            </w:r>
          </w:p>
        </w:tc>
        <w:tc>
          <w:tcPr>
            <w:tcW w:w="3827" w:type="dxa"/>
          </w:tcPr>
          <w:p w14:paraId="3CE7A0B2" w14:textId="77777777" w:rsidR="00CA2D1A" w:rsidRPr="008B31F0" w:rsidRDefault="00CA2D1A" w:rsidP="007F47DB"/>
        </w:tc>
        <w:tc>
          <w:tcPr>
            <w:tcW w:w="2703" w:type="dxa"/>
          </w:tcPr>
          <w:p w14:paraId="1D0CA528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0928B6DE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2CCB5EEC" w14:textId="77777777" w:rsidTr="007F47DB">
        <w:trPr>
          <w:trHeight w:val="23"/>
        </w:trPr>
        <w:tc>
          <w:tcPr>
            <w:tcW w:w="709" w:type="dxa"/>
          </w:tcPr>
          <w:p w14:paraId="5676A078" w14:textId="77777777" w:rsidR="00CA2D1A" w:rsidRPr="008B31F0" w:rsidRDefault="00CA2D1A" w:rsidP="007F47DB">
            <w:pPr>
              <w:jc w:val="center"/>
            </w:pPr>
            <w:r w:rsidRPr="008B31F0">
              <w:t>7.</w:t>
            </w:r>
          </w:p>
        </w:tc>
        <w:tc>
          <w:tcPr>
            <w:tcW w:w="3402" w:type="dxa"/>
          </w:tcPr>
          <w:p w14:paraId="1FF70086" w14:textId="77777777" w:rsidR="00CA2D1A" w:rsidRPr="008B31F0" w:rsidRDefault="00CA2D1A" w:rsidP="007F47D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969" w:type="dxa"/>
          </w:tcPr>
          <w:p w14:paraId="61DBE1DB" w14:textId="6BC292D8" w:rsidR="00CA2D1A" w:rsidRPr="008B31F0" w:rsidRDefault="00F67EA3" w:rsidP="006D1B13">
            <w:pPr>
              <w:jc w:val="both"/>
            </w:pPr>
            <w:r>
              <w:t>Numatyta Aprašo VIII skyriuje.</w:t>
            </w:r>
          </w:p>
        </w:tc>
        <w:tc>
          <w:tcPr>
            <w:tcW w:w="3827" w:type="dxa"/>
          </w:tcPr>
          <w:p w14:paraId="4B746BD8" w14:textId="77777777" w:rsidR="00CA2D1A" w:rsidRPr="008B31F0" w:rsidRDefault="00CA2D1A" w:rsidP="007F47DB"/>
        </w:tc>
        <w:tc>
          <w:tcPr>
            <w:tcW w:w="2703" w:type="dxa"/>
          </w:tcPr>
          <w:p w14:paraId="4C5A1CC7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380ED9EE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4047CCD3" w14:textId="77777777" w:rsidTr="007F47DB">
        <w:trPr>
          <w:trHeight w:val="23"/>
        </w:trPr>
        <w:tc>
          <w:tcPr>
            <w:tcW w:w="709" w:type="dxa"/>
          </w:tcPr>
          <w:p w14:paraId="110546F3" w14:textId="77777777" w:rsidR="00CA2D1A" w:rsidRPr="008B31F0" w:rsidRDefault="00CA2D1A" w:rsidP="007F47DB">
            <w:pPr>
              <w:jc w:val="center"/>
            </w:pPr>
            <w:r w:rsidRPr="008B31F0">
              <w:t>8.</w:t>
            </w:r>
          </w:p>
        </w:tc>
        <w:tc>
          <w:tcPr>
            <w:tcW w:w="3402" w:type="dxa"/>
          </w:tcPr>
          <w:p w14:paraId="127F8922" w14:textId="77777777" w:rsidR="00CA2D1A" w:rsidRPr="008B31F0" w:rsidRDefault="00CA2D1A" w:rsidP="007F47DB">
            <w:r w:rsidRPr="008B31F0">
              <w:t>Teisės akto projekte nustatyta sprendimų dėl mažareikšmiškumo priėmimo tvarka</w:t>
            </w:r>
          </w:p>
        </w:tc>
        <w:tc>
          <w:tcPr>
            <w:tcW w:w="3969" w:type="dxa"/>
          </w:tcPr>
          <w:p w14:paraId="41BCA150" w14:textId="77777777" w:rsidR="00CA2D1A" w:rsidRPr="00452398" w:rsidRDefault="00452398" w:rsidP="007F47DB">
            <w:r w:rsidRPr="00452398">
              <w:t>Netaikoma</w:t>
            </w:r>
            <w:r w:rsidR="009F0067">
              <w:t>.</w:t>
            </w:r>
            <w:r w:rsidR="00D4459A">
              <w:t xml:space="preserve"> Sprendimų dėl mažareikšmiškumo priėmimo tvarka nėra ir neturi būti nustatyta.</w:t>
            </w:r>
          </w:p>
        </w:tc>
        <w:tc>
          <w:tcPr>
            <w:tcW w:w="3827" w:type="dxa"/>
          </w:tcPr>
          <w:p w14:paraId="7C854A3B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703" w:type="dxa"/>
          </w:tcPr>
          <w:p w14:paraId="207DC746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14529C6D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6511D103" w14:textId="77777777" w:rsidTr="007F47DB">
        <w:trPr>
          <w:trHeight w:val="23"/>
        </w:trPr>
        <w:tc>
          <w:tcPr>
            <w:tcW w:w="709" w:type="dxa"/>
          </w:tcPr>
          <w:p w14:paraId="1D89A295" w14:textId="77777777" w:rsidR="00CA2D1A" w:rsidRPr="008B31F0" w:rsidRDefault="00CA2D1A" w:rsidP="007F47DB">
            <w:pPr>
              <w:jc w:val="center"/>
            </w:pPr>
            <w:r w:rsidRPr="008B31F0">
              <w:t>9.</w:t>
            </w:r>
          </w:p>
        </w:tc>
        <w:tc>
          <w:tcPr>
            <w:tcW w:w="3402" w:type="dxa"/>
          </w:tcPr>
          <w:p w14:paraId="442EDF22" w14:textId="77777777" w:rsidR="00CA2D1A" w:rsidRPr="008B31F0" w:rsidRDefault="00CA2D1A" w:rsidP="007F47D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5532ED3F" w14:textId="77777777" w:rsidR="00CA2D1A" w:rsidRPr="008B31F0" w:rsidRDefault="00CA2D1A" w:rsidP="007F47D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14:paraId="1DC4782F" w14:textId="77777777" w:rsidR="00CA2D1A" w:rsidRPr="008B31F0" w:rsidRDefault="00CA2D1A" w:rsidP="007F47D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 xml:space="preserve">9.2. jeigu narius skiria keli subjektai, proporcinga kiekvieno subjekto skiriamų narių dalis, užtikrinanti </w:t>
            </w:r>
            <w:r w:rsidRPr="008B31F0">
              <w:rPr>
                <w:sz w:val="24"/>
                <w:szCs w:val="24"/>
              </w:rPr>
              <w:lastRenderedPageBreak/>
              <w:t>tinkamą atstovavimą valstybės interesams ir kolegialaus sprendimus priimančio subjekto veiklos objektyvumą ir skaidrumą;</w:t>
            </w:r>
          </w:p>
          <w:p w14:paraId="154364F0" w14:textId="77777777" w:rsidR="00CA2D1A" w:rsidRPr="008B31F0" w:rsidRDefault="00CA2D1A" w:rsidP="007F47D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55841810" w14:textId="77777777" w:rsidR="00CA2D1A" w:rsidRPr="008B31F0" w:rsidRDefault="00CA2D1A" w:rsidP="007F47DB">
            <w:r w:rsidRPr="008B31F0">
              <w:t>9.4. narių rotacija ir kadencijų skaičius ir trukmė;</w:t>
            </w:r>
          </w:p>
          <w:p w14:paraId="479C0597" w14:textId="77777777" w:rsidR="00CA2D1A" w:rsidRPr="008B31F0" w:rsidRDefault="00CA2D1A" w:rsidP="007F47D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478F3B49" w14:textId="77777777" w:rsidR="00CA2D1A" w:rsidRPr="008B31F0" w:rsidRDefault="00CA2D1A" w:rsidP="007F47DB">
            <w:r w:rsidRPr="008B31F0">
              <w:t>9.6. individuali narių atsakomybė</w:t>
            </w:r>
          </w:p>
        </w:tc>
        <w:tc>
          <w:tcPr>
            <w:tcW w:w="3969" w:type="dxa"/>
          </w:tcPr>
          <w:p w14:paraId="6DCACF93" w14:textId="6A727FE9" w:rsidR="00CD255B" w:rsidRDefault="00F67EA3" w:rsidP="00562593">
            <w:pPr>
              <w:jc w:val="both"/>
            </w:pPr>
            <w:r>
              <w:lastRenderedPageBreak/>
              <w:t>Apklausą vykdo Savivaldybės mero potvarkiu sudaryta vietos gyventojų apklausos komisija, kurios narių skaičius nustatomas atsižvelgiant į Apklausai teikiamus klausimus, Apklausos teritoriją ir Apklausos būdą.</w:t>
            </w:r>
          </w:p>
          <w:p w14:paraId="188A29AC" w14:textId="77777777" w:rsidR="00F97B2D" w:rsidRDefault="00F97B2D" w:rsidP="00562593">
            <w:pPr>
              <w:jc w:val="both"/>
            </w:pPr>
          </w:p>
          <w:p w14:paraId="076D7B49" w14:textId="77777777" w:rsidR="00562593" w:rsidRPr="00562593" w:rsidRDefault="00562593" w:rsidP="00562593">
            <w:pPr>
              <w:jc w:val="both"/>
            </w:pPr>
          </w:p>
        </w:tc>
        <w:tc>
          <w:tcPr>
            <w:tcW w:w="3827" w:type="dxa"/>
          </w:tcPr>
          <w:p w14:paraId="0E1F6428" w14:textId="77777777" w:rsidR="00CA2D1A" w:rsidRPr="008B31F0" w:rsidRDefault="00562593" w:rsidP="006C592C">
            <w:r>
              <w:t xml:space="preserve"> </w:t>
            </w:r>
            <w:r w:rsidR="006C592C">
              <w:t>Turėtų būti nustatytas komisijos narių skaičius</w:t>
            </w:r>
          </w:p>
        </w:tc>
        <w:tc>
          <w:tcPr>
            <w:tcW w:w="2703" w:type="dxa"/>
          </w:tcPr>
          <w:p w14:paraId="655214B1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18F0B30E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67C8ABFB" w14:textId="77777777" w:rsidTr="007F47DB">
        <w:trPr>
          <w:trHeight w:val="23"/>
        </w:trPr>
        <w:tc>
          <w:tcPr>
            <w:tcW w:w="709" w:type="dxa"/>
          </w:tcPr>
          <w:p w14:paraId="778C5161" w14:textId="77777777" w:rsidR="00CA2D1A" w:rsidRPr="008B31F0" w:rsidRDefault="00CA2D1A" w:rsidP="007F47DB">
            <w:pPr>
              <w:jc w:val="center"/>
            </w:pPr>
            <w:r w:rsidRPr="008B31F0">
              <w:t>10.</w:t>
            </w:r>
          </w:p>
        </w:tc>
        <w:tc>
          <w:tcPr>
            <w:tcW w:w="3402" w:type="dxa"/>
          </w:tcPr>
          <w:p w14:paraId="5D1AE8A7" w14:textId="77777777" w:rsidR="00CA2D1A" w:rsidRPr="008B31F0" w:rsidRDefault="00CA2D1A" w:rsidP="007F47D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nustatyta išsami jų taikymo tvarka </w:t>
            </w:r>
          </w:p>
        </w:tc>
        <w:tc>
          <w:tcPr>
            <w:tcW w:w="3969" w:type="dxa"/>
          </w:tcPr>
          <w:p w14:paraId="6C5C3697" w14:textId="77777777" w:rsidR="00CA2D1A" w:rsidRPr="008B31F0" w:rsidRDefault="00A47F24" w:rsidP="002B5ED0">
            <w:r>
              <w:t>Neaktualu.</w:t>
            </w:r>
          </w:p>
        </w:tc>
        <w:tc>
          <w:tcPr>
            <w:tcW w:w="3827" w:type="dxa"/>
          </w:tcPr>
          <w:p w14:paraId="28A73C96" w14:textId="77777777" w:rsidR="00CA2D1A" w:rsidRPr="008B31F0" w:rsidRDefault="00CA2D1A" w:rsidP="007F47DB"/>
        </w:tc>
        <w:tc>
          <w:tcPr>
            <w:tcW w:w="2703" w:type="dxa"/>
          </w:tcPr>
          <w:p w14:paraId="32CC188A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5AD63C00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1C5EEEA1" w14:textId="77777777" w:rsidTr="007F47DB">
        <w:trPr>
          <w:trHeight w:val="23"/>
        </w:trPr>
        <w:tc>
          <w:tcPr>
            <w:tcW w:w="709" w:type="dxa"/>
          </w:tcPr>
          <w:p w14:paraId="187AB02D" w14:textId="77777777" w:rsidR="00CA2D1A" w:rsidRPr="008B31F0" w:rsidRDefault="00CA2D1A" w:rsidP="007F47D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402" w:type="dxa"/>
          </w:tcPr>
          <w:p w14:paraId="35C568B8" w14:textId="77777777" w:rsidR="00CA2D1A" w:rsidRPr="008B31F0" w:rsidRDefault="00CA2D1A" w:rsidP="007F47D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</w:tcPr>
          <w:p w14:paraId="714F216C" w14:textId="77777777" w:rsidR="00CA2D1A" w:rsidRPr="008B31F0" w:rsidRDefault="008E759F" w:rsidP="007F47DB">
            <w:pPr>
              <w:keepNext/>
            </w:pPr>
            <w:r>
              <w:t>Nereglamentuota</w:t>
            </w:r>
            <w:r w:rsidR="004F7C4A">
              <w:t>.</w:t>
            </w:r>
          </w:p>
        </w:tc>
        <w:tc>
          <w:tcPr>
            <w:tcW w:w="3827" w:type="dxa"/>
          </w:tcPr>
          <w:p w14:paraId="03C2307D" w14:textId="77777777" w:rsidR="00CA2D1A" w:rsidRPr="008B31F0" w:rsidRDefault="00CA2D1A" w:rsidP="007F47DB">
            <w:pPr>
              <w:keepNext/>
            </w:pPr>
          </w:p>
        </w:tc>
        <w:tc>
          <w:tcPr>
            <w:tcW w:w="2703" w:type="dxa"/>
          </w:tcPr>
          <w:p w14:paraId="4BCACF73" w14:textId="77777777" w:rsidR="00CA2D1A" w:rsidRPr="008B31F0" w:rsidRDefault="00F22C53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3E8556C7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0B42569C" w14:textId="77777777" w:rsidTr="007F47DB">
        <w:trPr>
          <w:trHeight w:val="23"/>
        </w:trPr>
        <w:tc>
          <w:tcPr>
            <w:tcW w:w="709" w:type="dxa"/>
          </w:tcPr>
          <w:p w14:paraId="00F56445" w14:textId="77777777" w:rsidR="00CA2D1A" w:rsidRPr="008B31F0" w:rsidRDefault="00CA2D1A" w:rsidP="007F47DB">
            <w:pPr>
              <w:jc w:val="center"/>
            </w:pPr>
            <w:r w:rsidRPr="008B31F0">
              <w:t>12.</w:t>
            </w:r>
          </w:p>
        </w:tc>
        <w:tc>
          <w:tcPr>
            <w:tcW w:w="3402" w:type="dxa"/>
          </w:tcPr>
          <w:p w14:paraId="61144D02" w14:textId="77777777" w:rsidR="00CA2D1A" w:rsidRPr="008B31F0" w:rsidRDefault="00CA2D1A" w:rsidP="007F47DB">
            <w:r w:rsidRPr="008B31F0">
              <w:t xml:space="preserve">Teisės akto projektas nustato jo nuostatoms įgyvendinti numatytų administracinių </w:t>
            </w:r>
            <w:r w:rsidRPr="008B31F0">
              <w:lastRenderedPageBreak/>
              <w:t>procedūrų ir sprendimo priėmimo konkrečius terminus</w:t>
            </w:r>
          </w:p>
        </w:tc>
        <w:tc>
          <w:tcPr>
            <w:tcW w:w="3969" w:type="dxa"/>
          </w:tcPr>
          <w:p w14:paraId="62DB2A6E" w14:textId="77777777" w:rsidR="00CA2D1A" w:rsidRPr="008B31F0" w:rsidRDefault="00A65E2D" w:rsidP="008E759F">
            <w:r>
              <w:lastRenderedPageBreak/>
              <w:t>Nenustatyta</w:t>
            </w:r>
          </w:p>
        </w:tc>
        <w:tc>
          <w:tcPr>
            <w:tcW w:w="3827" w:type="dxa"/>
          </w:tcPr>
          <w:p w14:paraId="0CF7A810" w14:textId="77777777" w:rsidR="00CA2D1A" w:rsidRPr="008B31F0" w:rsidRDefault="00CA2D1A" w:rsidP="007F47DB"/>
        </w:tc>
        <w:tc>
          <w:tcPr>
            <w:tcW w:w="2703" w:type="dxa"/>
          </w:tcPr>
          <w:p w14:paraId="13F72915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0BEFD81C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1A869741" w14:textId="77777777" w:rsidTr="007F47DB">
        <w:trPr>
          <w:trHeight w:val="23"/>
        </w:trPr>
        <w:tc>
          <w:tcPr>
            <w:tcW w:w="709" w:type="dxa"/>
          </w:tcPr>
          <w:p w14:paraId="0B014723" w14:textId="77777777" w:rsidR="00CA2D1A" w:rsidRPr="008B31F0" w:rsidRDefault="00CA2D1A" w:rsidP="007F47DB">
            <w:pPr>
              <w:jc w:val="center"/>
            </w:pPr>
            <w:r w:rsidRPr="008B31F0">
              <w:t>13.</w:t>
            </w:r>
          </w:p>
        </w:tc>
        <w:tc>
          <w:tcPr>
            <w:tcW w:w="3402" w:type="dxa"/>
          </w:tcPr>
          <w:p w14:paraId="4B12C07D" w14:textId="77777777" w:rsidR="00CA2D1A" w:rsidRPr="008B31F0" w:rsidRDefault="00CA2D1A" w:rsidP="007F47DB">
            <w:r w:rsidRPr="008B31F0">
              <w:t>Teisės akto projektas nustato motyvuotas terminų sustabdymo ir pratęsimo galimybes</w:t>
            </w:r>
          </w:p>
        </w:tc>
        <w:tc>
          <w:tcPr>
            <w:tcW w:w="3969" w:type="dxa"/>
          </w:tcPr>
          <w:p w14:paraId="296F4CC9" w14:textId="77777777" w:rsidR="00CA2D1A" w:rsidRPr="008B31F0" w:rsidRDefault="00A65E2D" w:rsidP="007F47DB">
            <w:r>
              <w:t>Neaktualu. Terminų sustabdymo ir pratęsimo galimybės nėra ir neturi būti nustatytos.</w:t>
            </w:r>
          </w:p>
        </w:tc>
        <w:tc>
          <w:tcPr>
            <w:tcW w:w="3827" w:type="dxa"/>
          </w:tcPr>
          <w:p w14:paraId="2DE17889" w14:textId="77777777" w:rsidR="00CA2D1A" w:rsidRPr="008B31F0" w:rsidRDefault="00CA2D1A" w:rsidP="007F47DB"/>
        </w:tc>
        <w:tc>
          <w:tcPr>
            <w:tcW w:w="2703" w:type="dxa"/>
          </w:tcPr>
          <w:p w14:paraId="3DD9FE7B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6F047EEF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96E4110" w14:textId="77777777" w:rsidTr="007F47DB">
        <w:trPr>
          <w:trHeight w:val="23"/>
        </w:trPr>
        <w:tc>
          <w:tcPr>
            <w:tcW w:w="709" w:type="dxa"/>
          </w:tcPr>
          <w:p w14:paraId="386558FA" w14:textId="77777777" w:rsidR="00CA2D1A" w:rsidRPr="008B31F0" w:rsidRDefault="00CA2D1A" w:rsidP="007F47DB">
            <w:pPr>
              <w:jc w:val="center"/>
            </w:pPr>
            <w:r w:rsidRPr="008B31F0">
              <w:t>14.</w:t>
            </w:r>
          </w:p>
        </w:tc>
        <w:tc>
          <w:tcPr>
            <w:tcW w:w="3402" w:type="dxa"/>
          </w:tcPr>
          <w:p w14:paraId="231349C9" w14:textId="77777777" w:rsidR="00CA2D1A" w:rsidRPr="008B31F0" w:rsidRDefault="00CA2D1A" w:rsidP="007F47DB">
            <w:r w:rsidRPr="008B31F0">
              <w:t>Teisės akto projektas nustato administracinių procedūrų viešinimo tvarką</w:t>
            </w:r>
          </w:p>
        </w:tc>
        <w:tc>
          <w:tcPr>
            <w:tcW w:w="3969" w:type="dxa"/>
          </w:tcPr>
          <w:p w14:paraId="36026B21" w14:textId="5EF6E6D3" w:rsidR="00CA2D1A" w:rsidRPr="008B31F0" w:rsidRDefault="001A731E" w:rsidP="00A47F24">
            <w:pPr>
              <w:rPr>
                <w:b/>
              </w:rPr>
            </w:pPr>
            <w:r>
              <w:t>Projekto 3 straipsnis.</w:t>
            </w:r>
          </w:p>
        </w:tc>
        <w:tc>
          <w:tcPr>
            <w:tcW w:w="3827" w:type="dxa"/>
          </w:tcPr>
          <w:p w14:paraId="15D492EE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703" w:type="dxa"/>
          </w:tcPr>
          <w:p w14:paraId="171561F2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2A5B3E35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56814F3C" w14:textId="77777777" w:rsidTr="007F47DB">
        <w:trPr>
          <w:trHeight w:val="23"/>
        </w:trPr>
        <w:tc>
          <w:tcPr>
            <w:tcW w:w="709" w:type="dxa"/>
          </w:tcPr>
          <w:p w14:paraId="65C2B310" w14:textId="77777777" w:rsidR="00CA2D1A" w:rsidRPr="008B31F0" w:rsidRDefault="00CA2D1A" w:rsidP="007F47DB">
            <w:pPr>
              <w:jc w:val="center"/>
            </w:pPr>
            <w:r w:rsidRPr="008B31F0">
              <w:t>15.</w:t>
            </w:r>
          </w:p>
        </w:tc>
        <w:tc>
          <w:tcPr>
            <w:tcW w:w="3402" w:type="dxa"/>
          </w:tcPr>
          <w:p w14:paraId="795C6C1D" w14:textId="77777777" w:rsidR="00CA2D1A" w:rsidRPr="008B31F0" w:rsidRDefault="00CA2D1A" w:rsidP="007F47DB">
            <w:r w:rsidRPr="008B31F0"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</w:tcPr>
          <w:p w14:paraId="69AC85AD" w14:textId="0A54ACAF" w:rsidR="00CA2D1A" w:rsidRPr="008B31F0" w:rsidRDefault="004F7C4A" w:rsidP="00A47F24">
            <w:r>
              <w:t>Kontrolės (priežiūros) procedūros nenustatytos</w:t>
            </w:r>
            <w:r w:rsidR="001A731E">
              <w:t>.</w:t>
            </w:r>
          </w:p>
        </w:tc>
        <w:tc>
          <w:tcPr>
            <w:tcW w:w="3827" w:type="dxa"/>
          </w:tcPr>
          <w:p w14:paraId="1A91227B" w14:textId="77777777" w:rsidR="00CA2D1A" w:rsidRPr="008B31F0" w:rsidRDefault="00CA2D1A" w:rsidP="007F47DB"/>
        </w:tc>
        <w:tc>
          <w:tcPr>
            <w:tcW w:w="2703" w:type="dxa"/>
          </w:tcPr>
          <w:p w14:paraId="4CE479FC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7428A650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690422E8" w14:textId="77777777" w:rsidTr="007F47DB">
        <w:trPr>
          <w:trHeight w:val="23"/>
        </w:trPr>
        <w:tc>
          <w:tcPr>
            <w:tcW w:w="709" w:type="dxa"/>
          </w:tcPr>
          <w:p w14:paraId="39C99A85" w14:textId="77777777" w:rsidR="00CA2D1A" w:rsidRPr="008B31F0" w:rsidRDefault="00CA2D1A" w:rsidP="007F47DB">
            <w:pPr>
              <w:jc w:val="center"/>
            </w:pPr>
            <w:r w:rsidRPr="008B31F0">
              <w:t>16.</w:t>
            </w:r>
          </w:p>
        </w:tc>
        <w:tc>
          <w:tcPr>
            <w:tcW w:w="3402" w:type="dxa"/>
          </w:tcPr>
          <w:p w14:paraId="0639C579" w14:textId="77777777" w:rsidR="00CA2D1A" w:rsidRPr="008B31F0" w:rsidRDefault="00CA2D1A" w:rsidP="007F47DB">
            <w:r w:rsidRPr="00496631">
              <w:t>Teisės akto projekte nustatytos kontrolės (priežiūros) skaidrumo ir objektyvumo užtikrinimo priemonės</w:t>
            </w:r>
            <w:r w:rsidRPr="00496631">
              <w:rPr>
                <w:rStyle w:val="Puslapioinaosnuoroda"/>
              </w:rPr>
              <w:footnoteReference w:id="3"/>
            </w:r>
          </w:p>
        </w:tc>
        <w:tc>
          <w:tcPr>
            <w:tcW w:w="3969" w:type="dxa"/>
          </w:tcPr>
          <w:p w14:paraId="71596EAC" w14:textId="77777777" w:rsidR="00CA2D1A" w:rsidRPr="008B31F0" w:rsidRDefault="00496631" w:rsidP="007F47DB">
            <w:r>
              <w:t>Nenustatytos</w:t>
            </w:r>
            <w:r w:rsidR="004F7C4A">
              <w:t>.</w:t>
            </w:r>
          </w:p>
        </w:tc>
        <w:tc>
          <w:tcPr>
            <w:tcW w:w="3827" w:type="dxa"/>
          </w:tcPr>
          <w:p w14:paraId="0EF7B3C6" w14:textId="77777777" w:rsidR="00CA2D1A" w:rsidRPr="008B31F0" w:rsidRDefault="00CA2D1A" w:rsidP="007F47DB"/>
        </w:tc>
        <w:tc>
          <w:tcPr>
            <w:tcW w:w="2703" w:type="dxa"/>
          </w:tcPr>
          <w:p w14:paraId="4FB86D00" w14:textId="77777777" w:rsidR="00CA2D1A" w:rsidRPr="008B31F0" w:rsidRDefault="00496631" w:rsidP="007F47DB">
            <w:r>
              <w:t>x</w:t>
            </w:r>
            <w:r w:rsidR="00CA2D1A" w:rsidRPr="008B31F0">
              <w:t xml:space="preserve"> tenkina</w:t>
            </w:r>
          </w:p>
          <w:p w14:paraId="713A6A12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465D6FBA" w14:textId="77777777" w:rsidTr="007F47DB">
        <w:trPr>
          <w:trHeight w:val="23"/>
        </w:trPr>
        <w:tc>
          <w:tcPr>
            <w:tcW w:w="709" w:type="dxa"/>
          </w:tcPr>
          <w:p w14:paraId="5EBC0D8C" w14:textId="77777777" w:rsidR="00CA2D1A" w:rsidRPr="008B31F0" w:rsidRDefault="00CA2D1A" w:rsidP="007F47DB">
            <w:pPr>
              <w:keepNext/>
              <w:jc w:val="center"/>
            </w:pPr>
            <w:r w:rsidRPr="008B31F0">
              <w:lastRenderedPageBreak/>
              <w:t>17.</w:t>
            </w:r>
          </w:p>
        </w:tc>
        <w:tc>
          <w:tcPr>
            <w:tcW w:w="3402" w:type="dxa"/>
          </w:tcPr>
          <w:p w14:paraId="6F60A9F2" w14:textId="77777777" w:rsidR="00CA2D1A" w:rsidRPr="008B31F0" w:rsidRDefault="00CA2D1A" w:rsidP="007F47D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</w:tcPr>
          <w:p w14:paraId="6A648CF1" w14:textId="77777777" w:rsidR="00CA2D1A" w:rsidRPr="00657693" w:rsidRDefault="00E36B4C" w:rsidP="00501A29">
            <w:pPr>
              <w:keepNext/>
              <w:jc w:val="both"/>
            </w:pPr>
            <w:r>
              <w:t>Nenustatyt</w:t>
            </w:r>
            <w:r w:rsidR="0037394C">
              <w:t>a</w:t>
            </w:r>
            <w:r w:rsidR="004F7C4A">
              <w:t>.</w:t>
            </w:r>
            <w:r w:rsidR="0037394C">
              <w:t xml:space="preserve"> Atsakomyb</w:t>
            </w:r>
            <w:r w:rsidR="00501A29">
              <w:t>ę</w:t>
            </w:r>
            <w:r w:rsidR="0037394C">
              <w:t xml:space="preserve"> už šio teisės akto projekto nuostatų nesilaikymą numato kiti teisės aktai, pvz., CK, DK, Vietos savivaldos įstatymas ir kt.</w:t>
            </w:r>
          </w:p>
        </w:tc>
        <w:tc>
          <w:tcPr>
            <w:tcW w:w="3827" w:type="dxa"/>
          </w:tcPr>
          <w:p w14:paraId="2E7FE646" w14:textId="77777777" w:rsidR="00CA2D1A" w:rsidRPr="008B31F0" w:rsidRDefault="00CA2D1A" w:rsidP="007F47DB">
            <w:pPr>
              <w:keepNext/>
              <w:rPr>
                <w:b/>
              </w:rPr>
            </w:pPr>
          </w:p>
        </w:tc>
        <w:tc>
          <w:tcPr>
            <w:tcW w:w="2703" w:type="dxa"/>
          </w:tcPr>
          <w:p w14:paraId="7BB1D468" w14:textId="77777777" w:rsidR="00CA2D1A" w:rsidRPr="008B31F0" w:rsidRDefault="00496631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702E96D5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20C8F57B" w14:textId="77777777" w:rsidTr="007F47DB">
        <w:trPr>
          <w:trHeight w:val="23"/>
        </w:trPr>
        <w:tc>
          <w:tcPr>
            <w:tcW w:w="709" w:type="dxa"/>
          </w:tcPr>
          <w:p w14:paraId="09940046" w14:textId="77777777" w:rsidR="00CA2D1A" w:rsidRPr="008B31F0" w:rsidRDefault="00CA2D1A" w:rsidP="007F47DB">
            <w:pPr>
              <w:jc w:val="center"/>
            </w:pPr>
            <w:r w:rsidRPr="008B31F0">
              <w:t>18.</w:t>
            </w:r>
          </w:p>
        </w:tc>
        <w:tc>
          <w:tcPr>
            <w:tcW w:w="3402" w:type="dxa"/>
          </w:tcPr>
          <w:p w14:paraId="0DDB3EC5" w14:textId="77777777" w:rsidR="00CA2D1A" w:rsidRPr="008B31F0" w:rsidRDefault="00CA2D1A" w:rsidP="007F47D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</w:tcPr>
          <w:p w14:paraId="2F03CE07" w14:textId="77777777" w:rsidR="00CA2D1A" w:rsidRPr="008B31F0" w:rsidRDefault="00B23376" w:rsidP="00657693">
            <w:pPr>
              <w:jc w:val="both"/>
            </w:pPr>
            <w:r>
              <w:t>Nenumatytas.</w:t>
            </w:r>
          </w:p>
        </w:tc>
        <w:tc>
          <w:tcPr>
            <w:tcW w:w="3827" w:type="dxa"/>
          </w:tcPr>
          <w:p w14:paraId="4003C0CE" w14:textId="77777777" w:rsidR="00CA2D1A" w:rsidRPr="008B31F0" w:rsidRDefault="00CA2D1A" w:rsidP="007F47DB"/>
        </w:tc>
        <w:tc>
          <w:tcPr>
            <w:tcW w:w="2703" w:type="dxa"/>
          </w:tcPr>
          <w:p w14:paraId="6B0865A4" w14:textId="77777777" w:rsidR="00CA2D1A" w:rsidRPr="008B31F0" w:rsidRDefault="00496631" w:rsidP="007F47DB">
            <w:r>
              <w:t>x</w:t>
            </w:r>
            <w:r w:rsidR="00CA2D1A" w:rsidRPr="008B31F0">
              <w:t xml:space="preserve"> tenkina</w:t>
            </w:r>
          </w:p>
          <w:p w14:paraId="3C30375E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1B07D823" w14:textId="77777777" w:rsidTr="007F47DB">
        <w:trPr>
          <w:trHeight w:val="23"/>
        </w:trPr>
        <w:tc>
          <w:tcPr>
            <w:tcW w:w="709" w:type="dxa"/>
          </w:tcPr>
          <w:p w14:paraId="587E2B7A" w14:textId="77777777" w:rsidR="00CA2D1A" w:rsidRPr="008B31F0" w:rsidRDefault="00CA2D1A" w:rsidP="007F47DB">
            <w:pPr>
              <w:jc w:val="center"/>
            </w:pPr>
            <w:r w:rsidRPr="008B31F0">
              <w:t>19.</w:t>
            </w:r>
          </w:p>
        </w:tc>
        <w:tc>
          <w:tcPr>
            <w:tcW w:w="3402" w:type="dxa"/>
          </w:tcPr>
          <w:p w14:paraId="7B56BF35" w14:textId="77777777" w:rsidR="00CA2D1A" w:rsidRPr="008B31F0" w:rsidRDefault="00CA2D1A" w:rsidP="007F47DB">
            <w:r w:rsidRPr="008B31F0">
              <w:t>Kiti svarbūs kriterijai</w:t>
            </w:r>
          </w:p>
        </w:tc>
        <w:tc>
          <w:tcPr>
            <w:tcW w:w="3969" w:type="dxa"/>
          </w:tcPr>
          <w:p w14:paraId="49F256EE" w14:textId="77777777" w:rsidR="00CA2D1A" w:rsidRPr="008B31F0" w:rsidRDefault="00CA2D1A" w:rsidP="007F47DB"/>
        </w:tc>
        <w:tc>
          <w:tcPr>
            <w:tcW w:w="3827" w:type="dxa"/>
          </w:tcPr>
          <w:p w14:paraId="70FDB9E8" w14:textId="77777777" w:rsidR="00CA2D1A" w:rsidRPr="008B31F0" w:rsidRDefault="00CA2D1A" w:rsidP="007F47DB"/>
        </w:tc>
        <w:tc>
          <w:tcPr>
            <w:tcW w:w="2703" w:type="dxa"/>
          </w:tcPr>
          <w:p w14:paraId="50D1E421" w14:textId="77777777" w:rsidR="00CA2D1A" w:rsidRPr="008B31F0" w:rsidRDefault="00CA2D1A" w:rsidP="007F47DB">
            <w:r w:rsidRPr="008B31F0">
              <w:t>□ tenkina</w:t>
            </w:r>
          </w:p>
          <w:p w14:paraId="1F29A0BB" w14:textId="77777777" w:rsidR="00CA2D1A" w:rsidRPr="008B31F0" w:rsidRDefault="00CA2D1A" w:rsidP="007F47DB">
            <w:r w:rsidRPr="008B31F0">
              <w:t>□ netenkina</w:t>
            </w:r>
          </w:p>
        </w:tc>
      </w:tr>
    </w:tbl>
    <w:p w14:paraId="16FB8505" w14:textId="77777777" w:rsidR="00CA2D1A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4A2ABD2C" w14:textId="77777777" w:rsidR="00CA2D1A" w:rsidRPr="008B31F0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360"/>
        <w:gridCol w:w="4514"/>
        <w:gridCol w:w="2347"/>
        <w:gridCol w:w="4674"/>
      </w:tblGrid>
      <w:tr w:rsidR="00CA2D1A" w:rsidRPr="008B31F0" w14:paraId="1FE605EC" w14:textId="77777777" w:rsidTr="001A731E">
        <w:trPr>
          <w:trHeight w:val="23"/>
        </w:trPr>
        <w:tc>
          <w:tcPr>
            <w:tcW w:w="2360" w:type="dxa"/>
          </w:tcPr>
          <w:p w14:paraId="64A82F34" w14:textId="77777777" w:rsidR="00CA2D1A" w:rsidRPr="008B31F0" w:rsidRDefault="00CA2D1A" w:rsidP="007F47DB"/>
          <w:p w14:paraId="2327BF26" w14:textId="77777777" w:rsidR="00CA2D1A" w:rsidRPr="008B31F0" w:rsidRDefault="00CA2D1A" w:rsidP="007F47DB">
            <w:r w:rsidRPr="008B31F0">
              <w:t>Teisės akto projekto tiesioginis rengėjas: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14:paraId="46DCE5CD" w14:textId="77777777" w:rsidR="00CA2D1A" w:rsidRPr="008B31F0" w:rsidRDefault="00CA2D1A" w:rsidP="007F47DB"/>
          <w:p w14:paraId="2368D0E0" w14:textId="77777777" w:rsidR="00CA2D1A" w:rsidRPr="008B31F0" w:rsidRDefault="003D5C30" w:rsidP="007F47DB">
            <w:r>
              <w:t>Teisės ir civilinės metrikacijos</w:t>
            </w:r>
            <w:r w:rsidR="00657693">
              <w:t xml:space="preserve"> skyriaus </w:t>
            </w:r>
            <w:r w:rsidR="00E36B4C">
              <w:t>vedėja</w:t>
            </w:r>
            <w:r w:rsidR="00657693">
              <w:t xml:space="preserve"> </w:t>
            </w:r>
            <w:r>
              <w:t xml:space="preserve">Rūta </w:t>
            </w:r>
            <w:proofErr w:type="spellStart"/>
            <w:r>
              <w:t>Vančienė</w:t>
            </w:r>
            <w:proofErr w:type="spellEnd"/>
          </w:p>
          <w:p w14:paraId="0721EE55" w14:textId="77777777" w:rsidR="00CA2D1A" w:rsidRPr="008B31F0" w:rsidRDefault="00CA2D1A" w:rsidP="007F47DB"/>
        </w:tc>
        <w:tc>
          <w:tcPr>
            <w:tcW w:w="2347" w:type="dxa"/>
          </w:tcPr>
          <w:p w14:paraId="3BC0D4E6" w14:textId="77777777" w:rsidR="00CA2D1A" w:rsidRPr="008B31F0" w:rsidRDefault="00CA2D1A" w:rsidP="007F47DB"/>
          <w:p w14:paraId="6FB440DC" w14:textId="77777777" w:rsidR="00CA2D1A" w:rsidRPr="008B31F0" w:rsidRDefault="00CA2D1A" w:rsidP="007F47DB">
            <w:r w:rsidRPr="008B31F0">
              <w:t>Teisės akto projekto vertintojas: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712938CC" w14:textId="77777777" w:rsidR="00657693" w:rsidRDefault="00657693" w:rsidP="00657693"/>
          <w:p w14:paraId="5574D422" w14:textId="77777777" w:rsidR="00501A29" w:rsidRDefault="00501A29" w:rsidP="00657693">
            <w:r>
              <w:t>Teisės ir civilinės metrikacijos</w:t>
            </w:r>
          </w:p>
          <w:p w14:paraId="7DFAF716" w14:textId="77777777" w:rsidR="00CA2D1A" w:rsidRPr="00657693" w:rsidRDefault="00501A29" w:rsidP="00501A29">
            <w:r>
              <w:t xml:space="preserve">Skyriaus vedėjo pavaduotoja </w:t>
            </w:r>
            <w:r w:rsidR="00657693">
              <w:t xml:space="preserve"> </w:t>
            </w:r>
            <w:r>
              <w:t>Laima Keraitė</w:t>
            </w:r>
          </w:p>
        </w:tc>
      </w:tr>
      <w:tr w:rsidR="00CA2D1A" w:rsidRPr="008B31F0" w14:paraId="270C93A0" w14:textId="77777777" w:rsidTr="001A731E">
        <w:trPr>
          <w:trHeight w:val="23"/>
        </w:trPr>
        <w:tc>
          <w:tcPr>
            <w:tcW w:w="2360" w:type="dxa"/>
          </w:tcPr>
          <w:p w14:paraId="567DFD2F" w14:textId="77777777" w:rsidR="00CA2D1A" w:rsidRPr="008B31F0" w:rsidRDefault="00CA2D1A" w:rsidP="007F47DB"/>
        </w:tc>
        <w:tc>
          <w:tcPr>
            <w:tcW w:w="4514" w:type="dxa"/>
            <w:tcBorders>
              <w:top w:val="single" w:sz="4" w:space="0" w:color="auto"/>
            </w:tcBorders>
          </w:tcPr>
          <w:p w14:paraId="3A66D4BB" w14:textId="77777777" w:rsidR="00CA2D1A" w:rsidRPr="008B31F0" w:rsidRDefault="00CA2D1A" w:rsidP="007F47D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47" w:type="dxa"/>
          </w:tcPr>
          <w:p w14:paraId="15FBEFEA" w14:textId="77777777" w:rsidR="00CA2D1A" w:rsidRPr="008B31F0" w:rsidRDefault="00CA2D1A" w:rsidP="007F47DB"/>
        </w:tc>
        <w:tc>
          <w:tcPr>
            <w:tcW w:w="4674" w:type="dxa"/>
            <w:tcBorders>
              <w:top w:val="single" w:sz="4" w:space="0" w:color="auto"/>
            </w:tcBorders>
          </w:tcPr>
          <w:p w14:paraId="7D2F9FA6" w14:textId="77777777" w:rsidR="00CA2D1A" w:rsidRPr="008B31F0" w:rsidRDefault="00CA2D1A" w:rsidP="00A02246">
            <w:pPr>
              <w:ind w:left="-11" w:firstLine="11"/>
            </w:pPr>
            <w:r w:rsidRPr="008B31F0">
              <w:t>(pareigos)                            (vardas ir pavardė)</w:t>
            </w:r>
          </w:p>
        </w:tc>
      </w:tr>
      <w:tr w:rsidR="00CA2D1A" w:rsidRPr="008B31F0" w14:paraId="26A9C22E" w14:textId="77777777" w:rsidTr="001A731E">
        <w:trPr>
          <w:trHeight w:val="23"/>
        </w:trPr>
        <w:tc>
          <w:tcPr>
            <w:tcW w:w="2360" w:type="dxa"/>
          </w:tcPr>
          <w:p w14:paraId="28881F64" w14:textId="77777777" w:rsidR="00CA2D1A" w:rsidRPr="008B31F0" w:rsidRDefault="00CA2D1A" w:rsidP="007F47DB"/>
        </w:tc>
        <w:tc>
          <w:tcPr>
            <w:tcW w:w="4514" w:type="dxa"/>
            <w:tcBorders>
              <w:bottom w:val="single" w:sz="4" w:space="0" w:color="auto"/>
            </w:tcBorders>
          </w:tcPr>
          <w:p w14:paraId="092916FF" w14:textId="77777777" w:rsidR="00CA2D1A" w:rsidRDefault="00CA2D1A" w:rsidP="007F47DB"/>
          <w:p w14:paraId="0863FC0C" w14:textId="77777777" w:rsidR="00CA2D1A" w:rsidRPr="008B31F0" w:rsidRDefault="00CA2D1A" w:rsidP="007F47DB"/>
        </w:tc>
        <w:tc>
          <w:tcPr>
            <w:tcW w:w="2347" w:type="dxa"/>
          </w:tcPr>
          <w:p w14:paraId="7EC90FCE" w14:textId="77777777" w:rsidR="00CA2D1A" w:rsidRPr="008B31F0" w:rsidRDefault="00CA2D1A" w:rsidP="007F47DB"/>
        </w:tc>
        <w:tc>
          <w:tcPr>
            <w:tcW w:w="4674" w:type="dxa"/>
            <w:tcBorders>
              <w:bottom w:val="single" w:sz="4" w:space="0" w:color="auto"/>
            </w:tcBorders>
          </w:tcPr>
          <w:p w14:paraId="02703B90" w14:textId="77777777" w:rsidR="00CA2D1A" w:rsidRPr="008B31F0" w:rsidRDefault="00CA2D1A" w:rsidP="007F47DB">
            <w:pPr>
              <w:ind w:left="-11" w:firstLine="11"/>
            </w:pPr>
          </w:p>
        </w:tc>
      </w:tr>
    </w:tbl>
    <w:p w14:paraId="3C956E8E" w14:textId="77777777" w:rsidR="007F47DB" w:rsidRDefault="007F47DB" w:rsidP="001A731E"/>
    <w:sectPr w:rsidR="007F47DB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E5FE" w14:textId="77777777" w:rsidR="00F6116C" w:rsidRDefault="00F6116C" w:rsidP="00CA2D1A">
      <w:r>
        <w:separator/>
      </w:r>
    </w:p>
  </w:endnote>
  <w:endnote w:type="continuationSeparator" w:id="0">
    <w:p w14:paraId="4A6740C4" w14:textId="77777777" w:rsidR="00F6116C" w:rsidRDefault="00F6116C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FBC8" w14:textId="77777777" w:rsidR="00F6116C" w:rsidRDefault="00F6116C" w:rsidP="00CA2D1A">
      <w:r>
        <w:separator/>
      </w:r>
    </w:p>
  </w:footnote>
  <w:footnote w:type="continuationSeparator" w:id="0">
    <w:p w14:paraId="7C4CED1F" w14:textId="77777777" w:rsidR="00F6116C" w:rsidRDefault="00F6116C" w:rsidP="00CA2D1A">
      <w:r>
        <w:continuationSeparator/>
      </w:r>
    </w:p>
  </w:footnote>
  <w:footnote w:id="1">
    <w:p w14:paraId="660C649E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047CEAAD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4743AA31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1A"/>
    <w:rsid w:val="00077FE0"/>
    <w:rsid w:val="000B3861"/>
    <w:rsid w:val="0012022D"/>
    <w:rsid w:val="001512F9"/>
    <w:rsid w:val="001A731E"/>
    <w:rsid w:val="001F6B1F"/>
    <w:rsid w:val="002947A3"/>
    <w:rsid w:val="0029777F"/>
    <w:rsid w:val="002B5ED0"/>
    <w:rsid w:val="002F13BC"/>
    <w:rsid w:val="00344173"/>
    <w:rsid w:val="0037394C"/>
    <w:rsid w:val="003D5C30"/>
    <w:rsid w:val="00414380"/>
    <w:rsid w:val="00452398"/>
    <w:rsid w:val="00457DC6"/>
    <w:rsid w:val="00496631"/>
    <w:rsid w:val="004F336A"/>
    <w:rsid w:val="004F7C4A"/>
    <w:rsid w:val="00501A29"/>
    <w:rsid w:val="00506FEB"/>
    <w:rsid w:val="00510644"/>
    <w:rsid w:val="00562593"/>
    <w:rsid w:val="00606EC1"/>
    <w:rsid w:val="00625982"/>
    <w:rsid w:val="00657693"/>
    <w:rsid w:val="006C592C"/>
    <w:rsid w:val="006D1B13"/>
    <w:rsid w:val="00724791"/>
    <w:rsid w:val="00764E6D"/>
    <w:rsid w:val="00795C33"/>
    <w:rsid w:val="007F0107"/>
    <w:rsid w:val="007F47DB"/>
    <w:rsid w:val="0081278C"/>
    <w:rsid w:val="00853110"/>
    <w:rsid w:val="008E759F"/>
    <w:rsid w:val="00927DAA"/>
    <w:rsid w:val="0097159D"/>
    <w:rsid w:val="00974D39"/>
    <w:rsid w:val="009D16C2"/>
    <w:rsid w:val="009F0067"/>
    <w:rsid w:val="00A02246"/>
    <w:rsid w:val="00A20B40"/>
    <w:rsid w:val="00A47F24"/>
    <w:rsid w:val="00A65E2D"/>
    <w:rsid w:val="00AE1274"/>
    <w:rsid w:val="00B218BF"/>
    <w:rsid w:val="00B23376"/>
    <w:rsid w:val="00B57747"/>
    <w:rsid w:val="00C50DC9"/>
    <w:rsid w:val="00CA2D1A"/>
    <w:rsid w:val="00CD255B"/>
    <w:rsid w:val="00D0344C"/>
    <w:rsid w:val="00D043DD"/>
    <w:rsid w:val="00D12F8C"/>
    <w:rsid w:val="00D13188"/>
    <w:rsid w:val="00D4459A"/>
    <w:rsid w:val="00D64245"/>
    <w:rsid w:val="00DB79A4"/>
    <w:rsid w:val="00E36B4C"/>
    <w:rsid w:val="00E86017"/>
    <w:rsid w:val="00EB19AC"/>
    <w:rsid w:val="00F17B7E"/>
    <w:rsid w:val="00F22C53"/>
    <w:rsid w:val="00F60EAA"/>
    <w:rsid w:val="00F6116C"/>
    <w:rsid w:val="00F67EA3"/>
    <w:rsid w:val="00F96688"/>
    <w:rsid w:val="00F97B2D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2484"/>
  <w15:chartTrackingRefBased/>
  <w15:docId w15:val="{83593020-263D-4A5A-BBCB-12381640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D1A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aliases w:val="Char Diagrama,Diagrama Diagrama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D13188"/>
    <w:pPr>
      <w:ind w:firstLine="851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D1318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4087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Vanciai</dc:creator>
  <cp:keywords/>
  <cp:lastModifiedBy>Ruta Vanciene</cp:lastModifiedBy>
  <cp:revision>2</cp:revision>
  <dcterms:created xsi:type="dcterms:W3CDTF">2021-04-19T09:52:00Z</dcterms:created>
  <dcterms:modified xsi:type="dcterms:W3CDTF">2021-04-19T09:52:00Z</dcterms:modified>
</cp:coreProperties>
</file>