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89BF2" w14:textId="3EE80046" w:rsidR="007C0AC2" w:rsidRDefault="00751414" w:rsidP="00751414">
      <w:pPr>
        <w:ind w:left="3600" w:firstLine="1078"/>
        <w:jc w:val="right"/>
        <w:rPr>
          <w:szCs w:val="24"/>
          <w:lang w:eastAsia="lt-LT"/>
        </w:rPr>
      </w:pPr>
      <w:r>
        <w:t>Lyginamasis variantas</w:t>
      </w:r>
    </w:p>
    <w:p w14:paraId="3D337FDC" w14:textId="77777777" w:rsidR="007C0AC2" w:rsidRDefault="007C0AC2"/>
    <w:p w14:paraId="7BBCF8F4" w14:textId="77777777" w:rsidR="007C0AC2" w:rsidRDefault="007C0AC2">
      <w:pPr>
        <w:tabs>
          <w:tab w:val="left" w:pos="540"/>
        </w:tabs>
        <w:jc w:val="both"/>
      </w:pPr>
    </w:p>
    <w:p w14:paraId="1BA7A746" w14:textId="77777777" w:rsidR="007C0AC2" w:rsidRDefault="00D81925">
      <w:pPr>
        <w:tabs>
          <w:tab w:val="left" w:pos="540"/>
        </w:tabs>
        <w:jc w:val="center"/>
        <w:rPr>
          <w:b/>
        </w:rPr>
      </w:pPr>
      <w:r>
        <w:rPr>
          <w:b/>
        </w:rPr>
        <w:t>JURBARKO RAJONO SAVIVALDYBĖS LAIKINO APNAKVINDINIMO IR APGYVENDINIMO NAKVYNĖS NAMUOSE PASLAUGŲ TEIKIMO IR MOKĖJIMO UŽ ŠIAS PASLAUGAS TVARKOS APRAŠAS</w:t>
      </w:r>
    </w:p>
    <w:p w14:paraId="09C8DB03" w14:textId="77777777" w:rsidR="007C0AC2" w:rsidRDefault="007C0AC2">
      <w:pPr>
        <w:tabs>
          <w:tab w:val="left" w:pos="540"/>
        </w:tabs>
        <w:jc w:val="center"/>
        <w:rPr>
          <w:b/>
        </w:rPr>
      </w:pPr>
    </w:p>
    <w:p w14:paraId="7986A680" w14:textId="77777777" w:rsidR="007C0AC2" w:rsidRDefault="00D81925">
      <w:pPr>
        <w:tabs>
          <w:tab w:val="left" w:pos="540"/>
        </w:tabs>
        <w:jc w:val="center"/>
        <w:rPr>
          <w:b/>
        </w:rPr>
      </w:pPr>
      <w:r>
        <w:rPr>
          <w:b/>
        </w:rPr>
        <w:t>I. BENDROSIOS NUOSTATOS</w:t>
      </w:r>
    </w:p>
    <w:p w14:paraId="3DAE8758" w14:textId="77777777" w:rsidR="007C0AC2" w:rsidRDefault="007C0AC2">
      <w:pPr>
        <w:tabs>
          <w:tab w:val="left" w:pos="540"/>
        </w:tabs>
        <w:jc w:val="both"/>
        <w:rPr>
          <w:b/>
        </w:rPr>
      </w:pPr>
    </w:p>
    <w:p w14:paraId="6B8B04C5" w14:textId="77777777" w:rsidR="007C0AC2" w:rsidRDefault="00D81925">
      <w:pPr>
        <w:tabs>
          <w:tab w:val="left" w:pos="540"/>
        </w:tabs>
        <w:ind w:firstLine="709"/>
        <w:jc w:val="both"/>
      </w:pPr>
      <w:r>
        <w:t>1. Jurbarko rajono savivaldybės laikino apnakvindinimo ir apgyvendinimo nakvynės namuose paslaugų teikimo ir mokėjimo už šias paslaugas tvarkos aprašas (toliau – Aprašas) nustato apnakvindinimo ir apgyvendinimo nakvynės namuose paslaugų teikimo ir skyrimo tvarką, mokėjimo už apgyvendinimo nakvynės namuose ir laikino apnakvindinimo paslaugas dydį, paslaugų teikėjų ir gavėjų teises bei pareigas, skundų nagrinėjimą.</w:t>
      </w:r>
    </w:p>
    <w:p w14:paraId="4F42F68C" w14:textId="77777777" w:rsidR="007C0AC2" w:rsidRDefault="00D81925">
      <w:pPr>
        <w:tabs>
          <w:tab w:val="left" w:pos="540"/>
        </w:tabs>
        <w:ind w:firstLine="709"/>
        <w:jc w:val="both"/>
      </w:pPr>
      <w:r>
        <w:t xml:space="preserve">2. Aprašas parengtas vadovaujantis Lietuvos Respublikos socialinių paslaugų įstatymu, Mokėjimo už socialines paslaugas tvarkos aprašu, patvirtintu Lietuvos Respublikos Vyriausybės </w:t>
      </w:r>
      <w:smartTag w:uri="urn:schemas-microsoft-com:office:smarttags" w:element="metricconverter">
        <w:smartTagPr>
          <w:attr w:name="ProductID" w:val="2006 m"/>
        </w:smartTagPr>
        <w:r>
          <w:t>2006 m</w:t>
        </w:r>
      </w:smartTag>
      <w:r>
        <w:t xml:space="preserve">. birželio 14 d. nutarimu Nr. 583 „Dėl Mokėjimo už socialines paslaugas tvarkos aprašo patvirtinimo“, Socialinių paslaugų katalogu, patvirtintu Lietuvos Respublikos socialinės apsaugos ir darbo ministro </w:t>
      </w:r>
      <w:smartTag w:uri="urn:schemas-microsoft-com:office:smarttags" w:element="metricconverter">
        <w:smartTagPr>
          <w:attr w:name="ProductID" w:val="2006 m"/>
        </w:smartTagPr>
        <w:r>
          <w:t>2006 m</w:t>
        </w:r>
      </w:smartTag>
      <w:r>
        <w:t>. balandžio 5 d. įsakymu Nr. A1-93 „Dėl Socialinių paslaugų katalogo patvirtinimo“, ir kitais teisės aktais.</w:t>
      </w:r>
    </w:p>
    <w:p w14:paraId="56F931CC" w14:textId="77777777" w:rsidR="007C0AC2" w:rsidRDefault="00D81925">
      <w:pPr>
        <w:tabs>
          <w:tab w:val="left" w:pos="540"/>
        </w:tabs>
        <w:ind w:firstLine="709"/>
        <w:jc w:val="both"/>
      </w:pPr>
      <w:r>
        <w:t>3. Apraše vartojamos sąvokos:</w:t>
      </w:r>
    </w:p>
    <w:p w14:paraId="30F85041" w14:textId="77777777" w:rsidR="007C0AC2" w:rsidRDefault="00D81925">
      <w:pPr>
        <w:tabs>
          <w:tab w:val="left" w:pos="540"/>
        </w:tabs>
        <w:ind w:firstLine="709"/>
        <w:jc w:val="both"/>
        <w:rPr>
          <w:szCs w:val="24"/>
        </w:rPr>
      </w:pPr>
      <w:r>
        <w:rPr>
          <w:szCs w:val="24"/>
        </w:rPr>
        <w:t xml:space="preserve">3.1. socialinės rizikos suaugęs asmuo – darbingo amžiaus asmuo, senatvės pensijos amžių sukakęs asmuo, esantis socialiai atskirtas dėl to, kad elgetauja, valkatauja, piktnaudžiauja psichoaktyviomis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 </w:t>
      </w:r>
    </w:p>
    <w:p w14:paraId="412B8BBB" w14:textId="77777777" w:rsidR="007C0AC2" w:rsidRDefault="00D81925">
      <w:pPr>
        <w:tabs>
          <w:tab w:val="left" w:pos="540"/>
        </w:tabs>
        <w:ind w:firstLine="709"/>
        <w:jc w:val="both"/>
      </w:pPr>
      <w:r>
        <w:t>3.2. kitos sąvokos atitinka Lietuvos Respublikos socialinių paslaugų įstatyme ir kituose teisės aktuose apibrėžtas sąvokas.</w:t>
      </w:r>
    </w:p>
    <w:p w14:paraId="3E9C4EAA" w14:textId="77777777" w:rsidR="007C0AC2" w:rsidRDefault="007C0AC2"/>
    <w:p w14:paraId="0D829F69" w14:textId="77777777" w:rsidR="007C0AC2" w:rsidRDefault="00D81925">
      <w:pPr>
        <w:tabs>
          <w:tab w:val="left" w:pos="540"/>
        </w:tabs>
        <w:jc w:val="center"/>
        <w:rPr>
          <w:b/>
        </w:rPr>
      </w:pPr>
      <w:r>
        <w:rPr>
          <w:b/>
        </w:rPr>
        <w:t xml:space="preserve">II. APGYVENDINIMO NAKVYNĖS NAMUOSE IR LAIKINO APNAKVINDINIMO PASLAUGŲ APIBRĖŽIMAI IR PASLAUGŲ SUDĖTIS </w:t>
      </w:r>
    </w:p>
    <w:p w14:paraId="672A35D7" w14:textId="77777777" w:rsidR="007C0AC2" w:rsidRDefault="007C0AC2"/>
    <w:p w14:paraId="596069DF" w14:textId="77777777" w:rsidR="007C0AC2" w:rsidRDefault="00D81925">
      <w:pPr>
        <w:ind w:firstLine="720"/>
        <w:jc w:val="both"/>
        <w:rPr>
          <w:szCs w:val="24"/>
        </w:rPr>
      </w:pPr>
      <w:r>
        <w:rPr>
          <w:szCs w:val="24"/>
        </w:rPr>
        <w:t>4. Apgyvendinimo nakvynės namuose ir laikino apnakvindinimo paslaugas Jurbarko rajono savivaldybėje (toliau – Savivaldybė) teikia viešoji įstaiga „Jurbarko socialinės paslaugos“ (toliau – Įstaiga).</w:t>
      </w:r>
    </w:p>
    <w:p w14:paraId="62CA7803" w14:textId="77777777" w:rsidR="007C0AC2" w:rsidRDefault="00D81925">
      <w:pPr>
        <w:ind w:firstLine="720"/>
        <w:jc w:val="both"/>
        <w:rPr>
          <w:szCs w:val="24"/>
        </w:rPr>
      </w:pPr>
      <w:r>
        <w:rPr>
          <w:szCs w:val="24"/>
        </w:rPr>
        <w:t>5. Apgyvendinimo nakvynės namuose paslauga – laikinas nakvynės, socialinių įgūdžių ugdymo ir palaikymo bei kitų būtinųjų paslaugų (asmens higienos, buitinių ir kt.) suteikimas Savivaldybėje deklaravusiems arba joje faktiškai gyvenantiems asmenims, neturintiems gyvenamosios vietos ir pakankamai pajamų įsigyti ar išsinuomoti būstą, siekiant atkurti savarankiškumą, prarastus socialinius ryšius ir padėti integruotis į visuomenę.</w:t>
      </w:r>
    </w:p>
    <w:p w14:paraId="0C6AE96E" w14:textId="20FAF0FA" w:rsidR="007C0AC2" w:rsidRPr="003F0D8E" w:rsidRDefault="00D81925">
      <w:pPr>
        <w:ind w:firstLine="720"/>
        <w:jc w:val="both"/>
        <w:rPr>
          <w:b/>
          <w:bCs/>
          <w:szCs w:val="24"/>
        </w:rPr>
      </w:pPr>
      <w:r>
        <w:rPr>
          <w:szCs w:val="24"/>
        </w:rPr>
        <w:t>6. Apgyvendinimo nakvynės namuose paslaugos sudėtis</w:t>
      </w:r>
      <w:r w:rsidRPr="003F0D8E">
        <w:rPr>
          <w:strike/>
          <w:szCs w:val="24"/>
        </w:rPr>
        <w:t>: informavimas, konsultavimas, tarpininkavimas ir atstovavimas, apgyvendinimas, psichologinė-psichoterapinė pagalba, minimalių buitinių ir asmeninės higienos paslaugų organizavimas (virtuvėlė, dušas, skalbimo paslaugos ir t.t.), kasdienių gyvenimo įgūdžių ugdymas ir palaikymas (tvarkant pinigų apskaitą, apsiperkant, planuojant ir atliekant namų ruošos darbus, bendraujant ir pan.), darbinių įgūdžių ugdymas, esant poreikiui, sveikatos priežiūros paslaugų apsaugos organizavimas, kitos paslaugos, reikalingos asmeniui pagal jo savarankiškumo lygį.</w:t>
      </w:r>
      <w:r w:rsidR="003F0D8E">
        <w:rPr>
          <w:szCs w:val="24"/>
        </w:rPr>
        <w:t xml:space="preserve"> </w:t>
      </w:r>
      <w:r w:rsidR="003F0D8E">
        <w:rPr>
          <w:b/>
          <w:bCs/>
          <w:szCs w:val="24"/>
        </w:rPr>
        <w:t>apibrėžta Socialinių paslaugų kataloge.</w:t>
      </w:r>
    </w:p>
    <w:p w14:paraId="7C89C85F" w14:textId="77777777" w:rsidR="007C0AC2" w:rsidRDefault="00D81925">
      <w:pPr>
        <w:ind w:firstLine="720"/>
        <w:jc w:val="both"/>
        <w:rPr>
          <w:szCs w:val="24"/>
        </w:rPr>
      </w:pPr>
      <w:r>
        <w:rPr>
          <w:szCs w:val="24"/>
        </w:rPr>
        <w:t>7. Apgyvendinimo nakvynės namuose paslaugos trukmė – iki 6 mėn. ar ilgiau.</w:t>
      </w:r>
    </w:p>
    <w:p w14:paraId="4CD8D32E" w14:textId="3702C6B7" w:rsidR="007C0AC2" w:rsidRDefault="00D81925">
      <w:pPr>
        <w:ind w:firstLine="720"/>
        <w:jc w:val="both"/>
        <w:rPr>
          <w:szCs w:val="24"/>
        </w:rPr>
      </w:pPr>
      <w:r>
        <w:rPr>
          <w:szCs w:val="24"/>
        </w:rPr>
        <w:t xml:space="preserve">8. Apgyvendinimo nakvynės namuose paslauga teikiama </w:t>
      </w:r>
      <w:r w:rsidRPr="00751414">
        <w:rPr>
          <w:strike/>
          <w:szCs w:val="24"/>
        </w:rPr>
        <w:t>nuo 17.00 val. iki 8.00 val.</w:t>
      </w:r>
      <w:r w:rsidR="00751414">
        <w:rPr>
          <w:szCs w:val="24"/>
        </w:rPr>
        <w:t xml:space="preserve"> </w:t>
      </w:r>
      <w:r w:rsidR="00751414" w:rsidRPr="00751414">
        <w:rPr>
          <w:b/>
          <w:bCs/>
          <w:szCs w:val="24"/>
        </w:rPr>
        <w:t>visą parą,</w:t>
      </w:r>
      <w:r>
        <w:rPr>
          <w:szCs w:val="24"/>
        </w:rPr>
        <w:t xml:space="preserve"> išskyrus atvejus, numatytus vidaus tvarkos taisyklėse, patvirtintose Įstaigos direktoriaus. </w:t>
      </w:r>
    </w:p>
    <w:p w14:paraId="352A707E" w14:textId="77777777" w:rsidR="007C0AC2" w:rsidRPr="00751414" w:rsidRDefault="00D81925">
      <w:pPr>
        <w:ind w:firstLine="709"/>
        <w:jc w:val="both"/>
        <w:rPr>
          <w:strike/>
        </w:rPr>
      </w:pPr>
      <w:r w:rsidRPr="00751414">
        <w:rPr>
          <w:strike/>
        </w:rPr>
        <w:lastRenderedPageBreak/>
        <w:t xml:space="preserve">9. Sergantys ir turintys gydytojo pažymą, patvirtinančią, kad asmeniui rekomenduojama būti patalpoje, gali Įstaigoje pasilikti ir dienos metu nuo 8.00 iki 17.00 val. </w:t>
      </w:r>
    </w:p>
    <w:p w14:paraId="382A5104" w14:textId="77777777" w:rsidR="007C0AC2" w:rsidRPr="00751414" w:rsidRDefault="00D81925">
      <w:pPr>
        <w:rPr>
          <w:rFonts w:eastAsia="MS Mincho"/>
          <w:i/>
          <w:iCs/>
          <w:strike/>
          <w:sz w:val="20"/>
        </w:rPr>
      </w:pPr>
      <w:r w:rsidRPr="00751414">
        <w:rPr>
          <w:rFonts w:eastAsia="MS Mincho"/>
          <w:i/>
          <w:iCs/>
          <w:strike/>
          <w:sz w:val="20"/>
        </w:rPr>
        <w:t>Punkto pakeitimai:</w:t>
      </w:r>
    </w:p>
    <w:p w14:paraId="30141CF6" w14:textId="04098C34" w:rsidR="007C0AC2" w:rsidRDefault="00D81925" w:rsidP="00751414">
      <w:pPr>
        <w:jc w:val="both"/>
        <w:rPr>
          <w:rFonts w:eastAsia="MS Mincho"/>
          <w:i/>
          <w:iCs/>
          <w:sz w:val="20"/>
        </w:rPr>
      </w:pPr>
      <w:r>
        <w:rPr>
          <w:rFonts w:eastAsia="MS Mincho"/>
          <w:i/>
          <w:iCs/>
          <w:sz w:val="20"/>
        </w:rPr>
        <w:t xml:space="preserve">Nr. </w:t>
      </w:r>
      <w:hyperlink r:id="rId7" w:history="1">
        <w:r w:rsidRPr="00532B9F">
          <w:rPr>
            <w:rFonts w:eastAsia="MS Mincho"/>
            <w:i/>
            <w:iCs/>
            <w:color w:val="0563C1" w:themeColor="hyperlink"/>
            <w:sz w:val="20"/>
            <w:u w:val="single"/>
          </w:rPr>
          <w:t>T2-145</w:t>
        </w:r>
      </w:hyperlink>
      <w:r>
        <w:rPr>
          <w:rFonts w:eastAsia="MS Mincho"/>
          <w:i/>
          <w:iCs/>
          <w:sz w:val="20"/>
        </w:rPr>
        <w:t>, 2017-05-25, paskelbta TAR 2017-05-30, i. k. 2017-09115</w:t>
      </w:r>
    </w:p>
    <w:p w14:paraId="7D5456C4" w14:textId="77777777" w:rsidR="0043650C" w:rsidRPr="00751414" w:rsidRDefault="0043650C" w:rsidP="00751414">
      <w:pPr>
        <w:jc w:val="both"/>
        <w:rPr>
          <w:rFonts w:eastAsia="MS Mincho"/>
          <w:i/>
          <w:iCs/>
          <w:sz w:val="20"/>
        </w:rPr>
      </w:pPr>
    </w:p>
    <w:p w14:paraId="0EA7C5B0" w14:textId="77777777" w:rsidR="007C0AC2" w:rsidRDefault="00D81925">
      <w:pPr>
        <w:ind w:firstLine="720"/>
        <w:jc w:val="both"/>
        <w:rPr>
          <w:szCs w:val="24"/>
        </w:rPr>
      </w:pPr>
      <w:r>
        <w:rPr>
          <w:szCs w:val="24"/>
        </w:rPr>
        <w:t>10. Apgyvendinti Įstaigoje asmenys maitinasi savo lėšomis, drabužiais ir avalyne, asmens higienos priemonėmis neaprūpinami.</w:t>
      </w:r>
    </w:p>
    <w:p w14:paraId="5557ACE1" w14:textId="77777777" w:rsidR="007C0AC2" w:rsidRDefault="00D81925">
      <w:pPr>
        <w:tabs>
          <w:tab w:val="left" w:pos="567"/>
        </w:tabs>
        <w:ind w:firstLine="709"/>
        <w:jc w:val="both"/>
      </w:pPr>
      <w:r>
        <w:t>11. Laikinas apnakvindinimas – nakvynės ir minimalių būtinųjų asmens higienos paslaugų suteikimas asmenims, kurie yra benamiai, esant krizinei situacijai, kai nesuteikus šių paslaugų iškyla grėsmė asmens sveikatai ar gyvybei.</w:t>
      </w:r>
    </w:p>
    <w:p w14:paraId="1F901991" w14:textId="77777777" w:rsidR="007C0AC2" w:rsidRDefault="00D81925">
      <w:pPr>
        <w:tabs>
          <w:tab w:val="left" w:pos="567"/>
        </w:tabs>
        <w:ind w:firstLine="709"/>
        <w:jc w:val="both"/>
      </w:pPr>
      <w:r>
        <w:t>12. Laikino apnakvindinimo paslaugos sudėtis: informavimas, tarpininkavimas ir atstovavimas, nakvynės suteikimas, minimalių asmens higienos paslaugų organizavimas.</w:t>
      </w:r>
    </w:p>
    <w:p w14:paraId="7631A3BE" w14:textId="6140A963" w:rsidR="007C0AC2" w:rsidRDefault="00D81925">
      <w:pPr>
        <w:tabs>
          <w:tab w:val="left" w:pos="567"/>
        </w:tabs>
        <w:ind w:firstLine="709"/>
        <w:jc w:val="both"/>
      </w:pPr>
      <w:r>
        <w:t xml:space="preserve">13. </w:t>
      </w:r>
      <w:bookmarkStart w:id="0" w:name="_Hlk68773945"/>
      <w:r>
        <w:t xml:space="preserve">Laikino apnakvindinimo paslaugos trukmė – ne ilgiau kaip </w:t>
      </w:r>
      <w:r w:rsidRPr="00751414">
        <w:rPr>
          <w:strike/>
        </w:rPr>
        <w:t>3</w:t>
      </w:r>
      <w:r>
        <w:t xml:space="preserve"> </w:t>
      </w:r>
      <w:r w:rsidR="00751414" w:rsidRPr="00751414">
        <w:rPr>
          <w:b/>
          <w:bCs/>
        </w:rPr>
        <w:t xml:space="preserve">7 </w:t>
      </w:r>
      <w:r>
        <w:t xml:space="preserve">paros </w:t>
      </w:r>
      <w:bookmarkStart w:id="1" w:name="_Hlk68863597"/>
      <w:r w:rsidRPr="002668E9">
        <w:rPr>
          <w:strike/>
        </w:rPr>
        <w:t>per metus</w:t>
      </w:r>
      <w:bookmarkEnd w:id="0"/>
      <w:r w:rsidR="002668E9">
        <w:t xml:space="preserve"> </w:t>
      </w:r>
      <w:r w:rsidR="002668E9" w:rsidRPr="002668E9">
        <w:rPr>
          <w:b/>
          <w:bCs/>
        </w:rPr>
        <w:t>nepertraukiamai</w:t>
      </w:r>
      <w:r w:rsidRPr="002668E9">
        <w:rPr>
          <w:b/>
          <w:bCs/>
        </w:rPr>
        <w:t>.</w:t>
      </w:r>
      <w:bookmarkEnd w:id="1"/>
    </w:p>
    <w:p w14:paraId="6963A895" w14:textId="5D9C5312" w:rsidR="007C0AC2" w:rsidRPr="00751414" w:rsidRDefault="00D81925">
      <w:pPr>
        <w:ind w:firstLine="709"/>
        <w:rPr>
          <w:b/>
          <w:bCs/>
        </w:rPr>
      </w:pPr>
      <w:r>
        <w:t>14. Laikino apnakvindinimo paslauga teikiama nuo 17.00 val. iki 8.00 val.</w:t>
      </w:r>
      <w:r w:rsidR="00751414">
        <w:t xml:space="preserve">, </w:t>
      </w:r>
      <w:r w:rsidR="00751414" w:rsidRPr="00751414">
        <w:rPr>
          <w:b/>
          <w:bCs/>
          <w:szCs w:val="24"/>
        </w:rPr>
        <w:t>išskyrus atvejus, numatytus vidaus tvarkos taisyklėse, patvirtintose Įstaigos direktoriaus.</w:t>
      </w:r>
    </w:p>
    <w:p w14:paraId="2F474002" w14:textId="77777777" w:rsidR="007C0AC2" w:rsidRDefault="007C0AC2"/>
    <w:p w14:paraId="5B6F6B6F" w14:textId="77777777" w:rsidR="007C0AC2" w:rsidRDefault="00D81925">
      <w:pPr>
        <w:jc w:val="center"/>
        <w:rPr>
          <w:b/>
          <w:bCs/>
        </w:rPr>
      </w:pPr>
      <w:r>
        <w:rPr>
          <w:b/>
          <w:bCs/>
        </w:rPr>
        <w:t>III. APGYVENDINIMO NAKVYNĖS NAMUOSE PASLAUGOS SKYRIMAS</w:t>
      </w:r>
    </w:p>
    <w:p w14:paraId="5C7971F1" w14:textId="77777777" w:rsidR="007C0AC2" w:rsidRDefault="007C0AC2">
      <w:pPr>
        <w:ind w:left="1296"/>
        <w:jc w:val="center"/>
        <w:rPr>
          <w:b/>
          <w:bCs/>
        </w:rPr>
      </w:pPr>
    </w:p>
    <w:p w14:paraId="3A15049E" w14:textId="77777777" w:rsidR="007C0AC2" w:rsidRDefault="00D81925">
      <w:pPr>
        <w:ind w:firstLine="709"/>
        <w:jc w:val="both"/>
      </w:pPr>
      <w:r>
        <w:t>15. Apgyvendinimo nakvynės namuose paslauga skiriama krizinėje situacijoje esantiems asmenims, deklaravusiems gyvenamąją vietą Savivaldybėje arba joje faktiškai gyvenantiems asmenims:</w:t>
      </w:r>
    </w:p>
    <w:p w14:paraId="535EE19C" w14:textId="77777777" w:rsidR="007C0AC2" w:rsidRDefault="00D81925">
      <w:pPr>
        <w:ind w:firstLine="709"/>
        <w:jc w:val="both"/>
      </w:pPr>
      <w:r>
        <w:t xml:space="preserve">15.1. darbingo amžiaus socialinės rizikos asmenims nuo </w:t>
      </w:r>
      <w:smartTag w:uri="urn:schemas-microsoft-com:office:smarttags" w:element="metricconverter">
        <w:smartTagPr>
          <w:attr w:name="ProductID" w:val="18 m"/>
        </w:smartTagPr>
        <w:r>
          <w:t>18 m</w:t>
        </w:r>
      </w:smartTag>
      <w:r>
        <w:t>., kuriems nustatytas apgyvendinimo nakvynės namuose poreikis;</w:t>
      </w:r>
    </w:p>
    <w:p w14:paraId="7A02110F" w14:textId="77777777" w:rsidR="007C0AC2" w:rsidRDefault="00D81925">
      <w:pPr>
        <w:ind w:firstLine="709"/>
        <w:jc w:val="both"/>
      </w:pPr>
      <w:r>
        <w:t>15.2. išimtiniais atvejais senyvo amžiaus asmenims, kurie socialiai atskirti dėl to, kad elgetauja, valkatauja, yra iš dalies ar visiškai netekę gebėjimų savarankiškai rūpintis asmeniniu (šeimos) gyvenimu ir dalyvauti visuomenės gyvenime, kurių negalima apgyvendinti globos namuose, nes jie neatitinka nustatytų reikalavimų, ir kuriems nustatytas apgyvendinimo nakvynės namuose poreikis;</w:t>
      </w:r>
    </w:p>
    <w:p w14:paraId="3C55622A" w14:textId="77777777" w:rsidR="007C0AC2" w:rsidRDefault="00D81925">
      <w:pPr>
        <w:tabs>
          <w:tab w:val="left" w:pos="0"/>
        </w:tabs>
        <w:ind w:firstLine="709"/>
        <w:jc w:val="both"/>
        <w:rPr>
          <w:szCs w:val="24"/>
        </w:rPr>
      </w:pPr>
      <w:r>
        <w:rPr>
          <w:szCs w:val="24"/>
        </w:rPr>
        <w:t>15.3. asmenims, rengiamiems paleisti iš laisvės atėmimo, kardomojo kalinimo vietos, stacionarios sveikatos priežiūros įstaigos ir pageidaujantiems gauti apgyvendinimo nakvynės namuose paslaugas. Socialinių paslaugų poreikį šiems asmenims nustato nurodytų įstaigų socialiniai darbuotojai, bendradarbiaudami su Savivaldybe, jeigu jos teritorijoje asmuo gyveno prieš patekdamas į laisvės atėmimo, kardomojo kalinimo vietą ar stacionarią sveikatos priežiūros įstaigą arba jos teritorijoje gyvena asmens šeima;</w:t>
      </w:r>
    </w:p>
    <w:p w14:paraId="32A3A686" w14:textId="6F1D0650" w:rsidR="007C0AC2" w:rsidRDefault="00D81925">
      <w:pPr>
        <w:ind w:firstLine="709"/>
        <w:jc w:val="both"/>
      </w:pPr>
      <w:r>
        <w:t xml:space="preserve">15.4. </w:t>
      </w:r>
      <w:bookmarkStart w:id="2" w:name="_Hlk68774636"/>
      <w:r>
        <w:t>kitiems asmenims, esant krizinei situacijai, kai iškyla grėsmė asmens sveikatai ar gyvybei</w:t>
      </w:r>
      <w:r w:rsidR="009375FD">
        <w:t xml:space="preserve">, </w:t>
      </w:r>
      <w:r w:rsidR="009375FD" w:rsidRPr="0043650C">
        <w:rPr>
          <w:b/>
          <w:bCs/>
        </w:rPr>
        <w:t>nurodytiems Socialinių paslaugų kataloge.</w:t>
      </w:r>
    </w:p>
    <w:bookmarkEnd w:id="2"/>
    <w:p w14:paraId="4B381E2C" w14:textId="77777777" w:rsidR="007C0AC2" w:rsidRDefault="00D81925">
      <w:pPr>
        <w:rPr>
          <w:rFonts w:eastAsia="MS Mincho"/>
          <w:i/>
          <w:iCs/>
          <w:sz w:val="20"/>
        </w:rPr>
      </w:pPr>
      <w:r>
        <w:rPr>
          <w:rFonts w:eastAsia="MS Mincho"/>
          <w:i/>
          <w:iCs/>
          <w:sz w:val="20"/>
        </w:rPr>
        <w:t>Punkto pakeitimai:</w:t>
      </w:r>
    </w:p>
    <w:p w14:paraId="42EA605E" w14:textId="77777777" w:rsidR="007C0AC2" w:rsidRDefault="00D81925">
      <w:pPr>
        <w:jc w:val="both"/>
        <w:rPr>
          <w:rFonts w:eastAsia="MS Mincho"/>
          <w:i/>
          <w:iCs/>
          <w:sz w:val="20"/>
        </w:rPr>
      </w:pPr>
      <w:r>
        <w:rPr>
          <w:rFonts w:eastAsia="MS Mincho"/>
          <w:i/>
          <w:iCs/>
          <w:sz w:val="20"/>
        </w:rPr>
        <w:t xml:space="preserve">Nr. </w:t>
      </w:r>
      <w:hyperlink r:id="rId8" w:history="1">
        <w:r w:rsidRPr="00532B9F">
          <w:rPr>
            <w:rFonts w:eastAsia="MS Mincho"/>
            <w:i/>
            <w:iCs/>
            <w:color w:val="0563C1" w:themeColor="hyperlink"/>
            <w:sz w:val="20"/>
            <w:u w:val="single"/>
          </w:rPr>
          <w:t>T2-145</w:t>
        </w:r>
      </w:hyperlink>
      <w:r>
        <w:rPr>
          <w:rFonts w:eastAsia="MS Mincho"/>
          <w:i/>
          <w:iCs/>
          <w:sz w:val="20"/>
        </w:rPr>
        <w:t>, 2017-05-25, paskelbta TAR 2017-05-30, i. k. 2017-09115</w:t>
      </w:r>
    </w:p>
    <w:p w14:paraId="347FBC95" w14:textId="77777777" w:rsidR="007C0AC2" w:rsidRDefault="007C0AC2"/>
    <w:p w14:paraId="23727014" w14:textId="77777777" w:rsidR="007C0AC2" w:rsidRDefault="00D81925">
      <w:pPr>
        <w:ind w:firstLine="709"/>
        <w:jc w:val="both"/>
      </w:pPr>
      <w:r>
        <w:t>15</w:t>
      </w:r>
      <w:r>
        <w:rPr>
          <w:vertAlign w:val="superscript"/>
        </w:rPr>
        <w:t>1</w:t>
      </w:r>
      <w:r>
        <w:t xml:space="preserve">. Ne Jurbarko rajono savivaldybėje gyvenamąją vietą deklaravusiems, bet joje faktiškai gyvenantiems asmenims apgyvendinimo nakvynės namuose paslauga Aprašo 15 punkte nustatytais atvejais teikiama pagal Bendradarbiavimo sutartį, sudarytą su deklaruotos gyvenamosios vietos savivaldybės administracija, Savivaldybės administracija ir Įstaiga (toliau – Bendradarbiavimo sutartis). </w:t>
      </w:r>
    </w:p>
    <w:p w14:paraId="784281D5" w14:textId="77777777" w:rsidR="007C0AC2" w:rsidRDefault="00D81925">
      <w:pPr>
        <w:rPr>
          <w:rFonts w:eastAsia="MS Mincho"/>
          <w:i/>
          <w:iCs/>
          <w:sz w:val="20"/>
        </w:rPr>
      </w:pPr>
      <w:r>
        <w:rPr>
          <w:rFonts w:eastAsia="MS Mincho"/>
          <w:i/>
          <w:iCs/>
          <w:sz w:val="20"/>
        </w:rPr>
        <w:t>Papildyta punktu:</w:t>
      </w:r>
    </w:p>
    <w:p w14:paraId="2A7BCF07" w14:textId="77777777" w:rsidR="007C0AC2" w:rsidRDefault="00D81925">
      <w:pPr>
        <w:jc w:val="both"/>
        <w:rPr>
          <w:rFonts w:eastAsia="MS Mincho"/>
          <w:i/>
          <w:iCs/>
          <w:sz w:val="20"/>
        </w:rPr>
      </w:pPr>
      <w:r>
        <w:rPr>
          <w:rFonts w:eastAsia="MS Mincho"/>
          <w:i/>
          <w:iCs/>
          <w:sz w:val="20"/>
        </w:rPr>
        <w:t xml:space="preserve">Nr. </w:t>
      </w:r>
      <w:hyperlink r:id="rId9" w:history="1">
        <w:r w:rsidRPr="00532B9F">
          <w:rPr>
            <w:rFonts w:eastAsia="MS Mincho"/>
            <w:i/>
            <w:iCs/>
            <w:color w:val="0563C1" w:themeColor="hyperlink"/>
            <w:sz w:val="20"/>
            <w:u w:val="single"/>
          </w:rPr>
          <w:t>T2-145</w:t>
        </w:r>
      </w:hyperlink>
      <w:r>
        <w:rPr>
          <w:rFonts w:eastAsia="MS Mincho"/>
          <w:i/>
          <w:iCs/>
          <w:sz w:val="20"/>
        </w:rPr>
        <w:t>, 2017-05-25, paskelbta TAR 2017-05-30, i. k. 2017-09115</w:t>
      </w:r>
    </w:p>
    <w:p w14:paraId="6AC202C0" w14:textId="77777777" w:rsidR="007C0AC2" w:rsidRDefault="007C0AC2"/>
    <w:p w14:paraId="2FF07D55" w14:textId="77777777" w:rsidR="007C0AC2" w:rsidRDefault="00D81925">
      <w:pPr>
        <w:ind w:firstLine="720"/>
        <w:jc w:val="both"/>
      </w:pPr>
      <w:r>
        <w:t xml:space="preserve">16. Asmuo ar socialinis darbuotojas, nurodęs priežastį, dėl kurios asmuo pats negali to padaryti, dėl apgyvendinimo nakvynės namuose paslaugos gavimo kreipiasi į Savivaldybės administracijos seniūniją (toliau – seniūnija) pagal deklaruotą gyvenamąją vietą, užpildo Prašymą-paraišką socialinėms paslaugoms gauti (forma SP-8), patvirtintą socialinės apsaugos ir darbo </w:t>
      </w:r>
      <w:r>
        <w:lastRenderedPageBreak/>
        <w:t xml:space="preserve">ministro, užpildo duomenų apie šeimos sudėtį, šeimos narių veiklos pobūdį ir jų socialinę padėtį formą (SP-1, SP-2 formos, patvirtintos socialinės apsaugos ir darbo ministro) ir pateikia šiuos dokumentus: </w:t>
      </w:r>
    </w:p>
    <w:p w14:paraId="3804E9D7" w14:textId="77777777" w:rsidR="007C0AC2" w:rsidRDefault="00D81925">
      <w:pPr>
        <w:tabs>
          <w:tab w:val="left" w:pos="709"/>
        </w:tabs>
        <w:ind w:firstLine="709"/>
        <w:jc w:val="both"/>
      </w:pPr>
      <w:r>
        <w:t xml:space="preserve">16.1. asmens tapatybę patvirtinantį dokumentą (pasą, asmens tapatybės kortelę, leidimą laikinai gyventi Lietuvoje (ne Europos Sąjungos valstybių narių piliečiams); </w:t>
      </w:r>
    </w:p>
    <w:p w14:paraId="2F8BAD48" w14:textId="77777777" w:rsidR="007C0AC2" w:rsidRDefault="00D81925">
      <w:pPr>
        <w:tabs>
          <w:tab w:val="left" w:pos="851"/>
        </w:tabs>
        <w:ind w:firstLine="709"/>
        <w:jc w:val="both"/>
      </w:pPr>
      <w:r>
        <w:t>16.2. pažymą apie deklaruotą gyvenamąją vietą arba pažymą, patvirtinančią, kad asmuo yra įtrauktas į gyvenamosios vietos neturinčių asmenų apskaitą (tik tuo atveju, kai Lietuvos Respublikos piliečio pase ar leidime nuolat gyventi Lietuvos Respublikoje nėra atitinkamo įrašo apie gyvenamąją vietą arba nėra duomenų gyvenamosios vietos apskaitos dokumentuose);</w:t>
      </w:r>
    </w:p>
    <w:p w14:paraId="1C836445" w14:textId="77777777" w:rsidR="007C0AC2" w:rsidRDefault="00D81925">
      <w:pPr>
        <w:tabs>
          <w:tab w:val="left" w:pos="851"/>
        </w:tabs>
        <w:ind w:firstLine="709"/>
        <w:jc w:val="both"/>
      </w:pPr>
      <w:r>
        <w:t>16.3. bendrosios praktikos gydytojo ir gydytojo psichiatro medicinos dokumentų išrašus (F 027/a) su įrašu, kad asmuo nevartoja narkotinių ar psichotropinių medžiagų;</w:t>
      </w:r>
    </w:p>
    <w:p w14:paraId="77AA7EFC" w14:textId="77777777" w:rsidR="007C0AC2" w:rsidRDefault="00D81925">
      <w:pPr>
        <w:tabs>
          <w:tab w:val="left" w:pos="851"/>
        </w:tabs>
        <w:ind w:firstLine="709"/>
        <w:jc w:val="both"/>
      </w:pPr>
      <w:r>
        <w:t>16.4. pažymas apie asmens bei šeimos narių (jei yra) pajamas, jei šios informacijos nėra duomenų bazėse;</w:t>
      </w:r>
    </w:p>
    <w:p w14:paraId="62D6742B" w14:textId="77777777" w:rsidR="007C0AC2" w:rsidRDefault="00D81925">
      <w:pPr>
        <w:ind w:firstLine="709"/>
        <w:jc w:val="both"/>
      </w:pPr>
      <w:r>
        <w:t>16.5. neįgaliojo pažymėjimą (jei asmeniui nustatyta netekto darbingumo procentai arba specialiųjų poreikių lygis);</w:t>
      </w:r>
    </w:p>
    <w:p w14:paraId="583381BE" w14:textId="77777777" w:rsidR="007C0AC2" w:rsidRDefault="00D81925">
      <w:pPr>
        <w:tabs>
          <w:tab w:val="left" w:pos="851"/>
        </w:tabs>
        <w:ind w:firstLine="709"/>
        <w:jc w:val="both"/>
      </w:pPr>
      <w:r>
        <w:t>16.6. kitus dokumentus, reikalingus asmens socialinių paslaugų poreikiui nustatyti.</w:t>
      </w:r>
    </w:p>
    <w:p w14:paraId="4B0533FC" w14:textId="77777777" w:rsidR="007C0AC2" w:rsidRDefault="00D81925">
      <w:pPr>
        <w:ind w:firstLine="709"/>
        <w:jc w:val="both"/>
      </w:pPr>
      <w:r>
        <w:t>17. Seniūnijos socialinis darbuotojas per 7 kalendorines dienas nuo asmens prašymo gavimo dienos privalo nustatyti asmens socialinių paslaugų poreikį, užpildydamas Asmens (šeimos) socialinių paslaugų poreikio vertinimo formą (patvirtinta socialinės apsaugos ir darbo ministro).</w:t>
      </w:r>
    </w:p>
    <w:p w14:paraId="21A81BD9" w14:textId="77777777" w:rsidR="007C0AC2" w:rsidRDefault="00D81925">
      <w:pPr>
        <w:ind w:firstLine="709"/>
        <w:jc w:val="both"/>
      </w:pPr>
      <w:r>
        <w:t>18. Savivaldybės administracijos Socialinės paramos skyriaus (toliau – Socialinės paramos skyrius) specialistas patikrina gautus dokumentus ir teikia Socialinių paslaugų skyrimo komisijai svarstyti.</w:t>
      </w:r>
    </w:p>
    <w:p w14:paraId="49410A61" w14:textId="77777777" w:rsidR="007C0AC2" w:rsidRDefault="00D81925">
      <w:pPr>
        <w:ind w:firstLine="709"/>
        <w:jc w:val="both"/>
      </w:pPr>
      <w:r>
        <w:t>19. Sprendimą dėl apgyvendinimo nakvynės namuose skyrimo priima administracijos direktorius arba jo įgaliotas asmuo Socialinių paslaugų skyrimo komisijos teikimu per 14 kalendorinių dienų nuo socialinio darbuotojo Asmens (šeimos) socialinių paslaugų poreikio vertinimo išvadų pateikimo Savivaldybės administracijai dienos.</w:t>
      </w:r>
    </w:p>
    <w:p w14:paraId="5F380E11" w14:textId="77777777" w:rsidR="007C0AC2" w:rsidRDefault="00D81925">
      <w:pPr>
        <w:ind w:firstLine="709"/>
        <w:jc w:val="both"/>
      </w:pPr>
      <w:r>
        <w:t>20. Socialinės paramos skyrius užpildo Sprendimo dėl socialinių paslaugų asmeniui (šeimai) skyrimo formą SP-9 (patvirtinta socialinės apsaugos ir darbo ministro, toliau – Sprendimas) ir perduoda ją Įstaigai kartu su Prašymu-paraiška socialinėms paslaugoms ir kitais reikiamais dokumentais.</w:t>
      </w:r>
    </w:p>
    <w:p w14:paraId="0480926C" w14:textId="77777777" w:rsidR="007C0AC2" w:rsidRDefault="00D81925">
      <w:pPr>
        <w:ind w:firstLine="709"/>
        <w:jc w:val="both"/>
        <w:rPr>
          <w:szCs w:val="24"/>
        </w:rPr>
      </w:pPr>
      <w:r>
        <w:rPr>
          <w:szCs w:val="24"/>
        </w:rPr>
        <w:t>21. Tuo atveju, kai asmeniui kyla grėsmė dėl jo išgyvenimo (gyvybės), sprendimas dėl socialinių paslaugų skyrimo gali būti priimamas nenustačius socialinių paslaugų poreikio. Aprašo 15 ir 16 punktuose nurodyti dokumentai surenkami ir socialinių paslaugų poreikis nustatomas pradėjus teikti socialines paslaugas, bet ne vėliau kaip per 10 darbo dienų nuo asmens prašymo pateikimo dienos. Šiais atvejais apgyvendinimo nakvynės namuose paslauga skiriama vadovaujantis Įstaigos atsakingo socialinio darbuotojo surašytu aktu, Įstaigos direktoriui tą pačią arba artimiausią darbo dieną akte rašant prašymą dėl paslaugos skyrimo. Įvertinus poreikį paslaugoms, paslaugos teikimas tęsiamas arba nutraukiamas Apraše nustatyta tvarka.</w:t>
      </w:r>
    </w:p>
    <w:p w14:paraId="537DF075" w14:textId="77777777" w:rsidR="007C0AC2" w:rsidRDefault="00D81925">
      <w:pPr>
        <w:ind w:firstLine="709"/>
        <w:jc w:val="both"/>
        <w:rPr>
          <w:szCs w:val="24"/>
        </w:rPr>
      </w:pPr>
      <w:r>
        <w:rPr>
          <w:szCs w:val="24"/>
        </w:rPr>
        <w:t>22. Apgyvendinimo nakvynės namuose paslauga paprastai skiriama iki 6 mėn. Atsižvelgiant į asmens socialinę padėtį, visas turinčias reikšmės aplinkybes, apgyvendinimo nakvynės namuose paslauga gali būti teikiama ir ilgiau. Asmeniui raštu prašant tęsti paslaugos teikimą ilgesniam nei 6 mėnesių laikotarpiui, Įstaiga Socialinių paslaugų skyrimo komisijai pateikia iš naujo įvertintą asmens (šeimos) socialinių paslaugų poreikį šiai paslaugai gauti,</w:t>
      </w:r>
      <w:r>
        <w:t xml:space="preserve"> Prašymą-paraišką socialinėms paslaugoms gauti (forma SP-8), patvirtintą socialinės apsaugos ir darbo ministro ir užpildo duomenų apie šeimos sudėtį, šeimos narių veiklos pobūdį ir jų socialinę padėtį formą (SP-1, SP-2 formos, patvirtintos socialinės apsaugos ir darbo ministro)</w:t>
      </w:r>
      <w:r>
        <w:rPr>
          <w:szCs w:val="24"/>
        </w:rPr>
        <w:t xml:space="preserve"> bei kitus reikiamus dokumentus.</w:t>
      </w:r>
    </w:p>
    <w:p w14:paraId="217E8D53" w14:textId="77777777" w:rsidR="007C0AC2" w:rsidRDefault="00D81925">
      <w:pPr>
        <w:ind w:firstLine="709"/>
        <w:jc w:val="both"/>
      </w:pPr>
      <w:r>
        <w:rPr>
          <w:szCs w:val="24"/>
        </w:rPr>
        <w:t>23. Paslaugos gavėjo byla saugoma Įstaigoje, bylos kopija saugoma Socialinės paramos skyriuje.</w:t>
      </w:r>
    </w:p>
    <w:p w14:paraId="0F00744F" w14:textId="77777777" w:rsidR="007C0AC2" w:rsidRDefault="00D81925">
      <w:pPr>
        <w:ind w:firstLine="709"/>
        <w:jc w:val="both"/>
      </w:pPr>
      <w:r>
        <w:t>24. Asmens finansines galimybes mokėti už apgyvendinimo nakvynės namuose paslaugas vertina ir mokėjimo dydį nustato Socialinės paramos skyriaus atsakingas specialistas.</w:t>
      </w:r>
    </w:p>
    <w:p w14:paraId="1F7AB54C" w14:textId="77777777" w:rsidR="007C0AC2" w:rsidRDefault="00D81925">
      <w:pPr>
        <w:ind w:firstLine="709"/>
        <w:jc w:val="both"/>
      </w:pPr>
      <w:r>
        <w:lastRenderedPageBreak/>
        <w:t>25. Asmeniui sutikus mokėti (pateikus sutikimą raštu) visą apgyvendinimo nakvynės namuose paslaugų kainą, jo finansinės galimybės nevertinamos.</w:t>
      </w:r>
    </w:p>
    <w:p w14:paraId="4189D9BC" w14:textId="77777777" w:rsidR="007C0AC2" w:rsidRDefault="00D81925">
      <w:pPr>
        <w:ind w:firstLine="709"/>
        <w:jc w:val="both"/>
      </w:pPr>
      <w:r>
        <w:t>26. Paslaugų gavėjui gydymosi stacionarioje įstaigoje metu, pateikus raštišką prašymą socialiniam darbuotojui, apgyvendinimo nakvynės namuose paslauga laikinai sustabdoma. Pasibaigus gydymui, paslaugos teikimas tęsiamas.</w:t>
      </w:r>
    </w:p>
    <w:p w14:paraId="6072D2D1" w14:textId="77777777" w:rsidR="007C0AC2" w:rsidRPr="0043650C" w:rsidRDefault="00D81925">
      <w:pPr>
        <w:ind w:firstLine="709"/>
        <w:jc w:val="both"/>
        <w:rPr>
          <w:strike/>
          <w:szCs w:val="24"/>
          <w:lang w:eastAsia="lt-LT"/>
        </w:rPr>
      </w:pPr>
      <w:r w:rsidRPr="0043650C">
        <w:rPr>
          <w:strike/>
          <w:szCs w:val="24"/>
          <w:lang w:eastAsia="lt-LT"/>
        </w:rPr>
        <w:t>27. Socialinės paramos skyriaus atsakingas specialistas užpildo Asmens (šeimos) registracijos kortelę, surašydamas duomenis apie asmeniui skirtą paslaugą. Asmens (šeimos) registracijos kortelė saugoma Asmens (šeimos)</w:t>
      </w:r>
      <w:r w:rsidRPr="0043650C">
        <w:rPr>
          <w:strike/>
          <w:color w:val="FF0000"/>
          <w:szCs w:val="24"/>
          <w:lang w:eastAsia="lt-LT"/>
        </w:rPr>
        <w:t xml:space="preserve"> </w:t>
      </w:r>
      <w:r w:rsidRPr="0043650C">
        <w:rPr>
          <w:strike/>
          <w:szCs w:val="24"/>
          <w:lang w:eastAsia="lt-LT"/>
        </w:rPr>
        <w:t>socialinių paslaugų teikimo byloje Socialinės paramos skyriuje.</w:t>
      </w:r>
    </w:p>
    <w:p w14:paraId="300E8DBE" w14:textId="77777777" w:rsidR="007C0AC2" w:rsidRDefault="00D81925">
      <w:pPr>
        <w:ind w:firstLine="709"/>
        <w:jc w:val="both"/>
      </w:pPr>
      <w:r>
        <w:t>28. Jei asmuo paslaugų teikimo laikotarpiu buvo pašalintas iš Įstaigos už vidaus tvarkos taisyklių pažeidimus, įformintus darbuotojų aktais, saugos tarnybos ar policijos pažymomis apie jų iškvietimą, asmuo pakartotinai dėl apgyvendinimo nakvynės namuose į Įstaigą gali kreiptis po 3 mėn.</w:t>
      </w:r>
    </w:p>
    <w:p w14:paraId="3960887E" w14:textId="77777777" w:rsidR="007C0AC2" w:rsidRDefault="00D81925">
      <w:pPr>
        <w:ind w:firstLine="709"/>
        <w:jc w:val="both"/>
      </w:pPr>
      <w:r>
        <w:t>29. Asmuo, pakartotinai besikreipiantis dėl apgyvendinimo nakvynės namuose paslaugų gavimo, turi būti atsiskaitęs su Įstaiga už anksčiau teiktas šios rūšies paslaugas.</w:t>
      </w:r>
    </w:p>
    <w:p w14:paraId="476114C7" w14:textId="77777777" w:rsidR="007C0AC2" w:rsidRDefault="007C0AC2">
      <w:pPr>
        <w:ind w:left="1296"/>
        <w:jc w:val="center"/>
        <w:rPr>
          <w:b/>
          <w:bCs/>
        </w:rPr>
      </w:pPr>
    </w:p>
    <w:p w14:paraId="7266E950" w14:textId="77777777" w:rsidR="007C0AC2" w:rsidRDefault="00D81925">
      <w:pPr>
        <w:jc w:val="center"/>
        <w:rPr>
          <w:b/>
          <w:caps/>
          <w:szCs w:val="24"/>
        </w:rPr>
      </w:pPr>
      <w:r>
        <w:rPr>
          <w:b/>
          <w:szCs w:val="24"/>
        </w:rPr>
        <w:t xml:space="preserve">IV. APGYVENDINIMO NAKVYNĖS NAMUOSE PASLAUGOS TEIKIMO </w:t>
      </w:r>
      <w:r>
        <w:rPr>
          <w:b/>
          <w:caps/>
          <w:szCs w:val="24"/>
        </w:rPr>
        <w:t>organizavimas</w:t>
      </w:r>
    </w:p>
    <w:p w14:paraId="711185CA" w14:textId="77777777" w:rsidR="007C0AC2" w:rsidRDefault="007C0AC2">
      <w:pPr>
        <w:jc w:val="center"/>
        <w:rPr>
          <w:b/>
          <w:caps/>
          <w:szCs w:val="24"/>
        </w:rPr>
      </w:pPr>
    </w:p>
    <w:p w14:paraId="48468D98" w14:textId="77777777" w:rsidR="007C0AC2" w:rsidRDefault="00D81925">
      <w:pPr>
        <w:ind w:firstLine="709"/>
        <w:jc w:val="both"/>
        <w:rPr>
          <w:szCs w:val="24"/>
        </w:rPr>
      </w:pPr>
      <w:r>
        <w:rPr>
          <w:szCs w:val="24"/>
        </w:rPr>
        <w:t>30. Apgyvendinimo nakvynės namuose paslauga asmeniui pradedama teikti Įstaigai gavus sprendimą dėl šių paslaugų skyrimo. Jeigu tuo metu Įstaiga negali teikti paslaugos, asmuo pagal prašymo gavimo datą įrašomas į eilę gauti paslaugas. Įstaiga atsako už šių paslaugų teikimo eilės sudarymą ir paslaugų teikimo organizavimą.</w:t>
      </w:r>
    </w:p>
    <w:p w14:paraId="55B2D9C2" w14:textId="77777777" w:rsidR="007C0AC2" w:rsidRDefault="00D81925">
      <w:pPr>
        <w:ind w:firstLine="720"/>
        <w:jc w:val="both"/>
      </w:pPr>
      <w:r>
        <w:rPr>
          <w:szCs w:val="24"/>
        </w:rPr>
        <w:t>31. Įstaigoje atsiradus laisvai vietai, Įstaigos darbuotojai informuoja pirmąjį eilėje esantį asmenį apie jam skiriamą apgyvendinimo nakvynės namuose paslaugą. Jeigu asmuo, atsiradus laisvai vietai, per tris darbo dienas neatvyksta į Įstaigą, nakvynės namuose apgyvendinamas kitas asmuo, esantis eilėje. Jei asmuo, kuriam pagal jo numerį sąraše skiriama paslauga, tuo metu prašo atidėti paslaugos teikimą, jis nukeliamas į laukiančiųjų paslaugos eilės pabaigą, o paslaugos teikimas siūlomas kitam asmeniui iš eilės. Paslaugos teikimą galima atidėti asmens gydymosi stacionarioje įstaigoje metu, jei pateikiama gydytojo pažyma ar nurodžius kitas svarbias priežastis.</w:t>
      </w:r>
    </w:p>
    <w:p w14:paraId="4958C3A3" w14:textId="77777777" w:rsidR="007C0AC2" w:rsidRDefault="00D81925">
      <w:pPr>
        <w:ind w:firstLine="720"/>
        <w:jc w:val="both"/>
        <w:rPr>
          <w:szCs w:val="24"/>
        </w:rPr>
      </w:pPr>
      <w:r>
        <w:rPr>
          <w:szCs w:val="24"/>
        </w:rPr>
        <w:t xml:space="preserve">32. Su paslaugos gavėju pasirašoma nustatytos formos </w:t>
      </w:r>
      <w:smartTag w:uri="schemas-tilde-lt/tildestengine" w:element="templates">
        <w:smartTagPr>
          <w:attr w:name="baseform" w:val="sutart|is"/>
          <w:attr w:name="id" w:val="-1"/>
          <w:attr w:name="text" w:val="sutartis"/>
        </w:smartTagPr>
        <w:r>
          <w:rPr>
            <w:szCs w:val="24"/>
          </w:rPr>
          <w:t>sutartis</w:t>
        </w:r>
      </w:smartTag>
      <w:r>
        <w:rPr>
          <w:szCs w:val="24"/>
        </w:rPr>
        <w:t xml:space="preserve"> (sutarties forma tvirtinama Įstaigos direktoriaus įsakymu), kurioje nustatomos apgyvendinimo nakvynės namuose paslaugos sąlygos, teikimo laikas, konkretus apmokėjimo už paslaugą dydis pinigine išraiška, mokėjimo tvarka, finansinių galimybių vertinimo iš naujo dėl asmens (šeimos) pajamų pokyčių įvykusių per šių paslaugų gavimo laiką, sąlygos, šalių teisės, pareigos ir kitos paslaugų teikimo ir nutraukimo sąlygos. Sutartį pasirašo apgyvendinimo nakvynės namuose paslaugos gavėjas ir</w:t>
      </w:r>
      <w:r>
        <w:rPr>
          <w:color w:val="000000"/>
          <w:szCs w:val="24"/>
        </w:rPr>
        <w:t xml:space="preserve"> </w:t>
      </w:r>
      <w:r>
        <w:rPr>
          <w:szCs w:val="24"/>
        </w:rPr>
        <w:t xml:space="preserve">Įstaigos direktorius ar jo įgaliotas asmuo. Atsiradus pasikeitimams dėl paslaugos teikimo pasirašomas Įstaigos socialinio darbuotojo parengtas susitarimas dėl sutarties pakeitimo. </w:t>
      </w:r>
    </w:p>
    <w:p w14:paraId="6D562E16" w14:textId="77777777" w:rsidR="007C0AC2" w:rsidRDefault="00D81925">
      <w:pPr>
        <w:ind w:firstLine="720"/>
        <w:jc w:val="both"/>
      </w:pPr>
      <w:r>
        <w:t>33. Įstaiga asmenį, kuriam bus teikiamos laikino apnakvindinimo ar apgyvendinimo nakvynės namuose paslaugos, supažindina su Įstaigos vidaus tvarkos taisyklėmis.</w:t>
      </w:r>
    </w:p>
    <w:p w14:paraId="1E32F516" w14:textId="77777777" w:rsidR="007C0AC2" w:rsidRDefault="00D81925">
      <w:pPr>
        <w:ind w:firstLine="720"/>
        <w:jc w:val="both"/>
      </w:pPr>
      <w:r>
        <w:t>34. Apgyvendinimo nakvynės namuose ir laikino apnakvindinimo paslaugos Įstaigoje negali būti teikiamos asmenims:</w:t>
      </w:r>
    </w:p>
    <w:p w14:paraId="23F10078" w14:textId="77777777" w:rsidR="007C0AC2" w:rsidRDefault="00D81925">
      <w:pPr>
        <w:ind w:firstLine="720"/>
        <w:jc w:val="both"/>
      </w:pPr>
      <w:r>
        <w:t>34.1. apsvaigusiems nuo alkoholio (kai alkoholio koncentracija kraujyje viršija 1 promilę), narkotinių ar psichotropinių medžiagų;</w:t>
      </w:r>
    </w:p>
    <w:p w14:paraId="6FABCD43" w14:textId="77777777" w:rsidR="007C0AC2" w:rsidRDefault="00D81925">
      <w:pPr>
        <w:ind w:firstLine="720"/>
      </w:pPr>
      <w:r>
        <w:t>34.2. kuriems būtinas stacionarus gydymas;</w:t>
      </w:r>
    </w:p>
    <w:p w14:paraId="2CEE8318" w14:textId="77777777" w:rsidR="007C0AC2" w:rsidRDefault="00D81925">
      <w:pPr>
        <w:ind w:firstLine="720"/>
      </w:pPr>
      <w:r>
        <w:t>34.3. turintiems proto negalią;</w:t>
      </w:r>
    </w:p>
    <w:p w14:paraId="5527FE05" w14:textId="77777777" w:rsidR="007C0AC2" w:rsidRDefault="00D81925">
      <w:pPr>
        <w:ind w:firstLine="720"/>
      </w:pPr>
      <w:r>
        <w:t>34.4. kuriems reikalinga būtinoji psichiatro pagalba;</w:t>
      </w:r>
    </w:p>
    <w:p w14:paraId="7A48D889" w14:textId="77777777" w:rsidR="007C0AC2" w:rsidRDefault="00D81925">
      <w:pPr>
        <w:ind w:firstLine="720"/>
      </w:pPr>
      <w:r>
        <w:t>34.5 sergantiems aktyvia tuberkulioze;</w:t>
      </w:r>
    </w:p>
    <w:p w14:paraId="57A7EDFD" w14:textId="77777777" w:rsidR="007C0AC2" w:rsidRDefault="00D81925">
      <w:pPr>
        <w:ind w:firstLine="720"/>
      </w:pPr>
      <w:r>
        <w:t>34.6. sergantiems lytiškai plintančiomis ligomis;</w:t>
      </w:r>
    </w:p>
    <w:p w14:paraId="6061E43E" w14:textId="77777777" w:rsidR="007C0AC2" w:rsidRDefault="00D81925">
      <w:pPr>
        <w:ind w:firstLine="720"/>
      </w:pPr>
      <w:r>
        <w:t>34.7. sergantiems AIDS;</w:t>
      </w:r>
    </w:p>
    <w:p w14:paraId="267DF67E" w14:textId="77777777" w:rsidR="007C0AC2" w:rsidRDefault="00D81925">
      <w:pPr>
        <w:ind w:firstLine="720"/>
        <w:jc w:val="both"/>
      </w:pPr>
      <w:r>
        <w:lastRenderedPageBreak/>
        <w:t>34.8. sergantiems kitomis ūminėmis infekcinėmis ligomis</w:t>
      </w:r>
      <w:r>
        <w:rPr>
          <w:strike/>
        </w:rPr>
        <w:t xml:space="preserve"> ir</w:t>
      </w:r>
      <w:r>
        <w:t>, odos infekcinėmis ligomis, pedikulioze, kitų parazitų nešiotojams;</w:t>
      </w:r>
    </w:p>
    <w:p w14:paraId="4965FCB1" w14:textId="77777777" w:rsidR="007C0AC2" w:rsidRDefault="00D81925">
      <w:pPr>
        <w:ind w:firstLine="720"/>
        <w:jc w:val="both"/>
      </w:pPr>
      <w:r>
        <w:t xml:space="preserve">34.9. kuriems nustatytas nuolatinės slaugos poreikis. </w:t>
      </w:r>
    </w:p>
    <w:p w14:paraId="689BDFA0" w14:textId="77777777" w:rsidR="007C0AC2" w:rsidRDefault="00D81925">
      <w:pPr>
        <w:rPr>
          <w:rFonts w:eastAsia="MS Mincho"/>
          <w:i/>
          <w:iCs/>
          <w:sz w:val="20"/>
        </w:rPr>
      </w:pPr>
      <w:r>
        <w:rPr>
          <w:rFonts w:eastAsia="MS Mincho"/>
          <w:i/>
          <w:iCs/>
          <w:sz w:val="20"/>
        </w:rPr>
        <w:t>Punkto pakeitimai:</w:t>
      </w:r>
    </w:p>
    <w:p w14:paraId="3EDEE859" w14:textId="77777777" w:rsidR="007C0AC2" w:rsidRDefault="00D81925">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T2-145</w:t>
        </w:r>
      </w:hyperlink>
      <w:r>
        <w:rPr>
          <w:rFonts w:eastAsia="MS Mincho"/>
          <w:i/>
          <w:iCs/>
          <w:sz w:val="20"/>
        </w:rPr>
        <w:t>, 2017-05-25, paskelbta TAR 2017-05-30, i. k. 2017-09115</w:t>
      </w:r>
    </w:p>
    <w:p w14:paraId="08847567" w14:textId="77777777" w:rsidR="007C0AC2" w:rsidRDefault="007C0AC2"/>
    <w:p w14:paraId="5C98A671" w14:textId="77777777" w:rsidR="007C0AC2" w:rsidRDefault="00D81925">
      <w:pPr>
        <w:tabs>
          <w:tab w:val="left" w:pos="0"/>
        </w:tabs>
        <w:ind w:firstLine="709"/>
        <w:jc w:val="both"/>
      </w:pPr>
      <w:r>
        <w:t>35. Pasikeitus aplinkybėms, socialinių paslaugų poreikį asmeniui peržiūri ir vertina Įstaigos socialiniai darbuotojai. Jei reikia skirti kitas socialines paslaugas, Įstaiga dėl socialinių paslaugų skyrimo kreipiasi į Socialinės paramos skyrių teisės aktų nustatyta tvarka.</w:t>
      </w:r>
    </w:p>
    <w:p w14:paraId="67361577" w14:textId="77777777" w:rsidR="007C0AC2" w:rsidRDefault="00D81925">
      <w:pPr>
        <w:ind w:firstLine="709"/>
        <w:jc w:val="both"/>
        <w:rPr>
          <w:szCs w:val="24"/>
        </w:rPr>
      </w:pPr>
      <w:r>
        <w:rPr>
          <w:szCs w:val="24"/>
        </w:rPr>
        <w:t>36. Įstaiga, pradėdama teikti apgyvendinimo nakvynės namuose paslaugas, sudaro individualų darbo su asmeniu planą (toliau – Planas ), kurio formą tvirtina Įstaigos direktorius,</w:t>
      </w:r>
      <w:r>
        <w:rPr>
          <w:color w:val="FF0000"/>
          <w:szCs w:val="24"/>
        </w:rPr>
        <w:t xml:space="preserve"> </w:t>
      </w:r>
      <w:r>
        <w:rPr>
          <w:szCs w:val="24"/>
        </w:rPr>
        <w:t>kuriame pateikia informaciją apie asmenį, jo aplinką, šeimą; duomenis iš sveikatos priežiūros specialistų ir psichologų apie asmens sveikatos būklę, emocinę būseną ir socialinės rizikos lygį; numato, kokiomis priemonėmis bus siekiama socialinės priežiūros uždavinių įgyvendinimo; įvardija paslaugas, kurios asmeniui bus teikiamos; įrašo žymas apie periodiškai vykdomą plano peržiūrą (kokie buvo pokyčiai, patikslinimai). Planas pateikiamas Savivaldybės socialinės paramos skyriui.</w:t>
      </w:r>
    </w:p>
    <w:p w14:paraId="20E25CF6" w14:textId="77777777" w:rsidR="007C0AC2" w:rsidRDefault="00D81925">
      <w:pPr>
        <w:ind w:firstLine="709"/>
        <w:jc w:val="both"/>
        <w:rPr>
          <w:szCs w:val="24"/>
        </w:rPr>
      </w:pPr>
      <w:r>
        <w:rPr>
          <w:szCs w:val="24"/>
        </w:rPr>
        <w:t>37. Paslaugų gavėjui gydymosi stacionarioje įstaigoje metu, pateikus raštišką prašymą ar kitaip pranešus Įstaigos socialiniam darbuotojui, apgyvendinimo nakvynės namuose paslauga laikinai sustabdoma. Pasibaigus gydymui, asmuo Įstaigai pristato pažymą iš gydymo įstaigos, kuri įsegama į jo bylą, ir paslaugos teikimas tęsiamas.</w:t>
      </w:r>
    </w:p>
    <w:p w14:paraId="2714FDF8" w14:textId="58511AE8" w:rsidR="007C0AC2" w:rsidRDefault="00D81925">
      <w:pPr>
        <w:ind w:firstLine="709"/>
        <w:jc w:val="both"/>
        <w:rPr>
          <w:szCs w:val="24"/>
          <w:u w:val="single"/>
        </w:rPr>
      </w:pPr>
      <w:r>
        <w:rPr>
          <w:szCs w:val="24"/>
        </w:rPr>
        <w:t xml:space="preserve">38. </w:t>
      </w:r>
      <w:bookmarkStart w:id="3" w:name="_Hlk68775332"/>
      <w:r>
        <w:rPr>
          <w:szCs w:val="24"/>
        </w:rPr>
        <w:t xml:space="preserve">Darbingi asmenys, neturintys pajamų, per 14 dienų nuo apgyvendinimo nakvynės namuose paslaugos teikimo pradžios privalo užsiregistruoti kaip ieškantys darbo </w:t>
      </w:r>
      <w:r w:rsidRPr="000A6ECB">
        <w:rPr>
          <w:szCs w:val="24"/>
        </w:rPr>
        <w:t>teritorinėje</w:t>
      </w:r>
      <w:r w:rsidRPr="000A6ECB">
        <w:rPr>
          <w:strike/>
          <w:szCs w:val="24"/>
        </w:rPr>
        <w:t xml:space="preserve"> darbo biržoje</w:t>
      </w:r>
      <w:r w:rsidR="000A6ECB">
        <w:rPr>
          <w:strike/>
          <w:szCs w:val="24"/>
        </w:rPr>
        <w:t xml:space="preserve"> </w:t>
      </w:r>
      <w:r w:rsidR="000A6ECB" w:rsidRPr="000A6ECB">
        <w:rPr>
          <w:b/>
          <w:bCs/>
          <w:szCs w:val="24"/>
        </w:rPr>
        <w:t>užimtumo tarnyboje</w:t>
      </w:r>
      <w:r>
        <w:rPr>
          <w:szCs w:val="24"/>
        </w:rPr>
        <w:t xml:space="preserve">, jei iki kreipimosi dėl apgyvendinimo nebuvo to padarę. Jei per šį laikotarpį asmuo neužsiregistruoja </w:t>
      </w:r>
      <w:r w:rsidRPr="000A6ECB">
        <w:rPr>
          <w:strike/>
          <w:szCs w:val="24"/>
        </w:rPr>
        <w:t>darbo biržoje</w:t>
      </w:r>
      <w:r>
        <w:rPr>
          <w:szCs w:val="24"/>
        </w:rPr>
        <w:t xml:space="preserve"> </w:t>
      </w:r>
      <w:r w:rsidR="000A6ECB" w:rsidRPr="000A6ECB">
        <w:rPr>
          <w:b/>
          <w:bCs/>
          <w:szCs w:val="24"/>
        </w:rPr>
        <w:t>užimtumo tarnyboje</w:t>
      </w:r>
      <w:r w:rsidR="000A6ECB">
        <w:rPr>
          <w:szCs w:val="24"/>
        </w:rPr>
        <w:t xml:space="preserve"> </w:t>
      </w:r>
      <w:r>
        <w:rPr>
          <w:szCs w:val="24"/>
        </w:rPr>
        <w:t xml:space="preserve">arba jis pažeidžia šios Įstaigos vidaus tvarkos taisykles, apgyvendinimo nakvynės namuose paslauga ir paslaugų teikimo sutartis su juo nutraukiama, išskyrus tuos atvejus kai asmuo, </w:t>
      </w:r>
      <w:r w:rsidRPr="000A6ECB">
        <w:rPr>
          <w:strike/>
          <w:szCs w:val="24"/>
        </w:rPr>
        <w:t>darbo biržos</w:t>
      </w:r>
      <w:r w:rsidR="000A6ECB">
        <w:rPr>
          <w:strike/>
          <w:szCs w:val="24"/>
        </w:rPr>
        <w:t xml:space="preserve"> </w:t>
      </w:r>
      <w:r w:rsidR="000A6ECB" w:rsidRPr="000A6ECB">
        <w:rPr>
          <w:b/>
          <w:bCs/>
          <w:szCs w:val="24"/>
        </w:rPr>
        <w:t>užimtumo tarnybos</w:t>
      </w:r>
      <w:r>
        <w:rPr>
          <w:szCs w:val="24"/>
        </w:rPr>
        <w:t xml:space="preserve"> nurodymu, neturi teisės joje registruotis 6 mėn. </w:t>
      </w:r>
      <w:bookmarkEnd w:id="3"/>
    </w:p>
    <w:p w14:paraId="6B5FDA33" w14:textId="77777777" w:rsidR="007C0AC2" w:rsidRDefault="007C0AC2">
      <w:pPr>
        <w:ind w:firstLine="360"/>
        <w:jc w:val="both"/>
        <w:rPr>
          <w:szCs w:val="24"/>
          <w:u w:val="single"/>
        </w:rPr>
      </w:pPr>
    </w:p>
    <w:p w14:paraId="5742BED4" w14:textId="77777777" w:rsidR="007C0AC2" w:rsidRDefault="00D81925">
      <w:pPr>
        <w:jc w:val="center"/>
        <w:rPr>
          <w:b/>
          <w:bCs/>
        </w:rPr>
      </w:pPr>
      <w:r>
        <w:rPr>
          <w:b/>
          <w:bCs/>
        </w:rPr>
        <w:t>V. LAIKINO APNAKVINDINIMO PASLAUGOS SKYRIMAS</w:t>
      </w:r>
    </w:p>
    <w:p w14:paraId="369F9EDC" w14:textId="77777777" w:rsidR="007C0AC2" w:rsidRDefault="007C0AC2">
      <w:pPr>
        <w:ind w:firstLine="720"/>
        <w:jc w:val="both"/>
        <w:rPr>
          <w:szCs w:val="24"/>
          <w:lang w:eastAsia="lt-LT"/>
        </w:rPr>
      </w:pPr>
    </w:p>
    <w:p w14:paraId="249E4194" w14:textId="77777777" w:rsidR="007C0AC2" w:rsidRDefault="00D81925">
      <w:pPr>
        <w:ind w:firstLine="720"/>
        <w:jc w:val="both"/>
      </w:pPr>
      <w:r>
        <w:t>39. Asmuo ar socialinis darbuotojas, nurodęs priežastį, dėl kurios asmuo pats negali to padaryti, dėl laikino apnakvindinimo paslaugos gavimo kreipiasi į Įstaigą ir užpildo prašymą dėl laikino apnakvindinimo paslaugų gavimo, patvirtintą Įstaigos direktoriaus.</w:t>
      </w:r>
    </w:p>
    <w:p w14:paraId="66469491" w14:textId="77777777" w:rsidR="007C0AC2" w:rsidRDefault="00D81925">
      <w:pPr>
        <w:ind w:firstLine="720"/>
        <w:jc w:val="both"/>
      </w:pPr>
      <w:r>
        <w:t>40. Asmuo privalo pateikti asmens tapatybę patvirtinantį dokumentą (pasą, asmens tapatybės kortelę, leidimą laikinai gyventi Lietuvoje (ne Europos Sąjungos valstybių narių piliečiams).</w:t>
      </w:r>
    </w:p>
    <w:p w14:paraId="3CBE7BA8" w14:textId="77777777" w:rsidR="007C0AC2" w:rsidRDefault="00D81925">
      <w:pPr>
        <w:ind w:firstLine="720"/>
        <w:jc w:val="both"/>
      </w:pPr>
      <w:r>
        <w:t xml:space="preserve">41. Sprendimą dėl laikino apnakvindinimo asmeniui (šeimai) skyrimo priima Įstaigos direktorius arba jo įgaliotas asmuo per 3 darbo dienas nuo prašymo dėl laikino apnakvindinimo paslaugų gavimo. </w:t>
      </w:r>
    </w:p>
    <w:p w14:paraId="729AB4F8" w14:textId="77777777" w:rsidR="007C0AC2" w:rsidRDefault="00D81925">
      <w:pPr>
        <w:ind w:firstLine="720"/>
        <w:jc w:val="both"/>
      </w:pPr>
      <w:r>
        <w:t>42. Laikino apnakvindinimo paslauga esant krizinei situacijai, kai nesuteikus šių paslaugų iškyla grėsmė asmens sveikatai ar gyvybei teikiama iš karto, o sprendimas priimamas vėliau, per Aprašo 41 punkte nurodytą terminą.</w:t>
      </w:r>
    </w:p>
    <w:p w14:paraId="341D7F3D" w14:textId="7EE750CC" w:rsidR="007C0AC2" w:rsidRDefault="00D81925">
      <w:pPr>
        <w:ind w:firstLine="720"/>
        <w:jc w:val="both"/>
      </w:pPr>
      <w:r>
        <w:t xml:space="preserve">43. Krizių atvejais, kai asmuo patiria fizinį smurtą arba kyla grėsmė jo fiziniam saugumui, sveikatai ar gyvybei, tarpininkaujant policijai ar sveikatos priežiūros įstaigai laikino apnakvindinimo paslauga ne ilgiau kaip 1 parą gali būti teikiama asmenims, kurie nėra deklaravę gyvenamosios vietos Savivaldybėje. </w:t>
      </w:r>
    </w:p>
    <w:p w14:paraId="0B13B187" w14:textId="05AEE560" w:rsidR="00DE4D04" w:rsidRPr="00B76C29" w:rsidRDefault="00DE4D04">
      <w:pPr>
        <w:ind w:firstLine="720"/>
        <w:jc w:val="both"/>
        <w:rPr>
          <w:b/>
          <w:bCs/>
        </w:rPr>
      </w:pPr>
      <w:r w:rsidRPr="00B76C29">
        <w:rPr>
          <w:b/>
          <w:bCs/>
        </w:rPr>
        <w:t>43</w:t>
      </w:r>
      <w:r w:rsidRPr="00B76C29">
        <w:rPr>
          <w:b/>
          <w:bCs/>
          <w:vertAlign w:val="superscript"/>
        </w:rPr>
        <w:t>1</w:t>
      </w:r>
      <w:r w:rsidRPr="00B76C29">
        <w:rPr>
          <w:b/>
          <w:bCs/>
        </w:rPr>
        <w:t>.</w:t>
      </w:r>
      <w:r w:rsidR="00B76C29" w:rsidRPr="00B76C29">
        <w:rPr>
          <w:b/>
          <w:bCs/>
        </w:rPr>
        <w:t xml:space="preserve"> </w:t>
      </w:r>
      <w:r w:rsidR="00B76C29" w:rsidRPr="00B76C29">
        <w:rPr>
          <w:b/>
          <w:bCs/>
          <w:szCs w:val="24"/>
          <w:lang w:eastAsia="ar-SA"/>
        </w:rPr>
        <w:t>Laikino apnakvindinimo paslaugos sudėtis ir jos gavėjai nurodyti Socialinių paslaugų katalogo 8.4. papunktyje.</w:t>
      </w:r>
    </w:p>
    <w:p w14:paraId="6AA7056C" w14:textId="77777777" w:rsidR="007C0AC2" w:rsidRDefault="007C0AC2">
      <w:pPr>
        <w:rPr>
          <w:bCs/>
          <w:szCs w:val="24"/>
        </w:rPr>
      </w:pPr>
    </w:p>
    <w:p w14:paraId="2487FE44" w14:textId="77777777" w:rsidR="007C0AC2" w:rsidRDefault="00D81925">
      <w:pPr>
        <w:ind w:firstLine="720"/>
        <w:jc w:val="center"/>
        <w:rPr>
          <w:b/>
        </w:rPr>
      </w:pPr>
      <w:r>
        <w:rPr>
          <w:b/>
        </w:rPr>
        <w:t>VI. MOKĖJIMO UŽ APGYVENDINIMĄ NAKVYNĖS NAMUOSE IR LAIKINĄ APNAKVINDINIMĄ TVARKA</w:t>
      </w:r>
    </w:p>
    <w:p w14:paraId="10323E1D" w14:textId="77777777" w:rsidR="007C0AC2" w:rsidRDefault="007C0AC2">
      <w:pPr>
        <w:ind w:firstLine="720"/>
        <w:jc w:val="center"/>
        <w:rPr>
          <w:b/>
        </w:rPr>
      </w:pPr>
    </w:p>
    <w:p w14:paraId="728595FB" w14:textId="77777777" w:rsidR="007C0AC2" w:rsidRDefault="00D81925">
      <w:pPr>
        <w:ind w:firstLine="709"/>
        <w:jc w:val="both"/>
      </w:pPr>
      <w:r>
        <w:t>44. Laikino apnakvindinimo paslauga teikiama nemokamai.</w:t>
      </w:r>
    </w:p>
    <w:p w14:paraId="09D7A7E9" w14:textId="77777777" w:rsidR="007C0AC2" w:rsidRDefault="00D81925">
      <w:pPr>
        <w:ind w:firstLine="709"/>
        <w:jc w:val="both"/>
        <w:rPr>
          <w:szCs w:val="24"/>
        </w:rPr>
      </w:pPr>
      <w:r>
        <w:rPr>
          <w:szCs w:val="24"/>
        </w:rPr>
        <w:lastRenderedPageBreak/>
        <w:t>45. Asmuo už apgyvendinimo nakvynės namuose</w:t>
      </w:r>
      <w:r>
        <w:rPr>
          <w:color w:val="008000"/>
          <w:szCs w:val="24"/>
        </w:rPr>
        <w:t xml:space="preserve"> </w:t>
      </w:r>
      <w:r>
        <w:rPr>
          <w:szCs w:val="24"/>
        </w:rPr>
        <w:t>paslaugą moka nustatyta tvarka apskaičiuotą mėnesinį mokestį sutartyje dėl paslaugų teikimo nustatyta tvarka ir terminais.</w:t>
      </w:r>
    </w:p>
    <w:p w14:paraId="31515483" w14:textId="77777777" w:rsidR="007C0AC2" w:rsidRDefault="00D81925">
      <w:pPr>
        <w:ind w:firstLine="709"/>
        <w:jc w:val="both"/>
      </w:pPr>
      <w:r>
        <w:t xml:space="preserve">46. Pirmą kalendorinį mėnesį, bet ne daugiau kaip vieną mėnesį per kalendorinius metus, apgyvendinimo nakvynės namuose paslauga teikiama nemokamai tuo atveju, jei asmuo teisės aktų nustatyta tvarka gauna socialinę pašalpą. Kiti asmenys moka nustatyto dydžio mokestį. </w:t>
      </w:r>
    </w:p>
    <w:p w14:paraId="1823E847" w14:textId="77777777" w:rsidR="007C0AC2" w:rsidRDefault="00D81925">
      <w:pPr>
        <w:rPr>
          <w:rFonts w:eastAsia="MS Mincho"/>
          <w:i/>
          <w:iCs/>
          <w:sz w:val="20"/>
        </w:rPr>
      </w:pPr>
      <w:r>
        <w:rPr>
          <w:rFonts w:eastAsia="MS Mincho"/>
          <w:i/>
          <w:iCs/>
          <w:sz w:val="20"/>
        </w:rPr>
        <w:t>Punkto pakeitimai:</w:t>
      </w:r>
    </w:p>
    <w:p w14:paraId="3492B898" w14:textId="77777777" w:rsidR="007C0AC2" w:rsidRDefault="00D81925">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T2-145</w:t>
        </w:r>
      </w:hyperlink>
      <w:r>
        <w:rPr>
          <w:rFonts w:eastAsia="MS Mincho"/>
          <w:i/>
          <w:iCs/>
          <w:sz w:val="20"/>
        </w:rPr>
        <w:t>, 2017-05-25, paskelbta TAR 2017-05-30, i. k. 2017-09115</w:t>
      </w:r>
    </w:p>
    <w:p w14:paraId="7BC08006" w14:textId="77777777" w:rsidR="007C0AC2" w:rsidRDefault="007C0AC2"/>
    <w:p w14:paraId="22FC5A19" w14:textId="5FAAB778" w:rsidR="007C0AC2" w:rsidRDefault="00D81925">
      <w:pPr>
        <w:ind w:firstLine="720"/>
        <w:jc w:val="both"/>
      </w:pPr>
      <w:r>
        <w:t xml:space="preserve">47. Už vieną kalendorinį mėnesį teikiamą apgyvendinimo nakvynės namuose paslaugą mokama ne mažiau kaip </w:t>
      </w:r>
      <w:r w:rsidR="000A6ECB" w:rsidRPr="000A6ECB">
        <w:rPr>
          <w:strike/>
        </w:rPr>
        <w:t>20</w:t>
      </w:r>
      <w:r w:rsidR="000A6ECB">
        <w:t xml:space="preserve"> </w:t>
      </w:r>
      <w:r w:rsidR="000A6ECB" w:rsidRPr="000A6ECB">
        <w:rPr>
          <w:b/>
          <w:bCs/>
        </w:rPr>
        <w:t>15</w:t>
      </w:r>
      <w:r>
        <w:t xml:space="preserve"> proc. valstybės remiamų pajamų (toliau – VRP) dydžio:</w:t>
      </w:r>
    </w:p>
    <w:p w14:paraId="4619248F" w14:textId="26368987" w:rsidR="007C0AC2" w:rsidRDefault="00D81925">
      <w:pPr>
        <w:ind w:firstLine="720"/>
        <w:jc w:val="both"/>
      </w:pPr>
      <w:r>
        <w:t xml:space="preserve">47.1. asmenys, netekę 45–100 proc. darbingumo, pensinio amžiaus asmenys ir asmenys, kuriems nustatytas specialiųjų poreikių lygis, – </w:t>
      </w:r>
      <w:r w:rsidRPr="000A6ECB">
        <w:rPr>
          <w:strike/>
        </w:rPr>
        <w:t>20</w:t>
      </w:r>
      <w:r>
        <w:t xml:space="preserve"> </w:t>
      </w:r>
      <w:r w:rsidR="000A6ECB" w:rsidRPr="000A6ECB">
        <w:rPr>
          <w:b/>
          <w:bCs/>
        </w:rPr>
        <w:t>15</w:t>
      </w:r>
      <w:r w:rsidR="000A6ECB">
        <w:t xml:space="preserve"> </w:t>
      </w:r>
      <w:r>
        <w:t>proc. asmens pajamų;</w:t>
      </w:r>
    </w:p>
    <w:p w14:paraId="4D9C539F" w14:textId="360AC50B" w:rsidR="007C0AC2" w:rsidRDefault="00D81925">
      <w:pPr>
        <w:ind w:firstLine="720"/>
        <w:jc w:val="both"/>
      </w:pPr>
      <w:r>
        <w:t xml:space="preserve">47.2. asmenys, kurių pajamos neviršija 2 VRP – </w:t>
      </w:r>
      <w:r w:rsidRPr="000A6ECB">
        <w:rPr>
          <w:strike/>
        </w:rPr>
        <w:t>20</w:t>
      </w:r>
      <w:r>
        <w:t xml:space="preserve"> </w:t>
      </w:r>
      <w:r w:rsidR="000A6ECB" w:rsidRPr="000A6ECB">
        <w:rPr>
          <w:b/>
          <w:bCs/>
        </w:rPr>
        <w:t>15</w:t>
      </w:r>
      <w:r w:rsidR="000A6ECB">
        <w:t xml:space="preserve"> </w:t>
      </w:r>
      <w:r>
        <w:t>proc. asmens pajamų;</w:t>
      </w:r>
    </w:p>
    <w:p w14:paraId="0140D428" w14:textId="7FC17881" w:rsidR="007C0AC2" w:rsidRDefault="00D81925">
      <w:pPr>
        <w:ind w:firstLine="720"/>
        <w:jc w:val="both"/>
      </w:pPr>
      <w:r>
        <w:t xml:space="preserve">47.3. asmenys, kurių pajamos yra 2 VRP ir didesnės – </w:t>
      </w:r>
      <w:r w:rsidRPr="000A6ECB">
        <w:rPr>
          <w:strike/>
        </w:rPr>
        <w:t>20</w:t>
      </w:r>
      <w:r>
        <w:t xml:space="preserve"> </w:t>
      </w:r>
      <w:r w:rsidR="000A6ECB" w:rsidRPr="000A6ECB">
        <w:rPr>
          <w:b/>
          <w:bCs/>
        </w:rPr>
        <w:t>15</w:t>
      </w:r>
      <w:r w:rsidR="000A6ECB">
        <w:t xml:space="preserve"> </w:t>
      </w:r>
      <w:r>
        <w:t>proc. asmens pajamų.</w:t>
      </w:r>
    </w:p>
    <w:p w14:paraId="2F17AA65" w14:textId="0F9BA739" w:rsidR="007C0AC2" w:rsidRDefault="00D81925">
      <w:pPr>
        <w:ind w:firstLine="720"/>
        <w:jc w:val="both"/>
      </w:pPr>
      <w:r>
        <w:t xml:space="preserve">47.4. asmenys, teisės aktų nustatyta tvarka gaunantys socialinę pašalpą, ir ilgiau kaip vieną mėnesį per kalendorinius metus gaunantys socialinės priežiūros – apgyvendinimo nakvynės namuose paslaugas – </w:t>
      </w:r>
      <w:r w:rsidRPr="000A6ECB">
        <w:rPr>
          <w:strike/>
        </w:rPr>
        <w:t>20</w:t>
      </w:r>
      <w:r>
        <w:t xml:space="preserve"> </w:t>
      </w:r>
      <w:r w:rsidR="000A6ECB" w:rsidRPr="000A6ECB">
        <w:rPr>
          <w:b/>
          <w:bCs/>
        </w:rPr>
        <w:t>15</w:t>
      </w:r>
      <w:r w:rsidR="000A6ECB">
        <w:t xml:space="preserve"> </w:t>
      </w:r>
      <w:r>
        <w:t>proc. VRP dydžio</w:t>
      </w:r>
      <w:r w:rsidR="00CE37EA">
        <w:t>.</w:t>
      </w:r>
    </w:p>
    <w:p w14:paraId="39F0B072" w14:textId="7D7A5E7A" w:rsidR="007C0AC2" w:rsidRDefault="00D81925">
      <w:pPr>
        <w:ind w:firstLine="720"/>
        <w:jc w:val="both"/>
      </w:pPr>
      <w:r>
        <w:t xml:space="preserve">48. Asmenys, neturintys jokių pajamų ir teisės aktų nustatyta tvarka negaunantys socialinės pašalpos, už apgyvendinimo nakvynės namuose paslaugą nemoka, tačiau privalo užsiregistruoti </w:t>
      </w:r>
      <w:r w:rsidRPr="00947CA4">
        <w:rPr>
          <w:strike/>
        </w:rPr>
        <w:t>darbo biržoje</w:t>
      </w:r>
      <w:r>
        <w:t xml:space="preserve"> </w:t>
      </w:r>
      <w:r w:rsidR="00947CA4" w:rsidRPr="00947CA4">
        <w:rPr>
          <w:b/>
          <w:bCs/>
        </w:rPr>
        <w:t>užimtumo tarnyboje</w:t>
      </w:r>
      <w:r w:rsidR="00947CA4">
        <w:t xml:space="preserve"> </w:t>
      </w:r>
      <w:r>
        <w:t>ir aktyviai ieškoti darbo.</w:t>
      </w:r>
    </w:p>
    <w:p w14:paraId="61ADDCE4" w14:textId="77777777" w:rsidR="007C0AC2" w:rsidRDefault="00D81925">
      <w:pPr>
        <w:ind w:firstLine="720"/>
        <w:jc w:val="both"/>
      </w:pPr>
      <w:r>
        <w:t>49. Mokėjimo už trumpiau nei vieną kalendorinį mėnesį teikiamą apgyvendinimo nakvynės namuose paslaugą dydis nustatomas proporcingai teikiamos apgyvendinimo nakvynės namuose paslaugos teikimo trukmei.</w:t>
      </w:r>
    </w:p>
    <w:p w14:paraId="66000652" w14:textId="77777777" w:rsidR="007C0AC2" w:rsidRDefault="00D81925">
      <w:pPr>
        <w:ind w:firstLine="720"/>
        <w:jc w:val="both"/>
      </w:pPr>
      <w:r>
        <w:t>50. Asmuo, laikinai išvykęs iš nakvynės namų ir apie tai raštu pranešęs Įstaigos socialiniam darbuotojui, už vietos išsaugojimą Įstaigoje moka (už nakvynės namuose nebūtą laiką) 10 procentų jam nustatyto mokėjimo už apgyvendinimo nakvynės namuose dydžio mokestį. Išvykus ne ilgiau kaip 3 paroms, mokėjimo už paslaugą dydis nemažinamas.</w:t>
      </w:r>
    </w:p>
    <w:p w14:paraId="29FF5C6B" w14:textId="77777777" w:rsidR="007C0AC2" w:rsidRDefault="00D81925">
      <w:pPr>
        <w:ind w:firstLine="720"/>
        <w:jc w:val="both"/>
      </w:pPr>
      <w:r>
        <w:t>51. Visa per mėnesį asmens mokama suma už suteiktą apgyvendinimo nakvynės namuose paslaugą negali viršyti Savivaldybės tarybos nustatytos socialinės priežiūros suaugusiems socialinės rizikos asmenims kainos.</w:t>
      </w:r>
    </w:p>
    <w:p w14:paraId="44894C8A" w14:textId="77777777" w:rsidR="007C0AC2" w:rsidRDefault="00D81925">
      <w:pPr>
        <w:ind w:firstLine="720"/>
        <w:jc w:val="both"/>
      </w:pPr>
      <w:r>
        <w:t>51</w:t>
      </w:r>
      <w:r>
        <w:rPr>
          <w:vertAlign w:val="superscript"/>
        </w:rPr>
        <w:t>1</w:t>
      </w:r>
      <w:r>
        <w:t>. Už suteiktas apgyvendinimo nakvynės namuose paslaugas kito rajono savivaldybėje gyvenamąją vietą deklaravusiam asmeniui to rajono savivaldybės administracija moka visą šiai paslaugai teikti Jurbarko rajono savivaldybės tarybos sprendimu nustatytą kainą pagal Bendradarbiavimo sutartį.</w:t>
      </w:r>
    </w:p>
    <w:p w14:paraId="624A118A" w14:textId="77777777" w:rsidR="007C0AC2" w:rsidRDefault="00D81925">
      <w:pPr>
        <w:rPr>
          <w:rFonts w:eastAsia="MS Mincho"/>
          <w:i/>
          <w:iCs/>
          <w:sz w:val="20"/>
        </w:rPr>
      </w:pPr>
      <w:r>
        <w:rPr>
          <w:rFonts w:eastAsia="MS Mincho"/>
          <w:i/>
          <w:iCs/>
          <w:sz w:val="20"/>
        </w:rPr>
        <w:t>Papildyta punktu:</w:t>
      </w:r>
    </w:p>
    <w:p w14:paraId="4E8FB8F1" w14:textId="77777777" w:rsidR="007C0AC2" w:rsidRDefault="00D81925">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T2-145</w:t>
        </w:r>
      </w:hyperlink>
      <w:r>
        <w:rPr>
          <w:rFonts w:eastAsia="MS Mincho"/>
          <w:i/>
          <w:iCs/>
          <w:sz w:val="20"/>
        </w:rPr>
        <w:t>, 2017-05-25, paskelbta TAR 2017-05-30, i. k. 2017-09115</w:t>
      </w:r>
    </w:p>
    <w:p w14:paraId="7AB6DF45" w14:textId="77777777" w:rsidR="007C0AC2" w:rsidRDefault="007C0AC2"/>
    <w:p w14:paraId="54A06595" w14:textId="77777777" w:rsidR="007C0AC2" w:rsidRDefault="00D81925">
      <w:pPr>
        <w:ind w:firstLine="720"/>
        <w:jc w:val="both"/>
      </w:pPr>
      <w:r>
        <w:t>52. Asmuo, kuriam teikiama apgyvendinimo nakvynės namuose paslauga, privalo pranešti Įstaigai apie jo pajamų pokyčius per 1 mėnesį nuo pajamų pasikeitimo datos.</w:t>
      </w:r>
    </w:p>
    <w:p w14:paraId="2865E75D" w14:textId="77777777" w:rsidR="007C0AC2" w:rsidRDefault="007C0AC2">
      <w:pPr>
        <w:rPr>
          <w:bCs/>
          <w:szCs w:val="24"/>
        </w:rPr>
      </w:pPr>
    </w:p>
    <w:p w14:paraId="68699347" w14:textId="77777777" w:rsidR="007C0AC2" w:rsidRDefault="00D81925">
      <w:pPr>
        <w:ind w:left="786"/>
        <w:jc w:val="center"/>
        <w:rPr>
          <w:b/>
          <w:szCs w:val="24"/>
        </w:rPr>
      </w:pPr>
      <w:r>
        <w:rPr>
          <w:b/>
          <w:szCs w:val="24"/>
        </w:rPr>
        <w:t>VII. APGYVENDINIMO NAKVYNĖS NAMUOSE PASLAUGOS TEIKIMO NUTRAUKIMAS</w:t>
      </w:r>
    </w:p>
    <w:p w14:paraId="35440959" w14:textId="77777777" w:rsidR="007C0AC2" w:rsidRDefault="007C0AC2">
      <w:pPr>
        <w:jc w:val="center"/>
        <w:rPr>
          <w:b/>
          <w:szCs w:val="24"/>
        </w:rPr>
      </w:pPr>
    </w:p>
    <w:p w14:paraId="0E276D28" w14:textId="77777777" w:rsidR="007C0AC2" w:rsidRDefault="00D81925">
      <w:pPr>
        <w:ind w:firstLine="720"/>
        <w:jc w:val="both"/>
      </w:pPr>
      <w:r>
        <w:t xml:space="preserve">53. Apgyvendinimo nakvynės namuose paslaugų teikimas laikinai sustabdomas, tęsimas ar nutraukiamas administracijos direktoriaus arba jo įgaliotas asmens sprendimu gavus Įstaigos informaciją ir vadovaujantis Asmens (šeimos) socialinių paslaugų poreikio nustatymo ir socialinių paslaugų paskyrimo tvarkos aprašu, patvirtintu Savivaldybės tarybos sprendimu. </w:t>
      </w:r>
    </w:p>
    <w:p w14:paraId="1993587F" w14:textId="77777777" w:rsidR="007C0AC2" w:rsidRDefault="00D81925">
      <w:pPr>
        <w:ind w:firstLine="709"/>
        <w:jc w:val="both"/>
        <w:rPr>
          <w:szCs w:val="24"/>
        </w:rPr>
      </w:pPr>
      <w:r>
        <w:rPr>
          <w:szCs w:val="24"/>
        </w:rPr>
        <w:t xml:space="preserve">54. Pasikeitus asmens, kuriam teikiama apgyvendinimo nakvynės namuose paslauga, socialinei būklei ar atsiradus kitoms reikšmingoms aplinkybėms, Įstaigos socialinis darbuotojas peržiūri ir vertina asmens socialinių paslaugų poreikį. Jei apgyvendinimo nakvynės namuose paslaugą teikti nebetikslinga arba nustatoma, kad būtina skirti kitas socialines paslaugas, Įstaiga kreipiasi į Socialinės paramos skyrių dėl paslaugos nutraukimo arba kitų paslaugų skyrimo. </w:t>
      </w:r>
    </w:p>
    <w:p w14:paraId="44B6C61F" w14:textId="77777777" w:rsidR="007C0AC2" w:rsidRDefault="00D81925">
      <w:pPr>
        <w:ind w:firstLine="709"/>
        <w:jc w:val="both"/>
        <w:rPr>
          <w:szCs w:val="24"/>
        </w:rPr>
      </w:pPr>
      <w:r>
        <w:rPr>
          <w:szCs w:val="24"/>
        </w:rPr>
        <w:lastRenderedPageBreak/>
        <w:t>55. Apgyvendinimo nakvynės namuose paslauga nutraukiama Savivaldybės administracijos arba jo įgalioto asmens sprendimu:</w:t>
      </w:r>
    </w:p>
    <w:p w14:paraId="32DB5FC4" w14:textId="77777777" w:rsidR="007C0AC2" w:rsidRDefault="00D81925">
      <w:pPr>
        <w:tabs>
          <w:tab w:val="left" w:pos="1276"/>
        </w:tabs>
        <w:ind w:firstLine="720"/>
        <w:jc w:val="both"/>
        <w:rPr>
          <w:szCs w:val="24"/>
        </w:rPr>
      </w:pPr>
      <w:r>
        <w:rPr>
          <w:szCs w:val="24"/>
        </w:rPr>
        <w:t>55.1. asmeniui pateikus raštišką prašymą;</w:t>
      </w:r>
    </w:p>
    <w:p w14:paraId="24F5A724" w14:textId="77777777" w:rsidR="007C0AC2" w:rsidRDefault="00D81925">
      <w:pPr>
        <w:tabs>
          <w:tab w:val="left" w:pos="1276"/>
        </w:tabs>
        <w:ind w:firstLine="720"/>
        <w:jc w:val="both"/>
        <w:rPr>
          <w:szCs w:val="24"/>
        </w:rPr>
      </w:pPr>
      <w:r>
        <w:rPr>
          <w:szCs w:val="24"/>
        </w:rPr>
        <w:t>55.2. asmeniui mirus;</w:t>
      </w:r>
    </w:p>
    <w:p w14:paraId="7F19C7BF" w14:textId="77777777" w:rsidR="007C0AC2" w:rsidRDefault="00D81925">
      <w:pPr>
        <w:tabs>
          <w:tab w:val="left" w:pos="1276"/>
        </w:tabs>
        <w:ind w:firstLine="720"/>
        <w:jc w:val="both"/>
        <w:rPr>
          <w:szCs w:val="24"/>
        </w:rPr>
      </w:pPr>
      <w:r>
        <w:rPr>
          <w:szCs w:val="24"/>
        </w:rPr>
        <w:t>55.3. asmeniui įgijus būstą;</w:t>
      </w:r>
    </w:p>
    <w:p w14:paraId="1B10E905" w14:textId="77777777" w:rsidR="007C0AC2" w:rsidRDefault="00D81925">
      <w:pPr>
        <w:tabs>
          <w:tab w:val="left" w:pos="1276"/>
        </w:tabs>
        <w:ind w:firstLine="720"/>
        <w:jc w:val="both"/>
        <w:rPr>
          <w:szCs w:val="24"/>
        </w:rPr>
      </w:pPr>
      <w:r>
        <w:rPr>
          <w:szCs w:val="24"/>
        </w:rPr>
        <w:t>55.4. asmeniui išvykus į kitą savivaldybę;</w:t>
      </w:r>
    </w:p>
    <w:p w14:paraId="72C81764" w14:textId="77777777" w:rsidR="007C0AC2" w:rsidRDefault="00D81925">
      <w:pPr>
        <w:tabs>
          <w:tab w:val="left" w:pos="1276"/>
        </w:tabs>
        <w:ind w:firstLine="720"/>
        <w:jc w:val="both"/>
        <w:rPr>
          <w:szCs w:val="24"/>
        </w:rPr>
      </w:pPr>
      <w:r>
        <w:rPr>
          <w:szCs w:val="24"/>
        </w:rPr>
        <w:t>55.5. asmeniui daugiau kaip 7 dienas išvykus ir išvykimo nesuderinus su Įstaiga;</w:t>
      </w:r>
    </w:p>
    <w:p w14:paraId="01364879" w14:textId="77777777" w:rsidR="007C0AC2" w:rsidRDefault="00D81925">
      <w:pPr>
        <w:tabs>
          <w:tab w:val="left" w:pos="1276"/>
        </w:tabs>
        <w:ind w:firstLine="720"/>
        <w:jc w:val="both"/>
        <w:rPr>
          <w:szCs w:val="24"/>
        </w:rPr>
      </w:pPr>
      <w:r>
        <w:rPr>
          <w:szCs w:val="24"/>
        </w:rPr>
        <w:t>55.6. asmeniui pažeidus Įstaigos vidaus tvarkos taisykles;</w:t>
      </w:r>
    </w:p>
    <w:p w14:paraId="1A87083A" w14:textId="77777777" w:rsidR="007C0AC2" w:rsidRDefault="00D81925">
      <w:pPr>
        <w:tabs>
          <w:tab w:val="left" w:pos="1276"/>
        </w:tabs>
        <w:ind w:firstLine="720"/>
        <w:jc w:val="both"/>
        <w:rPr>
          <w:szCs w:val="24"/>
        </w:rPr>
      </w:pPr>
      <w:r>
        <w:rPr>
          <w:szCs w:val="24"/>
        </w:rPr>
        <w:t>55.7. asmeniui pažeidus sutarties sąlygas;</w:t>
      </w:r>
    </w:p>
    <w:p w14:paraId="49534A60" w14:textId="2975D332" w:rsidR="007C0AC2" w:rsidRPr="00947CA4" w:rsidRDefault="00D81925">
      <w:pPr>
        <w:tabs>
          <w:tab w:val="left" w:pos="1276"/>
        </w:tabs>
        <w:ind w:firstLine="720"/>
        <w:jc w:val="both"/>
        <w:rPr>
          <w:b/>
          <w:bCs/>
          <w:szCs w:val="24"/>
        </w:rPr>
      </w:pPr>
      <w:r>
        <w:rPr>
          <w:szCs w:val="24"/>
        </w:rPr>
        <w:t xml:space="preserve">55.8. asmeniui nevykdant reikalavimo registruotis teritorinėje </w:t>
      </w:r>
      <w:r w:rsidRPr="00947CA4">
        <w:rPr>
          <w:strike/>
          <w:szCs w:val="24"/>
        </w:rPr>
        <w:t>darbo biržoje</w:t>
      </w:r>
      <w:r w:rsidR="00947CA4">
        <w:rPr>
          <w:strike/>
          <w:szCs w:val="24"/>
        </w:rPr>
        <w:t xml:space="preserve"> </w:t>
      </w:r>
      <w:r w:rsidR="00947CA4" w:rsidRPr="00947CA4">
        <w:rPr>
          <w:b/>
          <w:bCs/>
          <w:szCs w:val="24"/>
        </w:rPr>
        <w:t>užimtumo tarnyboje</w:t>
      </w:r>
      <w:r w:rsidR="00947CA4" w:rsidRPr="00947CA4">
        <w:rPr>
          <w:szCs w:val="24"/>
        </w:rPr>
        <w:t>.</w:t>
      </w:r>
    </w:p>
    <w:p w14:paraId="1B5917C9" w14:textId="77777777" w:rsidR="007C0AC2" w:rsidRDefault="00D81925">
      <w:pPr>
        <w:ind w:firstLine="720"/>
        <w:jc w:val="both"/>
        <w:rPr>
          <w:szCs w:val="24"/>
        </w:rPr>
      </w:pPr>
      <w:r>
        <w:rPr>
          <w:szCs w:val="24"/>
        </w:rPr>
        <w:t>56. Informaciją apie aplinkybes, dėl kurių paslaugų teikimas turi būti nutrauktas, Įstaiga Socialinės paramos skyriui pateikia ne vėliau kaip per 3 darbo dienas nuo informacijos gavimo dienos.</w:t>
      </w:r>
    </w:p>
    <w:p w14:paraId="43F24027" w14:textId="77777777" w:rsidR="007C0AC2" w:rsidRDefault="00D81925">
      <w:pPr>
        <w:ind w:firstLine="709"/>
        <w:jc w:val="both"/>
        <w:rPr>
          <w:szCs w:val="24"/>
        </w:rPr>
      </w:pPr>
      <w:r>
        <w:rPr>
          <w:szCs w:val="24"/>
        </w:rPr>
        <w:t>57. Aprašo 55 punkte numatytais atvejais apgyvendinimo nakvynės namuose paslauga ir sutartis su jos gavėju nutraukiama ne vėliau kaip per 5 darbo dienas nuo pagrindo atsiradimo dienos.</w:t>
      </w:r>
    </w:p>
    <w:p w14:paraId="3F93F29B" w14:textId="77777777" w:rsidR="007C0AC2" w:rsidRDefault="00D81925">
      <w:pPr>
        <w:ind w:firstLine="709"/>
        <w:jc w:val="both"/>
        <w:rPr>
          <w:szCs w:val="24"/>
        </w:rPr>
      </w:pPr>
      <w:r>
        <w:rPr>
          <w:szCs w:val="24"/>
        </w:rPr>
        <w:t>58. Nutraukus paslaugų teikimą, asmuo ar asmens atstovas už suteiktas paslaugas privalo apmokėti Įstaigos pateiktą sąskaitą per 10 darbo dienų nuo sprendimo apie paslaugų nutraukimą gavimo dienos.</w:t>
      </w:r>
    </w:p>
    <w:p w14:paraId="29CF075E" w14:textId="77777777" w:rsidR="007C0AC2" w:rsidRDefault="007C0AC2">
      <w:pPr>
        <w:jc w:val="both"/>
        <w:rPr>
          <w:szCs w:val="24"/>
        </w:rPr>
      </w:pPr>
    </w:p>
    <w:p w14:paraId="065A5993" w14:textId="77777777" w:rsidR="007C0AC2" w:rsidRDefault="00D81925">
      <w:pPr>
        <w:ind w:left="426"/>
        <w:jc w:val="center"/>
        <w:rPr>
          <w:b/>
          <w:szCs w:val="24"/>
        </w:rPr>
      </w:pPr>
      <w:r>
        <w:rPr>
          <w:b/>
          <w:szCs w:val="24"/>
        </w:rPr>
        <w:t>VIII. BAIGIAMOSIOS NUOSTATOS</w:t>
      </w:r>
    </w:p>
    <w:p w14:paraId="532B0743" w14:textId="77777777" w:rsidR="007C0AC2" w:rsidRDefault="007C0AC2">
      <w:pPr>
        <w:jc w:val="both"/>
        <w:rPr>
          <w:szCs w:val="24"/>
        </w:rPr>
      </w:pPr>
    </w:p>
    <w:p w14:paraId="34C26B49" w14:textId="77777777" w:rsidR="007C0AC2" w:rsidRDefault="00D81925">
      <w:pPr>
        <w:ind w:firstLine="720"/>
        <w:jc w:val="both"/>
      </w:pPr>
      <w:r>
        <w:t>59. Duomenis apie laikino apnakvindinimo ir apgyvendinimo nakvynės namuose suteikimą socialinės paramos informacinėje sistemoje (SPIS) fiksuoja Įstaigos socialinis darbuotojas.</w:t>
      </w:r>
    </w:p>
    <w:p w14:paraId="219A901C" w14:textId="77777777" w:rsidR="007C0AC2" w:rsidRDefault="00D81925">
      <w:pPr>
        <w:ind w:firstLine="709"/>
        <w:jc w:val="both"/>
        <w:rPr>
          <w:szCs w:val="24"/>
        </w:rPr>
      </w:pPr>
      <w:r>
        <w:rPr>
          <w:szCs w:val="24"/>
        </w:rPr>
        <w:t xml:space="preserve">60. Įstaiga kas mėnesį iki kito mėnesio 10 d. Socialinės paramos skyriui pateikia ataskaitą už apgyvendinimo nakvynės namuose paslaugas pagal Savivaldybės tarybos patvirtinto </w:t>
      </w:r>
      <w:r>
        <w:t>Mokėjimo už socialines paslaugas Jurbarko rajone tvarkos aprašo</w:t>
      </w:r>
      <w:r>
        <w:rPr>
          <w:szCs w:val="24"/>
        </w:rPr>
        <w:t xml:space="preserve"> 2 priedą.</w:t>
      </w:r>
    </w:p>
    <w:p w14:paraId="41974BAD" w14:textId="77777777" w:rsidR="007C0AC2" w:rsidRDefault="00D81925">
      <w:pPr>
        <w:ind w:firstLine="720"/>
        <w:jc w:val="both"/>
        <w:rPr>
          <w:szCs w:val="24"/>
        </w:rPr>
      </w:pPr>
      <w:r>
        <w:rPr>
          <w:szCs w:val="24"/>
        </w:rPr>
        <w:t xml:space="preserve">61. Įstaiga atsako už kokybišką apgyvendinimo nakvynės namuose ir laikino apnakvindinimo paslaugos teikimą. </w:t>
      </w:r>
    </w:p>
    <w:p w14:paraId="643F0CF4" w14:textId="77777777" w:rsidR="007C0AC2" w:rsidRDefault="00D81925">
      <w:pPr>
        <w:ind w:firstLine="720"/>
        <w:jc w:val="both"/>
        <w:rPr>
          <w:szCs w:val="24"/>
        </w:rPr>
      </w:pPr>
      <w:r>
        <w:rPr>
          <w:szCs w:val="24"/>
        </w:rPr>
        <w:t>62. Asmens socialinių paslaugų poreikio vertinimo išvadas, sprendimą dėl socialinių paslaugų asmeniui skyrimo asmuo, kiti suinteresuoti asmenys gali apskųsti Savivaldybės administracijos direktoriui.</w:t>
      </w:r>
    </w:p>
    <w:p w14:paraId="61E0D610" w14:textId="77777777" w:rsidR="007C0AC2" w:rsidRDefault="00D81925">
      <w:pPr>
        <w:ind w:firstLine="720"/>
        <w:jc w:val="both"/>
        <w:rPr>
          <w:szCs w:val="24"/>
        </w:rPr>
      </w:pPr>
      <w:r>
        <w:rPr>
          <w:szCs w:val="24"/>
        </w:rPr>
        <w:t>63. Skundų dėl teikiamų paslaugų kokybės nagrinėjimą organizuoja Savivaldybės administracijos direktorius arba jo įgaliotas asmuo.</w:t>
      </w:r>
    </w:p>
    <w:p w14:paraId="09811376" w14:textId="77777777" w:rsidR="007C0AC2" w:rsidRDefault="00D81925">
      <w:pPr>
        <w:ind w:firstLine="720"/>
        <w:jc w:val="both"/>
        <w:rPr>
          <w:szCs w:val="24"/>
        </w:rPr>
      </w:pPr>
      <w:r>
        <w:rPr>
          <w:szCs w:val="24"/>
        </w:rPr>
        <w:t xml:space="preserve">64. Šio Aprašo įgyvendinimą kontroliuoja Savivaldybės administracijos direktorius arba jo įgaliotas asmuo. </w:t>
      </w:r>
    </w:p>
    <w:p w14:paraId="37D43BB5" w14:textId="77777777" w:rsidR="007C0AC2" w:rsidRDefault="007C0AC2">
      <w:pPr>
        <w:jc w:val="both"/>
        <w:rPr>
          <w:szCs w:val="24"/>
        </w:rPr>
      </w:pPr>
    </w:p>
    <w:p w14:paraId="64035E2D" w14:textId="77777777" w:rsidR="007C0AC2" w:rsidRDefault="00D81925">
      <w:pPr>
        <w:jc w:val="center"/>
        <w:rPr>
          <w:szCs w:val="24"/>
        </w:rPr>
      </w:pPr>
      <w:r>
        <w:rPr>
          <w:szCs w:val="24"/>
        </w:rPr>
        <w:t>_______________________</w:t>
      </w:r>
    </w:p>
    <w:p w14:paraId="7040D2DD" w14:textId="77777777" w:rsidR="007C0AC2" w:rsidRDefault="007C0AC2">
      <w:pPr>
        <w:ind w:firstLine="4678"/>
      </w:pPr>
    </w:p>
    <w:p w14:paraId="01E6656B" w14:textId="77777777" w:rsidR="007C0AC2" w:rsidRDefault="007C0AC2">
      <w:pPr>
        <w:jc w:val="both"/>
        <w:rPr>
          <w:b/>
          <w:sz w:val="20"/>
        </w:rPr>
      </w:pPr>
    </w:p>
    <w:p w14:paraId="7ECD7A88" w14:textId="77777777" w:rsidR="007C0AC2" w:rsidRDefault="007C0AC2">
      <w:pPr>
        <w:jc w:val="both"/>
        <w:rPr>
          <w:b/>
          <w:sz w:val="20"/>
        </w:rPr>
      </w:pPr>
    </w:p>
    <w:p w14:paraId="2BE2AA3F" w14:textId="77777777" w:rsidR="007C0AC2" w:rsidRDefault="00D81925">
      <w:pPr>
        <w:jc w:val="both"/>
        <w:rPr>
          <w:b/>
        </w:rPr>
      </w:pPr>
      <w:r>
        <w:rPr>
          <w:b/>
          <w:sz w:val="20"/>
        </w:rPr>
        <w:t>Pakeitimai:</w:t>
      </w:r>
    </w:p>
    <w:p w14:paraId="31AA0097" w14:textId="77777777" w:rsidR="007C0AC2" w:rsidRDefault="007C0AC2">
      <w:pPr>
        <w:jc w:val="both"/>
        <w:rPr>
          <w:sz w:val="20"/>
        </w:rPr>
      </w:pPr>
    </w:p>
    <w:p w14:paraId="61E56231" w14:textId="77777777" w:rsidR="007C0AC2" w:rsidRDefault="00D81925">
      <w:pPr>
        <w:jc w:val="both"/>
      </w:pPr>
      <w:r>
        <w:rPr>
          <w:sz w:val="20"/>
        </w:rPr>
        <w:t>1.</w:t>
      </w:r>
    </w:p>
    <w:p w14:paraId="37F4DAA0" w14:textId="77777777" w:rsidR="007C0AC2" w:rsidRDefault="00D81925">
      <w:pPr>
        <w:jc w:val="both"/>
      </w:pPr>
      <w:r>
        <w:rPr>
          <w:sz w:val="20"/>
        </w:rPr>
        <w:t>Jurbarko rajono savivaldybės taryba, Sprendimas</w:t>
      </w:r>
    </w:p>
    <w:p w14:paraId="47740A62" w14:textId="77777777" w:rsidR="007C0AC2" w:rsidRDefault="00D81925">
      <w:pPr>
        <w:jc w:val="both"/>
      </w:pPr>
      <w:r>
        <w:rPr>
          <w:sz w:val="20"/>
        </w:rPr>
        <w:t xml:space="preserve">Nr. </w:t>
      </w:r>
      <w:hyperlink r:id="rId13" w:history="1">
        <w:r w:rsidRPr="00532B9F">
          <w:rPr>
            <w:rFonts w:eastAsia="MS Mincho"/>
            <w:iCs/>
            <w:color w:val="0563C1" w:themeColor="hyperlink"/>
            <w:sz w:val="20"/>
            <w:u w:val="single"/>
          </w:rPr>
          <w:t>T2-145</w:t>
        </w:r>
      </w:hyperlink>
      <w:r>
        <w:rPr>
          <w:rFonts w:eastAsia="MS Mincho"/>
          <w:iCs/>
          <w:sz w:val="20"/>
        </w:rPr>
        <w:t>, 2017-05-25, paskelbta TAR 2017-05-30, i. k. 2017-09115</w:t>
      </w:r>
    </w:p>
    <w:p w14:paraId="49BF3EC6" w14:textId="77777777" w:rsidR="007C0AC2" w:rsidRDefault="00D81925">
      <w:pPr>
        <w:jc w:val="both"/>
      </w:pPr>
      <w:r>
        <w:rPr>
          <w:sz w:val="20"/>
        </w:rPr>
        <w:t>Dėl Jurbarko rajono savivaldybės tarybos 2015 m. kovo 26 d. sprendimo Nr. T2-54 „Dėl Jurbarko rajono savivaldybės laikino apnakvindinimo ir apgyvendinimo nakvynės namuose paslaugų teikimo ir mokėjimo už šias paslaugas tvarkos aprašo patvirtinimo“ pakeitimo</w:t>
      </w:r>
    </w:p>
    <w:p w14:paraId="48D7FE5B" w14:textId="77777777" w:rsidR="007C0AC2" w:rsidRDefault="007C0AC2">
      <w:pPr>
        <w:jc w:val="both"/>
        <w:rPr>
          <w:sz w:val="20"/>
        </w:rPr>
      </w:pPr>
    </w:p>
    <w:p w14:paraId="2145CD64" w14:textId="77777777" w:rsidR="007C0AC2" w:rsidRDefault="007C0AC2">
      <w:pPr>
        <w:widowControl w:val="0"/>
        <w:rPr>
          <w:snapToGrid w:val="0"/>
        </w:rPr>
      </w:pPr>
    </w:p>
    <w:sectPr w:rsidR="007C0AC2">
      <w:headerReference w:type="even" r:id="rId14"/>
      <w:headerReference w:type="default" r:id="rId15"/>
      <w:footerReference w:type="even" r:id="rId16"/>
      <w:footerReference w:type="default" r:id="rId17"/>
      <w:headerReference w:type="first" r:id="rId18"/>
      <w:footerReference w:type="first" r:id="rId1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6A318" w14:textId="77777777" w:rsidR="004B02E4" w:rsidRDefault="004B02E4">
      <w:r>
        <w:separator/>
      </w:r>
    </w:p>
  </w:endnote>
  <w:endnote w:type="continuationSeparator" w:id="0">
    <w:p w14:paraId="29D3954F" w14:textId="77777777" w:rsidR="004B02E4" w:rsidRDefault="004B0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04410" w14:textId="77777777" w:rsidR="007C0AC2" w:rsidRDefault="007C0AC2">
    <w:pPr>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6D8C2" w14:textId="77777777" w:rsidR="007C0AC2" w:rsidRDefault="007C0AC2">
    <w:pPr>
      <w:tabs>
        <w:tab w:val="center" w:pos="4153"/>
        <w:tab w:val="right" w:pos="8306"/>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E69FD" w14:textId="77777777" w:rsidR="007C0AC2" w:rsidRDefault="007C0AC2">
    <w:pP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47F83" w14:textId="77777777" w:rsidR="004B02E4" w:rsidRDefault="004B02E4">
      <w:r>
        <w:separator/>
      </w:r>
    </w:p>
  </w:footnote>
  <w:footnote w:type="continuationSeparator" w:id="0">
    <w:p w14:paraId="7EA2B1B0" w14:textId="77777777" w:rsidR="004B02E4" w:rsidRDefault="004B0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692E6" w14:textId="77777777" w:rsidR="007C0AC2" w:rsidRDefault="00D81925">
    <w:pPr>
      <w:framePr w:wrap="auto" w:vAnchor="text" w:hAnchor="margin" w:xAlign="center" w:y="1"/>
      <w:tabs>
        <w:tab w:val="center" w:pos="4153"/>
        <w:tab w:val="right" w:pos="8306"/>
      </w:tabs>
    </w:pPr>
    <w:r>
      <w:fldChar w:fldCharType="begin"/>
    </w:r>
    <w:r>
      <w:instrText xml:space="preserve">PAGE  </w:instrText>
    </w:r>
    <w:r>
      <w:fldChar w:fldCharType="end"/>
    </w:r>
  </w:p>
  <w:p w14:paraId="6BAE758B" w14:textId="77777777" w:rsidR="007C0AC2" w:rsidRDefault="007C0AC2">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8D3C18" w14:textId="77777777" w:rsidR="007C0AC2" w:rsidRDefault="007C0AC2">
    <w:pPr>
      <w:framePr w:wrap="auto" w:vAnchor="text" w:hAnchor="margin" w:xAlign="center" w:y="1"/>
      <w:tabs>
        <w:tab w:val="center" w:pos="4153"/>
        <w:tab w:val="right" w:pos="8306"/>
      </w:tabs>
    </w:pPr>
  </w:p>
  <w:p w14:paraId="37472336" w14:textId="77777777" w:rsidR="007C0AC2" w:rsidRDefault="007C0AC2">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15BE8" w14:textId="77777777" w:rsidR="007C0AC2" w:rsidRDefault="007C0AC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A6ECB"/>
    <w:rsid w:val="002668E9"/>
    <w:rsid w:val="003F0D8E"/>
    <w:rsid w:val="0043650C"/>
    <w:rsid w:val="004B02E4"/>
    <w:rsid w:val="00751414"/>
    <w:rsid w:val="007C0AC2"/>
    <w:rsid w:val="009375FD"/>
    <w:rsid w:val="00947CA4"/>
    <w:rsid w:val="00B76C29"/>
    <w:rsid w:val="00CE37EA"/>
    <w:rsid w:val="00D81925"/>
    <w:rsid w:val="00DE4D04"/>
    <w:rsid w:val="00FC1C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2049"/>
    <o:shapelayout v:ext="edit">
      <o:idmap v:ext="edit" data="1"/>
    </o:shapelayout>
  </w:shapeDefaults>
  <w:decimalSymbol w:val="."/>
  <w:listSeparator w:val=","/>
  <w14:docId w14:val="7995AC90"/>
  <w15:docId w15:val="{C098E22F-DD0E-4BD1-A5EA-75396C35A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3a8b330450211e78ff8eec6d7a8f58e" TargetMode="External"/><Relationship Id="rId13" Type="http://schemas.openxmlformats.org/officeDocument/2006/relationships/hyperlink" Target="https://www.e-tar.lt/portal/legalAct.html?documentId=43a8b330450211e78ff8eec6d7a8f58e"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e-tar.lt/portal/legalAct.html?documentId=43a8b330450211e78ff8eec6d7a8f58e" TargetMode="External"/><Relationship Id="rId12" Type="http://schemas.openxmlformats.org/officeDocument/2006/relationships/hyperlink" Target="https://www.e-tar.lt/portal/legalAct.html?documentId=43a8b330450211e78ff8eec6d7a8f58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43a8b330450211e78ff8eec6d7a8f58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e-tar.lt/portal/legalAct.html?documentId=43a8b330450211e78ff8eec6d7a8f58e"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e-tar.lt/portal/legalAct.html?documentId=43a8b330450211e78ff8eec6d7a8f58e"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200B6F24-376E-4B23-9737-44C1276C0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3710</Words>
  <Characters>21150</Characters>
  <Application>Microsoft Office Word</Application>
  <DocSecurity>0</DocSecurity>
  <Lines>176</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Del</vt:lpstr>
      <vt:lpstr>Del</vt:lpstr>
    </vt:vector>
  </TitlesOfParts>
  <Company>Sveikatos apsaugos ministerija</Company>
  <LinksUpToDate>false</LinksUpToDate>
  <CharactersWithSpaces>24811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hamiba tatorius</cp:lastModifiedBy>
  <cp:revision>5</cp:revision>
  <cp:lastPrinted>2012-07-30T13:30:00Z</cp:lastPrinted>
  <dcterms:created xsi:type="dcterms:W3CDTF">2021-04-08T08:35:00Z</dcterms:created>
  <dcterms:modified xsi:type="dcterms:W3CDTF">2021-04-09T10:58:00Z</dcterms:modified>
</cp:coreProperties>
</file>