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1.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2.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3.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5.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7921E" w14:textId="470B53D1" w:rsidR="00DB1809" w:rsidRDefault="004B2D41" w:rsidP="00931782">
      <w:pPr>
        <w:spacing w:after="130" w:line="259" w:lineRule="auto"/>
        <w:ind w:left="0" w:right="731" w:firstLine="0"/>
        <w:jc w:val="center"/>
      </w:pPr>
      <w:r>
        <w:rPr>
          <w:noProof/>
        </w:rPr>
        <mc:AlternateContent>
          <mc:Choice Requires="wps">
            <w:drawing>
              <wp:anchor distT="228600" distB="228600" distL="228600" distR="228600" simplePos="0" relativeHeight="251661312" behindDoc="1" locked="0" layoutInCell="1" allowOverlap="1" wp14:anchorId="189B42CF" wp14:editId="59B4EBE0">
                <wp:simplePos x="0" y="0"/>
                <wp:positionH relativeFrom="margin">
                  <wp:posOffset>3246120</wp:posOffset>
                </wp:positionH>
                <wp:positionV relativeFrom="margin">
                  <wp:posOffset>49530</wp:posOffset>
                </wp:positionV>
                <wp:extent cx="3002915" cy="998220"/>
                <wp:effectExtent l="0" t="0" r="6985" b="0"/>
                <wp:wrapSquare wrapText="bothSides"/>
                <wp:docPr id="36" name="36 teksto laukas"/>
                <wp:cNvGraphicFramePr/>
                <a:graphic xmlns:a="http://schemas.openxmlformats.org/drawingml/2006/main">
                  <a:graphicData uri="http://schemas.microsoft.com/office/word/2010/wordprocessingShape">
                    <wps:wsp>
                      <wps:cNvSpPr txBox="1"/>
                      <wps:spPr>
                        <a:xfrm>
                          <a:off x="0" y="0"/>
                          <a:ext cx="3002915" cy="99822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4E39CA5A" w14:textId="3C761264" w:rsidR="004B2D41" w:rsidRDefault="004B2D41" w:rsidP="004B2D41">
                            <w:pPr>
                              <w:spacing w:after="0" w:line="240" w:lineRule="auto"/>
                              <w:ind w:left="0" w:right="0" w:firstLine="0"/>
                              <w:jc w:val="left"/>
                              <w:rPr>
                                <w:color w:val="323E4F" w:themeColor="text2" w:themeShade="BF"/>
                                <w:szCs w:val="24"/>
                              </w:rPr>
                            </w:pPr>
                            <w:r>
                              <w:rPr>
                                <w:color w:val="323E4F" w:themeColor="text2" w:themeShade="BF"/>
                                <w:szCs w:val="24"/>
                              </w:rPr>
                              <w:t>PRITARTA</w:t>
                            </w:r>
                          </w:p>
                          <w:p w14:paraId="481288FD" w14:textId="301F266A" w:rsidR="004B2D41" w:rsidRDefault="004B2D41" w:rsidP="004B2D41">
                            <w:pPr>
                              <w:spacing w:after="0" w:line="240" w:lineRule="auto"/>
                              <w:ind w:left="0" w:right="0" w:firstLine="0"/>
                              <w:jc w:val="left"/>
                              <w:rPr>
                                <w:color w:val="323E4F" w:themeColor="text2" w:themeShade="BF"/>
                                <w:szCs w:val="24"/>
                              </w:rPr>
                            </w:pPr>
                            <w:r>
                              <w:rPr>
                                <w:color w:val="323E4F" w:themeColor="text2" w:themeShade="BF"/>
                                <w:szCs w:val="24"/>
                              </w:rPr>
                              <w:t>Jurbarko rajono savivaldybės tarybos</w:t>
                            </w:r>
                          </w:p>
                          <w:p w14:paraId="07B0134A" w14:textId="6DB0B375" w:rsidR="004B2D41" w:rsidRDefault="004B2D41" w:rsidP="004B2D41">
                            <w:pPr>
                              <w:spacing w:after="0" w:line="240" w:lineRule="auto"/>
                              <w:ind w:left="0" w:right="0" w:firstLine="0"/>
                              <w:jc w:val="left"/>
                              <w:rPr>
                                <w:color w:val="323E4F" w:themeColor="text2" w:themeShade="BF"/>
                                <w:szCs w:val="24"/>
                              </w:rPr>
                            </w:pPr>
                            <w:r>
                              <w:rPr>
                                <w:color w:val="323E4F" w:themeColor="text2" w:themeShade="BF"/>
                                <w:szCs w:val="24"/>
                              </w:rPr>
                              <w:t>2021 m. vasario 25 d. sprendimu Nr. T2-</w:t>
                            </w:r>
                          </w:p>
                          <w:p w14:paraId="07362720" w14:textId="64EF5FC4" w:rsidR="004B2D41" w:rsidRDefault="004B2D41">
                            <w:pPr>
                              <w:pStyle w:val="Betarp"/>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9B42CF" id="_x0000_t202" coordsize="21600,21600" o:spt="202" path="m,l,21600r21600,l21600,xe">
                <v:stroke joinstyle="miter"/>
                <v:path gradientshapeok="t" o:connecttype="rect"/>
              </v:shapetype>
              <v:shape id="36 teksto laukas" o:spid="_x0000_s1026" type="#_x0000_t202" style="position:absolute;left:0;text-align:left;margin-left:255.6pt;margin-top:3.9pt;width:236.45pt;height:78.6pt;z-index:-25165516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wXcFAMAAOcGAAAOAAAAZHJzL2Uyb0RvYy54bWysVd9P2zAQfp+0/8Hy+0jaiqqNSFEHYprE&#10;GAImnl3HaSIcn2e7bbq/fmfHSVtge5jGQzifz/fju7uvF5dtI8lWGFuDyunoLKVEKA5FrdY5/fF0&#10;82lGiXVMFUyCEjndC0svFx8/XOx0JsZQgSyEIehE2Wync1o5p7MksbwSDbNnoIXCyxJMwxwezTop&#10;DNuh90Ym4zSdJjswhTbAhbWove4u6SL4L0vB3feytMIRmVPMzYWvCd+V/yaLC5atDdNVzWMa7B+y&#10;aFitMOjg6po5RjamfuOqqbkBC6U749AkUJY1F6EGrGaUvqrmsWJahFoQHKsHmOz/c8vvtveG1EVO&#10;J1NKFGuwR5MpceLFOiCSbV6Y9SDttM3Q9lGjtWs/Q4vN7vUWlb72tjSN/49VEbxHuPcDxKJ1hKNy&#10;kqbj+eicEo538/lsPA49SA6vtbHui4CGeCGnBlsYkGXbW+swEzTtTSLgxU0tZZAtmnQC0YAopeFl&#10;GCZxJQ3ZMhwD6cZB7WrlOs08xb9uFCxz36CIahywqJabZlCPvLrPevAdElvb4+gjb/fXFGzFChGD&#10;zaJTlh3ncAjGsuMk5r05wvE2B1Sueyw0cxXxn5zy2nDpB4plJUL2BA8Irt+M85Co344o4YbE7Amu&#10;SRQj+OiqK9awAXmpyC6n08l5V64C35LOXiofT4RdjB30w9QNTZDcXgpvI9WDKHEWw+x4xVBYBxHj&#10;XCgXxg4LDNZ9KcNDTHXyp6Z3+fjK0fyQ1PD23VadBu3KiM9LUG543NQKzHuRi5c+42iP4B2V7UXX&#10;rlpMzosrKPa4YgY6prKa39S4B7fMuntmkJpwq5Bu3Xf8lBIQdIgSJRWYX+/pvT0yBt5SskOqy6n9&#10;uWFGUCK/KtyS0Ww8m3lyPDmZk9Pq5KQ2zRXg3IyQ3DUPIr43TvZiaaB5RmZe+sh4xRTH+Dl1vXjl&#10;8IQXyOxcLJdBRkbEOb1Vj5p7175DftOf2mdmdKQDh0RyBz0xsuwVK3S2/qWC5cZBWQfKOCAbwUc2&#10;7WfYM7+n6+NzsDr8Pi1+AwAA//8DAFBLAwQUAAYACAAAACEApBQ5VOAAAAAJAQAADwAAAGRycy9k&#10;b3ducmV2LnhtbEyPwU7DMBBE70j8g7VIXFDrpKJpGuJUUMQFiQOFiqsTL3HUeB3Fbhv4epYTHFfz&#10;NPum3EyuFyccQ+dJQTpPQCA13nTUKnh/e5rlIELUZHTvCRV8YYBNdXlR6sL4M73iaRdbwSUUCq3A&#10;xjgUUobGotNh7gckzj796HTkc2ylGfWZy10vF0mSSac74g9WD7i12Bx2R6fAfR/czb7ePtv6I394&#10;zLuXfWbWSl1fTfd3ICJO8Q+GX31Wh4qdan8kE0SvYJmmC0YVrHgB5+v8NgVRM5gtE5BVKf8vqH4A&#10;AAD//wMAUEsBAi0AFAAGAAgAAAAhALaDOJL+AAAA4QEAABMAAAAAAAAAAAAAAAAAAAAAAFtDb250&#10;ZW50X1R5cGVzXS54bWxQSwECLQAUAAYACAAAACEAOP0h/9YAAACUAQAACwAAAAAAAAAAAAAAAAAv&#10;AQAAX3JlbHMvLnJlbHNQSwECLQAUAAYACAAAACEAgJ8F3BQDAADnBgAADgAAAAAAAAAAAAAAAAAu&#10;AgAAZHJzL2Uyb0RvYy54bWxQSwECLQAUAAYACAAAACEApBQ5VOAAAAAJAQAADwAAAAAAAAAAAAAA&#10;AABuBQAAZHJzL2Rvd25yZXYueG1sUEsFBgAAAAAEAAQA8wAAAHsGAAAAAA==&#10;" fillcolor="#e9e8e8 [2899]" stroked="f" strokeweight=".5pt">
                <v:fill color2="#e1e0e0 [3139]" rotate="t" focusposition=".5,.5" focussize="-.5,-.5" focus="100%" type="gradientRadial"/>
                <v:textbox inset="14.4pt,14.4pt,14.4pt,14.4pt">
                  <w:txbxContent>
                    <w:p w14:paraId="4E39CA5A" w14:textId="3C761264" w:rsidR="004B2D41" w:rsidRDefault="004B2D41" w:rsidP="004B2D41">
                      <w:pPr>
                        <w:spacing w:after="0" w:line="240" w:lineRule="auto"/>
                        <w:ind w:left="0" w:right="0" w:firstLine="0"/>
                        <w:jc w:val="left"/>
                        <w:rPr>
                          <w:color w:val="323E4F" w:themeColor="text2" w:themeShade="BF"/>
                          <w:szCs w:val="24"/>
                        </w:rPr>
                      </w:pPr>
                      <w:r>
                        <w:rPr>
                          <w:color w:val="323E4F" w:themeColor="text2" w:themeShade="BF"/>
                          <w:szCs w:val="24"/>
                        </w:rPr>
                        <w:t>PRITARTA</w:t>
                      </w:r>
                    </w:p>
                    <w:p w14:paraId="481288FD" w14:textId="301F266A" w:rsidR="004B2D41" w:rsidRDefault="004B2D41" w:rsidP="004B2D41">
                      <w:pPr>
                        <w:spacing w:after="0" w:line="240" w:lineRule="auto"/>
                        <w:ind w:left="0" w:right="0" w:firstLine="0"/>
                        <w:jc w:val="left"/>
                        <w:rPr>
                          <w:color w:val="323E4F" w:themeColor="text2" w:themeShade="BF"/>
                          <w:szCs w:val="24"/>
                        </w:rPr>
                      </w:pPr>
                      <w:r>
                        <w:rPr>
                          <w:color w:val="323E4F" w:themeColor="text2" w:themeShade="BF"/>
                          <w:szCs w:val="24"/>
                        </w:rPr>
                        <w:t>Jurbarko rajono savivaldybės tarybos</w:t>
                      </w:r>
                    </w:p>
                    <w:p w14:paraId="07B0134A" w14:textId="6DB0B375" w:rsidR="004B2D41" w:rsidRDefault="004B2D41" w:rsidP="004B2D41">
                      <w:pPr>
                        <w:spacing w:after="0" w:line="240" w:lineRule="auto"/>
                        <w:ind w:left="0" w:right="0" w:firstLine="0"/>
                        <w:jc w:val="left"/>
                        <w:rPr>
                          <w:color w:val="323E4F" w:themeColor="text2" w:themeShade="BF"/>
                          <w:szCs w:val="24"/>
                        </w:rPr>
                      </w:pPr>
                      <w:r>
                        <w:rPr>
                          <w:color w:val="323E4F" w:themeColor="text2" w:themeShade="BF"/>
                          <w:szCs w:val="24"/>
                        </w:rPr>
                        <w:t>2021 m. vasario 25 d. sprendimu Nr. T2-</w:t>
                      </w:r>
                    </w:p>
                    <w:p w14:paraId="07362720" w14:textId="64EF5FC4" w:rsidR="004B2D41" w:rsidRDefault="004B2D41">
                      <w:pPr>
                        <w:pStyle w:val="Betarp"/>
                        <w:jc w:val="right"/>
                        <w:rPr>
                          <w:color w:val="44546A" w:themeColor="text2"/>
                          <w:sz w:val="18"/>
                          <w:szCs w:val="18"/>
                        </w:rPr>
                      </w:pPr>
                    </w:p>
                  </w:txbxContent>
                </v:textbox>
                <w10:wrap type="square" anchorx="margin" anchory="margin"/>
              </v:shape>
            </w:pict>
          </mc:Fallback>
        </mc:AlternateContent>
      </w:r>
      <w:r w:rsidR="00B44398">
        <w:rPr>
          <w:noProof/>
        </w:rPr>
        <mc:AlternateContent>
          <mc:Choice Requires="wps">
            <w:drawing>
              <wp:anchor distT="45720" distB="45720" distL="114300" distR="114300" simplePos="0" relativeHeight="251659264" behindDoc="0" locked="0" layoutInCell="1" allowOverlap="1" wp14:anchorId="5DC00AF9" wp14:editId="02A13300">
                <wp:simplePos x="0" y="0"/>
                <wp:positionH relativeFrom="margin">
                  <wp:posOffset>152400</wp:posOffset>
                </wp:positionH>
                <wp:positionV relativeFrom="paragraph">
                  <wp:posOffset>6595110</wp:posOffset>
                </wp:positionV>
                <wp:extent cx="5676900" cy="2124075"/>
                <wp:effectExtent l="0" t="0" r="19050" b="28575"/>
                <wp:wrapNone/>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2124075"/>
                        </a:xfrm>
                        <a:prstGeom prst="rect">
                          <a:avLst/>
                        </a:prstGeom>
                        <a:solidFill>
                          <a:srgbClr val="FFFFFF"/>
                        </a:solidFill>
                        <a:ln w="9525">
                          <a:solidFill>
                            <a:srgbClr val="000000"/>
                          </a:solidFill>
                          <a:miter lim="800000"/>
                          <a:headEnd/>
                          <a:tailEnd/>
                        </a:ln>
                      </wps:spPr>
                      <wps:txbx>
                        <w:txbxContent>
                          <w:p w14:paraId="3930331B" w14:textId="4BED38FD" w:rsidR="00D77C91" w:rsidRDefault="00D77C91" w:rsidP="00B44398">
                            <w:pPr>
                              <w:ind w:left="0" w:right="3" w:firstLine="0"/>
                            </w:pPr>
                            <w:r>
                              <w:rPr>
                                <w:noProof/>
                              </w:rPr>
                              <w:drawing>
                                <wp:inline distT="0" distB="0" distL="0" distR="0" wp14:anchorId="7A94F319" wp14:editId="7A13F23F">
                                  <wp:extent cx="5547360" cy="2022466"/>
                                  <wp:effectExtent l="0" t="0" r="0" b="0"/>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76057" cy="206938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00AF9" id="2 teksto laukas" o:spid="_x0000_s1027" type="#_x0000_t202" style="position:absolute;left:0;text-align:left;margin-left:12pt;margin-top:519.3pt;width:447pt;height:16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XFRLAIAAFMEAAAOAAAAZHJzL2Uyb0RvYy54bWysVNtu2zAMfR+wfxD0vtgxcmmMOEWXLsOA&#10;rhvQ7QMYWY6FyKInKbGzrx8lp2l2exnmB4EUqUPykPTytm80O0rrFJqCj0cpZ9IILJXZFfzrl82b&#10;G86cB1OCRiMLfpKO365ev1p2bS4zrFGX0jICMS7v2oLX3rd5kjhRywbcCFtpyFihbcCTandJaaEj&#10;9EYnWZrOkg5t2VoU0jm6vR+MfBXxq0oK/6mqnPRMF5xy8/G08dyGM1ktId9ZaGslzmnAP2TRgDIU&#10;9AJ1Dx7YwarfoBolLDqs/Ehgk2BVKSFjDVTNOP2lmqcaWhlrIXJce6HJ/T9Y8Xj8bJkqC56N55wZ&#10;aKhJGfNy7zwyDYc9uEBS17qcfJ9a8vb9W+yp2bFg1z6g2DtmcF2D2ck7a7GrJZSU5Di8TK6eDjgu&#10;gGy7j1hSLDh4jEB9ZZvAIHHCCJ2adbo0SPaeCbqczuazRUomQbZsnE3S+TTGgPz5eWudfy+xYUEo&#10;uKUJiPBwfHA+pAP5s0uI5lCrcqO0jordbdfasiPQtGzid0b/yU0b1hV8Mc2mAwN/hUjj9yeIRnka&#10;e62agt9cnCAPvL0zZRxKD0oPMqWszZnIwN3Aou+3fWxcZDmQvMXyRMxaHKactpKEGu13zjqa8IK7&#10;bwewkjP9wVB3FuPJJKxEVCbTeUaKvbZsry1gBEEV3HM2iGsf1yjwZvCOulipyO9LJueUaXIj7ect&#10;C6txrUevl3/B6gcAAAD//wMAUEsDBBQABgAIAAAAIQDSlIx84QAAAAwBAAAPAAAAZHJzL2Rvd25y&#10;ZXYueG1sTI/BTsMwEETvSPyDtUhcEHXSVGka4lQICQQ3KAiubrxNIuJ1sN00/D3LCY47O5p5U21n&#10;O4gJfegdKUgXCQikxpmeWgVvr/fXBYgQNRk9OEIF3xhgW5+fVbo07kQvOO1iKziEQqkVdDGOpZSh&#10;6dDqsHAjEv8Ozlsd+fStNF6fONwOcpkkubS6J27o9Ih3HTafu6NVUKwep4/wlD2/N/lh2MSr9fTw&#10;5ZW6vJhvb0BEnOOfGX7xGR1qZtq7I5kgBgXLFU+JrCdZkYNgxyYtWNqzlK2zFGRdyf8j6h8AAAD/&#10;/wMAUEsBAi0AFAAGAAgAAAAhALaDOJL+AAAA4QEAABMAAAAAAAAAAAAAAAAAAAAAAFtDb250ZW50&#10;X1R5cGVzXS54bWxQSwECLQAUAAYACAAAACEAOP0h/9YAAACUAQAACwAAAAAAAAAAAAAAAAAvAQAA&#10;X3JlbHMvLnJlbHNQSwECLQAUAAYACAAAACEAxEFxUSwCAABTBAAADgAAAAAAAAAAAAAAAAAuAgAA&#10;ZHJzL2Uyb0RvYy54bWxQSwECLQAUAAYACAAAACEA0pSMfOEAAAAMAQAADwAAAAAAAAAAAAAAAACG&#10;BAAAZHJzL2Rvd25yZXYueG1sUEsFBgAAAAAEAAQA8wAAAJQFAAAAAA==&#10;">
                <v:textbox>
                  <w:txbxContent>
                    <w:p w14:paraId="3930331B" w14:textId="4BED38FD" w:rsidR="00D77C91" w:rsidRDefault="00D77C91" w:rsidP="00B44398">
                      <w:pPr>
                        <w:ind w:left="0" w:right="3" w:firstLine="0"/>
                      </w:pPr>
                      <w:r>
                        <w:rPr>
                          <w:noProof/>
                        </w:rPr>
                        <w:drawing>
                          <wp:inline distT="0" distB="0" distL="0" distR="0" wp14:anchorId="7A94F319" wp14:editId="7A13F23F">
                            <wp:extent cx="5547360" cy="2022466"/>
                            <wp:effectExtent l="0" t="0" r="0" b="0"/>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76057" cy="2069387"/>
                                    </a:xfrm>
                                    <a:prstGeom prst="rect">
                                      <a:avLst/>
                                    </a:prstGeom>
                                  </pic:spPr>
                                </pic:pic>
                              </a:graphicData>
                            </a:graphic>
                          </wp:inline>
                        </w:drawing>
                      </w:r>
                    </w:p>
                  </w:txbxContent>
                </v:textbox>
                <w10:wrap anchorx="margin"/>
              </v:shape>
            </w:pict>
          </mc:Fallback>
        </mc:AlternateContent>
      </w:r>
      <w:r w:rsidR="00B44398">
        <w:rPr>
          <w:noProof/>
        </w:rPr>
        <w:drawing>
          <wp:inline distT="0" distB="0" distL="0" distR="0" wp14:anchorId="3840B090" wp14:editId="64EA5DEA">
            <wp:extent cx="6249058" cy="9372600"/>
            <wp:effectExtent l="0" t="0" r="0" b="0"/>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veikslėlis 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49139" cy="9372721"/>
                    </a:xfrm>
                    <a:prstGeom prst="rect">
                      <a:avLst/>
                    </a:prstGeom>
                  </pic:spPr>
                </pic:pic>
              </a:graphicData>
            </a:graphic>
          </wp:inline>
        </w:drawing>
      </w:r>
      <w:bookmarkStart w:id="0" w:name="_GoBack"/>
      <w:bookmarkEnd w:id="0"/>
    </w:p>
    <w:p w14:paraId="75E5B6BE" w14:textId="42280E44" w:rsidR="00520F9F" w:rsidRDefault="00520F9F" w:rsidP="00931782">
      <w:pPr>
        <w:spacing w:after="130" w:line="259" w:lineRule="auto"/>
        <w:ind w:left="0" w:right="731" w:firstLine="0"/>
        <w:jc w:val="center"/>
      </w:pPr>
    </w:p>
    <w:p w14:paraId="78C40B3B" w14:textId="77777777" w:rsidR="00BB7AE4" w:rsidRDefault="00BB7AE4" w:rsidP="00931782">
      <w:pPr>
        <w:spacing w:after="345" w:line="259" w:lineRule="auto"/>
        <w:ind w:left="0" w:right="0" w:firstLine="0"/>
        <w:jc w:val="left"/>
      </w:pPr>
    </w:p>
    <w:p w14:paraId="73410E9B" w14:textId="77777777" w:rsidR="00520F9F" w:rsidRDefault="00722722" w:rsidP="00931782">
      <w:pPr>
        <w:spacing w:after="310" w:line="259" w:lineRule="auto"/>
        <w:ind w:left="0" w:right="0" w:firstLine="0"/>
        <w:jc w:val="left"/>
      </w:pPr>
      <w:r>
        <w:rPr>
          <w:b/>
          <w:color w:val="1F3864"/>
        </w:rPr>
        <w:t xml:space="preserve">TURINYS </w:t>
      </w:r>
      <w:r>
        <w:rPr>
          <w:color w:val="1F3864"/>
        </w:rPr>
        <w:t xml:space="preserve"> </w:t>
      </w:r>
    </w:p>
    <w:sdt>
      <w:sdtPr>
        <w:rPr>
          <w:sz w:val="24"/>
        </w:rPr>
        <w:id w:val="947123925"/>
        <w:docPartObj>
          <w:docPartGallery w:val="Table of Contents"/>
        </w:docPartObj>
      </w:sdtPr>
      <w:sdtEndPr/>
      <w:sdtContent>
        <w:p w14:paraId="21DA3AA2" w14:textId="77777777" w:rsidR="00520F9F" w:rsidRDefault="00722722" w:rsidP="002B4ACD">
          <w:pPr>
            <w:pStyle w:val="Turinys1"/>
            <w:tabs>
              <w:tab w:val="right" w:leader="underscore" w:pos="11694"/>
            </w:tabs>
            <w:ind w:left="0" w:right="141" w:firstLine="0"/>
          </w:pPr>
          <w:r>
            <w:fldChar w:fldCharType="begin"/>
          </w:r>
          <w:r>
            <w:instrText xml:space="preserve"> TOC \o "1-2" \h \z \u </w:instrText>
          </w:r>
          <w:r>
            <w:fldChar w:fldCharType="separate"/>
          </w:r>
          <w:hyperlink w:anchor="_Toc300674">
            <w:r>
              <w:t>ĮŽANGA</w:t>
            </w:r>
            <w:r>
              <w:tab/>
            </w:r>
            <w:r w:rsidR="00F43C19">
              <w:t>3</w:t>
            </w:r>
          </w:hyperlink>
        </w:p>
        <w:p w14:paraId="4C082919" w14:textId="5EAD9324" w:rsidR="00520F9F" w:rsidRDefault="004D49C5" w:rsidP="002B4ACD">
          <w:pPr>
            <w:pStyle w:val="Turinys1"/>
            <w:tabs>
              <w:tab w:val="right" w:leader="underscore" w:pos="11694"/>
            </w:tabs>
            <w:ind w:left="0" w:right="141" w:firstLine="0"/>
          </w:pPr>
          <w:hyperlink w:anchor="_Toc300675">
            <w:r w:rsidR="00722722">
              <w:t>CENTRALIZUOTAS VIDAUS AUDITO SKYRIUS</w:t>
            </w:r>
            <w:r w:rsidR="00722722">
              <w:tab/>
            </w:r>
            <w:r w:rsidR="00690220">
              <w:t>7</w:t>
            </w:r>
          </w:hyperlink>
        </w:p>
        <w:p w14:paraId="701D9286" w14:textId="53ECFF54" w:rsidR="00520F9F" w:rsidRDefault="004D49C5" w:rsidP="002B4ACD">
          <w:pPr>
            <w:pStyle w:val="Turinys1"/>
            <w:tabs>
              <w:tab w:val="right" w:leader="underscore" w:pos="11694"/>
            </w:tabs>
            <w:ind w:left="0" w:right="141" w:firstLine="0"/>
          </w:pPr>
          <w:hyperlink w:anchor="_Toc300676">
            <w:r w:rsidR="00722722">
              <w:t>CENTRINĖ ADMINISTRACIJOS BUHALTERIJA</w:t>
            </w:r>
            <w:r w:rsidR="00722722">
              <w:tab/>
            </w:r>
            <w:r w:rsidR="00690220">
              <w:t>8</w:t>
            </w:r>
          </w:hyperlink>
        </w:p>
        <w:p w14:paraId="398B14D8" w14:textId="59914D3F" w:rsidR="00520F9F" w:rsidRDefault="004D49C5" w:rsidP="002B4ACD">
          <w:pPr>
            <w:pStyle w:val="Turinys1"/>
            <w:tabs>
              <w:tab w:val="right" w:leader="underscore" w:pos="11694"/>
            </w:tabs>
            <w:ind w:left="0" w:right="141" w:firstLine="0"/>
          </w:pPr>
          <w:hyperlink w:anchor="_Toc300677">
            <w:r w:rsidR="00722722">
              <w:t>CIVILINĖ IR DARBO SAUGA, MOBILIZACIJA</w:t>
            </w:r>
            <w:r w:rsidR="00722722">
              <w:tab/>
            </w:r>
            <w:r w:rsidR="00690220">
              <w:t>9</w:t>
            </w:r>
          </w:hyperlink>
        </w:p>
        <w:p w14:paraId="27AB672E" w14:textId="77777777" w:rsidR="00520F9F" w:rsidRDefault="004D49C5" w:rsidP="002B4ACD">
          <w:pPr>
            <w:pStyle w:val="Turinys1"/>
            <w:tabs>
              <w:tab w:val="right" w:leader="underscore" w:pos="11694"/>
            </w:tabs>
            <w:ind w:left="0" w:right="141" w:firstLine="0"/>
          </w:pPr>
          <w:hyperlink w:anchor="_Toc300678">
            <w:r w:rsidR="00722722">
              <w:t>DOKUMENTŲ IR VIEŠŲJŲ RYŠIŲ SKYRIUS</w:t>
            </w:r>
            <w:r w:rsidR="00722722">
              <w:tab/>
            </w:r>
            <w:r w:rsidR="00444E45">
              <w:t>10</w:t>
            </w:r>
          </w:hyperlink>
        </w:p>
        <w:p w14:paraId="75A218D7" w14:textId="3A44DE71" w:rsidR="00520F9F" w:rsidRDefault="004D49C5" w:rsidP="002B4ACD">
          <w:pPr>
            <w:pStyle w:val="Turinys1"/>
            <w:tabs>
              <w:tab w:val="right" w:leader="underscore" w:pos="11694"/>
            </w:tabs>
            <w:ind w:left="0" w:right="141" w:firstLine="0"/>
          </w:pPr>
          <w:hyperlink w:anchor="_Toc300679">
            <w:r w:rsidR="00722722">
              <w:t>FINANSŲ SKYRIUS</w:t>
            </w:r>
            <w:r w:rsidR="00722722">
              <w:tab/>
            </w:r>
            <w:r w:rsidR="002026F6">
              <w:t>22</w:t>
            </w:r>
          </w:hyperlink>
        </w:p>
        <w:p w14:paraId="669FD4BB" w14:textId="0D6E7573" w:rsidR="00520F9F" w:rsidRDefault="004D49C5" w:rsidP="002B4ACD">
          <w:pPr>
            <w:pStyle w:val="Turinys1"/>
            <w:tabs>
              <w:tab w:val="right" w:leader="underscore" w:pos="11694"/>
            </w:tabs>
            <w:ind w:left="0" w:right="141" w:firstLine="0"/>
          </w:pPr>
          <w:hyperlink w:anchor="_Toc300680">
            <w:r w:rsidR="00722722">
              <w:t>INVESTICIJŲ IR STRATEGINIO PLANAVIMO SKYRIUS</w:t>
            </w:r>
            <w:r w:rsidR="00722722">
              <w:tab/>
            </w:r>
            <w:r w:rsidR="00FB29E5">
              <w:t>2</w:t>
            </w:r>
          </w:hyperlink>
          <w:r w:rsidR="00622DA1">
            <w:t>7</w:t>
          </w:r>
        </w:p>
        <w:p w14:paraId="1CB1080A" w14:textId="17335551" w:rsidR="00520F9F" w:rsidRDefault="004D49C5" w:rsidP="002B4ACD">
          <w:pPr>
            <w:pStyle w:val="Turinys1"/>
            <w:tabs>
              <w:tab w:val="right" w:leader="underscore" w:pos="11694"/>
            </w:tabs>
            <w:ind w:left="0" w:right="141" w:firstLine="0"/>
          </w:pPr>
          <w:hyperlink w:anchor="_Toc300681">
            <w:r w:rsidR="00722722">
              <w:t>INFRASTRUKTŪROS IR TURTO SKYRIUS</w:t>
            </w:r>
            <w:r w:rsidR="00722722">
              <w:tab/>
            </w:r>
          </w:hyperlink>
          <w:r w:rsidR="00622DA1">
            <w:t>32</w:t>
          </w:r>
        </w:p>
        <w:p w14:paraId="4E8E3602" w14:textId="6A53D8AF" w:rsidR="00520F9F" w:rsidRDefault="004D49C5" w:rsidP="002B4ACD">
          <w:pPr>
            <w:pStyle w:val="Turinys1"/>
            <w:tabs>
              <w:tab w:val="right" w:leader="underscore" w:pos="11694"/>
            </w:tabs>
            <w:ind w:left="0" w:right="141" w:firstLine="0"/>
          </w:pPr>
          <w:hyperlink w:anchor="_Toc300682">
            <w:r w:rsidR="00722722">
              <w:t>SOCIALINĖS PARAMOS SKYRIUS</w:t>
            </w:r>
            <w:r w:rsidR="00722722">
              <w:tab/>
            </w:r>
            <w:r w:rsidR="00F33B84">
              <w:t>45</w:t>
            </w:r>
          </w:hyperlink>
        </w:p>
        <w:p w14:paraId="40BAC46A" w14:textId="0739058F" w:rsidR="00520F9F" w:rsidRDefault="004D49C5" w:rsidP="002B4ACD">
          <w:pPr>
            <w:pStyle w:val="Turinys1"/>
            <w:tabs>
              <w:tab w:val="right" w:leader="underscore" w:pos="11694"/>
            </w:tabs>
            <w:ind w:left="0" w:right="141" w:firstLine="0"/>
          </w:pPr>
          <w:hyperlink w:anchor="_Toc300683">
            <w:r w:rsidR="00722722">
              <w:t>SVEIKATOS APSAUGA</w:t>
            </w:r>
            <w:r w:rsidR="00722722">
              <w:tab/>
            </w:r>
          </w:hyperlink>
          <w:r w:rsidR="00F33B84">
            <w:t>54</w:t>
          </w:r>
        </w:p>
        <w:p w14:paraId="580E009B" w14:textId="10770D20" w:rsidR="00520F9F" w:rsidRDefault="004D49C5" w:rsidP="002B4ACD">
          <w:pPr>
            <w:pStyle w:val="Turinys1"/>
            <w:tabs>
              <w:tab w:val="right" w:leader="underscore" w:pos="11694"/>
            </w:tabs>
            <w:ind w:left="0" w:right="141" w:firstLine="0"/>
          </w:pPr>
          <w:hyperlink w:anchor="_Toc300684">
            <w:r w:rsidR="00722722">
              <w:t>ŠVIETIMO, KULTŪROS IR SPORTO SKYRIUS</w:t>
            </w:r>
            <w:r w:rsidR="00722722">
              <w:tab/>
            </w:r>
          </w:hyperlink>
          <w:r w:rsidR="00117BA2">
            <w:t>70</w:t>
          </w:r>
        </w:p>
        <w:p w14:paraId="781853F5" w14:textId="5A626AF8" w:rsidR="002B4ACD" w:rsidRPr="002B4ACD" w:rsidRDefault="004D49C5" w:rsidP="002B4ACD">
          <w:pPr>
            <w:ind w:left="0" w:right="141" w:firstLine="0"/>
            <w:jc w:val="left"/>
            <w:rPr>
              <w:sz w:val="20"/>
              <w:szCs w:val="20"/>
            </w:rPr>
          </w:pPr>
          <w:hyperlink w:anchor="_Toc300684">
            <w:r w:rsidR="002B4ACD" w:rsidRPr="002B4ACD">
              <w:rPr>
                <w:sz w:val="20"/>
                <w:szCs w:val="20"/>
              </w:rPr>
              <w:t>TARPINSTITUCINIO BENDRADARBIAVIMO KOORDINAVIMAS</w:t>
            </w:r>
            <w:r w:rsidR="002B4ACD">
              <w:rPr>
                <w:sz w:val="20"/>
                <w:szCs w:val="20"/>
              </w:rPr>
              <w:t>,</w:t>
            </w:r>
            <w:r w:rsidR="002B4ACD" w:rsidRPr="002B4ACD">
              <w:rPr>
                <w:sz w:val="20"/>
                <w:szCs w:val="20"/>
              </w:rPr>
              <w:t xml:space="preserve"> VAIKO GEROVĖS KOMISIJA</w:t>
            </w:r>
            <w:r w:rsidR="002B4ACD">
              <w:rPr>
                <w:sz w:val="20"/>
                <w:szCs w:val="20"/>
              </w:rPr>
              <w:t xml:space="preserve"> _____</w:t>
            </w:r>
            <w:r w:rsidR="00117BA2">
              <w:rPr>
                <w:sz w:val="20"/>
                <w:szCs w:val="20"/>
              </w:rPr>
              <w:t xml:space="preserve">  9</w:t>
            </w:r>
            <w:r w:rsidR="002B4ACD" w:rsidRPr="002B4ACD">
              <w:rPr>
                <w:sz w:val="20"/>
                <w:szCs w:val="20"/>
              </w:rPr>
              <w:t>3</w:t>
            </w:r>
          </w:hyperlink>
        </w:p>
        <w:p w14:paraId="2C3A1BF1" w14:textId="0DE368D4" w:rsidR="00520F9F" w:rsidRDefault="004D49C5" w:rsidP="002B4ACD">
          <w:pPr>
            <w:pStyle w:val="Turinys1"/>
            <w:tabs>
              <w:tab w:val="right" w:leader="underscore" w:pos="11694"/>
            </w:tabs>
            <w:ind w:left="0" w:right="141" w:firstLine="0"/>
          </w:pPr>
          <w:hyperlink w:anchor="_Toc300685">
            <w:r w:rsidR="00722722">
              <w:t>TEISĖS IR CIVILINĖS METRIKACIJOS SKYRIUS</w:t>
            </w:r>
            <w:r w:rsidR="00722722">
              <w:tab/>
            </w:r>
          </w:hyperlink>
          <w:r w:rsidR="00117BA2">
            <w:t>95</w:t>
          </w:r>
        </w:p>
        <w:p w14:paraId="4C4EBA07" w14:textId="3D567C49" w:rsidR="00520F9F" w:rsidRDefault="004D49C5" w:rsidP="002B4ACD">
          <w:pPr>
            <w:pStyle w:val="Turinys1"/>
            <w:tabs>
              <w:tab w:val="right" w:leader="underscore" w:pos="11694"/>
            </w:tabs>
            <w:ind w:left="0" w:right="141" w:firstLine="0"/>
          </w:pPr>
          <w:hyperlink w:anchor="_Toc300686">
            <w:r w:rsidR="00722722">
              <w:t>ŽEMĖS ŪKIO SKYRIUS</w:t>
            </w:r>
            <w:r w:rsidR="00722722">
              <w:tab/>
            </w:r>
          </w:hyperlink>
          <w:r w:rsidR="00117BA2">
            <w:t>105</w:t>
          </w:r>
        </w:p>
        <w:p w14:paraId="03437158" w14:textId="147198C9" w:rsidR="00520F9F" w:rsidRDefault="004D49C5" w:rsidP="002B4ACD">
          <w:pPr>
            <w:pStyle w:val="Turinys1"/>
            <w:tabs>
              <w:tab w:val="right" w:leader="underscore" w:pos="11694"/>
            </w:tabs>
            <w:ind w:left="0" w:right="141" w:firstLine="0"/>
          </w:pPr>
          <w:hyperlink w:anchor="_Toc300687">
            <w:r w:rsidR="00722722">
              <w:t>SENIŪNIJŲ VEIKLA</w:t>
            </w:r>
            <w:r w:rsidR="00722722">
              <w:tab/>
            </w:r>
          </w:hyperlink>
          <w:r w:rsidR="00680A56">
            <w:t>115</w:t>
          </w:r>
        </w:p>
        <w:p w14:paraId="4D5FE56E" w14:textId="5E174505" w:rsidR="00520F9F" w:rsidRDefault="00520F9F" w:rsidP="002B4ACD">
          <w:pPr>
            <w:pStyle w:val="Turinys2"/>
            <w:tabs>
              <w:tab w:val="right" w:leader="underscore" w:pos="11694"/>
            </w:tabs>
            <w:ind w:left="0" w:right="141" w:firstLine="567"/>
          </w:pPr>
        </w:p>
        <w:p w14:paraId="72F18A19" w14:textId="7E0D44D9" w:rsidR="00520F9F" w:rsidRDefault="00520F9F" w:rsidP="002B4ACD">
          <w:pPr>
            <w:pStyle w:val="Turinys2"/>
            <w:tabs>
              <w:tab w:val="right" w:leader="underscore" w:pos="11694"/>
            </w:tabs>
            <w:ind w:left="0" w:right="141" w:firstLine="567"/>
          </w:pPr>
        </w:p>
        <w:p w14:paraId="374BC975" w14:textId="72533B0D" w:rsidR="00520F9F" w:rsidRDefault="00520F9F" w:rsidP="002B4ACD">
          <w:pPr>
            <w:pStyle w:val="Turinys2"/>
            <w:tabs>
              <w:tab w:val="right" w:leader="underscore" w:pos="11694"/>
            </w:tabs>
            <w:ind w:left="0" w:right="141" w:firstLine="567"/>
          </w:pPr>
        </w:p>
        <w:p w14:paraId="717C6864" w14:textId="75950E51" w:rsidR="00520F9F" w:rsidRDefault="00520F9F" w:rsidP="002B4ACD">
          <w:pPr>
            <w:pStyle w:val="Turinys2"/>
            <w:tabs>
              <w:tab w:val="right" w:leader="underscore" w:pos="11694"/>
            </w:tabs>
            <w:ind w:left="0" w:right="141" w:firstLine="567"/>
          </w:pPr>
        </w:p>
        <w:p w14:paraId="4CBDAAD4" w14:textId="4FBBE034" w:rsidR="00520F9F" w:rsidRDefault="00520F9F" w:rsidP="002B4ACD">
          <w:pPr>
            <w:pStyle w:val="Turinys2"/>
            <w:tabs>
              <w:tab w:val="right" w:leader="underscore" w:pos="11694"/>
            </w:tabs>
            <w:ind w:left="0" w:right="141" w:firstLine="567"/>
          </w:pPr>
        </w:p>
        <w:p w14:paraId="234F7370" w14:textId="50906D3F" w:rsidR="00520F9F" w:rsidRDefault="00520F9F" w:rsidP="002B4ACD">
          <w:pPr>
            <w:pStyle w:val="Turinys2"/>
            <w:tabs>
              <w:tab w:val="right" w:leader="underscore" w:pos="11694"/>
            </w:tabs>
            <w:ind w:left="0" w:right="141" w:firstLine="567"/>
          </w:pPr>
        </w:p>
        <w:p w14:paraId="3A0C6329" w14:textId="17BD3469" w:rsidR="00520F9F" w:rsidRDefault="00520F9F" w:rsidP="002B4ACD">
          <w:pPr>
            <w:pStyle w:val="Turinys2"/>
            <w:tabs>
              <w:tab w:val="right" w:leader="underscore" w:pos="11694"/>
            </w:tabs>
            <w:ind w:left="0" w:right="141" w:firstLine="567"/>
          </w:pPr>
        </w:p>
        <w:p w14:paraId="0844DCB6" w14:textId="7F205DD8" w:rsidR="00520F9F" w:rsidRDefault="00520F9F" w:rsidP="002B4ACD">
          <w:pPr>
            <w:pStyle w:val="Turinys2"/>
            <w:tabs>
              <w:tab w:val="right" w:leader="underscore" w:pos="11694"/>
            </w:tabs>
            <w:ind w:left="0" w:right="141" w:firstLine="567"/>
          </w:pPr>
        </w:p>
        <w:p w14:paraId="54D3EA2A" w14:textId="7AF0B36D" w:rsidR="00520F9F" w:rsidRDefault="00520F9F" w:rsidP="002B4ACD">
          <w:pPr>
            <w:pStyle w:val="Turinys2"/>
            <w:tabs>
              <w:tab w:val="right" w:leader="underscore" w:pos="11694"/>
            </w:tabs>
            <w:ind w:left="0" w:right="141" w:firstLine="567"/>
          </w:pPr>
        </w:p>
        <w:p w14:paraId="60CB2200" w14:textId="6C9A6A66" w:rsidR="00520F9F" w:rsidRDefault="00520F9F" w:rsidP="002B4ACD">
          <w:pPr>
            <w:pStyle w:val="Turinys2"/>
            <w:tabs>
              <w:tab w:val="right" w:leader="underscore" w:pos="11694"/>
            </w:tabs>
            <w:ind w:left="0" w:right="141" w:firstLine="567"/>
          </w:pPr>
        </w:p>
        <w:p w14:paraId="6BE4448C" w14:textId="3DBFCB53" w:rsidR="00520F9F" w:rsidRDefault="00520F9F" w:rsidP="002B4ACD">
          <w:pPr>
            <w:pStyle w:val="Turinys2"/>
            <w:tabs>
              <w:tab w:val="right" w:leader="underscore" w:pos="11694"/>
            </w:tabs>
            <w:ind w:left="0" w:right="141" w:firstLine="567"/>
          </w:pPr>
        </w:p>
        <w:p w14:paraId="01E80852" w14:textId="3D93EB1C" w:rsidR="00485058" w:rsidRDefault="00485058" w:rsidP="002B4ACD">
          <w:pPr>
            <w:pStyle w:val="Turinys2"/>
            <w:tabs>
              <w:tab w:val="right" w:leader="underscore" w:pos="11694"/>
            </w:tabs>
            <w:ind w:left="0" w:right="141" w:firstLine="567"/>
          </w:pPr>
        </w:p>
        <w:p w14:paraId="1FA2020F" w14:textId="01918ADD" w:rsidR="00520F9F" w:rsidRDefault="00722722" w:rsidP="00931782">
          <w:pPr>
            <w:ind w:left="0" w:firstLine="0"/>
          </w:pPr>
          <w:r>
            <w:fldChar w:fldCharType="end"/>
          </w:r>
        </w:p>
      </w:sdtContent>
    </w:sdt>
    <w:p w14:paraId="2535ABCE" w14:textId="77777777" w:rsidR="00520F9F" w:rsidRDefault="00722722" w:rsidP="00032B47">
      <w:pPr>
        <w:pStyle w:val="Antrat1"/>
        <w:tabs>
          <w:tab w:val="center" w:pos="2072"/>
          <w:tab w:val="center" w:pos="8917"/>
        </w:tabs>
        <w:spacing w:after="264"/>
        <w:ind w:left="0" w:firstLine="567"/>
      </w:pPr>
      <w:bookmarkStart w:id="1" w:name="_Toc300674"/>
      <w:r>
        <w:rPr>
          <w:sz w:val="28"/>
        </w:rPr>
        <w:lastRenderedPageBreak/>
        <w:t>ĮŽANGA</w:t>
      </w:r>
      <w:bookmarkEnd w:id="1"/>
    </w:p>
    <w:p w14:paraId="229D1D83" w14:textId="77777777" w:rsidR="00480214" w:rsidRPr="00D27D4F" w:rsidRDefault="00480214" w:rsidP="00480214">
      <w:pPr>
        <w:tabs>
          <w:tab w:val="left" w:pos="720"/>
        </w:tabs>
        <w:spacing w:after="0" w:line="360" w:lineRule="auto"/>
        <w:ind w:left="0" w:right="68" w:firstLine="567"/>
        <w:contextualSpacing/>
        <w:rPr>
          <w:szCs w:val="24"/>
        </w:rPr>
      </w:pPr>
      <w:r w:rsidRPr="00D27D4F">
        <w:rPr>
          <w:szCs w:val="24"/>
        </w:rPr>
        <w:t xml:space="preserve">Vadovaudamasis Vietos savivaldos įstatymo 29 straipsnio 8 dalies 9 punktu, teikiu ataskaitą apie </w:t>
      </w:r>
      <w:r w:rsidRPr="008771C4">
        <w:rPr>
          <w:szCs w:val="24"/>
        </w:rPr>
        <w:t>Savivaldybės</w:t>
      </w:r>
      <w:r w:rsidRPr="00CE7EB1">
        <w:rPr>
          <w:color w:val="0070C0"/>
          <w:szCs w:val="24"/>
        </w:rPr>
        <w:t xml:space="preserve"> </w:t>
      </w:r>
      <w:r w:rsidRPr="00D27D4F">
        <w:rPr>
          <w:szCs w:val="24"/>
        </w:rPr>
        <w:t xml:space="preserve">administracijos 2020 metų veiklą. </w:t>
      </w:r>
    </w:p>
    <w:p w14:paraId="0081F4FF" w14:textId="77777777" w:rsidR="00480214" w:rsidRPr="00D27D4F" w:rsidRDefault="00480214" w:rsidP="00480214">
      <w:pPr>
        <w:autoSpaceDE w:val="0"/>
        <w:spacing w:after="0" w:line="360" w:lineRule="auto"/>
        <w:ind w:left="0" w:right="68" w:firstLine="567"/>
        <w:rPr>
          <w:szCs w:val="24"/>
        </w:rPr>
      </w:pPr>
      <w:r w:rsidRPr="00D27D4F">
        <w:rPr>
          <w:szCs w:val="24"/>
        </w:rPr>
        <w:t xml:space="preserve">Jurbarko rajono savivaldybės (toliau – savivaldybė) administracija (toliau – Savivaldybės administracija) yra biudžetinė įstaiga, kurią sudaro struktūriniai padaliniai, struktūriniai teritoriniai padaliniai – seniūnijos. Jie vykdo Savivaldybės tarybos formuojamą savivaldybės politiką ir atsako už priskirtą savivaldybės veiklos sritį. </w:t>
      </w:r>
    </w:p>
    <w:p w14:paraId="14A09C47" w14:textId="77777777" w:rsidR="00480214" w:rsidRPr="00D27D4F" w:rsidRDefault="00480214" w:rsidP="00480214">
      <w:pPr>
        <w:autoSpaceDE w:val="0"/>
        <w:spacing w:after="0" w:line="360" w:lineRule="auto"/>
        <w:ind w:left="0" w:right="68" w:firstLine="567"/>
        <w:rPr>
          <w:szCs w:val="24"/>
        </w:rPr>
      </w:pPr>
      <w:r w:rsidRPr="00D27D4F">
        <w:rPr>
          <w:szCs w:val="24"/>
        </w:rPr>
        <w:t>Vietos savivaldos įstatymas nustato, kad Savivaldybės administracijos direktorius yra savivaldybės vykdomoji institucija, turinti viešojo administravimo teises ir pareigas. Administracijos direktorius pavaldus Savivaldybės tarybai, atskaitingas Savivaldybės tarybai ir merui, vadovauja Savivaldybės administracijai ir yra šios įstaigos vadovas. Savivaldybės administracijos direktorius ir administracijos direktoriaus pavaduotojas vykdė jų pareigybių aprašymuose nustatytas funkcijas.</w:t>
      </w:r>
    </w:p>
    <w:p w14:paraId="709807C3" w14:textId="77777777" w:rsidR="00480214" w:rsidRPr="00D27D4F" w:rsidRDefault="00480214" w:rsidP="00480214">
      <w:pPr>
        <w:spacing w:after="0" w:line="360" w:lineRule="auto"/>
        <w:ind w:left="0" w:right="68" w:firstLine="567"/>
        <w:rPr>
          <w:szCs w:val="24"/>
        </w:rPr>
      </w:pPr>
      <w:r w:rsidRPr="00D27D4F">
        <w:rPr>
          <w:szCs w:val="24"/>
        </w:rPr>
        <w:t xml:space="preserve">Jurbarko rajono savivaldybės administracija ir jos padaliniai savo veiklą vykdė atsižvelgdami į  Jurbarko rajono savivaldybės </w:t>
      </w:r>
      <w:r w:rsidRPr="00D27D4F">
        <w:rPr>
          <w:color w:val="212529"/>
          <w:shd w:val="clear" w:color="auto" w:fill="FFFFFF"/>
        </w:rPr>
        <w:t>2020–2022 metų strateginį veiklos planą</w:t>
      </w:r>
      <w:r w:rsidRPr="00D27D4F">
        <w:rPr>
          <w:szCs w:val="24"/>
        </w:rPr>
        <w:t xml:space="preserve">, patvirtintą Savivaldybės tarybos 2020 m. vasario 27 d. sprendimu Nr. T2-59,  bei Jurbarko rajono savivaldybės  biudžetą, patvirtintą Savivaldybės tarybos 2020 m. vasario 27 d. sprendimu Nr. T2-38.  </w:t>
      </w:r>
    </w:p>
    <w:p w14:paraId="136EC37C" w14:textId="77777777" w:rsidR="00480214" w:rsidRPr="00D27D4F" w:rsidRDefault="00480214" w:rsidP="00480214">
      <w:pPr>
        <w:spacing w:after="0" w:line="360" w:lineRule="auto"/>
        <w:ind w:left="0" w:right="68" w:firstLine="567"/>
        <w:rPr>
          <w:szCs w:val="24"/>
        </w:rPr>
      </w:pPr>
      <w:r w:rsidRPr="00D27D4F">
        <w:rPr>
          <w:szCs w:val="24"/>
        </w:rPr>
        <w:t>Kaip ir ankstesniais metais, 2020 metais buvo vykdomos 8 programos:</w:t>
      </w:r>
    </w:p>
    <w:p w14:paraId="1B4E1CAE" w14:textId="77777777" w:rsidR="00480214" w:rsidRPr="00D27D4F" w:rsidRDefault="00480214" w:rsidP="00480214">
      <w:pPr>
        <w:spacing w:after="0" w:line="360" w:lineRule="auto"/>
        <w:ind w:left="0" w:right="68" w:firstLine="567"/>
      </w:pPr>
      <w:r w:rsidRPr="00D27D4F">
        <w:rPr>
          <w:b/>
        </w:rPr>
        <w:t>Bendrųjų funkcijų vykdymo programa</w:t>
      </w:r>
      <w:r w:rsidRPr="00D27D4F">
        <w:t>. Strateginiai tikslai – didinti savivaldybės veiklos efektyvumą ir užtikrinti sklandų savivaldybės institucijų darbą.</w:t>
      </w:r>
    </w:p>
    <w:p w14:paraId="1EAEEE45" w14:textId="77777777" w:rsidR="00480214" w:rsidRPr="00D27D4F" w:rsidRDefault="00480214" w:rsidP="00480214">
      <w:pPr>
        <w:spacing w:after="0" w:line="360" w:lineRule="auto"/>
        <w:ind w:left="0" w:right="68" w:firstLine="567"/>
        <w:rPr>
          <w:szCs w:val="24"/>
        </w:rPr>
      </w:pPr>
      <w:r w:rsidRPr="00D27D4F">
        <w:rPr>
          <w:b/>
          <w:szCs w:val="24"/>
        </w:rPr>
        <w:t>Kaimo plėtros programa</w:t>
      </w:r>
      <w:r w:rsidRPr="00D27D4F">
        <w:rPr>
          <w:szCs w:val="24"/>
        </w:rPr>
        <w:t>. Strateginis  tikslas – didinti kaimo patrauklumą ir žemės ūkio konkurencingumą.</w:t>
      </w:r>
    </w:p>
    <w:p w14:paraId="37F7833E" w14:textId="77777777" w:rsidR="00480214" w:rsidRPr="00D27D4F" w:rsidRDefault="00480214" w:rsidP="00480214">
      <w:pPr>
        <w:spacing w:after="0" w:line="360" w:lineRule="auto"/>
        <w:ind w:left="0" w:right="68" w:firstLine="567"/>
      </w:pPr>
      <w:r w:rsidRPr="00D27D4F">
        <w:rPr>
          <w:b/>
          <w:bCs/>
        </w:rPr>
        <w:t>Smulkaus ir vidutinio verslo ir turizmo skatinimo programa</w:t>
      </w:r>
      <w:r w:rsidRPr="00D27D4F">
        <w:rPr>
          <w:bCs/>
        </w:rPr>
        <w:t>. S</w:t>
      </w:r>
      <w:r w:rsidRPr="00D27D4F">
        <w:t>trateginiai</w:t>
      </w:r>
      <w:r w:rsidRPr="00D27D4F">
        <w:rPr>
          <w:bCs/>
        </w:rPr>
        <w:t xml:space="preserve"> tikslai – </w:t>
      </w:r>
      <w:r w:rsidRPr="00D27D4F">
        <w:t>kurti palankias sąlygas verslo plėtrai ir investicijų pritraukimui bei efektyviai išnaudoti rajono turistinį potencialą.</w:t>
      </w:r>
    </w:p>
    <w:p w14:paraId="2D72A183" w14:textId="77777777" w:rsidR="00480214" w:rsidRPr="00D27D4F" w:rsidRDefault="00480214" w:rsidP="00480214">
      <w:pPr>
        <w:spacing w:after="0" w:line="360" w:lineRule="auto"/>
        <w:ind w:left="0" w:right="68" w:firstLine="567"/>
        <w:rPr>
          <w:szCs w:val="24"/>
        </w:rPr>
      </w:pPr>
      <w:r w:rsidRPr="00D27D4F">
        <w:rPr>
          <w:b/>
          <w:bCs/>
        </w:rPr>
        <w:t xml:space="preserve">Infrastruktūros objektų priežiūros, modernizavimo ir plėtros programa. </w:t>
      </w:r>
      <w:r w:rsidRPr="00CE7EB1">
        <w:rPr>
          <w:bCs/>
        </w:rPr>
        <w:t>Strateginiai t</w:t>
      </w:r>
      <w:r w:rsidRPr="00D27D4F">
        <w:rPr>
          <w:bCs/>
        </w:rPr>
        <w:t>ikslai</w:t>
      </w:r>
      <w:r>
        <w:rPr>
          <w:bCs/>
        </w:rPr>
        <w:t> </w:t>
      </w:r>
      <w:r w:rsidRPr="00D27D4F">
        <w:rPr>
          <w:bCs/>
        </w:rPr>
        <w:t>– a</w:t>
      </w:r>
      <w:r w:rsidRPr="00D27D4F">
        <w:rPr>
          <w:szCs w:val="24"/>
        </w:rPr>
        <w:t>tnaujinti ir plėsti inžinerinio aprūpinimo infrastruktūrą, vykdyti darnią susisiekimo infrastruktūros plėtrą, užtikrinti darnią teritorinę plėtrą ir kokybišką gyvenamąją aplinką.</w:t>
      </w:r>
    </w:p>
    <w:p w14:paraId="21AAFD14" w14:textId="77777777" w:rsidR="00480214" w:rsidRPr="00D27D4F" w:rsidRDefault="00480214" w:rsidP="00480214">
      <w:pPr>
        <w:snapToGrid w:val="0"/>
        <w:spacing w:after="0" w:line="360" w:lineRule="auto"/>
        <w:ind w:left="0" w:right="68" w:firstLine="567"/>
        <w:rPr>
          <w:bCs/>
          <w:szCs w:val="24"/>
        </w:rPr>
      </w:pPr>
      <w:r w:rsidRPr="00D27D4F">
        <w:rPr>
          <w:b/>
          <w:szCs w:val="24"/>
        </w:rPr>
        <w:t xml:space="preserve">Sveikatos ir aplinkos apsaugos programa. </w:t>
      </w:r>
      <w:r w:rsidRPr="00D27D4F">
        <w:rPr>
          <w:bCs/>
        </w:rPr>
        <w:t>Strateginiai</w:t>
      </w:r>
      <w:r w:rsidRPr="00D27D4F">
        <w:rPr>
          <w:b/>
          <w:bCs/>
        </w:rPr>
        <w:t xml:space="preserve"> </w:t>
      </w:r>
      <w:r w:rsidRPr="00D27D4F">
        <w:rPr>
          <w:szCs w:val="24"/>
        </w:rPr>
        <w:t>tikslai – t</w:t>
      </w:r>
      <w:r w:rsidRPr="00D27D4F">
        <w:rPr>
          <w:bCs/>
          <w:szCs w:val="24"/>
        </w:rPr>
        <w:t>eikti kokybiškas ir prieinamas asmens sveikatos priežiūros paslaugas, formuoti sveiką visuomenę, kurti efektyvią subalansuotą aplinkos apsaugos ir atliekų tvarkymo sistemą.</w:t>
      </w:r>
    </w:p>
    <w:p w14:paraId="37BB9D9E" w14:textId="77777777" w:rsidR="00480214" w:rsidRPr="00D27D4F" w:rsidRDefault="00480214" w:rsidP="00480214">
      <w:pPr>
        <w:spacing w:after="0" w:line="360" w:lineRule="auto"/>
        <w:ind w:left="0" w:right="68" w:firstLine="567"/>
      </w:pPr>
      <w:r w:rsidRPr="00D27D4F">
        <w:rPr>
          <w:b/>
          <w:bCs/>
        </w:rPr>
        <w:t xml:space="preserve">Kultūros ir sporto veiklų plėtros programa. </w:t>
      </w:r>
      <w:r w:rsidRPr="00D27D4F">
        <w:rPr>
          <w:bCs/>
        </w:rPr>
        <w:t>Strateginis tikslas</w:t>
      </w:r>
      <w:r w:rsidRPr="00D27D4F">
        <w:rPr>
          <w:b/>
          <w:bCs/>
        </w:rPr>
        <w:t xml:space="preserve"> – </w:t>
      </w:r>
      <w:r w:rsidRPr="00D27D4F">
        <w:rPr>
          <w:bCs/>
        </w:rPr>
        <w:t>p</w:t>
      </w:r>
      <w:r w:rsidRPr="00D27D4F">
        <w:t>lėtoti kultūros ir sporto paslaugas, skatinti gyventojų aktyvumą, siekiant išsaugoti regionų kultūrinį tapatumą.</w:t>
      </w:r>
    </w:p>
    <w:p w14:paraId="339A7677" w14:textId="77777777" w:rsidR="00480214" w:rsidRPr="00D27D4F" w:rsidRDefault="00480214" w:rsidP="00480214">
      <w:pPr>
        <w:spacing w:after="0" w:line="360" w:lineRule="auto"/>
        <w:ind w:left="0" w:right="68" w:firstLine="567"/>
        <w:rPr>
          <w:bCs/>
        </w:rPr>
      </w:pPr>
      <w:r w:rsidRPr="00D27D4F">
        <w:rPr>
          <w:b/>
          <w:bCs/>
        </w:rPr>
        <w:lastRenderedPageBreak/>
        <w:t xml:space="preserve">Vaikų, jaunimo ir suaugusiųjų ugdymo programa. </w:t>
      </w:r>
      <w:r w:rsidRPr="00D27D4F">
        <w:rPr>
          <w:bCs/>
        </w:rPr>
        <w:t>Strateginis tikslas – k</w:t>
      </w:r>
      <w:r w:rsidRPr="00D27D4F">
        <w:t>urti efektyvią švietimo sistemą, užtikrinti vaikų ir jaunimo užimtumą</w:t>
      </w:r>
      <w:r w:rsidRPr="00D27D4F">
        <w:rPr>
          <w:bCs/>
        </w:rPr>
        <w:t>.</w:t>
      </w:r>
    </w:p>
    <w:p w14:paraId="47BF7252" w14:textId="77777777" w:rsidR="00480214" w:rsidRPr="00D27D4F" w:rsidRDefault="00480214" w:rsidP="00480214">
      <w:pPr>
        <w:spacing w:after="0" w:line="360" w:lineRule="auto"/>
        <w:ind w:left="0" w:right="68" w:firstLine="567"/>
        <w:rPr>
          <w:b/>
        </w:rPr>
      </w:pPr>
      <w:r w:rsidRPr="00D27D4F">
        <w:rPr>
          <w:b/>
          <w:bCs/>
        </w:rPr>
        <w:t>Socialinės paramos plėtros, socialinės atskirties mažinimo programa</w:t>
      </w:r>
      <w:r w:rsidRPr="00D27D4F">
        <w:rPr>
          <w:bCs/>
        </w:rPr>
        <w:t xml:space="preserve">. Strateginis tikslas – </w:t>
      </w:r>
      <w:r w:rsidRPr="00D27D4F">
        <w:rPr>
          <w:szCs w:val="24"/>
          <w:shd w:val="clear" w:color="auto" w:fill="FFFFFF"/>
        </w:rPr>
        <w:t>užtikrinti kokybiškas socialines paslaugas ir didinti jų prieinamumą.</w:t>
      </w:r>
    </w:p>
    <w:p w14:paraId="16918B62" w14:textId="77777777" w:rsidR="00480214" w:rsidRPr="00D27D4F" w:rsidRDefault="00480214" w:rsidP="00480214">
      <w:pPr>
        <w:tabs>
          <w:tab w:val="left" w:pos="0"/>
        </w:tabs>
        <w:spacing w:after="0" w:line="360" w:lineRule="auto"/>
        <w:ind w:left="0" w:right="68" w:firstLine="567"/>
        <w:rPr>
          <w:szCs w:val="24"/>
          <w:shd w:val="clear" w:color="auto" w:fill="FFFFFF"/>
        </w:rPr>
      </w:pPr>
      <w:r w:rsidRPr="00D27D4F">
        <w:rPr>
          <w:szCs w:val="24"/>
          <w:shd w:val="clear" w:color="auto" w:fill="FFFFFF"/>
        </w:rPr>
        <w:t xml:space="preserve">Savivaldybės administracijos padaliniai ir specialistai savo veiklą organizavo, siekdami įgyvendinti programose iškeltus strateginius tikslus ir uždavinius, tačiau </w:t>
      </w:r>
      <w:r w:rsidRPr="00983BD7">
        <w:rPr>
          <w:szCs w:val="24"/>
        </w:rPr>
        <w:t>Covid-19 ligos  (</w:t>
      </w:r>
      <w:proofErr w:type="spellStart"/>
      <w:r w:rsidRPr="00983BD7">
        <w:rPr>
          <w:szCs w:val="24"/>
        </w:rPr>
        <w:t>koronaviruso</w:t>
      </w:r>
      <w:proofErr w:type="spellEnd"/>
      <w:r w:rsidRPr="00983BD7">
        <w:rPr>
          <w:szCs w:val="24"/>
        </w:rPr>
        <w:t xml:space="preserve"> infekcijos) ženklu</w:t>
      </w:r>
      <w:r w:rsidRPr="00983BD7">
        <w:rPr>
          <w:szCs w:val="24"/>
          <w:shd w:val="clear" w:color="auto" w:fill="FFFFFF"/>
        </w:rPr>
        <w:t xml:space="preserve"> </w:t>
      </w:r>
      <w:r w:rsidRPr="00D27D4F">
        <w:rPr>
          <w:szCs w:val="24"/>
          <w:shd w:val="clear" w:color="auto" w:fill="FFFFFF"/>
        </w:rPr>
        <w:t xml:space="preserve"> pažymėti 2020-ieji metai pakoregavo nusistovėjusį tempą, iškėlė </w:t>
      </w:r>
      <w:r>
        <w:rPr>
          <w:szCs w:val="24"/>
          <w:shd w:val="clear" w:color="auto" w:fill="FFFFFF"/>
        </w:rPr>
        <w:t xml:space="preserve">problemas ir </w:t>
      </w:r>
      <w:r w:rsidRPr="00D27D4F">
        <w:rPr>
          <w:szCs w:val="24"/>
          <w:shd w:val="clear" w:color="auto" w:fill="FFFFFF"/>
        </w:rPr>
        <w:t xml:space="preserve">situacijas, kurias reikėjo spręsti neatidėliotinai.  </w:t>
      </w:r>
    </w:p>
    <w:p w14:paraId="689CEF0A" w14:textId="77777777" w:rsidR="00480214" w:rsidRPr="008771C4" w:rsidRDefault="00480214" w:rsidP="00480214">
      <w:pPr>
        <w:tabs>
          <w:tab w:val="left" w:pos="720"/>
        </w:tabs>
        <w:spacing w:after="0" w:line="360" w:lineRule="auto"/>
        <w:ind w:left="0" w:right="68" w:firstLine="567"/>
        <w:contextualSpacing/>
        <w:rPr>
          <w:szCs w:val="24"/>
        </w:rPr>
      </w:pPr>
      <w:r w:rsidRPr="00D27D4F">
        <w:rPr>
          <w:color w:val="FF0000"/>
          <w:szCs w:val="24"/>
        </w:rPr>
        <w:t xml:space="preserve"> </w:t>
      </w:r>
      <w:r w:rsidRPr="00D27D4F">
        <w:rPr>
          <w:szCs w:val="24"/>
        </w:rPr>
        <w:t>Kovo 16 d. 00 val. šalyje  prasidėjęs karantinas  pakeitė</w:t>
      </w:r>
      <w:r>
        <w:rPr>
          <w:szCs w:val="24"/>
        </w:rPr>
        <w:t xml:space="preserve"> kiekvienos įstaigos, visų dirbančiųjų ir kiekvieno eilinio rajono žmogaus </w:t>
      </w:r>
      <w:r w:rsidRPr="00D27D4F">
        <w:rPr>
          <w:szCs w:val="24"/>
        </w:rPr>
        <w:t>įprastą gyvenimo ir darbo ritmą. Tuomet dar visai nepažįstamos Covid-19 ligos (</w:t>
      </w:r>
      <w:proofErr w:type="spellStart"/>
      <w:r w:rsidRPr="00D27D4F">
        <w:rPr>
          <w:szCs w:val="24"/>
        </w:rPr>
        <w:t>koronaviruso</w:t>
      </w:r>
      <w:proofErr w:type="spellEnd"/>
      <w:r w:rsidRPr="00D27D4F">
        <w:rPr>
          <w:szCs w:val="24"/>
        </w:rPr>
        <w:t xml:space="preserve"> infekcijos) grėsmės akivaizdoje teko organizuoti savivaldybės ir jai pavaldžių įstaigų veiklą ekstremalios situacijos sąlygomis, čia ir dabar priimti ryžtingus sprendimus, ypač nustačius rajone pirmuosius ligos atvejus. Su sudėtingais karantino iššūkiais  teko susidurti organizuojant ne tik </w:t>
      </w:r>
      <w:r w:rsidRPr="008771C4">
        <w:rPr>
          <w:szCs w:val="24"/>
        </w:rPr>
        <w:t xml:space="preserve">Savivaldybės administracijos, bet ir rajono sveikatos, švietimo, socialinės paramos įstaigų darbą.  </w:t>
      </w:r>
    </w:p>
    <w:p w14:paraId="678B3490" w14:textId="77777777" w:rsidR="00480214" w:rsidRPr="008771C4" w:rsidRDefault="00480214" w:rsidP="00480214">
      <w:pPr>
        <w:suppressAutoHyphens/>
        <w:spacing w:after="0" w:line="360" w:lineRule="auto"/>
        <w:ind w:left="0" w:right="68" w:firstLine="567"/>
        <w:textAlignment w:val="center"/>
        <w:rPr>
          <w:szCs w:val="24"/>
        </w:rPr>
      </w:pPr>
      <w:r w:rsidRPr="008771C4">
        <w:rPr>
          <w:szCs w:val="24"/>
        </w:rPr>
        <w:t xml:space="preserve">Savivaldybės Ekstremalių situacijų komisija į posėdžius rinkosi 15 kartų. Savivaldybės ekstremaliosios situacijos operacijų valdymo vadovu komisija paskyrė  Savivaldybės merą.  Skubiai buvo sprendžiami patalpų gyventojų </w:t>
      </w:r>
      <w:proofErr w:type="spellStart"/>
      <w:r w:rsidRPr="008771C4">
        <w:rPr>
          <w:szCs w:val="24"/>
        </w:rPr>
        <w:t>saviizoliacijos</w:t>
      </w:r>
      <w:proofErr w:type="spellEnd"/>
      <w:r w:rsidRPr="008771C4">
        <w:rPr>
          <w:szCs w:val="24"/>
        </w:rPr>
        <w:t xml:space="preserve">, grįžtančių iš užsienio asmenų pervežimo į </w:t>
      </w:r>
      <w:proofErr w:type="spellStart"/>
      <w:r w:rsidRPr="008771C4">
        <w:rPr>
          <w:szCs w:val="24"/>
        </w:rPr>
        <w:t>karantinavimosi</w:t>
      </w:r>
      <w:proofErr w:type="spellEnd"/>
      <w:r w:rsidRPr="008771C4">
        <w:rPr>
          <w:szCs w:val="24"/>
        </w:rPr>
        <w:t xml:space="preserve"> patalpas, jų priežiūros, maitinimo klausimai, organizuojamas patalpų dezinfekavimas, įvairių apsaugos priemonių, dezinfekuojančio skysčio įsigijimas, pradėta burti savanorių komanda, atidaryta paramos sąskaita. Spęsti testavimo klausimai, dėtos pastangos kuo skubiau  įrengti Karščiavimo kliniką. Informacija apie pirmąjį teigiamą testą Jurbarko rajone  gauta kovo 22 d.</w:t>
      </w:r>
      <w:r w:rsidRPr="008771C4">
        <w:rPr>
          <w:szCs w:val="24"/>
          <w:shd w:val="clear" w:color="auto" w:fill="FFFFFF"/>
        </w:rPr>
        <w:t xml:space="preserve"> </w:t>
      </w:r>
      <w:r w:rsidRPr="008771C4">
        <w:rPr>
          <w:szCs w:val="24"/>
        </w:rPr>
        <w:t>Pavojingos ligos akivaizdoje perorganizuota sveikatos priežiūros įstaigų, pirmiausiai VšĮ Jurbarko ligoninės, Jurbarko PSPC, Jurbarko visuomenės sveikatos biuro veikla. Daug dėmesio skirta gyventojų informavimui, pradėtos organizuoti tiesioginės mero transliacijos.</w:t>
      </w:r>
    </w:p>
    <w:p w14:paraId="626C61A9" w14:textId="77777777" w:rsidR="00480214" w:rsidRDefault="00480214" w:rsidP="00480214">
      <w:pPr>
        <w:tabs>
          <w:tab w:val="left" w:pos="720"/>
        </w:tabs>
        <w:spacing w:after="0" w:line="360" w:lineRule="auto"/>
        <w:ind w:left="0" w:right="68" w:firstLine="567"/>
        <w:contextualSpacing/>
        <w:rPr>
          <w:szCs w:val="24"/>
        </w:rPr>
      </w:pPr>
      <w:r w:rsidRPr="008771C4">
        <w:rPr>
          <w:szCs w:val="24"/>
        </w:rPr>
        <w:t xml:space="preserve">Beveik kiekvienas Savivaldybės administracijos padalinys </w:t>
      </w:r>
      <w:r>
        <w:rPr>
          <w:szCs w:val="24"/>
        </w:rPr>
        <w:t xml:space="preserve">susidūrė su didesniais ar mažesniais išbandymais, kuriuos iššaukė su Covid-19 ligos protrūkiu susijusi  situacija. </w:t>
      </w:r>
    </w:p>
    <w:p w14:paraId="72EB7911" w14:textId="645EE8E5" w:rsidR="00480214" w:rsidRPr="00D27D4F" w:rsidRDefault="00480214" w:rsidP="00480214">
      <w:pPr>
        <w:spacing w:after="0" w:line="360" w:lineRule="auto"/>
        <w:ind w:left="0" w:right="68" w:firstLine="567"/>
      </w:pPr>
      <w:r>
        <w:t xml:space="preserve"> Teisės ir civilinės metrikacijos skyriaus pastebėjimu, </w:t>
      </w:r>
      <w:r w:rsidRPr="00D27D4F">
        <w:t xml:space="preserve">per 2020 metus Lietuvos Respublikos valdymo institucijos, valstybinės įstaigos pakeitė ir priėmė ypač daug teisės aktų. </w:t>
      </w:r>
      <w:r w:rsidR="000108D2">
        <w:t>Kovo mėn. savivaldybėje b</w:t>
      </w:r>
      <w:r>
        <w:t>uvo sukurtas atskiras registras dokumentams, susijusiems su  e</w:t>
      </w:r>
      <w:r w:rsidRPr="00D27D4F">
        <w:t>kstremali</w:t>
      </w:r>
      <w:r>
        <w:t>ąja</w:t>
      </w:r>
      <w:r w:rsidRPr="00D27D4F">
        <w:t xml:space="preserve"> situacij</w:t>
      </w:r>
      <w:r w:rsidR="000108D2">
        <w:t>a registruoti, vien jame iki metų pabaigos</w:t>
      </w:r>
      <w:r>
        <w:t xml:space="preserve"> įtraukta į apskaitą </w:t>
      </w:r>
      <w:r w:rsidRPr="00D27D4F">
        <w:t>736 dokumentai</w:t>
      </w:r>
      <w:r>
        <w:t xml:space="preserve">. </w:t>
      </w:r>
      <w:r w:rsidRPr="00D27D4F">
        <w:t xml:space="preserve">Vietos savivaldos įstatymas per metus buvo keičiamas  13 kartų.  2020 metais dėl situacijos, susijusios su Covid-19 liga, aukštesnės teisinės galios teisės aktai buvo priimami kas dieną, nuolat keičiami, buvo susiduriama su situacijomis, kai nespėjus įgyvendinti pradinio teisės akto, reikėjo įgyvendinti jau </w:t>
      </w:r>
      <w:r w:rsidRPr="00D27D4F">
        <w:lastRenderedPageBreak/>
        <w:t xml:space="preserve">pakeitimus. </w:t>
      </w:r>
      <w:r>
        <w:t xml:space="preserve">Ypač dažnai buvo keičiami Sveikatos apsaugos ministerijos teisės aktai. </w:t>
      </w:r>
      <w:r w:rsidRPr="00D27D4F">
        <w:t xml:space="preserve">Dėl tokio dažno teisės aktų keitimo kilo </w:t>
      </w:r>
      <w:r>
        <w:t xml:space="preserve">ir iki šiol tebekyla </w:t>
      </w:r>
      <w:r w:rsidRPr="00D27D4F">
        <w:t xml:space="preserve">problemų, kaip užtikrinti įgyvendinančiųjų teisės aktų priėmimą.  </w:t>
      </w:r>
      <w:r>
        <w:t xml:space="preserve"> Nemaži iššūkiai kilo ir viešųjų pirkimų organizatoriams, kai reikėjo labai skubiai įsigyti būtinas priemones. </w:t>
      </w:r>
    </w:p>
    <w:p w14:paraId="4E9077DD" w14:textId="7C66B6EF" w:rsidR="00480214" w:rsidRPr="00D27D4F" w:rsidRDefault="00480214" w:rsidP="00480214">
      <w:pPr>
        <w:spacing w:after="0" w:line="360" w:lineRule="auto"/>
        <w:ind w:left="0" w:right="68" w:firstLine="567"/>
      </w:pPr>
      <w:r w:rsidRPr="00D27D4F">
        <w:t>Centrinės administracijos buhalterija duomenimis, dėl COVID-19 l</w:t>
      </w:r>
      <w:r w:rsidR="000108D2">
        <w:t>igos (</w:t>
      </w:r>
      <w:proofErr w:type="spellStart"/>
      <w:r w:rsidR="000108D2">
        <w:t>koronaviruso</w:t>
      </w:r>
      <w:proofErr w:type="spellEnd"/>
      <w:r w:rsidR="000108D2">
        <w:t xml:space="preserve"> infekcijos) </w:t>
      </w:r>
      <w:r w:rsidRPr="00D27D4F">
        <w:t xml:space="preserve">žymiai  padaugėjo apskaitos dokumentų. </w:t>
      </w:r>
      <w:r>
        <w:t xml:space="preserve">Buvo perkama </w:t>
      </w:r>
      <w:r w:rsidRPr="00D27D4F">
        <w:t xml:space="preserve">daugiau įvairių prekių ir paslaugų, </w:t>
      </w:r>
      <w:r>
        <w:t xml:space="preserve">atsirado </w:t>
      </w:r>
      <w:r w:rsidRPr="00D27D4F">
        <w:t xml:space="preserve">įvairių </w:t>
      </w:r>
      <w:r>
        <w:t xml:space="preserve">neplanuotų </w:t>
      </w:r>
      <w:r w:rsidRPr="00D27D4F">
        <w:t>išmokų. Tuo pačiu pa</w:t>
      </w:r>
      <w:r>
        <w:t>gausėjo</w:t>
      </w:r>
      <w:r w:rsidRPr="00D27D4F">
        <w:t xml:space="preserve"> ir ataskaitų įvairi</w:t>
      </w:r>
      <w:r>
        <w:t>oms institucijoms rengimas.</w:t>
      </w:r>
      <w:r w:rsidRPr="00D27D4F">
        <w:t xml:space="preserve"> </w:t>
      </w:r>
    </w:p>
    <w:p w14:paraId="17532856" w14:textId="77777777" w:rsidR="00480214" w:rsidRDefault="00480214" w:rsidP="00480214">
      <w:pPr>
        <w:spacing w:after="0" w:line="360" w:lineRule="auto"/>
        <w:ind w:left="0" w:right="68" w:firstLine="567"/>
        <w:rPr>
          <w:szCs w:val="24"/>
        </w:rPr>
      </w:pPr>
      <w:r w:rsidRPr="00D27D4F">
        <w:t xml:space="preserve">Investicijų ir strateginio planavimo </w:t>
      </w:r>
      <w:r w:rsidRPr="00D27D4F">
        <w:rPr>
          <w:szCs w:val="24"/>
        </w:rPr>
        <w:t xml:space="preserve">skyriaus specialistams kilo problemų </w:t>
      </w:r>
      <w:r w:rsidRPr="008771C4">
        <w:rPr>
          <w:szCs w:val="24"/>
        </w:rPr>
        <w:t xml:space="preserve">dėl </w:t>
      </w:r>
      <w:r>
        <w:rPr>
          <w:szCs w:val="24"/>
        </w:rPr>
        <w:t xml:space="preserve">projektų įgyvendinimo, </w:t>
      </w:r>
      <w:r w:rsidRPr="00D27D4F">
        <w:rPr>
          <w:szCs w:val="24"/>
        </w:rPr>
        <w:t>dėl užtrukusių techninių projektų parengimo ir keliamų papildomų reikalavimų iš kitų institucijų (Lietuvos automobilių kelių direkcijos, Kultūros paveldo departamento, agentūrų ir pan.). Dėl šios priežasties teko tobulinti projektų paraiškas, teikti papildomus dokumentus ir informaciją bei atidėti kai kurių projektų įgyvendinimą.</w:t>
      </w:r>
    </w:p>
    <w:p w14:paraId="6C3F36EB" w14:textId="0B84D75A" w:rsidR="00480214" w:rsidRDefault="00480214" w:rsidP="00480214">
      <w:pPr>
        <w:spacing w:after="0" w:line="360" w:lineRule="auto"/>
        <w:ind w:left="0" w:right="68" w:firstLine="567"/>
        <w:rPr>
          <w:szCs w:val="24"/>
        </w:rPr>
      </w:pPr>
      <w:r>
        <w:rPr>
          <w:szCs w:val="24"/>
        </w:rPr>
        <w:t xml:space="preserve">Socialinės paramos skyrius konstatuoja, kad 2020 metais pastebimai išaugo pagalbos į namus poreikis. Rajone fiksavus daugiau mirčių, išmokėta per 12 tūkst. eurų daugiau laidojimo pašalpų. Vyriausybei skyrus lėšų, 4453 vaikams išmokėtos vienkartinės išmokos, skirtos Covid-19   pandemijos padariniams mažinti. </w:t>
      </w:r>
    </w:p>
    <w:p w14:paraId="502AC0BE" w14:textId="77777777" w:rsidR="00480214" w:rsidRDefault="00480214" w:rsidP="00480214">
      <w:pPr>
        <w:spacing w:after="0" w:line="360" w:lineRule="auto"/>
        <w:ind w:left="0" w:right="68" w:firstLine="567"/>
        <w:rPr>
          <w:szCs w:val="24"/>
        </w:rPr>
      </w:pPr>
      <w:r w:rsidRPr="005E0268">
        <w:rPr>
          <w:szCs w:val="24"/>
        </w:rPr>
        <w:t xml:space="preserve">Žemės ūkio skyrius pastebėjo, kad </w:t>
      </w:r>
      <w:r>
        <w:rPr>
          <w:szCs w:val="24"/>
        </w:rPr>
        <w:t xml:space="preserve">2020 m. </w:t>
      </w:r>
      <w:r w:rsidRPr="005E0268">
        <w:rPr>
          <w:szCs w:val="24"/>
        </w:rPr>
        <w:t>beveik dvigubai išaugo per E-valdžios vartus pasėlius deklaravusių pareiškėjų skaičius. Pandemijos akivaizdoje ūkininkams buvo skiriama nemažai p</w:t>
      </w:r>
      <w:r>
        <w:rPr>
          <w:szCs w:val="24"/>
        </w:rPr>
        <w:t xml:space="preserve">apildomos paramos, kuriai gauti paraiškos buvo teikiamos per skyrių ir seniūnijų žemės ūkio specialistus. </w:t>
      </w:r>
      <w:r w:rsidRPr="005E0268">
        <w:rPr>
          <w:szCs w:val="24"/>
        </w:rPr>
        <w:t>Dėl pandemijos neįvyko tradicinis kasmetinis  Metų ūkio konkursas.</w:t>
      </w:r>
    </w:p>
    <w:p w14:paraId="13311E1B" w14:textId="77777777" w:rsidR="00480214" w:rsidRPr="00CE1E6A" w:rsidRDefault="00480214" w:rsidP="00480214">
      <w:pPr>
        <w:spacing w:after="0" w:line="360" w:lineRule="auto"/>
        <w:ind w:left="0" w:right="68" w:firstLine="567"/>
        <w:rPr>
          <w:color w:val="auto"/>
          <w:szCs w:val="24"/>
        </w:rPr>
      </w:pPr>
      <w:r w:rsidRPr="005E0268">
        <w:rPr>
          <w:szCs w:val="24"/>
        </w:rPr>
        <w:t xml:space="preserve"> Ypač daug pokyčių dėl karantino  teko patirti švietimo sričiai.  V</w:t>
      </w:r>
      <w:r w:rsidRPr="005E0268">
        <w:rPr>
          <w:iCs/>
          <w:szCs w:val="24"/>
        </w:rPr>
        <w:t xml:space="preserve">isos rajono ugdymo įstaigos nuo 2020 m. kovo 16 d. pradėjo pasiruošimą ugdymo procesą organizuoti nuotoliniu ugdymo būdu. </w:t>
      </w:r>
      <w:r w:rsidRPr="005E0268">
        <w:rPr>
          <w:bCs/>
          <w:szCs w:val="24"/>
        </w:rPr>
        <w:t xml:space="preserve">Dėl karantino nebuvo pagrindinio ugdymo pasiekimų patikrinimo, į vėlesnį laiką persikėlė </w:t>
      </w:r>
      <w:r>
        <w:rPr>
          <w:bCs/>
          <w:szCs w:val="24"/>
        </w:rPr>
        <w:t xml:space="preserve">valstybiniai ir </w:t>
      </w:r>
      <w:r w:rsidRPr="005E0268">
        <w:rPr>
          <w:bCs/>
          <w:szCs w:val="24"/>
        </w:rPr>
        <w:t xml:space="preserve">brandos egzaminai. </w:t>
      </w:r>
      <w:r w:rsidRPr="005E0268">
        <w:rPr>
          <w:iCs/>
          <w:szCs w:val="24"/>
        </w:rPr>
        <w:t xml:space="preserve"> </w:t>
      </w:r>
      <w:r>
        <w:rPr>
          <w:iCs/>
          <w:szCs w:val="24"/>
        </w:rPr>
        <w:t xml:space="preserve">Teko rengti nemažai naujų su </w:t>
      </w:r>
      <w:r>
        <w:rPr>
          <w:szCs w:val="24"/>
        </w:rPr>
        <w:t xml:space="preserve"> COVID-19 situacijos valdymu susijusių teisės aktų, kasdien teikti informaciją </w:t>
      </w:r>
      <w:r w:rsidRPr="00476D82">
        <w:rPr>
          <w:szCs w:val="24"/>
        </w:rPr>
        <w:t>Švietimo, mokslo ir sporto ministerijai</w:t>
      </w:r>
      <w:r>
        <w:rPr>
          <w:szCs w:val="24"/>
        </w:rPr>
        <w:t xml:space="preserve"> </w:t>
      </w:r>
      <w:r w:rsidRPr="00476D82">
        <w:rPr>
          <w:szCs w:val="24"/>
        </w:rPr>
        <w:t>dėl ugdymo proceso organizavimo būklės, dėl mokyklų ir mok</w:t>
      </w:r>
      <w:r>
        <w:rPr>
          <w:szCs w:val="24"/>
        </w:rPr>
        <w:t xml:space="preserve">inių aprūpinimo IT priemonėmis ir </w:t>
      </w:r>
      <w:r w:rsidRPr="00CE1E6A">
        <w:rPr>
          <w:color w:val="auto"/>
          <w:szCs w:val="24"/>
        </w:rPr>
        <w:t>kt.</w:t>
      </w:r>
    </w:p>
    <w:p w14:paraId="5E5CA68E" w14:textId="02465A29" w:rsidR="00480214" w:rsidRPr="008771C4" w:rsidRDefault="00480214" w:rsidP="00480214">
      <w:pPr>
        <w:tabs>
          <w:tab w:val="left" w:pos="720"/>
        </w:tabs>
        <w:spacing w:after="0" w:line="360" w:lineRule="auto"/>
        <w:ind w:left="0" w:right="68" w:firstLine="567"/>
        <w:contextualSpacing/>
        <w:rPr>
          <w:szCs w:val="24"/>
        </w:rPr>
      </w:pPr>
      <w:r>
        <w:rPr>
          <w:szCs w:val="24"/>
        </w:rPr>
        <w:t>D</w:t>
      </w:r>
      <w:r w:rsidRPr="00E0766E">
        <w:rPr>
          <w:szCs w:val="24"/>
        </w:rPr>
        <w:t xml:space="preserve">ėl prasidėjusios COVID-19 pandemijos ir paskelbto karantino </w:t>
      </w:r>
      <w:r>
        <w:rPr>
          <w:szCs w:val="24"/>
        </w:rPr>
        <w:t xml:space="preserve">liko neįgyvendinta  didžioji dalis </w:t>
      </w:r>
      <w:r w:rsidRPr="00E0766E">
        <w:rPr>
          <w:szCs w:val="24"/>
        </w:rPr>
        <w:t xml:space="preserve"> </w:t>
      </w:r>
      <w:r>
        <w:rPr>
          <w:szCs w:val="24"/>
        </w:rPr>
        <w:t xml:space="preserve">metiniame plane </w:t>
      </w:r>
      <w:r w:rsidRPr="00E0766E">
        <w:rPr>
          <w:szCs w:val="24"/>
        </w:rPr>
        <w:t xml:space="preserve">numatytų </w:t>
      </w:r>
      <w:r>
        <w:rPr>
          <w:szCs w:val="24"/>
        </w:rPr>
        <w:t xml:space="preserve">kultūros renginių. Koncertai, susitikimai persikėlė į virtualią erdvę. </w:t>
      </w:r>
      <w:r w:rsidRPr="008771C4">
        <w:rPr>
          <w:szCs w:val="24"/>
        </w:rPr>
        <w:t xml:space="preserve">Nuotolinio ryšio priemonėmis   paminėtas  Bendradarbiavimo sutarties su </w:t>
      </w:r>
      <w:proofErr w:type="spellStart"/>
      <w:r w:rsidRPr="008771C4">
        <w:rPr>
          <w:szCs w:val="24"/>
        </w:rPr>
        <w:t>Krailsheimu</w:t>
      </w:r>
      <w:proofErr w:type="spellEnd"/>
      <w:r w:rsidRPr="008771C4">
        <w:rPr>
          <w:szCs w:val="24"/>
        </w:rPr>
        <w:t xml:space="preserve">  20-metis. Dėl paskelbto karantino teko atšaukti kasmet organizuojamą tarptautinę stovyklą su </w:t>
      </w:r>
      <w:proofErr w:type="spellStart"/>
      <w:r w:rsidRPr="008771C4">
        <w:rPr>
          <w:szCs w:val="24"/>
        </w:rPr>
        <w:t>Lakdalio</w:t>
      </w:r>
      <w:proofErr w:type="spellEnd"/>
      <w:r w:rsidRPr="008771C4">
        <w:rPr>
          <w:szCs w:val="24"/>
        </w:rPr>
        <w:t xml:space="preserve"> (Belgija) savivaldybės jaunimu, kuri 2020 m. turėjo vykti Jurbarke. </w:t>
      </w:r>
    </w:p>
    <w:p w14:paraId="236E90FF" w14:textId="77777777" w:rsidR="00480214" w:rsidRPr="00D27D4F" w:rsidRDefault="00480214" w:rsidP="00480214">
      <w:pPr>
        <w:spacing w:after="0" w:line="360" w:lineRule="auto"/>
        <w:ind w:left="0" w:right="68" w:firstLine="567"/>
        <w:rPr>
          <w:szCs w:val="24"/>
          <w:shd w:val="clear" w:color="auto" w:fill="FFFFFF"/>
        </w:rPr>
      </w:pPr>
      <w:r>
        <w:rPr>
          <w:szCs w:val="24"/>
        </w:rPr>
        <w:t>T</w:t>
      </w:r>
      <w:r w:rsidRPr="00D27D4F">
        <w:rPr>
          <w:szCs w:val="24"/>
        </w:rPr>
        <w:t xml:space="preserve">uo pačiu 2020-ieji  buvo ir naujų galimybių, o kai kuriose srityse proveržio metai.  </w:t>
      </w:r>
      <w:r w:rsidRPr="00D27D4F">
        <w:t xml:space="preserve">Savivaldybės administracija per labai trumpą laiką turėjo pasiruošti  pagrindines funkcijas vykdyti </w:t>
      </w:r>
      <w:r w:rsidRPr="00D27D4F">
        <w:lastRenderedPageBreak/>
        <w:t xml:space="preserve">nuotoliniu būdu. </w:t>
      </w:r>
      <w:r w:rsidRPr="00D27D4F">
        <w:rPr>
          <w:szCs w:val="24"/>
          <w:shd w:val="clear" w:color="auto" w:fill="FFFFFF"/>
        </w:rPr>
        <w:t xml:space="preserve">Skubiai buvo įsigyta nauja programinė įranga, būtinos licencijos. </w:t>
      </w:r>
      <w:r>
        <w:rPr>
          <w:szCs w:val="24"/>
          <w:shd w:val="clear" w:color="auto" w:fill="FFFFFF"/>
        </w:rPr>
        <w:t>Praėjus 10 dienų nuo karantino pradžios, k</w:t>
      </w:r>
      <w:r w:rsidRPr="00D27D4F">
        <w:rPr>
          <w:szCs w:val="24"/>
          <w:shd w:val="clear" w:color="auto" w:fill="FFFFFF"/>
        </w:rPr>
        <w:t>ovo 26 d.</w:t>
      </w:r>
      <w:r>
        <w:rPr>
          <w:szCs w:val="24"/>
          <w:shd w:val="clear" w:color="auto" w:fill="FFFFFF"/>
        </w:rPr>
        <w:t>,</w:t>
      </w:r>
      <w:r w:rsidRPr="00D27D4F">
        <w:rPr>
          <w:szCs w:val="24"/>
          <w:shd w:val="clear" w:color="auto" w:fill="FFFFFF"/>
        </w:rPr>
        <w:t xml:space="preserve"> Savivaldybės tarybos posėdis jau vyko  nuotoliniu būdu. Tokiu pat būdu buvo organizuojamos spaudos konferencijos, įvairūs pasitarimai, komisijų ir komitetų posėdžiai, įvairios vaizdo konferencijos, seminarai, naujų infrastruktūros projektų pristatymas ir svarstymas.</w:t>
      </w:r>
      <w:r>
        <w:rPr>
          <w:szCs w:val="24"/>
          <w:shd w:val="clear" w:color="auto" w:fill="FFFFFF"/>
        </w:rPr>
        <w:t xml:space="preserve"> </w:t>
      </w:r>
    </w:p>
    <w:p w14:paraId="63BD4054" w14:textId="77777777" w:rsidR="00480214" w:rsidRPr="00D27D4F" w:rsidRDefault="00480214" w:rsidP="00480214">
      <w:pPr>
        <w:tabs>
          <w:tab w:val="left" w:pos="720"/>
        </w:tabs>
        <w:spacing w:after="0" w:line="360" w:lineRule="auto"/>
        <w:ind w:left="0" w:right="68" w:firstLine="567"/>
        <w:contextualSpacing/>
        <w:rPr>
          <w:szCs w:val="24"/>
        </w:rPr>
      </w:pPr>
      <w:r w:rsidRPr="00D27D4F">
        <w:rPr>
          <w:szCs w:val="24"/>
        </w:rPr>
        <w:t>Pandemija ir karantinas buvo priežastis, paskatinusi gyventojus aktyviai naudotis prieš kelerius metus įdiegtomis elektroninėmis paslaugomis. Daugiau kaip 5 kartus</w:t>
      </w:r>
      <w:r w:rsidRPr="00D27D4F">
        <w:rPr>
          <w:b/>
          <w:szCs w:val="24"/>
        </w:rPr>
        <w:t xml:space="preserve"> </w:t>
      </w:r>
      <w:r w:rsidRPr="00D27D4F">
        <w:rPr>
          <w:szCs w:val="24"/>
        </w:rPr>
        <w:t xml:space="preserve">išaugo prašymų dėl administracinių paslaugų suteikimo elektroninėmis priemonėmis skaičius, tiek pat kartų daugiau  suteikta ir elektroninių paslaugų. Gyventojams buvo suteikta galimybė dėl įvairių socialinių klausimų kreiptis telefonu, ieškota įvairių kitų būdų, kaip spręsti interesantų problemas. Kad </w:t>
      </w:r>
      <w:r w:rsidRPr="008771C4">
        <w:rPr>
          <w:szCs w:val="24"/>
        </w:rPr>
        <w:t xml:space="preserve">ir pasunkėjusiomis </w:t>
      </w:r>
      <w:r w:rsidRPr="00D27D4F">
        <w:rPr>
          <w:szCs w:val="24"/>
        </w:rPr>
        <w:t xml:space="preserve">sąlygomis, visos administracinės ir viešosios paslaugos buvo teikiamos.  </w:t>
      </w:r>
    </w:p>
    <w:p w14:paraId="6E59D178" w14:textId="77777777" w:rsidR="00480214" w:rsidRPr="00D27D4F" w:rsidRDefault="00480214" w:rsidP="00480214">
      <w:pPr>
        <w:tabs>
          <w:tab w:val="left" w:pos="426"/>
        </w:tabs>
        <w:spacing w:after="0" w:line="360" w:lineRule="auto"/>
        <w:ind w:left="0" w:right="68" w:firstLine="567"/>
        <w:contextualSpacing/>
        <w:rPr>
          <w:color w:val="282828"/>
          <w:szCs w:val="24"/>
        </w:rPr>
      </w:pPr>
      <w:r w:rsidRPr="00511C3C">
        <w:rPr>
          <w:szCs w:val="24"/>
        </w:rPr>
        <w:t xml:space="preserve">Įgyvendinant Vyriausybės Ekonomikos skatinimo ir </w:t>
      </w:r>
      <w:proofErr w:type="spellStart"/>
      <w:r w:rsidRPr="00511C3C">
        <w:rPr>
          <w:szCs w:val="24"/>
        </w:rPr>
        <w:t>koronaviruso</w:t>
      </w:r>
      <w:proofErr w:type="spellEnd"/>
      <w:r>
        <w:rPr>
          <w:szCs w:val="24"/>
        </w:rPr>
        <w:t xml:space="preserve"> infekcijos </w:t>
      </w:r>
      <w:r w:rsidRPr="00511C3C">
        <w:rPr>
          <w:szCs w:val="24"/>
        </w:rPr>
        <w:t xml:space="preserve"> (COVID-19) plitimo sukeltų pasekmių mažinimo priemonių planą, Jurbarko rajono savivaldybei gegužės</w:t>
      </w:r>
      <w:r w:rsidRPr="00511C3C">
        <w:rPr>
          <w:rFonts w:ascii="Arial" w:hAnsi="Arial" w:cs="Arial"/>
          <w:sz w:val="21"/>
          <w:szCs w:val="21"/>
        </w:rPr>
        <w:t xml:space="preserve">  </w:t>
      </w:r>
      <w:r w:rsidRPr="00511C3C">
        <w:rPr>
          <w:szCs w:val="24"/>
        </w:rPr>
        <w:t xml:space="preserve">mėn. papildomai </w:t>
      </w:r>
      <w:r w:rsidRPr="00511C3C">
        <w:rPr>
          <w:rFonts w:ascii="Arial" w:hAnsi="Arial" w:cs="Arial"/>
          <w:sz w:val="21"/>
          <w:szCs w:val="21"/>
        </w:rPr>
        <w:t xml:space="preserve"> </w:t>
      </w:r>
      <w:r w:rsidRPr="00511C3C">
        <w:rPr>
          <w:szCs w:val="24"/>
        </w:rPr>
        <w:t>skirt</w:t>
      </w:r>
      <w:r>
        <w:rPr>
          <w:szCs w:val="24"/>
        </w:rPr>
        <w:t>os</w:t>
      </w:r>
      <w:r w:rsidRPr="00511C3C">
        <w:rPr>
          <w:szCs w:val="24"/>
        </w:rPr>
        <w:t xml:space="preserve"> </w:t>
      </w:r>
      <w:r>
        <w:rPr>
          <w:szCs w:val="24"/>
        </w:rPr>
        <w:t xml:space="preserve">reikšmingos pinigų sumos  </w:t>
      </w:r>
      <w:r w:rsidRPr="00D27D4F">
        <w:rPr>
          <w:color w:val="282828"/>
          <w:szCs w:val="24"/>
        </w:rPr>
        <w:t xml:space="preserve">įvairiems projektams įgyvendinti. Lėšos skirtos, nes Jurbarko rajono savivaldybė buvo pasirengusi projektus ir turėjo realias galimybes lėšas </w:t>
      </w:r>
      <w:r>
        <w:rPr>
          <w:color w:val="282828"/>
          <w:szCs w:val="24"/>
        </w:rPr>
        <w:t>su</w:t>
      </w:r>
      <w:r w:rsidRPr="00D27D4F">
        <w:rPr>
          <w:color w:val="282828"/>
          <w:szCs w:val="24"/>
        </w:rPr>
        <w:t>naudoti</w:t>
      </w:r>
      <w:r>
        <w:rPr>
          <w:color w:val="282828"/>
          <w:szCs w:val="24"/>
        </w:rPr>
        <w:t xml:space="preserve"> iki metų pabaigos.</w:t>
      </w:r>
      <w:r w:rsidRPr="00D27D4F">
        <w:rPr>
          <w:color w:val="282828"/>
          <w:szCs w:val="24"/>
        </w:rPr>
        <w:t xml:space="preserve"> Sutelktomis pastangomis ir labai intensyviai dirbant</w:t>
      </w:r>
      <w:r>
        <w:rPr>
          <w:color w:val="282828"/>
          <w:szCs w:val="24"/>
        </w:rPr>
        <w:t>,</w:t>
      </w:r>
      <w:r w:rsidRPr="00D27D4F">
        <w:rPr>
          <w:color w:val="282828"/>
          <w:szCs w:val="24"/>
        </w:rPr>
        <w:t xml:space="preserve"> laiku atlikti viešieji pirkimai, pasirašytos rangos </w:t>
      </w:r>
      <w:r>
        <w:rPr>
          <w:color w:val="282828"/>
          <w:szCs w:val="24"/>
        </w:rPr>
        <w:t xml:space="preserve">ir kitos </w:t>
      </w:r>
      <w:r w:rsidRPr="00D27D4F">
        <w:rPr>
          <w:color w:val="282828"/>
          <w:szCs w:val="24"/>
        </w:rPr>
        <w:t xml:space="preserve">sutartys. Vos per pusmetį didesnė dalis projektų buvo įgyvendinti. Baigtas Smukučių gatvės asfaltavimas, sutvarkytas Miškininkų gatvės pravažiavimas ir Klevų gatvė, šiuolaikiškai rekonstruotos Ugniagesių ir Kranto gatvės,  įrengti 2 modernaus dviračių tako ruožai palei Lauko gatvę, </w:t>
      </w:r>
      <w:r>
        <w:rPr>
          <w:color w:val="282828"/>
          <w:szCs w:val="24"/>
        </w:rPr>
        <w:t xml:space="preserve">neatpažįstamai </w:t>
      </w:r>
      <w:r w:rsidRPr="00D27D4F">
        <w:rPr>
          <w:szCs w:val="24"/>
        </w:rPr>
        <w:t>atnaujintas Jurbarko Naujamiesčio progimnazijos sporto aikštyn</w:t>
      </w:r>
      <w:r>
        <w:rPr>
          <w:szCs w:val="24"/>
        </w:rPr>
        <w:t>as</w:t>
      </w:r>
      <w:r w:rsidRPr="00D27D4F">
        <w:rPr>
          <w:szCs w:val="24"/>
        </w:rPr>
        <w:t>.</w:t>
      </w:r>
      <w:r w:rsidRPr="00D27D4F">
        <w:rPr>
          <w:color w:val="282828"/>
          <w:szCs w:val="24"/>
        </w:rPr>
        <w:t xml:space="preserve"> </w:t>
      </w:r>
      <w:r>
        <w:rPr>
          <w:color w:val="282828"/>
          <w:szCs w:val="24"/>
        </w:rPr>
        <w:t xml:space="preserve">Įgyvendinant per tokį trumpą laiką tiek daug projektų kilo įvairių problemų.  Ne taip sėkmingai kaip tikėtasi </w:t>
      </w:r>
      <w:r w:rsidRPr="00D27D4F">
        <w:rPr>
          <w:color w:val="282828"/>
          <w:szCs w:val="24"/>
        </w:rPr>
        <w:t xml:space="preserve"> vyk</w:t>
      </w:r>
      <w:r>
        <w:rPr>
          <w:color w:val="282828"/>
          <w:szCs w:val="24"/>
        </w:rPr>
        <w:t>o</w:t>
      </w:r>
      <w:r w:rsidRPr="00D27D4F">
        <w:rPr>
          <w:color w:val="282828"/>
          <w:szCs w:val="24"/>
        </w:rPr>
        <w:t xml:space="preserve"> remonto darbai </w:t>
      </w:r>
      <w:r w:rsidRPr="00D27D4F">
        <w:rPr>
          <w:szCs w:val="24"/>
        </w:rPr>
        <w:t xml:space="preserve">Jurbarko kultūros centre,  </w:t>
      </w:r>
      <w:r>
        <w:rPr>
          <w:szCs w:val="24"/>
        </w:rPr>
        <w:t xml:space="preserve">strigo </w:t>
      </w:r>
      <w:r w:rsidRPr="00D27D4F">
        <w:rPr>
          <w:szCs w:val="24"/>
        </w:rPr>
        <w:t xml:space="preserve"> Antano Giedraičio-Giedriaus gimnazijos pastato atnaujinimas</w:t>
      </w:r>
      <w:r>
        <w:rPr>
          <w:szCs w:val="24"/>
        </w:rPr>
        <w:t>, tačiau bet kuriuo atveju pradėti  projektai bus tęsiami ir</w:t>
      </w:r>
      <w:r w:rsidRPr="00D27D4F">
        <w:rPr>
          <w:szCs w:val="24"/>
        </w:rPr>
        <w:t xml:space="preserve">  </w:t>
      </w:r>
      <w:r>
        <w:rPr>
          <w:szCs w:val="24"/>
        </w:rPr>
        <w:t>šie Jurbarkui svarbūs objektai bus atnaujinti.</w:t>
      </w:r>
      <w:r w:rsidRPr="00D27D4F">
        <w:rPr>
          <w:szCs w:val="24"/>
        </w:rPr>
        <w:t xml:space="preserve"> </w:t>
      </w:r>
    </w:p>
    <w:p w14:paraId="06C5EB92" w14:textId="77777777" w:rsidR="00480214" w:rsidRDefault="00480214" w:rsidP="00480214">
      <w:pPr>
        <w:shd w:val="clear" w:color="auto" w:fill="FFFFFF"/>
        <w:tabs>
          <w:tab w:val="left" w:pos="709"/>
          <w:tab w:val="left" w:pos="851"/>
        </w:tabs>
        <w:spacing w:after="0" w:line="360" w:lineRule="auto"/>
        <w:ind w:left="0" w:right="68" w:firstLine="567"/>
        <w:rPr>
          <w:szCs w:val="24"/>
        </w:rPr>
      </w:pPr>
      <w:r>
        <w:rPr>
          <w:szCs w:val="24"/>
        </w:rPr>
        <w:t xml:space="preserve">Kartu buvo </w:t>
      </w:r>
      <w:r w:rsidRPr="00D27D4F">
        <w:rPr>
          <w:szCs w:val="24"/>
        </w:rPr>
        <w:t>įgyvendinami ir iš anksto planuoti Europos Sąjungos struktūr</w:t>
      </w:r>
      <w:r>
        <w:rPr>
          <w:szCs w:val="24"/>
        </w:rPr>
        <w:t xml:space="preserve">inių fondų lėšomis finansuojami projektai, Kelių priežiūros ir  plėtros programos projektai. </w:t>
      </w:r>
    </w:p>
    <w:p w14:paraId="71EB06FE" w14:textId="1D5BC88F" w:rsidR="00480214" w:rsidRPr="009D0FE2" w:rsidRDefault="00480214" w:rsidP="00480214">
      <w:pPr>
        <w:tabs>
          <w:tab w:val="left" w:pos="709"/>
        </w:tabs>
        <w:spacing w:after="0" w:line="360" w:lineRule="auto"/>
        <w:ind w:left="0" w:right="68" w:firstLine="567"/>
        <w:contextualSpacing/>
        <w:rPr>
          <w:b/>
          <w:bCs/>
          <w:szCs w:val="24"/>
        </w:rPr>
      </w:pPr>
      <w:r w:rsidRPr="00B62F3C">
        <w:rPr>
          <w:szCs w:val="24"/>
        </w:rPr>
        <w:t xml:space="preserve">2020 metai liks atmintyje kaip Vinco Grybo metai. Tarybai pritarus šiai Jurbarko dailės studijos iniciatyvai,  buvo </w:t>
      </w:r>
      <w:r w:rsidRPr="00B62F3C">
        <w:rPr>
          <w:color w:val="282828"/>
          <w:szCs w:val="24"/>
          <w:shd w:val="clear" w:color="auto" w:fill="FFFFFC"/>
        </w:rPr>
        <w:t>patvirtinta turininga programa, skirta š</w:t>
      </w:r>
      <w:r w:rsidRPr="00B62F3C">
        <w:rPr>
          <w:szCs w:val="24"/>
        </w:rPr>
        <w:t>io garsaus menininko 130-mečiui paminėti</w:t>
      </w:r>
      <w:r>
        <w:rPr>
          <w:szCs w:val="24"/>
        </w:rPr>
        <w:t>. Įvyko nemažai prasmingų renginių, parengti straipsniai, Vinco Grybo muziejuje iškilo</w:t>
      </w:r>
      <w:r w:rsidRPr="00B62F3C">
        <w:rPr>
          <w:szCs w:val="24"/>
        </w:rPr>
        <w:t xml:space="preserve"> </w:t>
      </w:r>
      <w:r>
        <w:rPr>
          <w:szCs w:val="24"/>
        </w:rPr>
        <w:t>lauko paveikslų galerija „.</w:t>
      </w:r>
      <w:r w:rsidRPr="00215F03">
        <w:rPr>
          <w:szCs w:val="24"/>
        </w:rPr>
        <w:t>Nuo Antikos iki Vinco Grybo</w:t>
      </w:r>
      <w:r>
        <w:rPr>
          <w:szCs w:val="24"/>
        </w:rPr>
        <w:t>“. Paminėtina ir tai, kad r</w:t>
      </w:r>
      <w:r w:rsidRPr="00B932B9">
        <w:rPr>
          <w:szCs w:val="24"/>
        </w:rPr>
        <w:t xml:space="preserve">ugsėjo 30 d. </w:t>
      </w:r>
      <w:r w:rsidRPr="00B932B9">
        <w:rPr>
          <w:color w:val="282828"/>
          <w:szCs w:val="24"/>
          <w:shd w:val="clear" w:color="auto" w:fill="FFFFFC"/>
        </w:rPr>
        <w:t>Vinco Grybo memorialinio muziejaus vedėjai, menininkei</w:t>
      </w:r>
      <w:r w:rsidRPr="00B932B9">
        <w:rPr>
          <w:b/>
          <w:color w:val="282828"/>
          <w:szCs w:val="24"/>
          <w:shd w:val="clear" w:color="auto" w:fill="FFFFFC"/>
        </w:rPr>
        <w:t> </w:t>
      </w:r>
      <w:r w:rsidRPr="009D0FE2">
        <w:rPr>
          <w:rStyle w:val="Grietas"/>
          <w:b w:val="0"/>
          <w:bCs w:val="0"/>
          <w:color w:val="282828"/>
          <w:szCs w:val="24"/>
          <w:shd w:val="clear" w:color="auto" w:fill="FFFFFC"/>
        </w:rPr>
        <w:t xml:space="preserve">Rasai </w:t>
      </w:r>
      <w:proofErr w:type="spellStart"/>
      <w:r w:rsidRPr="009D0FE2">
        <w:rPr>
          <w:rStyle w:val="Grietas"/>
          <w:b w:val="0"/>
          <w:bCs w:val="0"/>
          <w:color w:val="282828"/>
          <w:szCs w:val="24"/>
          <w:shd w:val="clear" w:color="auto" w:fill="FFFFFC"/>
        </w:rPr>
        <w:t>Grybaitei</w:t>
      </w:r>
      <w:proofErr w:type="spellEnd"/>
      <w:r w:rsidRPr="009D0FE2">
        <w:rPr>
          <w:rStyle w:val="Grietas"/>
          <w:b w:val="0"/>
          <w:bCs w:val="0"/>
          <w:color w:val="282828"/>
          <w:szCs w:val="24"/>
          <w:shd w:val="clear" w:color="auto" w:fill="FFFFFC"/>
        </w:rPr>
        <w:t xml:space="preserve"> įteiktas </w:t>
      </w:r>
      <w:r w:rsidR="000108D2">
        <w:rPr>
          <w:rStyle w:val="Grietas"/>
          <w:b w:val="0"/>
          <w:bCs w:val="0"/>
          <w:color w:val="282828"/>
          <w:szCs w:val="24"/>
          <w:shd w:val="clear" w:color="auto" w:fill="FFFFFC"/>
        </w:rPr>
        <w:t xml:space="preserve">aukščiausias </w:t>
      </w:r>
      <w:r w:rsidRPr="009D0FE2">
        <w:rPr>
          <w:rStyle w:val="Grietas"/>
          <w:b w:val="0"/>
          <w:bCs w:val="0"/>
          <w:color w:val="282828"/>
          <w:szCs w:val="24"/>
          <w:shd w:val="clear" w:color="auto" w:fill="FFFFFC"/>
        </w:rPr>
        <w:t>Lietuvos dailininkų sąjungos auksinio ženkliuko apdovanojimas už kūrybą ir aktyvią kultūros sklaidą regionuose.</w:t>
      </w:r>
      <w:r w:rsidRPr="009D0FE2">
        <w:rPr>
          <w:b/>
          <w:bCs/>
          <w:color w:val="282828"/>
          <w:szCs w:val="24"/>
          <w:shd w:val="clear" w:color="auto" w:fill="FFFFFC"/>
        </w:rPr>
        <w:t> </w:t>
      </w:r>
    </w:p>
    <w:p w14:paraId="60783F00" w14:textId="77777777" w:rsidR="00480214" w:rsidRDefault="00480214" w:rsidP="00480214">
      <w:pPr>
        <w:widowControl w:val="0"/>
        <w:shd w:val="clear" w:color="auto" w:fill="FFFFFF"/>
        <w:spacing w:after="0" w:line="360" w:lineRule="auto"/>
        <w:ind w:left="0" w:right="68" w:firstLine="567"/>
        <w:rPr>
          <w:szCs w:val="24"/>
        </w:rPr>
      </w:pPr>
      <w:r w:rsidRPr="005829C8">
        <w:rPr>
          <w:szCs w:val="24"/>
        </w:rPr>
        <w:t xml:space="preserve">2020 metais daug energijos skirta Tauragės apskrities pilotinio projekto „Tauragė+“ </w:t>
      </w:r>
      <w:r w:rsidRPr="005829C8">
        <w:rPr>
          <w:szCs w:val="24"/>
        </w:rPr>
        <w:lastRenderedPageBreak/>
        <w:t xml:space="preserve">strategijos parengimui. </w:t>
      </w:r>
      <w:r>
        <w:rPr>
          <w:szCs w:val="24"/>
        </w:rPr>
        <w:t>Metų pabaigą vainikavo g</w:t>
      </w:r>
      <w:r w:rsidRPr="005829C8">
        <w:rPr>
          <w:szCs w:val="24"/>
        </w:rPr>
        <w:t>ruodžio 30 d. pasirašyta projekto</w:t>
      </w:r>
      <w:r w:rsidRPr="005829C8">
        <w:rPr>
          <w:bCs/>
          <w:szCs w:val="24"/>
        </w:rPr>
        <w:t xml:space="preserve"> </w:t>
      </w:r>
      <w:r w:rsidRPr="005829C8">
        <w:rPr>
          <w:szCs w:val="24"/>
        </w:rPr>
        <w:t>„Funkcinės zonos Tauragė+ plėtros strategijos pirmaeilių veiksmų įgyvendinimas“</w:t>
      </w:r>
      <w:r w:rsidRPr="005829C8">
        <w:rPr>
          <w:bCs/>
          <w:szCs w:val="24"/>
        </w:rPr>
        <w:t xml:space="preserve"> </w:t>
      </w:r>
      <w:r w:rsidRPr="005829C8">
        <w:rPr>
          <w:szCs w:val="24"/>
        </w:rPr>
        <w:t>finansavimo sutartis.</w:t>
      </w:r>
      <w:r>
        <w:rPr>
          <w:bCs/>
          <w:szCs w:val="24"/>
        </w:rPr>
        <w:t xml:space="preserve"> Į</w:t>
      </w:r>
      <w:r w:rsidRPr="00B932B9">
        <w:rPr>
          <w:szCs w:val="24"/>
        </w:rPr>
        <w:t>sibėgėja Tauragė + strategijoje iškeltų  tikslų įgyvendinim</w:t>
      </w:r>
      <w:r>
        <w:rPr>
          <w:szCs w:val="24"/>
        </w:rPr>
        <w:t>o etapas.</w:t>
      </w:r>
      <w:r w:rsidRPr="00B932B9">
        <w:rPr>
          <w:szCs w:val="24"/>
        </w:rPr>
        <w:t xml:space="preserve"> </w:t>
      </w:r>
      <w:r>
        <w:rPr>
          <w:szCs w:val="24"/>
        </w:rPr>
        <w:t>V</w:t>
      </w:r>
      <w:r>
        <w:rPr>
          <w:bCs/>
          <w:szCs w:val="24"/>
        </w:rPr>
        <w:t xml:space="preserve">isų laukia </w:t>
      </w:r>
      <w:r>
        <w:rPr>
          <w:szCs w:val="24"/>
        </w:rPr>
        <w:t xml:space="preserve">įtemptas darbas įgyvendinant šios strategijos ir įvairius  kitus projektus, įveikiant pandemijos  pasekmes. </w:t>
      </w:r>
    </w:p>
    <w:p w14:paraId="0015BF3E" w14:textId="77777777" w:rsidR="00480214" w:rsidRDefault="00480214" w:rsidP="00480214">
      <w:pPr>
        <w:widowControl w:val="0"/>
        <w:shd w:val="clear" w:color="auto" w:fill="FFFFFF"/>
        <w:spacing w:after="0" w:line="360" w:lineRule="auto"/>
        <w:ind w:left="0" w:right="68" w:firstLine="567"/>
      </w:pPr>
      <w:r w:rsidRPr="00D27D4F">
        <w:rPr>
          <w:szCs w:val="24"/>
          <w:shd w:val="clear" w:color="auto" w:fill="FFFFFF"/>
        </w:rPr>
        <w:t xml:space="preserve">Išsami informacija apie  </w:t>
      </w:r>
      <w:r w:rsidRPr="00D27D4F">
        <w:t>administracijos struktūrinių padalinių  ir specialistų 2020 metų veiklą ir  pasiektus rezultatus pateikiama skyrių ir seniūnijų ataskaitos</w:t>
      </w:r>
      <w:r>
        <w:t>e</w:t>
      </w:r>
      <w:r w:rsidRPr="00D27D4F">
        <w:t xml:space="preserve">. </w:t>
      </w:r>
    </w:p>
    <w:p w14:paraId="2B6DE907" w14:textId="77777777" w:rsidR="00032B47" w:rsidRDefault="00032B47" w:rsidP="00032B47">
      <w:pPr>
        <w:tabs>
          <w:tab w:val="left" w:pos="0"/>
        </w:tabs>
        <w:spacing w:after="0" w:line="360" w:lineRule="auto"/>
        <w:ind w:left="0" w:right="70" w:firstLine="567"/>
      </w:pPr>
    </w:p>
    <w:p w14:paraId="329181B8" w14:textId="77777777" w:rsidR="00520F9F" w:rsidRDefault="00722722" w:rsidP="00032B47">
      <w:pPr>
        <w:pStyle w:val="Antrat1"/>
        <w:spacing w:after="234"/>
        <w:ind w:left="0" w:firstLine="567"/>
      </w:pPr>
      <w:bookmarkStart w:id="2" w:name="_Toc300675"/>
      <w:r>
        <w:t>CENTRALIZUOTAS VIDAUS AUDITO SKYRIUS</w:t>
      </w:r>
      <w:bookmarkEnd w:id="2"/>
    </w:p>
    <w:p w14:paraId="44EDA0B2" w14:textId="77777777" w:rsidR="00AC74D7" w:rsidRPr="00AC74D7" w:rsidRDefault="00AC74D7" w:rsidP="00AC74D7">
      <w:pPr>
        <w:spacing w:after="0" w:line="360" w:lineRule="auto"/>
        <w:ind w:left="0" w:right="0" w:firstLine="567"/>
        <w:rPr>
          <w:i/>
          <w:iCs/>
          <w:color w:val="auto"/>
          <w:szCs w:val="24"/>
        </w:rPr>
      </w:pPr>
      <w:r w:rsidRPr="00AC74D7">
        <w:rPr>
          <w:i/>
          <w:iCs/>
          <w:color w:val="auto"/>
          <w:szCs w:val="24"/>
        </w:rPr>
        <w:t xml:space="preserve">Jurbarko rajono savivaldybės administracijos Centralizuotame vidaus audito skyriuje (toliau – CVAS) 2020 m. dirbo du valstybės tarnautojai – vedėjas ir vidaus auditorius. </w:t>
      </w:r>
    </w:p>
    <w:p w14:paraId="6B3AABF8" w14:textId="77777777" w:rsidR="00AC74D7" w:rsidRPr="00AC74D7" w:rsidRDefault="00AC74D7" w:rsidP="00AC74D7">
      <w:pPr>
        <w:spacing w:after="0" w:line="360" w:lineRule="auto"/>
        <w:ind w:left="0" w:right="0" w:firstLine="567"/>
        <w:rPr>
          <w:color w:val="auto"/>
          <w:szCs w:val="24"/>
        </w:rPr>
      </w:pPr>
      <w:r w:rsidRPr="00AC74D7">
        <w:rPr>
          <w:color w:val="auto"/>
          <w:szCs w:val="24"/>
        </w:rPr>
        <w:t>Savivaldybės administracijoje buvo atlikti 9 veiklos vidaus auditai, iš jų –  2 neplaniniai. Atliekant konkretų vidaus auditą buvo vertinama audituojamos srities vidaus kontrolės būklė, rizikos valdymas ir teikiama apibendrinta išvada. Neformaliojo vaikų švietimo organizavimo srityje vidaus kontrolė buvo įvertinta patenkinamai, kitose audituotose srityse vidaus kontrolė įvertinta gerai.</w:t>
      </w:r>
    </w:p>
    <w:p w14:paraId="44E44B18" w14:textId="77777777" w:rsidR="00AC74D7" w:rsidRPr="00AC74D7" w:rsidRDefault="00AC74D7" w:rsidP="00AC74D7">
      <w:pPr>
        <w:spacing w:after="0" w:line="360" w:lineRule="auto"/>
        <w:ind w:left="0" w:right="0" w:firstLine="567"/>
        <w:rPr>
          <w:i/>
          <w:color w:val="auto"/>
          <w:szCs w:val="24"/>
        </w:rPr>
      </w:pPr>
      <w:r w:rsidRPr="00AC74D7">
        <w:rPr>
          <w:color w:val="auto"/>
          <w:szCs w:val="24"/>
        </w:rPr>
        <w:t>Įvertinus audituojamojo subjekto audituojamos srities vidaus kontrolės sistemos funkcionavimą bei galimą rizikos veiksnių įtaką, buvo pateiktos 45 rekomendacijos, kaip sustiprinti vidaus kontrolės procedūras bei rizikos valdymą audituotų viešųjų juridinių asmenų tikrintose srityse.</w:t>
      </w:r>
      <w:r w:rsidRPr="00AC74D7">
        <w:rPr>
          <w:i/>
          <w:color w:val="auto"/>
          <w:szCs w:val="24"/>
        </w:rPr>
        <w:t xml:space="preserve"> </w:t>
      </w:r>
    </w:p>
    <w:p w14:paraId="0521B742" w14:textId="77777777" w:rsidR="00AC74D7" w:rsidRPr="00AC74D7" w:rsidRDefault="00AC74D7" w:rsidP="00AC74D7">
      <w:pPr>
        <w:spacing w:after="0" w:line="360" w:lineRule="auto"/>
        <w:ind w:left="0" w:right="0" w:firstLine="567"/>
        <w:rPr>
          <w:color w:val="auto"/>
          <w:szCs w:val="24"/>
        </w:rPr>
      </w:pPr>
      <w:r w:rsidRPr="00AC74D7">
        <w:rPr>
          <w:color w:val="auto"/>
          <w:szCs w:val="24"/>
        </w:rPr>
        <w:t xml:space="preserve">Buvo vykdomas 2018–2020 m. atliktų vidaus auditų pažangos stebėjimas. Jo metu buvo atlikta vidaus audito ataskaitose pateiktų rekomendacijų įgyvendinimo kontrolė. Į CVAS vadovo ir vidaus auditoriaus pateiktas pastabas bei rekomendacijas dėl audituotų subjektų veiklos, vidaus kontrolės sistemos funkcionavimo bei rizikos valdymo tobulinimo audituotų subjektų vadovai reaguodavo geranoriškai ir stengdavosi vidaus audito metu nustatytus trūkumus šalinti, rekomendacijas įgyvendinti. 2020 m. buvo įgyvendintos visos 17 ankstesniais (2018, 2019) metais teiktos rekomendacijos. Iš 2020 m. pateiktų 45 rekomendacijų tais pačiais metais buvo įgyvendinta  22. Kitų 23 rekomendacijų įgyvendinimas perkeltas į 2021 m. </w:t>
      </w:r>
    </w:p>
    <w:p w14:paraId="798002CA" w14:textId="77777777" w:rsidR="00AC74D7" w:rsidRPr="00AC74D7" w:rsidRDefault="00AC74D7" w:rsidP="00AC74D7">
      <w:pPr>
        <w:spacing w:after="0" w:line="360" w:lineRule="auto"/>
        <w:ind w:left="0" w:right="0" w:firstLine="567"/>
        <w:rPr>
          <w:rFonts w:eastAsia="Calibri"/>
          <w:color w:val="auto"/>
          <w:szCs w:val="24"/>
        </w:rPr>
      </w:pPr>
      <w:r w:rsidRPr="00AC74D7">
        <w:rPr>
          <w:rFonts w:eastAsia="Calibri"/>
          <w:color w:val="auto"/>
          <w:szCs w:val="24"/>
        </w:rPr>
        <w:t>Ypač daug laiko ir pastangų buvo skirta viešųjų juridinių asmenų, Savivaldybės administracijos darbuotojų konsultavimui vidaus kontrolės stiprinimo ir rizikų valdymo klausimais.</w:t>
      </w:r>
    </w:p>
    <w:p w14:paraId="5797597A" w14:textId="77777777" w:rsidR="00520F9F" w:rsidRDefault="00722722" w:rsidP="00032B47">
      <w:pPr>
        <w:pStyle w:val="Antrat1"/>
        <w:ind w:left="0" w:firstLine="567"/>
      </w:pPr>
      <w:bookmarkStart w:id="3" w:name="_Toc300676"/>
      <w:r>
        <w:lastRenderedPageBreak/>
        <w:t xml:space="preserve">CENTRINĖ ADMINISTRACIJOS BUHALTERIJA  </w:t>
      </w:r>
      <w:bookmarkEnd w:id="3"/>
    </w:p>
    <w:p w14:paraId="34747140" w14:textId="77777777" w:rsidR="00042D94" w:rsidRPr="00042D94" w:rsidRDefault="00042D94" w:rsidP="00042D94">
      <w:pPr>
        <w:pStyle w:val="Antrat1"/>
        <w:spacing w:after="0" w:line="360" w:lineRule="auto"/>
        <w:ind w:left="0" w:firstLine="567"/>
        <w:jc w:val="both"/>
        <w:rPr>
          <w:b w:val="0"/>
          <w:i/>
          <w:color w:val="auto"/>
        </w:rPr>
      </w:pPr>
      <w:r w:rsidRPr="00042D94">
        <w:rPr>
          <w:b w:val="0"/>
          <w:i/>
          <w:color w:val="auto"/>
        </w:rPr>
        <w:t>Centrinės administracijos buhalterijoje 2020 metais dirbo dešimt buhalterių. Darbuotojai per 2020 metus nesikeitė.</w:t>
      </w:r>
    </w:p>
    <w:p w14:paraId="7229802F" w14:textId="77777777" w:rsidR="00042D94" w:rsidRPr="00042D94" w:rsidRDefault="00042D94" w:rsidP="00042D94">
      <w:pPr>
        <w:pStyle w:val="Antrat1"/>
        <w:spacing w:after="0" w:line="360" w:lineRule="auto"/>
        <w:ind w:left="0" w:firstLine="567"/>
        <w:jc w:val="both"/>
        <w:rPr>
          <w:b w:val="0"/>
          <w:color w:val="auto"/>
        </w:rPr>
      </w:pPr>
      <w:r w:rsidRPr="00042D94">
        <w:rPr>
          <w:b w:val="0"/>
          <w:color w:val="auto"/>
        </w:rPr>
        <w:t xml:space="preserve"> Buhalterija tvarko administracijos, seniūnijų, kontrolės ir audito tarnybos apskaitą bei smulkiojo verslo rėmimo fondo, kaimo rėmimo fondo, daugiabučių namų savininkų bendrijų rėmimo programos, savivaldybės aplinkos apsaugos specialiosios programos, savivaldybės visuomenės sveikatos rėmimo specialiosios programos, savivaldybės paramos gyvenamiesiems namams ir butams įsigyti finansavimo programos, Savivaldybės administracijos vykdomų projektų ir kitų lėšų apskaitą. Vykdo </w:t>
      </w:r>
      <w:proofErr w:type="spellStart"/>
      <w:r w:rsidRPr="00042D94">
        <w:rPr>
          <w:b w:val="0"/>
          <w:color w:val="auto"/>
        </w:rPr>
        <w:t>mokėjimus</w:t>
      </w:r>
      <w:proofErr w:type="spellEnd"/>
      <w:r w:rsidRPr="00042D94">
        <w:rPr>
          <w:b w:val="0"/>
          <w:color w:val="auto"/>
        </w:rPr>
        <w:t xml:space="preserve"> ir teikia ataskaitas už išmokų vaikams, tikslinių kompensacijų ir priežiūros, bendruomeninės veiklos rėmimo, neįgaliųjų socialinės integracijos, būsto pritaikymo neįgaliesiems programas bei jų administravimą. Vykdo socialinių pašalpų ir kitų socialinių išmokų </w:t>
      </w:r>
      <w:proofErr w:type="spellStart"/>
      <w:r w:rsidRPr="00042D94">
        <w:rPr>
          <w:b w:val="0"/>
          <w:color w:val="auto"/>
        </w:rPr>
        <w:t>mokėjimus</w:t>
      </w:r>
      <w:proofErr w:type="spellEnd"/>
      <w:r w:rsidRPr="00042D94">
        <w:rPr>
          <w:b w:val="0"/>
          <w:color w:val="auto"/>
        </w:rPr>
        <w:t>. Teikia atskirai deklaracijas Valstybinei mokesčių inspekcijai, administracijai, Kontrolės ir audito tarnybai, ataskaitas – Sodrai, statistikai ir kitoms institucijoms pagal galiojančius įstatymus.</w:t>
      </w:r>
    </w:p>
    <w:p w14:paraId="3D278668" w14:textId="77777777" w:rsidR="00042D94" w:rsidRPr="00042D94" w:rsidRDefault="00042D94" w:rsidP="00042D94">
      <w:pPr>
        <w:pStyle w:val="Antrat1"/>
        <w:spacing w:after="0" w:line="360" w:lineRule="auto"/>
        <w:ind w:left="0" w:firstLine="567"/>
        <w:jc w:val="both"/>
        <w:rPr>
          <w:b w:val="0"/>
          <w:color w:val="auto"/>
        </w:rPr>
      </w:pPr>
      <w:r w:rsidRPr="00042D94">
        <w:rPr>
          <w:b w:val="0"/>
          <w:color w:val="auto"/>
        </w:rPr>
        <w:t>Tvarkant apskaitą pagal viešojo sektoriaus apskaitos ir finansinės atskaitomybės standartus, atskirai sudaromos ir teikiamos Jurbarko rajono savivaldybės administracijos ir Jurbarko rajono kontrolės ir audito tarnybos finansinės ataskaitos. Pagal numatytą tvarką duomenys suvedami į ataskaitų ir konsolidavimo informacinę sistemą VSAKIS.</w:t>
      </w:r>
    </w:p>
    <w:p w14:paraId="305C1D06" w14:textId="77777777" w:rsidR="00042D94" w:rsidRPr="00042D94" w:rsidRDefault="00042D94" w:rsidP="00042D94">
      <w:pPr>
        <w:pStyle w:val="Antrat1"/>
        <w:spacing w:after="0" w:line="360" w:lineRule="auto"/>
        <w:ind w:left="0" w:firstLine="567"/>
        <w:jc w:val="both"/>
        <w:rPr>
          <w:b w:val="0"/>
          <w:color w:val="auto"/>
        </w:rPr>
      </w:pPr>
      <w:r w:rsidRPr="00042D94">
        <w:rPr>
          <w:b w:val="0"/>
          <w:color w:val="auto"/>
        </w:rPr>
        <w:t>Centrinė administracijos buhalterija nuo 2015 metų dirba su apskaitos programa „Biudžetas“. 2020 m. baigtos mokėti kompensacijos valstybės tarnautojams,  kurios buvo mokamos nuo 2016 metų dėl ekonominės krizės neproporcingai sumažinto darbo užmokesčio. Metinės ataskaitos vedamos į Finansų ministerijos programą VSAKIS, visi atsiskaitymai tarp Viešojo sektoriaus subjektų derinami tarpusavyje. Vedant projektų apskaitą, reikalinga atskirti apskaitą pagal kiekvieną projektą atskirai, atskiriant pagal finansavimo šaltinius.</w:t>
      </w:r>
    </w:p>
    <w:p w14:paraId="58D22F78" w14:textId="77777777" w:rsidR="00042D94" w:rsidRPr="00042D94" w:rsidRDefault="00042D94" w:rsidP="00042D94">
      <w:pPr>
        <w:spacing w:after="0" w:line="360" w:lineRule="auto"/>
        <w:ind w:left="0" w:right="-1" w:firstLine="567"/>
        <w:rPr>
          <w:color w:val="auto"/>
        </w:rPr>
      </w:pPr>
      <w:r w:rsidRPr="00042D94">
        <w:rPr>
          <w:color w:val="auto"/>
        </w:rPr>
        <w:t xml:space="preserve">Didelių darbo sąnaudų reikalauja nuolatiniai įstatymų pakeitimai. Dažnai keičiamos biudžeto vykdymo, planavimo ir kitos formos. Nuolat reikia tikrinti ir derinti veiksmų atlikimą ir ataskaitų sudarymą programoje. Ypatingai svarbu ir didelių darbo sąnaudų reikalauja projektų apskaitos vedimas. Apskaita vedama pagal kiekvieną projektą atskirai, turi atitikti skirtingus projektų valdymo agentūrų reikalavimus. Darbuotojų darbo krūvis labai didelis,  darbuotojų ligos atveju ar atostogų laikotarpiu dirbantiems darbuotojams dažnai tenka dirbti nedarbo laiku. Dalis buhalterijos darbuotojų karantino laikotarpiu dirbo nuotoliniu būdu. Tačiau buhalterijos darbe ne visi ir ne visada gali dirbti nuotoliniu būdu, nes reikalingi dokumentai, gaunamos sąskaitos faktūros, darbų atlikimo aktai, jie turi būti patvirtinti  atsakingų darbuotojų ir vadovų parašais. </w:t>
      </w:r>
    </w:p>
    <w:p w14:paraId="477DA066" w14:textId="77777777" w:rsidR="00520F9F" w:rsidRDefault="00520F9F" w:rsidP="00032B47">
      <w:pPr>
        <w:spacing w:after="238" w:line="259" w:lineRule="auto"/>
        <w:ind w:left="0" w:right="0" w:firstLine="567"/>
        <w:jc w:val="left"/>
      </w:pPr>
    </w:p>
    <w:p w14:paraId="397F3362" w14:textId="77777777" w:rsidR="00520F9F" w:rsidRDefault="00722722" w:rsidP="00032B47">
      <w:pPr>
        <w:pStyle w:val="Antrat1"/>
        <w:spacing w:after="230"/>
        <w:ind w:left="0" w:firstLine="567"/>
      </w:pPr>
      <w:bookmarkStart w:id="4" w:name="_Toc300677"/>
      <w:r>
        <w:lastRenderedPageBreak/>
        <w:t>CIVILINĖ IR DARBO SAUGA, MOBILIZACIJA</w:t>
      </w:r>
      <w:bookmarkEnd w:id="4"/>
    </w:p>
    <w:p w14:paraId="09FD0FE2" w14:textId="77777777" w:rsidR="00631B7F" w:rsidRDefault="00631B7F" w:rsidP="00631B7F">
      <w:pPr>
        <w:spacing w:after="0" w:line="360" w:lineRule="auto"/>
        <w:ind w:left="0" w:right="0" w:firstLine="567"/>
        <w:rPr>
          <w:i/>
        </w:rPr>
      </w:pPr>
      <w:r w:rsidRPr="00FD139B">
        <w:rPr>
          <w:i/>
        </w:rPr>
        <w:t xml:space="preserve">Pagal numatytą metodiką Jurbarko rajono savivaldybės administracijoje dirba vienas specialistas, kurio pareigybė reikalinga valstybinėms funkcijoms vykdyti: koordinuoti ir kontroliuoti visų rūšių bei nuosavybės formų įmonių, įstaigų ir organizacijų civilinės saugos pasirengimą, užtikrinant gyventojų ir turto saugumą ar maksimaliai sumažinant nuostolius dėl ekstremalių situacijų poveikio, vykdyti darbo saugos specialisto Savivaldybės administracijoje funkcijas, vykdyti  mobilizacijos ir priimančios šalies paramos teikimo funkcijų administravimą. </w:t>
      </w:r>
    </w:p>
    <w:p w14:paraId="4C5703AE" w14:textId="77777777" w:rsidR="00631B7F" w:rsidRPr="001974F7" w:rsidRDefault="00631B7F" w:rsidP="00631B7F">
      <w:pPr>
        <w:spacing w:after="0" w:line="360" w:lineRule="auto"/>
        <w:ind w:left="0" w:right="0" w:firstLine="567"/>
        <w:rPr>
          <w:szCs w:val="24"/>
        </w:rPr>
      </w:pPr>
      <w:r w:rsidRPr="001974F7">
        <w:rPr>
          <w:szCs w:val="24"/>
        </w:rPr>
        <w:t xml:space="preserve">2020 m. vasario 26  d. Lietuvos Respublikos vyriausybės nutarimu Nr. 152 paskelbta valstybės lygio ekstremalioji situacija dėl naujojo </w:t>
      </w:r>
      <w:proofErr w:type="spellStart"/>
      <w:r w:rsidRPr="001974F7">
        <w:rPr>
          <w:szCs w:val="24"/>
        </w:rPr>
        <w:t>koronaviruso</w:t>
      </w:r>
      <w:proofErr w:type="spellEnd"/>
      <w:r w:rsidRPr="001974F7">
        <w:rPr>
          <w:szCs w:val="24"/>
        </w:rPr>
        <w:t xml:space="preserve"> (COCID-19 ligos) plitimo grėsmės. Šių priemonių įvedimas praktiškai pakoregavo savivaldybės civilinės saugos uždavinių vykdymą, buvo pereita prie kito darbo režimo, visą dėmesį sutelkiant į kilusių nenumatytų užduočių sprendimus. Kai kurie planuoti  civilinės saugos uždaviniai buvo viršyti keletą kartų, kiti  nors formaliai ir neįvyko, pavyzdžiui,  planuotos funkcinės pratybos, tačiau realiai  buvo  atlikti (ligonių pervežimas, karščiavimo klinikos įrengimas, mobilaus COVID-19 punkto įsteigimas ir kt.). </w:t>
      </w:r>
    </w:p>
    <w:p w14:paraId="4134F4FD" w14:textId="77777777" w:rsidR="00631B7F" w:rsidRPr="001974F7" w:rsidRDefault="00631B7F" w:rsidP="00631B7F">
      <w:pPr>
        <w:suppressAutoHyphens/>
        <w:spacing w:after="0" w:line="360" w:lineRule="auto"/>
        <w:ind w:left="0" w:right="0" w:firstLine="567"/>
        <w:textAlignment w:val="center"/>
        <w:rPr>
          <w:szCs w:val="24"/>
        </w:rPr>
      </w:pPr>
      <w:r w:rsidRPr="001974F7">
        <w:rPr>
          <w:szCs w:val="24"/>
        </w:rPr>
        <w:t xml:space="preserve">Per ataskaitinius metus  surengta 15 Ekstremalių situacijų komisijos (toliau –ESK) posėdžių (2019 m. – 4). Vien kovo mėnesį surengti 4 ESK posėdžiai, dalis iš jų – nuotoliniai. Svarstyta  esama pandemijos situacija, apsauginių priemonių įsigijimas, viešųjų erdvių dezinfekavimo, gyventojų informavimo, patalpų iš užsienio grįžtančių asmenų </w:t>
      </w:r>
      <w:proofErr w:type="spellStart"/>
      <w:r w:rsidRPr="001974F7">
        <w:rPr>
          <w:szCs w:val="24"/>
        </w:rPr>
        <w:t>saviizoliacija</w:t>
      </w:r>
      <w:proofErr w:type="spellEnd"/>
      <w:r w:rsidRPr="001974F7">
        <w:rPr>
          <w:szCs w:val="24"/>
        </w:rPr>
        <w:t>, jų pervežimo, maitinimo, priežiūros, karščiavimo klinikos įrengimo  ir daugybė kitų aktualių klausimų. Rudenį, prasidėjus antrajai pandemijos bangai,  svarstytas modulinių namelių prie Jurbarko ligoninės būtinumo, nuotolinio ugdymo, daugiabučių namų laiptinių dezinfekavimo, paslaugų teikimo  ir kalėdinių renginių organizavimo karantino sąlygomis  bei kiti  klausimai.  Gruodžio mėnesį ligai išplitus Jurbarko ligoninėje, socialinės globos įstaigose, ESK nuolat rinkosi ir neatidėliotinai  sprendė kylančias problemas. Šiais metais 90 proc.  ESK sprendimų buvo siejami su COVID-19 liga (</w:t>
      </w:r>
      <w:proofErr w:type="spellStart"/>
      <w:r w:rsidRPr="001974F7">
        <w:rPr>
          <w:szCs w:val="24"/>
        </w:rPr>
        <w:t>koronaviruso</w:t>
      </w:r>
      <w:proofErr w:type="spellEnd"/>
      <w:r w:rsidRPr="001974F7">
        <w:rPr>
          <w:szCs w:val="24"/>
        </w:rPr>
        <w:t xml:space="preserve"> infekcija). Iškart po ESK posėdžių buvo parengiami ir išplatinimai informaciniai pranešimai. Rajono žiniasklaidos atstovams buvo sudaryta galimybė stebėti nuotolinius ESK posėdžius. </w:t>
      </w:r>
    </w:p>
    <w:p w14:paraId="27A77264" w14:textId="77777777" w:rsidR="00631B7F" w:rsidRPr="001974F7" w:rsidRDefault="00631B7F" w:rsidP="00631B7F">
      <w:pPr>
        <w:suppressAutoHyphens/>
        <w:spacing w:after="0" w:line="360" w:lineRule="auto"/>
        <w:ind w:left="0" w:right="0" w:firstLine="567"/>
        <w:textAlignment w:val="center"/>
        <w:rPr>
          <w:szCs w:val="24"/>
        </w:rPr>
      </w:pPr>
      <w:r w:rsidRPr="001974F7">
        <w:rPr>
          <w:szCs w:val="24"/>
        </w:rPr>
        <w:t xml:space="preserve">Ekstremaliųjų situacijų operacijų centras buvo suaktyvintas po 2020 m. kovo 13 d. įvykusio ESK posėdžio. Savivaldybės ekstremaliosios situacijos operacijų valdymo vadovu buvo paskirtas Savivaldybės meras Skirmantas Mockevičius. </w:t>
      </w:r>
    </w:p>
    <w:p w14:paraId="5DDC300E" w14:textId="77777777" w:rsidR="00631B7F" w:rsidRPr="001974F7" w:rsidRDefault="00631B7F" w:rsidP="00631B7F">
      <w:pPr>
        <w:suppressAutoHyphens/>
        <w:spacing w:after="0" w:line="360" w:lineRule="auto"/>
        <w:ind w:left="0" w:right="0" w:firstLine="567"/>
        <w:textAlignment w:val="center"/>
        <w:rPr>
          <w:szCs w:val="24"/>
        </w:rPr>
      </w:pPr>
      <w:r w:rsidRPr="001974F7">
        <w:rPr>
          <w:szCs w:val="24"/>
        </w:rPr>
        <w:t xml:space="preserve">2020 m. savivaldybėje buvo suplanuotos funkcinės pratybos, tačiau nei jos, nei darbuotojų mokymai neįvyko dėl paskelbto karantino ir įvesto trečiojo (sustiprintos parengties) civilinės saugos sistemos parengties lygio. </w:t>
      </w:r>
    </w:p>
    <w:p w14:paraId="632C7F19" w14:textId="77777777" w:rsidR="00631B7F" w:rsidRPr="001974F7" w:rsidRDefault="00631B7F" w:rsidP="00631B7F">
      <w:pPr>
        <w:suppressAutoHyphens/>
        <w:spacing w:after="0" w:line="360" w:lineRule="auto"/>
        <w:ind w:left="0" w:right="0" w:firstLine="567"/>
        <w:textAlignment w:val="center"/>
        <w:rPr>
          <w:szCs w:val="24"/>
        </w:rPr>
      </w:pPr>
    </w:p>
    <w:p w14:paraId="3D14BF25" w14:textId="77777777" w:rsidR="00631B7F" w:rsidRPr="001974F7" w:rsidRDefault="00631B7F" w:rsidP="00631B7F">
      <w:pPr>
        <w:suppressAutoHyphens/>
        <w:spacing w:after="0" w:line="360" w:lineRule="auto"/>
        <w:ind w:left="0" w:right="0" w:firstLine="567"/>
        <w:textAlignment w:val="center"/>
        <w:rPr>
          <w:szCs w:val="24"/>
        </w:rPr>
      </w:pPr>
      <w:r w:rsidRPr="001974F7">
        <w:rPr>
          <w:szCs w:val="24"/>
        </w:rPr>
        <w:lastRenderedPageBreak/>
        <w:t>Jurbarko rajono savivaldybės teritorijoje 2020 metais registruoti 26 ekstremalieji įvykiai, kurių metu rasti sprogmenys. Visais atvejais įvestas planas „Skydas“, nukentėjusiųjų nebuvo, evakuoti gyventojų nereikėjo.</w:t>
      </w:r>
    </w:p>
    <w:p w14:paraId="5FF5B8D8" w14:textId="77777777" w:rsidR="00631B7F" w:rsidRPr="001974F7" w:rsidRDefault="00631B7F" w:rsidP="00631B7F">
      <w:pPr>
        <w:suppressAutoHyphens/>
        <w:spacing w:after="0" w:line="360" w:lineRule="auto"/>
        <w:ind w:left="0" w:right="0" w:firstLine="567"/>
        <w:textAlignment w:val="center"/>
        <w:rPr>
          <w:szCs w:val="24"/>
        </w:rPr>
      </w:pPr>
      <w:r w:rsidRPr="001974F7">
        <w:rPr>
          <w:szCs w:val="24"/>
        </w:rPr>
        <w:t>2020 m. buvo numatyti patikrinti 5 ūkio subjektus, visuose patikra atlikta. Visų įvertinimas yra „gerai“. Tikrinimai buvo atliekami pagal iki gegužės 1 d. galiojusią tvarką. Visų tikrintų švietimo įstaigų vadovai atkreipė dėmesį į civilinės saugos pratybų reikšmę ir pravedė evakuacines pratybas. Patikrinimų metu rasti trūkumai susiję su dokumentacijos tvarkymu. Patikrinimo metu suteikta metodinė pagalba.</w:t>
      </w:r>
    </w:p>
    <w:p w14:paraId="70C11E77" w14:textId="77777777" w:rsidR="00631B7F" w:rsidRPr="001974F7" w:rsidRDefault="00631B7F" w:rsidP="00631B7F">
      <w:pPr>
        <w:tabs>
          <w:tab w:val="left" w:pos="284"/>
        </w:tabs>
        <w:suppressAutoHyphens/>
        <w:spacing w:after="0" w:line="360" w:lineRule="auto"/>
        <w:ind w:left="0" w:right="0" w:firstLine="567"/>
        <w:textAlignment w:val="center"/>
        <w:rPr>
          <w:szCs w:val="24"/>
        </w:rPr>
      </w:pPr>
      <w:r w:rsidRPr="001974F7">
        <w:rPr>
          <w:szCs w:val="24"/>
        </w:rPr>
        <w:t>Kolektyvinės apsaugos statinių (toliau KAS) sąrašas atnaujintas 2019 m. liepos 1 d. Gyventojų skaičiui mažėjant, kolektyvinės apsaugos statinių pakanka, tačiau KAS nėra pritaikyti apgyvendinimui, trūksta inventoriaus, kurio reikėtų įsigyti savivaldybės lėšomis.</w:t>
      </w:r>
    </w:p>
    <w:p w14:paraId="3BA8FFAB" w14:textId="77777777" w:rsidR="00520F9F" w:rsidRDefault="00520F9F" w:rsidP="00032B47">
      <w:pPr>
        <w:spacing w:after="146" w:line="259" w:lineRule="auto"/>
        <w:ind w:left="0" w:right="0" w:firstLine="567"/>
        <w:jc w:val="left"/>
      </w:pPr>
    </w:p>
    <w:p w14:paraId="5D6506B4" w14:textId="77777777" w:rsidR="00520F9F" w:rsidRDefault="00722722" w:rsidP="00032B47">
      <w:pPr>
        <w:pStyle w:val="Antrat1"/>
        <w:spacing w:after="237"/>
        <w:ind w:left="0" w:firstLine="567"/>
      </w:pPr>
      <w:bookmarkStart w:id="5" w:name="_Toc300678"/>
      <w:r>
        <w:t>DOKUMENTŲ IR VIEŠŲJŲ RYŠIŲ SKYRIUS</w:t>
      </w:r>
      <w:bookmarkEnd w:id="5"/>
    </w:p>
    <w:p w14:paraId="3E1A41FF" w14:textId="77777777" w:rsidR="00814FC9" w:rsidRDefault="00814FC9" w:rsidP="00814FC9">
      <w:pPr>
        <w:spacing w:after="0" w:line="360" w:lineRule="auto"/>
        <w:ind w:left="0" w:right="-1" w:firstLine="567"/>
        <w:rPr>
          <w:bCs/>
          <w:i/>
          <w:color w:val="auto"/>
          <w:szCs w:val="24"/>
        </w:rPr>
      </w:pPr>
      <w:r w:rsidRPr="00814FC9">
        <w:rPr>
          <w:i/>
          <w:color w:val="auto"/>
          <w:szCs w:val="24"/>
        </w:rPr>
        <w:t>Dokumentų ir viešųjų ryšių skyrius organizuoja S</w:t>
      </w:r>
      <w:r w:rsidRPr="00814FC9">
        <w:rPr>
          <w:bCs/>
          <w:i/>
          <w:color w:val="auto"/>
          <w:szCs w:val="24"/>
        </w:rPr>
        <w:t>avivaldybės</w:t>
      </w:r>
      <w:r w:rsidRPr="00814FC9">
        <w:rPr>
          <w:i/>
          <w:color w:val="auto"/>
          <w:szCs w:val="24"/>
        </w:rPr>
        <w:t xml:space="preserve"> administracijos dokumentų valdymą, tvarkymą ir apskaitą, rūpinasi gyventojų priėmimu, sprendžia savivaldybės kompiuterizavimo klausimus, rūpinasi savivaldybės tarptautiniu bendradarbiavimu, savivaldybės veiklos viešinimu, vykdo valstybės deleguotas funkcijas: valstybinės kalbos vartojimo taisyklingumo kontrolę, </w:t>
      </w:r>
      <w:r w:rsidRPr="00814FC9">
        <w:rPr>
          <w:bCs/>
          <w:i/>
          <w:color w:val="auto"/>
          <w:szCs w:val="24"/>
        </w:rPr>
        <w:t>rajono likviduotų įmonių, įstaigų, organizacijų archyvo tvarkymą.</w:t>
      </w:r>
    </w:p>
    <w:p w14:paraId="65B0358E" w14:textId="10629833" w:rsidR="00814FC9" w:rsidRPr="00814FC9" w:rsidRDefault="00814FC9" w:rsidP="00814FC9">
      <w:pPr>
        <w:spacing w:after="0" w:line="360" w:lineRule="auto"/>
        <w:ind w:left="0" w:right="-1" w:firstLine="567"/>
        <w:rPr>
          <w:bCs/>
          <w:i/>
          <w:color w:val="auto"/>
          <w:szCs w:val="24"/>
        </w:rPr>
      </w:pPr>
      <w:r w:rsidRPr="00814FC9">
        <w:rPr>
          <w:bCs/>
          <w:i/>
          <w:color w:val="auto"/>
          <w:szCs w:val="24"/>
        </w:rPr>
        <w:t xml:space="preserve">Skyrius koordinuoja savivaldybėje administracinių  paslaugų teikimą ir pats  teikia šias  paslaugas: </w:t>
      </w:r>
    </w:p>
    <w:p w14:paraId="34037250" w14:textId="77777777" w:rsidR="00814FC9" w:rsidRPr="00814FC9" w:rsidRDefault="00814FC9" w:rsidP="00814FC9">
      <w:pPr>
        <w:spacing w:after="0" w:line="360" w:lineRule="auto"/>
        <w:ind w:left="0" w:right="-1" w:firstLine="567"/>
        <w:rPr>
          <w:i/>
          <w:color w:val="auto"/>
          <w:szCs w:val="24"/>
        </w:rPr>
      </w:pPr>
      <w:r w:rsidRPr="00814FC9">
        <w:rPr>
          <w:i/>
          <w:color w:val="auto"/>
          <w:szCs w:val="24"/>
        </w:rPr>
        <w:t>Archyvo pažymų (kopijų) iš Savivaldybės administracijos ir likviduotų juridinių asmenų dokumentų išdavimas;</w:t>
      </w:r>
    </w:p>
    <w:p w14:paraId="034525DB" w14:textId="77777777" w:rsidR="00814FC9" w:rsidRPr="00814FC9" w:rsidRDefault="00814FC9" w:rsidP="00814FC9">
      <w:pPr>
        <w:spacing w:after="0" w:line="360" w:lineRule="auto"/>
        <w:ind w:left="0" w:right="-1" w:firstLine="567"/>
        <w:rPr>
          <w:i/>
          <w:color w:val="auto"/>
          <w:szCs w:val="24"/>
        </w:rPr>
      </w:pPr>
      <w:r w:rsidRPr="00814FC9">
        <w:rPr>
          <w:i/>
          <w:color w:val="auto"/>
          <w:szCs w:val="24"/>
        </w:rPr>
        <w:t>Pažymų  apie likviduojamų juridinių asmenų dokumentų perdavimą tolesniam saugojimui išdavimas;</w:t>
      </w:r>
    </w:p>
    <w:p w14:paraId="0EC9FE48" w14:textId="77777777" w:rsidR="00814FC9" w:rsidRPr="00814FC9" w:rsidRDefault="00814FC9" w:rsidP="00814FC9">
      <w:pPr>
        <w:spacing w:after="0" w:line="360" w:lineRule="auto"/>
        <w:ind w:left="0" w:right="-1" w:firstLine="567"/>
        <w:rPr>
          <w:i/>
          <w:color w:val="auto"/>
          <w:szCs w:val="24"/>
        </w:rPr>
      </w:pPr>
      <w:r w:rsidRPr="00814FC9">
        <w:rPr>
          <w:i/>
          <w:color w:val="auto"/>
          <w:szCs w:val="24"/>
        </w:rPr>
        <w:t>Asmenų prašymų (skundų) priėmimas ir nagrinėjimas;</w:t>
      </w:r>
    </w:p>
    <w:p w14:paraId="762CBAB7" w14:textId="77777777" w:rsidR="00814FC9" w:rsidRPr="00814FC9" w:rsidRDefault="00814FC9" w:rsidP="00814FC9">
      <w:pPr>
        <w:spacing w:after="0" w:line="360" w:lineRule="auto"/>
        <w:ind w:left="0" w:right="-1" w:firstLine="567"/>
        <w:rPr>
          <w:i/>
          <w:color w:val="auto"/>
          <w:szCs w:val="24"/>
        </w:rPr>
      </w:pPr>
      <w:r w:rsidRPr="00814FC9">
        <w:rPr>
          <w:i/>
          <w:color w:val="auto"/>
          <w:szCs w:val="24"/>
        </w:rPr>
        <w:t>Nukentėjusio asmens teisinio statuso pripažinimas ir pažymėjimo išdavimas.</w:t>
      </w:r>
    </w:p>
    <w:p w14:paraId="2D03F5EB" w14:textId="77777777" w:rsidR="00814FC9" w:rsidRPr="00814FC9" w:rsidRDefault="00814FC9" w:rsidP="00814FC9">
      <w:pPr>
        <w:spacing w:after="0" w:line="360" w:lineRule="auto"/>
        <w:ind w:left="0" w:right="-1" w:firstLine="567"/>
        <w:rPr>
          <w:i/>
          <w:color w:val="auto"/>
          <w:szCs w:val="24"/>
        </w:rPr>
      </w:pPr>
      <w:r w:rsidRPr="00814FC9">
        <w:rPr>
          <w:i/>
          <w:color w:val="auto"/>
          <w:szCs w:val="24"/>
        </w:rPr>
        <w:t>Skyrius inicijuoja ir vykdo  viešuosius prekių ir paslaugų pirkimus, susijusius su  skyriaus vykdomomis funkcijomis, atlieka įvairias kitas nuostatuose įrašytas veiklas.</w:t>
      </w:r>
    </w:p>
    <w:p w14:paraId="0BFE0088" w14:textId="77777777" w:rsidR="00814FC9" w:rsidRPr="00814FC9" w:rsidRDefault="00814FC9" w:rsidP="00814FC9">
      <w:pPr>
        <w:spacing w:after="0" w:line="360" w:lineRule="auto"/>
        <w:ind w:left="0" w:right="-1" w:firstLine="567"/>
        <w:rPr>
          <w:i/>
          <w:color w:val="auto"/>
          <w:szCs w:val="24"/>
        </w:rPr>
      </w:pPr>
      <w:r w:rsidRPr="00814FC9">
        <w:rPr>
          <w:i/>
          <w:color w:val="auto"/>
          <w:szCs w:val="24"/>
        </w:rPr>
        <w:t>Darbuotojai  ir skyriaus vykdomos funkcijos 2020 metais nesikeitė.</w:t>
      </w:r>
    </w:p>
    <w:p w14:paraId="2A6711D0" w14:textId="77777777" w:rsidR="00814FC9" w:rsidRPr="00814FC9" w:rsidRDefault="00814FC9" w:rsidP="00814FC9">
      <w:pPr>
        <w:spacing w:after="0" w:line="360" w:lineRule="auto"/>
        <w:ind w:left="0" w:right="-1" w:firstLine="567"/>
        <w:rPr>
          <w:color w:val="auto"/>
        </w:rPr>
      </w:pPr>
      <w:r w:rsidRPr="00814FC9">
        <w:rPr>
          <w:b/>
          <w:color w:val="auto"/>
          <w:szCs w:val="24"/>
        </w:rPr>
        <w:t>Dokumentų valdymas, tvarkymas ir apskaita.</w:t>
      </w:r>
      <w:r w:rsidRPr="00814FC9">
        <w:rPr>
          <w:color w:val="auto"/>
          <w:szCs w:val="24"/>
        </w:rPr>
        <w:t xml:space="preserve"> </w:t>
      </w:r>
      <w:r w:rsidRPr="00814FC9">
        <w:rPr>
          <w:color w:val="auto"/>
        </w:rPr>
        <w:t xml:space="preserve">Visi Savivaldybės administracijos dokumentų apskaitos dokumentai rengiami, derinami ir tvirtinami Elektroninio archyvo informacinėje sistemoje (EAIS) vadovaujantis galiojančiais teisės aktais. 2020 m. parengti ir su Klaipėdos regioninio valstybės archyvo Tauragės filialu suderinti 2017–2018 metų nuolatinio ir ilgo saugojimo bylų apyrašai Nr. 1, Nr. 4, Nr. 5, Nr. 6, Nr. 8, Nr. 9 ir Nr.11,  parengta ir suderinta 15 </w:t>
      </w:r>
      <w:r w:rsidRPr="00814FC9">
        <w:rPr>
          <w:color w:val="auto"/>
        </w:rPr>
        <w:lastRenderedPageBreak/>
        <w:t>dokumentų naikinimo aktų. Atlikus dokumentų vertės ekspertizę, iš viso atrinktos naikinti 1364 Savivaldybės administracijos padalinių  bylos, kurių saugojimo terminas 2020 metais buvo  pasibaigęs.</w:t>
      </w:r>
    </w:p>
    <w:p w14:paraId="4F231913" w14:textId="77777777" w:rsidR="00814FC9" w:rsidRPr="00814FC9" w:rsidRDefault="00814FC9" w:rsidP="00814FC9">
      <w:pPr>
        <w:spacing w:after="0" w:line="360" w:lineRule="auto"/>
        <w:ind w:left="0" w:right="-1" w:firstLine="567"/>
        <w:rPr>
          <w:color w:val="auto"/>
          <w:szCs w:val="24"/>
        </w:rPr>
      </w:pPr>
      <w:r w:rsidRPr="00814FC9">
        <w:rPr>
          <w:color w:val="auto"/>
          <w:szCs w:val="24"/>
        </w:rPr>
        <w:t>Kaip ir ankstesniais metais,  Savivaldybės administracija siekė, kad kuo daugiau dokumentų būtų perkelta į elektroninę erdvę</w:t>
      </w:r>
      <w:r w:rsidRPr="00814FC9">
        <w:rPr>
          <w:color w:val="auto"/>
        </w:rPr>
        <w:t>. Su savivaldybės įstaigomis ir įmonėmis, taip pat su daugeliu valstybės institucijų  dokumentais keičiamasi per Nacionalinę elektroninių siuntų pristatymo sistemą (toliau – e. pristatymo sistema).</w:t>
      </w:r>
      <w:r w:rsidRPr="00814FC9">
        <w:rPr>
          <w:color w:val="auto"/>
          <w:szCs w:val="24"/>
        </w:rPr>
        <w:t xml:space="preserve"> Šis keitimosi siuntomis būdas pasiteisino ir  per e. pristatymo sistemą  kasmet išsiunčiama ir gaunam vis daugiau dokumentų: – 2019 m. per šią sistemą apsikeista 2567 siuntomis, 2020 m. – 3375. </w:t>
      </w:r>
    </w:p>
    <w:p w14:paraId="1085D6CE" w14:textId="77777777" w:rsidR="00814FC9" w:rsidRPr="00814FC9" w:rsidRDefault="00814FC9" w:rsidP="00814FC9">
      <w:pPr>
        <w:ind w:left="0" w:right="-1" w:firstLine="567"/>
        <w:rPr>
          <w:color w:val="auto"/>
          <w:szCs w:val="24"/>
        </w:rPr>
      </w:pPr>
      <w:r w:rsidRPr="00814FC9">
        <w:rPr>
          <w:color w:val="auto"/>
          <w:szCs w:val="24"/>
        </w:rPr>
        <w:t>Bendrame dokumentų sraute per e. pristatymą gaunamų dokumentų procentinė dalis, kasmet didėja:</w:t>
      </w:r>
    </w:p>
    <w:p w14:paraId="798E5BB3" w14:textId="77777777" w:rsidR="00814FC9" w:rsidRPr="0074582B" w:rsidRDefault="00814FC9" w:rsidP="00814FC9">
      <w:pPr>
        <w:ind w:left="0" w:firstLine="567"/>
        <w:rPr>
          <w:szCs w:val="24"/>
        </w:rPr>
      </w:pPr>
      <w:r w:rsidRPr="00814FC9">
        <w:rPr>
          <w:color w:val="auto"/>
        </w:rPr>
        <w:t xml:space="preserve"> </w:t>
      </w:r>
      <w:r w:rsidRPr="005D4ECA">
        <w:rPr>
          <w:noProof/>
        </w:rPr>
        <w:drawing>
          <wp:inline distT="0" distB="0" distL="0" distR="0" wp14:anchorId="62D49A1E" wp14:editId="1129693D">
            <wp:extent cx="5989320" cy="4465320"/>
            <wp:effectExtent l="0" t="0" r="0" b="0"/>
            <wp:docPr id="3" name="Diagrama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87C089" w14:textId="77777777" w:rsidR="00035CC8" w:rsidRDefault="00035CC8" w:rsidP="00A36535">
      <w:pPr>
        <w:tabs>
          <w:tab w:val="left" w:pos="1134"/>
        </w:tabs>
        <w:spacing w:line="360" w:lineRule="auto"/>
        <w:ind w:left="0" w:right="-1" w:firstLine="567"/>
        <w:rPr>
          <w:szCs w:val="24"/>
        </w:rPr>
      </w:pPr>
    </w:p>
    <w:p w14:paraId="4D5B8B37" w14:textId="09D8AD94" w:rsidR="00814FC9" w:rsidRPr="0074582B" w:rsidRDefault="00814FC9" w:rsidP="00A36535">
      <w:pPr>
        <w:tabs>
          <w:tab w:val="left" w:pos="1134"/>
        </w:tabs>
        <w:spacing w:line="360" w:lineRule="auto"/>
        <w:ind w:left="0" w:right="-1" w:firstLine="567"/>
        <w:rPr>
          <w:szCs w:val="24"/>
        </w:rPr>
      </w:pPr>
      <w:r w:rsidRPr="0074582B">
        <w:rPr>
          <w:szCs w:val="24"/>
        </w:rPr>
        <w:t>Visi savivaldybės darbuotojai atostogų, komandiruočių ir kitus laikino pobūdžio prašymus rengia dokumentų valdymo sistemos „</w:t>
      </w:r>
      <w:proofErr w:type="spellStart"/>
      <w:r w:rsidRPr="0074582B">
        <w:rPr>
          <w:szCs w:val="24"/>
        </w:rPr>
        <w:t>Webpartner</w:t>
      </w:r>
      <w:proofErr w:type="spellEnd"/>
      <w:r w:rsidRPr="0074582B">
        <w:rPr>
          <w:szCs w:val="24"/>
        </w:rPr>
        <w:t xml:space="preserve">“ (toliau – DVS) priemonėmis, šie dokumentai nespausdinami, popierinės bylos neformuojamos. Tik elektroninėse laikmenose saugomi </w:t>
      </w:r>
      <w:r w:rsidRPr="0074582B">
        <w:rPr>
          <w:szCs w:val="24"/>
        </w:rPr>
        <w:lastRenderedPageBreak/>
        <w:t>savivaldybės darbuotojų komandiruočių ir atostogų įsakymai bei potvarkiai. Įstaigoms skirti šie dokumentai pasirašomi kvalifikuotu elektroniniu parašu ir siunčiami per</w:t>
      </w:r>
      <w:r w:rsidRPr="0074582B">
        <w:t xml:space="preserve"> e. pristatymo sistemą.</w:t>
      </w:r>
      <w:r w:rsidRPr="0074582B">
        <w:rPr>
          <w:szCs w:val="24"/>
        </w:rPr>
        <w:t xml:space="preserve"> Kvalifikuotu elektroniniu parašu pasirašomi nuolat saugomi dokumentai – Savivaldybės mero potvarkiai, Savivaldybės tarybos sprendimai ir posėdžių protokolai, taip pat susirašinėjimo dokumentai. Šių dokumentų registravimas taip pat atliekamas kvalifikuotu  elektroniniu parašu.</w:t>
      </w:r>
    </w:p>
    <w:p w14:paraId="4BF8ABB9" w14:textId="77777777" w:rsidR="00814FC9" w:rsidRPr="0074582B" w:rsidRDefault="00814FC9" w:rsidP="00A36535">
      <w:pPr>
        <w:tabs>
          <w:tab w:val="left" w:pos="1134"/>
        </w:tabs>
        <w:spacing w:line="360" w:lineRule="auto"/>
        <w:ind w:left="0" w:right="-1" w:firstLine="567"/>
        <w:rPr>
          <w:szCs w:val="24"/>
        </w:rPr>
      </w:pPr>
      <w:r w:rsidRPr="0074582B">
        <w:rPr>
          <w:szCs w:val="24"/>
        </w:rPr>
        <w:t xml:space="preserve">Daug dėmesio skiriama, kad Savivaldybės administracijos vidaus dokumentai būtų  rengiami DVS, pasirašomi elektroniniu parašu tik DVS ir nespausdinami. </w:t>
      </w:r>
    </w:p>
    <w:p w14:paraId="1DE0C3E2" w14:textId="77777777" w:rsidR="00814FC9" w:rsidRPr="0074582B" w:rsidRDefault="00814FC9" w:rsidP="00A36535">
      <w:pPr>
        <w:tabs>
          <w:tab w:val="left" w:pos="1134"/>
        </w:tabs>
        <w:spacing w:line="360" w:lineRule="auto"/>
        <w:ind w:left="0" w:right="-1" w:firstLine="567"/>
        <w:rPr>
          <w:szCs w:val="24"/>
        </w:rPr>
      </w:pPr>
      <w:r w:rsidRPr="0074582B">
        <w:rPr>
          <w:szCs w:val="24"/>
        </w:rPr>
        <w:t>Siekiant optimizuoti  dokumentų valdymą, į DVS sistemą  perkeliama vis daugiau registrų. Nuo 2020 m.  lapkričio mėn. DVS  rengiami ir registruojami dokumentai personalo valdymo klausimais.</w:t>
      </w:r>
    </w:p>
    <w:p w14:paraId="52C76940" w14:textId="203789FE" w:rsidR="00814FC9" w:rsidRDefault="00814FC9" w:rsidP="00A36535">
      <w:pPr>
        <w:tabs>
          <w:tab w:val="left" w:pos="1134"/>
        </w:tabs>
        <w:spacing w:line="360" w:lineRule="auto"/>
        <w:ind w:left="0" w:right="-1" w:firstLine="567"/>
        <w:rPr>
          <w:szCs w:val="24"/>
        </w:rPr>
      </w:pPr>
      <w:r w:rsidRPr="0074582B">
        <w:rPr>
          <w:szCs w:val="24"/>
        </w:rPr>
        <w:t xml:space="preserve">Gautų dokumentų registrų analizė leidžia teigti, kad tiek gaunamų, tiek siunčiamų dokumentų daugėja. Šalyje paskelbus ekstremalią situaciją, buvo sukurtas atskiras dokumentų registras E1, skirtas savivaldybėje gautiems dokumentams, susijusiems su šios situacijos valdymu,  registruoti. Per 9 mėn. šiame registre buvo užregistruoti </w:t>
      </w:r>
      <w:r w:rsidRPr="0074582B">
        <w:rPr>
          <w:b/>
          <w:szCs w:val="24"/>
        </w:rPr>
        <w:t>736</w:t>
      </w:r>
      <w:r w:rsidRPr="0074582B">
        <w:rPr>
          <w:szCs w:val="24"/>
        </w:rPr>
        <w:t xml:space="preserve"> dokumentai.</w:t>
      </w:r>
    </w:p>
    <w:p w14:paraId="0DB59318" w14:textId="77777777" w:rsidR="00035CC8" w:rsidRDefault="00035CC8" w:rsidP="00A36535">
      <w:pPr>
        <w:tabs>
          <w:tab w:val="left" w:pos="1134"/>
        </w:tabs>
        <w:spacing w:line="360" w:lineRule="auto"/>
        <w:ind w:left="0" w:right="-1" w:firstLine="567"/>
        <w:rPr>
          <w:szCs w:val="24"/>
        </w:rPr>
      </w:pPr>
    </w:p>
    <w:p w14:paraId="471DA646" w14:textId="77777777" w:rsidR="00814FC9" w:rsidRPr="001A5250" w:rsidRDefault="00814FC9" w:rsidP="00814FC9">
      <w:pPr>
        <w:tabs>
          <w:tab w:val="left" w:pos="1134"/>
        </w:tabs>
        <w:ind w:left="-426" w:firstLine="710"/>
        <w:jc w:val="center"/>
        <w:rPr>
          <w:b/>
          <w:szCs w:val="24"/>
        </w:rPr>
      </w:pPr>
      <w:r w:rsidRPr="0074582B">
        <w:rPr>
          <w:b/>
          <w:szCs w:val="24"/>
        </w:rPr>
        <w:t>ĮTRAUKTŲ Į APSKAITĄ DOKUMENTŲ DINAMIKA 2017–2020 M.</w:t>
      </w:r>
    </w:p>
    <w:tbl>
      <w:tblPr>
        <w:tblStyle w:val="6tinkleliolentelspalvinga5parykinimas1"/>
        <w:tblW w:w="10207" w:type="dxa"/>
        <w:tblInd w:w="-289" w:type="dxa"/>
        <w:tblLayout w:type="fixed"/>
        <w:tblLook w:val="04A0" w:firstRow="1" w:lastRow="0" w:firstColumn="1" w:lastColumn="0" w:noHBand="0" w:noVBand="1"/>
      </w:tblPr>
      <w:tblGrid>
        <w:gridCol w:w="1135"/>
        <w:gridCol w:w="1701"/>
        <w:gridCol w:w="1276"/>
        <w:gridCol w:w="1984"/>
        <w:gridCol w:w="1418"/>
        <w:gridCol w:w="1276"/>
        <w:gridCol w:w="1417"/>
      </w:tblGrid>
      <w:tr w:rsidR="00944CED" w:rsidRPr="00944CED" w14:paraId="00746636" w14:textId="77777777" w:rsidTr="00944CED">
        <w:trPr>
          <w:cnfStyle w:val="100000000000" w:firstRow="1" w:lastRow="0" w:firstColumn="0" w:lastColumn="0" w:oddVBand="0" w:evenVBand="0" w:oddHBand="0" w:evenHBand="0" w:firstRowFirstColumn="0" w:firstRowLastColumn="0" w:lastRowFirstColumn="0" w:lastRowLastColumn="0"/>
          <w:trHeight w:val="2389"/>
        </w:trPr>
        <w:tc>
          <w:tcPr>
            <w:cnfStyle w:val="001000000000" w:firstRow="0" w:lastRow="0" w:firstColumn="1" w:lastColumn="0" w:oddVBand="0" w:evenVBand="0" w:oddHBand="0" w:evenHBand="0" w:firstRowFirstColumn="0" w:firstRowLastColumn="0" w:lastRowFirstColumn="0" w:lastRowLastColumn="0"/>
            <w:tcW w:w="1135" w:type="dxa"/>
          </w:tcPr>
          <w:p w14:paraId="5780A618" w14:textId="77777777" w:rsidR="00814FC9" w:rsidRPr="00944CED" w:rsidRDefault="00814FC9" w:rsidP="0014513C">
            <w:pPr>
              <w:spacing w:line="276" w:lineRule="auto"/>
              <w:ind w:left="-505" w:right="34" w:firstLine="56"/>
              <w:jc w:val="center"/>
              <w:rPr>
                <w:b w:val="0"/>
                <w:bCs w:val="0"/>
                <w:color w:val="auto"/>
              </w:rPr>
            </w:pPr>
          </w:p>
          <w:p w14:paraId="7D70B850" w14:textId="77777777" w:rsidR="00814FC9" w:rsidRPr="00944CED" w:rsidRDefault="00814FC9" w:rsidP="0014513C">
            <w:pPr>
              <w:spacing w:line="276" w:lineRule="auto"/>
              <w:ind w:left="-505" w:right="34" w:firstLine="56"/>
              <w:jc w:val="center"/>
              <w:rPr>
                <w:b w:val="0"/>
                <w:bCs w:val="0"/>
                <w:color w:val="auto"/>
              </w:rPr>
            </w:pPr>
            <w:r w:rsidRPr="00944CED">
              <w:rPr>
                <w:b w:val="0"/>
                <w:bCs w:val="0"/>
                <w:color w:val="auto"/>
              </w:rPr>
              <w:t xml:space="preserve">      Metai</w:t>
            </w:r>
          </w:p>
          <w:p w14:paraId="685BCDD8" w14:textId="77777777" w:rsidR="00814FC9" w:rsidRPr="00944CED" w:rsidRDefault="00814FC9" w:rsidP="0014513C">
            <w:pPr>
              <w:spacing w:line="276" w:lineRule="auto"/>
              <w:ind w:left="-505" w:right="34" w:firstLine="56"/>
              <w:jc w:val="center"/>
              <w:rPr>
                <w:b w:val="0"/>
                <w:bCs w:val="0"/>
                <w:color w:val="auto"/>
              </w:rPr>
            </w:pPr>
          </w:p>
        </w:tc>
        <w:tc>
          <w:tcPr>
            <w:tcW w:w="1701" w:type="dxa"/>
          </w:tcPr>
          <w:p w14:paraId="24F4D02E" w14:textId="77777777" w:rsidR="00814FC9" w:rsidRPr="00944CED" w:rsidRDefault="00814FC9" w:rsidP="0014513C">
            <w:pPr>
              <w:spacing w:line="276" w:lineRule="auto"/>
              <w:ind w:left="0" w:right="0" w:hanging="108"/>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944CED">
              <w:rPr>
                <w:b w:val="0"/>
                <w:bCs w:val="0"/>
                <w:color w:val="auto"/>
                <w:sz w:val="22"/>
              </w:rPr>
              <w:t>Adresuoti administracijos direktoriui (registrai R1, T34</w:t>
            </w:r>
            <w:r w:rsidRPr="00944CED">
              <w:rPr>
                <w:b w:val="0"/>
                <w:bCs w:val="0"/>
                <w:color w:val="auto"/>
              </w:rPr>
              <w:t>)</w:t>
            </w:r>
          </w:p>
        </w:tc>
        <w:tc>
          <w:tcPr>
            <w:tcW w:w="1276" w:type="dxa"/>
          </w:tcPr>
          <w:p w14:paraId="5EE34016" w14:textId="77777777" w:rsidR="00814FC9" w:rsidRPr="00944CED" w:rsidRDefault="00814FC9" w:rsidP="0014513C">
            <w:pPr>
              <w:spacing w:line="276" w:lineRule="auto"/>
              <w:ind w:left="-108" w:right="-108"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22"/>
              </w:rPr>
            </w:pPr>
            <w:r w:rsidRPr="00944CED">
              <w:rPr>
                <w:b w:val="0"/>
                <w:bCs w:val="0"/>
                <w:color w:val="auto"/>
                <w:sz w:val="22"/>
              </w:rPr>
              <w:t>Adresuoti Savivaldybės tarybai ir merui</w:t>
            </w:r>
          </w:p>
          <w:p w14:paraId="4F1E81DB" w14:textId="77777777" w:rsidR="00814FC9" w:rsidRPr="00944CED" w:rsidRDefault="00814FC9" w:rsidP="0014513C">
            <w:pPr>
              <w:spacing w:line="276" w:lineRule="auto"/>
              <w:ind w:left="-108" w:right="-108" w:firstLine="56"/>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944CED">
              <w:rPr>
                <w:b w:val="0"/>
                <w:bCs w:val="0"/>
                <w:color w:val="auto"/>
                <w:sz w:val="22"/>
              </w:rPr>
              <w:t>(registrai T25, T25E)</w:t>
            </w:r>
          </w:p>
        </w:tc>
        <w:tc>
          <w:tcPr>
            <w:tcW w:w="1984" w:type="dxa"/>
          </w:tcPr>
          <w:p w14:paraId="60687DAE" w14:textId="77777777" w:rsidR="00814FC9" w:rsidRPr="00944CED" w:rsidRDefault="00814FC9" w:rsidP="0014513C">
            <w:pPr>
              <w:spacing w:line="276" w:lineRule="auto"/>
              <w:ind w:left="-108" w:right="-108" w:firstLine="56"/>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944CED">
              <w:rPr>
                <w:b w:val="0"/>
                <w:bCs w:val="0"/>
                <w:color w:val="auto"/>
                <w:sz w:val="22"/>
              </w:rPr>
              <w:t>Seimo ir Savivaldybės tarybos narių paklausimai, pareiškimai, prašymai Savivaldybės merui, tarybai (registras T29</w:t>
            </w:r>
            <w:r w:rsidRPr="00944CED">
              <w:rPr>
                <w:b w:val="0"/>
                <w:bCs w:val="0"/>
                <w:color w:val="auto"/>
              </w:rPr>
              <w:t>)</w:t>
            </w:r>
          </w:p>
        </w:tc>
        <w:tc>
          <w:tcPr>
            <w:tcW w:w="1418" w:type="dxa"/>
          </w:tcPr>
          <w:p w14:paraId="23AA7539" w14:textId="77777777" w:rsidR="00814FC9" w:rsidRPr="00944CED" w:rsidRDefault="00814FC9" w:rsidP="0014513C">
            <w:pPr>
              <w:spacing w:line="276" w:lineRule="auto"/>
              <w:ind w:left="-108" w:right="-108" w:firstLine="56"/>
              <w:jc w:val="center"/>
              <w:cnfStyle w:val="100000000000" w:firstRow="1" w:lastRow="0" w:firstColumn="0" w:lastColumn="0" w:oddVBand="0" w:evenVBand="0" w:oddHBand="0" w:evenHBand="0" w:firstRowFirstColumn="0" w:firstRowLastColumn="0" w:lastRowFirstColumn="0" w:lastRowLastColumn="0"/>
              <w:rPr>
                <w:b w:val="0"/>
                <w:bCs w:val="0"/>
                <w:color w:val="auto"/>
                <w:sz w:val="22"/>
              </w:rPr>
            </w:pPr>
            <w:r w:rsidRPr="00944CED">
              <w:rPr>
                <w:b w:val="0"/>
                <w:bCs w:val="0"/>
                <w:color w:val="auto"/>
                <w:sz w:val="22"/>
              </w:rPr>
              <w:t>Seimo ir Savivaldybės tarybos narių paklausimai, pareiškimai, prašymai Savivaldybės administracijai (registras R14)</w:t>
            </w:r>
          </w:p>
        </w:tc>
        <w:tc>
          <w:tcPr>
            <w:tcW w:w="1276" w:type="dxa"/>
          </w:tcPr>
          <w:p w14:paraId="5D5FCC98" w14:textId="77777777" w:rsidR="00814FC9" w:rsidRPr="00944CED" w:rsidRDefault="00814FC9" w:rsidP="0014513C">
            <w:pPr>
              <w:spacing w:line="276" w:lineRule="auto"/>
              <w:ind w:left="-108" w:right="-108" w:firstLine="56"/>
              <w:jc w:val="center"/>
              <w:cnfStyle w:val="100000000000" w:firstRow="1" w:lastRow="0" w:firstColumn="0" w:lastColumn="0" w:oddVBand="0" w:evenVBand="0" w:oddHBand="0" w:evenHBand="0" w:firstRowFirstColumn="0" w:firstRowLastColumn="0" w:lastRowFirstColumn="0" w:lastRowLastColumn="0"/>
              <w:rPr>
                <w:b w:val="0"/>
                <w:bCs w:val="0"/>
                <w:color w:val="auto"/>
                <w:sz w:val="22"/>
              </w:rPr>
            </w:pPr>
            <w:r w:rsidRPr="00944CED">
              <w:rPr>
                <w:b w:val="0"/>
                <w:bCs w:val="0"/>
                <w:color w:val="auto"/>
                <w:sz w:val="22"/>
              </w:rPr>
              <w:t>Vidaus raštų (registrai R10, R11, R11vš)</w:t>
            </w:r>
          </w:p>
        </w:tc>
        <w:tc>
          <w:tcPr>
            <w:tcW w:w="1417" w:type="dxa"/>
          </w:tcPr>
          <w:p w14:paraId="3F38C899" w14:textId="77777777" w:rsidR="00814FC9" w:rsidRPr="00944CED" w:rsidRDefault="00814FC9" w:rsidP="0014513C">
            <w:pPr>
              <w:spacing w:line="276" w:lineRule="auto"/>
              <w:ind w:left="-108" w:right="-108" w:firstLine="56"/>
              <w:jc w:val="center"/>
              <w:cnfStyle w:val="100000000000" w:firstRow="1" w:lastRow="0" w:firstColumn="0" w:lastColumn="0" w:oddVBand="0" w:evenVBand="0" w:oddHBand="0" w:evenHBand="0" w:firstRowFirstColumn="0" w:firstRowLastColumn="0" w:lastRowFirstColumn="0" w:lastRowLastColumn="0"/>
              <w:rPr>
                <w:b w:val="0"/>
                <w:bCs w:val="0"/>
                <w:color w:val="auto"/>
                <w:sz w:val="22"/>
              </w:rPr>
            </w:pPr>
            <w:r w:rsidRPr="00944CED">
              <w:rPr>
                <w:b w:val="0"/>
                <w:bCs w:val="0"/>
                <w:color w:val="auto"/>
                <w:sz w:val="22"/>
              </w:rPr>
              <w:t>Vidaus susirašinėjimo dokumentai (VSD)</w:t>
            </w:r>
          </w:p>
        </w:tc>
      </w:tr>
      <w:tr w:rsidR="00944CED" w:rsidRPr="00944CED" w14:paraId="6C1981ED" w14:textId="77777777" w:rsidTr="00944C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tcPr>
          <w:p w14:paraId="0C81C3D1" w14:textId="77777777" w:rsidR="00814FC9" w:rsidRPr="00944CED" w:rsidRDefault="00814FC9" w:rsidP="0014513C">
            <w:pPr>
              <w:spacing w:line="276" w:lineRule="auto"/>
              <w:ind w:left="0" w:firstLine="0"/>
              <w:rPr>
                <w:color w:val="auto"/>
              </w:rPr>
            </w:pPr>
          </w:p>
        </w:tc>
        <w:tc>
          <w:tcPr>
            <w:tcW w:w="1701" w:type="dxa"/>
          </w:tcPr>
          <w:p w14:paraId="6941E41E"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p>
        </w:tc>
        <w:tc>
          <w:tcPr>
            <w:tcW w:w="1276" w:type="dxa"/>
          </w:tcPr>
          <w:p w14:paraId="1FD94B46"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p>
        </w:tc>
        <w:tc>
          <w:tcPr>
            <w:tcW w:w="1984" w:type="dxa"/>
          </w:tcPr>
          <w:p w14:paraId="6E297BAB"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p>
        </w:tc>
        <w:tc>
          <w:tcPr>
            <w:tcW w:w="1418" w:type="dxa"/>
          </w:tcPr>
          <w:p w14:paraId="487A34A6"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p>
        </w:tc>
        <w:tc>
          <w:tcPr>
            <w:tcW w:w="1276" w:type="dxa"/>
          </w:tcPr>
          <w:p w14:paraId="1342A2F1"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p>
        </w:tc>
        <w:tc>
          <w:tcPr>
            <w:tcW w:w="1417" w:type="dxa"/>
          </w:tcPr>
          <w:p w14:paraId="7E71BAD5"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p>
        </w:tc>
      </w:tr>
      <w:tr w:rsidR="00944CED" w:rsidRPr="00944CED" w14:paraId="6B05F47B" w14:textId="77777777" w:rsidTr="00944CED">
        <w:trPr>
          <w:trHeight w:val="320"/>
        </w:trPr>
        <w:tc>
          <w:tcPr>
            <w:cnfStyle w:val="001000000000" w:firstRow="0" w:lastRow="0" w:firstColumn="1" w:lastColumn="0" w:oddVBand="0" w:evenVBand="0" w:oddHBand="0" w:evenHBand="0" w:firstRowFirstColumn="0" w:firstRowLastColumn="0" w:lastRowFirstColumn="0" w:lastRowLastColumn="0"/>
            <w:tcW w:w="1135" w:type="dxa"/>
          </w:tcPr>
          <w:p w14:paraId="299A4760" w14:textId="77777777" w:rsidR="00814FC9" w:rsidRPr="00944CED" w:rsidRDefault="00814FC9" w:rsidP="0014513C">
            <w:pPr>
              <w:spacing w:line="276" w:lineRule="auto"/>
              <w:ind w:left="0" w:firstLine="0"/>
              <w:jc w:val="center"/>
              <w:rPr>
                <w:color w:val="auto"/>
              </w:rPr>
            </w:pPr>
            <w:r w:rsidRPr="00944CED">
              <w:rPr>
                <w:color w:val="auto"/>
              </w:rPr>
              <w:t>2017</w:t>
            </w:r>
          </w:p>
        </w:tc>
        <w:tc>
          <w:tcPr>
            <w:tcW w:w="1701" w:type="dxa"/>
          </w:tcPr>
          <w:p w14:paraId="1EB10578" w14:textId="77777777" w:rsidR="00814FC9" w:rsidRPr="00944CED" w:rsidRDefault="00814FC9" w:rsidP="0014513C">
            <w:pPr>
              <w:spacing w:line="276" w:lineRule="auto"/>
              <w:ind w:left="-426" w:firstLine="710"/>
              <w:jc w:val="center"/>
              <w:cnfStyle w:val="000000000000" w:firstRow="0" w:lastRow="0" w:firstColumn="0" w:lastColumn="0" w:oddVBand="0" w:evenVBand="0" w:oddHBand="0" w:evenHBand="0" w:firstRowFirstColumn="0" w:firstRowLastColumn="0" w:lastRowFirstColumn="0" w:lastRowLastColumn="0"/>
              <w:rPr>
                <w:color w:val="auto"/>
              </w:rPr>
            </w:pPr>
            <w:r w:rsidRPr="00944CED">
              <w:rPr>
                <w:color w:val="auto"/>
              </w:rPr>
              <w:t>3388</w:t>
            </w:r>
          </w:p>
        </w:tc>
        <w:tc>
          <w:tcPr>
            <w:tcW w:w="1276" w:type="dxa"/>
          </w:tcPr>
          <w:p w14:paraId="082B8D09" w14:textId="77777777" w:rsidR="00814FC9" w:rsidRPr="00944CED" w:rsidRDefault="00814FC9" w:rsidP="0014513C">
            <w:pPr>
              <w:spacing w:line="276" w:lineRule="auto"/>
              <w:ind w:left="-426" w:firstLine="710"/>
              <w:jc w:val="center"/>
              <w:cnfStyle w:val="000000000000" w:firstRow="0" w:lastRow="0" w:firstColumn="0" w:lastColumn="0" w:oddVBand="0" w:evenVBand="0" w:oddHBand="0" w:evenHBand="0" w:firstRowFirstColumn="0" w:firstRowLastColumn="0" w:lastRowFirstColumn="0" w:lastRowLastColumn="0"/>
              <w:rPr>
                <w:color w:val="auto"/>
              </w:rPr>
            </w:pPr>
            <w:r w:rsidRPr="00944CED">
              <w:rPr>
                <w:color w:val="auto"/>
              </w:rPr>
              <w:t>875</w:t>
            </w:r>
          </w:p>
        </w:tc>
        <w:tc>
          <w:tcPr>
            <w:tcW w:w="1984" w:type="dxa"/>
          </w:tcPr>
          <w:p w14:paraId="09CE4DD7" w14:textId="77777777" w:rsidR="00814FC9" w:rsidRPr="00944CED" w:rsidRDefault="00814FC9" w:rsidP="0014513C">
            <w:pPr>
              <w:spacing w:line="276" w:lineRule="auto"/>
              <w:ind w:left="-426" w:firstLine="710"/>
              <w:jc w:val="center"/>
              <w:cnfStyle w:val="000000000000" w:firstRow="0" w:lastRow="0" w:firstColumn="0" w:lastColumn="0" w:oddVBand="0" w:evenVBand="0" w:oddHBand="0" w:evenHBand="0" w:firstRowFirstColumn="0" w:firstRowLastColumn="0" w:lastRowFirstColumn="0" w:lastRowLastColumn="0"/>
              <w:rPr>
                <w:color w:val="auto"/>
              </w:rPr>
            </w:pPr>
            <w:r w:rsidRPr="00944CED">
              <w:rPr>
                <w:color w:val="auto"/>
              </w:rPr>
              <w:t>41</w:t>
            </w:r>
          </w:p>
        </w:tc>
        <w:tc>
          <w:tcPr>
            <w:tcW w:w="1418" w:type="dxa"/>
          </w:tcPr>
          <w:p w14:paraId="4A8CF417" w14:textId="77777777" w:rsidR="00814FC9" w:rsidRPr="00944CED" w:rsidRDefault="00814FC9" w:rsidP="0014513C">
            <w:pPr>
              <w:spacing w:line="276" w:lineRule="auto"/>
              <w:ind w:left="-426" w:firstLine="710"/>
              <w:jc w:val="center"/>
              <w:cnfStyle w:val="000000000000" w:firstRow="0" w:lastRow="0" w:firstColumn="0" w:lastColumn="0" w:oddVBand="0" w:evenVBand="0" w:oddHBand="0" w:evenHBand="0" w:firstRowFirstColumn="0" w:firstRowLastColumn="0" w:lastRowFirstColumn="0" w:lastRowLastColumn="0"/>
              <w:rPr>
                <w:color w:val="auto"/>
              </w:rPr>
            </w:pPr>
            <w:r w:rsidRPr="00944CED">
              <w:rPr>
                <w:color w:val="auto"/>
              </w:rPr>
              <w:t>12</w:t>
            </w:r>
          </w:p>
        </w:tc>
        <w:tc>
          <w:tcPr>
            <w:tcW w:w="1276" w:type="dxa"/>
          </w:tcPr>
          <w:p w14:paraId="1C7CFF08" w14:textId="77777777" w:rsidR="00814FC9" w:rsidRPr="00944CED" w:rsidRDefault="00814FC9" w:rsidP="0014513C">
            <w:pPr>
              <w:spacing w:line="276" w:lineRule="auto"/>
              <w:ind w:left="-426" w:firstLine="710"/>
              <w:jc w:val="center"/>
              <w:cnfStyle w:val="000000000000" w:firstRow="0" w:lastRow="0" w:firstColumn="0" w:lastColumn="0" w:oddVBand="0" w:evenVBand="0" w:oddHBand="0" w:evenHBand="0" w:firstRowFirstColumn="0" w:firstRowLastColumn="0" w:lastRowFirstColumn="0" w:lastRowLastColumn="0"/>
              <w:rPr>
                <w:color w:val="auto"/>
              </w:rPr>
            </w:pPr>
            <w:r w:rsidRPr="00944CED">
              <w:rPr>
                <w:color w:val="auto"/>
              </w:rPr>
              <w:t>326</w:t>
            </w:r>
          </w:p>
        </w:tc>
        <w:tc>
          <w:tcPr>
            <w:tcW w:w="1417" w:type="dxa"/>
          </w:tcPr>
          <w:p w14:paraId="0250A63C" w14:textId="77777777" w:rsidR="00814FC9" w:rsidRPr="00944CED" w:rsidRDefault="00814FC9" w:rsidP="0014513C">
            <w:pPr>
              <w:spacing w:line="276" w:lineRule="auto"/>
              <w:ind w:left="-426" w:firstLine="710"/>
              <w:jc w:val="center"/>
              <w:cnfStyle w:val="000000000000" w:firstRow="0" w:lastRow="0" w:firstColumn="0" w:lastColumn="0" w:oddVBand="0" w:evenVBand="0" w:oddHBand="0" w:evenHBand="0" w:firstRowFirstColumn="0" w:firstRowLastColumn="0" w:lastRowFirstColumn="0" w:lastRowLastColumn="0"/>
              <w:rPr>
                <w:color w:val="auto"/>
              </w:rPr>
            </w:pPr>
            <w:r w:rsidRPr="00944CED">
              <w:rPr>
                <w:color w:val="auto"/>
              </w:rPr>
              <w:t>2084</w:t>
            </w:r>
          </w:p>
        </w:tc>
      </w:tr>
      <w:tr w:rsidR="00944CED" w:rsidRPr="00944CED" w14:paraId="57D2063A" w14:textId="77777777" w:rsidTr="00944C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tcPr>
          <w:p w14:paraId="5E8104BA" w14:textId="77777777" w:rsidR="00814FC9" w:rsidRPr="00944CED" w:rsidRDefault="00814FC9" w:rsidP="0014513C">
            <w:pPr>
              <w:spacing w:line="276" w:lineRule="auto"/>
              <w:ind w:left="0" w:firstLine="0"/>
              <w:jc w:val="center"/>
              <w:rPr>
                <w:color w:val="auto"/>
              </w:rPr>
            </w:pPr>
            <w:r w:rsidRPr="00944CED">
              <w:rPr>
                <w:color w:val="auto"/>
              </w:rPr>
              <w:t>2018</w:t>
            </w:r>
          </w:p>
        </w:tc>
        <w:tc>
          <w:tcPr>
            <w:tcW w:w="1701" w:type="dxa"/>
          </w:tcPr>
          <w:p w14:paraId="169F2FA9"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r w:rsidRPr="00944CED">
              <w:rPr>
                <w:color w:val="auto"/>
              </w:rPr>
              <w:t>3693</w:t>
            </w:r>
          </w:p>
        </w:tc>
        <w:tc>
          <w:tcPr>
            <w:tcW w:w="1276" w:type="dxa"/>
          </w:tcPr>
          <w:p w14:paraId="73F422EF"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r w:rsidRPr="00944CED">
              <w:rPr>
                <w:color w:val="auto"/>
              </w:rPr>
              <w:t>876</w:t>
            </w:r>
          </w:p>
        </w:tc>
        <w:tc>
          <w:tcPr>
            <w:tcW w:w="1984" w:type="dxa"/>
          </w:tcPr>
          <w:p w14:paraId="77ED2208"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r w:rsidRPr="00944CED">
              <w:rPr>
                <w:color w:val="auto"/>
              </w:rPr>
              <w:t>21</w:t>
            </w:r>
          </w:p>
        </w:tc>
        <w:tc>
          <w:tcPr>
            <w:tcW w:w="1418" w:type="dxa"/>
          </w:tcPr>
          <w:p w14:paraId="5F3F8CCF"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r w:rsidRPr="00944CED">
              <w:rPr>
                <w:color w:val="auto"/>
              </w:rPr>
              <w:t>12</w:t>
            </w:r>
          </w:p>
        </w:tc>
        <w:tc>
          <w:tcPr>
            <w:tcW w:w="1276" w:type="dxa"/>
          </w:tcPr>
          <w:p w14:paraId="2409BD70"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r w:rsidRPr="00944CED">
              <w:rPr>
                <w:color w:val="auto"/>
              </w:rPr>
              <w:t>244</w:t>
            </w:r>
          </w:p>
        </w:tc>
        <w:tc>
          <w:tcPr>
            <w:tcW w:w="1417" w:type="dxa"/>
          </w:tcPr>
          <w:p w14:paraId="24B53C2B"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r w:rsidRPr="00944CED">
              <w:rPr>
                <w:color w:val="auto"/>
              </w:rPr>
              <w:t>2299</w:t>
            </w:r>
          </w:p>
        </w:tc>
      </w:tr>
      <w:tr w:rsidR="00944CED" w:rsidRPr="00944CED" w14:paraId="7B86A022" w14:textId="77777777" w:rsidTr="00944CED">
        <w:trPr>
          <w:trHeight w:val="320"/>
        </w:trPr>
        <w:tc>
          <w:tcPr>
            <w:cnfStyle w:val="001000000000" w:firstRow="0" w:lastRow="0" w:firstColumn="1" w:lastColumn="0" w:oddVBand="0" w:evenVBand="0" w:oddHBand="0" w:evenHBand="0" w:firstRowFirstColumn="0" w:firstRowLastColumn="0" w:lastRowFirstColumn="0" w:lastRowLastColumn="0"/>
            <w:tcW w:w="1135" w:type="dxa"/>
          </w:tcPr>
          <w:p w14:paraId="2F45B949" w14:textId="77777777" w:rsidR="00814FC9" w:rsidRPr="00944CED" w:rsidRDefault="00814FC9" w:rsidP="0014513C">
            <w:pPr>
              <w:spacing w:line="276" w:lineRule="auto"/>
              <w:ind w:left="0" w:firstLine="0"/>
              <w:jc w:val="center"/>
              <w:rPr>
                <w:color w:val="auto"/>
              </w:rPr>
            </w:pPr>
            <w:r w:rsidRPr="00944CED">
              <w:rPr>
                <w:color w:val="auto"/>
              </w:rPr>
              <w:t>2019</w:t>
            </w:r>
          </w:p>
        </w:tc>
        <w:tc>
          <w:tcPr>
            <w:tcW w:w="1701" w:type="dxa"/>
          </w:tcPr>
          <w:p w14:paraId="20E1F3AC" w14:textId="77777777" w:rsidR="00814FC9" w:rsidRPr="00944CED" w:rsidRDefault="00814FC9" w:rsidP="0014513C">
            <w:pPr>
              <w:spacing w:line="276" w:lineRule="auto"/>
              <w:ind w:left="-426" w:firstLine="710"/>
              <w:jc w:val="center"/>
              <w:cnfStyle w:val="000000000000" w:firstRow="0" w:lastRow="0" w:firstColumn="0" w:lastColumn="0" w:oddVBand="0" w:evenVBand="0" w:oddHBand="0" w:evenHBand="0" w:firstRowFirstColumn="0" w:firstRowLastColumn="0" w:lastRowFirstColumn="0" w:lastRowLastColumn="0"/>
              <w:rPr>
                <w:color w:val="auto"/>
              </w:rPr>
            </w:pPr>
            <w:r w:rsidRPr="00944CED">
              <w:rPr>
                <w:color w:val="auto"/>
              </w:rPr>
              <w:t>4185</w:t>
            </w:r>
          </w:p>
        </w:tc>
        <w:tc>
          <w:tcPr>
            <w:tcW w:w="1276" w:type="dxa"/>
          </w:tcPr>
          <w:p w14:paraId="174DD245" w14:textId="77777777" w:rsidR="00814FC9" w:rsidRPr="00944CED" w:rsidRDefault="00814FC9" w:rsidP="0014513C">
            <w:pPr>
              <w:spacing w:line="276" w:lineRule="auto"/>
              <w:ind w:left="-426" w:firstLine="710"/>
              <w:jc w:val="center"/>
              <w:cnfStyle w:val="000000000000" w:firstRow="0" w:lastRow="0" w:firstColumn="0" w:lastColumn="0" w:oddVBand="0" w:evenVBand="0" w:oddHBand="0" w:evenHBand="0" w:firstRowFirstColumn="0" w:firstRowLastColumn="0" w:lastRowFirstColumn="0" w:lastRowLastColumn="0"/>
              <w:rPr>
                <w:color w:val="auto"/>
              </w:rPr>
            </w:pPr>
            <w:r w:rsidRPr="00944CED">
              <w:rPr>
                <w:color w:val="auto"/>
              </w:rPr>
              <w:t>882</w:t>
            </w:r>
          </w:p>
        </w:tc>
        <w:tc>
          <w:tcPr>
            <w:tcW w:w="1984" w:type="dxa"/>
          </w:tcPr>
          <w:p w14:paraId="1F88712B" w14:textId="77777777" w:rsidR="00814FC9" w:rsidRPr="00944CED" w:rsidRDefault="00814FC9" w:rsidP="0014513C">
            <w:pPr>
              <w:spacing w:line="276" w:lineRule="auto"/>
              <w:ind w:left="-426" w:firstLine="710"/>
              <w:jc w:val="center"/>
              <w:cnfStyle w:val="000000000000" w:firstRow="0" w:lastRow="0" w:firstColumn="0" w:lastColumn="0" w:oddVBand="0" w:evenVBand="0" w:oddHBand="0" w:evenHBand="0" w:firstRowFirstColumn="0" w:firstRowLastColumn="0" w:lastRowFirstColumn="0" w:lastRowLastColumn="0"/>
              <w:rPr>
                <w:color w:val="auto"/>
              </w:rPr>
            </w:pPr>
            <w:r w:rsidRPr="00944CED">
              <w:rPr>
                <w:color w:val="auto"/>
              </w:rPr>
              <w:t>85</w:t>
            </w:r>
          </w:p>
        </w:tc>
        <w:tc>
          <w:tcPr>
            <w:tcW w:w="1418" w:type="dxa"/>
          </w:tcPr>
          <w:p w14:paraId="506A38C4" w14:textId="77777777" w:rsidR="00814FC9" w:rsidRPr="00944CED" w:rsidRDefault="00814FC9" w:rsidP="0014513C">
            <w:pPr>
              <w:spacing w:line="276" w:lineRule="auto"/>
              <w:ind w:left="-426" w:firstLine="710"/>
              <w:jc w:val="center"/>
              <w:cnfStyle w:val="000000000000" w:firstRow="0" w:lastRow="0" w:firstColumn="0" w:lastColumn="0" w:oddVBand="0" w:evenVBand="0" w:oddHBand="0" w:evenHBand="0" w:firstRowFirstColumn="0" w:firstRowLastColumn="0" w:lastRowFirstColumn="0" w:lastRowLastColumn="0"/>
              <w:rPr>
                <w:color w:val="auto"/>
              </w:rPr>
            </w:pPr>
            <w:r w:rsidRPr="00944CED">
              <w:rPr>
                <w:color w:val="auto"/>
              </w:rPr>
              <w:t>10</w:t>
            </w:r>
          </w:p>
        </w:tc>
        <w:tc>
          <w:tcPr>
            <w:tcW w:w="1276" w:type="dxa"/>
          </w:tcPr>
          <w:p w14:paraId="16108F3F" w14:textId="77777777" w:rsidR="00814FC9" w:rsidRPr="00944CED" w:rsidRDefault="00814FC9" w:rsidP="0014513C">
            <w:pPr>
              <w:spacing w:line="276" w:lineRule="auto"/>
              <w:ind w:left="-426" w:firstLine="710"/>
              <w:jc w:val="center"/>
              <w:cnfStyle w:val="000000000000" w:firstRow="0" w:lastRow="0" w:firstColumn="0" w:lastColumn="0" w:oddVBand="0" w:evenVBand="0" w:oddHBand="0" w:evenHBand="0" w:firstRowFirstColumn="0" w:firstRowLastColumn="0" w:lastRowFirstColumn="0" w:lastRowLastColumn="0"/>
              <w:rPr>
                <w:color w:val="auto"/>
              </w:rPr>
            </w:pPr>
            <w:r w:rsidRPr="00944CED">
              <w:rPr>
                <w:color w:val="auto"/>
              </w:rPr>
              <w:t>421</w:t>
            </w:r>
          </w:p>
        </w:tc>
        <w:tc>
          <w:tcPr>
            <w:tcW w:w="1417" w:type="dxa"/>
          </w:tcPr>
          <w:p w14:paraId="145427C6" w14:textId="77777777" w:rsidR="00814FC9" w:rsidRPr="00944CED" w:rsidRDefault="00814FC9" w:rsidP="0014513C">
            <w:pPr>
              <w:spacing w:line="276" w:lineRule="auto"/>
              <w:ind w:left="-426" w:firstLine="710"/>
              <w:jc w:val="center"/>
              <w:cnfStyle w:val="000000000000" w:firstRow="0" w:lastRow="0" w:firstColumn="0" w:lastColumn="0" w:oddVBand="0" w:evenVBand="0" w:oddHBand="0" w:evenHBand="0" w:firstRowFirstColumn="0" w:firstRowLastColumn="0" w:lastRowFirstColumn="0" w:lastRowLastColumn="0"/>
              <w:rPr>
                <w:color w:val="auto"/>
              </w:rPr>
            </w:pPr>
            <w:r w:rsidRPr="00944CED">
              <w:rPr>
                <w:color w:val="auto"/>
              </w:rPr>
              <w:t>2251</w:t>
            </w:r>
          </w:p>
        </w:tc>
      </w:tr>
      <w:tr w:rsidR="00944CED" w:rsidRPr="00944CED" w14:paraId="3A3A241C" w14:textId="77777777" w:rsidTr="00944C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tcPr>
          <w:p w14:paraId="76BA23F2" w14:textId="77777777" w:rsidR="00814FC9" w:rsidRPr="00944CED" w:rsidRDefault="00814FC9" w:rsidP="0014513C">
            <w:pPr>
              <w:spacing w:line="276" w:lineRule="auto"/>
              <w:ind w:left="0" w:firstLine="0"/>
              <w:jc w:val="center"/>
              <w:rPr>
                <w:color w:val="auto"/>
              </w:rPr>
            </w:pPr>
            <w:r w:rsidRPr="00944CED">
              <w:rPr>
                <w:color w:val="auto"/>
              </w:rPr>
              <w:t>2020</w:t>
            </w:r>
          </w:p>
        </w:tc>
        <w:tc>
          <w:tcPr>
            <w:tcW w:w="1701" w:type="dxa"/>
          </w:tcPr>
          <w:p w14:paraId="5E01F4D2"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r w:rsidRPr="00944CED">
              <w:rPr>
                <w:color w:val="auto"/>
              </w:rPr>
              <w:t>4786</w:t>
            </w:r>
          </w:p>
        </w:tc>
        <w:tc>
          <w:tcPr>
            <w:tcW w:w="1276" w:type="dxa"/>
          </w:tcPr>
          <w:p w14:paraId="0C1A0A83"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r w:rsidRPr="00944CED">
              <w:rPr>
                <w:color w:val="auto"/>
              </w:rPr>
              <w:t>816</w:t>
            </w:r>
          </w:p>
        </w:tc>
        <w:tc>
          <w:tcPr>
            <w:tcW w:w="1984" w:type="dxa"/>
          </w:tcPr>
          <w:p w14:paraId="5E11FE7B"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r w:rsidRPr="00944CED">
              <w:rPr>
                <w:color w:val="auto"/>
              </w:rPr>
              <w:t>89</w:t>
            </w:r>
          </w:p>
        </w:tc>
        <w:tc>
          <w:tcPr>
            <w:tcW w:w="1418" w:type="dxa"/>
          </w:tcPr>
          <w:p w14:paraId="735CAC0B"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r w:rsidRPr="00944CED">
              <w:rPr>
                <w:color w:val="auto"/>
              </w:rPr>
              <w:t>22</w:t>
            </w:r>
          </w:p>
        </w:tc>
        <w:tc>
          <w:tcPr>
            <w:tcW w:w="1276" w:type="dxa"/>
          </w:tcPr>
          <w:p w14:paraId="45410966"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r w:rsidRPr="00944CED">
              <w:rPr>
                <w:color w:val="auto"/>
              </w:rPr>
              <w:t>168</w:t>
            </w:r>
          </w:p>
        </w:tc>
        <w:tc>
          <w:tcPr>
            <w:tcW w:w="1417" w:type="dxa"/>
          </w:tcPr>
          <w:p w14:paraId="6B125B01" w14:textId="77777777" w:rsidR="00814FC9" w:rsidRPr="00944CED" w:rsidRDefault="00814FC9" w:rsidP="0014513C">
            <w:pPr>
              <w:spacing w:line="276" w:lineRule="auto"/>
              <w:ind w:left="-426" w:firstLine="710"/>
              <w:jc w:val="center"/>
              <w:cnfStyle w:val="000000100000" w:firstRow="0" w:lastRow="0" w:firstColumn="0" w:lastColumn="0" w:oddVBand="0" w:evenVBand="0" w:oddHBand="1" w:evenHBand="0" w:firstRowFirstColumn="0" w:firstRowLastColumn="0" w:lastRowFirstColumn="0" w:lastRowLastColumn="0"/>
              <w:rPr>
                <w:color w:val="auto"/>
              </w:rPr>
            </w:pPr>
            <w:r w:rsidRPr="00944CED">
              <w:rPr>
                <w:color w:val="auto"/>
              </w:rPr>
              <w:t>1052</w:t>
            </w:r>
          </w:p>
        </w:tc>
      </w:tr>
    </w:tbl>
    <w:p w14:paraId="63880BA1" w14:textId="77777777" w:rsidR="00814FC9" w:rsidRDefault="00814FC9" w:rsidP="00814FC9">
      <w:pPr>
        <w:ind w:left="-426" w:firstLine="710"/>
        <w:rPr>
          <w:b/>
        </w:rPr>
      </w:pPr>
    </w:p>
    <w:p w14:paraId="753307EF" w14:textId="77777777" w:rsidR="00814FC9" w:rsidRDefault="00814FC9" w:rsidP="00944CED">
      <w:pPr>
        <w:ind w:left="-426" w:firstLine="426"/>
        <w:rPr>
          <w:b/>
        </w:rPr>
      </w:pPr>
      <w:r w:rsidRPr="005D4ECA">
        <w:rPr>
          <w:noProof/>
        </w:rPr>
        <w:lastRenderedPageBreak/>
        <w:drawing>
          <wp:inline distT="0" distB="0" distL="0" distR="0" wp14:anchorId="7CB6F1B1" wp14:editId="11631DC5">
            <wp:extent cx="6179820" cy="3086100"/>
            <wp:effectExtent l="0" t="0" r="0" b="0"/>
            <wp:docPr id="2" name="Diagra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C463F8" w14:textId="77777777" w:rsidR="00814FC9" w:rsidRDefault="00814FC9" w:rsidP="00944CED">
      <w:pPr>
        <w:spacing w:line="360" w:lineRule="auto"/>
        <w:ind w:left="0" w:right="0" w:firstLine="567"/>
        <w:rPr>
          <w:b/>
        </w:rPr>
      </w:pPr>
    </w:p>
    <w:p w14:paraId="263BFC95" w14:textId="77777777" w:rsidR="00814FC9" w:rsidRPr="00CC706C" w:rsidRDefault="00814FC9" w:rsidP="00944CED">
      <w:pPr>
        <w:spacing w:line="360" w:lineRule="auto"/>
        <w:ind w:left="0" w:right="0" w:firstLine="567"/>
      </w:pPr>
      <w:r w:rsidRPr="00CC706C">
        <w:rPr>
          <w:b/>
        </w:rPr>
        <w:t>Likviduotų įmonių archyvo tvarkymas.</w:t>
      </w:r>
      <w:r w:rsidRPr="00CC706C">
        <w:t xml:space="preserve"> Likviduotų įmonių archyvas parengė ir suderino su Klaipėdos regioninio valstybės archyvo </w:t>
      </w:r>
      <w:hyperlink r:id="rId12" w:history="1"/>
      <w:r w:rsidRPr="00CC706C">
        <w:t>Tauragės filialu 10 dokumentų naikinimo aktų.</w:t>
      </w:r>
    </w:p>
    <w:p w14:paraId="6655B1A6" w14:textId="77777777" w:rsidR="00814FC9" w:rsidRPr="00CC706C" w:rsidRDefault="00814FC9" w:rsidP="00944CED">
      <w:pPr>
        <w:spacing w:line="360" w:lineRule="auto"/>
        <w:ind w:left="0" w:right="0" w:firstLine="567"/>
      </w:pPr>
      <w:r w:rsidRPr="00CC706C">
        <w:t>Skyriaus vyriausiasis specialistas, atsakingas už rajono savivaldybės biudžetinių, viešųjų įstaigų ir įmonių, neperduodančių dokumentų valstybės archyvams, dokumentų apskaitos dokumentų derinimą, 2020 m. suderino 66 rajono įstaigų ir įmonių dokumentų apskaitos dokumentus.</w:t>
      </w:r>
    </w:p>
    <w:p w14:paraId="008D1F20" w14:textId="77777777" w:rsidR="00814FC9" w:rsidRPr="00CC706C" w:rsidRDefault="00814FC9" w:rsidP="00944CED">
      <w:pPr>
        <w:tabs>
          <w:tab w:val="left" w:pos="1134"/>
        </w:tabs>
        <w:spacing w:line="360" w:lineRule="auto"/>
        <w:ind w:left="0" w:right="0" w:firstLine="567"/>
        <w:rPr>
          <w:b/>
          <w:szCs w:val="24"/>
        </w:rPr>
      </w:pPr>
      <w:r w:rsidRPr="00CC706C">
        <w:rPr>
          <w:b/>
          <w:szCs w:val="24"/>
        </w:rPr>
        <w:t>Jurbarko rajono savivaldybės likviduotų įmonių archyvo veikla 2018–2020 metais:</w:t>
      </w:r>
    </w:p>
    <w:p w14:paraId="40EFBEBB" w14:textId="77777777" w:rsidR="00814FC9" w:rsidRPr="00CC706C" w:rsidRDefault="00814FC9" w:rsidP="00814FC9">
      <w:pPr>
        <w:ind w:left="-426" w:firstLine="710"/>
        <w:rPr>
          <w:sz w:val="12"/>
          <w:szCs w:val="12"/>
        </w:rPr>
      </w:pPr>
    </w:p>
    <w:tbl>
      <w:tblPr>
        <w:tblStyle w:val="6tinkleliolentelspalvinga5parykinimas1"/>
        <w:tblW w:w="9498" w:type="dxa"/>
        <w:tblInd w:w="-5" w:type="dxa"/>
        <w:tblLayout w:type="fixed"/>
        <w:tblLook w:val="0000" w:firstRow="0" w:lastRow="0" w:firstColumn="0" w:lastColumn="0" w:noHBand="0" w:noVBand="0"/>
      </w:tblPr>
      <w:tblGrid>
        <w:gridCol w:w="851"/>
        <w:gridCol w:w="1559"/>
        <w:gridCol w:w="2410"/>
        <w:gridCol w:w="1843"/>
        <w:gridCol w:w="1559"/>
        <w:gridCol w:w="1276"/>
      </w:tblGrid>
      <w:tr w:rsidR="00814FC9" w:rsidRPr="00CC706C" w14:paraId="78B63981" w14:textId="77777777" w:rsidTr="001A1B9B">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851" w:type="dxa"/>
          </w:tcPr>
          <w:p w14:paraId="4874D6F0" w14:textId="28E8477D" w:rsidR="00814FC9" w:rsidRPr="00944CED" w:rsidRDefault="00626E06" w:rsidP="00626E06">
            <w:pPr>
              <w:spacing w:after="0" w:line="386" w:lineRule="auto"/>
              <w:ind w:left="0" w:right="-249" w:hanging="108"/>
              <w:jc w:val="left"/>
              <w:rPr>
                <w:b/>
                <w:bCs/>
                <w:sz w:val="22"/>
              </w:rPr>
            </w:pPr>
            <w:r>
              <w:rPr>
                <w:b/>
                <w:bCs/>
                <w:sz w:val="22"/>
              </w:rPr>
              <w:t xml:space="preserve">  </w:t>
            </w:r>
            <w:r w:rsidR="00814FC9" w:rsidRPr="00944CED">
              <w:rPr>
                <w:b/>
                <w:bCs/>
                <w:sz w:val="22"/>
              </w:rPr>
              <w:t>Metai</w:t>
            </w:r>
          </w:p>
        </w:tc>
        <w:tc>
          <w:tcPr>
            <w:tcW w:w="1559" w:type="dxa"/>
          </w:tcPr>
          <w:p w14:paraId="456693AC" w14:textId="77777777" w:rsidR="00814FC9" w:rsidRPr="00944CED" w:rsidRDefault="00814FC9" w:rsidP="0014513C">
            <w:pPr>
              <w:spacing w:after="0" w:line="240" w:lineRule="auto"/>
              <w:ind w:left="0" w:right="0" w:hanging="108"/>
              <w:jc w:val="center"/>
              <w:cnfStyle w:val="000000100000" w:firstRow="0" w:lastRow="0" w:firstColumn="0" w:lastColumn="0" w:oddVBand="0" w:evenVBand="0" w:oddHBand="1" w:evenHBand="0" w:firstRowFirstColumn="0" w:firstRowLastColumn="0" w:lastRowFirstColumn="0" w:lastRowLastColumn="0"/>
              <w:rPr>
                <w:b/>
                <w:bCs/>
                <w:sz w:val="22"/>
              </w:rPr>
            </w:pPr>
            <w:r w:rsidRPr="00944CED">
              <w:rPr>
                <w:b/>
                <w:bCs/>
                <w:sz w:val="22"/>
              </w:rPr>
              <w:t>Kreipėsi</w:t>
            </w:r>
          </w:p>
          <w:p w14:paraId="0B3C0933" w14:textId="77777777" w:rsidR="00814FC9" w:rsidRPr="00944CED" w:rsidRDefault="00814FC9" w:rsidP="0014513C">
            <w:pPr>
              <w:spacing w:after="0" w:line="240" w:lineRule="auto"/>
              <w:ind w:left="0" w:right="0" w:hanging="108"/>
              <w:jc w:val="center"/>
              <w:cnfStyle w:val="000000100000" w:firstRow="0" w:lastRow="0" w:firstColumn="0" w:lastColumn="0" w:oddVBand="0" w:evenVBand="0" w:oddHBand="1" w:evenHBand="0" w:firstRowFirstColumn="0" w:firstRowLastColumn="0" w:lastRowFirstColumn="0" w:lastRowLastColumn="0"/>
              <w:rPr>
                <w:b/>
                <w:bCs/>
                <w:sz w:val="22"/>
              </w:rPr>
            </w:pPr>
            <w:r w:rsidRPr="00944CED">
              <w:rPr>
                <w:b/>
                <w:bCs/>
                <w:sz w:val="22"/>
              </w:rPr>
              <w:t>interesantų</w:t>
            </w:r>
          </w:p>
        </w:tc>
        <w:tc>
          <w:tcPr>
            <w:cnfStyle w:val="000010000000" w:firstRow="0" w:lastRow="0" w:firstColumn="0" w:lastColumn="0" w:oddVBand="1" w:evenVBand="0" w:oddHBand="0" w:evenHBand="0" w:firstRowFirstColumn="0" w:firstRowLastColumn="0" w:lastRowFirstColumn="0" w:lastRowLastColumn="0"/>
            <w:tcW w:w="2410" w:type="dxa"/>
          </w:tcPr>
          <w:p w14:paraId="1939A998" w14:textId="77777777" w:rsidR="00814FC9" w:rsidRPr="00944CED" w:rsidRDefault="00814FC9" w:rsidP="0014513C">
            <w:pPr>
              <w:spacing w:after="0" w:line="240" w:lineRule="auto"/>
              <w:ind w:left="0" w:right="0" w:firstLine="709"/>
              <w:rPr>
                <w:b/>
                <w:bCs/>
                <w:sz w:val="22"/>
              </w:rPr>
            </w:pPr>
            <w:r w:rsidRPr="00944CED">
              <w:rPr>
                <w:b/>
                <w:bCs/>
                <w:sz w:val="22"/>
              </w:rPr>
              <w:t>Išduota archyvo pažymų</w:t>
            </w:r>
          </w:p>
        </w:tc>
        <w:tc>
          <w:tcPr>
            <w:tcW w:w="1843" w:type="dxa"/>
          </w:tcPr>
          <w:p w14:paraId="542BEB4F" w14:textId="77777777" w:rsidR="00814FC9" w:rsidRPr="00944CED" w:rsidRDefault="00814FC9"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b/>
                <w:bCs/>
                <w:sz w:val="22"/>
              </w:rPr>
            </w:pPr>
            <w:r w:rsidRPr="00944CED">
              <w:rPr>
                <w:b/>
                <w:bCs/>
                <w:sz w:val="22"/>
              </w:rPr>
              <w:t>Įmonių, perdavusių dokumentus, skaičius</w:t>
            </w:r>
          </w:p>
        </w:tc>
        <w:tc>
          <w:tcPr>
            <w:cnfStyle w:val="000010000000" w:firstRow="0" w:lastRow="0" w:firstColumn="0" w:lastColumn="0" w:oddVBand="1" w:evenVBand="0" w:oddHBand="0" w:evenHBand="0" w:firstRowFirstColumn="0" w:firstRowLastColumn="0" w:lastRowFirstColumn="0" w:lastRowLastColumn="0"/>
            <w:tcW w:w="1559" w:type="dxa"/>
          </w:tcPr>
          <w:p w14:paraId="33EF0D4B" w14:textId="77777777" w:rsidR="00814FC9" w:rsidRPr="00944CED" w:rsidRDefault="00814FC9" w:rsidP="0014513C">
            <w:pPr>
              <w:spacing w:after="0" w:line="240" w:lineRule="auto"/>
              <w:ind w:left="0" w:right="0" w:firstLine="0"/>
              <w:rPr>
                <w:b/>
                <w:bCs/>
                <w:sz w:val="22"/>
              </w:rPr>
            </w:pPr>
            <w:r w:rsidRPr="00944CED">
              <w:rPr>
                <w:b/>
                <w:bCs/>
                <w:sz w:val="22"/>
              </w:rPr>
              <w:t>Priimta saugoti bylų</w:t>
            </w:r>
          </w:p>
        </w:tc>
        <w:tc>
          <w:tcPr>
            <w:tcW w:w="1276" w:type="dxa"/>
          </w:tcPr>
          <w:p w14:paraId="74DDB6AE" w14:textId="77777777" w:rsidR="00814FC9" w:rsidRPr="00944CED" w:rsidRDefault="00814FC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b/>
                <w:bCs/>
                <w:sz w:val="22"/>
              </w:rPr>
            </w:pPr>
            <w:r w:rsidRPr="00944CED">
              <w:rPr>
                <w:b/>
                <w:bCs/>
                <w:sz w:val="22"/>
              </w:rPr>
              <w:t>Atrinkta naikinti bylų</w:t>
            </w:r>
          </w:p>
        </w:tc>
      </w:tr>
      <w:tr w:rsidR="00814FC9" w:rsidRPr="00CC706C" w14:paraId="6FB4F012" w14:textId="77777777" w:rsidTr="001A1B9B">
        <w:trPr>
          <w:trHeight w:val="434"/>
        </w:trPr>
        <w:tc>
          <w:tcPr>
            <w:cnfStyle w:val="000010000000" w:firstRow="0" w:lastRow="0" w:firstColumn="0" w:lastColumn="0" w:oddVBand="1" w:evenVBand="0" w:oddHBand="0" w:evenHBand="0" w:firstRowFirstColumn="0" w:firstRowLastColumn="0" w:lastRowFirstColumn="0" w:lastRowLastColumn="0"/>
            <w:tcW w:w="851" w:type="dxa"/>
          </w:tcPr>
          <w:p w14:paraId="01C8F34B" w14:textId="77777777" w:rsidR="00814FC9" w:rsidRPr="001A5250" w:rsidRDefault="00814FC9" w:rsidP="00D41A19">
            <w:pPr>
              <w:spacing w:after="0" w:line="240" w:lineRule="auto"/>
              <w:ind w:left="-426" w:right="0" w:firstLine="321"/>
              <w:jc w:val="center"/>
              <w:rPr>
                <w:b/>
                <w:bCs/>
                <w:sz w:val="22"/>
              </w:rPr>
            </w:pPr>
            <w:r w:rsidRPr="001A5250">
              <w:rPr>
                <w:b/>
                <w:bCs/>
                <w:sz w:val="22"/>
              </w:rPr>
              <w:t>2018</w:t>
            </w:r>
          </w:p>
        </w:tc>
        <w:tc>
          <w:tcPr>
            <w:tcW w:w="1559" w:type="dxa"/>
          </w:tcPr>
          <w:p w14:paraId="152A273E" w14:textId="77777777" w:rsidR="00814FC9" w:rsidRPr="001A5250" w:rsidRDefault="00814FC9" w:rsidP="00D41A19">
            <w:pPr>
              <w:spacing w:after="0" w:line="240" w:lineRule="auto"/>
              <w:ind w:left="-426" w:firstLine="710"/>
              <w:jc w:val="center"/>
              <w:cnfStyle w:val="000000000000" w:firstRow="0" w:lastRow="0" w:firstColumn="0" w:lastColumn="0" w:oddVBand="0" w:evenVBand="0" w:oddHBand="0" w:evenHBand="0" w:firstRowFirstColumn="0" w:firstRowLastColumn="0" w:lastRowFirstColumn="0" w:lastRowLastColumn="0"/>
              <w:rPr>
                <w:sz w:val="22"/>
              </w:rPr>
            </w:pPr>
            <w:r w:rsidRPr="001A5250">
              <w:rPr>
                <w:sz w:val="22"/>
              </w:rPr>
              <w:t>644</w:t>
            </w:r>
          </w:p>
        </w:tc>
        <w:tc>
          <w:tcPr>
            <w:cnfStyle w:val="000010000000" w:firstRow="0" w:lastRow="0" w:firstColumn="0" w:lastColumn="0" w:oddVBand="1" w:evenVBand="0" w:oddHBand="0" w:evenHBand="0" w:firstRowFirstColumn="0" w:firstRowLastColumn="0" w:lastRowFirstColumn="0" w:lastRowLastColumn="0"/>
            <w:tcW w:w="2410" w:type="dxa"/>
          </w:tcPr>
          <w:p w14:paraId="0D302256" w14:textId="77777777" w:rsidR="00814FC9" w:rsidRPr="001A5250" w:rsidRDefault="00814FC9" w:rsidP="00D41A19">
            <w:pPr>
              <w:spacing w:after="0" w:line="240" w:lineRule="auto"/>
              <w:ind w:left="-108" w:firstLine="0"/>
              <w:jc w:val="center"/>
              <w:rPr>
                <w:sz w:val="22"/>
              </w:rPr>
            </w:pPr>
            <w:r w:rsidRPr="001A5250">
              <w:rPr>
                <w:sz w:val="22"/>
              </w:rPr>
              <w:t>1261  pažymos+</w:t>
            </w:r>
          </w:p>
          <w:p w14:paraId="0AA1F930" w14:textId="77777777" w:rsidR="00814FC9" w:rsidRPr="001A5250" w:rsidRDefault="00814FC9" w:rsidP="00D41A19">
            <w:pPr>
              <w:spacing w:after="0" w:line="240" w:lineRule="auto"/>
              <w:ind w:left="-108" w:firstLine="0"/>
              <w:jc w:val="center"/>
              <w:rPr>
                <w:sz w:val="22"/>
              </w:rPr>
            </w:pPr>
            <w:r w:rsidRPr="001A5250">
              <w:rPr>
                <w:sz w:val="22"/>
              </w:rPr>
              <w:t>3438 kopijos</w:t>
            </w:r>
          </w:p>
          <w:p w14:paraId="02E165E8" w14:textId="77777777" w:rsidR="00814FC9" w:rsidRPr="001A5250" w:rsidRDefault="00814FC9" w:rsidP="00D41A19">
            <w:pPr>
              <w:spacing w:after="0" w:line="240" w:lineRule="auto"/>
              <w:ind w:left="-108" w:firstLine="0"/>
              <w:jc w:val="center"/>
              <w:rPr>
                <w:sz w:val="22"/>
              </w:rPr>
            </w:pPr>
            <w:r w:rsidRPr="001A5250">
              <w:rPr>
                <w:sz w:val="22"/>
              </w:rPr>
              <w:t>Iš viso  4699</w:t>
            </w:r>
          </w:p>
        </w:tc>
        <w:tc>
          <w:tcPr>
            <w:tcW w:w="1843" w:type="dxa"/>
          </w:tcPr>
          <w:p w14:paraId="1C0F22FD" w14:textId="77777777" w:rsidR="00814FC9" w:rsidRPr="001A5250" w:rsidRDefault="00814FC9" w:rsidP="00D41A19">
            <w:pPr>
              <w:spacing w:after="0" w:line="240" w:lineRule="auto"/>
              <w:ind w:left="-426" w:firstLine="710"/>
              <w:jc w:val="center"/>
              <w:cnfStyle w:val="000000000000" w:firstRow="0" w:lastRow="0" w:firstColumn="0" w:lastColumn="0" w:oddVBand="0" w:evenVBand="0" w:oddHBand="0" w:evenHBand="0" w:firstRowFirstColumn="0" w:firstRowLastColumn="0" w:lastRowFirstColumn="0" w:lastRowLastColumn="0"/>
              <w:rPr>
                <w:sz w:val="22"/>
              </w:rPr>
            </w:pPr>
            <w:r w:rsidRPr="001A5250">
              <w:rPr>
                <w:sz w:val="22"/>
              </w:rPr>
              <w:t>17</w:t>
            </w:r>
          </w:p>
        </w:tc>
        <w:tc>
          <w:tcPr>
            <w:cnfStyle w:val="000010000000" w:firstRow="0" w:lastRow="0" w:firstColumn="0" w:lastColumn="0" w:oddVBand="1" w:evenVBand="0" w:oddHBand="0" w:evenHBand="0" w:firstRowFirstColumn="0" w:firstRowLastColumn="0" w:lastRowFirstColumn="0" w:lastRowLastColumn="0"/>
            <w:tcW w:w="1559" w:type="dxa"/>
          </w:tcPr>
          <w:p w14:paraId="0BBE161D" w14:textId="77777777" w:rsidR="00814FC9" w:rsidRPr="001A5250" w:rsidRDefault="00814FC9" w:rsidP="00D41A19">
            <w:pPr>
              <w:spacing w:after="0" w:line="240" w:lineRule="auto"/>
              <w:ind w:left="-426" w:firstLine="710"/>
              <w:jc w:val="center"/>
              <w:rPr>
                <w:sz w:val="22"/>
              </w:rPr>
            </w:pPr>
            <w:r w:rsidRPr="001A5250">
              <w:rPr>
                <w:sz w:val="22"/>
              </w:rPr>
              <w:t>3671</w:t>
            </w:r>
          </w:p>
        </w:tc>
        <w:tc>
          <w:tcPr>
            <w:tcW w:w="1276" w:type="dxa"/>
          </w:tcPr>
          <w:p w14:paraId="1663049E" w14:textId="77777777" w:rsidR="00814FC9" w:rsidRPr="001A5250" w:rsidRDefault="00814FC9" w:rsidP="00D41A19">
            <w:pPr>
              <w:spacing w:after="0" w:line="240" w:lineRule="auto"/>
              <w:ind w:left="-426" w:firstLine="710"/>
              <w:jc w:val="center"/>
              <w:cnfStyle w:val="000000000000" w:firstRow="0" w:lastRow="0" w:firstColumn="0" w:lastColumn="0" w:oddVBand="0" w:evenVBand="0" w:oddHBand="0" w:evenHBand="0" w:firstRowFirstColumn="0" w:firstRowLastColumn="0" w:lastRowFirstColumn="0" w:lastRowLastColumn="0"/>
              <w:rPr>
                <w:sz w:val="22"/>
              </w:rPr>
            </w:pPr>
            <w:r w:rsidRPr="001A5250">
              <w:rPr>
                <w:sz w:val="22"/>
              </w:rPr>
              <w:t>3168</w:t>
            </w:r>
          </w:p>
        </w:tc>
      </w:tr>
      <w:tr w:rsidR="00814FC9" w:rsidRPr="00CC706C" w14:paraId="56127003" w14:textId="77777777" w:rsidTr="001A1B9B">
        <w:trPr>
          <w:cnfStyle w:val="000000100000" w:firstRow="0" w:lastRow="0" w:firstColumn="0" w:lastColumn="0" w:oddVBand="0" w:evenVBand="0" w:oddHBand="1" w:evenHBand="0" w:firstRowFirstColumn="0" w:firstRowLastColumn="0" w:lastRowFirstColumn="0" w:lastRowLastColumn="0"/>
          <w:trHeight w:val="434"/>
        </w:trPr>
        <w:tc>
          <w:tcPr>
            <w:cnfStyle w:val="000010000000" w:firstRow="0" w:lastRow="0" w:firstColumn="0" w:lastColumn="0" w:oddVBand="1" w:evenVBand="0" w:oddHBand="0" w:evenHBand="0" w:firstRowFirstColumn="0" w:firstRowLastColumn="0" w:lastRowFirstColumn="0" w:lastRowLastColumn="0"/>
            <w:tcW w:w="851" w:type="dxa"/>
          </w:tcPr>
          <w:p w14:paraId="0B6AD81B" w14:textId="77777777" w:rsidR="00814FC9" w:rsidRPr="001A5250" w:rsidRDefault="00814FC9" w:rsidP="00D41A19">
            <w:pPr>
              <w:spacing w:after="0" w:line="240" w:lineRule="auto"/>
              <w:ind w:left="-426" w:right="0" w:firstLine="321"/>
              <w:jc w:val="center"/>
              <w:rPr>
                <w:b/>
                <w:bCs/>
                <w:sz w:val="22"/>
              </w:rPr>
            </w:pPr>
            <w:r w:rsidRPr="001A5250">
              <w:rPr>
                <w:b/>
                <w:bCs/>
                <w:sz w:val="22"/>
              </w:rPr>
              <w:t>2019</w:t>
            </w:r>
          </w:p>
          <w:p w14:paraId="1CF13723" w14:textId="77777777" w:rsidR="00814FC9" w:rsidRPr="001A5250" w:rsidRDefault="00814FC9" w:rsidP="00D41A19">
            <w:pPr>
              <w:spacing w:after="0" w:line="240" w:lineRule="auto"/>
              <w:ind w:left="-426" w:right="0" w:firstLine="321"/>
              <w:jc w:val="center"/>
              <w:rPr>
                <w:b/>
                <w:bCs/>
                <w:sz w:val="22"/>
              </w:rPr>
            </w:pPr>
          </w:p>
        </w:tc>
        <w:tc>
          <w:tcPr>
            <w:tcW w:w="1559" w:type="dxa"/>
          </w:tcPr>
          <w:p w14:paraId="6CDCFD73" w14:textId="77777777" w:rsidR="00814FC9" w:rsidRPr="001A5250" w:rsidRDefault="00814FC9" w:rsidP="00D41A19">
            <w:pPr>
              <w:spacing w:after="0" w:line="240" w:lineRule="auto"/>
              <w:ind w:left="-426" w:firstLine="710"/>
              <w:jc w:val="center"/>
              <w:cnfStyle w:val="000000100000" w:firstRow="0" w:lastRow="0" w:firstColumn="0" w:lastColumn="0" w:oddVBand="0" w:evenVBand="0" w:oddHBand="1" w:evenHBand="0" w:firstRowFirstColumn="0" w:firstRowLastColumn="0" w:lastRowFirstColumn="0" w:lastRowLastColumn="0"/>
              <w:rPr>
                <w:sz w:val="22"/>
              </w:rPr>
            </w:pPr>
            <w:r w:rsidRPr="001A5250">
              <w:rPr>
                <w:sz w:val="22"/>
              </w:rPr>
              <w:t>631</w:t>
            </w:r>
          </w:p>
        </w:tc>
        <w:tc>
          <w:tcPr>
            <w:cnfStyle w:val="000010000000" w:firstRow="0" w:lastRow="0" w:firstColumn="0" w:lastColumn="0" w:oddVBand="1" w:evenVBand="0" w:oddHBand="0" w:evenHBand="0" w:firstRowFirstColumn="0" w:firstRowLastColumn="0" w:lastRowFirstColumn="0" w:lastRowLastColumn="0"/>
            <w:tcW w:w="2410" w:type="dxa"/>
          </w:tcPr>
          <w:p w14:paraId="74F40668" w14:textId="77777777" w:rsidR="00814FC9" w:rsidRPr="001A5250" w:rsidRDefault="00814FC9" w:rsidP="00D41A19">
            <w:pPr>
              <w:spacing w:after="0" w:line="240" w:lineRule="auto"/>
              <w:ind w:left="0" w:right="0" w:firstLine="0"/>
              <w:jc w:val="center"/>
              <w:rPr>
                <w:sz w:val="22"/>
              </w:rPr>
            </w:pPr>
            <w:r w:rsidRPr="001A5250">
              <w:rPr>
                <w:sz w:val="22"/>
              </w:rPr>
              <w:t>1008  pažymos+</w:t>
            </w:r>
          </w:p>
          <w:p w14:paraId="50A6B7B2" w14:textId="77777777" w:rsidR="00814FC9" w:rsidRPr="001A5250" w:rsidRDefault="00814FC9" w:rsidP="00D41A19">
            <w:pPr>
              <w:spacing w:after="0" w:line="240" w:lineRule="auto"/>
              <w:ind w:left="-108" w:firstLine="0"/>
              <w:jc w:val="center"/>
              <w:rPr>
                <w:sz w:val="22"/>
              </w:rPr>
            </w:pPr>
            <w:r w:rsidRPr="001A5250">
              <w:rPr>
                <w:sz w:val="22"/>
              </w:rPr>
              <w:t>4476  kopijos</w:t>
            </w:r>
          </w:p>
          <w:p w14:paraId="26E20181" w14:textId="77777777" w:rsidR="00814FC9" w:rsidRPr="001A5250" w:rsidRDefault="00814FC9" w:rsidP="00D41A19">
            <w:pPr>
              <w:spacing w:after="0" w:line="240" w:lineRule="auto"/>
              <w:ind w:left="-108" w:firstLine="0"/>
              <w:jc w:val="center"/>
              <w:rPr>
                <w:sz w:val="22"/>
              </w:rPr>
            </w:pPr>
            <w:r w:rsidRPr="001A5250">
              <w:rPr>
                <w:sz w:val="22"/>
              </w:rPr>
              <w:t>Iš viso  5484</w:t>
            </w:r>
          </w:p>
        </w:tc>
        <w:tc>
          <w:tcPr>
            <w:tcW w:w="1843" w:type="dxa"/>
          </w:tcPr>
          <w:p w14:paraId="47608389" w14:textId="77777777" w:rsidR="00814FC9" w:rsidRPr="001A5250" w:rsidRDefault="00814FC9" w:rsidP="00D41A19">
            <w:pPr>
              <w:spacing w:after="0" w:line="240" w:lineRule="auto"/>
              <w:ind w:left="-426" w:firstLine="710"/>
              <w:jc w:val="center"/>
              <w:cnfStyle w:val="000000100000" w:firstRow="0" w:lastRow="0" w:firstColumn="0" w:lastColumn="0" w:oddVBand="0" w:evenVBand="0" w:oddHBand="1" w:evenHBand="0" w:firstRowFirstColumn="0" w:firstRowLastColumn="0" w:lastRowFirstColumn="0" w:lastRowLastColumn="0"/>
              <w:rPr>
                <w:sz w:val="22"/>
              </w:rPr>
            </w:pPr>
            <w:r w:rsidRPr="001A5250">
              <w:rPr>
                <w:sz w:val="22"/>
              </w:rPr>
              <w:t>17</w:t>
            </w:r>
          </w:p>
        </w:tc>
        <w:tc>
          <w:tcPr>
            <w:cnfStyle w:val="000010000000" w:firstRow="0" w:lastRow="0" w:firstColumn="0" w:lastColumn="0" w:oddVBand="1" w:evenVBand="0" w:oddHBand="0" w:evenHBand="0" w:firstRowFirstColumn="0" w:firstRowLastColumn="0" w:lastRowFirstColumn="0" w:lastRowLastColumn="0"/>
            <w:tcW w:w="1559" w:type="dxa"/>
          </w:tcPr>
          <w:p w14:paraId="5CA2F828" w14:textId="77777777" w:rsidR="00814FC9" w:rsidRPr="001A5250" w:rsidRDefault="00814FC9" w:rsidP="00D41A19">
            <w:pPr>
              <w:spacing w:after="0" w:line="240" w:lineRule="auto"/>
              <w:ind w:left="-426" w:firstLine="710"/>
              <w:jc w:val="center"/>
              <w:rPr>
                <w:sz w:val="22"/>
              </w:rPr>
            </w:pPr>
            <w:r w:rsidRPr="001A5250">
              <w:rPr>
                <w:sz w:val="22"/>
              </w:rPr>
              <w:t>744</w:t>
            </w:r>
          </w:p>
        </w:tc>
        <w:tc>
          <w:tcPr>
            <w:tcW w:w="1276" w:type="dxa"/>
          </w:tcPr>
          <w:p w14:paraId="73170B1E" w14:textId="77777777" w:rsidR="00814FC9" w:rsidRPr="001A5250" w:rsidRDefault="00814FC9" w:rsidP="00D41A19">
            <w:pPr>
              <w:spacing w:after="0" w:line="240" w:lineRule="auto"/>
              <w:ind w:left="-426" w:firstLine="710"/>
              <w:jc w:val="center"/>
              <w:cnfStyle w:val="000000100000" w:firstRow="0" w:lastRow="0" w:firstColumn="0" w:lastColumn="0" w:oddVBand="0" w:evenVBand="0" w:oddHBand="1" w:evenHBand="0" w:firstRowFirstColumn="0" w:firstRowLastColumn="0" w:lastRowFirstColumn="0" w:lastRowLastColumn="0"/>
              <w:rPr>
                <w:sz w:val="22"/>
              </w:rPr>
            </w:pPr>
            <w:r w:rsidRPr="001A5250">
              <w:rPr>
                <w:sz w:val="22"/>
              </w:rPr>
              <w:t>1846</w:t>
            </w:r>
          </w:p>
        </w:tc>
      </w:tr>
      <w:tr w:rsidR="00814FC9" w:rsidRPr="00CC706C" w14:paraId="3B9613CB" w14:textId="77777777" w:rsidTr="001A1B9B">
        <w:trPr>
          <w:trHeight w:val="434"/>
        </w:trPr>
        <w:tc>
          <w:tcPr>
            <w:cnfStyle w:val="000010000000" w:firstRow="0" w:lastRow="0" w:firstColumn="0" w:lastColumn="0" w:oddVBand="1" w:evenVBand="0" w:oddHBand="0" w:evenHBand="0" w:firstRowFirstColumn="0" w:firstRowLastColumn="0" w:lastRowFirstColumn="0" w:lastRowLastColumn="0"/>
            <w:tcW w:w="851" w:type="dxa"/>
          </w:tcPr>
          <w:p w14:paraId="1C601582" w14:textId="77777777" w:rsidR="00814FC9" w:rsidRPr="001A5250" w:rsidRDefault="00814FC9" w:rsidP="00D41A19">
            <w:pPr>
              <w:spacing w:after="0" w:line="240" w:lineRule="auto"/>
              <w:ind w:left="-426" w:right="0" w:firstLine="321"/>
              <w:jc w:val="center"/>
              <w:rPr>
                <w:b/>
                <w:bCs/>
                <w:sz w:val="22"/>
              </w:rPr>
            </w:pPr>
            <w:r w:rsidRPr="001A5250">
              <w:rPr>
                <w:b/>
                <w:bCs/>
                <w:sz w:val="22"/>
              </w:rPr>
              <w:t>2020</w:t>
            </w:r>
          </w:p>
        </w:tc>
        <w:tc>
          <w:tcPr>
            <w:tcW w:w="1559" w:type="dxa"/>
          </w:tcPr>
          <w:p w14:paraId="2D25DDB7" w14:textId="77777777" w:rsidR="00814FC9" w:rsidRPr="001A5250" w:rsidRDefault="00814FC9" w:rsidP="00D41A19">
            <w:pPr>
              <w:spacing w:after="0" w:line="240" w:lineRule="auto"/>
              <w:ind w:left="-426" w:firstLine="710"/>
              <w:jc w:val="center"/>
              <w:cnfStyle w:val="000000000000" w:firstRow="0" w:lastRow="0" w:firstColumn="0" w:lastColumn="0" w:oddVBand="0" w:evenVBand="0" w:oddHBand="0" w:evenHBand="0" w:firstRowFirstColumn="0" w:firstRowLastColumn="0" w:lastRowFirstColumn="0" w:lastRowLastColumn="0"/>
              <w:rPr>
                <w:sz w:val="22"/>
              </w:rPr>
            </w:pPr>
            <w:r w:rsidRPr="001A5250">
              <w:rPr>
                <w:sz w:val="22"/>
              </w:rPr>
              <w:t>403</w:t>
            </w:r>
          </w:p>
        </w:tc>
        <w:tc>
          <w:tcPr>
            <w:cnfStyle w:val="000010000000" w:firstRow="0" w:lastRow="0" w:firstColumn="0" w:lastColumn="0" w:oddVBand="1" w:evenVBand="0" w:oddHBand="0" w:evenHBand="0" w:firstRowFirstColumn="0" w:firstRowLastColumn="0" w:lastRowFirstColumn="0" w:lastRowLastColumn="0"/>
            <w:tcW w:w="2410" w:type="dxa"/>
          </w:tcPr>
          <w:p w14:paraId="20B785E1" w14:textId="77777777" w:rsidR="00814FC9" w:rsidRPr="001A5250" w:rsidRDefault="00814FC9" w:rsidP="00D41A19">
            <w:pPr>
              <w:spacing w:after="0" w:line="240" w:lineRule="auto"/>
              <w:ind w:left="-426" w:firstLine="710"/>
              <w:rPr>
                <w:sz w:val="22"/>
              </w:rPr>
            </w:pPr>
            <w:r w:rsidRPr="001A5250">
              <w:rPr>
                <w:sz w:val="22"/>
              </w:rPr>
              <w:t>711 pažymų+</w:t>
            </w:r>
          </w:p>
          <w:p w14:paraId="3B97DEC2" w14:textId="77777777" w:rsidR="00814FC9" w:rsidRPr="001A5250" w:rsidRDefault="00814FC9" w:rsidP="00D41A19">
            <w:pPr>
              <w:spacing w:after="0" w:line="240" w:lineRule="auto"/>
              <w:ind w:left="-426" w:firstLine="710"/>
              <w:rPr>
                <w:sz w:val="22"/>
              </w:rPr>
            </w:pPr>
            <w:r w:rsidRPr="001A5250">
              <w:rPr>
                <w:sz w:val="22"/>
              </w:rPr>
              <w:t>2917 kopijų</w:t>
            </w:r>
          </w:p>
          <w:p w14:paraId="4C498008" w14:textId="77777777" w:rsidR="00814FC9" w:rsidRPr="001A5250" w:rsidRDefault="00814FC9" w:rsidP="00D41A19">
            <w:pPr>
              <w:spacing w:after="0" w:line="240" w:lineRule="auto"/>
              <w:ind w:left="-426" w:firstLine="710"/>
              <w:rPr>
                <w:sz w:val="22"/>
              </w:rPr>
            </w:pPr>
            <w:r w:rsidRPr="001A5250">
              <w:rPr>
                <w:sz w:val="22"/>
              </w:rPr>
              <w:t>Iš viso  3628</w:t>
            </w:r>
          </w:p>
        </w:tc>
        <w:tc>
          <w:tcPr>
            <w:tcW w:w="1843" w:type="dxa"/>
          </w:tcPr>
          <w:p w14:paraId="3AC19EA7" w14:textId="77777777" w:rsidR="00814FC9" w:rsidRPr="001A5250" w:rsidRDefault="00814FC9" w:rsidP="00D41A19">
            <w:pPr>
              <w:spacing w:after="0" w:line="240" w:lineRule="auto"/>
              <w:ind w:left="-426" w:firstLine="710"/>
              <w:jc w:val="center"/>
              <w:cnfStyle w:val="000000000000" w:firstRow="0" w:lastRow="0" w:firstColumn="0" w:lastColumn="0" w:oddVBand="0" w:evenVBand="0" w:oddHBand="0" w:evenHBand="0" w:firstRowFirstColumn="0" w:firstRowLastColumn="0" w:lastRowFirstColumn="0" w:lastRowLastColumn="0"/>
              <w:rPr>
                <w:sz w:val="22"/>
              </w:rPr>
            </w:pPr>
            <w:r w:rsidRPr="001A5250">
              <w:rPr>
                <w:sz w:val="22"/>
              </w:rPr>
              <w:t>12</w:t>
            </w:r>
          </w:p>
        </w:tc>
        <w:tc>
          <w:tcPr>
            <w:cnfStyle w:val="000010000000" w:firstRow="0" w:lastRow="0" w:firstColumn="0" w:lastColumn="0" w:oddVBand="1" w:evenVBand="0" w:oddHBand="0" w:evenHBand="0" w:firstRowFirstColumn="0" w:firstRowLastColumn="0" w:lastRowFirstColumn="0" w:lastRowLastColumn="0"/>
            <w:tcW w:w="1559" w:type="dxa"/>
          </w:tcPr>
          <w:p w14:paraId="30F04E27" w14:textId="77777777" w:rsidR="00814FC9" w:rsidRPr="001A5250" w:rsidRDefault="00814FC9" w:rsidP="00D41A19">
            <w:pPr>
              <w:spacing w:after="0" w:line="240" w:lineRule="auto"/>
              <w:ind w:left="-426" w:firstLine="710"/>
              <w:jc w:val="center"/>
              <w:rPr>
                <w:sz w:val="22"/>
              </w:rPr>
            </w:pPr>
            <w:r w:rsidRPr="001A5250">
              <w:rPr>
                <w:sz w:val="22"/>
              </w:rPr>
              <w:t>154</w:t>
            </w:r>
          </w:p>
        </w:tc>
        <w:tc>
          <w:tcPr>
            <w:tcW w:w="1276" w:type="dxa"/>
          </w:tcPr>
          <w:p w14:paraId="0DF2EDB6" w14:textId="77777777" w:rsidR="00814FC9" w:rsidRPr="001A5250" w:rsidRDefault="00814FC9" w:rsidP="00D41A19">
            <w:pPr>
              <w:spacing w:after="0" w:line="240" w:lineRule="auto"/>
              <w:ind w:left="-426" w:firstLine="710"/>
              <w:jc w:val="center"/>
              <w:cnfStyle w:val="000000000000" w:firstRow="0" w:lastRow="0" w:firstColumn="0" w:lastColumn="0" w:oddVBand="0" w:evenVBand="0" w:oddHBand="0" w:evenHBand="0" w:firstRowFirstColumn="0" w:firstRowLastColumn="0" w:lastRowFirstColumn="0" w:lastRowLastColumn="0"/>
              <w:rPr>
                <w:sz w:val="22"/>
              </w:rPr>
            </w:pPr>
            <w:r w:rsidRPr="001A5250">
              <w:rPr>
                <w:sz w:val="22"/>
              </w:rPr>
              <w:t>1570</w:t>
            </w:r>
          </w:p>
        </w:tc>
      </w:tr>
    </w:tbl>
    <w:p w14:paraId="078220D3" w14:textId="77777777" w:rsidR="00814FC9" w:rsidRPr="00CC706C" w:rsidRDefault="00814FC9" w:rsidP="00814FC9">
      <w:pPr>
        <w:ind w:left="-426" w:firstLine="710"/>
        <w:rPr>
          <w:sz w:val="22"/>
        </w:rPr>
      </w:pPr>
    </w:p>
    <w:p w14:paraId="2631FC78" w14:textId="77777777" w:rsidR="00814FC9" w:rsidRPr="00944CED" w:rsidRDefault="00814FC9" w:rsidP="00944CED">
      <w:pPr>
        <w:spacing w:line="360" w:lineRule="auto"/>
        <w:ind w:left="0" w:right="0" w:firstLine="567"/>
        <w:rPr>
          <w:color w:val="auto"/>
          <w:szCs w:val="24"/>
        </w:rPr>
      </w:pPr>
      <w:r w:rsidRPr="00944CED">
        <w:rPr>
          <w:color w:val="auto"/>
          <w:szCs w:val="24"/>
        </w:rPr>
        <w:t xml:space="preserve">Tendencijos – pasikeitus valstybinio socialinio draudimo senatvės pensijų skaičiavimo tvarkai,  nuo 2018 metų  kasmet vis mažiau  asmenų kreipiasi dėl pažymų išdavimo, atitinkamai </w:t>
      </w:r>
      <w:r w:rsidRPr="00944CED">
        <w:rPr>
          <w:color w:val="auto"/>
          <w:szCs w:val="24"/>
        </w:rPr>
        <w:lastRenderedPageBreak/>
        <w:t xml:space="preserve">mažiau parengiama ir pažymų. Sumažėjo ir likviduojamų įmonių archyvui perduodamų saugoti dokumentų.  </w:t>
      </w:r>
    </w:p>
    <w:p w14:paraId="66AF5BD0" w14:textId="77777777" w:rsidR="00814FC9" w:rsidRPr="00944CED" w:rsidRDefault="00814FC9" w:rsidP="00944CED">
      <w:pPr>
        <w:spacing w:line="360" w:lineRule="auto"/>
        <w:ind w:left="0" w:right="0" w:firstLine="567"/>
        <w:rPr>
          <w:color w:val="auto"/>
          <w:szCs w:val="24"/>
        </w:rPr>
      </w:pPr>
      <w:r w:rsidRPr="00944CED">
        <w:rPr>
          <w:color w:val="auto"/>
          <w:szCs w:val="24"/>
        </w:rPr>
        <w:t>2020 m. gruodžio 31 d. Likviduotų įmonių archyve iš viso buvo saugomi 743 likviduotų rajono įmonių dokumentai, tai sudaro apie 37 tūkst. saugojimo vienetų. Archyvo lentynų dokumentams saugoti ilgis yra 1038 metrai, šiuo metu archyve saugomų dokumentų kiekis tiesiniais metrais sudaro virš 900 metrų.</w:t>
      </w:r>
    </w:p>
    <w:p w14:paraId="70621AB1" w14:textId="77777777" w:rsidR="00814FC9" w:rsidRPr="00944CED" w:rsidRDefault="00814FC9" w:rsidP="00944CED">
      <w:pPr>
        <w:spacing w:line="360" w:lineRule="auto"/>
        <w:ind w:left="0" w:right="0" w:firstLine="567"/>
        <w:rPr>
          <w:color w:val="auto"/>
          <w:sz w:val="22"/>
        </w:rPr>
      </w:pPr>
      <w:r w:rsidRPr="00944CED">
        <w:rPr>
          <w:color w:val="auto"/>
          <w:szCs w:val="24"/>
        </w:rPr>
        <w:t>Pažymėtina, kad su Valstybinio socialinio draudimo fondo valdybos skyriais sėkmingai keičiamasi elektroniniais dokumentais. Elektroniniu būdu parengtų archyvo pažymų skaičius 2020 m.  sudarė apie 37 proc. (2017 m. – 15 proc</w:t>
      </w:r>
      <w:r w:rsidRPr="00944CED">
        <w:rPr>
          <w:color w:val="auto"/>
          <w:sz w:val="22"/>
        </w:rPr>
        <w:t>.)</w:t>
      </w:r>
    </w:p>
    <w:p w14:paraId="7EA6FA39" w14:textId="77777777" w:rsidR="00814FC9" w:rsidRPr="00944CED" w:rsidRDefault="00814FC9" w:rsidP="00944CED">
      <w:pPr>
        <w:spacing w:line="360" w:lineRule="auto"/>
        <w:ind w:left="0" w:right="0" w:firstLine="567"/>
        <w:rPr>
          <w:color w:val="auto"/>
          <w:szCs w:val="24"/>
        </w:rPr>
      </w:pPr>
      <w:r w:rsidRPr="00944CED">
        <w:rPr>
          <w:b/>
          <w:color w:val="auto"/>
          <w:szCs w:val="24"/>
        </w:rPr>
        <w:t>Prašymai ir skundai.</w:t>
      </w:r>
      <w:r w:rsidRPr="00944CED">
        <w:rPr>
          <w:color w:val="auto"/>
          <w:szCs w:val="24"/>
        </w:rPr>
        <w:t xml:space="preserve"> Vieno langelio darbuotojai organizavo ir koordinavo interesantų priėmimą ir aptarnavimą savivaldybėje. Kovo 16 d. prasidėjęs karantinas iš esmės pakoregavo  administracinių paslaugų teikimo ir gyventojų aptarnavimo tvarką. Ekstremali situacija pareikalavo mobilizuotis, neatidėliotinai perorganizuoti darbą, skyriaus funkcijas vykdyti nebendraujant su interesantais, nuotoliniu būdu priimti prašymus,  skubiai  priimti  situacijai suvaldyti būtinus  teisės aktus. Vasarą buvo perorganizuota gyventojų priėmimo savivaldybėje tvarka. Visi gyventojai bendrais klausimais yra nukreipiami į vieną langelį. Pas specialistus į kabinetus interesantai įleidžiami,  suderinus su konkrečiu specialistu priėmimo laiką. Nuo lapkričio 7 d. Savivaldybės administracija  vėl pradėjo dirbti karantino sąlygomis.  </w:t>
      </w:r>
    </w:p>
    <w:p w14:paraId="66DA5BB5" w14:textId="18FC07BF" w:rsidR="00814FC9" w:rsidRDefault="00814FC9" w:rsidP="00944CED">
      <w:pPr>
        <w:spacing w:line="360" w:lineRule="auto"/>
        <w:ind w:left="0" w:right="0" w:firstLine="567"/>
        <w:rPr>
          <w:color w:val="auto"/>
        </w:rPr>
      </w:pPr>
      <w:r w:rsidRPr="00944CED">
        <w:rPr>
          <w:color w:val="auto"/>
          <w:szCs w:val="24"/>
        </w:rPr>
        <w:t>2020 metais iš viso užregistruota 540  S</w:t>
      </w:r>
      <w:r w:rsidRPr="00944CED">
        <w:rPr>
          <w:color w:val="auto"/>
        </w:rPr>
        <w:t xml:space="preserve">avivaldybės administracijai ir direktoriui adresuotų gyventojų prašymų, skundų ir pranešimų (registras R7), iš jų  110 prašymų dėl </w:t>
      </w:r>
      <w:r w:rsidRPr="00944CED">
        <w:rPr>
          <w:color w:val="auto"/>
          <w:sz w:val="22"/>
          <w:shd w:val="clear" w:color="auto" w:fill="FFFFFF"/>
        </w:rPr>
        <w:t>buitinių valymo</w:t>
      </w:r>
      <w:r w:rsidRPr="00944CED">
        <w:rPr>
          <w:b/>
          <w:color w:val="auto"/>
          <w:sz w:val="22"/>
          <w:shd w:val="clear" w:color="auto" w:fill="FFFFFF"/>
        </w:rPr>
        <w:t xml:space="preserve"> įrenginių</w:t>
      </w:r>
      <w:r w:rsidRPr="00944CED">
        <w:rPr>
          <w:color w:val="auto"/>
          <w:sz w:val="22"/>
          <w:shd w:val="clear" w:color="auto" w:fill="FFFFFF"/>
        </w:rPr>
        <w:t xml:space="preserve"> įsigijimo kompensavimo</w:t>
      </w:r>
      <w:r w:rsidRPr="00944CED">
        <w:rPr>
          <w:color w:val="auto"/>
        </w:rPr>
        <w:t>. Prašymuose keliamos problemos ir jų pokytis matyti iš šios lentelės (palyginimui pateikiami 2018–2019 metų duomenys):</w:t>
      </w:r>
    </w:p>
    <w:p w14:paraId="17C1DC5E" w14:textId="77777777" w:rsidR="00944CED" w:rsidRPr="00944CED" w:rsidRDefault="00944CED" w:rsidP="00944CED">
      <w:pPr>
        <w:spacing w:line="360" w:lineRule="auto"/>
        <w:ind w:left="0" w:right="0" w:firstLine="567"/>
        <w:rPr>
          <w:color w:val="auto"/>
          <w:szCs w:val="24"/>
        </w:rPr>
      </w:pPr>
    </w:p>
    <w:tbl>
      <w:tblPr>
        <w:tblStyle w:val="6tinkleliolentelspalvinga5parykinimas1"/>
        <w:tblW w:w="9493" w:type="dxa"/>
        <w:tblLook w:val="04A0" w:firstRow="1" w:lastRow="0" w:firstColumn="1" w:lastColumn="0" w:noHBand="0" w:noVBand="1"/>
      </w:tblPr>
      <w:tblGrid>
        <w:gridCol w:w="5023"/>
        <w:gridCol w:w="1547"/>
        <w:gridCol w:w="1662"/>
        <w:gridCol w:w="1261"/>
      </w:tblGrid>
      <w:tr w:rsidR="00814FC9" w:rsidRPr="00A774E9" w14:paraId="134C8503" w14:textId="77777777" w:rsidTr="003D6C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3" w:type="dxa"/>
          </w:tcPr>
          <w:p w14:paraId="61FD2A75" w14:textId="77777777" w:rsidR="00814FC9" w:rsidRPr="004E6E48" w:rsidRDefault="00814FC9" w:rsidP="00944CED">
            <w:pPr>
              <w:spacing w:line="240" w:lineRule="auto"/>
              <w:ind w:left="-426" w:firstLine="710"/>
              <w:jc w:val="center"/>
              <w:rPr>
                <w:b w:val="0"/>
                <w:sz w:val="22"/>
              </w:rPr>
            </w:pPr>
            <w:r w:rsidRPr="004E6E48">
              <w:rPr>
                <w:sz w:val="22"/>
              </w:rPr>
              <w:t>Gyventojų prašymuose, skunduose keliamos problemos</w:t>
            </w:r>
          </w:p>
        </w:tc>
        <w:tc>
          <w:tcPr>
            <w:tcW w:w="1547" w:type="dxa"/>
          </w:tcPr>
          <w:p w14:paraId="4852C66F" w14:textId="77777777" w:rsidR="00814FC9" w:rsidRPr="00A774E9" w:rsidRDefault="00814FC9" w:rsidP="00944CED">
            <w:pPr>
              <w:spacing w:after="0" w:line="240" w:lineRule="auto"/>
              <w:ind w:left="0" w:right="0" w:firstLine="0"/>
              <w:jc w:val="left"/>
              <w:cnfStyle w:val="100000000000" w:firstRow="1" w:lastRow="0" w:firstColumn="0" w:lastColumn="0" w:oddVBand="0" w:evenVBand="0" w:oddHBand="0" w:evenHBand="0" w:firstRowFirstColumn="0" w:firstRowLastColumn="0" w:lastRowFirstColumn="0" w:lastRowLastColumn="0"/>
              <w:rPr>
                <w:b w:val="0"/>
                <w:sz w:val="20"/>
              </w:rPr>
            </w:pPr>
            <w:r w:rsidRPr="00A774E9">
              <w:rPr>
                <w:sz w:val="20"/>
              </w:rPr>
              <w:t>Gauta prašymų, skundų</w:t>
            </w:r>
          </w:p>
          <w:p w14:paraId="2A937ACD" w14:textId="77777777" w:rsidR="00814FC9" w:rsidRPr="00A774E9" w:rsidRDefault="00814FC9" w:rsidP="00944CED">
            <w:pPr>
              <w:spacing w:after="0" w:line="240" w:lineRule="auto"/>
              <w:ind w:left="0" w:right="0" w:firstLine="0"/>
              <w:jc w:val="left"/>
              <w:cnfStyle w:val="100000000000" w:firstRow="1" w:lastRow="0" w:firstColumn="0" w:lastColumn="0" w:oddVBand="0" w:evenVBand="0" w:oddHBand="0" w:evenHBand="0" w:firstRowFirstColumn="0" w:firstRowLastColumn="0" w:lastRowFirstColumn="0" w:lastRowLastColumn="0"/>
              <w:rPr>
                <w:b w:val="0"/>
                <w:sz w:val="20"/>
              </w:rPr>
            </w:pPr>
            <w:r w:rsidRPr="00A774E9">
              <w:rPr>
                <w:sz w:val="20"/>
              </w:rPr>
              <w:t>201</w:t>
            </w:r>
            <w:r>
              <w:rPr>
                <w:sz w:val="20"/>
              </w:rPr>
              <w:t>8</w:t>
            </w:r>
            <w:r w:rsidRPr="00A774E9">
              <w:rPr>
                <w:sz w:val="20"/>
              </w:rPr>
              <w:t xml:space="preserve"> m.</w:t>
            </w:r>
          </w:p>
        </w:tc>
        <w:tc>
          <w:tcPr>
            <w:tcW w:w="1662" w:type="dxa"/>
          </w:tcPr>
          <w:p w14:paraId="76DAC237" w14:textId="77777777" w:rsidR="00814FC9" w:rsidRPr="00A774E9" w:rsidRDefault="00814FC9" w:rsidP="00944CED">
            <w:pPr>
              <w:spacing w:after="0" w:line="240" w:lineRule="auto"/>
              <w:ind w:left="0" w:right="0" w:firstLine="28"/>
              <w:jc w:val="left"/>
              <w:cnfStyle w:val="100000000000" w:firstRow="1" w:lastRow="0" w:firstColumn="0" w:lastColumn="0" w:oddVBand="0" w:evenVBand="0" w:oddHBand="0" w:evenHBand="0" w:firstRowFirstColumn="0" w:firstRowLastColumn="0" w:lastRowFirstColumn="0" w:lastRowLastColumn="0"/>
              <w:rPr>
                <w:b w:val="0"/>
                <w:sz w:val="20"/>
              </w:rPr>
            </w:pPr>
            <w:r w:rsidRPr="00A774E9">
              <w:rPr>
                <w:sz w:val="20"/>
              </w:rPr>
              <w:t>Gauta prašymų, skundų</w:t>
            </w:r>
          </w:p>
          <w:p w14:paraId="4159BD94" w14:textId="77777777" w:rsidR="00814FC9" w:rsidRPr="00A774E9" w:rsidRDefault="00814FC9" w:rsidP="00944CED">
            <w:pPr>
              <w:spacing w:after="0" w:line="240" w:lineRule="auto"/>
              <w:ind w:left="0" w:right="0" w:firstLine="0"/>
              <w:jc w:val="left"/>
              <w:cnfStyle w:val="100000000000" w:firstRow="1" w:lastRow="0" w:firstColumn="0" w:lastColumn="0" w:oddVBand="0" w:evenVBand="0" w:oddHBand="0" w:evenHBand="0" w:firstRowFirstColumn="0" w:firstRowLastColumn="0" w:lastRowFirstColumn="0" w:lastRowLastColumn="0"/>
              <w:rPr>
                <w:b w:val="0"/>
                <w:sz w:val="20"/>
              </w:rPr>
            </w:pPr>
            <w:r w:rsidRPr="00A774E9">
              <w:rPr>
                <w:sz w:val="20"/>
              </w:rPr>
              <w:t>201</w:t>
            </w:r>
            <w:r>
              <w:rPr>
                <w:sz w:val="20"/>
              </w:rPr>
              <w:t>9</w:t>
            </w:r>
            <w:r w:rsidRPr="00A774E9">
              <w:rPr>
                <w:sz w:val="20"/>
              </w:rPr>
              <w:t xml:space="preserve"> m.</w:t>
            </w:r>
          </w:p>
        </w:tc>
        <w:tc>
          <w:tcPr>
            <w:tcW w:w="1261" w:type="dxa"/>
          </w:tcPr>
          <w:p w14:paraId="2ACAAB83" w14:textId="77777777" w:rsidR="00814FC9" w:rsidRPr="00A774E9" w:rsidRDefault="00814FC9" w:rsidP="00944CED">
            <w:pPr>
              <w:spacing w:after="0" w:line="240" w:lineRule="auto"/>
              <w:ind w:left="0" w:right="0" w:firstLine="0"/>
              <w:jc w:val="left"/>
              <w:cnfStyle w:val="100000000000" w:firstRow="1" w:lastRow="0" w:firstColumn="0" w:lastColumn="0" w:oddVBand="0" w:evenVBand="0" w:oddHBand="0" w:evenHBand="0" w:firstRowFirstColumn="0" w:firstRowLastColumn="0" w:lastRowFirstColumn="0" w:lastRowLastColumn="0"/>
              <w:rPr>
                <w:b w:val="0"/>
                <w:sz w:val="20"/>
              </w:rPr>
            </w:pPr>
            <w:r w:rsidRPr="00A774E9">
              <w:rPr>
                <w:sz w:val="20"/>
              </w:rPr>
              <w:t>Gauta prašymų, skundų</w:t>
            </w:r>
          </w:p>
          <w:p w14:paraId="3C2284C6" w14:textId="77777777" w:rsidR="00814FC9" w:rsidRPr="00A774E9" w:rsidRDefault="00814FC9" w:rsidP="00944CED">
            <w:pPr>
              <w:spacing w:after="0" w:line="240" w:lineRule="auto"/>
              <w:ind w:left="0" w:right="0" w:firstLine="0"/>
              <w:jc w:val="left"/>
              <w:cnfStyle w:val="100000000000" w:firstRow="1" w:lastRow="0" w:firstColumn="0" w:lastColumn="0" w:oddVBand="0" w:evenVBand="0" w:oddHBand="0" w:evenHBand="0" w:firstRowFirstColumn="0" w:firstRowLastColumn="0" w:lastRowFirstColumn="0" w:lastRowLastColumn="0"/>
              <w:rPr>
                <w:b w:val="0"/>
                <w:sz w:val="20"/>
              </w:rPr>
            </w:pPr>
            <w:r w:rsidRPr="00A774E9">
              <w:rPr>
                <w:sz w:val="20"/>
              </w:rPr>
              <w:t>20</w:t>
            </w:r>
            <w:r>
              <w:rPr>
                <w:sz w:val="20"/>
              </w:rPr>
              <w:t>20</w:t>
            </w:r>
            <w:r w:rsidRPr="00A774E9">
              <w:rPr>
                <w:sz w:val="20"/>
              </w:rPr>
              <w:t xml:space="preserve"> m</w:t>
            </w:r>
          </w:p>
        </w:tc>
      </w:tr>
      <w:tr w:rsidR="00814FC9" w14:paraId="07ACFA65" w14:textId="77777777" w:rsidTr="003D6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3" w:type="dxa"/>
          </w:tcPr>
          <w:p w14:paraId="799778D6" w14:textId="77777777" w:rsidR="00814FC9" w:rsidRPr="004A0071" w:rsidRDefault="00814FC9" w:rsidP="004A0071">
            <w:pPr>
              <w:spacing w:line="240" w:lineRule="auto"/>
              <w:ind w:left="22" w:right="323" w:firstLine="284"/>
              <w:rPr>
                <w:b w:val="0"/>
                <w:bCs w:val="0"/>
                <w:sz w:val="22"/>
              </w:rPr>
            </w:pPr>
            <w:r w:rsidRPr="004A0071">
              <w:rPr>
                <w:b w:val="0"/>
                <w:bCs w:val="0"/>
                <w:sz w:val="22"/>
              </w:rPr>
              <w:t>Dėl socialinio būsto problemų</w:t>
            </w:r>
          </w:p>
        </w:tc>
        <w:tc>
          <w:tcPr>
            <w:tcW w:w="1547" w:type="dxa"/>
          </w:tcPr>
          <w:p w14:paraId="4303A526"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95</w:t>
            </w:r>
          </w:p>
        </w:tc>
        <w:tc>
          <w:tcPr>
            <w:tcW w:w="1662" w:type="dxa"/>
          </w:tcPr>
          <w:p w14:paraId="7DE382EF"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115</w:t>
            </w:r>
          </w:p>
        </w:tc>
        <w:tc>
          <w:tcPr>
            <w:tcW w:w="1261" w:type="dxa"/>
          </w:tcPr>
          <w:p w14:paraId="1C230CC1" w14:textId="77777777" w:rsidR="00814FC9" w:rsidRPr="00346B7B" w:rsidRDefault="00814FC9" w:rsidP="00944CED">
            <w:pPr>
              <w:spacing w:line="240" w:lineRule="auto"/>
              <w:ind w:left="-425" w:right="323" w:firstLine="709"/>
              <w:jc w:val="center"/>
              <w:cnfStyle w:val="000000100000" w:firstRow="0" w:lastRow="0" w:firstColumn="0" w:lastColumn="0" w:oddVBand="0" w:evenVBand="0" w:oddHBand="1" w:evenHBand="0" w:firstRowFirstColumn="0" w:firstRowLastColumn="0" w:lastRowFirstColumn="0" w:lastRowLastColumn="0"/>
              <w:rPr>
                <w:szCs w:val="24"/>
              </w:rPr>
            </w:pPr>
            <w:r>
              <w:rPr>
                <w:szCs w:val="24"/>
              </w:rPr>
              <w:t>78</w:t>
            </w:r>
          </w:p>
        </w:tc>
      </w:tr>
      <w:tr w:rsidR="00814FC9" w14:paraId="504947AB" w14:textId="77777777" w:rsidTr="003D6CB6">
        <w:trPr>
          <w:trHeight w:val="1411"/>
        </w:trPr>
        <w:tc>
          <w:tcPr>
            <w:cnfStyle w:val="001000000000" w:firstRow="0" w:lastRow="0" w:firstColumn="1" w:lastColumn="0" w:oddVBand="0" w:evenVBand="0" w:oddHBand="0" w:evenHBand="0" w:firstRowFirstColumn="0" w:firstRowLastColumn="0" w:lastRowFirstColumn="0" w:lastRowLastColumn="0"/>
            <w:tcW w:w="5023" w:type="dxa"/>
          </w:tcPr>
          <w:p w14:paraId="120EA39A" w14:textId="77777777" w:rsidR="00814FC9" w:rsidRPr="004A0071" w:rsidRDefault="00814FC9" w:rsidP="004A0071">
            <w:pPr>
              <w:spacing w:line="240" w:lineRule="auto"/>
              <w:ind w:left="22" w:right="323" w:firstLine="284"/>
              <w:rPr>
                <w:b w:val="0"/>
                <w:bCs w:val="0"/>
                <w:sz w:val="22"/>
              </w:rPr>
            </w:pPr>
            <w:r w:rsidRPr="004A0071">
              <w:rPr>
                <w:b w:val="0"/>
                <w:bCs w:val="0"/>
                <w:sz w:val="22"/>
              </w:rPr>
              <w:t xml:space="preserve">Dėl detaliojo plano, žemės sklypo projekto patvirtinimo, topografinių planų įregistravimo, sklypų paskirties ir ribų ir pan. </w:t>
            </w:r>
          </w:p>
        </w:tc>
        <w:tc>
          <w:tcPr>
            <w:tcW w:w="1547" w:type="dxa"/>
          </w:tcPr>
          <w:p w14:paraId="56A6F32E"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26</w:t>
            </w:r>
          </w:p>
        </w:tc>
        <w:tc>
          <w:tcPr>
            <w:tcW w:w="1662" w:type="dxa"/>
          </w:tcPr>
          <w:p w14:paraId="5DCC1A4E" w14:textId="77777777" w:rsidR="00814FC9" w:rsidRDefault="00814FC9" w:rsidP="00944CED">
            <w:pPr>
              <w:spacing w:line="240" w:lineRule="auto"/>
              <w:ind w:left="0" w:right="323" w:firstLine="312"/>
              <w:cnfStyle w:val="000000000000" w:firstRow="0" w:lastRow="0" w:firstColumn="0" w:lastColumn="0" w:oddVBand="0" w:evenVBand="0" w:oddHBand="0" w:evenHBand="0" w:firstRowFirstColumn="0" w:firstRowLastColumn="0" w:lastRowFirstColumn="0" w:lastRowLastColumn="0"/>
            </w:pPr>
            <w:r>
              <w:t>93</w:t>
            </w:r>
          </w:p>
          <w:p w14:paraId="7A1A0011" w14:textId="77777777" w:rsidR="00814FC9" w:rsidRPr="00B308E8" w:rsidRDefault="00814FC9" w:rsidP="00944CED">
            <w:pPr>
              <w:spacing w:line="240" w:lineRule="auto"/>
              <w:ind w:left="0" w:right="323" w:firstLine="0"/>
              <w:jc w:val="left"/>
              <w:cnfStyle w:val="000000000000" w:firstRow="0" w:lastRow="0" w:firstColumn="0" w:lastColumn="0" w:oddVBand="0" w:evenVBand="0" w:oddHBand="0" w:evenHBand="0" w:firstRowFirstColumn="0" w:firstRowLastColumn="0" w:lastRowFirstColumn="0" w:lastRowLastColumn="0"/>
              <w:rPr>
                <w:sz w:val="16"/>
                <w:szCs w:val="16"/>
              </w:rPr>
            </w:pPr>
            <w:r w:rsidRPr="00B308E8">
              <w:rPr>
                <w:sz w:val="16"/>
                <w:szCs w:val="16"/>
              </w:rPr>
              <w:t>(</w:t>
            </w:r>
            <w:r w:rsidRPr="00944CED">
              <w:rPr>
                <w:sz w:val="20"/>
                <w:szCs w:val="20"/>
              </w:rPr>
              <w:t>t. sk. 41 prašymas dėl vėjo jėgainių parko Skirsnemunės sen.)</w:t>
            </w:r>
          </w:p>
        </w:tc>
        <w:tc>
          <w:tcPr>
            <w:tcW w:w="1261" w:type="dxa"/>
          </w:tcPr>
          <w:p w14:paraId="5281954B" w14:textId="77777777" w:rsidR="00814FC9" w:rsidRPr="00346B7B" w:rsidRDefault="00814FC9" w:rsidP="00944CED">
            <w:pPr>
              <w:spacing w:line="240" w:lineRule="auto"/>
              <w:ind w:left="-425" w:right="323" w:firstLine="709"/>
              <w:jc w:val="center"/>
              <w:cnfStyle w:val="000000000000" w:firstRow="0" w:lastRow="0" w:firstColumn="0" w:lastColumn="0" w:oddVBand="0" w:evenVBand="0" w:oddHBand="0" w:evenHBand="0" w:firstRowFirstColumn="0" w:firstRowLastColumn="0" w:lastRowFirstColumn="0" w:lastRowLastColumn="0"/>
              <w:rPr>
                <w:szCs w:val="24"/>
              </w:rPr>
            </w:pPr>
            <w:r>
              <w:rPr>
                <w:szCs w:val="24"/>
              </w:rPr>
              <w:t>44</w:t>
            </w:r>
          </w:p>
        </w:tc>
      </w:tr>
      <w:tr w:rsidR="00814FC9" w14:paraId="7E5F65E8" w14:textId="77777777" w:rsidTr="003D6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3" w:type="dxa"/>
          </w:tcPr>
          <w:p w14:paraId="264F5AC4" w14:textId="77777777" w:rsidR="00814FC9" w:rsidRPr="004A0071" w:rsidRDefault="00814FC9" w:rsidP="004A0071">
            <w:pPr>
              <w:spacing w:line="240" w:lineRule="auto"/>
              <w:ind w:left="22" w:right="323" w:firstLine="284"/>
              <w:rPr>
                <w:b w:val="0"/>
                <w:bCs w:val="0"/>
                <w:sz w:val="22"/>
              </w:rPr>
            </w:pPr>
            <w:r w:rsidRPr="004A0071">
              <w:rPr>
                <w:b w:val="0"/>
                <w:bCs w:val="0"/>
                <w:sz w:val="22"/>
              </w:rPr>
              <w:t>Dėl įvairių mokesčių, paramos gavimo, lėšų skyrimo, kompensavimo ir pan.</w:t>
            </w:r>
          </w:p>
        </w:tc>
        <w:tc>
          <w:tcPr>
            <w:tcW w:w="1547" w:type="dxa"/>
          </w:tcPr>
          <w:p w14:paraId="4D59DD68"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41</w:t>
            </w:r>
          </w:p>
        </w:tc>
        <w:tc>
          <w:tcPr>
            <w:tcW w:w="1662" w:type="dxa"/>
          </w:tcPr>
          <w:p w14:paraId="0B8FAE35"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29</w:t>
            </w:r>
          </w:p>
        </w:tc>
        <w:tc>
          <w:tcPr>
            <w:tcW w:w="1261" w:type="dxa"/>
          </w:tcPr>
          <w:p w14:paraId="221AEF69" w14:textId="77777777" w:rsidR="00814FC9" w:rsidRPr="00346B7B" w:rsidRDefault="00814FC9" w:rsidP="00944CED">
            <w:pPr>
              <w:spacing w:line="240" w:lineRule="auto"/>
              <w:ind w:left="-425" w:right="323" w:firstLine="709"/>
              <w:jc w:val="center"/>
              <w:cnfStyle w:val="000000100000" w:firstRow="0" w:lastRow="0" w:firstColumn="0" w:lastColumn="0" w:oddVBand="0" w:evenVBand="0" w:oddHBand="1" w:evenHBand="0" w:firstRowFirstColumn="0" w:firstRowLastColumn="0" w:lastRowFirstColumn="0" w:lastRowLastColumn="0"/>
              <w:rPr>
                <w:szCs w:val="24"/>
              </w:rPr>
            </w:pPr>
            <w:r w:rsidRPr="00346B7B">
              <w:rPr>
                <w:szCs w:val="24"/>
              </w:rPr>
              <w:t>40</w:t>
            </w:r>
          </w:p>
        </w:tc>
      </w:tr>
      <w:tr w:rsidR="00814FC9" w14:paraId="2EFCCF57" w14:textId="77777777" w:rsidTr="003D6CB6">
        <w:tc>
          <w:tcPr>
            <w:cnfStyle w:val="001000000000" w:firstRow="0" w:lastRow="0" w:firstColumn="1" w:lastColumn="0" w:oddVBand="0" w:evenVBand="0" w:oddHBand="0" w:evenHBand="0" w:firstRowFirstColumn="0" w:firstRowLastColumn="0" w:lastRowFirstColumn="0" w:lastRowLastColumn="0"/>
            <w:tcW w:w="5023" w:type="dxa"/>
          </w:tcPr>
          <w:p w14:paraId="2CD58286" w14:textId="77777777" w:rsidR="00814FC9" w:rsidRPr="004A0071" w:rsidRDefault="00814FC9" w:rsidP="004A0071">
            <w:pPr>
              <w:spacing w:line="240" w:lineRule="auto"/>
              <w:ind w:left="22" w:right="323" w:firstLine="284"/>
              <w:rPr>
                <w:b w:val="0"/>
                <w:bCs w:val="0"/>
                <w:sz w:val="22"/>
              </w:rPr>
            </w:pPr>
            <w:r w:rsidRPr="004A0071">
              <w:rPr>
                <w:b w:val="0"/>
                <w:bCs w:val="0"/>
                <w:sz w:val="22"/>
              </w:rPr>
              <w:lastRenderedPageBreak/>
              <w:t>Dėl pastatų, gatvių, kapaviečių, kelių tvarkymo, kelio ženklų, šildymo ir pan. problemų</w:t>
            </w:r>
          </w:p>
        </w:tc>
        <w:tc>
          <w:tcPr>
            <w:tcW w:w="1547" w:type="dxa"/>
          </w:tcPr>
          <w:p w14:paraId="15FD114B"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50</w:t>
            </w:r>
          </w:p>
        </w:tc>
        <w:tc>
          <w:tcPr>
            <w:tcW w:w="1662" w:type="dxa"/>
          </w:tcPr>
          <w:p w14:paraId="288D3015"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46</w:t>
            </w:r>
          </w:p>
        </w:tc>
        <w:tc>
          <w:tcPr>
            <w:tcW w:w="1261" w:type="dxa"/>
          </w:tcPr>
          <w:p w14:paraId="4B7A5432" w14:textId="77777777" w:rsidR="00814FC9" w:rsidRPr="00346B7B" w:rsidRDefault="00814FC9" w:rsidP="00944CED">
            <w:pPr>
              <w:spacing w:line="240" w:lineRule="auto"/>
              <w:ind w:left="-425" w:right="323" w:firstLine="709"/>
              <w:jc w:val="center"/>
              <w:cnfStyle w:val="000000000000" w:firstRow="0" w:lastRow="0" w:firstColumn="0" w:lastColumn="0" w:oddVBand="0" w:evenVBand="0" w:oddHBand="0" w:evenHBand="0" w:firstRowFirstColumn="0" w:firstRowLastColumn="0" w:lastRowFirstColumn="0" w:lastRowLastColumn="0"/>
              <w:rPr>
                <w:szCs w:val="24"/>
              </w:rPr>
            </w:pPr>
            <w:r>
              <w:rPr>
                <w:szCs w:val="24"/>
              </w:rPr>
              <w:t>52</w:t>
            </w:r>
          </w:p>
        </w:tc>
      </w:tr>
      <w:tr w:rsidR="00814FC9" w14:paraId="0D3032BF" w14:textId="77777777" w:rsidTr="003D6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3" w:type="dxa"/>
          </w:tcPr>
          <w:p w14:paraId="33AB19E4" w14:textId="77777777" w:rsidR="00814FC9" w:rsidRPr="004A0071" w:rsidRDefault="00814FC9" w:rsidP="004A0071">
            <w:pPr>
              <w:spacing w:line="240" w:lineRule="auto"/>
              <w:ind w:left="22" w:right="323" w:firstLine="284"/>
              <w:rPr>
                <w:b w:val="0"/>
                <w:bCs w:val="0"/>
                <w:sz w:val="22"/>
              </w:rPr>
            </w:pPr>
            <w:r w:rsidRPr="004A0071">
              <w:rPr>
                <w:b w:val="0"/>
                <w:bCs w:val="0"/>
                <w:sz w:val="22"/>
              </w:rPr>
              <w:t>Dėl įvairios informacijos gavimo, pateikimo, komisijų sudarymo problemai spręsti ir pan.</w:t>
            </w:r>
          </w:p>
        </w:tc>
        <w:tc>
          <w:tcPr>
            <w:tcW w:w="1547" w:type="dxa"/>
          </w:tcPr>
          <w:p w14:paraId="460D1F23"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21</w:t>
            </w:r>
          </w:p>
        </w:tc>
        <w:tc>
          <w:tcPr>
            <w:tcW w:w="1662" w:type="dxa"/>
          </w:tcPr>
          <w:p w14:paraId="00705D5B"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22</w:t>
            </w:r>
          </w:p>
        </w:tc>
        <w:tc>
          <w:tcPr>
            <w:tcW w:w="1261" w:type="dxa"/>
          </w:tcPr>
          <w:p w14:paraId="71BA2527" w14:textId="77777777" w:rsidR="00814FC9" w:rsidRPr="00346B7B" w:rsidRDefault="00814FC9" w:rsidP="00944CED">
            <w:pPr>
              <w:spacing w:line="240" w:lineRule="auto"/>
              <w:ind w:left="-425" w:right="323" w:firstLine="709"/>
              <w:jc w:val="center"/>
              <w:cnfStyle w:val="000000100000" w:firstRow="0" w:lastRow="0" w:firstColumn="0" w:lastColumn="0" w:oddVBand="0" w:evenVBand="0" w:oddHBand="1" w:evenHBand="0" w:firstRowFirstColumn="0" w:firstRowLastColumn="0" w:lastRowFirstColumn="0" w:lastRowLastColumn="0"/>
              <w:rPr>
                <w:szCs w:val="24"/>
              </w:rPr>
            </w:pPr>
            <w:r>
              <w:rPr>
                <w:szCs w:val="24"/>
              </w:rPr>
              <w:t>20</w:t>
            </w:r>
          </w:p>
        </w:tc>
      </w:tr>
      <w:tr w:rsidR="00814FC9" w14:paraId="21431E68" w14:textId="77777777" w:rsidTr="003D6CB6">
        <w:tc>
          <w:tcPr>
            <w:cnfStyle w:val="001000000000" w:firstRow="0" w:lastRow="0" w:firstColumn="1" w:lastColumn="0" w:oddVBand="0" w:evenVBand="0" w:oddHBand="0" w:evenHBand="0" w:firstRowFirstColumn="0" w:firstRowLastColumn="0" w:lastRowFirstColumn="0" w:lastRowLastColumn="0"/>
            <w:tcW w:w="5023" w:type="dxa"/>
          </w:tcPr>
          <w:p w14:paraId="0D1785DB" w14:textId="77777777" w:rsidR="00814FC9" w:rsidRPr="004A0071" w:rsidRDefault="00814FC9" w:rsidP="004A0071">
            <w:pPr>
              <w:spacing w:line="240" w:lineRule="auto"/>
              <w:ind w:left="22" w:right="323" w:firstLine="284"/>
              <w:rPr>
                <w:b w:val="0"/>
                <w:bCs w:val="0"/>
                <w:sz w:val="22"/>
              </w:rPr>
            </w:pPr>
            <w:r w:rsidRPr="004A0071">
              <w:rPr>
                <w:b w:val="0"/>
                <w:bCs w:val="0"/>
                <w:sz w:val="22"/>
              </w:rPr>
              <w:t>Dėl leidimo nupjauti, genėti medžius, žvėrelių padarytų nuostolių ir pan.</w:t>
            </w:r>
          </w:p>
        </w:tc>
        <w:tc>
          <w:tcPr>
            <w:tcW w:w="1547" w:type="dxa"/>
          </w:tcPr>
          <w:p w14:paraId="5A76EC70"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85</w:t>
            </w:r>
          </w:p>
        </w:tc>
        <w:tc>
          <w:tcPr>
            <w:tcW w:w="1662" w:type="dxa"/>
          </w:tcPr>
          <w:p w14:paraId="1F596246"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96</w:t>
            </w:r>
          </w:p>
        </w:tc>
        <w:tc>
          <w:tcPr>
            <w:tcW w:w="1261" w:type="dxa"/>
          </w:tcPr>
          <w:p w14:paraId="431BEC40" w14:textId="77777777" w:rsidR="00814FC9" w:rsidRPr="00346B7B" w:rsidRDefault="00814FC9" w:rsidP="00944CED">
            <w:pPr>
              <w:spacing w:line="240" w:lineRule="auto"/>
              <w:ind w:left="-425" w:right="323" w:firstLine="709"/>
              <w:jc w:val="center"/>
              <w:cnfStyle w:val="000000000000" w:firstRow="0" w:lastRow="0" w:firstColumn="0" w:lastColumn="0" w:oddVBand="0" w:evenVBand="0" w:oddHBand="0" w:evenHBand="0" w:firstRowFirstColumn="0" w:firstRowLastColumn="0" w:lastRowFirstColumn="0" w:lastRowLastColumn="0"/>
              <w:rPr>
                <w:szCs w:val="24"/>
              </w:rPr>
            </w:pPr>
            <w:r>
              <w:rPr>
                <w:szCs w:val="24"/>
              </w:rPr>
              <w:t>87</w:t>
            </w:r>
          </w:p>
        </w:tc>
      </w:tr>
      <w:tr w:rsidR="00814FC9" w14:paraId="0C005DA4" w14:textId="77777777" w:rsidTr="003D6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3" w:type="dxa"/>
          </w:tcPr>
          <w:p w14:paraId="26F23661" w14:textId="77777777" w:rsidR="00814FC9" w:rsidRPr="004A0071" w:rsidRDefault="00814FC9" w:rsidP="004A0071">
            <w:pPr>
              <w:spacing w:line="240" w:lineRule="auto"/>
              <w:ind w:left="22" w:right="323" w:firstLine="284"/>
              <w:rPr>
                <w:b w:val="0"/>
                <w:bCs w:val="0"/>
                <w:sz w:val="22"/>
              </w:rPr>
            </w:pPr>
            <w:r w:rsidRPr="004A0071">
              <w:rPr>
                <w:b w:val="0"/>
                <w:bCs w:val="0"/>
                <w:sz w:val="22"/>
              </w:rPr>
              <w:t>Dėl pažymų apie pastatų paskirtį, naudojimą ir pan.</w:t>
            </w:r>
          </w:p>
        </w:tc>
        <w:tc>
          <w:tcPr>
            <w:tcW w:w="1547" w:type="dxa"/>
          </w:tcPr>
          <w:p w14:paraId="351CDC5D"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6</w:t>
            </w:r>
          </w:p>
        </w:tc>
        <w:tc>
          <w:tcPr>
            <w:tcW w:w="1662" w:type="dxa"/>
          </w:tcPr>
          <w:p w14:paraId="2F3EAD4F"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1</w:t>
            </w:r>
          </w:p>
        </w:tc>
        <w:tc>
          <w:tcPr>
            <w:tcW w:w="1261" w:type="dxa"/>
          </w:tcPr>
          <w:p w14:paraId="128B7B28" w14:textId="77777777" w:rsidR="00814FC9" w:rsidRPr="00346B7B" w:rsidRDefault="00814FC9" w:rsidP="00944CED">
            <w:pPr>
              <w:spacing w:line="240" w:lineRule="auto"/>
              <w:ind w:left="-425" w:right="323" w:firstLine="709"/>
              <w:jc w:val="center"/>
              <w:cnfStyle w:val="000000100000" w:firstRow="0" w:lastRow="0" w:firstColumn="0" w:lastColumn="0" w:oddVBand="0" w:evenVBand="0" w:oddHBand="1" w:evenHBand="0" w:firstRowFirstColumn="0" w:firstRowLastColumn="0" w:lastRowFirstColumn="0" w:lastRowLastColumn="0"/>
              <w:rPr>
                <w:szCs w:val="24"/>
              </w:rPr>
            </w:pPr>
            <w:r>
              <w:rPr>
                <w:szCs w:val="24"/>
              </w:rPr>
              <w:t>5</w:t>
            </w:r>
          </w:p>
        </w:tc>
      </w:tr>
      <w:tr w:rsidR="00814FC9" w14:paraId="78557910" w14:textId="77777777" w:rsidTr="003D6CB6">
        <w:tc>
          <w:tcPr>
            <w:cnfStyle w:val="001000000000" w:firstRow="0" w:lastRow="0" w:firstColumn="1" w:lastColumn="0" w:oddVBand="0" w:evenVBand="0" w:oddHBand="0" w:evenHBand="0" w:firstRowFirstColumn="0" w:firstRowLastColumn="0" w:lastRowFirstColumn="0" w:lastRowLastColumn="0"/>
            <w:tcW w:w="5023" w:type="dxa"/>
          </w:tcPr>
          <w:p w14:paraId="05150139" w14:textId="77777777" w:rsidR="00814FC9" w:rsidRPr="004A0071" w:rsidRDefault="00814FC9" w:rsidP="004A0071">
            <w:pPr>
              <w:spacing w:line="240" w:lineRule="auto"/>
              <w:ind w:left="22" w:right="323" w:firstLine="284"/>
              <w:rPr>
                <w:b w:val="0"/>
                <w:bCs w:val="0"/>
                <w:sz w:val="22"/>
              </w:rPr>
            </w:pPr>
            <w:r w:rsidRPr="004A0071">
              <w:rPr>
                <w:b w:val="0"/>
                <w:bCs w:val="0"/>
                <w:sz w:val="22"/>
              </w:rPr>
              <w:t>Dėl medienos įsigijimo lengvatinėmis sąlygomis</w:t>
            </w:r>
          </w:p>
        </w:tc>
        <w:tc>
          <w:tcPr>
            <w:tcW w:w="1547" w:type="dxa"/>
          </w:tcPr>
          <w:p w14:paraId="11DC945E"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6</w:t>
            </w:r>
          </w:p>
        </w:tc>
        <w:tc>
          <w:tcPr>
            <w:tcW w:w="1662" w:type="dxa"/>
          </w:tcPr>
          <w:p w14:paraId="56349784"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5</w:t>
            </w:r>
          </w:p>
        </w:tc>
        <w:tc>
          <w:tcPr>
            <w:tcW w:w="1261" w:type="dxa"/>
          </w:tcPr>
          <w:p w14:paraId="3AA573BA" w14:textId="77777777" w:rsidR="00814FC9" w:rsidRPr="00346B7B" w:rsidRDefault="00814FC9" w:rsidP="00944CED">
            <w:pPr>
              <w:spacing w:line="240" w:lineRule="auto"/>
              <w:ind w:left="-425" w:right="323" w:firstLine="709"/>
              <w:jc w:val="center"/>
              <w:cnfStyle w:val="000000000000" w:firstRow="0" w:lastRow="0" w:firstColumn="0" w:lastColumn="0" w:oddVBand="0" w:evenVBand="0" w:oddHBand="0" w:evenHBand="0" w:firstRowFirstColumn="0" w:firstRowLastColumn="0" w:lastRowFirstColumn="0" w:lastRowLastColumn="0"/>
              <w:rPr>
                <w:szCs w:val="24"/>
              </w:rPr>
            </w:pPr>
            <w:r>
              <w:rPr>
                <w:szCs w:val="24"/>
              </w:rPr>
              <w:t>1</w:t>
            </w:r>
          </w:p>
        </w:tc>
      </w:tr>
      <w:tr w:rsidR="00814FC9" w14:paraId="4B7BCDAD" w14:textId="77777777" w:rsidTr="003D6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3" w:type="dxa"/>
          </w:tcPr>
          <w:p w14:paraId="02125A7F" w14:textId="77777777" w:rsidR="00814FC9" w:rsidRPr="004A0071" w:rsidRDefault="00814FC9" w:rsidP="004A0071">
            <w:pPr>
              <w:spacing w:line="240" w:lineRule="auto"/>
              <w:ind w:left="22" w:right="323" w:firstLine="284"/>
              <w:rPr>
                <w:b w:val="0"/>
                <w:bCs w:val="0"/>
                <w:sz w:val="22"/>
              </w:rPr>
            </w:pPr>
            <w:r w:rsidRPr="004A0071">
              <w:rPr>
                <w:b w:val="0"/>
                <w:bCs w:val="0"/>
                <w:sz w:val="22"/>
              </w:rPr>
              <w:t xml:space="preserve">Dėl moksleivių vežiojimo išlaidų </w:t>
            </w:r>
          </w:p>
        </w:tc>
        <w:tc>
          <w:tcPr>
            <w:tcW w:w="1547" w:type="dxa"/>
          </w:tcPr>
          <w:p w14:paraId="15265B08"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6</w:t>
            </w:r>
          </w:p>
        </w:tc>
        <w:tc>
          <w:tcPr>
            <w:tcW w:w="1662" w:type="dxa"/>
          </w:tcPr>
          <w:p w14:paraId="7B7F11C7"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11</w:t>
            </w:r>
          </w:p>
        </w:tc>
        <w:tc>
          <w:tcPr>
            <w:tcW w:w="1261" w:type="dxa"/>
          </w:tcPr>
          <w:p w14:paraId="54DA0843" w14:textId="77777777" w:rsidR="00814FC9" w:rsidRPr="00346B7B" w:rsidRDefault="00814FC9" w:rsidP="00944CED">
            <w:pPr>
              <w:spacing w:line="240" w:lineRule="auto"/>
              <w:ind w:left="-425" w:right="323" w:firstLine="709"/>
              <w:jc w:val="center"/>
              <w:cnfStyle w:val="000000100000" w:firstRow="0" w:lastRow="0" w:firstColumn="0" w:lastColumn="0" w:oddVBand="0" w:evenVBand="0" w:oddHBand="1" w:evenHBand="0" w:firstRowFirstColumn="0" w:firstRowLastColumn="0" w:lastRowFirstColumn="0" w:lastRowLastColumn="0"/>
              <w:rPr>
                <w:szCs w:val="24"/>
              </w:rPr>
            </w:pPr>
            <w:r>
              <w:rPr>
                <w:szCs w:val="24"/>
              </w:rPr>
              <w:t>7</w:t>
            </w:r>
          </w:p>
        </w:tc>
      </w:tr>
      <w:tr w:rsidR="00814FC9" w14:paraId="462AFDB8" w14:textId="77777777" w:rsidTr="003D6CB6">
        <w:tc>
          <w:tcPr>
            <w:cnfStyle w:val="001000000000" w:firstRow="0" w:lastRow="0" w:firstColumn="1" w:lastColumn="0" w:oddVBand="0" w:evenVBand="0" w:oddHBand="0" w:evenHBand="0" w:firstRowFirstColumn="0" w:firstRowLastColumn="0" w:lastRowFirstColumn="0" w:lastRowLastColumn="0"/>
            <w:tcW w:w="5023" w:type="dxa"/>
          </w:tcPr>
          <w:p w14:paraId="678E4FCB" w14:textId="77777777" w:rsidR="00814FC9" w:rsidRPr="004A0071" w:rsidRDefault="00814FC9" w:rsidP="004A0071">
            <w:pPr>
              <w:spacing w:line="240" w:lineRule="auto"/>
              <w:ind w:left="22" w:right="323" w:firstLine="284"/>
              <w:rPr>
                <w:b w:val="0"/>
                <w:bCs w:val="0"/>
                <w:sz w:val="22"/>
              </w:rPr>
            </w:pPr>
            <w:r w:rsidRPr="004A0071">
              <w:rPr>
                <w:b w:val="0"/>
                <w:bCs w:val="0"/>
                <w:sz w:val="22"/>
              </w:rPr>
              <w:t>Dėl vietinės rinkliavos organizavimo ir mokesčių</w:t>
            </w:r>
          </w:p>
        </w:tc>
        <w:tc>
          <w:tcPr>
            <w:tcW w:w="1547" w:type="dxa"/>
          </w:tcPr>
          <w:p w14:paraId="599818CE"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2</w:t>
            </w:r>
          </w:p>
        </w:tc>
        <w:tc>
          <w:tcPr>
            <w:tcW w:w="1662" w:type="dxa"/>
          </w:tcPr>
          <w:p w14:paraId="3AFC6C8E"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1</w:t>
            </w:r>
          </w:p>
        </w:tc>
        <w:tc>
          <w:tcPr>
            <w:tcW w:w="1261" w:type="dxa"/>
          </w:tcPr>
          <w:p w14:paraId="00DD55A3" w14:textId="77777777" w:rsidR="00814FC9" w:rsidRPr="00346B7B" w:rsidRDefault="00814FC9" w:rsidP="00944CED">
            <w:pPr>
              <w:spacing w:line="240" w:lineRule="auto"/>
              <w:ind w:left="-425" w:right="323" w:firstLine="709"/>
              <w:jc w:val="center"/>
              <w:cnfStyle w:val="000000000000" w:firstRow="0" w:lastRow="0" w:firstColumn="0" w:lastColumn="0" w:oddVBand="0" w:evenVBand="0" w:oddHBand="0" w:evenHBand="0" w:firstRowFirstColumn="0" w:firstRowLastColumn="0" w:lastRowFirstColumn="0" w:lastRowLastColumn="0"/>
              <w:rPr>
                <w:szCs w:val="24"/>
              </w:rPr>
            </w:pPr>
            <w:r>
              <w:rPr>
                <w:szCs w:val="24"/>
              </w:rPr>
              <w:t>2</w:t>
            </w:r>
          </w:p>
        </w:tc>
      </w:tr>
      <w:tr w:rsidR="00814FC9" w14:paraId="696F00BD" w14:textId="77777777" w:rsidTr="003D6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3" w:type="dxa"/>
          </w:tcPr>
          <w:p w14:paraId="7A545BD3" w14:textId="77777777" w:rsidR="00814FC9" w:rsidRPr="004A0071" w:rsidRDefault="00814FC9" w:rsidP="004A0071">
            <w:pPr>
              <w:spacing w:line="240" w:lineRule="auto"/>
              <w:ind w:left="22" w:right="323" w:firstLine="284"/>
              <w:rPr>
                <w:b w:val="0"/>
                <w:bCs w:val="0"/>
                <w:sz w:val="22"/>
              </w:rPr>
            </w:pPr>
            <w:r w:rsidRPr="004A0071">
              <w:rPr>
                <w:b w:val="0"/>
                <w:bCs w:val="0"/>
                <w:sz w:val="22"/>
              </w:rPr>
              <w:t>Dėl vaikų auklėjimo ir priežiūros, neformaliojo švietimo</w:t>
            </w:r>
          </w:p>
        </w:tc>
        <w:tc>
          <w:tcPr>
            <w:tcW w:w="1547" w:type="dxa"/>
          </w:tcPr>
          <w:p w14:paraId="1153AD1C"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7</w:t>
            </w:r>
          </w:p>
        </w:tc>
        <w:tc>
          <w:tcPr>
            <w:tcW w:w="1662" w:type="dxa"/>
          </w:tcPr>
          <w:p w14:paraId="5224BD99"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3</w:t>
            </w:r>
          </w:p>
        </w:tc>
        <w:tc>
          <w:tcPr>
            <w:tcW w:w="1261" w:type="dxa"/>
          </w:tcPr>
          <w:p w14:paraId="668A79C9" w14:textId="77777777" w:rsidR="00814FC9" w:rsidRPr="00346B7B" w:rsidRDefault="00814FC9" w:rsidP="00944CED">
            <w:pPr>
              <w:spacing w:line="240" w:lineRule="auto"/>
              <w:ind w:left="-425" w:right="323" w:firstLine="709"/>
              <w:jc w:val="center"/>
              <w:cnfStyle w:val="000000100000" w:firstRow="0" w:lastRow="0" w:firstColumn="0" w:lastColumn="0" w:oddVBand="0" w:evenVBand="0" w:oddHBand="1" w:evenHBand="0" w:firstRowFirstColumn="0" w:firstRowLastColumn="0" w:lastRowFirstColumn="0" w:lastRowLastColumn="0"/>
              <w:rPr>
                <w:szCs w:val="24"/>
              </w:rPr>
            </w:pPr>
            <w:r>
              <w:rPr>
                <w:szCs w:val="24"/>
              </w:rPr>
              <w:t>2</w:t>
            </w:r>
          </w:p>
        </w:tc>
      </w:tr>
      <w:tr w:rsidR="00814FC9" w14:paraId="3BED961A" w14:textId="77777777" w:rsidTr="003D6CB6">
        <w:tc>
          <w:tcPr>
            <w:cnfStyle w:val="001000000000" w:firstRow="0" w:lastRow="0" w:firstColumn="1" w:lastColumn="0" w:oddVBand="0" w:evenVBand="0" w:oddHBand="0" w:evenHBand="0" w:firstRowFirstColumn="0" w:firstRowLastColumn="0" w:lastRowFirstColumn="0" w:lastRowLastColumn="0"/>
            <w:tcW w:w="5023" w:type="dxa"/>
          </w:tcPr>
          <w:p w14:paraId="627C4200" w14:textId="77777777" w:rsidR="00814FC9" w:rsidRPr="004A0071" w:rsidRDefault="00814FC9" w:rsidP="004A0071">
            <w:pPr>
              <w:spacing w:line="240" w:lineRule="auto"/>
              <w:ind w:left="22" w:right="323" w:firstLine="284"/>
              <w:rPr>
                <w:b w:val="0"/>
                <w:bCs w:val="0"/>
                <w:sz w:val="22"/>
              </w:rPr>
            </w:pPr>
            <w:r w:rsidRPr="004A0071">
              <w:rPr>
                <w:b w:val="0"/>
                <w:bCs w:val="0"/>
                <w:sz w:val="22"/>
              </w:rPr>
              <w:t>Dėl santykių tarp kaimynų, konfliktų darbe, pažeistų teisių ir pan.</w:t>
            </w:r>
          </w:p>
        </w:tc>
        <w:tc>
          <w:tcPr>
            <w:tcW w:w="1547" w:type="dxa"/>
          </w:tcPr>
          <w:p w14:paraId="53FCF70E"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9</w:t>
            </w:r>
          </w:p>
        </w:tc>
        <w:tc>
          <w:tcPr>
            <w:tcW w:w="1662" w:type="dxa"/>
          </w:tcPr>
          <w:p w14:paraId="2A9EB3FF"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7</w:t>
            </w:r>
          </w:p>
        </w:tc>
        <w:tc>
          <w:tcPr>
            <w:tcW w:w="1261" w:type="dxa"/>
          </w:tcPr>
          <w:p w14:paraId="256C044C" w14:textId="77777777" w:rsidR="00814FC9" w:rsidRPr="00346B7B" w:rsidRDefault="00814FC9" w:rsidP="00944CED">
            <w:pPr>
              <w:spacing w:line="240" w:lineRule="auto"/>
              <w:ind w:left="-425" w:right="323" w:firstLine="709"/>
              <w:jc w:val="center"/>
              <w:cnfStyle w:val="000000000000" w:firstRow="0" w:lastRow="0" w:firstColumn="0" w:lastColumn="0" w:oddVBand="0" w:evenVBand="0" w:oddHBand="0" w:evenHBand="0" w:firstRowFirstColumn="0" w:firstRowLastColumn="0" w:lastRowFirstColumn="0" w:lastRowLastColumn="0"/>
              <w:rPr>
                <w:szCs w:val="24"/>
              </w:rPr>
            </w:pPr>
            <w:r>
              <w:rPr>
                <w:szCs w:val="24"/>
              </w:rPr>
              <w:t>9</w:t>
            </w:r>
          </w:p>
        </w:tc>
      </w:tr>
      <w:tr w:rsidR="00814FC9" w14:paraId="7C164B9E" w14:textId="77777777" w:rsidTr="003D6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3" w:type="dxa"/>
          </w:tcPr>
          <w:p w14:paraId="24A429A8" w14:textId="77777777" w:rsidR="00814FC9" w:rsidRPr="004A0071" w:rsidRDefault="00814FC9" w:rsidP="004A0071">
            <w:pPr>
              <w:spacing w:line="240" w:lineRule="auto"/>
              <w:ind w:left="22" w:right="323" w:firstLine="284"/>
              <w:rPr>
                <w:b w:val="0"/>
                <w:bCs w:val="0"/>
                <w:sz w:val="22"/>
              </w:rPr>
            </w:pPr>
            <w:r w:rsidRPr="004A0071">
              <w:rPr>
                <w:b w:val="0"/>
                <w:bCs w:val="0"/>
                <w:sz w:val="22"/>
              </w:rPr>
              <w:t>Dėl leidimo vykdyti keleivių vežimo veiklą</w:t>
            </w:r>
          </w:p>
        </w:tc>
        <w:tc>
          <w:tcPr>
            <w:tcW w:w="1547" w:type="dxa"/>
          </w:tcPr>
          <w:p w14:paraId="48DECD13"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10</w:t>
            </w:r>
          </w:p>
        </w:tc>
        <w:tc>
          <w:tcPr>
            <w:tcW w:w="1662" w:type="dxa"/>
          </w:tcPr>
          <w:p w14:paraId="266E30D7"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8</w:t>
            </w:r>
          </w:p>
        </w:tc>
        <w:tc>
          <w:tcPr>
            <w:tcW w:w="1261" w:type="dxa"/>
          </w:tcPr>
          <w:p w14:paraId="6C5460E6" w14:textId="77777777" w:rsidR="00814FC9" w:rsidRPr="00346B7B" w:rsidRDefault="00814FC9" w:rsidP="00944CED">
            <w:pPr>
              <w:spacing w:line="240" w:lineRule="auto"/>
              <w:ind w:left="-425" w:right="323" w:firstLine="709"/>
              <w:jc w:val="center"/>
              <w:cnfStyle w:val="000000100000" w:firstRow="0" w:lastRow="0" w:firstColumn="0" w:lastColumn="0" w:oddVBand="0" w:evenVBand="0" w:oddHBand="1" w:evenHBand="0" w:firstRowFirstColumn="0" w:firstRowLastColumn="0" w:lastRowFirstColumn="0" w:lastRowLastColumn="0"/>
              <w:rPr>
                <w:szCs w:val="24"/>
              </w:rPr>
            </w:pPr>
            <w:r>
              <w:rPr>
                <w:szCs w:val="24"/>
              </w:rPr>
              <w:t>22</w:t>
            </w:r>
          </w:p>
        </w:tc>
      </w:tr>
      <w:tr w:rsidR="00814FC9" w14:paraId="35D6E63A" w14:textId="77777777" w:rsidTr="003D6CB6">
        <w:tc>
          <w:tcPr>
            <w:cnfStyle w:val="001000000000" w:firstRow="0" w:lastRow="0" w:firstColumn="1" w:lastColumn="0" w:oddVBand="0" w:evenVBand="0" w:oddHBand="0" w:evenHBand="0" w:firstRowFirstColumn="0" w:firstRowLastColumn="0" w:lastRowFirstColumn="0" w:lastRowLastColumn="0"/>
            <w:tcW w:w="5023" w:type="dxa"/>
          </w:tcPr>
          <w:p w14:paraId="7E5FD42C" w14:textId="77777777" w:rsidR="00814FC9" w:rsidRPr="004A0071" w:rsidRDefault="00814FC9" w:rsidP="004A0071">
            <w:pPr>
              <w:spacing w:line="240" w:lineRule="auto"/>
              <w:ind w:left="22" w:right="323" w:firstLine="284"/>
              <w:rPr>
                <w:b w:val="0"/>
                <w:bCs w:val="0"/>
                <w:sz w:val="22"/>
              </w:rPr>
            </w:pPr>
            <w:r w:rsidRPr="004A0071">
              <w:rPr>
                <w:b w:val="0"/>
                <w:bCs w:val="0"/>
                <w:sz w:val="22"/>
              </w:rPr>
              <w:t>Dėl įvairių teisinių atvejų-sutarčių sudarymo, juridinių asmenų steigimo ir pan.</w:t>
            </w:r>
          </w:p>
        </w:tc>
        <w:tc>
          <w:tcPr>
            <w:tcW w:w="1547" w:type="dxa"/>
          </w:tcPr>
          <w:p w14:paraId="3D5B8BDA"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11</w:t>
            </w:r>
          </w:p>
        </w:tc>
        <w:tc>
          <w:tcPr>
            <w:tcW w:w="1662" w:type="dxa"/>
          </w:tcPr>
          <w:p w14:paraId="7C110B60"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2</w:t>
            </w:r>
          </w:p>
        </w:tc>
        <w:tc>
          <w:tcPr>
            <w:tcW w:w="1261" w:type="dxa"/>
          </w:tcPr>
          <w:p w14:paraId="34EE5245" w14:textId="77777777" w:rsidR="00814FC9" w:rsidRPr="00346B7B" w:rsidRDefault="00814FC9" w:rsidP="00944CED">
            <w:pPr>
              <w:spacing w:line="240" w:lineRule="auto"/>
              <w:ind w:left="-425" w:right="323" w:firstLine="709"/>
              <w:jc w:val="center"/>
              <w:cnfStyle w:val="000000000000" w:firstRow="0" w:lastRow="0" w:firstColumn="0" w:lastColumn="0" w:oddVBand="0" w:evenVBand="0" w:oddHBand="0" w:evenHBand="0" w:firstRowFirstColumn="0" w:firstRowLastColumn="0" w:lastRowFirstColumn="0" w:lastRowLastColumn="0"/>
              <w:rPr>
                <w:szCs w:val="24"/>
              </w:rPr>
            </w:pPr>
            <w:r>
              <w:rPr>
                <w:szCs w:val="24"/>
              </w:rPr>
              <w:t>3</w:t>
            </w:r>
          </w:p>
        </w:tc>
      </w:tr>
      <w:tr w:rsidR="00814FC9" w14:paraId="79147BAE" w14:textId="77777777" w:rsidTr="003D6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3" w:type="dxa"/>
          </w:tcPr>
          <w:p w14:paraId="104B0BA6" w14:textId="77777777" w:rsidR="00814FC9" w:rsidRPr="004A0071" w:rsidRDefault="00814FC9" w:rsidP="004A0071">
            <w:pPr>
              <w:spacing w:line="240" w:lineRule="auto"/>
              <w:ind w:left="22" w:right="323" w:firstLine="284"/>
              <w:rPr>
                <w:b w:val="0"/>
                <w:bCs w:val="0"/>
                <w:sz w:val="22"/>
                <w:shd w:val="clear" w:color="auto" w:fill="FFFFFF"/>
              </w:rPr>
            </w:pPr>
            <w:r w:rsidRPr="004A0071">
              <w:rPr>
                <w:b w:val="0"/>
                <w:bCs w:val="0"/>
                <w:sz w:val="22"/>
                <w:shd w:val="clear" w:color="auto" w:fill="FFFFFF"/>
              </w:rPr>
              <w:t>Dėl paraiškos vandens gavybos gręžiniui</w:t>
            </w:r>
          </w:p>
        </w:tc>
        <w:tc>
          <w:tcPr>
            <w:tcW w:w="1547" w:type="dxa"/>
          </w:tcPr>
          <w:p w14:paraId="2A0AAB35"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3</w:t>
            </w:r>
          </w:p>
        </w:tc>
        <w:tc>
          <w:tcPr>
            <w:tcW w:w="1662" w:type="dxa"/>
          </w:tcPr>
          <w:p w14:paraId="7656EA2A"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15</w:t>
            </w:r>
          </w:p>
        </w:tc>
        <w:tc>
          <w:tcPr>
            <w:tcW w:w="1261" w:type="dxa"/>
          </w:tcPr>
          <w:p w14:paraId="7F624C42" w14:textId="77777777" w:rsidR="00814FC9" w:rsidRPr="00346B7B" w:rsidRDefault="00814FC9" w:rsidP="00944CED">
            <w:pPr>
              <w:spacing w:line="240" w:lineRule="auto"/>
              <w:ind w:left="-425" w:right="323" w:firstLine="709"/>
              <w:jc w:val="center"/>
              <w:cnfStyle w:val="000000100000" w:firstRow="0" w:lastRow="0" w:firstColumn="0" w:lastColumn="0" w:oddVBand="0" w:evenVBand="0" w:oddHBand="1" w:evenHBand="0" w:firstRowFirstColumn="0" w:firstRowLastColumn="0" w:lastRowFirstColumn="0" w:lastRowLastColumn="0"/>
              <w:rPr>
                <w:szCs w:val="24"/>
              </w:rPr>
            </w:pPr>
            <w:r>
              <w:rPr>
                <w:szCs w:val="24"/>
              </w:rPr>
              <w:t>20</w:t>
            </w:r>
          </w:p>
        </w:tc>
      </w:tr>
      <w:tr w:rsidR="00814FC9" w14:paraId="62B1E0C6" w14:textId="77777777" w:rsidTr="003D6CB6">
        <w:tc>
          <w:tcPr>
            <w:cnfStyle w:val="001000000000" w:firstRow="0" w:lastRow="0" w:firstColumn="1" w:lastColumn="0" w:oddVBand="0" w:evenVBand="0" w:oddHBand="0" w:evenHBand="0" w:firstRowFirstColumn="0" w:firstRowLastColumn="0" w:lastRowFirstColumn="0" w:lastRowLastColumn="0"/>
            <w:tcW w:w="5023" w:type="dxa"/>
          </w:tcPr>
          <w:p w14:paraId="21D9BE38" w14:textId="77777777" w:rsidR="00814FC9" w:rsidRPr="004A0071" w:rsidRDefault="00814FC9" w:rsidP="004A0071">
            <w:pPr>
              <w:spacing w:line="240" w:lineRule="auto"/>
              <w:ind w:left="22" w:right="323" w:firstLine="284"/>
              <w:rPr>
                <w:sz w:val="22"/>
              </w:rPr>
            </w:pPr>
            <w:r w:rsidRPr="004A0071">
              <w:rPr>
                <w:sz w:val="22"/>
                <w:shd w:val="clear" w:color="auto" w:fill="FFFFFF"/>
              </w:rPr>
              <w:t>Dėl buitinių valymo įrenginių įsigijimo kompensavimo</w:t>
            </w:r>
          </w:p>
        </w:tc>
        <w:tc>
          <w:tcPr>
            <w:tcW w:w="1547" w:type="dxa"/>
          </w:tcPr>
          <w:p w14:paraId="3963357F" w14:textId="77777777" w:rsidR="00814FC9" w:rsidRPr="00A42CEC"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rPr>
                <w:b/>
              </w:rPr>
            </w:pPr>
            <w:r w:rsidRPr="00A42CEC">
              <w:rPr>
                <w:b/>
              </w:rPr>
              <w:t>0</w:t>
            </w:r>
          </w:p>
        </w:tc>
        <w:tc>
          <w:tcPr>
            <w:tcW w:w="1662" w:type="dxa"/>
          </w:tcPr>
          <w:p w14:paraId="2E082A18" w14:textId="77777777" w:rsidR="00814FC9" w:rsidRPr="00A42CEC"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rPr>
                <w:b/>
              </w:rPr>
            </w:pPr>
            <w:r w:rsidRPr="00A42CEC">
              <w:rPr>
                <w:b/>
              </w:rPr>
              <w:t>0</w:t>
            </w:r>
          </w:p>
        </w:tc>
        <w:tc>
          <w:tcPr>
            <w:tcW w:w="1261" w:type="dxa"/>
          </w:tcPr>
          <w:p w14:paraId="0A43B636" w14:textId="77777777" w:rsidR="00814FC9" w:rsidRPr="00A42CEC" w:rsidRDefault="00814FC9" w:rsidP="00944CED">
            <w:pPr>
              <w:spacing w:line="240" w:lineRule="auto"/>
              <w:ind w:left="-425" w:right="323" w:firstLine="709"/>
              <w:jc w:val="center"/>
              <w:cnfStyle w:val="000000000000" w:firstRow="0" w:lastRow="0" w:firstColumn="0" w:lastColumn="0" w:oddVBand="0" w:evenVBand="0" w:oddHBand="0" w:evenHBand="0" w:firstRowFirstColumn="0" w:firstRowLastColumn="0" w:lastRowFirstColumn="0" w:lastRowLastColumn="0"/>
              <w:rPr>
                <w:b/>
                <w:szCs w:val="24"/>
              </w:rPr>
            </w:pPr>
            <w:r w:rsidRPr="00A42CEC">
              <w:rPr>
                <w:b/>
                <w:szCs w:val="24"/>
              </w:rPr>
              <w:t>110</w:t>
            </w:r>
          </w:p>
        </w:tc>
      </w:tr>
      <w:tr w:rsidR="00814FC9" w14:paraId="05375D9D" w14:textId="77777777" w:rsidTr="003D6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3" w:type="dxa"/>
          </w:tcPr>
          <w:p w14:paraId="5D08FDBF" w14:textId="77777777" w:rsidR="00814FC9" w:rsidRPr="004A0071" w:rsidRDefault="00814FC9" w:rsidP="004A0071">
            <w:pPr>
              <w:spacing w:line="240" w:lineRule="auto"/>
              <w:ind w:left="22" w:right="323" w:firstLine="284"/>
              <w:rPr>
                <w:b w:val="0"/>
                <w:bCs w:val="0"/>
                <w:sz w:val="22"/>
              </w:rPr>
            </w:pPr>
            <w:r w:rsidRPr="004A0071">
              <w:rPr>
                <w:b w:val="0"/>
                <w:bCs w:val="0"/>
                <w:sz w:val="22"/>
                <w:shd w:val="clear" w:color="auto" w:fill="FFFFFF"/>
              </w:rPr>
              <w:t>Dėl mažos galios saulės elektrinės statybos / įrengimo</w:t>
            </w:r>
          </w:p>
        </w:tc>
        <w:tc>
          <w:tcPr>
            <w:tcW w:w="1547" w:type="dxa"/>
          </w:tcPr>
          <w:p w14:paraId="3CFB5EDB"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0</w:t>
            </w:r>
          </w:p>
        </w:tc>
        <w:tc>
          <w:tcPr>
            <w:tcW w:w="1662" w:type="dxa"/>
          </w:tcPr>
          <w:p w14:paraId="1272C291" w14:textId="77777777" w:rsidR="00814FC9" w:rsidRDefault="00814FC9" w:rsidP="00944CED">
            <w:pPr>
              <w:spacing w:line="240" w:lineRule="auto"/>
              <w:ind w:left="-425" w:right="323" w:firstLine="709"/>
              <w:cnfStyle w:val="000000100000" w:firstRow="0" w:lastRow="0" w:firstColumn="0" w:lastColumn="0" w:oddVBand="0" w:evenVBand="0" w:oddHBand="1" w:evenHBand="0" w:firstRowFirstColumn="0" w:firstRowLastColumn="0" w:lastRowFirstColumn="0" w:lastRowLastColumn="0"/>
            </w:pPr>
            <w:r>
              <w:t>0</w:t>
            </w:r>
          </w:p>
        </w:tc>
        <w:tc>
          <w:tcPr>
            <w:tcW w:w="1261" w:type="dxa"/>
          </w:tcPr>
          <w:p w14:paraId="579EE155" w14:textId="77777777" w:rsidR="00814FC9" w:rsidRPr="00346B7B" w:rsidRDefault="00814FC9" w:rsidP="00944CED">
            <w:pPr>
              <w:spacing w:line="240" w:lineRule="auto"/>
              <w:ind w:left="-425" w:right="323" w:firstLine="709"/>
              <w:jc w:val="center"/>
              <w:cnfStyle w:val="000000100000" w:firstRow="0" w:lastRow="0" w:firstColumn="0" w:lastColumn="0" w:oddVBand="0" w:evenVBand="0" w:oddHBand="1" w:evenHBand="0" w:firstRowFirstColumn="0" w:firstRowLastColumn="0" w:lastRowFirstColumn="0" w:lastRowLastColumn="0"/>
              <w:rPr>
                <w:szCs w:val="24"/>
              </w:rPr>
            </w:pPr>
            <w:r>
              <w:rPr>
                <w:szCs w:val="24"/>
              </w:rPr>
              <w:t>5</w:t>
            </w:r>
          </w:p>
        </w:tc>
      </w:tr>
      <w:tr w:rsidR="00814FC9" w14:paraId="46DA1613" w14:textId="77777777" w:rsidTr="003D6CB6">
        <w:tc>
          <w:tcPr>
            <w:cnfStyle w:val="001000000000" w:firstRow="0" w:lastRow="0" w:firstColumn="1" w:lastColumn="0" w:oddVBand="0" w:evenVBand="0" w:oddHBand="0" w:evenHBand="0" w:firstRowFirstColumn="0" w:firstRowLastColumn="0" w:lastRowFirstColumn="0" w:lastRowLastColumn="0"/>
            <w:tcW w:w="5023" w:type="dxa"/>
          </w:tcPr>
          <w:p w14:paraId="380EFA72" w14:textId="77777777" w:rsidR="00814FC9" w:rsidRPr="004A0071" w:rsidRDefault="00814FC9" w:rsidP="004A0071">
            <w:pPr>
              <w:spacing w:line="240" w:lineRule="auto"/>
              <w:ind w:left="22" w:right="323" w:firstLine="284"/>
              <w:rPr>
                <w:b w:val="0"/>
                <w:bCs w:val="0"/>
                <w:sz w:val="22"/>
              </w:rPr>
            </w:pPr>
            <w:r w:rsidRPr="004A0071">
              <w:rPr>
                <w:b w:val="0"/>
                <w:bCs w:val="0"/>
              </w:rPr>
              <w:t xml:space="preserve">Įvairūs kiti klausimai </w:t>
            </w:r>
          </w:p>
        </w:tc>
        <w:tc>
          <w:tcPr>
            <w:tcW w:w="1547" w:type="dxa"/>
          </w:tcPr>
          <w:p w14:paraId="31AAB9E9"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t>18</w:t>
            </w:r>
          </w:p>
        </w:tc>
        <w:tc>
          <w:tcPr>
            <w:tcW w:w="1662" w:type="dxa"/>
          </w:tcPr>
          <w:p w14:paraId="7DAAF8F5" w14:textId="77777777" w:rsidR="00814FC9" w:rsidRDefault="00814FC9" w:rsidP="00944CED">
            <w:pPr>
              <w:spacing w:line="240" w:lineRule="auto"/>
              <w:ind w:left="-425" w:right="323" w:firstLine="709"/>
              <w:cnfStyle w:val="000000000000" w:firstRow="0" w:lastRow="0" w:firstColumn="0" w:lastColumn="0" w:oddVBand="0" w:evenVBand="0" w:oddHBand="0" w:evenHBand="0" w:firstRowFirstColumn="0" w:firstRowLastColumn="0" w:lastRowFirstColumn="0" w:lastRowLastColumn="0"/>
            </w:pPr>
            <w:r w:rsidRPr="00210931">
              <w:t>18</w:t>
            </w:r>
          </w:p>
        </w:tc>
        <w:tc>
          <w:tcPr>
            <w:tcW w:w="1261" w:type="dxa"/>
          </w:tcPr>
          <w:p w14:paraId="231DBCA0" w14:textId="77777777" w:rsidR="00814FC9" w:rsidRPr="00346B7B" w:rsidRDefault="00814FC9" w:rsidP="00944CED">
            <w:pPr>
              <w:spacing w:line="240" w:lineRule="auto"/>
              <w:ind w:left="-425" w:right="323" w:firstLine="709"/>
              <w:jc w:val="center"/>
              <w:cnfStyle w:val="000000000000" w:firstRow="0" w:lastRow="0" w:firstColumn="0" w:lastColumn="0" w:oddVBand="0" w:evenVBand="0" w:oddHBand="0" w:evenHBand="0" w:firstRowFirstColumn="0" w:firstRowLastColumn="0" w:lastRowFirstColumn="0" w:lastRowLastColumn="0"/>
              <w:rPr>
                <w:szCs w:val="24"/>
              </w:rPr>
            </w:pPr>
            <w:r>
              <w:rPr>
                <w:szCs w:val="24"/>
              </w:rPr>
              <w:t>33</w:t>
            </w:r>
          </w:p>
        </w:tc>
      </w:tr>
    </w:tbl>
    <w:p w14:paraId="378DA979" w14:textId="77777777" w:rsidR="00814FC9" w:rsidRPr="00661A18" w:rsidRDefault="00814FC9" w:rsidP="00661A18">
      <w:pPr>
        <w:ind w:left="0" w:firstLine="710"/>
        <w:rPr>
          <w:color w:val="auto"/>
          <w:szCs w:val="24"/>
        </w:rPr>
      </w:pPr>
    </w:p>
    <w:p w14:paraId="50AB673D" w14:textId="77777777" w:rsidR="00814FC9" w:rsidRPr="00661A18" w:rsidRDefault="00814FC9" w:rsidP="00661A18">
      <w:pPr>
        <w:ind w:left="0" w:right="-1" w:firstLine="567"/>
        <w:rPr>
          <w:color w:val="auto"/>
          <w:szCs w:val="24"/>
          <w:shd w:val="clear" w:color="auto" w:fill="FFFFFF"/>
        </w:rPr>
      </w:pPr>
      <w:r w:rsidRPr="00661A18">
        <w:rPr>
          <w:color w:val="auto"/>
          <w:szCs w:val="24"/>
        </w:rPr>
        <w:t xml:space="preserve">Savivaldybės tarybai ir merui buvo adresuoti iš viso 58 prašymai. Pagrindinės juose keliamos problemos dėl kelių, gatvių asfaltavimo ir apšvietimo,  dėl įvairių socialinių klausimų,  aplinkos tvarkymo, kačių šėrimo vietos. Prašymuose kelti </w:t>
      </w:r>
      <w:r w:rsidRPr="00661A18">
        <w:rPr>
          <w:color w:val="auto"/>
          <w:szCs w:val="24"/>
          <w:shd w:val="clear" w:color="auto" w:fill="FFFFFF"/>
        </w:rPr>
        <w:t xml:space="preserve">buvusių „Skalvijos“ vaikų globos namų pastatų panaudojimo, Lidijos </w:t>
      </w:r>
      <w:proofErr w:type="spellStart"/>
      <w:r w:rsidRPr="00661A18">
        <w:rPr>
          <w:color w:val="auto"/>
          <w:szCs w:val="24"/>
          <w:shd w:val="clear" w:color="auto" w:fill="FFFFFF"/>
        </w:rPr>
        <w:t>Meškaitytės</w:t>
      </w:r>
      <w:proofErr w:type="spellEnd"/>
      <w:r w:rsidRPr="00661A18">
        <w:rPr>
          <w:color w:val="auto"/>
          <w:szCs w:val="24"/>
          <w:shd w:val="clear" w:color="auto" w:fill="FFFFFF"/>
        </w:rPr>
        <w:t xml:space="preserve"> muziejaus ir sodybos  priežiūros, paminklinio akmens A. Sruogai atminti pastatymo ir kiti gyventojams aktualūs reikalai. </w:t>
      </w:r>
    </w:p>
    <w:p w14:paraId="5AA478A8" w14:textId="77777777" w:rsidR="00814FC9" w:rsidRPr="00661A18" w:rsidRDefault="00814FC9" w:rsidP="00661A18">
      <w:pPr>
        <w:tabs>
          <w:tab w:val="left" w:pos="720"/>
        </w:tabs>
        <w:ind w:left="0" w:right="-1" w:firstLine="567"/>
        <w:rPr>
          <w:color w:val="auto"/>
          <w:szCs w:val="24"/>
        </w:rPr>
      </w:pPr>
      <w:r w:rsidRPr="00661A18">
        <w:rPr>
          <w:color w:val="auto"/>
          <w:szCs w:val="24"/>
        </w:rPr>
        <w:tab/>
        <w:t xml:space="preserve">Dokumentų ir viešųjų ryšių skyrius, siekdamas išsiaiškinti asmenų aptarnavimo ir prašymų nagrinėjimo kokybę Jurbarko rajono savivaldybės administracijoje, ir kaip ir kasmet vykdė anoniminę gyventojų apklausą. Apklausos rezultatai yra paskelbti savivaldybės interneto svetainėje, kad su jais galėtų susipažinti ir visuomenė. </w:t>
      </w:r>
    </w:p>
    <w:p w14:paraId="72B5BBA4" w14:textId="1A66E2CA" w:rsidR="00814FC9" w:rsidRDefault="00814FC9" w:rsidP="00661A18">
      <w:pPr>
        <w:ind w:left="0" w:right="-1" w:firstLine="567"/>
        <w:rPr>
          <w:rFonts w:eastAsia="Calibri"/>
          <w:color w:val="auto"/>
          <w:szCs w:val="24"/>
        </w:rPr>
      </w:pPr>
      <w:r w:rsidRPr="00661A18">
        <w:rPr>
          <w:color w:val="auto"/>
          <w:szCs w:val="24"/>
        </w:rPr>
        <w:t>2020 m. rugsėjo–lapkričio mėn. Jurbarko rajono savivaldybė dalyvavo projekte „Gerojo valdymo principų diegimas Lietuvoje“. Viena iš projekto veiklų buvo s</w:t>
      </w:r>
      <w:r w:rsidRPr="00661A18">
        <w:rPr>
          <w:rFonts w:eastAsia="Calibri"/>
          <w:color w:val="auto"/>
          <w:szCs w:val="24"/>
        </w:rPr>
        <w:t xml:space="preserve">avivaldybės gyventojų,  Savivaldybės tarybos narių ir administracijos darbuotojų apklausa, siekiant sužinoti, kaip jų </w:t>
      </w:r>
      <w:r w:rsidRPr="00661A18">
        <w:rPr>
          <w:rFonts w:eastAsia="Calibri"/>
          <w:color w:val="auto"/>
          <w:szCs w:val="24"/>
        </w:rPr>
        <w:lastRenderedPageBreak/>
        <w:t>vertinimu savivaldybė atitinka 12 Gerojo valdymo principų, nustatytų Europos Tarybos strateginiuose dokumentuose.</w:t>
      </w:r>
      <w:r w:rsidRPr="00661A18">
        <w:rPr>
          <w:rFonts w:eastAsia="Calibri"/>
          <w:i/>
          <w:color w:val="auto"/>
          <w:szCs w:val="24"/>
        </w:rPr>
        <w:t xml:space="preserve"> </w:t>
      </w:r>
      <w:r w:rsidRPr="00661A18">
        <w:rPr>
          <w:rFonts w:eastAsia="Calibri"/>
          <w:color w:val="auto"/>
          <w:szCs w:val="24"/>
        </w:rPr>
        <w:t xml:space="preserve">Apibendrinus apklausos rezultatus, gautas gyventojų įvertinimo vidurkis 1,96 (iš 4 galimų), Savivaldybės tarybos  narių ir darbuotojų –2,63 (iš 4 galimų). </w:t>
      </w:r>
    </w:p>
    <w:p w14:paraId="40EC7106" w14:textId="77777777" w:rsidR="00814FC9" w:rsidRPr="00453482" w:rsidRDefault="00814FC9" w:rsidP="00661A18">
      <w:pPr>
        <w:tabs>
          <w:tab w:val="left" w:pos="720"/>
        </w:tabs>
        <w:ind w:left="0" w:firstLine="710"/>
        <w:rPr>
          <w:color w:val="auto"/>
          <w:szCs w:val="24"/>
        </w:rPr>
      </w:pPr>
      <w:r w:rsidRPr="00661A18">
        <w:rPr>
          <w:color w:val="auto"/>
          <w:szCs w:val="24"/>
        </w:rPr>
        <w:tab/>
      </w:r>
      <w:r w:rsidRPr="00725C65">
        <w:rPr>
          <w:noProof/>
          <w:color w:val="FF0000"/>
        </w:rPr>
        <w:drawing>
          <wp:inline distT="0" distB="0" distL="0" distR="0" wp14:anchorId="2279DBD2" wp14:editId="1A9C6D89">
            <wp:extent cx="6134100" cy="3154680"/>
            <wp:effectExtent l="0" t="0" r="0" b="7620"/>
            <wp:docPr id="1"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9B8C321" w14:textId="77777777" w:rsidR="00814FC9" w:rsidRPr="00453482" w:rsidRDefault="00814FC9" w:rsidP="00453482">
      <w:pPr>
        <w:tabs>
          <w:tab w:val="left" w:pos="720"/>
        </w:tabs>
        <w:spacing w:after="0" w:line="360" w:lineRule="auto"/>
        <w:ind w:left="0" w:right="0" w:firstLine="567"/>
        <w:rPr>
          <w:color w:val="auto"/>
          <w:sz w:val="22"/>
        </w:rPr>
      </w:pPr>
    </w:p>
    <w:p w14:paraId="50229B8F" w14:textId="77777777" w:rsidR="00814FC9" w:rsidRPr="005A2CC8" w:rsidRDefault="00814FC9" w:rsidP="00453482">
      <w:pPr>
        <w:spacing w:after="0" w:line="360" w:lineRule="auto"/>
        <w:ind w:left="0" w:right="0" w:firstLine="567"/>
        <w:rPr>
          <w:szCs w:val="24"/>
        </w:rPr>
      </w:pPr>
      <w:r w:rsidRPr="005A2CC8">
        <w:rPr>
          <w:b/>
          <w:szCs w:val="24"/>
        </w:rPr>
        <w:t xml:space="preserve">Administracinės paslaugos. </w:t>
      </w:r>
      <w:r w:rsidRPr="005A2CC8">
        <w:rPr>
          <w:szCs w:val="24"/>
        </w:rPr>
        <w:t xml:space="preserve">Siekdamas užtikrinti kokybišką paslaugų, atitinkančių gyventojų poreikius, teisės aktų reikalavimus, teikimą ir koordinuodamas savivaldybės teikiamų administracinių ir viešųjų paslaugų valdymą, Dokumentų ir viešųjų ryšių skyrius kontroliavo, kad administracijos skyriai, tarnybos, specialistai laiku atnaujintų informaciją apie teikiamas paslaugas ir paslaugų aprašymų duomenis. </w:t>
      </w:r>
      <w:r>
        <w:rPr>
          <w:szCs w:val="24"/>
        </w:rPr>
        <w:t>Iš esmės atnaujinti paslaugų aprašymai Viešųjų ir administracinių paslaugų katalogo informacinėje sistemoje (PASIS).</w:t>
      </w:r>
    </w:p>
    <w:p w14:paraId="5AB69D3B" w14:textId="77777777" w:rsidR="00814FC9" w:rsidRDefault="00814FC9" w:rsidP="00453482">
      <w:pPr>
        <w:spacing w:after="0" w:line="360" w:lineRule="auto"/>
        <w:ind w:left="0" w:right="0" w:firstLine="567"/>
        <w:rPr>
          <w:szCs w:val="24"/>
        </w:rPr>
      </w:pPr>
      <w:r w:rsidRPr="005A2CC8">
        <w:rPr>
          <w:szCs w:val="24"/>
        </w:rPr>
        <w:t xml:space="preserve">Paslaugų paskyroje gyventojai turi galimybę susipažinti, pasitikslinti savivaldybės teikiamas paslaugas, o elektronines ir užsisakyti neišeinant iš namų. </w:t>
      </w:r>
    </w:p>
    <w:p w14:paraId="2ABAC9EF" w14:textId="77777777" w:rsidR="00814FC9" w:rsidRPr="0074582B" w:rsidRDefault="00814FC9" w:rsidP="00453482">
      <w:pPr>
        <w:spacing w:after="0" w:line="360" w:lineRule="auto"/>
        <w:ind w:left="0" w:right="0" w:firstLine="567"/>
      </w:pPr>
      <w:r w:rsidRPr="0074582B">
        <w:rPr>
          <w:szCs w:val="24"/>
        </w:rPr>
        <w:t xml:space="preserve">Pandemija ir karantinas buvo priežastis, paskatinusi gyventojus naudotis įdiegtomis elektroninėmis paslaugomis. </w:t>
      </w:r>
      <w:r w:rsidRPr="000108D2">
        <w:rPr>
          <w:szCs w:val="24"/>
        </w:rPr>
        <w:t>Daugiau kaip 5 kartus</w:t>
      </w:r>
      <w:r w:rsidRPr="003754BD">
        <w:rPr>
          <w:b/>
          <w:szCs w:val="24"/>
        </w:rPr>
        <w:t xml:space="preserve"> </w:t>
      </w:r>
      <w:r w:rsidRPr="0074582B">
        <w:rPr>
          <w:szCs w:val="24"/>
        </w:rPr>
        <w:t>išaugo prašymų dėl administracinių paslaugų suteikimo elektroninėmis priemonėmis skaičius</w:t>
      </w:r>
      <w:r>
        <w:rPr>
          <w:szCs w:val="24"/>
        </w:rPr>
        <w:t>, tiek pat kartų daugiau  suteikta ir elektroninių paslaugų. Karantino situacija parodė, kad elektroninių paslaugų sistema sėkmingai funkcionuoja.</w:t>
      </w:r>
      <w:r w:rsidRPr="0074582B">
        <w:rPr>
          <w:szCs w:val="24"/>
        </w:rPr>
        <w:t xml:space="preserve">  Iš viso p</w:t>
      </w:r>
      <w:r w:rsidRPr="0074582B">
        <w:rPr>
          <w:bCs/>
          <w:szCs w:val="24"/>
        </w:rPr>
        <w:t xml:space="preserve">rašymų administracinei paslaugai gauti registre </w:t>
      </w:r>
      <w:r>
        <w:rPr>
          <w:bCs/>
          <w:szCs w:val="24"/>
        </w:rPr>
        <w:t xml:space="preserve">2020 m. </w:t>
      </w:r>
      <w:r w:rsidRPr="0074582B">
        <w:rPr>
          <w:bCs/>
          <w:szCs w:val="24"/>
        </w:rPr>
        <w:t>užregistruota</w:t>
      </w:r>
      <w:r>
        <w:rPr>
          <w:bCs/>
          <w:szCs w:val="24"/>
        </w:rPr>
        <w:t>s</w:t>
      </w:r>
      <w:r w:rsidRPr="0074582B">
        <w:rPr>
          <w:bCs/>
          <w:szCs w:val="24"/>
        </w:rPr>
        <w:t xml:space="preserve"> </w:t>
      </w:r>
      <w:r w:rsidRPr="0074582B">
        <w:rPr>
          <w:szCs w:val="24"/>
        </w:rPr>
        <w:t xml:space="preserve">81 prašymas, iš jų </w:t>
      </w:r>
      <w:r w:rsidRPr="0074582B">
        <w:t xml:space="preserve">67 prašymai – gyvenamosios vietos deklaravimo klausimais. Taip pat elektroniniu būdu suteiktos paslaugos: Pažymos apie darbo stažą ir (arba) pajamas bei dokumentų išrašų, nuorašų ir kopijų išdavimas iš savivaldybės veiklos archyvo ir (arba) likviduotų juridinių asmenų archyvo (2),  </w:t>
      </w:r>
      <w:r w:rsidRPr="0074582B">
        <w:lastRenderedPageBreak/>
        <w:t>Leidimo vežti keleivius lengvaisiais automobiliais taksi išdavimas</w:t>
      </w:r>
      <w:r>
        <w:t>, dublikato išdavimas, papildymas, patikslinimas, galiojimo sustabdymas, galiojimo sustabdymo panaikinimas ar galiojimo panaikinimas (1),</w:t>
      </w:r>
      <w:r>
        <w:rPr>
          <w:color w:val="FF0000"/>
        </w:rPr>
        <w:t xml:space="preserve"> </w:t>
      </w:r>
      <w:r>
        <w:t>Leidimų vežti keleivius už atlygį lengvaisiais automobiliais pagal užsakymą ir lengvaisiais automobiliais taksi išdavimas (5),</w:t>
      </w:r>
      <w:r>
        <w:rPr>
          <w:color w:val="FF0000"/>
        </w:rPr>
        <w:t xml:space="preserve"> </w:t>
      </w:r>
      <w:r>
        <w:t>Licencijos verstis mažmenine prekyba alkoholiniais gėrimais išdavimas, papildymas, patikslinimas, galiojimo sustabdymas, galiojimo sustabdymo panaikinimas ir galiojimo panaikinimas (1),</w:t>
      </w:r>
      <w:r>
        <w:rPr>
          <w:color w:val="FF0000"/>
        </w:rPr>
        <w:t xml:space="preserve"> </w:t>
      </w:r>
      <w:r>
        <w:t xml:space="preserve">Licencijos verstis mažmenine prekyba tabako gaminiais išdavimas, dublikato išdavimas, papildymas, patikslinimas, </w:t>
      </w:r>
      <w:r w:rsidRPr="0074582B">
        <w:t>galiojimo sustabdymas, galiojimo sustabdymo panaikinimas arba galiojimo panaikinimas (1), Charakteristikos dėl leidimo laikyti ginklą išdavimas (1), Traktoriaus, savaeigės ar žemės ūkio mašinos ar jų priekabų įregistravimas, išregistravimas, duomenų atnaujinimas / keitimas, registracijos liudijimo dublikato išdavimas (2), Traktoriaus, savaeigės ar žemės ūkio mašinos ar jų priekabų įregistravimas, išregistravimas, duomenų atnaujinimas</w:t>
      </w:r>
      <w:r>
        <w:t> </w:t>
      </w:r>
      <w:r w:rsidRPr="0074582B">
        <w:t>/ keitimas, registracijos liudijimo dublikato išdavimas, pranešimo apie pardavimą priėmimas (1), Ūkininko ūkio įregistravimas / išregistravimas / perkėlimas į kitą savivaldybę, duomenų atnaujinimas / keitimas, partnerio išregistravimas iš ūkininko ūkio, ūkininko pažymėjimo dublikato išdavimas (1).</w:t>
      </w:r>
    </w:p>
    <w:p w14:paraId="5AE1A612" w14:textId="77777777" w:rsidR="00814FC9" w:rsidRPr="00EC5060" w:rsidRDefault="00814FC9" w:rsidP="00453482">
      <w:pPr>
        <w:spacing w:after="0" w:line="360" w:lineRule="auto"/>
        <w:ind w:left="0" w:right="0" w:firstLine="567"/>
        <w:rPr>
          <w:bCs/>
          <w:szCs w:val="24"/>
        </w:rPr>
      </w:pPr>
      <w:r w:rsidRPr="0074582B">
        <w:rPr>
          <w:szCs w:val="24"/>
        </w:rPr>
        <w:t xml:space="preserve">Palyginimui – 2019 m. savivaldybės </w:t>
      </w:r>
      <w:r w:rsidRPr="0074582B">
        <w:rPr>
          <w:bCs/>
          <w:szCs w:val="24"/>
        </w:rPr>
        <w:t xml:space="preserve">Prašymų administracinei paslaugai gauti registre iš viso buvo užregistruota </w:t>
      </w:r>
      <w:r w:rsidRPr="003754BD">
        <w:rPr>
          <w:bCs/>
          <w:szCs w:val="24"/>
        </w:rPr>
        <w:t>tik 15 prašymų</w:t>
      </w:r>
      <w:r w:rsidRPr="0074582B">
        <w:rPr>
          <w:bCs/>
          <w:szCs w:val="24"/>
        </w:rPr>
        <w:t>, iš kurių 11 dėl</w:t>
      </w:r>
      <w:r w:rsidRPr="0074582B">
        <w:t xml:space="preserve"> </w:t>
      </w:r>
      <w:r w:rsidRPr="0074582B">
        <w:rPr>
          <w:szCs w:val="24"/>
        </w:rPr>
        <w:t xml:space="preserve">pažymos apie deklaruotą gyvenamąją vietą </w:t>
      </w:r>
      <w:r w:rsidRPr="00EC5060">
        <w:rPr>
          <w:szCs w:val="24"/>
        </w:rPr>
        <w:t xml:space="preserve">išdavimo.  </w:t>
      </w:r>
    </w:p>
    <w:p w14:paraId="1DACEEFC" w14:textId="77777777" w:rsidR="00814FC9" w:rsidRDefault="00814FC9" w:rsidP="00453482">
      <w:pPr>
        <w:spacing w:after="0" w:line="360" w:lineRule="auto"/>
        <w:ind w:left="0" w:right="0" w:firstLine="567"/>
        <w:rPr>
          <w:szCs w:val="24"/>
        </w:rPr>
      </w:pPr>
      <w:r>
        <w:rPr>
          <w:szCs w:val="24"/>
        </w:rPr>
        <w:t>Tikėtina, kad elektroninėmis paslaugomis gyventojai aktyviau naudosis ir ateityje.</w:t>
      </w:r>
    </w:p>
    <w:p w14:paraId="0E590959" w14:textId="77777777" w:rsidR="00814FC9" w:rsidRPr="009267C4" w:rsidRDefault="00814FC9" w:rsidP="00453482">
      <w:pPr>
        <w:spacing w:after="0" w:line="360" w:lineRule="auto"/>
        <w:ind w:left="0" w:right="0" w:firstLine="567"/>
        <w:rPr>
          <w:rFonts w:ascii="Palemonas" w:hAnsi="Palemonas"/>
        </w:rPr>
      </w:pPr>
      <w:r w:rsidRPr="00D16154">
        <w:rPr>
          <w:b/>
          <w:szCs w:val="24"/>
        </w:rPr>
        <w:t>Valstybinės kalbos priežiūra</w:t>
      </w:r>
      <w:r w:rsidRPr="00D16154">
        <w:rPr>
          <w:szCs w:val="24"/>
        </w:rPr>
        <w:t xml:space="preserve">. </w:t>
      </w:r>
    </w:p>
    <w:p w14:paraId="08C85FF8" w14:textId="77777777" w:rsidR="00814FC9" w:rsidRPr="009267C4" w:rsidRDefault="00814FC9" w:rsidP="00453482">
      <w:pPr>
        <w:spacing w:after="0" w:line="360" w:lineRule="auto"/>
        <w:ind w:left="0" w:right="0" w:firstLine="567"/>
        <w:rPr>
          <w:szCs w:val="24"/>
        </w:rPr>
      </w:pPr>
      <w:r>
        <w:rPr>
          <w:szCs w:val="24"/>
        </w:rPr>
        <w:t>Dokumentų ir viešųjų ryšių skyriaus vyriausiasis specialistas (kalbos tvarkytojas) v</w:t>
      </w:r>
      <w:r w:rsidRPr="009267C4">
        <w:rPr>
          <w:szCs w:val="24"/>
        </w:rPr>
        <w:t>ykd</w:t>
      </w:r>
      <w:r>
        <w:rPr>
          <w:szCs w:val="24"/>
        </w:rPr>
        <w:t>ė</w:t>
      </w:r>
      <w:r w:rsidRPr="009267C4">
        <w:rPr>
          <w:szCs w:val="24"/>
        </w:rPr>
        <w:t xml:space="preserve">  savivaldybei deleguot</w:t>
      </w:r>
      <w:r>
        <w:rPr>
          <w:szCs w:val="24"/>
        </w:rPr>
        <w:t>ą valstybinę</w:t>
      </w:r>
      <w:r w:rsidRPr="009267C4">
        <w:rPr>
          <w:szCs w:val="24"/>
        </w:rPr>
        <w:t xml:space="preserve"> funkcij</w:t>
      </w:r>
      <w:r>
        <w:rPr>
          <w:szCs w:val="24"/>
        </w:rPr>
        <w:t>ą</w:t>
      </w:r>
      <w:r w:rsidRPr="009267C4">
        <w:rPr>
          <w:szCs w:val="24"/>
        </w:rPr>
        <w:t xml:space="preserve"> – valstybinės kalbos var</w:t>
      </w:r>
      <w:r>
        <w:rPr>
          <w:szCs w:val="24"/>
        </w:rPr>
        <w:t>tojimo ir taisyklingumo kontrolę.</w:t>
      </w:r>
    </w:p>
    <w:p w14:paraId="0A166F42" w14:textId="77777777" w:rsidR="00814FC9" w:rsidRPr="009267C4" w:rsidRDefault="00814FC9" w:rsidP="00453482">
      <w:pPr>
        <w:spacing w:after="0" w:line="360" w:lineRule="auto"/>
        <w:ind w:left="0" w:right="0" w:firstLine="567"/>
      </w:pPr>
      <w:r>
        <w:rPr>
          <w:rFonts w:ascii="Palemonas" w:hAnsi="Palemonas"/>
        </w:rPr>
        <w:t>Per ataskaitinius metus p</w:t>
      </w:r>
      <w:r w:rsidRPr="009267C4">
        <w:rPr>
          <w:rFonts w:ascii="Palemonas" w:hAnsi="Palemonas"/>
        </w:rPr>
        <w:t>atikrinta 20 įstaigų (vidaus ir išorės užrašai bei reklama, siunčiamieji dokumentai (jų rekvizitai, tekstas) ir šių dokumentų tvarkymas). Parengti 5 patikrinimo aktai</w:t>
      </w:r>
      <w:r>
        <w:rPr>
          <w:rFonts w:ascii="Palemonas" w:hAnsi="Palemonas"/>
        </w:rPr>
        <w:t xml:space="preserve">. </w:t>
      </w:r>
      <w:r w:rsidRPr="009267C4">
        <w:rPr>
          <w:rFonts w:ascii="Palemonas" w:hAnsi="Palemonas"/>
        </w:rPr>
        <w:t xml:space="preserve">Suderinta 30 reklamos projektų (dėl 9 reklamų buvo pareikštos pastabos). </w:t>
      </w:r>
    </w:p>
    <w:p w14:paraId="19B6F95E" w14:textId="77777777" w:rsidR="00814FC9" w:rsidRPr="0074582B" w:rsidRDefault="00814FC9" w:rsidP="00453482">
      <w:pPr>
        <w:spacing w:after="0" w:line="360" w:lineRule="auto"/>
        <w:ind w:left="0" w:right="0" w:firstLine="567"/>
      </w:pPr>
      <w:r w:rsidRPr="009267C4">
        <w:rPr>
          <w:rFonts w:ascii="Palemonas" w:hAnsi="Palemonas"/>
        </w:rPr>
        <w:t xml:space="preserve">Peržiūrėti ir derinti pasirašytinai 346 Savivaldybės tarybos sprendimų projektai, konsultuoti Savivaldybės </w:t>
      </w:r>
      <w:r w:rsidRPr="0074582B">
        <w:rPr>
          <w:rFonts w:ascii="Palemonas" w:hAnsi="Palemonas"/>
        </w:rPr>
        <w:t xml:space="preserve">tarybos mero sekretoriato ir Savivaldybės administracijos specialistai, rengę projektus. </w:t>
      </w:r>
    </w:p>
    <w:p w14:paraId="1B893C14" w14:textId="77777777" w:rsidR="00814FC9" w:rsidRPr="0074582B" w:rsidRDefault="00814FC9" w:rsidP="00453482">
      <w:pPr>
        <w:spacing w:after="0" w:line="360" w:lineRule="auto"/>
        <w:ind w:left="0" w:right="0" w:firstLine="567"/>
        <w:rPr>
          <w:szCs w:val="24"/>
        </w:rPr>
      </w:pPr>
      <w:r w:rsidRPr="0074582B">
        <w:rPr>
          <w:szCs w:val="24"/>
        </w:rPr>
        <w:t>Patikrinti 5 neperiodinės spaudos leidiniai.</w:t>
      </w:r>
    </w:p>
    <w:p w14:paraId="7AD29631" w14:textId="77777777" w:rsidR="00814FC9" w:rsidRDefault="00814FC9" w:rsidP="00453482">
      <w:pPr>
        <w:spacing w:after="0" w:line="360" w:lineRule="auto"/>
        <w:ind w:left="0" w:right="0" w:firstLine="567"/>
        <w:rPr>
          <w:rFonts w:ascii="Palemonas" w:hAnsi="Palemonas"/>
        </w:rPr>
      </w:pPr>
      <w:r w:rsidRPr="0074582B">
        <w:rPr>
          <w:rFonts w:ascii="Palemonas" w:hAnsi="Palemonas"/>
        </w:rPr>
        <w:t xml:space="preserve">Suteiktos 392 konsultacijos dėl valstybinės kalbos vartojimo juridiniams ir fiziniams </w:t>
      </w:r>
      <w:r w:rsidRPr="009267C4">
        <w:rPr>
          <w:rFonts w:ascii="Palemonas" w:hAnsi="Palemonas"/>
        </w:rPr>
        <w:t>asmenims.</w:t>
      </w:r>
    </w:p>
    <w:p w14:paraId="7BD8C837" w14:textId="77777777" w:rsidR="00814FC9" w:rsidRPr="004F30A1" w:rsidRDefault="00814FC9" w:rsidP="00453482">
      <w:pPr>
        <w:spacing w:after="0" w:line="360" w:lineRule="auto"/>
        <w:ind w:left="0" w:right="0" w:firstLine="567"/>
      </w:pPr>
      <w:r w:rsidRPr="004F30A1">
        <w:rPr>
          <w:szCs w:val="24"/>
        </w:rPr>
        <w:t>Parengti ir paskelbti</w:t>
      </w:r>
      <w:r w:rsidRPr="004F30A1">
        <w:t xml:space="preserve">: </w:t>
      </w:r>
    </w:p>
    <w:p w14:paraId="4685CDE8" w14:textId="77777777" w:rsidR="00814FC9" w:rsidRPr="004F30A1" w:rsidRDefault="00814FC9" w:rsidP="00453482">
      <w:pPr>
        <w:spacing w:after="0" w:line="360" w:lineRule="auto"/>
        <w:ind w:left="0" w:right="0" w:firstLine="567"/>
        <w:rPr>
          <w:szCs w:val="24"/>
        </w:rPr>
      </w:pPr>
      <w:r w:rsidRPr="004F30A1">
        <w:rPr>
          <w:szCs w:val="24"/>
        </w:rPr>
        <w:t>2019 metų valstybinės kalbos vartojimo ir taisyklingumo kontrolės ataskaita;</w:t>
      </w:r>
    </w:p>
    <w:p w14:paraId="163914BA" w14:textId="77777777" w:rsidR="00814FC9" w:rsidRPr="004F30A1" w:rsidRDefault="00814FC9" w:rsidP="00453482">
      <w:pPr>
        <w:spacing w:after="0" w:line="360" w:lineRule="auto"/>
        <w:ind w:left="0" w:right="0" w:firstLine="567"/>
        <w:rPr>
          <w:szCs w:val="24"/>
        </w:rPr>
      </w:pPr>
      <w:r w:rsidRPr="004F30A1">
        <w:rPr>
          <w:szCs w:val="24"/>
        </w:rPr>
        <w:lastRenderedPageBreak/>
        <w:t>2020 m. Jurbarko rajono savivaldybės įstaigų Lietuvių kalbos dienų renginių planas;</w:t>
      </w:r>
    </w:p>
    <w:p w14:paraId="26DCD613" w14:textId="77777777" w:rsidR="00814FC9" w:rsidRPr="004F30A1" w:rsidRDefault="00814FC9" w:rsidP="00453482">
      <w:pPr>
        <w:spacing w:after="0" w:line="360" w:lineRule="auto"/>
        <w:ind w:left="0" w:right="0" w:firstLine="567"/>
        <w:rPr>
          <w:szCs w:val="24"/>
        </w:rPr>
      </w:pPr>
      <w:r w:rsidRPr="004F30A1">
        <w:rPr>
          <w:szCs w:val="24"/>
        </w:rPr>
        <w:t xml:space="preserve">pranešimai „Lietuvių kalbos dienos – jau penktą kartą“ ir „Kvietimas dalyvauti lietuvių kalbos prestižo stiprinimo renginių finansavimo konkurse“; </w:t>
      </w:r>
    </w:p>
    <w:p w14:paraId="010D5AB7" w14:textId="77777777" w:rsidR="00814FC9" w:rsidRPr="004F30A1" w:rsidRDefault="00814FC9" w:rsidP="00453482">
      <w:pPr>
        <w:spacing w:after="0" w:line="360" w:lineRule="auto"/>
        <w:ind w:left="0" w:right="0" w:firstLine="567"/>
        <w:rPr>
          <w:szCs w:val="24"/>
        </w:rPr>
      </w:pPr>
      <w:r w:rsidRPr="004F30A1">
        <w:rPr>
          <w:szCs w:val="24"/>
        </w:rPr>
        <w:t>straipsniai „Spaudos atgavimo, kalbos ir knygos dieną minėdami...“ ir  „Šnekta yra mūsų savastis ir tapatybė“;</w:t>
      </w:r>
    </w:p>
    <w:p w14:paraId="785DE0B7" w14:textId="77777777" w:rsidR="00814FC9" w:rsidRPr="004F30A1" w:rsidRDefault="00814FC9" w:rsidP="00453482">
      <w:pPr>
        <w:spacing w:after="0" w:line="360" w:lineRule="auto"/>
        <w:ind w:left="0" w:right="0" w:firstLine="567"/>
        <w:rPr>
          <w:szCs w:val="24"/>
        </w:rPr>
      </w:pPr>
      <w:r w:rsidRPr="004F30A1">
        <w:rPr>
          <w:szCs w:val="24"/>
        </w:rPr>
        <w:t>atmintinės „Pasaulio vietovardžių vertimas į lietuvių kalbą ir vartosena“, „Kaip tinkamai parengti Jurbarko rajono savivaldybės tarybos sprendimų ir kitų dokumentų projektus“, „Reikalų raštų kalbos patarimai“, 9 atmintinių rinkinys apie lietuvių kalbos skyrybą;</w:t>
      </w:r>
    </w:p>
    <w:p w14:paraId="4482BC33" w14:textId="77777777" w:rsidR="00814FC9" w:rsidRPr="004F30A1" w:rsidRDefault="00814FC9" w:rsidP="00453482">
      <w:pPr>
        <w:spacing w:after="0" w:line="360" w:lineRule="auto"/>
        <w:ind w:left="0" w:right="0" w:firstLine="567"/>
        <w:rPr>
          <w:szCs w:val="24"/>
        </w:rPr>
      </w:pPr>
      <w:r w:rsidRPr="004F30A1">
        <w:rPr>
          <w:szCs w:val="24"/>
        </w:rPr>
        <w:t>informacija apie valstybinės kalbos mokėjimo ir Lietuvos Respublikos Konstitucijos pagrindų egzaminus.</w:t>
      </w:r>
    </w:p>
    <w:p w14:paraId="667ACF4F" w14:textId="77777777" w:rsidR="00814FC9" w:rsidRPr="0074582B" w:rsidRDefault="00814FC9" w:rsidP="00453482">
      <w:pPr>
        <w:spacing w:after="0" w:line="360" w:lineRule="auto"/>
        <w:ind w:left="0" w:right="0" w:firstLine="567"/>
        <w:rPr>
          <w:szCs w:val="24"/>
        </w:rPr>
      </w:pPr>
      <w:r>
        <w:rPr>
          <w:szCs w:val="24"/>
        </w:rPr>
        <w:t>Buvo i</w:t>
      </w:r>
      <w:r w:rsidRPr="009267C4">
        <w:rPr>
          <w:szCs w:val="24"/>
        </w:rPr>
        <w:t xml:space="preserve">nicijuotas Nacionalinio diktanto rajoninio </w:t>
      </w:r>
      <w:r w:rsidRPr="0074582B">
        <w:rPr>
          <w:szCs w:val="24"/>
        </w:rPr>
        <w:t xml:space="preserve">turo vykdymas. </w:t>
      </w:r>
    </w:p>
    <w:p w14:paraId="1070014A" w14:textId="77777777" w:rsidR="00814FC9" w:rsidRDefault="00814FC9" w:rsidP="00453482">
      <w:pPr>
        <w:spacing w:after="0" w:line="360" w:lineRule="auto"/>
        <w:ind w:left="0" w:right="0" w:firstLine="567"/>
        <w:rPr>
          <w:szCs w:val="24"/>
        </w:rPr>
      </w:pPr>
      <w:r w:rsidRPr="009267C4">
        <w:rPr>
          <w:szCs w:val="24"/>
        </w:rPr>
        <w:t xml:space="preserve">Pertvarkytas savivaldybės interneto svetainės skyrius „Valstybinė kalba“ (atnaujintos dalys „Egzaminai“, „Nuorodos“, „Valstybinė kalba“ ir „Vietovardžių vartosena“, pakeista dalis „Kalbos konsultacijos“). </w:t>
      </w:r>
    </w:p>
    <w:p w14:paraId="33EE2377" w14:textId="77777777" w:rsidR="00814FC9" w:rsidRDefault="00814FC9" w:rsidP="00453482">
      <w:pPr>
        <w:spacing w:after="0" w:line="360" w:lineRule="auto"/>
        <w:ind w:left="0" w:right="0" w:firstLine="567"/>
        <w:rPr>
          <w:szCs w:val="24"/>
        </w:rPr>
      </w:pPr>
      <w:r>
        <w:rPr>
          <w:szCs w:val="24"/>
        </w:rPr>
        <w:t xml:space="preserve">Valstybinės lietuvių kalbos inspekcijos pavedimu specialistas atliko viešosios informacijos patikrą ir  parengė </w:t>
      </w:r>
      <w:r w:rsidRPr="009267C4">
        <w:rPr>
          <w:szCs w:val="24"/>
        </w:rPr>
        <w:t>ataskait</w:t>
      </w:r>
      <w:r>
        <w:rPr>
          <w:szCs w:val="24"/>
        </w:rPr>
        <w:t>ą.</w:t>
      </w:r>
    </w:p>
    <w:p w14:paraId="51D34CD1" w14:textId="77777777" w:rsidR="00814FC9" w:rsidRDefault="00814FC9" w:rsidP="00453482">
      <w:pPr>
        <w:spacing w:after="0" w:line="360" w:lineRule="auto"/>
        <w:ind w:left="0" w:right="0" w:firstLine="567"/>
        <w:rPr>
          <w:b/>
        </w:rPr>
      </w:pPr>
      <w:r w:rsidRPr="00E844AB">
        <w:rPr>
          <w:b/>
        </w:rPr>
        <w:t>Informacinių sistemų priežiūra</w:t>
      </w:r>
      <w:r>
        <w:rPr>
          <w:b/>
        </w:rPr>
        <w:t xml:space="preserve">. </w:t>
      </w:r>
    </w:p>
    <w:p w14:paraId="3236DDCB" w14:textId="77777777" w:rsidR="00814FC9" w:rsidRPr="00113ADF" w:rsidRDefault="00814FC9" w:rsidP="00453482">
      <w:pPr>
        <w:spacing w:after="0" w:line="360" w:lineRule="auto"/>
        <w:ind w:left="0" w:right="0" w:firstLine="567"/>
        <w:rPr>
          <w:b/>
        </w:rPr>
      </w:pPr>
      <w:r>
        <w:t xml:space="preserve">Du skyriaus  informatikos specialistai užtikrina </w:t>
      </w:r>
      <w:r w:rsidRPr="0074582B">
        <w:t>Savivaldybės</w:t>
      </w:r>
      <w:r w:rsidRPr="00A5194C">
        <w:rPr>
          <w:color w:val="0070C0"/>
        </w:rPr>
        <w:t xml:space="preserve"> </w:t>
      </w:r>
      <w:r>
        <w:t xml:space="preserve">administracijos 12 skyrių, Tarybos  darbo ir 12 seniūnijų informacinių sistemų funkcionavimą. </w:t>
      </w:r>
    </w:p>
    <w:p w14:paraId="7DE795DA" w14:textId="08687D9F" w:rsidR="00814FC9" w:rsidRDefault="00814FC9" w:rsidP="00453482">
      <w:pPr>
        <w:spacing w:after="0" w:line="360" w:lineRule="auto"/>
        <w:ind w:left="0" w:right="0" w:firstLine="567"/>
        <w:rPr>
          <w:color w:val="202122"/>
          <w:szCs w:val="24"/>
          <w:shd w:val="clear" w:color="auto" w:fill="FFFFFF"/>
        </w:rPr>
      </w:pPr>
      <w:r>
        <w:t xml:space="preserve">2020 metais pagrindinis iššūkis buvo prisitaikyti prie naujų aplinkybių: reikėjo skubiai pasiruošti nuotolinių </w:t>
      </w:r>
      <w:r w:rsidR="00D27352">
        <w:t>T</w:t>
      </w:r>
      <w:r>
        <w:t xml:space="preserve">arybos posėdžių vedimui ir transliavimui nuotoliniu būdu, išbandyti daugelį programų. Nuspręsta naudotis programos „ZOOM“ galimybėmis, kuri </w:t>
      </w:r>
      <w:r>
        <w:rPr>
          <w:rFonts w:ascii="Arial" w:hAnsi="Arial" w:cs="Arial"/>
          <w:color w:val="202122"/>
          <w:sz w:val="21"/>
          <w:szCs w:val="21"/>
          <w:shd w:val="clear" w:color="auto" w:fill="FFFFFF"/>
        </w:rPr>
        <w:t> </w:t>
      </w:r>
      <w:r w:rsidRPr="00470E40">
        <w:rPr>
          <w:color w:val="202122"/>
          <w:szCs w:val="24"/>
          <w:shd w:val="clear" w:color="auto" w:fill="FFFFFF"/>
        </w:rPr>
        <w:t>skirta žmonių bendravimui realiuoju laiku, vienu metu perduo</w:t>
      </w:r>
      <w:r>
        <w:rPr>
          <w:color w:val="202122"/>
          <w:szCs w:val="24"/>
          <w:shd w:val="clear" w:color="auto" w:fill="FFFFFF"/>
        </w:rPr>
        <w:t>da</w:t>
      </w:r>
      <w:r w:rsidRPr="00470E40">
        <w:rPr>
          <w:color w:val="202122"/>
          <w:szCs w:val="24"/>
          <w:shd w:val="clear" w:color="auto" w:fill="FFFFFF"/>
        </w:rPr>
        <w:t xml:space="preserve"> vaizdą ir ga</w:t>
      </w:r>
      <w:r>
        <w:rPr>
          <w:color w:val="202122"/>
          <w:szCs w:val="24"/>
          <w:shd w:val="clear" w:color="auto" w:fill="FFFFFF"/>
        </w:rPr>
        <w:t xml:space="preserve">rsą. Ši sistema geriausiai tiko posėdžių organizavimui ir transliavimui. Skubiai įsigyta  šios programos licencija leido užtikrinti galimybę nuotoliniu būdu vesti Savivaldybės </w:t>
      </w:r>
      <w:r w:rsidR="00D27352">
        <w:rPr>
          <w:color w:val="202122"/>
          <w:szCs w:val="24"/>
          <w:shd w:val="clear" w:color="auto" w:fill="FFFFFF"/>
        </w:rPr>
        <w:t>T</w:t>
      </w:r>
      <w:r>
        <w:rPr>
          <w:color w:val="202122"/>
          <w:szCs w:val="24"/>
          <w:shd w:val="clear" w:color="auto" w:fill="FFFFFF"/>
        </w:rPr>
        <w:t>arybos ir komitetų posėdžius, Ekstremalių situacijų komisijos  posėdžius, vaizdo konferencijas ir pasitarimus, pristatyti viešą projektų svarstymą savivaldybės interneto svetainėje.</w:t>
      </w:r>
    </w:p>
    <w:p w14:paraId="386CB59F" w14:textId="77777777" w:rsidR="00814FC9" w:rsidRPr="0074582B" w:rsidRDefault="00814FC9" w:rsidP="00453482">
      <w:pPr>
        <w:spacing w:after="0" w:line="360" w:lineRule="auto"/>
        <w:ind w:left="0" w:right="0" w:firstLine="567"/>
        <w:rPr>
          <w:szCs w:val="24"/>
          <w:shd w:val="clear" w:color="auto" w:fill="FFFFFF"/>
        </w:rPr>
      </w:pPr>
      <w:r w:rsidRPr="0074582B">
        <w:rPr>
          <w:szCs w:val="24"/>
          <w:shd w:val="clear" w:color="auto" w:fill="FFFFFF"/>
        </w:rPr>
        <w:t xml:space="preserve">Karantino sąlygomis  dalis savivaldybės darbuotojų pradėjo dirbti nuotoliniu būdu. Tam  įdiegtas savivaldybės virtualus privatus tinklas (VPN), nupirkta techninė įranga, apmokyti darbuotojai, kaip saugiai dirbti su programomis iš namų. </w:t>
      </w:r>
    </w:p>
    <w:p w14:paraId="3D805E1E" w14:textId="77777777" w:rsidR="00814FC9" w:rsidRDefault="00814FC9" w:rsidP="00453482">
      <w:pPr>
        <w:spacing w:after="0" w:line="360" w:lineRule="auto"/>
        <w:ind w:left="0" w:right="0" w:firstLine="567"/>
        <w:rPr>
          <w:color w:val="202122"/>
          <w:szCs w:val="24"/>
          <w:shd w:val="clear" w:color="auto" w:fill="FFFFFF"/>
        </w:rPr>
      </w:pPr>
      <w:r w:rsidRPr="0074582B">
        <w:rPr>
          <w:szCs w:val="24"/>
          <w:shd w:val="clear" w:color="auto" w:fill="FFFFFF"/>
        </w:rPr>
        <w:t xml:space="preserve">Nemažai darbo laiko savivaldybės informatikai 2020 metais skyrė pasirengimui Seimo rinkimams ir rinkimų apylinkių kompiuterizavimo </w:t>
      </w:r>
      <w:r>
        <w:rPr>
          <w:color w:val="202122"/>
          <w:szCs w:val="24"/>
          <w:shd w:val="clear" w:color="auto" w:fill="FFFFFF"/>
        </w:rPr>
        <w:t xml:space="preserve">problemoms spręsti. </w:t>
      </w:r>
    </w:p>
    <w:p w14:paraId="00A77813" w14:textId="77777777" w:rsidR="00814FC9" w:rsidRPr="00B02B03" w:rsidRDefault="00814FC9" w:rsidP="00453482">
      <w:pPr>
        <w:spacing w:after="0" w:line="360" w:lineRule="auto"/>
        <w:ind w:left="0" w:right="0" w:firstLine="567"/>
        <w:rPr>
          <w:color w:val="202122"/>
          <w:szCs w:val="24"/>
          <w:shd w:val="clear" w:color="auto" w:fill="FFFFFF"/>
        </w:rPr>
      </w:pPr>
      <w:r>
        <w:rPr>
          <w:color w:val="202122"/>
          <w:szCs w:val="24"/>
          <w:shd w:val="clear" w:color="auto" w:fill="FFFFFF"/>
        </w:rPr>
        <w:t>2020 m. suintensyvėjusios kibernetinės atakos pareikalavo daug dėmesio skirti apsisaugojimo priemonėms, darbuotojų mokymams. N</w:t>
      </w:r>
      <w:r w:rsidRPr="00B02B03">
        <w:rPr>
          <w:color w:val="333333"/>
          <w:szCs w:val="24"/>
          <w:shd w:val="clear" w:color="auto" w:fill="FFFFFF"/>
        </w:rPr>
        <w:t>or</w:t>
      </w:r>
      <w:r>
        <w:rPr>
          <w:color w:val="333333"/>
          <w:szCs w:val="24"/>
          <w:shd w:val="clear" w:color="auto" w:fill="FFFFFF"/>
        </w:rPr>
        <w:t>int</w:t>
      </w:r>
      <w:r w:rsidRPr="00B02B03">
        <w:rPr>
          <w:color w:val="333333"/>
          <w:szCs w:val="24"/>
          <w:shd w:val="clear" w:color="auto" w:fill="FFFFFF"/>
        </w:rPr>
        <w:t xml:space="preserve"> apsaugoti kompiuter</w:t>
      </w:r>
      <w:r>
        <w:rPr>
          <w:color w:val="333333"/>
          <w:szCs w:val="24"/>
          <w:shd w:val="clear" w:color="auto" w:fill="FFFFFF"/>
        </w:rPr>
        <w:t xml:space="preserve">ius ir serverius, reikėjo </w:t>
      </w:r>
      <w:r w:rsidRPr="00B02B03">
        <w:rPr>
          <w:color w:val="333333"/>
          <w:szCs w:val="24"/>
          <w:shd w:val="clear" w:color="auto" w:fill="FFFFFF"/>
        </w:rPr>
        <w:t xml:space="preserve">nuolatos </w:t>
      </w:r>
      <w:r w:rsidRPr="00B02B03">
        <w:rPr>
          <w:color w:val="333333"/>
          <w:szCs w:val="24"/>
          <w:shd w:val="clear" w:color="auto" w:fill="FFFFFF"/>
        </w:rPr>
        <w:lastRenderedPageBreak/>
        <w:t>atnaujinti naudojamas apsaugos sistemas</w:t>
      </w:r>
      <w:r>
        <w:rPr>
          <w:color w:val="333333"/>
          <w:szCs w:val="24"/>
          <w:shd w:val="clear" w:color="auto" w:fill="FFFFFF"/>
        </w:rPr>
        <w:t>, programinę įrangą</w:t>
      </w:r>
      <w:r w:rsidRPr="00B02B03">
        <w:rPr>
          <w:color w:val="333333"/>
          <w:szCs w:val="24"/>
          <w:shd w:val="clear" w:color="auto" w:fill="FFFFFF"/>
        </w:rPr>
        <w:t>, periodiškai atlikti patikr</w:t>
      </w:r>
      <w:r>
        <w:rPr>
          <w:color w:val="333333"/>
          <w:szCs w:val="24"/>
          <w:shd w:val="clear" w:color="auto" w:fill="FFFFFF"/>
        </w:rPr>
        <w:t>as, informacinių sistemų diagnostiką.</w:t>
      </w:r>
    </w:p>
    <w:p w14:paraId="33B615D8" w14:textId="77777777" w:rsidR="00814FC9" w:rsidRPr="0074582B" w:rsidRDefault="00814FC9" w:rsidP="00453482">
      <w:pPr>
        <w:spacing w:after="0" w:line="360" w:lineRule="auto"/>
        <w:ind w:left="0" w:right="0" w:firstLine="567"/>
      </w:pPr>
      <w:r>
        <w:t xml:space="preserve">Kaip ir kasmet buvo atliekami nuolatiniai </w:t>
      </w:r>
      <w:r w:rsidRPr="00491F21">
        <w:t xml:space="preserve">darbai: prižiūrimos </w:t>
      </w:r>
      <w:r>
        <w:t xml:space="preserve">185 </w:t>
      </w:r>
      <w:r w:rsidRPr="00491F21">
        <w:t xml:space="preserve">kompiuterinės darbo vietos, </w:t>
      </w:r>
      <w:r>
        <w:t xml:space="preserve">7 </w:t>
      </w:r>
      <w:r w:rsidRPr="00491F21">
        <w:t>tarnybinės stotys, kompiuterinis tinklas, administruojamos informacinės sistemos, užtikrinamas duomenų bazių tvarkymas, duomenų sauga, programinės įrangos atnaujinimas, duomenų archyvavimas, administruojamos teikiamos administracinės ir elektroninės paslaugos, administruojama savivaldybės interneto svetainė,</w:t>
      </w:r>
      <w:r>
        <w:rPr>
          <w:i/>
        </w:rPr>
        <w:t xml:space="preserve"> </w:t>
      </w:r>
      <w:r>
        <w:rPr>
          <w:szCs w:val="24"/>
        </w:rPr>
        <w:t xml:space="preserve">techniškai aptarnaujami </w:t>
      </w:r>
      <w:r w:rsidRPr="0074582B">
        <w:rPr>
          <w:szCs w:val="24"/>
        </w:rPr>
        <w:t>Savivaldybės tarybos posėdžiai, administruojama ir prižiūrima posėdžių valdymo sistema</w:t>
      </w:r>
      <w:r w:rsidRPr="0074582B">
        <w:rPr>
          <w:i/>
        </w:rPr>
        <w:t xml:space="preserve"> </w:t>
      </w:r>
      <w:r w:rsidRPr="0074582B">
        <w:t>ir kt. Prižiūrimos informacinės sistemos: dokumentų valdymo sistema „</w:t>
      </w:r>
      <w:proofErr w:type="spellStart"/>
      <w:r w:rsidRPr="0074582B">
        <w:t>WebPartner</w:t>
      </w:r>
      <w:proofErr w:type="spellEnd"/>
      <w:r w:rsidRPr="0074582B">
        <w:t>“, finansinių valdymo informacinė sistema „</w:t>
      </w:r>
      <w:proofErr w:type="spellStart"/>
      <w:r w:rsidRPr="0074582B">
        <w:t>BiudžetasVS</w:t>
      </w:r>
      <w:proofErr w:type="spellEnd"/>
      <w:r w:rsidRPr="0074582B">
        <w:t xml:space="preserve">“, Savivaldybės tarybos </w:t>
      </w:r>
      <w:r w:rsidRPr="0074582B">
        <w:rPr>
          <w:szCs w:val="24"/>
        </w:rPr>
        <w:t>posėdžių valdymo sistema</w:t>
      </w:r>
      <w:r w:rsidRPr="0074582B">
        <w:t xml:space="preserve"> „Povas“, žemės nuomos mokesčio apskaitos programa (MASIS), sąmatų skaičiavimo programa „</w:t>
      </w:r>
      <w:proofErr w:type="spellStart"/>
      <w:r w:rsidRPr="0074582B">
        <w:t>Sistela</w:t>
      </w:r>
      <w:proofErr w:type="spellEnd"/>
      <w:r w:rsidRPr="0074582B">
        <w:t xml:space="preserve">“, geografinė informacinė sistema </w:t>
      </w:r>
      <w:proofErr w:type="spellStart"/>
      <w:r w:rsidRPr="0074582B">
        <w:t>ArGiS</w:t>
      </w:r>
      <w:proofErr w:type="spellEnd"/>
      <w:r w:rsidRPr="0074582B">
        <w:t>, socialinės paramos informacine sistema SPIS, socialinių išmokų informacinė sistema „Parama“, civilinės būklės aktų įrašų informacinė sistema LRGRIS, gyvenamosios vietos informacinė sistema GVDIS, valstybės tarnautojų registravimo informacinė sistema „VATARAS“ ir kt.</w:t>
      </w:r>
    </w:p>
    <w:p w14:paraId="6B70C800" w14:textId="77777777" w:rsidR="00814FC9" w:rsidRPr="003B4ED3" w:rsidRDefault="00814FC9" w:rsidP="00453482">
      <w:pPr>
        <w:spacing w:after="0" w:line="360" w:lineRule="auto"/>
        <w:ind w:left="0" w:right="0" w:firstLine="567"/>
        <w:rPr>
          <w:bCs/>
        </w:rPr>
      </w:pPr>
      <w:r w:rsidRPr="0074582B">
        <w:t xml:space="preserve">Darbas karantino sąlygomis parodė, kad būtina  atnaujinti nuo 2011 metų eksploatuojamą Savivaldybės tarybos posėdžių  valdymo ir balsavimo programinę įrangą.  Gyventojai teigiamai įvertino 2020 m. pavasarį  pradėtą </w:t>
      </w:r>
      <w:r w:rsidRPr="0074582B">
        <w:rPr>
          <w:bCs/>
        </w:rPr>
        <w:t xml:space="preserve"> posėdžių transliavimą internetu. Laikas padiktavo, kad  dėl to būtina įsigyti posėdžių salės vaizdo transliavimo ir posėdžių archyvavimo techninę įrangą,   atnaujinti elektroninio balsavimo sistemą, kuri atitiktų  šiuolaikinius reikalavimus.  </w:t>
      </w:r>
    </w:p>
    <w:p w14:paraId="48269E55" w14:textId="77777777" w:rsidR="00FB147C" w:rsidRDefault="00FB147C" w:rsidP="00453482">
      <w:pPr>
        <w:spacing w:after="0" w:line="360" w:lineRule="auto"/>
        <w:ind w:left="0" w:right="0" w:firstLine="567"/>
        <w:rPr>
          <w:b/>
        </w:rPr>
      </w:pPr>
    </w:p>
    <w:p w14:paraId="60B586BF" w14:textId="19A41E2F" w:rsidR="00814FC9" w:rsidRPr="00384ED8" w:rsidRDefault="00814FC9" w:rsidP="00453482">
      <w:pPr>
        <w:spacing w:after="0" w:line="360" w:lineRule="auto"/>
        <w:ind w:left="0" w:right="0" w:firstLine="567"/>
        <w:rPr>
          <w:b/>
        </w:rPr>
      </w:pPr>
      <w:r>
        <w:rPr>
          <w:b/>
        </w:rPr>
        <w:t>V</w:t>
      </w:r>
      <w:r w:rsidRPr="00384ED8">
        <w:rPr>
          <w:b/>
        </w:rPr>
        <w:t>iešieji pirkimai</w:t>
      </w:r>
    </w:p>
    <w:p w14:paraId="2EFF2E6C" w14:textId="77777777" w:rsidR="00814FC9" w:rsidRPr="00F74F9C" w:rsidRDefault="00814FC9" w:rsidP="00453482">
      <w:pPr>
        <w:spacing w:after="0" w:line="360" w:lineRule="auto"/>
        <w:ind w:left="0" w:right="0" w:firstLine="567"/>
      </w:pPr>
      <w:r w:rsidRPr="00384ED8">
        <w:t>Dokumentų ir viešųjų ryšių skyriuje yra 2 pirkimų organizatoriai – Jolita Matulienė ir Arvydas Kavaliauskas</w:t>
      </w:r>
      <w:r>
        <w:t xml:space="preserve">. </w:t>
      </w:r>
    </w:p>
    <w:p w14:paraId="0EA4A155" w14:textId="77777777" w:rsidR="00814FC9" w:rsidRPr="0088584A" w:rsidRDefault="00814FC9" w:rsidP="00453482">
      <w:pPr>
        <w:pStyle w:val="Paprastasistekstas"/>
        <w:spacing w:line="360" w:lineRule="auto"/>
        <w:ind w:firstLine="567"/>
        <w:jc w:val="both"/>
        <w:rPr>
          <w:rFonts w:ascii="Times New Roman" w:hAnsi="Times New Roman"/>
          <w:sz w:val="24"/>
          <w:szCs w:val="24"/>
        </w:rPr>
      </w:pPr>
      <w:r w:rsidRPr="0088584A">
        <w:rPr>
          <w:rFonts w:ascii="Times New Roman" w:eastAsia="Times New Roman" w:hAnsi="Times New Roman"/>
          <w:sz w:val="24"/>
          <w:szCs w:val="24"/>
        </w:rPr>
        <w:t>2020 m. atnaujinta kompiuterinė įranga –</w:t>
      </w:r>
      <w:r w:rsidRPr="0088584A">
        <w:rPr>
          <w:rFonts w:ascii="Times New Roman" w:hAnsi="Times New Roman"/>
          <w:sz w:val="24"/>
          <w:szCs w:val="24"/>
        </w:rPr>
        <w:t xml:space="preserve"> nupirkti 5 nešiojami kompiuteriai (vedėjams) ir du stacionarūs kompiuteriai. Darbui nuotoliniu būdu buvo įsigyta  20 kompiuterinių vaizdo kamerų.</w:t>
      </w:r>
    </w:p>
    <w:p w14:paraId="613A6332" w14:textId="24E00F95" w:rsidR="00814FC9" w:rsidRDefault="00814FC9" w:rsidP="00E36A3D">
      <w:pPr>
        <w:ind w:left="0" w:firstLine="567"/>
        <w:jc w:val="left"/>
      </w:pPr>
      <w:r w:rsidRPr="00985A10">
        <w:t>Arvydo  Kavaliausko atlikti mažos vertės pirkimai</w:t>
      </w:r>
      <w:r>
        <w:t>:</w:t>
      </w:r>
    </w:p>
    <w:tbl>
      <w:tblPr>
        <w:tblStyle w:val="6tinkleliolentelspalvinga5parykinimas1"/>
        <w:tblW w:w="9493" w:type="dxa"/>
        <w:tblLook w:val="04A0" w:firstRow="1" w:lastRow="0" w:firstColumn="1" w:lastColumn="0" w:noHBand="0" w:noVBand="1"/>
      </w:tblPr>
      <w:tblGrid>
        <w:gridCol w:w="2405"/>
        <w:gridCol w:w="1845"/>
        <w:gridCol w:w="1982"/>
        <w:gridCol w:w="1485"/>
        <w:gridCol w:w="1776"/>
      </w:tblGrid>
      <w:tr w:rsidR="00814FC9" w14:paraId="7EDA23C7" w14:textId="77777777" w:rsidTr="00E36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7FC6E7A" w14:textId="77777777" w:rsidR="00814FC9" w:rsidRPr="00E36A3D" w:rsidRDefault="00814FC9" w:rsidP="00E36A3D">
            <w:pPr>
              <w:spacing w:after="0" w:line="240" w:lineRule="auto"/>
              <w:ind w:left="0" w:right="0" w:firstLine="0"/>
              <w:rPr>
                <w:b w:val="0"/>
                <w:bCs w:val="0"/>
              </w:rPr>
            </w:pPr>
            <w:r w:rsidRPr="00E36A3D">
              <w:rPr>
                <w:b w:val="0"/>
                <w:bCs w:val="0"/>
              </w:rPr>
              <w:t>Pirkimo objekto rūšis</w:t>
            </w:r>
          </w:p>
        </w:tc>
        <w:tc>
          <w:tcPr>
            <w:tcW w:w="3827" w:type="dxa"/>
            <w:gridSpan w:val="2"/>
          </w:tcPr>
          <w:p w14:paraId="4A26F4B8" w14:textId="77777777" w:rsidR="00814FC9" w:rsidRPr="00E36A3D" w:rsidRDefault="00814FC9" w:rsidP="00E36A3D">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rPr>
            </w:pPr>
            <w:r w:rsidRPr="00E36A3D">
              <w:rPr>
                <w:b w:val="0"/>
                <w:bCs w:val="0"/>
              </w:rPr>
              <w:t>Bendra sudarytų sutarčių vertė (</w:t>
            </w:r>
            <w:proofErr w:type="spellStart"/>
            <w:r w:rsidRPr="00E36A3D">
              <w:rPr>
                <w:b w:val="0"/>
                <w:bCs w:val="0"/>
              </w:rPr>
              <w:t>Eur</w:t>
            </w:r>
            <w:proofErr w:type="spellEnd"/>
            <w:r w:rsidRPr="00E36A3D">
              <w:rPr>
                <w:b w:val="0"/>
                <w:bCs w:val="0"/>
              </w:rPr>
              <w:t>)</w:t>
            </w:r>
          </w:p>
        </w:tc>
        <w:tc>
          <w:tcPr>
            <w:tcW w:w="3261" w:type="dxa"/>
            <w:gridSpan w:val="2"/>
          </w:tcPr>
          <w:p w14:paraId="53870BBD" w14:textId="77777777" w:rsidR="00814FC9" w:rsidRPr="00E36A3D" w:rsidRDefault="00814FC9" w:rsidP="00E36A3D">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rPr>
            </w:pPr>
            <w:r w:rsidRPr="00E36A3D">
              <w:rPr>
                <w:b w:val="0"/>
                <w:bCs w:val="0"/>
              </w:rPr>
              <w:t>Bendras pirkimų skaičius</w:t>
            </w:r>
          </w:p>
        </w:tc>
      </w:tr>
      <w:tr w:rsidR="00814FC9" w14:paraId="6D40CF34" w14:textId="77777777" w:rsidTr="00E36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19B8C7F" w14:textId="77777777" w:rsidR="00814FC9" w:rsidRDefault="00814FC9" w:rsidP="00E36A3D">
            <w:pPr>
              <w:spacing w:after="0" w:line="240" w:lineRule="auto"/>
              <w:ind w:left="0" w:right="0" w:firstLine="0"/>
            </w:pPr>
          </w:p>
        </w:tc>
        <w:tc>
          <w:tcPr>
            <w:tcW w:w="1845" w:type="dxa"/>
          </w:tcPr>
          <w:p w14:paraId="176999B7" w14:textId="77777777" w:rsidR="00814FC9" w:rsidRPr="003841CE"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
              </w:rPr>
            </w:pPr>
            <w:r>
              <w:rPr>
                <w:b/>
              </w:rPr>
              <w:t>2019 m.</w:t>
            </w:r>
          </w:p>
        </w:tc>
        <w:tc>
          <w:tcPr>
            <w:tcW w:w="1982" w:type="dxa"/>
          </w:tcPr>
          <w:p w14:paraId="493AB016" w14:textId="77777777" w:rsidR="00814FC9" w:rsidRPr="003841CE"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
              </w:rPr>
            </w:pPr>
            <w:r>
              <w:rPr>
                <w:b/>
              </w:rPr>
              <w:t>2020 m.</w:t>
            </w:r>
          </w:p>
        </w:tc>
        <w:tc>
          <w:tcPr>
            <w:tcW w:w="1485" w:type="dxa"/>
          </w:tcPr>
          <w:p w14:paraId="6B821514" w14:textId="77777777" w:rsidR="00814FC9" w:rsidRPr="003841CE"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
              </w:rPr>
            </w:pPr>
            <w:r>
              <w:rPr>
                <w:b/>
              </w:rPr>
              <w:t>2019 m.</w:t>
            </w:r>
          </w:p>
        </w:tc>
        <w:tc>
          <w:tcPr>
            <w:tcW w:w="1776" w:type="dxa"/>
          </w:tcPr>
          <w:p w14:paraId="786F9F57" w14:textId="77777777" w:rsidR="00814FC9" w:rsidRPr="003841CE"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
              </w:rPr>
            </w:pPr>
            <w:r>
              <w:rPr>
                <w:b/>
              </w:rPr>
              <w:t xml:space="preserve">2020 m. </w:t>
            </w:r>
          </w:p>
        </w:tc>
      </w:tr>
      <w:tr w:rsidR="00814FC9" w14:paraId="0ABC378D" w14:textId="77777777" w:rsidTr="00E36A3D">
        <w:trPr>
          <w:trHeight w:val="58"/>
        </w:trPr>
        <w:tc>
          <w:tcPr>
            <w:cnfStyle w:val="001000000000" w:firstRow="0" w:lastRow="0" w:firstColumn="1" w:lastColumn="0" w:oddVBand="0" w:evenVBand="0" w:oddHBand="0" w:evenHBand="0" w:firstRowFirstColumn="0" w:firstRowLastColumn="0" w:lastRowFirstColumn="0" w:lastRowLastColumn="0"/>
            <w:tcW w:w="2405" w:type="dxa"/>
          </w:tcPr>
          <w:p w14:paraId="6A59EECE" w14:textId="77777777" w:rsidR="00814FC9" w:rsidRPr="00E36A3D" w:rsidRDefault="00814FC9" w:rsidP="00E36A3D">
            <w:pPr>
              <w:spacing w:after="0" w:line="240" w:lineRule="auto"/>
              <w:ind w:left="0" w:right="0" w:firstLine="0"/>
              <w:jc w:val="left"/>
            </w:pPr>
            <w:r w:rsidRPr="00E36A3D">
              <w:t>Prekės</w:t>
            </w:r>
          </w:p>
        </w:tc>
        <w:tc>
          <w:tcPr>
            <w:tcW w:w="1845" w:type="dxa"/>
          </w:tcPr>
          <w:p w14:paraId="172B4ADA" w14:textId="77777777" w:rsidR="00814FC9"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 w:val="22"/>
              </w:rPr>
            </w:pPr>
            <w:r>
              <w:t>2263,81</w:t>
            </w:r>
          </w:p>
        </w:tc>
        <w:tc>
          <w:tcPr>
            <w:tcW w:w="1982" w:type="dxa"/>
          </w:tcPr>
          <w:p w14:paraId="72E343E4" w14:textId="77777777" w:rsidR="00814FC9" w:rsidRPr="0051303A"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 w:val="22"/>
              </w:rPr>
            </w:pPr>
            <w:r w:rsidRPr="0051303A">
              <w:rPr>
                <w:bCs/>
              </w:rPr>
              <w:t>3990,84</w:t>
            </w:r>
          </w:p>
        </w:tc>
        <w:tc>
          <w:tcPr>
            <w:tcW w:w="1485" w:type="dxa"/>
          </w:tcPr>
          <w:p w14:paraId="13B07299" w14:textId="77777777" w:rsidR="00814FC9" w:rsidRPr="0051303A"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 w:val="22"/>
              </w:rPr>
            </w:pPr>
            <w:r w:rsidRPr="0051303A">
              <w:t>19</w:t>
            </w:r>
          </w:p>
        </w:tc>
        <w:tc>
          <w:tcPr>
            <w:tcW w:w="1776" w:type="dxa"/>
          </w:tcPr>
          <w:p w14:paraId="7329194B" w14:textId="77777777" w:rsidR="00814FC9" w:rsidRPr="0051303A"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 w:val="22"/>
              </w:rPr>
            </w:pPr>
            <w:r w:rsidRPr="0051303A">
              <w:rPr>
                <w:sz w:val="22"/>
              </w:rPr>
              <w:t>27</w:t>
            </w:r>
          </w:p>
        </w:tc>
      </w:tr>
      <w:tr w:rsidR="00814FC9" w14:paraId="2172AE6F" w14:textId="77777777" w:rsidTr="00E36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1ABE5E0" w14:textId="77777777" w:rsidR="00814FC9" w:rsidRPr="00E36A3D" w:rsidRDefault="00814FC9" w:rsidP="00E36A3D">
            <w:pPr>
              <w:spacing w:after="0" w:line="240" w:lineRule="auto"/>
              <w:ind w:left="0" w:right="0" w:firstLine="0"/>
              <w:jc w:val="left"/>
            </w:pPr>
            <w:r w:rsidRPr="00E36A3D">
              <w:t>Paslaugos</w:t>
            </w:r>
          </w:p>
        </w:tc>
        <w:tc>
          <w:tcPr>
            <w:tcW w:w="1845" w:type="dxa"/>
          </w:tcPr>
          <w:p w14:paraId="6A9EB16B" w14:textId="77777777" w:rsidR="00814FC9"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pPr>
            <w:r>
              <w:t>543,83</w:t>
            </w:r>
          </w:p>
        </w:tc>
        <w:tc>
          <w:tcPr>
            <w:tcW w:w="1982" w:type="dxa"/>
          </w:tcPr>
          <w:p w14:paraId="65093733" w14:textId="77777777" w:rsidR="00814FC9" w:rsidRPr="0051303A"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pPr>
          </w:p>
        </w:tc>
        <w:tc>
          <w:tcPr>
            <w:tcW w:w="1485" w:type="dxa"/>
          </w:tcPr>
          <w:p w14:paraId="2D979DDC" w14:textId="77777777" w:rsidR="00814FC9" w:rsidRPr="0051303A"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pPr>
            <w:r w:rsidRPr="0051303A">
              <w:t>5</w:t>
            </w:r>
          </w:p>
        </w:tc>
        <w:tc>
          <w:tcPr>
            <w:tcW w:w="1776" w:type="dxa"/>
          </w:tcPr>
          <w:p w14:paraId="2C8FBDD7" w14:textId="77777777" w:rsidR="00814FC9" w:rsidRPr="0051303A"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pPr>
          </w:p>
        </w:tc>
      </w:tr>
      <w:tr w:rsidR="00814FC9" w14:paraId="551C9015" w14:textId="77777777" w:rsidTr="00E36A3D">
        <w:tc>
          <w:tcPr>
            <w:cnfStyle w:val="001000000000" w:firstRow="0" w:lastRow="0" w:firstColumn="1" w:lastColumn="0" w:oddVBand="0" w:evenVBand="0" w:oddHBand="0" w:evenHBand="0" w:firstRowFirstColumn="0" w:firstRowLastColumn="0" w:lastRowFirstColumn="0" w:lastRowLastColumn="0"/>
            <w:tcW w:w="2405" w:type="dxa"/>
          </w:tcPr>
          <w:p w14:paraId="479A9D2F" w14:textId="77777777" w:rsidR="00814FC9" w:rsidRPr="00E36A3D" w:rsidRDefault="00814FC9" w:rsidP="00E36A3D">
            <w:pPr>
              <w:spacing w:after="0" w:line="240" w:lineRule="auto"/>
              <w:ind w:left="0" w:right="0" w:firstLine="0"/>
              <w:jc w:val="left"/>
            </w:pPr>
            <w:r w:rsidRPr="00E36A3D">
              <w:t>Darbai</w:t>
            </w:r>
          </w:p>
        </w:tc>
        <w:tc>
          <w:tcPr>
            <w:tcW w:w="1845" w:type="dxa"/>
          </w:tcPr>
          <w:p w14:paraId="118CEB25" w14:textId="77777777" w:rsidR="00814FC9"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pPr>
            <w:r>
              <w:t>3548,78</w:t>
            </w:r>
          </w:p>
        </w:tc>
        <w:tc>
          <w:tcPr>
            <w:tcW w:w="1982" w:type="dxa"/>
          </w:tcPr>
          <w:p w14:paraId="6625A076" w14:textId="77777777" w:rsidR="00814FC9" w:rsidRPr="0051303A"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pPr>
            <w:r w:rsidRPr="0051303A">
              <w:rPr>
                <w:bCs/>
              </w:rPr>
              <w:t>3710,71</w:t>
            </w:r>
          </w:p>
        </w:tc>
        <w:tc>
          <w:tcPr>
            <w:tcW w:w="1485" w:type="dxa"/>
          </w:tcPr>
          <w:p w14:paraId="4C89CDA5" w14:textId="77777777" w:rsidR="00814FC9" w:rsidRPr="0051303A"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pPr>
            <w:r w:rsidRPr="0051303A">
              <w:t>22</w:t>
            </w:r>
          </w:p>
        </w:tc>
        <w:tc>
          <w:tcPr>
            <w:tcW w:w="1776" w:type="dxa"/>
          </w:tcPr>
          <w:p w14:paraId="5DA319AB" w14:textId="77777777" w:rsidR="00814FC9" w:rsidRPr="0051303A"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pPr>
            <w:r w:rsidRPr="0051303A">
              <w:t>25</w:t>
            </w:r>
          </w:p>
        </w:tc>
      </w:tr>
    </w:tbl>
    <w:p w14:paraId="7FCE4D29" w14:textId="0B09487B" w:rsidR="00FC6DA8" w:rsidRDefault="00FC6DA8" w:rsidP="00E36A3D">
      <w:pPr>
        <w:spacing w:after="0" w:line="360" w:lineRule="auto"/>
        <w:ind w:left="0" w:right="0" w:firstLine="567"/>
        <w:jc w:val="left"/>
      </w:pPr>
    </w:p>
    <w:p w14:paraId="7E2E5F49" w14:textId="540A7418" w:rsidR="00FC6DA8" w:rsidRDefault="00FC6DA8" w:rsidP="00E36A3D">
      <w:pPr>
        <w:spacing w:after="0" w:line="360" w:lineRule="auto"/>
        <w:ind w:left="0" w:right="0" w:firstLine="567"/>
        <w:jc w:val="left"/>
      </w:pPr>
    </w:p>
    <w:p w14:paraId="3014B13C" w14:textId="77777777" w:rsidR="00FC6DA8" w:rsidRDefault="00FC6DA8" w:rsidP="00E36A3D">
      <w:pPr>
        <w:spacing w:after="0" w:line="360" w:lineRule="auto"/>
        <w:ind w:left="0" w:right="0" w:firstLine="567"/>
        <w:jc w:val="left"/>
      </w:pPr>
    </w:p>
    <w:p w14:paraId="2C769E62" w14:textId="21A631B9" w:rsidR="00814FC9" w:rsidRDefault="00814FC9" w:rsidP="00E36A3D">
      <w:pPr>
        <w:spacing w:after="0" w:line="360" w:lineRule="auto"/>
        <w:ind w:left="0" w:right="0" w:firstLine="567"/>
        <w:jc w:val="left"/>
      </w:pPr>
      <w:r>
        <w:lastRenderedPageBreak/>
        <w:t>Jolitos Matulienės atlikti mažos vertės pirkimai:</w:t>
      </w:r>
    </w:p>
    <w:tbl>
      <w:tblPr>
        <w:tblStyle w:val="6tinkleliolentelspalvinga5parykinimas1"/>
        <w:tblW w:w="9498" w:type="dxa"/>
        <w:tblLook w:val="04A0" w:firstRow="1" w:lastRow="0" w:firstColumn="1" w:lastColumn="0" w:noHBand="0" w:noVBand="1"/>
      </w:tblPr>
      <w:tblGrid>
        <w:gridCol w:w="2302"/>
        <w:gridCol w:w="1740"/>
        <w:gridCol w:w="2087"/>
        <w:gridCol w:w="1440"/>
        <w:gridCol w:w="1929"/>
      </w:tblGrid>
      <w:tr w:rsidR="00814FC9" w14:paraId="6C50F36E" w14:textId="77777777" w:rsidTr="00E36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14:paraId="5DA6E972" w14:textId="77777777" w:rsidR="00814FC9" w:rsidRPr="00E36A3D" w:rsidRDefault="00814FC9" w:rsidP="00E36A3D">
            <w:pPr>
              <w:spacing w:after="0" w:line="240" w:lineRule="auto"/>
              <w:ind w:left="0" w:right="0" w:firstLine="0"/>
              <w:jc w:val="center"/>
              <w:rPr>
                <w:b w:val="0"/>
                <w:bCs w:val="0"/>
                <w:sz w:val="22"/>
              </w:rPr>
            </w:pPr>
            <w:r w:rsidRPr="00E36A3D">
              <w:rPr>
                <w:b w:val="0"/>
                <w:bCs w:val="0"/>
              </w:rPr>
              <w:t>Pirkimo objekto rūšis</w:t>
            </w:r>
          </w:p>
        </w:tc>
        <w:tc>
          <w:tcPr>
            <w:tcW w:w="3827" w:type="dxa"/>
            <w:gridSpan w:val="2"/>
          </w:tcPr>
          <w:p w14:paraId="67569E11" w14:textId="77777777" w:rsidR="00814FC9" w:rsidRPr="00E36A3D" w:rsidRDefault="00814FC9" w:rsidP="00E36A3D">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E36A3D">
              <w:rPr>
                <w:b w:val="0"/>
                <w:bCs w:val="0"/>
              </w:rPr>
              <w:t>Bendra sudarytų sutarčių vertė (</w:t>
            </w:r>
            <w:proofErr w:type="spellStart"/>
            <w:r w:rsidRPr="00E36A3D">
              <w:rPr>
                <w:b w:val="0"/>
                <w:bCs w:val="0"/>
              </w:rPr>
              <w:t>Eur</w:t>
            </w:r>
            <w:proofErr w:type="spellEnd"/>
            <w:r w:rsidRPr="00E36A3D">
              <w:rPr>
                <w:b w:val="0"/>
                <w:bCs w:val="0"/>
              </w:rPr>
              <w:t>)</w:t>
            </w:r>
          </w:p>
          <w:p w14:paraId="00FAE259" w14:textId="77777777" w:rsidR="00814FC9" w:rsidRPr="00E36A3D" w:rsidRDefault="00814FC9" w:rsidP="00E36A3D">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rPr>
            </w:pPr>
          </w:p>
        </w:tc>
        <w:tc>
          <w:tcPr>
            <w:tcW w:w="3369" w:type="dxa"/>
            <w:gridSpan w:val="2"/>
          </w:tcPr>
          <w:p w14:paraId="33CA2096" w14:textId="77777777" w:rsidR="00814FC9" w:rsidRPr="00E36A3D" w:rsidRDefault="00814FC9" w:rsidP="00E36A3D">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E36A3D">
              <w:rPr>
                <w:b w:val="0"/>
                <w:bCs w:val="0"/>
              </w:rPr>
              <w:t>Bendras pirkimų skaičius</w:t>
            </w:r>
          </w:p>
        </w:tc>
      </w:tr>
      <w:tr w:rsidR="00814FC9" w14:paraId="4BA4369C" w14:textId="77777777" w:rsidTr="00E36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14:paraId="7897BF9A" w14:textId="77777777" w:rsidR="00814FC9" w:rsidRDefault="00814FC9" w:rsidP="00E36A3D">
            <w:pPr>
              <w:spacing w:after="0" w:line="240" w:lineRule="auto"/>
              <w:ind w:left="0" w:right="0" w:firstLine="0"/>
              <w:jc w:val="center"/>
            </w:pPr>
          </w:p>
        </w:tc>
        <w:tc>
          <w:tcPr>
            <w:tcW w:w="1740" w:type="dxa"/>
          </w:tcPr>
          <w:p w14:paraId="709E6A1C" w14:textId="77777777" w:rsidR="00814FC9"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
                <w:bCs/>
              </w:rPr>
            </w:pPr>
            <w:r>
              <w:rPr>
                <w:b/>
                <w:bCs/>
              </w:rPr>
              <w:t>2019 m.</w:t>
            </w:r>
          </w:p>
        </w:tc>
        <w:tc>
          <w:tcPr>
            <w:tcW w:w="2087" w:type="dxa"/>
          </w:tcPr>
          <w:p w14:paraId="0859950F" w14:textId="77777777" w:rsidR="00814FC9"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
                <w:bCs/>
              </w:rPr>
            </w:pPr>
            <w:r>
              <w:rPr>
                <w:b/>
                <w:bCs/>
              </w:rPr>
              <w:t>2020 m.</w:t>
            </w:r>
          </w:p>
        </w:tc>
        <w:tc>
          <w:tcPr>
            <w:tcW w:w="1440" w:type="dxa"/>
          </w:tcPr>
          <w:p w14:paraId="6FB80EAD" w14:textId="77777777" w:rsidR="00814FC9"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
                <w:bCs/>
              </w:rPr>
            </w:pPr>
            <w:r>
              <w:rPr>
                <w:b/>
                <w:bCs/>
              </w:rPr>
              <w:t>2019 m.</w:t>
            </w:r>
          </w:p>
        </w:tc>
        <w:tc>
          <w:tcPr>
            <w:tcW w:w="1929" w:type="dxa"/>
          </w:tcPr>
          <w:p w14:paraId="031805D4" w14:textId="77777777" w:rsidR="00814FC9"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
                <w:bCs/>
              </w:rPr>
            </w:pPr>
            <w:r>
              <w:rPr>
                <w:b/>
                <w:bCs/>
              </w:rPr>
              <w:t>2020</w:t>
            </w:r>
          </w:p>
        </w:tc>
      </w:tr>
      <w:tr w:rsidR="00814FC9" w14:paraId="6B7FB4FB" w14:textId="77777777" w:rsidTr="00E36A3D">
        <w:tc>
          <w:tcPr>
            <w:cnfStyle w:val="001000000000" w:firstRow="0" w:lastRow="0" w:firstColumn="1" w:lastColumn="0" w:oddVBand="0" w:evenVBand="0" w:oddHBand="0" w:evenHBand="0" w:firstRowFirstColumn="0" w:firstRowLastColumn="0" w:lastRowFirstColumn="0" w:lastRowLastColumn="0"/>
            <w:tcW w:w="2302" w:type="dxa"/>
          </w:tcPr>
          <w:p w14:paraId="75CFD909" w14:textId="77777777" w:rsidR="00814FC9" w:rsidRDefault="00814FC9" w:rsidP="00E36A3D">
            <w:pPr>
              <w:spacing w:after="0" w:line="240" w:lineRule="auto"/>
              <w:ind w:left="0" w:right="0" w:firstLine="0"/>
              <w:jc w:val="left"/>
            </w:pPr>
            <w:r>
              <w:t>Prekės</w:t>
            </w:r>
          </w:p>
        </w:tc>
        <w:tc>
          <w:tcPr>
            <w:tcW w:w="1740" w:type="dxa"/>
          </w:tcPr>
          <w:p w14:paraId="41C6215C" w14:textId="77777777" w:rsidR="00814FC9"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pPr>
            <w:r>
              <w:t>21308,10</w:t>
            </w:r>
          </w:p>
        </w:tc>
        <w:tc>
          <w:tcPr>
            <w:tcW w:w="2087" w:type="dxa"/>
          </w:tcPr>
          <w:p w14:paraId="68FAA042" w14:textId="77777777" w:rsidR="00814FC9"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pPr>
            <w:r>
              <w:t>9012,08</w:t>
            </w:r>
          </w:p>
        </w:tc>
        <w:tc>
          <w:tcPr>
            <w:tcW w:w="1440" w:type="dxa"/>
          </w:tcPr>
          <w:p w14:paraId="71E2FC02" w14:textId="77777777" w:rsidR="00814FC9"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pPr>
            <w:r>
              <w:t>144</w:t>
            </w:r>
          </w:p>
        </w:tc>
        <w:tc>
          <w:tcPr>
            <w:tcW w:w="1929" w:type="dxa"/>
          </w:tcPr>
          <w:p w14:paraId="2BEAD87B" w14:textId="77777777" w:rsidR="00814FC9"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pPr>
            <w:r>
              <w:t>71</w:t>
            </w:r>
          </w:p>
        </w:tc>
      </w:tr>
      <w:tr w:rsidR="00814FC9" w14:paraId="1768F154" w14:textId="77777777" w:rsidTr="00E36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14:paraId="1D4EFA45" w14:textId="77777777" w:rsidR="00814FC9" w:rsidRDefault="00814FC9" w:rsidP="00E36A3D">
            <w:pPr>
              <w:spacing w:after="0" w:line="240" w:lineRule="auto"/>
              <w:ind w:left="0" w:right="0" w:firstLine="0"/>
              <w:jc w:val="left"/>
              <w:rPr>
                <w:szCs w:val="24"/>
              </w:rPr>
            </w:pPr>
            <w:r>
              <w:t>Paslaugos</w:t>
            </w:r>
          </w:p>
        </w:tc>
        <w:tc>
          <w:tcPr>
            <w:tcW w:w="1740" w:type="dxa"/>
          </w:tcPr>
          <w:p w14:paraId="79E3F0EB" w14:textId="77777777" w:rsidR="00814FC9"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 w:val="22"/>
              </w:rPr>
            </w:pPr>
            <w:r>
              <w:t>29761,98</w:t>
            </w:r>
          </w:p>
        </w:tc>
        <w:tc>
          <w:tcPr>
            <w:tcW w:w="2087" w:type="dxa"/>
          </w:tcPr>
          <w:p w14:paraId="389E6EFE" w14:textId="77777777" w:rsidR="00814FC9"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pPr>
            <w:r>
              <w:t>23025,10</w:t>
            </w:r>
          </w:p>
        </w:tc>
        <w:tc>
          <w:tcPr>
            <w:tcW w:w="1440" w:type="dxa"/>
          </w:tcPr>
          <w:p w14:paraId="3114D76C" w14:textId="77777777" w:rsidR="00814FC9"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pPr>
            <w:r>
              <w:t>144</w:t>
            </w:r>
          </w:p>
        </w:tc>
        <w:tc>
          <w:tcPr>
            <w:tcW w:w="1929" w:type="dxa"/>
          </w:tcPr>
          <w:p w14:paraId="07991936" w14:textId="77777777" w:rsidR="00814FC9" w:rsidRDefault="00814FC9" w:rsidP="00E36A3D">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pPr>
            <w:r>
              <w:t>36</w:t>
            </w:r>
          </w:p>
        </w:tc>
      </w:tr>
      <w:tr w:rsidR="00814FC9" w14:paraId="4C410E1D" w14:textId="77777777" w:rsidTr="00E36A3D">
        <w:tc>
          <w:tcPr>
            <w:cnfStyle w:val="001000000000" w:firstRow="0" w:lastRow="0" w:firstColumn="1" w:lastColumn="0" w:oddVBand="0" w:evenVBand="0" w:oddHBand="0" w:evenHBand="0" w:firstRowFirstColumn="0" w:firstRowLastColumn="0" w:lastRowFirstColumn="0" w:lastRowLastColumn="0"/>
            <w:tcW w:w="2302" w:type="dxa"/>
          </w:tcPr>
          <w:p w14:paraId="2FFEECA6" w14:textId="77777777" w:rsidR="00814FC9" w:rsidRDefault="00814FC9" w:rsidP="00E36A3D">
            <w:pPr>
              <w:spacing w:after="0" w:line="240" w:lineRule="auto"/>
              <w:ind w:left="0" w:right="0" w:firstLine="0"/>
              <w:jc w:val="left"/>
            </w:pPr>
            <w:r>
              <w:t>Darbai</w:t>
            </w:r>
          </w:p>
        </w:tc>
        <w:tc>
          <w:tcPr>
            <w:tcW w:w="1740" w:type="dxa"/>
          </w:tcPr>
          <w:p w14:paraId="61C95A92" w14:textId="77777777" w:rsidR="00814FC9"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pPr>
          </w:p>
        </w:tc>
        <w:tc>
          <w:tcPr>
            <w:tcW w:w="2087" w:type="dxa"/>
          </w:tcPr>
          <w:p w14:paraId="04A46AB6" w14:textId="77777777" w:rsidR="00814FC9"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pPr>
          </w:p>
        </w:tc>
        <w:tc>
          <w:tcPr>
            <w:tcW w:w="1440" w:type="dxa"/>
          </w:tcPr>
          <w:p w14:paraId="329E6929" w14:textId="77777777" w:rsidR="00814FC9"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pPr>
          </w:p>
        </w:tc>
        <w:tc>
          <w:tcPr>
            <w:tcW w:w="1929" w:type="dxa"/>
          </w:tcPr>
          <w:p w14:paraId="023527B5" w14:textId="77777777" w:rsidR="00814FC9" w:rsidRDefault="00814FC9" w:rsidP="00E36A3D">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pPr>
          </w:p>
        </w:tc>
      </w:tr>
    </w:tbl>
    <w:p w14:paraId="76C753B0" w14:textId="77777777" w:rsidR="00814FC9" w:rsidRPr="00725C65" w:rsidRDefault="00814FC9" w:rsidP="00AA7DCC">
      <w:pPr>
        <w:spacing w:after="0" w:line="360" w:lineRule="auto"/>
        <w:ind w:left="0" w:right="0" w:firstLine="567"/>
        <w:rPr>
          <w:rFonts w:ascii="Calibri" w:eastAsia="Calibri" w:hAnsi="Calibri" w:cs="Calibri"/>
          <w:sz w:val="22"/>
        </w:rPr>
      </w:pPr>
    </w:p>
    <w:p w14:paraId="57E28005" w14:textId="77777777" w:rsidR="00814FC9" w:rsidRPr="002D4EED" w:rsidRDefault="00814FC9" w:rsidP="00AA7DCC">
      <w:pPr>
        <w:spacing w:after="0" w:line="360" w:lineRule="auto"/>
        <w:ind w:left="0" w:right="0" w:firstLine="567"/>
      </w:pPr>
      <w:r w:rsidRPr="0074582B">
        <w:t xml:space="preserve">Kadangi </w:t>
      </w:r>
      <w:r>
        <w:t xml:space="preserve">kai kurie </w:t>
      </w:r>
      <w:r w:rsidRPr="0074582B">
        <w:t>kiti Jurbarko rajono savivaldybės skyriai</w:t>
      </w:r>
      <w:r>
        <w:t xml:space="preserve"> ir į skyrius neįeinantys specialistai </w:t>
      </w:r>
      <w:r w:rsidRPr="0074582B">
        <w:t xml:space="preserve"> neturi pirkimų organizatoriaus, tai</w:t>
      </w:r>
      <w:r>
        <w:t xml:space="preserve"> </w:t>
      </w:r>
      <w:r w:rsidRPr="0074582B">
        <w:t xml:space="preserve">Jolita Matulienė atliko </w:t>
      </w:r>
      <w:r>
        <w:t>ir kitų skyrių bei specialistų pirkimus, pavyzdžiui, s</w:t>
      </w:r>
      <w:r w:rsidRPr="0074582B">
        <w:t xml:space="preserve">avivaldybės gydytojos pirkimus (maudyklų vandens kokybės tyrimų, vakcinos </w:t>
      </w:r>
      <w:r>
        <w:t>nuo sezoninio gripo, su COVID-19 ligos suvaldymu susijusių prekių ir paslaugų  pirkimai.)</w:t>
      </w:r>
    </w:p>
    <w:p w14:paraId="27562E0A" w14:textId="77777777" w:rsidR="00814FC9" w:rsidRPr="0074582B" w:rsidRDefault="00814FC9" w:rsidP="00AA7DCC">
      <w:pPr>
        <w:spacing w:after="0" w:line="360" w:lineRule="auto"/>
        <w:ind w:left="0" w:right="0" w:firstLine="567"/>
        <w:rPr>
          <w:szCs w:val="24"/>
        </w:rPr>
      </w:pPr>
      <w:r w:rsidRPr="0074582B">
        <w:rPr>
          <w:b/>
          <w:szCs w:val="24"/>
        </w:rPr>
        <w:t xml:space="preserve">Viešieji ryšiai. </w:t>
      </w:r>
      <w:r w:rsidRPr="0074582B">
        <w:rPr>
          <w:szCs w:val="24"/>
        </w:rPr>
        <w:t xml:space="preserve">2020 m daug dėmesio buvo skirta gyventojų informavimui ir savivaldybės veiklos viešinimui. Atlikus viešųjų pirkimų procedūras, vasario mėn. pasirašytos paslaugų teikimo sutartys su UAB „Jurbarko šviesa“ ir UAB „Jurbarko laikas“.  Visa informacija operatyviai buvo skelbiama savivaldybės interneto svetainėje ir per Jurbarko rajono savivaldybės </w:t>
      </w:r>
      <w:proofErr w:type="spellStart"/>
      <w:r w:rsidRPr="0074582B">
        <w:rPr>
          <w:szCs w:val="24"/>
        </w:rPr>
        <w:t>feisbuko</w:t>
      </w:r>
      <w:proofErr w:type="spellEnd"/>
      <w:r w:rsidRPr="0074582B">
        <w:rPr>
          <w:szCs w:val="24"/>
        </w:rPr>
        <w:t xml:space="preserve"> paskyrą. Kovo mėn. paskelbus ekstremalią situaciją</w:t>
      </w:r>
      <w:r>
        <w:rPr>
          <w:szCs w:val="24"/>
        </w:rPr>
        <w:t>,</w:t>
      </w:r>
      <w:r w:rsidRPr="0074582B">
        <w:rPr>
          <w:szCs w:val="24"/>
        </w:rPr>
        <w:t xml:space="preserve"> nuolat buvo rengiamos tiesioginės Savivaldybės mero transliacijos, kuriose gyventojai buvo informuojami apie situaciją rajone.  Po kiekvieno Ekstremalių situacijų komisijos posėdžio buvo rengiami ir išplatinami informaciniai  pranešimai.  Pradėtos tiesioginės Savivaldybės tarybos posėdžių transliacijos. Pradėti tiesiogiai transliuoti  infrastruktūrinių projektų pristatymai ir aptarimai.  Per 2020 metus  savivaldybės </w:t>
      </w:r>
      <w:proofErr w:type="spellStart"/>
      <w:r w:rsidRPr="0074582B">
        <w:rPr>
          <w:szCs w:val="24"/>
        </w:rPr>
        <w:t>feisbuko</w:t>
      </w:r>
      <w:proofErr w:type="spellEnd"/>
      <w:r w:rsidRPr="0074582B">
        <w:rPr>
          <w:szCs w:val="24"/>
        </w:rPr>
        <w:t xml:space="preserve"> paskyros  sekėjų skaičius pastebimai  išaugo ir šiuo metu yra daugiau kaip 5 tūkst. </w:t>
      </w:r>
    </w:p>
    <w:p w14:paraId="3030F087" w14:textId="77777777" w:rsidR="00814FC9" w:rsidRPr="00725C65" w:rsidRDefault="00814FC9" w:rsidP="00AA7DCC">
      <w:pPr>
        <w:spacing w:after="0" w:line="360" w:lineRule="auto"/>
        <w:ind w:left="0" w:right="0" w:firstLine="567"/>
        <w:rPr>
          <w:rFonts w:eastAsia="Calibri"/>
          <w:szCs w:val="24"/>
        </w:rPr>
      </w:pPr>
      <w:r w:rsidRPr="00725C65">
        <w:rPr>
          <w:rFonts w:eastAsia="Calibri"/>
          <w:szCs w:val="24"/>
        </w:rPr>
        <w:t>Kovo mėn. parengta, išleista ir rajono laikraščiuose išplatinta 2019 metų  Jurbarko rajono savivaldybės veiklos ataskaita.</w:t>
      </w:r>
    </w:p>
    <w:p w14:paraId="60883C0A" w14:textId="77777777" w:rsidR="00814FC9" w:rsidRPr="00725C65" w:rsidRDefault="00814FC9" w:rsidP="00AA7DCC">
      <w:pPr>
        <w:spacing w:after="0" w:line="360" w:lineRule="auto"/>
        <w:ind w:left="0" w:right="0" w:firstLine="567"/>
        <w:rPr>
          <w:rFonts w:eastAsia="Calibri"/>
          <w:szCs w:val="24"/>
        </w:rPr>
      </w:pPr>
      <w:r w:rsidRPr="00256015">
        <w:rPr>
          <w:szCs w:val="24"/>
        </w:rPr>
        <w:t>2020 m. balandžio 18 d. sukako lygiai 30 metų</w:t>
      </w:r>
      <w:r w:rsidRPr="00256015">
        <w:rPr>
          <w:color w:val="3D3D4D"/>
          <w:szCs w:val="24"/>
        </w:rPr>
        <w:t>, kai po Lietuvos Nepriklausomybės atkūrimo į pirmąjį posėdį susirinko laisvuose rinkimuose išrinkta Jurbarko rajono taryba. Esant karantinui, nebuvo galimybės suorganizuoti tam skirtą renginį. Tai progai Dokumentų ir viešųjų ryšių skyrius parengė sveikinimą ir straipsnį, kuri</w:t>
      </w:r>
      <w:r>
        <w:rPr>
          <w:color w:val="3D3D4D"/>
          <w:szCs w:val="24"/>
        </w:rPr>
        <w:t>e</w:t>
      </w:r>
      <w:r w:rsidRPr="00256015">
        <w:rPr>
          <w:color w:val="3D3D4D"/>
          <w:szCs w:val="24"/>
        </w:rPr>
        <w:t xml:space="preserve"> buvo išplatint</w:t>
      </w:r>
      <w:r>
        <w:rPr>
          <w:color w:val="3D3D4D"/>
          <w:szCs w:val="24"/>
        </w:rPr>
        <w:t>i</w:t>
      </w:r>
      <w:r w:rsidRPr="00256015">
        <w:rPr>
          <w:color w:val="3D3D4D"/>
          <w:szCs w:val="24"/>
        </w:rPr>
        <w:t xml:space="preserve"> per socialinius tinklus ir spaudą. </w:t>
      </w:r>
    </w:p>
    <w:p w14:paraId="65743308" w14:textId="77777777" w:rsidR="00814FC9" w:rsidRPr="00725C65" w:rsidRDefault="00814FC9" w:rsidP="00AA7DCC">
      <w:pPr>
        <w:spacing w:after="0" w:line="360" w:lineRule="auto"/>
        <w:ind w:left="0" w:right="0" w:firstLine="567"/>
        <w:rPr>
          <w:rFonts w:eastAsia="Calibri"/>
          <w:szCs w:val="24"/>
        </w:rPr>
      </w:pPr>
      <w:r w:rsidRPr="002962C5">
        <w:rPr>
          <w:szCs w:val="24"/>
        </w:rPr>
        <w:t>Kartu su Žemės ūkio skyriumi Dokumentų ir viešųjų ryšių skyrius 2020 m. parengė  1 spaudos lanko leidinį  „Kaimo darbštuoliai“, skirtą apdovanot</w:t>
      </w:r>
      <w:r>
        <w:rPr>
          <w:szCs w:val="24"/>
        </w:rPr>
        <w:t>om</w:t>
      </w:r>
      <w:r w:rsidRPr="002962C5">
        <w:rPr>
          <w:szCs w:val="24"/>
        </w:rPr>
        <w:t xml:space="preserve">s naujai įsteigtu apdovanojimu </w:t>
      </w:r>
      <w:r w:rsidRPr="0074582B">
        <w:rPr>
          <w:szCs w:val="24"/>
        </w:rPr>
        <w:t xml:space="preserve">– </w:t>
      </w:r>
      <w:r w:rsidRPr="00725C65">
        <w:rPr>
          <w:rFonts w:eastAsia="Calibri"/>
          <w:szCs w:val="24"/>
        </w:rPr>
        <w:t xml:space="preserve">simboline „Bitute“ – rajono  ūkininkų šeimoms pagerbti. </w:t>
      </w:r>
    </w:p>
    <w:p w14:paraId="35D6AD39" w14:textId="77777777" w:rsidR="00814FC9" w:rsidRPr="00725C65" w:rsidRDefault="00814FC9" w:rsidP="00AA7DCC">
      <w:pPr>
        <w:spacing w:after="0" w:line="360" w:lineRule="auto"/>
        <w:ind w:left="0" w:right="0" w:firstLine="567"/>
        <w:rPr>
          <w:rFonts w:eastAsia="Calibri"/>
        </w:rPr>
      </w:pPr>
      <w:r w:rsidRPr="00725C65">
        <w:rPr>
          <w:rFonts w:eastAsia="Calibri"/>
          <w:szCs w:val="24"/>
        </w:rPr>
        <w:t>Skyriau</w:t>
      </w:r>
      <w:r>
        <w:rPr>
          <w:rFonts w:eastAsia="Calibri"/>
          <w:szCs w:val="24"/>
        </w:rPr>
        <w:t>s</w:t>
      </w:r>
      <w:r w:rsidRPr="00725C65">
        <w:rPr>
          <w:rFonts w:eastAsia="Calibri"/>
          <w:szCs w:val="24"/>
        </w:rPr>
        <w:t xml:space="preserve"> vedėja kartu su viešųjų ryšių specialistu visus metus nuolat rengė pranešimus, sveikinimus įvairiomis progomis,  informacijas apie Savivaldybės tarybos ir administracijos veiklą,  viešino priimtus teisės aktus.</w:t>
      </w:r>
    </w:p>
    <w:p w14:paraId="07C02C17" w14:textId="77777777" w:rsidR="00814FC9" w:rsidRPr="00B65432" w:rsidRDefault="00814FC9" w:rsidP="00AA7DCC">
      <w:pPr>
        <w:spacing w:after="0" w:line="360" w:lineRule="auto"/>
        <w:ind w:left="0" w:right="0" w:firstLine="567"/>
        <w:rPr>
          <w:szCs w:val="24"/>
        </w:rPr>
      </w:pPr>
      <w:r w:rsidRPr="0074582B">
        <w:rPr>
          <w:b/>
        </w:rPr>
        <w:t xml:space="preserve">Tarptautinis bendradarbiavimas. </w:t>
      </w:r>
      <w:r w:rsidRPr="0074582B">
        <w:rPr>
          <w:bCs/>
        </w:rPr>
        <w:t>Santykius</w:t>
      </w:r>
      <w:r w:rsidRPr="0074582B">
        <w:t xml:space="preserve"> su užsienio šalių partneriais koordinavo vyriausiasis specialistas (kalbos tvarkytojas) Antanas Gvildys. </w:t>
      </w:r>
      <w:r w:rsidRPr="0074582B">
        <w:rPr>
          <w:szCs w:val="24"/>
        </w:rPr>
        <w:t xml:space="preserve">Dėl karantino situacijos neįvyko </w:t>
      </w:r>
      <w:r w:rsidRPr="0074582B">
        <w:rPr>
          <w:szCs w:val="24"/>
        </w:rPr>
        <w:lastRenderedPageBreak/>
        <w:t>2020 m. planuoti vizitai ir susitikimai</w:t>
      </w:r>
      <w:r w:rsidRPr="0074582B">
        <w:t xml:space="preserve">, tačiau </w:t>
      </w:r>
      <w:r w:rsidRPr="0074582B">
        <w:rPr>
          <w:szCs w:val="24"/>
        </w:rPr>
        <w:t xml:space="preserve">ryšiai su besigiminiuojančiomis užsienio šalių </w:t>
      </w:r>
      <w:r w:rsidRPr="00B65432">
        <w:rPr>
          <w:szCs w:val="24"/>
        </w:rPr>
        <w:t xml:space="preserve">savivaldybėmis buvo palaikomi. </w:t>
      </w:r>
    </w:p>
    <w:p w14:paraId="726833A9" w14:textId="77777777" w:rsidR="00814FC9" w:rsidRPr="00B65432" w:rsidRDefault="00814FC9" w:rsidP="00AA7DCC">
      <w:pPr>
        <w:spacing w:after="0" w:line="360" w:lineRule="auto"/>
        <w:ind w:left="0" w:right="0" w:firstLine="567"/>
        <w:rPr>
          <w:szCs w:val="24"/>
        </w:rPr>
      </w:pPr>
      <w:r w:rsidRPr="00B65432">
        <w:rPr>
          <w:szCs w:val="24"/>
        </w:rPr>
        <w:t xml:space="preserve">2020 m. </w:t>
      </w:r>
      <w:r w:rsidRPr="00B65432">
        <w:t xml:space="preserve">vyriausiasis specialistas (kalbos tvarkytojas) parengė </w:t>
      </w:r>
      <w:r w:rsidRPr="00B65432">
        <w:rPr>
          <w:szCs w:val="24"/>
        </w:rPr>
        <w:t xml:space="preserve">informaciją apie savivaldybę (geografinę padėtį, politiką, tarptautinius santykius, verslą ir kt.), inicijavo šios informacijos vertimą į užsienio kalbas ir sutvarkė savivaldybės interneto puslapius anglų bei vokiečių kalbomis. Taip pat buvo parengti ir užsienio kalbomis paviešinti 5 </w:t>
      </w:r>
      <w:proofErr w:type="spellStart"/>
      <w:r w:rsidRPr="00B65432">
        <w:rPr>
          <w:szCs w:val="24"/>
        </w:rPr>
        <w:t>naujienlaiškiai</w:t>
      </w:r>
      <w:proofErr w:type="spellEnd"/>
      <w:r w:rsidRPr="00B65432">
        <w:rPr>
          <w:szCs w:val="24"/>
        </w:rPr>
        <w:t>, informuojantys apie naujausius įvykius Jurbarko rajone.</w:t>
      </w:r>
    </w:p>
    <w:p w14:paraId="2292DB46" w14:textId="77777777" w:rsidR="00814FC9" w:rsidRPr="00B65432" w:rsidRDefault="00814FC9" w:rsidP="00AA7DCC">
      <w:pPr>
        <w:spacing w:after="0" w:line="360" w:lineRule="auto"/>
        <w:ind w:left="0" w:right="0" w:firstLine="567"/>
        <w:rPr>
          <w:szCs w:val="24"/>
        </w:rPr>
      </w:pPr>
      <w:r w:rsidRPr="00B65432">
        <w:rPr>
          <w:szCs w:val="24"/>
        </w:rPr>
        <w:t xml:space="preserve">Specialistas nuolat rengė straipsnius, apžvalgas, žinutes apie bendradarbiavimą su užsienio partneriais, iš jų paminėtini „Jau 20 metų draugauja Jurbarkas ir </w:t>
      </w:r>
      <w:proofErr w:type="spellStart"/>
      <w:r w:rsidRPr="00B65432">
        <w:rPr>
          <w:szCs w:val="24"/>
        </w:rPr>
        <w:t>Krailsheimas</w:t>
      </w:r>
      <w:proofErr w:type="spellEnd"/>
      <w:r w:rsidRPr="00B65432">
        <w:rPr>
          <w:szCs w:val="24"/>
        </w:rPr>
        <w:t xml:space="preserve">“,  „Draugai iš </w:t>
      </w:r>
      <w:proofErr w:type="spellStart"/>
      <w:r w:rsidRPr="00B65432">
        <w:rPr>
          <w:szCs w:val="24"/>
        </w:rPr>
        <w:t>Krailsheimo</w:t>
      </w:r>
      <w:proofErr w:type="spellEnd"/>
      <w:r w:rsidRPr="00B65432">
        <w:rPr>
          <w:szCs w:val="24"/>
        </w:rPr>
        <w:t xml:space="preserve"> ruošiasi aplankyti Jurbarką“, „</w:t>
      </w:r>
      <w:proofErr w:type="spellStart"/>
      <w:r w:rsidRPr="00B65432">
        <w:rPr>
          <w:szCs w:val="24"/>
        </w:rPr>
        <w:t>Lakdalis</w:t>
      </w:r>
      <w:proofErr w:type="spellEnd"/>
      <w:r w:rsidRPr="00B65432">
        <w:rPr>
          <w:szCs w:val="24"/>
        </w:rPr>
        <w:t xml:space="preserve"> ar </w:t>
      </w:r>
      <w:proofErr w:type="spellStart"/>
      <w:r w:rsidRPr="00B65432">
        <w:rPr>
          <w:szCs w:val="24"/>
        </w:rPr>
        <w:t>Laakdalis</w:t>
      </w:r>
      <w:proofErr w:type="spellEnd"/>
      <w:r w:rsidRPr="00B65432">
        <w:rPr>
          <w:szCs w:val="24"/>
        </w:rPr>
        <w:t xml:space="preserve">, </w:t>
      </w:r>
      <w:proofErr w:type="spellStart"/>
      <w:r w:rsidRPr="00B65432">
        <w:rPr>
          <w:szCs w:val="24"/>
        </w:rPr>
        <w:t>Hajnuvka</w:t>
      </w:r>
      <w:proofErr w:type="spellEnd"/>
      <w:r w:rsidRPr="00B65432">
        <w:rPr>
          <w:szCs w:val="24"/>
        </w:rPr>
        <w:t xml:space="preserve"> ar </w:t>
      </w:r>
      <w:proofErr w:type="spellStart"/>
      <w:r w:rsidRPr="00B65432">
        <w:rPr>
          <w:szCs w:val="24"/>
        </w:rPr>
        <w:t>Hajnovka</w:t>
      </w:r>
      <w:proofErr w:type="spellEnd"/>
      <w:r w:rsidRPr="00B65432">
        <w:rPr>
          <w:szCs w:val="24"/>
        </w:rPr>
        <w:t xml:space="preserve">?..“, „Jurbarko ir </w:t>
      </w:r>
      <w:proofErr w:type="spellStart"/>
      <w:r w:rsidRPr="00B65432">
        <w:rPr>
          <w:szCs w:val="24"/>
        </w:rPr>
        <w:t>Krailsheimo</w:t>
      </w:r>
      <w:proofErr w:type="spellEnd"/>
      <w:r w:rsidRPr="00B65432">
        <w:rPr>
          <w:szCs w:val="24"/>
        </w:rPr>
        <w:t xml:space="preserve"> (Vokietija) miestų draugystei – 20 metų!“, „Kuris </w:t>
      </w:r>
      <w:proofErr w:type="spellStart"/>
      <w:r w:rsidRPr="00B65432">
        <w:rPr>
          <w:szCs w:val="24"/>
        </w:rPr>
        <w:t>Krailsheimo</w:t>
      </w:r>
      <w:proofErr w:type="spellEnd"/>
      <w:r w:rsidRPr="00B65432">
        <w:rPr>
          <w:szCs w:val="24"/>
        </w:rPr>
        <w:t xml:space="preserve"> </w:t>
      </w:r>
      <w:proofErr w:type="spellStart"/>
      <w:r w:rsidRPr="00B65432">
        <w:rPr>
          <w:szCs w:val="24"/>
        </w:rPr>
        <w:t>horafas</w:t>
      </w:r>
      <w:proofErr w:type="spellEnd"/>
      <w:r w:rsidRPr="00B65432">
        <w:rPr>
          <w:szCs w:val="24"/>
        </w:rPr>
        <w:t xml:space="preserve"> gražiausias ir skaniausias?“,  „Tikra draugystė visada išlieka“, „Jaučiu mielą Vokietijos artumą“ (</w:t>
      </w:r>
      <w:proofErr w:type="spellStart"/>
      <w:r w:rsidRPr="00B65432">
        <w:rPr>
          <w:szCs w:val="24"/>
        </w:rPr>
        <w:t>Lichtenbergo</w:t>
      </w:r>
      <w:proofErr w:type="spellEnd"/>
      <w:r w:rsidRPr="00B65432">
        <w:rPr>
          <w:szCs w:val="24"/>
        </w:rPr>
        <w:t xml:space="preserve"> tarptautinių ryšių koordinatorės užsakymu) ir kiti.</w:t>
      </w:r>
    </w:p>
    <w:p w14:paraId="76F2D016" w14:textId="77777777" w:rsidR="00814FC9" w:rsidRPr="00B65432" w:rsidRDefault="00814FC9" w:rsidP="00AA7DCC">
      <w:pPr>
        <w:spacing w:after="0" w:line="360" w:lineRule="auto"/>
        <w:ind w:left="0" w:right="0" w:firstLine="567"/>
        <w:rPr>
          <w:rFonts w:ascii="Palemonas" w:hAnsi="Palemonas"/>
        </w:rPr>
      </w:pPr>
      <w:r w:rsidRPr="00B65432">
        <w:rPr>
          <w:rFonts w:ascii="Palemonas" w:hAnsi="Palemonas"/>
        </w:rPr>
        <w:t>Užsienio interesantams buvo parengti ir išversti į anglų, lenkų bei vokiečių kalbas informaciniai pranešimai apie savivaldybės veiklą ir renginius.</w:t>
      </w:r>
    </w:p>
    <w:p w14:paraId="5C25DD04" w14:textId="77777777" w:rsidR="00814FC9" w:rsidRPr="002D4EED" w:rsidRDefault="00814FC9" w:rsidP="00AA7DCC">
      <w:pPr>
        <w:spacing w:after="0" w:line="360" w:lineRule="auto"/>
        <w:ind w:left="0" w:right="0" w:firstLine="567"/>
        <w:rPr>
          <w:rFonts w:ascii="Palemonas" w:hAnsi="Palemonas"/>
        </w:rPr>
      </w:pPr>
      <w:r w:rsidRPr="00B65432">
        <w:rPr>
          <w:szCs w:val="24"/>
        </w:rPr>
        <w:t>P</w:t>
      </w:r>
      <w:r w:rsidRPr="00B65432">
        <w:rPr>
          <w:rFonts w:ascii="Palemonas" w:hAnsi="Palemonas"/>
        </w:rPr>
        <w:t>arengtas ir paskelbtas sąvadas apie Jurbarko rajono savivaldybės tarptautinę veiklą 2020 metais.</w:t>
      </w:r>
    </w:p>
    <w:p w14:paraId="339CDA90" w14:textId="0821386F" w:rsidR="00814FC9" w:rsidRPr="004F2BDD" w:rsidRDefault="00814FC9" w:rsidP="00AA7DCC">
      <w:pPr>
        <w:spacing w:after="0" w:line="360" w:lineRule="auto"/>
        <w:ind w:left="0" w:right="0" w:firstLine="567"/>
      </w:pPr>
      <w:r w:rsidRPr="0088543C">
        <w:rPr>
          <w:b/>
          <w:szCs w:val="24"/>
        </w:rPr>
        <w:t>Kita veikla</w:t>
      </w:r>
      <w:r>
        <w:rPr>
          <w:b/>
          <w:szCs w:val="24"/>
        </w:rPr>
        <w:t xml:space="preserve">. </w:t>
      </w:r>
      <w:r w:rsidRPr="00CB3FF0">
        <w:t>Dokumentų ir viešųjų ryšių skyriaus sekretorė-referentė Jolita Matulienė tvarko  asmenų, nukentėjusių nuo 1939–1990 m. okupacijų, dokumentų parengimą ir nukentėjusių asmenų pažymėjim</w:t>
      </w:r>
      <w:r>
        <w:t xml:space="preserve">ų išdavimą Jurbarko rajone. </w:t>
      </w:r>
      <w:r w:rsidRPr="004F2BDD">
        <w:t>20</w:t>
      </w:r>
      <w:r w:rsidR="00675227">
        <w:t>20</w:t>
      </w:r>
      <w:r w:rsidRPr="004F2BDD">
        <w:t>  metais nukentėjusių asmenų  pažymėjimai išduoti 4 asmenims (2019 m. –</w:t>
      </w:r>
      <w:r>
        <w:t xml:space="preserve"> </w:t>
      </w:r>
      <w:r w:rsidRPr="004F2BDD">
        <w:t>6)</w:t>
      </w:r>
      <w:r>
        <w:t>.</w:t>
      </w:r>
    </w:p>
    <w:p w14:paraId="2379A6AC" w14:textId="77777777" w:rsidR="00814FC9" w:rsidRPr="004F2BDD" w:rsidRDefault="00814FC9" w:rsidP="00AA7DCC">
      <w:pPr>
        <w:spacing w:after="0" w:line="360" w:lineRule="auto"/>
        <w:ind w:left="0" w:right="0" w:firstLine="567"/>
        <w:rPr>
          <w:b/>
          <w:szCs w:val="24"/>
        </w:rPr>
      </w:pPr>
      <w:r>
        <w:rPr>
          <w:bCs/>
        </w:rPr>
        <w:t>Skyriaus vedėja ir specialistai ap</w:t>
      </w:r>
      <w:r w:rsidRPr="00FF6EF8">
        <w:t>tarna</w:t>
      </w:r>
      <w:r>
        <w:t xml:space="preserve">vo šias nuolat veikiančias Savivaldybės </w:t>
      </w:r>
      <w:r w:rsidRPr="003754BD">
        <w:t xml:space="preserve">tarybos </w:t>
      </w:r>
      <w:r>
        <w:t>ir administracijos  komisijas,</w:t>
      </w:r>
      <w:r w:rsidRPr="004F2BDD">
        <w:t xml:space="preserve"> </w:t>
      </w:r>
      <w:r>
        <w:t>rengė šių  komisijų posėdžius, rašė protokolus, tvarkė bylas.</w:t>
      </w:r>
    </w:p>
    <w:p w14:paraId="0CFBDE98" w14:textId="77777777" w:rsidR="00814FC9" w:rsidRDefault="00814FC9" w:rsidP="00AA7DCC">
      <w:pPr>
        <w:spacing w:after="0" w:line="360" w:lineRule="auto"/>
        <w:ind w:left="0" w:right="0" w:firstLine="567"/>
      </w:pPr>
      <w:r>
        <w:t xml:space="preserve">Nenukirsto valstybinio miško pardavimo nukentėjusiems nuo stichinių nelaimių komisiją aptarnavo komisijos sekretorė Danutė </w:t>
      </w:r>
      <w:proofErr w:type="spellStart"/>
      <w:r>
        <w:t>Matelienė</w:t>
      </w:r>
      <w:proofErr w:type="spellEnd"/>
      <w:r>
        <w:t>. Įvyko 3 komisijos posėdžiai, apsvarstyti 3 prašymai;</w:t>
      </w:r>
    </w:p>
    <w:p w14:paraId="359712FC" w14:textId="77777777" w:rsidR="00814FC9" w:rsidRDefault="00814FC9" w:rsidP="00AA7DCC">
      <w:pPr>
        <w:spacing w:after="0" w:line="360" w:lineRule="auto"/>
        <w:ind w:left="0" w:right="0" w:firstLine="567"/>
      </w:pPr>
      <w:r>
        <w:t>Antikorupcijos komisijos sekretoriaus pareigas vykdė Antanas Gvildys. Įvyko 3 komisijos posėdžiai.</w:t>
      </w:r>
    </w:p>
    <w:p w14:paraId="7FC01600" w14:textId="77777777" w:rsidR="00814FC9" w:rsidRDefault="00814FC9" w:rsidP="00AA7DCC">
      <w:pPr>
        <w:spacing w:after="0" w:line="360" w:lineRule="auto"/>
        <w:ind w:left="0" w:right="0" w:firstLine="567"/>
      </w:pPr>
      <w:r>
        <w:t xml:space="preserve">Apdovanojimų komisijos sekretorės pareigas vykdė Danutė </w:t>
      </w:r>
      <w:proofErr w:type="spellStart"/>
      <w:r>
        <w:t>Matelienė</w:t>
      </w:r>
      <w:proofErr w:type="spellEnd"/>
      <w:r>
        <w:t>. Įvyko 1 komisijos posėdis.</w:t>
      </w:r>
    </w:p>
    <w:p w14:paraId="0718F0A5" w14:textId="0C9157D0" w:rsidR="00814FC9" w:rsidRPr="00B60D58" w:rsidRDefault="00814FC9" w:rsidP="00AA7DCC">
      <w:pPr>
        <w:spacing w:after="0" w:line="360" w:lineRule="auto"/>
        <w:ind w:left="0" w:right="0" w:firstLine="567"/>
        <w:rPr>
          <w:b/>
          <w:szCs w:val="24"/>
        </w:rPr>
      </w:pPr>
      <w:r>
        <w:t xml:space="preserve">Išskirtinai aktyviai 2020 metais dirbo Savivaldybės ekstremalių situacijų komisija (sekretorė Danutė </w:t>
      </w:r>
      <w:proofErr w:type="spellStart"/>
      <w:r>
        <w:t>Matelienė</w:t>
      </w:r>
      <w:proofErr w:type="spellEnd"/>
      <w:r>
        <w:t xml:space="preserve">).  Įvyko </w:t>
      </w:r>
      <w:r w:rsidR="000108D2">
        <w:t>15</w:t>
      </w:r>
      <w:r>
        <w:t xml:space="preserve"> </w:t>
      </w:r>
      <w:r w:rsidRPr="00FF6EF8">
        <w:t>Ekstremalių situacijų</w:t>
      </w:r>
      <w:r>
        <w:t xml:space="preserve"> komisijos posėdži</w:t>
      </w:r>
      <w:r w:rsidR="000108D2">
        <w:t>ų</w:t>
      </w:r>
      <w:r>
        <w:t xml:space="preserve">, didesnė jų dalis vyko nuotoliniu būdu. Paprastai per metus vykdavo </w:t>
      </w:r>
      <w:r w:rsidRPr="0074582B">
        <w:t>2–</w:t>
      </w:r>
      <w:r w:rsidR="000108D2">
        <w:t>4</w:t>
      </w:r>
      <w:r w:rsidRPr="0074582B">
        <w:t xml:space="preserve"> </w:t>
      </w:r>
      <w:r>
        <w:t>ESK posėdžiai.</w:t>
      </w:r>
    </w:p>
    <w:p w14:paraId="5C0B44FF" w14:textId="77777777" w:rsidR="00C611BB" w:rsidRPr="00C611BB" w:rsidRDefault="00C611BB" w:rsidP="00DC0174">
      <w:pPr>
        <w:ind w:left="0" w:right="68"/>
      </w:pPr>
    </w:p>
    <w:p w14:paraId="3D85E28E" w14:textId="77777777" w:rsidR="00364796" w:rsidRDefault="00364796" w:rsidP="00DC0174">
      <w:pPr>
        <w:pStyle w:val="Antrat1"/>
        <w:ind w:left="0" w:right="68" w:firstLine="556"/>
      </w:pPr>
      <w:bookmarkStart w:id="6" w:name="_Toc300679"/>
    </w:p>
    <w:p w14:paraId="3762CB99" w14:textId="7F6E176E" w:rsidR="00520F9F" w:rsidRDefault="00722722" w:rsidP="00DC0174">
      <w:pPr>
        <w:pStyle w:val="Antrat1"/>
        <w:ind w:left="0" w:right="68" w:firstLine="556"/>
      </w:pPr>
      <w:r>
        <w:t xml:space="preserve">FINANSŲ SKYRIUS  </w:t>
      </w:r>
      <w:bookmarkEnd w:id="6"/>
    </w:p>
    <w:p w14:paraId="64296D2B" w14:textId="77777777" w:rsidR="00520F9F" w:rsidRDefault="00520F9F" w:rsidP="00DC0174">
      <w:pPr>
        <w:spacing w:after="0" w:line="259" w:lineRule="auto"/>
        <w:ind w:left="0" w:right="68"/>
        <w:jc w:val="left"/>
      </w:pPr>
    </w:p>
    <w:p w14:paraId="09F5AF3F" w14:textId="77777777" w:rsidR="00CD21BF" w:rsidRPr="003B4ED3" w:rsidRDefault="00CD21BF" w:rsidP="00CD21BF">
      <w:pPr>
        <w:spacing w:after="0" w:line="360" w:lineRule="auto"/>
        <w:ind w:left="0" w:right="0" w:firstLine="567"/>
        <w:rPr>
          <w:i/>
        </w:rPr>
      </w:pPr>
      <w:r w:rsidRPr="003B4ED3">
        <w:rPr>
          <w:i/>
        </w:rPr>
        <w:t>2020 m. iš savivaldybės biudžeto nuo metų pradžios buvo finansuojama 16 rajono švietimo įstaigų, 13 kitų biudžetinių įstaigų, tvarkoma Jurbarko rajono savivaldybės vardu paimtų paskolų ir kitų skolinių mokėjimų apskaita, pagal sutartyse numatytus grafikus vykdomas paskolų ir palūkanų mokėjimas. Skyriaus specialistai rengė dokumentus, organizavo ir vykdė tiekėjų apklausas, susijusias su ilgalaikiu skolinimusi.</w:t>
      </w:r>
    </w:p>
    <w:p w14:paraId="3150AEF9" w14:textId="77777777" w:rsidR="00CD21BF" w:rsidRPr="003B4ED3" w:rsidRDefault="00CD21BF" w:rsidP="00CD21BF">
      <w:pPr>
        <w:spacing w:after="0" w:line="360" w:lineRule="auto"/>
        <w:ind w:left="0" w:right="0" w:firstLine="567"/>
      </w:pPr>
      <w:r>
        <w:t xml:space="preserve">Skyriaus darbuotojai, vadovaudamiesi viešojo sektoriaus apskaitos ir finansinės atskaitomybės standartais, parengė savivaldybės iždo finansinių ataskaitų rinkinius. Taip pat teisės aktų nustatyta tvarka priėmė iš savivaldybės viešojo sektoriaus subjektų biudžeto vykdymo ataskaitų ir finansinių ataskaitų rinkinius, rengė savivaldybės konsoliduotųjų biudžeto vykdymo ataskaitų ir finansinių ataskaitų rinkinius, vadovaudamiesi </w:t>
      </w:r>
      <w:r w:rsidRPr="003B4ED3">
        <w:t xml:space="preserve">Finansų ministerijos patvirtintu konsolidavimo kalendoriumi. Taip pat pagal kompetenciją kitoms ministerijoms bei institucijoms jų nustatyta tvarka ir terminais </w:t>
      </w:r>
      <w:r w:rsidRPr="00CD21BF">
        <w:rPr>
          <w:color w:val="auto"/>
        </w:rPr>
        <w:t xml:space="preserve">rengė ir teikė </w:t>
      </w:r>
      <w:r w:rsidRPr="003B4ED3">
        <w:t>įvairių formų ir turinio sąmatas bei ataskaitas.</w:t>
      </w:r>
      <w:r>
        <w:t xml:space="preserve"> Konsoliduotą finansinių ataskaitų rinkinį pateikė Finansų ministerijai per informacinę sistemą VSAKIS. Taip pat priėmė ir tikrino biudžetinių įstaigų statistines ataskaitas, jų suvestinę teikė Statistikos departamentui jo nustatyta tvarka ir terminais.</w:t>
      </w:r>
    </w:p>
    <w:p w14:paraId="7F554AF0" w14:textId="77777777" w:rsidR="00CD21BF" w:rsidRPr="003B4ED3" w:rsidRDefault="00CD21BF" w:rsidP="00CD21BF">
      <w:pPr>
        <w:spacing w:after="0" w:line="360" w:lineRule="auto"/>
        <w:ind w:left="0" w:right="0" w:firstLine="567"/>
      </w:pPr>
      <w:r>
        <w:t>Nuolat buvo vykdoma savivaldybės biudžeto pajamų, gaunamų iš Valstybinės mokesčių inspekcijos ir valstybės iždo, tikslinės paskirties asignavimų iš valstybės biudžeto, įstaigų pajamų už prekes ir paslaugas ir materialiojo turto nuomą, vietinės rinkliavos už buitinių atliekų šalinimą apskaita bei savivaldybės biudžete patvirtintų lėšų pervedimai asignavimų valdytojams. Taip pat skyriaus darbuotojai rengė sprendimų projektus, susijusius su mokesčių lengvatomis, mokesčių tarifų nustatymu, savivaldybės biudžeto lėšų tikslinimu. Praėjusiais metais dėl ekstremalios situacijos šalyje savivaldybei skirta daug papildomų tikslinės paskirties lėšų, todėl ir savivaldybės biudžeto tikslinimas buvo sudėtingas ir didelės apimties.</w:t>
      </w:r>
    </w:p>
    <w:p w14:paraId="0628DA25" w14:textId="77777777" w:rsidR="00CD21BF" w:rsidRDefault="00CD21BF" w:rsidP="00CD21BF">
      <w:pPr>
        <w:spacing w:after="0" w:line="360" w:lineRule="auto"/>
        <w:ind w:left="0" w:right="0" w:firstLine="567"/>
      </w:pPr>
      <w:r>
        <w:t>Skyriaus darbuotojai kiekvienais metais organizuoja savivaldybės biudžeto formavimą, priima ir tikrina įstaigų pateiktus pirminius lėšų poreikio skaičiavimus, siekdami užtikrinti  teisingą savivaldybės biudžeto sudarymą, vykdymą bei atskaitomybės organizavimą Finansų skyriuje, biudžetinėms įstaigoms ir programų vykdytojams teikė metodinę ir praktinę pagalbą išlaidų sąmatų sudarymo ir vykdymo klausimais. Taip pat visus viešojo sektoriaus subjektus konsultavo finansinės atskaitomybės klausimais.</w:t>
      </w:r>
    </w:p>
    <w:p w14:paraId="684561C8" w14:textId="77777777" w:rsidR="00CD21BF" w:rsidRDefault="00CD21BF" w:rsidP="00CD21BF">
      <w:pPr>
        <w:spacing w:after="0" w:line="360" w:lineRule="auto"/>
        <w:ind w:left="0" w:right="0" w:firstLine="567"/>
      </w:pPr>
      <w:r>
        <w:t xml:space="preserve">Finansų skyriaus darbuotojai kartu su savivaldybės ir administracijos vadovybe parengė savivaldybės biudžeto pajamų ir išlaidų projektą, kurį teikė svarstyti Savivaldybės tarybos nariams. </w:t>
      </w:r>
      <w:r>
        <w:lastRenderedPageBreak/>
        <w:t>Patvirtinus savivaldybės biudžetą, priėmė iš biudžetinių įstaigų patvirtintas išlaidų sąmatas, sudarė suvestines ataskaitas ir perdavė Finansų ministerijai pagal jos patvirtintas formas, organizavo jo vykdymą, užtikrino visų priemonių finansavimą pagal patvirtintas sąmatas ir teikiamas finansavimo paraiškas. Nuolat kaupė ir sistemino informaciją apie įstaigų skolas, darė įplaukų į savivaldybės biudžetą pagal atskiras pajamų rūšis analizę, sekė savivaldybės skolinimosi limito panaudojimą. Praėjusiais metais ypač aktualus buvo pinigų srautų valdymas ir pajamų įplaukų prognozė, todėl paskutiniais mėnesiais analizė buvo daroma kasdien. Skyriaus darbuotojai atliko įvairius skaičiavimus, susijusius su mokymo reikmių lėšų (buvusio mokinio krepšelio) planavimu, paskirstymu ir teisingu jo naudojimu. Darbuotojai dalyvavo nuolatinėse ir kitose komisijose, sprendė visus savo kompetencijos klausimus, kėlė kvalifikaciją.</w:t>
      </w:r>
    </w:p>
    <w:p w14:paraId="48C5132B" w14:textId="77777777" w:rsidR="00CD21BF" w:rsidRDefault="00CD21BF" w:rsidP="00CD21BF">
      <w:pPr>
        <w:spacing w:after="0" w:line="360" w:lineRule="auto"/>
        <w:ind w:left="0" w:right="0" w:firstLine="567"/>
      </w:pPr>
      <w:r>
        <w:t>Pagrindiniai 2020 m. savivaldybės biudžeto finansiniai duomenys (pagal preliminarius ataskaitinius duomenis):</w:t>
      </w:r>
    </w:p>
    <w:p w14:paraId="4B7D2679" w14:textId="77777777" w:rsidR="00CD21BF" w:rsidRDefault="00CD21BF" w:rsidP="00CD21BF">
      <w:pPr>
        <w:spacing w:after="0" w:line="360" w:lineRule="auto"/>
        <w:ind w:left="0" w:right="0" w:firstLine="567"/>
      </w:pPr>
      <w:r>
        <w:t>1. Patikslintas 2020 m. rajono savivaldybės biudžeto 37 432,0 tūkst. eurų pajamų planas įvykdytas 35 465,1 tūkst. eurų, arba  94,7 proc., iš jų:</w:t>
      </w:r>
    </w:p>
    <w:p w14:paraId="1B39BF3C" w14:textId="77777777" w:rsidR="00CD21BF" w:rsidRDefault="00CD21BF" w:rsidP="00CD21BF">
      <w:pPr>
        <w:spacing w:after="0" w:line="360" w:lineRule="auto"/>
        <w:ind w:left="0" w:right="0" w:firstLine="567"/>
      </w:pPr>
      <w:r>
        <w:t>1.1. mokesčių planas 16 914,0 tūkst. eurų įvykdytas 16 022,1 tūkst. eurų, arba planas įvykdytas 94,7 proc.,</w:t>
      </w:r>
    </w:p>
    <w:p w14:paraId="116A1B05" w14:textId="77777777" w:rsidR="00CD21BF" w:rsidRDefault="00CD21BF" w:rsidP="00CD21BF">
      <w:pPr>
        <w:spacing w:after="0" w:line="360" w:lineRule="auto"/>
        <w:ind w:left="0" w:right="0" w:firstLine="567"/>
      </w:pPr>
      <w:r>
        <w:t xml:space="preserve">1.2. dotacijos iš valstybės biudžeto ir tikslinės paskirties lėšos gautos visos pagal planą arba pagal pateiktas paraiškas apie atliktus darbus, valstybės biudžetui iki 2020 m. gruodžio 31 d. grąžinta 147,2 tūkst. eurų nepanaudotų pagal tikslinę paskirtį valstybės biudžeto asignavimų (didžioji dalis – 111,0 tūkst. </w:t>
      </w:r>
      <w:proofErr w:type="spellStart"/>
      <w:r>
        <w:t>Eur</w:t>
      </w:r>
      <w:proofErr w:type="spellEnd"/>
      <w:r>
        <w:t xml:space="preserve"> – socialinės srities funkcijoms vykdyti).</w:t>
      </w:r>
    </w:p>
    <w:p w14:paraId="2E9B4777" w14:textId="77777777" w:rsidR="00CD21BF" w:rsidRDefault="00CD21BF" w:rsidP="00CD21BF">
      <w:pPr>
        <w:spacing w:after="0" w:line="360" w:lineRule="auto"/>
        <w:ind w:left="0" w:right="0" w:firstLine="567"/>
      </w:pPr>
      <w:r>
        <w:t>1.3. kitų pajamų ir turto realizavimo pajamų planas 1 913,1 tūkst. eurų įvykdytas 1 709,0 tūkst. eurų, arba planas įvykdytas 89,3 proc.,</w:t>
      </w:r>
    </w:p>
    <w:p w14:paraId="16115FFF" w14:textId="77777777" w:rsidR="00CD21BF" w:rsidRDefault="00CD21BF" w:rsidP="00CD21BF">
      <w:pPr>
        <w:spacing w:after="0" w:line="360" w:lineRule="auto"/>
        <w:ind w:left="0" w:right="0" w:firstLine="567"/>
      </w:pPr>
      <w:r>
        <w:t>1.4. finansinių įsipareigojimų prisiėmimo (skolinimosi) pajamų planas 947,0 tūkst. eurų įvykdytas 698,3 tūkst. eurų, arba planas įvykdytas 73,7 proc. Skolinių įsipareigojimų grąžinimas ir palūkanų mokėjimas vykdomas laiku pagal sutartyse numatytus grafikus. Teisės aktuose patvirtinti skolinimosi limitai nėra viršyti.</w:t>
      </w:r>
    </w:p>
    <w:p w14:paraId="47EC3E1A" w14:textId="77777777" w:rsidR="00364796" w:rsidRDefault="00364796" w:rsidP="00CD21BF">
      <w:pPr>
        <w:spacing w:after="0" w:line="360" w:lineRule="auto"/>
        <w:ind w:left="0" w:right="0" w:firstLine="567"/>
      </w:pPr>
    </w:p>
    <w:p w14:paraId="11370E48" w14:textId="77777777" w:rsidR="00364796" w:rsidRDefault="00364796" w:rsidP="00CD21BF">
      <w:pPr>
        <w:spacing w:after="0" w:line="360" w:lineRule="auto"/>
        <w:ind w:left="0" w:right="0" w:firstLine="567"/>
      </w:pPr>
    </w:p>
    <w:p w14:paraId="0A4185BC" w14:textId="77777777" w:rsidR="00364796" w:rsidRDefault="00364796" w:rsidP="00CD21BF">
      <w:pPr>
        <w:spacing w:after="0" w:line="360" w:lineRule="auto"/>
        <w:ind w:left="0" w:right="0" w:firstLine="567"/>
      </w:pPr>
    </w:p>
    <w:p w14:paraId="3294A408" w14:textId="77777777" w:rsidR="00364796" w:rsidRDefault="00364796" w:rsidP="00CD21BF">
      <w:pPr>
        <w:spacing w:after="0" w:line="360" w:lineRule="auto"/>
        <w:ind w:left="0" w:right="0" w:firstLine="567"/>
      </w:pPr>
    </w:p>
    <w:p w14:paraId="550E0E79" w14:textId="77777777" w:rsidR="00364796" w:rsidRDefault="00364796" w:rsidP="00CD21BF">
      <w:pPr>
        <w:spacing w:after="0" w:line="360" w:lineRule="auto"/>
        <w:ind w:left="0" w:right="0" w:firstLine="567"/>
      </w:pPr>
    </w:p>
    <w:p w14:paraId="2821DB63" w14:textId="77777777" w:rsidR="00364796" w:rsidRDefault="00364796" w:rsidP="00CD21BF">
      <w:pPr>
        <w:spacing w:after="0" w:line="360" w:lineRule="auto"/>
        <w:ind w:left="0" w:right="0" w:firstLine="567"/>
      </w:pPr>
    </w:p>
    <w:p w14:paraId="754D43F4" w14:textId="77777777" w:rsidR="00364796" w:rsidRDefault="00364796" w:rsidP="00CD21BF">
      <w:pPr>
        <w:spacing w:after="0" w:line="360" w:lineRule="auto"/>
        <w:ind w:left="0" w:right="0" w:firstLine="567"/>
      </w:pPr>
    </w:p>
    <w:p w14:paraId="799AD09C" w14:textId="77777777" w:rsidR="00364796" w:rsidRDefault="00364796" w:rsidP="00CD21BF">
      <w:pPr>
        <w:spacing w:after="0" w:line="360" w:lineRule="auto"/>
        <w:ind w:left="0" w:right="0" w:firstLine="567"/>
      </w:pPr>
    </w:p>
    <w:p w14:paraId="339C8338" w14:textId="3034EDFD" w:rsidR="00CD21BF" w:rsidRPr="003B4ED3" w:rsidRDefault="00CD21BF" w:rsidP="00CD21BF">
      <w:pPr>
        <w:spacing w:after="0" w:line="360" w:lineRule="auto"/>
        <w:ind w:left="0" w:right="0" w:firstLine="567"/>
      </w:pPr>
      <w:r w:rsidRPr="003B4ED3">
        <w:lastRenderedPageBreak/>
        <w:t xml:space="preserve">Savivaldybės biudžeto pajamų pokytis 2017–2020 metais (tūkst. </w:t>
      </w:r>
      <w:proofErr w:type="spellStart"/>
      <w:r w:rsidRPr="003B4ED3">
        <w:t>Eur</w:t>
      </w:r>
      <w:proofErr w:type="spellEnd"/>
      <w:r w:rsidRPr="003B4ED3">
        <w:t>)</w:t>
      </w:r>
    </w:p>
    <w:p w14:paraId="1662BD0F" w14:textId="77777777" w:rsidR="00CD21BF" w:rsidRDefault="00CD21BF" w:rsidP="00987278">
      <w:pPr>
        <w:ind w:left="-426" w:firstLine="426"/>
      </w:pPr>
      <w:r>
        <w:rPr>
          <w:noProof/>
        </w:rPr>
        <w:drawing>
          <wp:inline distT="0" distB="0" distL="0" distR="0" wp14:anchorId="564A7AEA" wp14:editId="77173661">
            <wp:extent cx="6010275" cy="3352800"/>
            <wp:effectExtent l="0" t="0" r="9525" b="0"/>
            <wp:docPr id="7" name="Diagrama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FBA763" w14:textId="77777777" w:rsidR="00CD21BF" w:rsidRDefault="00CD21BF" w:rsidP="00A34E5E">
      <w:pPr>
        <w:spacing w:after="0" w:line="360" w:lineRule="auto"/>
        <w:ind w:left="0" w:right="0" w:firstLine="567"/>
      </w:pPr>
      <w:r>
        <w:t>Pagrindinė tendencija pajamų srityje – ženkliai išaugusi tikslinės paskirties lėšų dalis bendroje pajamų struktūroje.</w:t>
      </w:r>
    </w:p>
    <w:p w14:paraId="255170FC" w14:textId="77777777" w:rsidR="00CD21BF" w:rsidRDefault="00CD21BF" w:rsidP="00A34E5E">
      <w:pPr>
        <w:spacing w:after="0" w:line="360" w:lineRule="auto"/>
        <w:ind w:left="0" w:right="0" w:firstLine="567"/>
      </w:pPr>
      <w:r>
        <w:t xml:space="preserve">2. Patikslintas 2020 m. savivaldybės biudžeto </w:t>
      </w:r>
      <w:bookmarkStart w:id="7" w:name="_Hlk535866309"/>
      <w:r>
        <w:t>40 189,6 tūkst. eurų išlaidų planas įvykdytas 36 397,0 tūkst. eurų, arba 90,6 proc.</w:t>
      </w:r>
      <w:bookmarkEnd w:id="7"/>
      <w:r>
        <w:t>, iš jų:</w:t>
      </w:r>
    </w:p>
    <w:p w14:paraId="40683C3A" w14:textId="77777777" w:rsidR="00CD21BF" w:rsidRDefault="00CD21BF" w:rsidP="00A34E5E">
      <w:pPr>
        <w:spacing w:after="0" w:line="360" w:lineRule="auto"/>
        <w:ind w:left="0" w:right="0" w:firstLine="567"/>
      </w:pPr>
      <w:r>
        <w:t>2.1. didžiausia išlaidų dalis skirta švietimui, kurio 14 300,6 tūkst. eurų išlaidų planas įvykdytas 13 528,2 tūkst. eurų, arba 94,6 proc. (37,2 proc. visų savivaldybės biudžeto išlaidų);</w:t>
      </w:r>
    </w:p>
    <w:p w14:paraId="79DB5E40" w14:textId="77777777" w:rsidR="00CD21BF" w:rsidRDefault="00CD21BF" w:rsidP="00A34E5E">
      <w:pPr>
        <w:spacing w:after="0" w:line="360" w:lineRule="auto"/>
        <w:ind w:left="0" w:right="0" w:firstLine="567"/>
      </w:pPr>
      <w:r>
        <w:t>2.2. socialinės apsaugos 5 525,7 tūkst. eurų išlaidų planas įvykdytas 4 916,3 tūkst. eurų, arba 89,0 proc. (13,5 proc. visų savivaldybės biudžeto išlaidų).</w:t>
      </w:r>
    </w:p>
    <w:p w14:paraId="6FBBADA4" w14:textId="77777777" w:rsidR="00CD21BF" w:rsidRDefault="00CD21BF" w:rsidP="00A34E5E">
      <w:pPr>
        <w:spacing w:after="0" w:line="360" w:lineRule="auto"/>
        <w:ind w:left="0" w:right="0" w:firstLine="567"/>
      </w:pPr>
      <w:r>
        <w:t xml:space="preserve">2.3. Biudžeto išlaidų finansavimas buvo vykdomas pagal patvirtintas strateginio veiklos plano programas. Didelis dėmesys skirtas trumpalaikiams ir ilgalaikiams </w:t>
      </w:r>
      <w:proofErr w:type="spellStart"/>
      <w:r>
        <w:t>įsiskolinimams</w:t>
      </w:r>
      <w:proofErr w:type="spellEnd"/>
      <w:r>
        <w:t xml:space="preserve"> mažinti.</w:t>
      </w:r>
    </w:p>
    <w:p w14:paraId="649DAA18" w14:textId="77777777" w:rsidR="00CD21BF" w:rsidRPr="003B4ED3" w:rsidRDefault="00CD21BF" w:rsidP="00A34E5E">
      <w:pPr>
        <w:spacing w:after="0" w:line="360" w:lineRule="auto"/>
        <w:ind w:left="0" w:right="0" w:firstLine="567"/>
      </w:pPr>
      <w:r>
        <w:t>2020 m. savivaldybės biudžeto išlaidų struktūra pateikta diagramoje. Pagrindinė praėjusių metų tendencija išlaidų srityje – daugiau kaip 5 proc. išaugusi išlaidų dalis materialiojo ir nematerialiojo turto kūrimo, įsigijimo išlaidoms (investicijoms) finansuoti. Nors visos kitos savivaldybės biudžeto sudedamosios dalys mažėja, išlieka tendencija, kad beveik pusė išlaidų skiriama darbo užmokesčiui ir socialinio draudimo įmokoms mokėti. Augant savivaldybės biudžetui ir lyginant kelerių metų duomenis biudžeto išlaidų struktūra nežymiai, tačiau kinta, mažėja išlaidų dalis darbo užmokesčiui ir socialinio draudimo įmokoms bei socialinei paramai mokėti, didėja išlaidos prekėms ir paslaugoms įsigyti. Dėl Europos Sąjungos finansinės paramos lėšų įskaičiavimo į savivaldybės biudžeto pajamas ir išlaidas nuosekliai didėja materialiojo, nematerialiojo turto kūrimo ir įsigijimo išlaidų dalis bendroje išlaidų struktūroje.</w:t>
      </w:r>
    </w:p>
    <w:p w14:paraId="0F9353F5" w14:textId="77777777" w:rsidR="00CD21BF" w:rsidRPr="003B4ED3" w:rsidRDefault="00CD21BF" w:rsidP="00A34E5E">
      <w:pPr>
        <w:spacing w:after="0" w:line="360" w:lineRule="auto"/>
        <w:ind w:left="0" w:right="0" w:firstLine="567"/>
      </w:pPr>
      <w:r w:rsidRPr="003B4ED3">
        <w:lastRenderedPageBreak/>
        <w:t xml:space="preserve">2020 m. savivaldybės biudžeto išlaidų struktūra (tūkst. </w:t>
      </w:r>
      <w:proofErr w:type="spellStart"/>
      <w:r w:rsidRPr="003B4ED3">
        <w:t>Eur</w:t>
      </w:r>
      <w:proofErr w:type="spellEnd"/>
      <w:r w:rsidRPr="003B4ED3">
        <w:t xml:space="preserve"> / proc.)</w:t>
      </w:r>
    </w:p>
    <w:p w14:paraId="22088D70" w14:textId="77777777" w:rsidR="00CD21BF" w:rsidRPr="003B4ED3" w:rsidRDefault="00CD21BF" w:rsidP="00CD21BF">
      <w:pPr>
        <w:ind w:left="-426" w:firstLine="710"/>
      </w:pPr>
      <w:r>
        <w:rPr>
          <w:noProof/>
        </w:rPr>
        <w:drawing>
          <wp:inline distT="0" distB="0" distL="0" distR="0" wp14:anchorId="5E01FE4B" wp14:editId="2C146AD5">
            <wp:extent cx="6067425" cy="3686175"/>
            <wp:effectExtent l="0" t="0" r="9525" b="9525"/>
            <wp:docPr id="6" name="Diagrama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D26B457" w14:textId="77777777" w:rsidR="00CD21BF" w:rsidRDefault="00CD21BF" w:rsidP="00B5715A">
      <w:pPr>
        <w:spacing w:after="0" w:line="360" w:lineRule="auto"/>
        <w:ind w:left="0" w:right="0" w:firstLine="567"/>
      </w:pPr>
      <w:r>
        <w:t xml:space="preserve">3. Jurbarko rajono savivaldybės mokėtinos sumos (įsiskolinimai) 2020 m. gruodžio 31 d. sudaro 3 449,4 tūkst. </w:t>
      </w:r>
      <w:proofErr w:type="spellStart"/>
      <w:r>
        <w:t>Eur</w:t>
      </w:r>
      <w:proofErr w:type="spellEnd"/>
      <w:r>
        <w:t>, iš jų:</w:t>
      </w:r>
    </w:p>
    <w:p w14:paraId="10E13F5B" w14:textId="77777777" w:rsidR="00CD21BF" w:rsidRDefault="00CD21BF" w:rsidP="00B5715A">
      <w:pPr>
        <w:spacing w:after="0" w:line="360" w:lineRule="auto"/>
        <w:ind w:left="0" w:right="0" w:firstLine="567"/>
      </w:pPr>
      <w:r>
        <w:t xml:space="preserve">3.1. trumpalaikis biudžeto lėšų įsiskolinimas – 179,8 tūkst. </w:t>
      </w:r>
      <w:proofErr w:type="spellStart"/>
      <w:r>
        <w:t>Eur</w:t>
      </w:r>
      <w:proofErr w:type="spellEnd"/>
      <w:r>
        <w:t>;</w:t>
      </w:r>
    </w:p>
    <w:p w14:paraId="2C48400E" w14:textId="77777777" w:rsidR="00CD21BF" w:rsidRDefault="00CD21BF" w:rsidP="00B5715A">
      <w:pPr>
        <w:spacing w:after="0" w:line="360" w:lineRule="auto"/>
        <w:ind w:left="0" w:right="0" w:firstLine="567"/>
      </w:pPr>
      <w:r>
        <w:t xml:space="preserve">3.2. ilgalaikis įsiskolinimas (paskolos) – 3 269,6 tūkst. </w:t>
      </w:r>
      <w:proofErr w:type="spellStart"/>
      <w:r>
        <w:t>Eur</w:t>
      </w:r>
      <w:proofErr w:type="spellEnd"/>
      <w:r>
        <w:t>;</w:t>
      </w:r>
    </w:p>
    <w:p w14:paraId="6ACE2330" w14:textId="77777777" w:rsidR="00CD21BF" w:rsidRDefault="00CD21BF" w:rsidP="00B5715A">
      <w:pPr>
        <w:spacing w:after="0" w:line="360" w:lineRule="auto"/>
        <w:ind w:left="0" w:right="0" w:firstLine="567"/>
      </w:pPr>
      <w:r>
        <w:t xml:space="preserve">3.3. lyginant metų pradžios duomenis trumpalaikis įsiskolinimas sumažėjo 61,6 tūkst. </w:t>
      </w:r>
      <w:proofErr w:type="spellStart"/>
      <w:r>
        <w:t>Eur</w:t>
      </w:r>
      <w:proofErr w:type="spellEnd"/>
      <w:r>
        <w:t xml:space="preserve"> (arba 25,5 proc.), ilgalaikis įsiskolinimas padidėjo 16,5 tūkst. </w:t>
      </w:r>
      <w:proofErr w:type="spellStart"/>
      <w:r>
        <w:t>Eur</w:t>
      </w:r>
      <w:proofErr w:type="spellEnd"/>
      <w:r>
        <w:t xml:space="preserve"> (arba 0,5 proc.);</w:t>
      </w:r>
    </w:p>
    <w:p w14:paraId="1763A4EB" w14:textId="77777777" w:rsidR="00CD21BF" w:rsidRPr="003B4ED3" w:rsidRDefault="00CD21BF" w:rsidP="00B5715A">
      <w:pPr>
        <w:spacing w:after="0" w:line="360" w:lineRule="auto"/>
        <w:ind w:left="0" w:right="0" w:firstLine="567"/>
      </w:pPr>
      <w:r w:rsidRPr="003B4ED3">
        <w:t xml:space="preserve">Įsiskolinimo dinamika 2017–2020 metais (tūkst. </w:t>
      </w:r>
      <w:proofErr w:type="spellStart"/>
      <w:r w:rsidRPr="003B4ED3">
        <w:t>Eur</w:t>
      </w:r>
      <w:proofErr w:type="spellEnd"/>
      <w:r w:rsidRPr="003B4ED3">
        <w:t>)</w:t>
      </w:r>
    </w:p>
    <w:p w14:paraId="64BA97A6" w14:textId="77777777" w:rsidR="00CD21BF" w:rsidRPr="003B4ED3" w:rsidRDefault="00CD21BF" w:rsidP="0080452E">
      <w:pPr>
        <w:ind w:left="-709" w:firstLine="710"/>
        <w:jc w:val="center"/>
      </w:pPr>
      <w:r>
        <w:rPr>
          <w:noProof/>
        </w:rPr>
        <w:drawing>
          <wp:inline distT="0" distB="0" distL="0" distR="0" wp14:anchorId="4FCCC39E" wp14:editId="3C1971E7">
            <wp:extent cx="5361940" cy="3009900"/>
            <wp:effectExtent l="0" t="0" r="10160" b="0"/>
            <wp:docPr id="5" name="Diagra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5589D32" w14:textId="77777777" w:rsidR="00CD21BF" w:rsidRPr="00B71F66" w:rsidRDefault="00CD21BF" w:rsidP="00B71F66">
      <w:pPr>
        <w:tabs>
          <w:tab w:val="left" w:pos="9175"/>
        </w:tabs>
        <w:spacing w:after="0" w:line="360" w:lineRule="auto"/>
        <w:ind w:left="0" w:right="0" w:firstLine="567"/>
        <w:rPr>
          <w:color w:val="auto"/>
        </w:rPr>
      </w:pPr>
      <w:bookmarkStart w:id="8" w:name="_Hlk504419463"/>
      <w:bookmarkStart w:id="9" w:name="_Hlk62821872"/>
      <w:r w:rsidRPr="00B71F66">
        <w:rPr>
          <w:b/>
          <w:color w:val="auto"/>
        </w:rPr>
        <w:lastRenderedPageBreak/>
        <w:t>Kova su korupcija</w:t>
      </w:r>
      <w:r w:rsidRPr="00B71F66">
        <w:rPr>
          <w:color w:val="auto"/>
        </w:rPr>
        <w:t>. Atskira veiklos sritis – Savivaldybės administracijos ir jos valdymo sričiai pavaldžių viešųjų juridinių asmenų kovos su korupcija programos rengimas, prevencija ir kontrolė. Teisės aktų nustatyta tvarka atliktas korupcijos pasireiškimo tikimybės įvertinimas Savivaldybės administracijoje ir jos valdymo sričiai pavaldžiuose viešuosiuose juridiniuose asmenyse, vykdytas antikorupcinis švietimas.</w:t>
      </w:r>
    </w:p>
    <w:p w14:paraId="13938040" w14:textId="77777777" w:rsidR="00CD21BF" w:rsidRPr="00B71F66" w:rsidRDefault="00CD21BF" w:rsidP="00B71F66">
      <w:pPr>
        <w:tabs>
          <w:tab w:val="left" w:pos="9175"/>
        </w:tabs>
        <w:spacing w:after="0" w:line="360" w:lineRule="auto"/>
        <w:ind w:left="0" w:right="0" w:firstLine="567"/>
        <w:rPr>
          <w:color w:val="auto"/>
        </w:rPr>
      </w:pPr>
      <w:r w:rsidRPr="00B71F66">
        <w:rPr>
          <w:b/>
          <w:color w:val="auto"/>
        </w:rPr>
        <w:t xml:space="preserve">Žemės nuomos mokestis. </w:t>
      </w:r>
      <w:r w:rsidRPr="00B71F66">
        <w:rPr>
          <w:bCs/>
          <w:color w:val="auto"/>
        </w:rPr>
        <w:t>Vykdytas</w:t>
      </w:r>
      <w:r w:rsidRPr="00B71F66">
        <w:rPr>
          <w:color w:val="auto"/>
        </w:rPr>
        <w:t xml:space="preserve"> žemės nuomos mokesčio už valstybinę žemę apskaičiavimas ir gaunamų pajamų apskaita, rengti priminimai fiziniams ir juridiniams asmenims dėl nesumokėto žemės nuomos mokesčio, dokumentai dėl nepriemokų išieškojimo teisminiu keliu. Taip pat parengti sprendimų projektai dėl tarifų nustatymo ir lengvatų teikimo už nuomojamą valstybinę žemę ir savininkų privačią žemę bei dėl individualios veiklos fiksuotų pajamų mokesčio dydžių nustatymo fiziniams asmenims, įsigyjant verslo liudijimus.</w:t>
      </w:r>
      <w:bookmarkEnd w:id="8"/>
    </w:p>
    <w:bookmarkEnd w:id="9"/>
    <w:p w14:paraId="1CABDF1C" w14:textId="77777777" w:rsidR="00CD21BF" w:rsidRPr="00B71F66" w:rsidRDefault="00CD21BF" w:rsidP="00B71F66">
      <w:pPr>
        <w:tabs>
          <w:tab w:val="left" w:pos="9175"/>
        </w:tabs>
        <w:spacing w:after="0" w:line="360" w:lineRule="auto"/>
        <w:ind w:left="0" w:right="0" w:firstLine="567"/>
        <w:rPr>
          <w:color w:val="auto"/>
        </w:rPr>
      </w:pPr>
      <w:r w:rsidRPr="00B71F66">
        <w:rPr>
          <w:color w:val="auto"/>
        </w:rPr>
        <w:t xml:space="preserve">Žemės nuomos mokesčio už valstybinę žemę arba valstybinio vidaus vandenų fondo vandens telkinius priskaitymų, mokėjimų ir įsiskolinimų analizė 2017–2020 m. (tūkst. </w:t>
      </w:r>
      <w:proofErr w:type="spellStart"/>
      <w:r w:rsidRPr="00B71F66">
        <w:rPr>
          <w:color w:val="auto"/>
        </w:rPr>
        <w:t>Eur</w:t>
      </w:r>
      <w:proofErr w:type="spellEnd"/>
      <w:r w:rsidRPr="00B71F66">
        <w:rPr>
          <w:color w:val="auto"/>
        </w:rPr>
        <w:t>)</w:t>
      </w:r>
    </w:p>
    <w:p w14:paraId="089AF012" w14:textId="77777777" w:rsidR="00CD21BF" w:rsidRDefault="00CD21BF" w:rsidP="00CD21BF">
      <w:pPr>
        <w:ind w:left="-426" w:firstLine="710"/>
      </w:pPr>
      <w:r>
        <w:rPr>
          <w:noProof/>
        </w:rPr>
        <w:drawing>
          <wp:inline distT="0" distB="0" distL="0" distR="0" wp14:anchorId="325DD023" wp14:editId="5406A302">
            <wp:extent cx="6038215" cy="3290570"/>
            <wp:effectExtent l="0" t="0" r="635" b="5080"/>
            <wp:docPr id="4" name="Diagrama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F88D2D" w14:textId="77777777" w:rsidR="00CD21BF" w:rsidRPr="00234880" w:rsidRDefault="00CD21BF" w:rsidP="00031241">
      <w:pPr>
        <w:tabs>
          <w:tab w:val="left" w:pos="9175"/>
        </w:tabs>
        <w:spacing w:after="0" w:line="360" w:lineRule="auto"/>
        <w:ind w:left="0" w:right="0" w:firstLine="567"/>
        <w:rPr>
          <w:color w:val="auto"/>
        </w:rPr>
      </w:pPr>
      <w:r w:rsidRPr="00234880">
        <w:rPr>
          <w:b/>
          <w:color w:val="auto"/>
        </w:rPr>
        <w:t>Kaimo rėmimo fondas</w:t>
      </w:r>
      <w:r w:rsidRPr="00234880">
        <w:rPr>
          <w:color w:val="auto"/>
        </w:rPr>
        <w:t xml:space="preserve"> (fondo tarybos pirmininkas Raimundas </w:t>
      </w:r>
      <w:proofErr w:type="spellStart"/>
      <w:r w:rsidRPr="00234880">
        <w:rPr>
          <w:color w:val="auto"/>
        </w:rPr>
        <w:t>Jovarauskas</w:t>
      </w:r>
      <w:proofErr w:type="spellEnd"/>
      <w:r w:rsidRPr="00234880">
        <w:rPr>
          <w:color w:val="auto"/>
        </w:rPr>
        <w:t xml:space="preserve">). 2019 m. gruodžio 31 d. kaimo rėmimo fondo lėšų likutis – 14,98 tūkst. </w:t>
      </w:r>
      <w:proofErr w:type="spellStart"/>
      <w:r w:rsidRPr="00234880">
        <w:rPr>
          <w:color w:val="auto"/>
        </w:rPr>
        <w:t>Eur</w:t>
      </w:r>
      <w:proofErr w:type="spellEnd"/>
      <w:r w:rsidRPr="00234880">
        <w:rPr>
          <w:color w:val="auto"/>
        </w:rPr>
        <w:t xml:space="preserve">, per metus savivaldybės biudžete buvo numatyta skirti 10 tūkst. </w:t>
      </w:r>
      <w:proofErr w:type="spellStart"/>
      <w:r w:rsidRPr="00234880">
        <w:rPr>
          <w:color w:val="auto"/>
        </w:rPr>
        <w:t>Eur</w:t>
      </w:r>
      <w:proofErr w:type="spellEnd"/>
      <w:r w:rsidRPr="00234880">
        <w:rPr>
          <w:color w:val="auto"/>
        </w:rPr>
        <w:t xml:space="preserve">, tačiau, nesant lėšų poreikio, jos nebuvo panaudotos. Per metus buvo gauti keturi prašymai dėl išlaidų kompensavimo, visi prašymai patenkinti, fondo išlaidos per metus 1,34 tūkst. </w:t>
      </w:r>
      <w:proofErr w:type="spellStart"/>
      <w:r w:rsidRPr="00234880">
        <w:rPr>
          <w:color w:val="auto"/>
        </w:rPr>
        <w:t>Eur</w:t>
      </w:r>
      <w:proofErr w:type="spellEnd"/>
      <w:r w:rsidRPr="00234880">
        <w:rPr>
          <w:color w:val="auto"/>
        </w:rPr>
        <w:t xml:space="preserve">, lėšų likutis 2020 m. gruodžio 31 d. yra  13,64 tūkst. </w:t>
      </w:r>
      <w:proofErr w:type="spellStart"/>
      <w:r w:rsidRPr="00234880">
        <w:rPr>
          <w:color w:val="auto"/>
        </w:rPr>
        <w:t>Eur</w:t>
      </w:r>
      <w:proofErr w:type="spellEnd"/>
      <w:r w:rsidRPr="00234880">
        <w:rPr>
          <w:color w:val="auto"/>
        </w:rPr>
        <w:t>.</w:t>
      </w:r>
    </w:p>
    <w:p w14:paraId="6C4CB862" w14:textId="77777777" w:rsidR="00CD21BF" w:rsidRPr="00234880" w:rsidRDefault="00CD21BF" w:rsidP="00031241">
      <w:pPr>
        <w:tabs>
          <w:tab w:val="left" w:pos="9175"/>
        </w:tabs>
        <w:spacing w:after="0" w:line="360" w:lineRule="auto"/>
        <w:ind w:left="0" w:right="0" w:firstLine="567"/>
        <w:rPr>
          <w:color w:val="auto"/>
        </w:rPr>
      </w:pPr>
      <w:r w:rsidRPr="00234880">
        <w:rPr>
          <w:b/>
          <w:color w:val="auto"/>
        </w:rPr>
        <w:t xml:space="preserve">Smulkiojo verslo rėmimo fondas </w:t>
      </w:r>
      <w:r w:rsidRPr="00234880">
        <w:rPr>
          <w:color w:val="auto"/>
        </w:rPr>
        <w:t xml:space="preserve">(fondo tarybos pirmininkė – Liudmila </w:t>
      </w:r>
      <w:proofErr w:type="spellStart"/>
      <w:r w:rsidRPr="00234880">
        <w:rPr>
          <w:color w:val="auto"/>
        </w:rPr>
        <w:t>Norkaitienė</w:t>
      </w:r>
      <w:proofErr w:type="spellEnd"/>
      <w:r w:rsidRPr="00234880">
        <w:rPr>
          <w:color w:val="auto"/>
        </w:rPr>
        <w:t xml:space="preserve">). 2019 m. gruodžio 31 d. smulkiojo verslo rėmimo fondo lėšų likutis – 12,63 tūkst. </w:t>
      </w:r>
      <w:proofErr w:type="spellStart"/>
      <w:r w:rsidRPr="00234880">
        <w:rPr>
          <w:color w:val="auto"/>
        </w:rPr>
        <w:t>Eur</w:t>
      </w:r>
      <w:proofErr w:type="spellEnd"/>
      <w:r w:rsidRPr="00234880">
        <w:rPr>
          <w:color w:val="auto"/>
        </w:rPr>
        <w:t xml:space="preserve">, 2020 m. iš savivaldybės biudžeto skirta 10 tūkst. </w:t>
      </w:r>
      <w:proofErr w:type="spellStart"/>
      <w:r w:rsidRPr="00234880">
        <w:rPr>
          <w:color w:val="auto"/>
        </w:rPr>
        <w:t>Eur</w:t>
      </w:r>
      <w:proofErr w:type="spellEnd"/>
      <w:r w:rsidRPr="00234880">
        <w:rPr>
          <w:color w:val="auto"/>
        </w:rPr>
        <w:t xml:space="preserve">. Per metus gauti 43 prašymai dėl išlaidų kompensavimo, </w:t>
      </w:r>
      <w:r w:rsidRPr="00234880">
        <w:rPr>
          <w:color w:val="auto"/>
        </w:rPr>
        <w:lastRenderedPageBreak/>
        <w:t xml:space="preserve">39 prašymai patenkinti, fondo išlaidos per metus 20,69 tūkst. </w:t>
      </w:r>
      <w:proofErr w:type="spellStart"/>
      <w:r w:rsidRPr="00234880">
        <w:rPr>
          <w:color w:val="auto"/>
        </w:rPr>
        <w:t>Eur</w:t>
      </w:r>
      <w:proofErr w:type="spellEnd"/>
      <w:r w:rsidRPr="00234880">
        <w:rPr>
          <w:color w:val="auto"/>
        </w:rPr>
        <w:t xml:space="preserve">, lėšų likutis 2020 m. gruodžio 31 d. yra 1,94 tūkst. </w:t>
      </w:r>
      <w:proofErr w:type="spellStart"/>
      <w:r w:rsidRPr="00234880">
        <w:rPr>
          <w:color w:val="auto"/>
        </w:rPr>
        <w:t>Eur</w:t>
      </w:r>
      <w:proofErr w:type="spellEnd"/>
      <w:r w:rsidRPr="00234880">
        <w:rPr>
          <w:color w:val="auto"/>
        </w:rPr>
        <w:t>.</w:t>
      </w:r>
    </w:p>
    <w:p w14:paraId="064D2FA5" w14:textId="77777777" w:rsidR="000F4868" w:rsidRDefault="000F4868" w:rsidP="003F4E40">
      <w:pPr>
        <w:spacing w:after="0" w:line="259" w:lineRule="auto"/>
        <w:ind w:left="0" w:right="0"/>
        <w:jc w:val="left"/>
      </w:pPr>
    </w:p>
    <w:p w14:paraId="5A296E35" w14:textId="36731473" w:rsidR="00520F9F" w:rsidRDefault="00722722" w:rsidP="003F4E40">
      <w:pPr>
        <w:pStyle w:val="Antrat1"/>
        <w:spacing w:after="112"/>
        <w:ind w:left="0" w:firstLine="556"/>
      </w:pPr>
      <w:bookmarkStart w:id="10" w:name="_Toc300680"/>
      <w:r>
        <w:rPr>
          <w:sz w:val="28"/>
        </w:rPr>
        <w:t>INVESTICIJŲ IR STRATEGINIO PLANAVIMO SKYRIUS</w:t>
      </w:r>
      <w:r>
        <w:rPr>
          <w:b w:val="0"/>
          <w:sz w:val="28"/>
        </w:rPr>
        <w:t xml:space="preserve"> </w:t>
      </w:r>
      <w:r>
        <w:t xml:space="preserve"> </w:t>
      </w:r>
      <w:bookmarkEnd w:id="10"/>
    </w:p>
    <w:p w14:paraId="385637D1" w14:textId="77777777" w:rsidR="000132E9" w:rsidRPr="00234880" w:rsidRDefault="000132E9" w:rsidP="000132E9">
      <w:pPr>
        <w:spacing w:after="0" w:line="360" w:lineRule="auto"/>
        <w:ind w:left="0" w:right="0" w:firstLine="567"/>
        <w:rPr>
          <w:i/>
          <w:color w:val="auto"/>
          <w:szCs w:val="24"/>
        </w:rPr>
      </w:pPr>
      <w:r w:rsidRPr="00234880">
        <w:rPr>
          <w:i/>
          <w:color w:val="auto"/>
          <w:szCs w:val="24"/>
        </w:rPr>
        <w:t>Investicijų ir strateginio planavimo skyriuje 2020 metais dirbo 5 darbuotojai (karjeros valstybės tarnautojai): skyriaus vedėjas ir 4 vyriausieji specialistai. Vienas vyriausiasis specialistas dirbo iki 2020 m. lapkričio 30 d. Vienas vyriausiasis specialistas yra vaiko priežiūros atostogose iki 2021 m. birželio mėn.</w:t>
      </w:r>
    </w:p>
    <w:p w14:paraId="5EA813F5" w14:textId="77777777" w:rsidR="000132E9" w:rsidRPr="00854551" w:rsidRDefault="000132E9" w:rsidP="000132E9">
      <w:pPr>
        <w:spacing w:after="0" w:line="360" w:lineRule="auto"/>
        <w:ind w:left="0" w:right="0" w:firstLine="567"/>
        <w:rPr>
          <w:i/>
          <w:szCs w:val="24"/>
        </w:rPr>
      </w:pPr>
      <w:r w:rsidRPr="00234880">
        <w:rPr>
          <w:i/>
          <w:color w:val="auto"/>
          <w:szCs w:val="24"/>
        </w:rPr>
        <w:t xml:space="preserve">Pagrindiniai Skyriaus uždaviniai: kurti ir plėtoti savivaldybės strateginio planavimo sistemą, koordinuoti strateginio planavimo procesą ir priežiūrą, organizuoti ir koordinuoti programų (projektų) rengimą; siekti pritraukti Europos Sąjungos struktūrinių fondų investicijas į savivaldybę, konsultuoti Savivaldybės administracijos skyrių ir seniūnijų darbuotojus bei savivaldybės įstaigas  biudžeto programų rengimo klausimais. Rengdami projektinius pasiūlymus, paraiškas ir kitus dokumentus atsakingoms institucijoms Skyriaus darbuotojai bendravo su agentūrų, ministerijų atstovais, rangovais ir paslaugų teikėjais, rengė viešųjų pirkimų (rangos darbų, paslaugų, prekių) dokumentus ir vertino pasiūlymus, inicijavo ir prižiūrėjo sutarčių įgyvendinimą, administravo projektų įgyvendinimą ir ataskaitų teikimą, rengė viešinimo informaciją, dalyvavo mokymuose </w:t>
      </w:r>
      <w:r w:rsidRPr="00854551">
        <w:rPr>
          <w:i/>
          <w:szCs w:val="24"/>
        </w:rPr>
        <w:t>ir seminaruose.</w:t>
      </w:r>
    </w:p>
    <w:p w14:paraId="71129656" w14:textId="77777777" w:rsidR="000132E9" w:rsidRPr="00854551" w:rsidRDefault="000132E9" w:rsidP="000132E9">
      <w:pPr>
        <w:spacing w:after="0" w:line="360" w:lineRule="auto"/>
        <w:ind w:left="0" w:right="0" w:firstLine="567"/>
        <w:rPr>
          <w:b/>
          <w:szCs w:val="24"/>
        </w:rPr>
      </w:pPr>
      <w:r w:rsidRPr="00854551">
        <w:rPr>
          <w:b/>
          <w:szCs w:val="24"/>
        </w:rPr>
        <w:t>Pateiktos paraiškos</w:t>
      </w:r>
      <w:r>
        <w:rPr>
          <w:b/>
          <w:szCs w:val="24"/>
        </w:rPr>
        <w:t>.</w:t>
      </w:r>
    </w:p>
    <w:p w14:paraId="711E5681" w14:textId="77777777" w:rsidR="000132E9" w:rsidRPr="005E109C" w:rsidRDefault="000132E9" w:rsidP="000132E9">
      <w:pPr>
        <w:spacing w:after="0" w:line="360" w:lineRule="auto"/>
        <w:ind w:left="0" w:right="0" w:firstLine="567"/>
        <w:rPr>
          <w:szCs w:val="24"/>
        </w:rPr>
      </w:pPr>
      <w:r>
        <w:rPr>
          <w:szCs w:val="24"/>
        </w:rPr>
        <w:t>S</w:t>
      </w:r>
      <w:r w:rsidRPr="005E109C">
        <w:rPr>
          <w:szCs w:val="24"/>
        </w:rPr>
        <w:t xml:space="preserve">kyrius agentūroms bei ministerijoms pateikė </w:t>
      </w:r>
      <w:r>
        <w:rPr>
          <w:szCs w:val="24"/>
        </w:rPr>
        <w:t xml:space="preserve">10 </w:t>
      </w:r>
      <w:r w:rsidRPr="005E109C">
        <w:rPr>
          <w:szCs w:val="24"/>
        </w:rPr>
        <w:t>nauj</w:t>
      </w:r>
      <w:r>
        <w:rPr>
          <w:szCs w:val="24"/>
        </w:rPr>
        <w:t>ų</w:t>
      </w:r>
      <w:r w:rsidRPr="005E109C">
        <w:rPr>
          <w:szCs w:val="24"/>
        </w:rPr>
        <w:t xml:space="preserve"> paraišk</w:t>
      </w:r>
      <w:r>
        <w:rPr>
          <w:szCs w:val="24"/>
        </w:rPr>
        <w:t>ų</w:t>
      </w:r>
      <w:r w:rsidRPr="005E109C">
        <w:rPr>
          <w:szCs w:val="24"/>
        </w:rPr>
        <w:t xml:space="preserve"> finansavimui gauti</w:t>
      </w:r>
      <w:r>
        <w:rPr>
          <w:szCs w:val="24"/>
        </w:rPr>
        <w:t>:</w:t>
      </w:r>
    </w:p>
    <w:tbl>
      <w:tblPr>
        <w:tblStyle w:val="6tinkleliolentelspalvinga5parykinimas1"/>
        <w:tblW w:w="9695" w:type="dxa"/>
        <w:tblLayout w:type="fixed"/>
        <w:tblLook w:val="01E0" w:firstRow="1" w:lastRow="1" w:firstColumn="1" w:lastColumn="1" w:noHBand="0" w:noVBand="0"/>
      </w:tblPr>
      <w:tblGrid>
        <w:gridCol w:w="846"/>
        <w:gridCol w:w="8849"/>
      </w:tblGrid>
      <w:tr w:rsidR="000132E9" w:rsidRPr="00854551" w14:paraId="7D9FBEFB" w14:textId="77777777" w:rsidTr="000132E9">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846" w:type="dxa"/>
          </w:tcPr>
          <w:p w14:paraId="33E9770B" w14:textId="77777777" w:rsidR="000132E9" w:rsidRPr="00854551" w:rsidRDefault="000132E9" w:rsidP="0014513C">
            <w:pPr>
              <w:spacing w:after="0" w:line="240" w:lineRule="auto"/>
              <w:ind w:left="0" w:right="0" w:firstLine="0"/>
              <w:rPr>
                <w:b w:val="0"/>
                <w:szCs w:val="24"/>
              </w:rPr>
            </w:pPr>
            <w:r w:rsidRPr="00854551">
              <w:rPr>
                <w:szCs w:val="24"/>
              </w:rPr>
              <w:t xml:space="preserve">Eil. Nr. </w:t>
            </w:r>
          </w:p>
        </w:tc>
        <w:tc>
          <w:tcPr>
            <w:cnfStyle w:val="000100000000" w:firstRow="0" w:lastRow="0" w:firstColumn="0" w:lastColumn="1" w:oddVBand="0" w:evenVBand="0" w:oddHBand="0" w:evenHBand="0" w:firstRowFirstColumn="0" w:firstRowLastColumn="0" w:lastRowFirstColumn="0" w:lastRowLastColumn="0"/>
            <w:tcW w:w="8849" w:type="dxa"/>
          </w:tcPr>
          <w:p w14:paraId="1E88B54B" w14:textId="77777777" w:rsidR="000132E9" w:rsidRPr="00854551" w:rsidRDefault="000132E9" w:rsidP="0014513C">
            <w:pPr>
              <w:spacing w:after="0" w:line="240" w:lineRule="auto"/>
              <w:ind w:left="0" w:right="0" w:firstLine="0"/>
              <w:rPr>
                <w:b w:val="0"/>
                <w:szCs w:val="24"/>
              </w:rPr>
            </w:pPr>
            <w:r w:rsidRPr="00854551">
              <w:rPr>
                <w:szCs w:val="24"/>
              </w:rPr>
              <w:t>Projekto pavadinimas</w:t>
            </w:r>
          </w:p>
        </w:tc>
      </w:tr>
      <w:tr w:rsidR="000132E9" w:rsidRPr="00854551" w14:paraId="7C65900C" w14:textId="77777777" w:rsidTr="0001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46EA0FC" w14:textId="77777777" w:rsidR="000132E9" w:rsidRPr="000132E9" w:rsidRDefault="000132E9" w:rsidP="0014513C">
            <w:pPr>
              <w:spacing w:after="0" w:line="240" w:lineRule="auto"/>
              <w:ind w:left="0" w:right="0" w:firstLine="0"/>
              <w:rPr>
                <w:b w:val="0"/>
                <w:bCs w:val="0"/>
                <w:szCs w:val="24"/>
              </w:rPr>
            </w:pPr>
            <w:r w:rsidRPr="000132E9">
              <w:rPr>
                <w:b w:val="0"/>
                <w:bCs w:val="0"/>
                <w:szCs w:val="24"/>
              </w:rPr>
              <w:t>1.</w:t>
            </w:r>
          </w:p>
        </w:tc>
        <w:tc>
          <w:tcPr>
            <w:cnfStyle w:val="000100000000" w:firstRow="0" w:lastRow="0" w:firstColumn="0" w:lastColumn="1" w:oddVBand="0" w:evenVBand="0" w:oddHBand="0" w:evenHBand="0" w:firstRowFirstColumn="0" w:firstRowLastColumn="0" w:lastRowFirstColumn="0" w:lastRowLastColumn="0"/>
            <w:tcW w:w="8849" w:type="dxa"/>
          </w:tcPr>
          <w:p w14:paraId="5322E2D9" w14:textId="77777777" w:rsidR="000132E9" w:rsidRPr="000132E9" w:rsidRDefault="000132E9" w:rsidP="0014513C">
            <w:pPr>
              <w:spacing w:after="0" w:line="240" w:lineRule="auto"/>
              <w:ind w:left="0" w:right="0" w:firstLine="0"/>
              <w:rPr>
                <w:b w:val="0"/>
                <w:bCs w:val="0"/>
                <w:szCs w:val="24"/>
              </w:rPr>
            </w:pPr>
            <w:r w:rsidRPr="000132E9">
              <w:rPr>
                <w:b w:val="0"/>
                <w:bCs w:val="0"/>
                <w:szCs w:val="24"/>
              </w:rPr>
              <w:t>Bendruomeninių apgyvendinimo bei užimtumo paslaugų asmenims su proto ir psichikos negalia plėtra Jurbarko rajono savivaldybėje</w:t>
            </w:r>
          </w:p>
        </w:tc>
      </w:tr>
      <w:tr w:rsidR="000132E9" w:rsidRPr="00854551" w14:paraId="153A75F8" w14:textId="77777777" w:rsidTr="000132E9">
        <w:tc>
          <w:tcPr>
            <w:cnfStyle w:val="001000000000" w:firstRow="0" w:lastRow="0" w:firstColumn="1" w:lastColumn="0" w:oddVBand="0" w:evenVBand="0" w:oddHBand="0" w:evenHBand="0" w:firstRowFirstColumn="0" w:firstRowLastColumn="0" w:lastRowFirstColumn="0" w:lastRowLastColumn="0"/>
            <w:tcW w:w="846" w:type="dxa"/>
          </w:tcPr>
          <w:p w14:paraId="5F5407CE" w14:textId="77777777" w:rsidR="000132E9" w:rsidRPr="000132E9" w:rsidRDefault="000132E9" w:rsidP="0014513C">
            <w:pPr>
              <w:spacing w:after="0" w:line="240" w:lineRule="auto"/>
              <w:ind w:left="0" w:right="0" w:firstLine="0"/>
              <w:rPr>
                <w:b w:val="0"/>
                <w:bCs w:val="0"/>
                <w:szCs w:val="24"/>
              </w:rPr>
            </w:pPr>
            <w:r w:rsidRPr="000132E9">
              <w:rPr>
                <w:b w:val="0"/>
                <w:bCs w:val="0"/>
                <w:szCs w:val="24"/>
              </w:rPr>
              <w:t>2.</w:t>
            </w:r>
          </w:p>
        </w:tc>
        <w:tc>
          <w:tcPr>
            <w:cnfStyle w:val="000100000000" w:firstRow="0" w:lastRow="0" w:firstColumn="0" w:lastColumn="1" w:oddVBand="0" w:evenVBand="0" w:oddHBand="0" w:evenHBand="0" w:firstRowFirstColumn="0" w:firstRowLastColumn="0" w:lastRowFirstColumn="0" w:lastRowLastColumn="0"/>
            <w:tcW w:w="8849" w:type="dxa"/>
          </w:tcPr>
          <w:p w14:paraId="35BC55F5" w14:textId="77777777" w:rsidR="000132E9" w:rsidRPr="000132E9" w:rsidRDefault="000132E9" w:rsidP="0014513C">
            <w:pPr>
              <w:spacing w:after="0" w:line="240" w:lineRule="auto"/>
              <w:ind w:left="0" w:right="0" w:firstLine="0"/>
              <w:rPr>
                <w:b w:val="0"/>
                <w:bCs w:val="0"/>
                <w:szCs w:val="24"/>
              </w:rPr>
            </w:pPr>
            <w:r w:rsidRPr="000132E9">
              <w:rPr>
                <w:b w:val="0"/>
                <w:bCs w:val="0"/>
                <w:szCs w:val="24"/>
              </w:rPr>
              <w:t>Funkcinės zonos Tauragė+ plėtros strategijos pirmaeilių veiksmų įgyvendinimas (Jurbarko rajono, Pagėgių, Šilalės rajono ir Tauragės rajono savivaldybių projektas)</w:t>
            </w:r>
          </w:p>
        </w:tc>
      </w:tr>
      <w:tr w:rsidR="000132E9" w:rsidRPr="00854551" w14:paraId="13AF6FF9" w14:textId="77777777" w:rsidTr="0001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ECC5606" w14:textId="77777777" w:rsidR="000132E9" w:rsidRPr="000132E9" w:rsidRDefault="000132E9" w:rsidP="0014513C">
            <w:pPr>
              <w:spacing w:after="0" w:line="240" w:lineRule="auto"/>
              <w:ind w:left="0" w:right="0" w:firstLine="0"/>
              <w:rPr>
                <w:b w:val="0"/>
                <w:bCs w:val="0"/>
                <w:szCs w:val="24"/>
              </w:rPr>
            </w:pPr>
            <w:r w:rsidRPr="000132E9">
              <w:rPr>
                <w:b w:val="0"/>
                <w:bCs w:val="0"/>
                <w:szCs w:val="24"/>
              </w:rPr>
              <w:t>3.</w:t>
            </w:r>
          </w:p>
        </w:tc>
        <w:tc>
          <w:tcPr>
            <w:cnfStyle w:val="000100000000" w:firstRow="0" w:lastRow="0" w:firstColumn="0" w:lastColumn="1" w:oddVBand="0" w:evenVBand="0" w:oddHBand="0" w:evenHBand="0" w:firstRowFirstColumn="0" w:firstRowLastColumn="0" w:lastRowFirstColumn="0" w:lastRowLastColumn="0"/>
            <w:tcW w:w="8849" w:type="dxa"/>
          </w:tcPr>
          <w:p w14:paraId="000D2775" w14:textId="77777777" w:rsidR="000132E9" w:rsidRPr="000132E9" w:rsidRDefault="000132E9" w:rsidP="0014513C">
            <w:pPr>
              <w:spacing w:after="0" w:line="240" w:lineRule="auto"/>
              <w:ind w:left="0" w:right="0" w:firstLine="0"/>
              <w:rPr>
                <w:b w:val="0"/>
                <w:bCs w:val="0"/>
                <w:szCs w:val="24"/>
              </w:rPr>
            </w:pPr>
            <w:r w:rsidRPr="000132E9">
              <w:rPr>
                <w:b w:val="0"/>
                <w:bCs w:val="0"/>
                <w:szCs w:val="24"/>
              </w:rPr>
              <w:t>Esamų sporto bazių infrastruktūros atnaujinimas (II etapas)</w:t>
            </w:r>
          </w:p>
        </w:tc>
      </w:tr>
      <w:tr w:rsidR="000132E9" w:rsidRPr="00854551" w14:paraId="73C0CF3E" w14:textId="77777777" w:rsidTr="000132E9">
        <w:tc>
          <w:tcPr>
            <w:cnfStyle w:val="001000000000" w:firstRow="0" w:lastRow="0" w:firstColumn="1" w:lastColumn="0" w:oddVBand="0" w:evenVBand="0" w:oddHBand="0" w:evenHBand="0" w:firstRowFirstColumn="0" w:firstRowLastColumn="0" w:lastRowFirstColumn="0" w:lastRowLastColumn="0"/>
            <w:tcW w:w="846" w:type="dxa"/>
          </w:tcPr>
          <w:p w14:paraId="4C676D56" w14:textId="77777777" w:rsidR="000132E9" w:rsidRPr="000132E9" w:rsidRDefault="000132E9" w:rsidP="0014513C">
            <w:pPr>
              <w:spacing w:after="0" w:line="240" w:lineRule="auto"/>
              <w:ind w:left="0" w:right="0" w:firstLine="0"/>
              <w:rPr>
                <w:b w:val="0"/>
                <w:bCs w:val="0"/>
                <w:szCs w:val="24"/>
              </w:rPr>
            </w:pPr>
            <w:r w:rsidRPr="000132E9">
              <w:rPr>
                <w:b w:val="0"/>
                <w:bCs w:val="0"/>
                <w:szCs w:val="24"/>
              </w:rPr>
              <w:t>4.</w:t>
            </w:r>
          </w:p>
        </w:tc>
        <w:tc>
          <w:tcPr>
            <w:cnfStyle w:val="000100000000" w:firstRow="0" w:lastRow="0" w:firstColumn="0" w:lastColumn="1" w:oddVBand="0" w:evenVBand="0" w:oddHBand="0" w:evenHBand="0" w:firstRowFirstColumn="0" w:firstRowLastColumn="0" w:lastRowFirstColumn="0" w:lastRowLastColumn="0"/>
            <w:tcW w:w="8849" w:type="dxa"/>
          </w:tcPr>
          <w:p w14:paraId="36DA677C" w14:textId="77777777" w:rsidR="000132E9" w:rsidRPr="000132E9" w:rsidRDefault="000132E9" w:rsidP="0014513C">
            <w:pPr>
              <w:spacing w:after="0" w:line="240" w:lineRule="auto"/>
              <w:ind w:left="0" w:right="0" w:firstLine="0"/>
              <w:rPr>
                <w:b w:val="0"/>
                <w:bCs w:val="0"/>
                <w:szCs w:val="24"/>
              </w:rPr>
            </w:pPr>
            <w:r w:rsidRPr="000132E9">
              <w:rPr>
                <w:b w:val="0"/>
                <w:bCs w:val="0"/>
                <w:szCs w:val="24"/>
              </w:rPr>
              <w:t>Vandens transporto priemonių nuleidimo vietų įrengimas Nemuno upėje</w:t>
            </w:r>
          </w:p>
        </w:tc>
      </w:tr>
      <w:tr w:rsidR="000132E9" w:rsidRPr="00854551" w14:paraId="28EF583E" w14:textId="77777777" w:rsidTr="0001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6DB7D80" w14:textId="77777777" w:rsidR="000132E9" w:rsidRPr="000132E9" w:rsidRDefault="000132E9" w:rsidP="0014513C">
            <w:pPr>
              <w:spacing w:after="0" w:line="240" w:lineRule="auto"/>
              <w:ind w:left="0" w:right="0" w:firstLine="0"/>
              <w:rPr>
                <w:b w:val="0"/>
                <w:bCs w:val="0"/>
                <w:szCs w:val="24"/>
              </w:rPr>
            </w:pPr>
            <w:r w:rsidRPr="000132E9">
              <w:rPr>
                <w:b w:val="0"/>
                <w:bCs w:val="0"/>
                <w:szCs w:val="24"/>
              </w:rPr>
              <w:t>5.</w:t>
            </w:r>
          </w:p>
        </w:tc>
        <w:tc>
          <w:tcPr>
            <w:cnfStyle w:val="000100000000" w:firstRow="0" w:lastRow="0" w:firstColumn="0" w:lastColumn="1" w:oddVBand="0" w:evenVBand="0" w:oddHBand="0" w:evenHBand="0" w:firstRowFirstColumn="0" w:firstRowLastColumn="0" w:lastRowFirstColumn="0" w:lastRowLastColumn="0"/>
            <w:tcW w:w="8849" w:type="dxa"/>
          </w:tcPr>
          <w:p w14:paraId="6D6A7AA1" w14:textId="77777777" w:rsidR="000132E9" w:rsidRPr="000132E9" w:rsidRDefault="000132E9" w:rsidP="0014513C">
            <w:pPr>
              <w:spacing w:after="0" w:line="240" w:lineRule="auto"/>
              <w:ind w:left="0" w:right="0" w:firstLine="0"/>
              <w:rPr>
                <w:b w:val="0"/>
                <w:bCs w:val="0"/>
                <w:szCs w:val="24"/>
              </w:rPr>
            </w:pPr>
            <w:r w:rsidRPr="000132E9">
              <w:rPr>
                <w:b w:val="0"/>
                <w:bCs w:val="0"/>
                <w:szCs w:val="24"/>
              </w:rPr>
              <w:t>Eismo saugos priemonių diegimas Jurbarko miesto Lauko gatvėje</w:t>
            </w:r>
          </w:p>
        </w:tc>
      </w:tr>
      <w:tr w:rsidR="000132E9" w:rsidRPr="00854551" w14:paraId="58A9FD43" w14:textId="77777777" w:rsidTr="000132E9">
        <w:tc>
          <w:tcPr>
            <w:cnfStyle w:val="001000000000" w:firstRow="0" w:lastRow="0" w:firstColumn="1" w:lastColumn="0" w:oddVBand="0" w:evenVBand="0" w:oddHBand="0" w:evenHBand="0" w:firstRowFirstColumn="0" w:firstRowLastColumn="0" w:lastRowFirstColumn="0" w:lastRowLastColumn="0"/>
            <w:tcW w:w="846" w:type="dxa"/>
          </w:tcPr>
          <w:p w14:paraId="01190FC7" w14:textId="77777777" w:rsidR="000132E9" w:rsidRPr="000132E9" w:rsidRDefault="000132E9" w:rsidP="0014513C">
            <w:pPr>
              <w:spacing w:after="0" w:line="240" w:lineRule="auto"/>
              <w:ind w:left="0" w:right="0" w:firstLine="0"/>
              <w:rPr>
                <w:b w:val="0"/>
                <w:bCs w:val="0"/>
                <w:szCs w:val="24"/>
              </w:rPr>
            </w:pPr>
            <w:r w:rsidRPr="000132E9">
              <w:rPr>
                <w:b w:val="0"/>
                <w:bCs w:val="0"/>
                <w:szCs w:val="24"/>
              </w:rPr>
              <w:t>6.</w:t>
            </w:r>
          </w:p>
        </w:tc>
        <w:tc>
          <w:tcPr>
            <w:cnfStyle w:val="000100000000" w:firstRow="0" w:lastRow="0" w:firstColumn="0" w:lastColumn="1" w:oddVBand="0" w:evenVBand="0" w:oddHBand="0" w:evenHBand="0" w:firstRowFirstColumn="0" w:firstRowLastColumn="0" w:lastRowFirstColumn="0" w:lastRowLastColumn="0"/>
            <w:tcW w:w="8849" w:type="dxa"/>
          </w:tcPr>
          <w:p w14:paraId="397F032F" w14:textId="77777777" w:rsidR="000132E9" w:rsidRPr="000132E9" w:rsidRDefault="000132E9" w:rsidP="0014513C">
            <w:pPr>
              <w:spacing w:after="0" w:line="240" w:lineRule="auto"/>
              <w:ind w:left="0" w:right="0" w:firstLine="0"/>
              <w:rPr>
                <w:b w:val="0"/>
                <w:bCs w:val="0"/>
                <w:szCs w:val="24"/>
              </w:rPr>
            </w:pPr>
            <w:r w:rsidRPr="000132E9">
              <w:rPr>
                <w:b w:val="0"/>
                <w:bCs w:val="0"/>
                <w:szCs w:val="24"/>
              </w:rPr>
              <w:t>Mokausi plaukti ir saugiai elgtis vandenyje</w:t>
            </w:r>
          </w:p>
        </w:tc>
      </w:tr>
      <w:tr w:rsidR="000132E9" w:rsidRPr="00854551" w14:paraId="1B9EE418" w14:textId="77777777" w:rsidTr="0001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C65DAD2" w14:textId="77777777" w:rsidR="000132E9" w:rsidRPr="000132E9" w:rsidRDefault="000132E9" w:rsidP="0014513C">
            <w:pPr>
              <w:spacing w:after="0" w:line="240" w:lineRule="auto"/>
              <w:ind w:left="0" w:right="0" w:firstLine="0"/>
              <w:rPr>
                <w:b w:val="0"/>
                <w:bCs w:val="0"/>
                <w:szCs w:val="24"/>
              </w:rPr>
            </w:pPr>
            <w:r w:rsidRPr="000132E9">
              <w:rPr>
                <w:b w:val="0"/>
                <w:bCs w:val="0"/>
                <w:szCs w:val="24"/>
              </w:rPr>
              <w:t>7.</w:t>
            </w:r>
          </w:p>
        </w:tc>
        <w:tc>
          <w:tcPr>
            <w:cnfStyle w:val="000100000000" w:firstRow="0" w:lastRow="0" w:firstColumn="0" w:lastColumn="1" w:oddVBand="0" w:evenVBand="0" w:oddHBand="0" w:evenHBand="0" w:firstRowFirstColumn="0" w:firstRowLastColumn="0" w:lastRowFirstColumn="0" w:lastRowLastColumn="0"/>
            <w:tcW w:w="8849" w:type="dxa"/>
          </w:tcPr>
          <w:p w14:paraId="3A8857D9" w14:textId="77777777" w:rsidR="000132E9" w:rsidRPr="000132E9" w:rsidRDefault="000132E9" w:rsidP="0014513C">
            <w:pPr>
              <w:spacing w:after="0" w:line="240" w:lineRule="auto"/>
              <w:ind w:left="0" w:right="0" w:firstLine="0"/>
              <w:rPr>
                <w:b w:val="0"/>
                <w:bCs w:val="0"/>
                <w:szCs w:val="24"/>
              </w:rPr>
            </w:pPr>
            <w:r w:rsidRPr="000132E9">
              <w:rPr>
                <w:b w:val="0"/>
                <w:bCs w:val="0"/>
                <w:szCs w:val="24"/>
              </w:rPr>
              <w:t>Jurbarkas–Rynas. Vandens turizmo, kultūros ir istoriniai keliai</w:t>
            </w:r>
          </w:p>
        </w:tc>
      </w:tr>
      <w:tr w:rsidR="000132E9" w:rsidRPr="00854551" w14:paraId="36404190" w14:textId="77777777" w:rsidTr="000132E9">
        <w:tc>
          <w:tcPr>
            <w:cnfStyle w:val="001000000000" w:firstRow="0" w:lastRow="0" w:firstColumn="1" w:lastColumn="0" w:oddVBand="0" w:evenVBand="0" w:oddHBand="0" w:evenHBand="0" w:firstRowFirstColumn="0" w:firstRowLastColumn="0" w:lastRowFirstColumn="0" w:lastRowLastColumn="0"/>
            <w:tcW w:w="846" w:type="dxa"/>
          </w:tcPr>
          <w:p w14:paraId="39A13267" w14:textId="77777777" w:rsidR="000132E9" w:rsidRPr="000132E9" w:rsidRDefault="000132E9" w:rsidP="0014513C">
            <w:pPr>
              <w:spacing w:after="0" w:line="240" w:lineRule="auto"/>
              <w:ind w:left="0" w:right="0" w:firstLine="0"/>
              <w:rPr>
                <w:b w:val="0"/>
                <w:bCs w:val="0"/>
                <w:szCs w:val="24"/>
              </w:rPr>
            </w:pPr>
            <w:r w:rsidRPr="000132E9">
              <w:rPr>
                <w:b w:val="0"/>
                <w:bCs w:val="0"/>
                <w:szCs w:val="24"/>
              </w:rPr>
              <w:t>8.</w:t>
            </w:r>
          </w:p>
        </w:tc>
        <w:tc>
          <w:tcPr>
            <w:cnfStyle w:val="000100000000" w:firstRow="0" w:lastRow="0" w:firstColumn="0" w:lastColumn="1" w:oddVBand="0" w:evenVBand="0" w:oddHBand="0" w:evenHBand="0" w:firstRowFirstColumn="0" w:firstRowLastColumn="0" w:lastRowFirstColumn="0" w:lastRowLastColumn="0"/>
            <w:tcW w:w="8849" w:type="dxa"/>
          </w:tcPr>
          <w:p w14:paraId="78177068" w14:textId="77777777" w:rsidR="000132E9" w:rsidRPr="000132E9" w:rsidRDefault="000132E9" w:rsidP="0014513C">
            <w:pPr>
              <w:spacing w:after="0" w:line="240" w:lineRule="auto"/>
              <w:ind w:left="0" w:right="0" w:firstLine="0"/>
              <w:rPr>
                <w:b w:val="0"/>
                <w:bCs w:val="0"/>
                <w:szCs w:val="24"/>
              </w:rPr>
            </w:pPr>
            <w:r w:rsidRPr="000132E9">
              <w:rPr>
                <w:b w:val="0"/>
                <w:bCs w:val="0"/>
                <w:szCs w:val="24"/>
              </w:rPr>
              <w:t>Jurbarko kultūros centro pastato kapitalinis remontas</w:t>
            </w:r>
          </w:p>
        </w:tc>
      </w:tr>
      <w:tr w:rsidR="000132E9" w:rsidRPr="00854551" w14:paraId="5838FD8F" w14:textId="77777777" w:rsidTr="0001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A200DD9" w14:textId="77777777" w:rsidR="000132E9" w:rsidRPr="000132E9" w:rsidRDefault="000132E9" w:rsidP="0014513C">
            <w:pPr>
              <w:spacing w:after="0" w:line="240" w:lineRule="auto"/>
              <w:ind w:left="0" w:right="0" w:firstLine="0"/>
              <w:rPr>
                <w:b w:val="0"/>
                <w:bCs w:val="0"/>
                <w:szCs w:val="24"/>
              </w:rPr>
            </w:pPr>
            <w:r w:rsidRPr="000132E9">
              <w:rPr>
                <w:b w:val="0"/>
                <w:bCs w:val="0"/>
                <w:szCs w:val="24"/>
              </w:rPr>
              <w:t>9.</w:t>
            </w:r>
          </w:p>
        </w:tc>
        <w:tc>
          <w:tcPr>
            <w:cnfStyle w:val="000100000000" w:firstRow="0" w:lastRow="0" w:firstColumn="0" w:lastColumn="1" w:oddVBand="0" w:evenVBand="0" w:oddHBand="0" w:evenHBand="0" w:firstRowFirstColumn="0" w:firstRowLastColumn="0" w:lastRowFirstColumn="0" w:lastRowLastColumn="0"/>
            <w:tcW w:w="8849" w:type="dxa"/>
          </w:tcPr>
          <w:p w14:paraId="1AC02430" w14:textId="77777777" w:rsidR="000132E9" w:rsidRPr="000132E9" w:rsidRDefault="000132E9" w:rsidP="0014513C">
            <w:pPr>
              <w:spacing w:after="0" w:line="240" w:lineRule="auto"/>
              <w:ind w:left="0" w:right="0" w:firstLine="0"/>
              <w:rPr>
                <w:b w:val="0"/>
                <w:bCs w:val="0"/>
                <w:szCs w:val="24"/>
              </w:rPr>
            </w:pPr>
            <w:r w:rsidRPr="000132E9">
              <w:rPr>
                <w:b w:val="0"/>
                <w:bCs w:val="0"/>
                <w:szCs w:val="24"/>
              </w:rPr>
              <w:t>Jurbarko Naujamiesčio progimnazijos sporto aikštyno atnaujinimas</w:t>
            </w:r>
          </w:p>
        </w:tc>
      </w:tr>
      <w:tr w:rsidR="000132E9" w:rsidRPr="00854551" w14:paraId="7F1A54BD" w14:textId="77777777" w:rsidTr="000132E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D6432AA" w14:textId="77777777" w:rsidR="000132E9" w:rsidRPr="000132E9" w:rsidRDefault="000132E9" w:rsidP="0014513C">
            <w:pPr>
              <w:spacing w:after="0" w:line="240" w:lineRule="auto"/>
              <w:ind w:left="0" w:right="0" w:firstLine="0"/>
              <w:rPr>
                <w:b w:val="0"/>
                <w:bCs w:val="0"/>
                <w:szCs w:val="24"/>
              </w:rPr>
            </w:pPr>
            <w:r w:rsidRPr="000132E9">
              <w:rPr>
                <w:b w:val="0"/>
                <w:bCs w:val="0"/>
                <w:szCs w:val="24"/>
              </w:rPr>
              <w:t>10.</w:t>
            </w:r>
          </w:p>
        </w:tc>
        <w:tc>
          <w:tcPr>
            <w:cnfStyle w:val="000100000000" w:firstRow="0" w:lastRow="0" w:firstColumn="0" w:lastColumn="1" w:oddVBand="0" w:evenVBand="0" w:oddHBand="0" w:evenHBand="0" w:firstRowFirstColumn="0" w:firstRowLastColumn="0" w:lastRowFirstColumn="0" w:lastRowLastColumn="0"/>
            <w:tcW w:w="8849" w:type="dxa"/>
          </w:tcPr>
          <w:p w14:paraId="27F863D3" w14:textId="77777777" w:rsidR="000132E9" w:rsidRPr="000132E9" w:rsidRDefault="000132E9" w:rsidP="0014513C">
            <w:pPr>
              <w:spacing w:after="0" w:line="240" w:lineRule="auto"/>
              <w:ind w:left="0" w:right="0" w:firstLine="0"/>
              <w:rPr>
                <w:b w:val="0"/>
                <w:bCs w:val="0"/>
                <w:szCs w:val="24"/>
              </w:rPr>
            </w:pPr>
            <w:r w:rsidRPr="000132E9">
              <w:rPr>
                <w:b w:val="0"/>
                <w:bCs w:val="0"/>
                <w:szCs w:val="24"/>
              </w:rPr>
              <w:t>Antano Giedraičio-Giedriaus gimnazijos pastato Jurbarke, Vydūno g. 15, atnaujinimas</w:t>
            </w:r>
          </w:p>
        </w:tc>
      </w:tr>
    </w:tbl>
    <w:p w14:paraId="3031D49E" w14:textId="77777777" w:rsidR="000132E9" w:rsidRPr="005E109C" w:rsidRDefault="000132E9" w:rsidP="000132E9">
      <w:pPr>
        <w:spacing w:line="360" w:lineRule="auto"/>
        <w:ind w:left="0" w:right="0" w:firstLine="567"/>
        <w:rPr>
          <w:szCs w:val="24"/>
        </w:rPr>
      </w:pPr>
      <w:r w:rsidRPr="005E109C">
        <w:rPr>
          <w:szCs w:val="24"/>
        </w:rPr>
        <w:t xml:space="preserve">Bendra pateiktų paraiškų vertė sudaro daugiau kaip 10 mln. </w:t>
      </w:r>
      <w:proofErr w:type="spellStart"/>
      <w:r w:rsidRPr="005E109C">
        <w:rPr>
          <w:szCs w:val="24"/>
        </w:rPr>
        <w:t>Eur</w:t>
      </w:r>
      <w:proofErr w:type="spellEnd"/>
      <w:r w:rsidRPr="005E109C">
        <w:rPr>
          <w:szCs w:val="24"/>
        </w:rPr>
        <w:t>.</w:t>
      </w:r>
    </w:p>
    <w:p w14:paraId="02B671EA" w14:textId="77777777" w:rsidR="000132E9" w:rsidRPr="00C1459B" w:rsidRDefault="000132E9" w:rsidP="000132E9">
      <w:pPr>
        <w:spacing w:line="360" w:lineRule="auto"/>
        <w:ind w:left="0" w:right="0" w:firstLine="567"/>
        <w:rPr>
          <w:b/>
          <w:szCs w:val="24"/>
        </w:rPr>
      </w:pPr>
      <w:r>
        <w:rPr>
          <w:b/>
          <w:szCs w:val="24"/>
        </w:rPr>
        <w:t xml:space="preserve">Įgyvendinami projektai. </w:t>
      </w:r>
      <w:r w:rsidRPr="005E109C">
        <w:rPr>
          <w:szCs w:val="24"/>
        </w:rPr>
        <w:t>2020 m. skyrius įgyvendino, administravo ir koordinavo daugiau kaip 30 projektų, kuriuos 2016</w:t>
      </w:r>
      <w:r>
        <w:rPr>
          <w:szCs w:val="24"/>
        </w:rPr>
        <w:t>–</w:t>
      </w:r>
      <w:r w:rsidRPr="005E109C">
        <w:rPr>
          <w:szCs w:val="24"/>
        </w:rPr>
        <w:t xml:space="preserve">2023 metais Jurbarko rajono savivaldybėje planuojama įgyvendinti Europos Sąjungos, valstybės ir savivaldybės biudžeto lėšomis. Didžioji projektų dalis yra numatyta </w:t>
      </w:r>
      <w:r w:rsidRPr="005E109C">
        <w:rPr>
          <w:szCs w:val="24"/>
        </w:rPr>
        <w:lastRenderedPageBreak/>
        <w:t>Tauragės regiono 2014</w:t>
      </w:r>
      <w:r>
        <w:rPr>
          <w:szCs w:val="24"/>
        </w:rPr>
        <w:t>–</w:t>
      </w:r>
      <w:r w:rsidRPr="005E109C">
        <w:rPr>
          <w:szCs w:val="24"/>
        </w:rPr>
        <w:t>2020 m. plėtros plane</w:t>
      </w:r>
      <w:r>
        <w:rPr>
          <w:szCs w:val="24"/>
        </w:rPr>
        <w:t>, kiti pateikti pagal papildomus agentūrų ir ministerijų kvietimus.</w:t>
      </w:r>
    </w:p>
    <w:p w14:paraId="2C3CE08C" w14:textId="77777777" w:rsidR="000132E9" w:rsidRPr="00854551" w:rsidRDefault="000132E9" w:rsidP="000132E9">
      <w:pPr>
        <w:spacing w:line="360" w:lineRule="auto"/>
        <w:ind w:left="0" w:right="0" w:firstLine="567"/>
        <w:rPr>
          <w:szCs w:val="24"/>
        </w:rPr>
      </w:pPr>
      <w:r w:rsidRPr="00854551">
        <w:rPr>
          <w:szCs w:val="24"/>
        </w:rPr>
        <w:t>Jurbarko rajono savivaldybės įgyvendinami projektai 2016–2023 metais</w:t>
      </w:r>
      <w:r>
        <w:rPr>
          <w:szCs w:val="24"/>
        </w:rPr>
        <w:t xml:space="preserve"> </w:t>
      </w:r>
      <w:r w:rsidRPr="00854551">
        <w:rPr>
          <w:szCs w:val="24"/>
        </w:rPr>
        <w:t>(nurodytos preliminarios projektų vertės)</w:t>
      </w:r>
      <w:r>
        <w:rPr>
          <w:szCs w:val="24"/>
        </w:rPr>
        <w:t>:</w:t>
      </w:r>
    </w:p>
    <w:tbl>
      <w:tblPr>
        <w:tblStyle w:val="6tinkleliolentelspalvinga5parykinimas1"/>
        <w:tblW w:w="9740" w:type="dxa"/>
        <w:tblLook w:val="04A0" w:firstRow="1" w:lastRow="0" w:firstColumn="1" w:lastColumn="0" w:noHBand="0" w:noVBand="1"/>
      </w:tblPr>
      <w:tblGrid>
        <w:gridCol w:w="570"/>
        <w:gridCol w:w="2608"/>
        <w:gridCol w:w="1296"/>
        <w:gridCol w:w="1550"/>
        <w:gridCol w:w="1203"/>
        <w:gridCol w:w="1296"/>
        <w:gridCol w:w="1217"/>
      </w:tblGrid>
      <w:tr w:rsidR="000132E9" w:rsidRPr="00C1459B" w14:paraId="48E6292C" w14:textId="77777777" w:rsidTr="000132E9">
        <w:trPr>
          <w:cnfStyle w:val="100000000000" w:firstRow="1" w:lastRow="0" w:firstColumn="0" w:lastColumn="0" w:oddVBand="0" w:evenVBand="0" w:oddHBand="0"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0" w:type="auto"/>
            <w:vMerge w:val="restart"/>
            <w:noWrap/>
          </w:tcPr>
          <w:p w14:paraId="367F19BA" w14:textId="77777777" w:rsidR="000132E9" w:rsidRPr="000132E9" w:rsidRDefault="000132E9" w:rsidP="0014513C">
            <w:pPr>
              <w:spacing w:after="0" w:line="240" w:lineRule="auto"/>
              <w:ind w:left="0" w:right="0" w:firstLine="0"/>
              <w:rPr>
                <w:szCs w:val="24"/>
              </w:rPr>
            </w:pPr>
            <w:r w:rsidRPr="000132E9">
              <w:rPr>
                <w:szCs w:val="24"/>
              </w:rPr>
              <w:t xml:space="preserve">Eil. </w:t>
            </w:r>
          </w:p>
          <w:p w14:paraId="450ACE42" w14:textId="77777777" w:rsidR="000132E9" w:rsidRPr="000132E9" w:rsidRDefault="000132E9" w:rsidP="0014513C">
            <w:pPr>
              <w:spacing w:after="0" w:line="240" w:lineRule="auto"/>
              <w:ind w:left="0" w:right="0" w:firstLine="0"/>
              <w:rPr>
                <w:szCs w:val="24"/>
              </w:rPr>
            </w:pPr>
            <w:r w:rsidRPr="000132E9">
              <w:rPr>
                <w:szCs w:val="24"/>
              </w:rPr>
              <w:t>Nr.</w:t>
            </w:r>
          </w:p>
        </w:tc>
        <w:tc>
          <w:tcPr>
            <w:tcW w:w="2608" w:type="dxa"/>
            <w:vMerge w:val="restart"/>
          </w:tcPr>
          <w:p w14:paraId="4A97A413" w14:textId="77777777" w:rsidR="000132E9" w:rsidRPr="00C1459B" w:rsidRDefault="000132E9"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szCs w:val="24"/>
              </w:rPr>
            </w:pPr>
            <w:r w:rsidRPr="00C1459B">
              <w:rPr>
                <w:szCs w:val="24"/>
              </w:rPr>
              <w:t>Projekto pavadinimas</w:t>
            </w:r>
          </w:p>
        </w:tc>
        <w:tc>
          <w:tcPr>
            <w:tcW w:w="1296" w:type="dxa"/>
            <w:vMerge w:val="restart"/>
          </w:tcPr>
          <w:p w14:paraId="367E4E89" w14:textId="77777777" w:rsidR="000132E9" w:rsidRPr="00C1459B" w:rsidRDefault="000132E9"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szCs w:val="24"/>
              </w:rPr>
            </w:pPr>
            <w:r w:rsidRPr="00C1459B">
              <w:rPr>
                <w:szCs w:val="24"/>
              </w:rPr>
              <w:t xml:space="preserve">Projekto vertė, </w:t>
            </w:r>
            <w:proofErr w:type="spellStart"/>
            <w:r w:rsidRPr="00C1459B">
              <w:rPr>
                <w:szCs w:val="24"/>
              </w:rPr>
              <w:t>Eur</w:t>
            </w:r>
            <w:proofErr w:type="spellEnd"/>
          </w:p>
        </w:tc>
        <w:tc>
          <w:tcPr>
            <w:tcW w:w="4049" w:type="dxa"/>
            <w:gridSpan w:val="3"/>
          </w:tcPr>
          <w:p w14:paraId="2697AB3F" w14:textId="77777777" w:rsidR="000132E9" w:rsidRPr="00C1459B" w:rsidRDefault="000132E9"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szCs w:val="24"/>
              </w:rPr>
            </w:pPr>
            <w:r w:rsidRPr="00C1459B">
              <w:rPr>
                <w:szCs w:val="24"/>
              </w:rPr>
              <w:t xml:space="preserve">Lėšų šaltiniai, </w:t>
            </w:r>
            <w:proofErr w:type="spellStart"/>
            <w:r w:rsidRPr="00C1459B">
              <w:rPr>
                <w:szCs w:val="24"/>
              </w:rPr>
              <w:t>Eur</w:t>
            </w:r>
            <w:proofErr w:type="spellEnd"/>
          </w:p>
        </w:tc>
        <w:tc>
          <w:tcPr>
            <w:tcW w:w="1217" w:type="dxa"/>
            <w:vMerge w:val="restart"/>
          </w:tcPr>
          <w:p w14:paraId="239162AF" w14:textId="77777777" w:rsidR="000132E9" w:rsidRPr="00C1459B" w:rsidRDefault="000132E9"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szCs w:val="24"/>
              </w:rPr>
            </w:pPr>
            <w:r w:rsidRPr="00C1459B">
              <w:rPr>
                <w:szCs w:val="24"/>
              </w:rPr>
              <w:t>Projekto</w:t>
            </w:r>
          </w:p>
          <w:p w14:paraId="1B83A267" w14:textId="77777777" w:rsidR="000132E9" w:rsidRPr="00C1459B" w:rsidRDefault="000132E9"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szCs w:val="24"/>
              </w:rPr>
            </w:pPr>
            <w:r w:rsidRPr="00C1459B">
              <w:rPr>
                <w:szCs w:val="24"/>
              </w:rPr>
              <w:t>pradžios–</w:t>
            </w:r>
          </w:p>
          <w:p w14:paraId="23FA0031" w14:textId="77777777" w:rsidR="000132E9" w:rsidRPr="00C1459B" w:rsidRDefault="000132E9"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szCs w:val="24"/>
              </w:rPr>
            </w:pPr>
            <w:r w:rsidRPr="00C1459B">
              <w:rPr>
                <w:szCs w:val="24"/>
              </w:rPr>
              <w:t>pabaigos metai</w:t>
            </w:r>
          </w:p>
        </w:tc>
      </w:tr>
      <w:tr w:rsidR="000132E9" w:rsidRPr="00C1459B" w14:paraId="01078FE8" w14:textId="77777777" w:rsidTr="000132E9">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0" w:type="auto"/>
            <w:vMerge/>
            <w:noWrap/>
          </w:tcPr>
          <w:p w14:paraId="40C660DD" w14:textId="77777777" w:rsidR="000132E9" w:rsidRPr="000132E9" w:rsidRDefault="000132E9" w:rsidP="0014513C">
            <w:pPr>
              <w:spacing w:after="0" w:line="240" w:lineRule="auto"/>
              <w:ind w:left="0" w:right="0" w:firstLine="0"/>
              <w:rPr>
                <w:b w:val="0"/>
                <w:bCs w:val="0"/>
                <w:szCs w:val="24"/>
              </w:rPr>
            </w:pPr>
          </w:p>
        </w:tc>
        <w:tc>
          <w:tcPr>
            <w:tcW w:w="2608" w:type="dxa"/>
            <w:vMerge/>
          </w:tcPr>
          <w:p w14:paraId="157EDCFF"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p>
        </w:tc>
        <w:tc>
          <w:tcPr>
            <w:tcW w:w="1296" w:type="dxa"/>
            <w:vMerge/>
          </w:tcPr>
          <w:p w14:paraId="3EF0ECE4"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p>
        </w:tc>
        <w:tc>
          <w:tcPr>
            <w:tcW w:w="1550" w:type="dxa"/>
          </w:tcPr>
          <w:p w14:paraId="3BBCC0E4" w14:textId="77777777" w:rsidR="000132E9" w:rsidRPr="000132E9"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b/>
                <w:bCs/>
                <w:szCs w:val="24"/>
              </w:rPr>
            </w:pPr>
            <w:r w:rsidRPr="000132E9">
              <w:rPr>
                <w:b/>
                <w:bCs/>
                <w:szCs w:val="24"/>
              </w:rPr>
              <w:t>Savivaldybės biudžetas</w:t>
            </w:r>
          </w:p>
        </w:tc>
        <w:tc>
          <w:tcPr>
            <w:tcW w:w="1203" w:type="dxa"/>
          </w:tcPr>
          <w:p w14:paraId="5340D167" w14:textId="77777777" w:rsidR="000132E9" w:rsidRPr="000132E9"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b/>
                <w:bCs/>
                <w:szCs w:val="24"/>
              </w:rPr>
            </w:pPr>
            <w:r w:rsidRPr="000132E9">
              <w:rPr>
                <w:b/>
                <w:bCs/>
                <w:szCs w:val="24"/>
              </w:rPr>
              <w:t>Valstybės biudžetas</w:t>
            </w:r>
          </w:p>
        </w:tc>
        <w:tc>
          <w:tcPr>
            <w:tcW w:w="1296" w:type="dxa"/>
          </w:tcPr>
          <w:p w14:paraId="78AE4FCE" w14:textId="77777777" w:rsidR="000132E9" w:rsidRPr="000132E9"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b/>
                <w:bCs/>
                <w:szCs w:val="24"/>
              </w:rPr>
            </w:pPr>
            <w:r w:rsidRPr="000132E9">
              <w:rPr>
                <w:b/>
                <w:bCs/>
                <w:szCs w:val="24"/>
              </w:rPr>
              <w:t>ES</w:t>
            </w:r>
          </w:p>
          <w:p w14:paraId="5238878C" w14:textId="77777777" w:rsidR="000132E9" w:rsidRPr="000132E9"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b/>
                <w:bCs/>
                <w:szCs w:val="24"/>
              </w:rPr>
            </w:pPr>
            <w:r w:rsidRPr="000132E9">
              <w:rPr>
                <w:b/>
                <w:bCs/>
                <w:szCs w:val="24"/>
              </w:rPr>
              <w:t>lėšos</w:t>
            </w:r>
          </w:p>
        </w:tc>
        <w:tc>
          <w:tcPr>
            <w:tcW w:w="1217" w:type="dxa"/>
            <w:vMerge/>
          </w:tcPr>
          <w:p w14:paraId="5DB4ED7C"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p>
        </w:tc>
      </w:tr>
      <w:tr w:rsidR="000132E9" w:rsidRPr="00C1459B" w14:paraId="5C65985F" w14:textId="77777777" w:rsidTr="000132E9">
        <w:trPr>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1A28734D" w14:textId="77777777" w:rsidR="000132E9" w:rsidRPr="000132E9" w:rsidRDefault="000132E9" w:rsidP="0014513C">
            <w:pPr>
              <w:spacing w:after="0" w:line="240" w:lineRule="auto"/>
              <w:ind w:left="0" w:right="0" w:firstLine="0"/>
              <w:rPr>
                <w:b w:val="0"/>
                <w:bCs w:val="0"/>
                <w:szCs w:val="24"/>
              </w:rPr>
            </w:pPr>
            <w:r w:rsidRPr="000132E9">
              <w:rPr>
                <w:b w:val="0"/>
                <w:bCs w:val="0"/>
                <w:szCs w:val="24"/>
              </w:rPr>
              <w:t>1</w:t>
            </w:r>
          </w:p>
        </w:tc>
        <w:tc>
          <w:tcPr>
            <w:tcW w:w="2608" w:type="dxa"/>
          </w:tcPr>
          <w:p w14:paraId="1CDC1769" w14:textId="77777777" w:rsidR="000132E9" w:rsidRPr="00234880"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34880">
              <w:rPr>
                <w:szCs w:val="24"/>
              </w:rPr>
              <w:t xml:space="preserve">Vandens gerinimo įrenginių ir vandens gręžinių įrengimas Belvederio, </w:t>
            </w:r>
            <w:proofErr w:type="spellStart"/>
            <w:r w:rsidRPr="00234880">
              <w:rPr>
                <w:szCs w:val="24"/>
              </w:rPr>
              <w:t>Pieštvėnų</w:t>
            </w:r>
            <w:proofErr w:type="spellEnd"/>
            <w:r w:rsidRPr="00234880">
              <w:rPr>
                <w:szCs w:val="24"/>
              </w:rPr>
              <w:t xml:space="preserve"> ir Tamošių kaimuose (baigtas 2020 metais)</w:t>
            </w:r>
          </w:p>
        </w:tc>
        <w:tc>
          <w:tcPr>
            <w:tcW w:w="1296" w:type="dxa"/>
          </w:tcPr>
          <w:p w14:paraId="427ACC3B"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202.811</w:t>
            </w:r>
          </w:p>
        </w:tc>
        <w:tc>
          <w:tcPr>
            <w:tcW w:w="1550" w:type="dxa"/>
          </w:tcPr>
          <w:p w14:paraId="7BF9D4A6"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40.562</w:t>
            </w:r>
          </w:p>
        </w:tc>
        <w:tc>
          <w:tcPr>
            <w:tcW w:w="1203" w:type="dxa"/>
          </w:tcPr>
          <w:p w14:paraId="3A5FEB53"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96" w:type="dxa"/>
          </w:tcPr>
          <w:p w14:paraId="0CD3B548"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162.249</w:t>
            </w:r>
          </w:p>
        </w:tc>
        <w:tc>
          <w:tcPr>
            <w:tcW w:w="1217" w:type="dxa"/>
          </w:tcPr>
          <w:p w14:paraId="30DE54BD"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2018–2020</w:t>
            </w:r>
          </w:p>
        </w:tc>
      </w:tr>
      <w:tr w:rsidR="000132E9" w:rsidRPr="00C1459B" w14:paraId="78631C69" w14:textId="77777777" w:rsidTr="000132E9">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0" w:type="auto"/>
            <w:noWrap/>
          </w:tcPr>
          <w:p w14:paraId="409359D1" w14:textId="77777777" w:rsidR="000132E9" w:rsidRPr="000132E9" w:rsidRDefault="000132E9" w:rsidP="0014513C">
            <w:pPr>
              <w:spacing w:after="0" w:line="240" w:lineRule="auto"/>
              <w:ind w:left="0" w:right="0" w:firstLine="0"/>
              <w:rPr>
                <w:b w:val="0"/>
                <w:bCs w:val="0"/>
                <w:szCs w:val="24"/>
              </w:rPr>
            </w:pPr>
            <w:r w:rsidRPr="000132E9">
              <w:rPr>
                <w:b w:val="0"/>
                <w:bCs w:val="0"/>
                <w:szCs w:val="24"/>
              </w:rPr>
              <w:t>2</w:t>
            </w:r>
          </w:p>
        </w:tc>
        <w:tc>
          <w:tcPr>
            <w:tcW w:w="2608" w:type="dxa"/>
          </w:tcPr>
          <w:p w14:paraId="6FE97094" w14:textId="77777777" w:rsidR="000132E9" w:rsidRPr="00234880"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34880">
              <w:rPr>
                <w:szCs w:val="24"/>
              </w:rPr>
              <w:t>Turgaviečių ir viešųjų tualetų įrengimas Viešvilės miestelyje ir Juodaičių kaime</w:t>
            </w:r>
          </w:p>
        </w:tc>
        <w:tc>
          <w:tcPr>
            <w:tcW w:w="1296" w:type="dxa"/>
          </w:tcPr>
          <w:p w14:paraId="6990CCCF"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164.510</w:t>
            </w:r>
          </w:p>
        </w:tc>
        <w:tc>
          <w:tcPr>
            <w:tcW w:w="1550" w:type="dxa"/>
          </w:tcPr>
          <w:p w14:paraId="730E0287"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32.902</w:t>
            </w:r>
          </w:p>
        </w:tc>
        <w:tc>
          <w:tcPr>
            <w:tcW w:w="1203" w:type="dxa"/>
          </w:tcPr>
          <w:p w14:paraId="7B83F35E"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0</w:t>
            </w:r>
          </w:p>
        </w:tc>
        <w:tc>
          <w:tcPr>
            <w:tcW w:w="1296" w:type="dxa"/>
          </w:tcPr>
          <w:p w14:paraId="101C66F2"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131.608</w:t>
            </w:r>
          </w:p>
        </w:tc>
        <w:tc>
          <w:tcPr>
            <w:tcW w:w="1217" w:type="dxa"/>
          </w:tcPr>
          <w:p w14:paraId="2CA606E4"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2019–2021</w:t>
            </w:r>
          </w:p>
        </w:tc>
      </w:tr>
      <w:tr w:rsidR="000132E9" w:rsidRPr="00C1459B" w14:paraId="60EF102A" w14:textId="77777777" w:rsidTr="000132E9">
        <w:trPr>
          <w:trHeight w:val="936"/>
        </w:trPr>
        <w:tc>
          <w:tcPr>
            <w:cnfStyle w:val="001000000000" w:firstRow="0" w:lastRow="0" w:firstColumn="1" w:lastColumn="0" w:oddVBand="0" w:evenVBand="0" w:oddHBand="0" w:evenHBand="0" w:firstRowFirstColumn="0" w:firstRowLastColumn="0" w:lastRowFirstColumn="0" w:lastRowLastColumn="0"/>
            <w:tcW w:w="0" w:type="auto"/>
            <w:noWrap/>
          </w:tcPr>
          <w:p w14:paraId="0D45E235" w14:textId="77777777" w:rsidR="000132E9" w:rsidRPr="000132E9" w:rsidRDefault="000132E9" w:rsidP="0014513C">
            <w:pPr>
              <w:spacing w:after="0" w:line="240" w:lineRule="auto"/>
              <w:ind w:left="0" w:right="0" w:firstLine="0"/>
              <w:rPr>
                <w:b w:val="0"/>
                <w:bCs w:val="0"/>
                <w:szCs w:val="24"/>
              </w:rPr>
            </w:pPr>
            <w:r w:rsidRPr="000132E9">
              <w:rPr>
                <w:b w:val="0"/>
                <w:bCs w:val="0"/>
                <w:szCs w:val="24"/>
              </w:rPr>
              <w:t>3</w:t>
            </w:r>
          </w:p>
        </w:tc>
        <w:tc>
          <w:tcPr>
            <w:tcW w:w="2608" w:type="dxa"/>
          </w:tcPr>
          <w:p w14:paraId="4D03BAAF" w14:textId="77777777" w:rsidR="000132E9" w:rsidRPr="00234880"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34880">
              <w:rPr>
                <w:szCs w:val="24"/>
              </w:rPr>
              <w:t>Paviršinio vandens surinkimo ir nuleidimo sistemų įrengimas Skirsnemunės ir Pilies kaimuose ir turgavietės įrengimas Skirsnemunės kaime</w:t>
            </w:r>
          </w:p>
        </w:tc>
        <w:tc>
          <w:tcPr>
            <w:tcW w:w="1296" w:type="dxa"/>
          </w:tcPr>
          <w:p w14:paraId="231DA497"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119.556</w:t>
            </w:r>
          </w:p>
        </w:tc>
        <w:tc>
          <w:tcPr>
            <w:tcW w:w="1550" w:type="dxa"/>
          </w:tcPr>
          <w:p w14:paraId="4340069A"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23.911</w:t>
            </w:r>
          </w:p>
        </w:tc>
        <w:tc>
          <w:tcPr>
            <w:tcW w:w="1203" w:type="dxa"/>
          </w:tcPr>
          <w:p w14:paraId="0A4A224F"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96" w:type="dxa"/>
          </w:tcPr>
          <w:p w14:paraId="5912D470"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95.645</w:t>
            </w:r>
          </w:p>
        </w:tc>
        <w:tc>
          <w:tcPr>
            <w:tcW w:w="1217" w:type="dxa"/>
          </w:tcPr>
          <w:p w14:paraId="426CBF2E"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2019–2021</w:t>
            </w:r>
          </w:p>
        </w:tc>
      </w:tr>
      <w:tr w:rsidR="000132E9" w:rsidRPr="00C1459B" w14:paraId="51929501" w14:textId="77777777" w:rsidTr="000132E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4E4C0DE6" w14:textId="77777777" w:rsidR="000132E9" w:rsidRPr="000132E9" w:rsidRDefault="000132E9" w:rsidP="0014513C">
            <w:pPr>
              <w:spacing w:after="0" w:line="240" w:lineRule="auto"/>
              <w:ind w:left="0" w:right="0" w:firstLine="0"/>
              <w:rPr>
                <w:b w:val="0"/>
                <w:bCs w:val="0"/>
                <w:szCs w:val="24"/>
              </w:rPr>
            </w:pPr>
            <w:r w:rsidRPr="000132E9">
              <w:rPr>
                <w:b w:val="0"/>
                <w:bCs w:val="0"/>
                <w:szCs w:val="24"/>
              </w:rPr>
              <w:t>4</w:t>
            </w:r>
          </w:p>
        </w:tc>
        <w:tc>
          <w:tcPr>
            <w:tcW w:w="2608" w:type="dxa"/>
          </w:tcPr>
          <w:p w14:paraId="56BE06F2"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 xml:space="preserve">Šaligatvių ir apšvietimo inžinerinių tinklų įrengimas Girdžių, </w:t>
            </w:r>
            <w:proofErr w:type="spellStart"/>
            <w:r w:rsidRPr="00C1459B">
              <w:rPr>
                <w:szCs w:val="24"/>
              </w:rPr>
              <w:t>Lybiškių</w:t>
            </w:r>
            <w:proofErr w:type="spellEnd"/>
            <w:r w:rsidRPr="00C1459B">
              <w:rPr>
                <w:szCs w:val="24"/>
              </w:rPr>
              <w:t xml:space="preserve"> ir </w:t>
            </w:r>
            <w:proofErr w:type="spellStart"/>
            <w:r w:rsidRPr="00C1459B">
              <w:rPr>
                <w:szCs w:val="24"/>
              </w:rPr>
              <w:t>Rotulių</w:t>
            </w:r>
            <w:proofErr w:type="spellEnd"/>
            <w:r w:rsidRPr="00C1459B">
              <w:rPr>
                <w:szCs w:val="24"/>
              </w:rPr>
              <w:t xml:space="preserve"> kaimuose</w:t>
            </w:r>
          </w:p>
        </w:tc>
        <w:tc>
          <w:tcPr>
            <w:tcW w:w="1296" w:type="dxa"/>
          </w:tcPr>
          <w:p w14:paraId="531D5C50"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174.975</w:t>
            </w:r>
          </w:p>
        </w:tc>
        <w:tc>
          <w:tcPr>
            <w:tcW w:w="1550" w:type="dxa"/>
          </w:tcPr>
          <w:p w14:paraId="286B4035"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34.995</w:t>
            </w:r>
          </w:p>
        </w:tc>
        <w:tc>
          <w:tcPr>
            <w:tcW w:w="1203" w:type="dxa"/>
          </w:tcPr>
          <w:p w14:paraId="358AEE3F"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0</w:t>
            </w:r>
          </w:p>
        </w:tc>
        <w:tc>
          <w:tcPr>
            <w:tcW w:w="1296" w:type="dxa"/>
          </w:tcPr>
          <w:p w14:paraId="2DE2BB2F"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139.980</w:t>
            </w:r>
          </w:p>
        </w:tc>
        <w:tc>
          <w:tcPr>
            <w:tcW w:w="1217" w:type="dxa"/>
          </w:tcPr>
          <w:p w14:paraId="6E33BACF"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2019–2021</w:t>
            </w:r>
          </w:p>
        </w:tc>
      </w:tr>
      <w:tr w:rsidR="000132E9" w:rsidRPr="00C1459B" w14:paraId="57095D68" w14:textId="77777777" w:rsidTr="000132E9">
        <w:trPr>
          <w:trHeight w:val="636"/>
        </w:trPr>
        <w:tc>
          <w:tcPr>
            <w:cnfStyle w:val="001000000000" w:firstRow="0" w:lastRow="0" w:firstColumn="1" w:lastColumn="0" w:oddVBand="0" w:evenVBand="0" w:oddHBand="0" w:evenHBand="0" w:firstRowFirstColumn="0" w:firstRowLastColumn="0" w:lastRowFirstColumn="0" w:lastRowLastColumn="0"/>
            <w:tcW w:w="0" w:type="auto"/>
            <w:noWrap/>
          </w:tcPr>
          <w:p w14:paraId="7F6B204D" w14:textId="77777777" w:rsidR="000132E9" w:rsidRPr="000132E9" w:rsidRDefault="000132E9" w:rsidP="0014513C">
            <w:pPr>
              <w:spacing w:after="0" w:line="240" w:lineRule="auto"/>
              <w:ind w:left="0" w:right="0" w:firstLine="0"/>
              <w:rPr>
                <w:b w:val="0"/>
                <w:bCs w:val="0"/>
                <w:szCs w:val="24"/>
              </w:rPr>
            </w:pPr>
            <w:r w:rsidRPr="000132E9">
              <w:rPr>
                <w:b w:val="0"/>
                <w:bCs w:val="0"/>
                <w:szCs w:val="24"/>
              </w:rPr>
              <w:t>5</w:t>
            </w:r>
          </w:p>
        </w:tc>
        <w:tc>
          <w:tcPr>
            <w:tcW w:w="2608" w:type="dxa"/>
          </w:tcPr>
          <w:p w14:paraId="4BC31B1D"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Parama vietiniams keliams Jurbarko rajone</w:t>
            </w:r>
          </w:p>
        </w:tc>
        <w:tc>
          <w:tcPr>
            <w:tcW w:w="1296" w:type="dxa"/>
          </w:tcPr>
          <w:p w14:paraId="16F40C2B"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250.223</w:t>
            </w:r>
          </w:p>
        </w:tc>
        <w:tc>
          <w:tcPr>
            <w:tcW w:w="1550" w:type="dxa"/>
          </w:tcPr>
          <w:p w14:paraId="2B837EED"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60.067</w:t>
            </w:r>
          </w:p>
        </w:tc>
        <w:tc>
          <w:tcPr>
            <w:tcW w:w="1203" w:type="dxa"/>
          </w:tcPr>
          <w:p w14:paraId="6EA91180"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96" w:type="dxa"/>
          </w:tcPr>
          <w:p w14:paraId="67115FAC"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190.156</w:t>
            </w:r>
          </w:p>
        </w:tc>
        <w:tc>
          <w:tcPr>
            <w:tcW w:w="1217" w:type="dxa"/>
          </w:tcPr>
          <w:p w14:paraId="20903336"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2019-2022</w:t>
            </w:r>
          </w:p>
        </w:tc>
      </w:tr>
      <w:tr w:rsidR="000132E9" w:rsidRPr="00C1459B" w14:paraId="594F30FD" w14:textId="77777777" w:rsidTr="000132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0" w:type="auto"/>
            <w:noWrap/>
          </w:tcPr>
          <w:p w14:paraId="1D5140DD" w14:textId="77777777" w:rsidR="000132E9" w:rsidRPr="000132E9" w:rsidRDefault="000132E9" w:rsidP="0014513C">
            <w:pPr>
              <w:spacing w:after="0" w:line="240" w:lineRule="auto"/>
              <w:ind w:left="0" w:right="0" w:firstLine="0"/>
              <w:rPr>
                <w:b w:val="0"/>
                <w:bCs w:val="0"/>
                <w:szCs w:val="24"/>
              </w:rPr>
            </w:pPr>
            <w:r w:rsidRPr="000132E9">
              <w:rPr>
                <w:b w:val="0"/>
                <w:bCs w:val="0"/>
                <w:szCs w:val="24"/>
              </w:rPr>
              <w:t>6</w:t>
            </w:r>
          </w:p>
        </w:tc>
        <w:tc>
          <w:tcPr>
            <w:tcW w:w="2608" w:type="dxa"/>
          </w:tcPr>
          <w:p w14:paraId="51322F35" w14:textId="77777777" w:rsidR="000132E9" w:rsidRPr="00234880"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34880">
              <w:rPr>
                <w:szCs w:val="24"/>
              </w:rPr>
              <w:t>A. Giedraičio-Giedriaus gatvės rekonstravimas Jurbarko mieste (baigtas 2020 metais)</w:t>
            </w:r>
          </w:p>
        </w:tc>
        <w:tc>
          <w:tcPr>
            <w:tcW w:w="1296" w:type="dxa"/>
          </w:tcPr>
          <w:p w14:paraId="0D49E4B1"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794.019</w:t>
            </w:r>
          </w:p>
        </w:tc>
        <w:tc>
          <w:tcPr>
            <w:tcW w:w="1550" w:type="dxa"/>
          </w:tcPr>
          <w:p w14:paraId="66D70502"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59.552</w:t>
            </w:r>
          </w:p>
        </w:tc>
        <w:tc>
          <w:tcPr>
            <w:tcW w:w="1203" w:type="dxa"/>
          </w:tcPr>
          <w:p w14:paraId="61E80C18"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59.551</w:t>
            </w:r>
          </w:p>
        </w:tc>
        <w:tc>
          <w:tcPr>
            <w:tcW w:w="1296" w:type="dxa"/>
          </w:tcPr>
          <w:p w14:paraId="1E24E3EA"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674.916</w:t>
            </w:r>
          </w:p>
        </w:tc>
        <w:tc>
          <w:tcPr>
            <w:tcW w:w="1217" w:type="dxa"/>
          </w:tcPr>
          <w:p w14:paraId="084850C4"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2017–2020</w:t>
            </w:r>
          </w:p>
        </w:tc>
      </w:tr>
      <w:tr w:rsidR="000132E9" w:rsidRPr="00C1459B" w14:paraId="32838E7B" w14:textId="77777777" w:rsidTr="000132E9">
        <w:trPr>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4E17462E" w14:textId="77777777" w:rsidR="000132E9" w:rsidRPr="000132E9" w:rsidRDefault="000132E9" w:rsidP="0014513C">
            <w:pPr>
              <w:spacing w:after="0" w:line="240" w:lineRule="auto"/>
              <w:ind w:left="0" w:right="0" w:firstLine="0"/>
              <w:rPr>
                <w:b w:val="0"/>
                <w:bCs w:val="0"/>
                <w:szCs w:val="24"/>
              </w:rPr>
            </w:pPr>
            <w:r w:rsidRPr="000132E9">
              <w:rPr>
                <w:b w:val="0"/>
                <w:bCs w:val="0"/>
                <w:szCs w:val="24"/>
              </w:rPr>
              <w:t>7</w:t>
            </w:r>
          </w:p>
        </w:tc>
        <w:tc>
          <w:tcPr>
            <w:tcW w:w="2608" w:type="dxa"/>
          </w:tcPr>
          <w:p w14:paraId="6DEC3E9B" w14:textId="77777777" w:rsidR="000132E9" w:rsidRPr="00234880"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34880">
              <w:rPr>
                <w:szCs w:val="24"/>
              </w:rPr>
              <w:t>Eismo saugos priemonių diegimas Jurbarko miesto Lauko gatvėje</w:t>
            </w:r>
          </w:p>
        </w:tc>
        <w:tc>
          <w:tcPr>
            <w:tcW w:w="1296" w:type="dxa"/>
          </w:tcPr>
          <w:p w14:paraId="1B2AAFBB"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230.890</w:t>
            </w:r>
          </w:p>
        </w:tc>
        <w:tc>
          <w:tcPr>
            <w:tcW w:w="1550" w:type="dxa"/>
          </w:tcPr>
          <w:p w14:paraId="4FA4504E"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116.190</w:t>
            </w:r>
          </w:p>
        </w:tc>
        <w:tc>
          <w:tcPr>
            <w:tcW w:w="1203" w:type="dxa"/>
          </w:tcPr>
          <w:p w14:paraId="6DA9A317"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96" w:type="dxa"/>
          </w:tcPr>
          <w:p w14:paraId="1FE292A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114.700</w:t>
            </w:r>
          </w:p>
        </w:tc>
        <w:tc>
          <w:tcPr>
            <w:tcW w:w="1217" w:type="dxa"/>
          </w:tcPr>
          <w:p w14:paraId="52200C45"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2018–2021</w:t>
            </w:r>
          </w:p>
        </w:tc>
      </w:tr>
      <w:tr w:rsidR="000132E9" w:rsidRPr="00C1459B" w14:paraId="56BD81E6" w14:textId="77777777" w:rsidTr="000132E9">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0" w:type="auto"/>
            <w:noWrap/>
          </w:tcPr>
          <w:p w14:paraId="7BFDCF3C" w14:textId="77777777" w:rsidR="000132E9" w:rsidRPr="000132E9" w:rsidRDefault="000132E9" w:rsidP="0014513C">
            <w:pPr>
              <w:spacing w:after="0" w:line="240" w:lineRule="auto"/>
              <w:ind w:left="0" w:right="0" w:firstLine="0"/>
              <w:rPr>
                <w:b w:val="0"/>
                <w:bCs w:val="0"/>
                <w:szCs w:val="24"/>
              </w:rPr>
            </w:pPr>
            <w:r w:rsidRPr="000132E9">
              <w:rPr>
                <w:b w:val="0"/>
                <w:bCs w:val="0"/>
                <w:szCs w:val="24"/>
              </w:rPr>
              <w:t>8</w:t>
            </w:r>
          </w:p>
        </w:tc>
        <w:tc>
          <w:tcPr>
            <w:tcW w:w="2608" w:type="dxa"/>
          </w:tcPr>
          <w:p w14:paraId="530426BC" w14:textId="77777777" w:rsidR="000132E9" w:rsidRPr="00234880"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34880">
              <w:rPr>
                <w:szCs w:val="24"/>
              </w:rPr>
              <w:t>Pėsčiųjų ir dviračių tako įrengimas Jurbarko miesto Barkūnų gatvėje (baigtas 2020 metais)</w:t>
            </w:r>
          </w:p>
        </w:tc>
        <w:tc>
          <w:tcPr>
            <w:tcW w:w="1296" w:type="dxa"/>
          </w:tcPr>
          <w:p w14:paraId="614ED08A"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187.681</w:t>
            </w:r>
          </w:p>
        </w:tc>
        <w:tc>
          <w:tcPr>
            <w:tcW w:w="1550" w:type="dxa"/>
          </w:tcPr>
          <w:p w14:paraId="27A31A99"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34.365</w:t>
            </w:r>
          </w:p>
        </w:tc>
        <w:tc>
          <w:tcPr>
            <w:tcW w:w="1203" w:type="dxa"/>
          </w:tcPr>
          <w:p w14:paraId="3740189A"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0</w:t>
            </w:r>
          </w:p>
        </w:tc>
        <w:tc>
          <w:tcPr>
            <w:tcW w:w="1296" w:type="dxa"/>
          </w:tcPr>
          <w:p w14:paraId="30FCAE8D"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153.316</w:t>
            </w:r>
          </w:p>
        </w:tc>
        <w:tc>
          <w:tcPr>
            <w:tcW w:w="1217" w:type="dxa"/>
          </w:tcPr>
          <w:p w14:paraId="68C1328F"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2019–2020</w:t>
            </w:r>
          </w:p>
        </w:tc>
      </w:tr>
      <w:tr w:rsidR="000132E9" w:rsidRPr="00C1459B" w14:paraId="4E70C2FF" w14:textId="77777777" w:rsidTr="000132E9">
        <w:trPr>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3F2D2840" w14:textId="77777777" w:rsidR="000132E9" w:rsidRPr="000132E9" w:rsidRDefault="000132E9" w:rsidP="0014513C">
            <w:pPr>
              <w:spacing w:after="0" w:line="240" w:lineRule="auto"/>
              <w:ind w:left="0" w:right="0" w:firstLine="0"/>
              <w:rPr>
                <w:b w:val="0"/>
                <w:bCs w:val="0"/>
                <w:szCs w:val="24"/>
              </w:rPr>
            </w:pPr>
            <w:r w:rsidRPr="000132E9">
              <w:rPr>
                <w:b w:val="0"/>
                <w:bCs w:val="0"/>
                <w:szCs w:val="24"/>
              </w:rPr>
              <w:t>9</w:t>
            </w:r>
          </w:p>
        </w:tc>
        <w:tc>
          <w:tcPr>
            <w:tcW w:w="2608" w:type="dxa"/>
          </w:tcPr>
          <w:p w14:paraId="426DF4F8" w14:textId="77777777" w:rsidR="000132E9" w:rsidRPr="00234880"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34880">
              <w:rPr>
                <w:szCs w:val="24"/>
              </w:rPr>
              <w:t>Jurbarko kultūros centro modernizavimas (baigtas 2020 metais)</w:t>
            </w:r>
          </w:p>
        </w:tc>
        <w:tc>
          <w:tcPr>
            <w:tcW w:w="1296" w:type="dxa"/>
          </w:tcPr>
          <w:p w14:paraId="0F5BA025"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515.526</w:t>
            </w:r>
          </w:p>
        </w:tc>
        <w:tc>
          <w:tcPr>
            <w:tcW w:w="1550" w:type="dxa"/>
          </w:tcPr>
          <w:p w14:paraId="491B5AF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97.732</w:t>
            </w:r>
          </w:p>
        </w:tc>
        <w:tc>
          <w:tcPr>
            <w:tcW w:w="1203" w:type="dxa"/>
          </w:tcPr>
          <w:p w14:paraId="397CD5E6"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226.000</w:t>
            </w:r>
          </w:p>
        </w:tc>
        <w:tc>
          <w:tcPr>
            <w:tcW w:w="1296" w:type="dxa"/>
          </w:tcPr>
          <w:p w14:paraId="0526A62F"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191.794</w:t>
            </w:r>
          </w:p>
        </w:tc>
        <w:tc>
          <w:tcPr>
            <w:tcW w:w="1217" w:type="dxa"/>
          </w:tcPr>
          <w:p w14:paraId="36C2137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2016–2020</w:t>
            </w:r>
          </w:p>
        </w:tc>
      </w:tr>
      <w:tr w:rsidR="000132E9" w:rsidRPr="00C1459B" w14:paraId="5E1EA942" w14:textId="77777777" w:rsidTr="000132E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56F58E85" w14:textId="77777777" w:rsidR="000132E9" w:rsidRPr="000132E9" w:rsidRDefault="000132E9" w:rsidP="0014513C">
            <w:pPr>
              <w:spacing w:after="0" w:line="240" w:lineRule="auto"/>
              <w:ind w:left="0" w:right="0" w:firstLine="0"/>
              <w:rPr>
                <w:b w:val="0"/>
                <w:bCs w:val="0"/>
                <w:szCs w:val="24"/>
              </w:rPr>
            </w:pPr>
            <w:r w:rsidRPr="000132E9">
              <w:rPr>
                <w:b w:val="0"/>
                <w:bCs w:val="0"/>
                <w:szCs w:val="24"/>
              </w:rPr>
              <w:lastRenderedPageBreak/>
              <w:t>10</w:t>
            </w:r>
          </w:p>
        </w:tc>
        <w:tc>
          <w:tcPr>
            <w:tcW w:w="2608" w:type="dxa"/>
          </w:tcPr>
          <w:p w14:paraId="25697503"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Mažosios Lietuvos Jurbarko krašto kultūros centro aktualizavimas</w:t>
            </w:r>
          </w:p>
        </w:tc>
        <w:tc>
          <w:tcPr>
            <w:tcW w:w="1296" w:type="dxa"/>
          </w:tcPr>
          <w:p w14:paraId="59BAAEC2"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544.666</w:t>
            </w:r>
          </w:p>
        </w:tc>
        <w:tc>
          <w:tcPr>
            <w:tcW w:w="1550" w:type="dxa"/>
          </w:tcPr>
          <w:p w14:paraId="69CF2AEE"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105.954</w:t>
            </w:r>
          </w:p>
        </w:tc>
        <w:tc>
          <w:tcPr>
            <w:tcW w:w="1203" w:type="dxa"/>
          </w:tcPr>
          <w:p w14:paraId="4BAEE03A"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0</w:t>
            </w:r>
          </w:p>
        </w:tc>
        <w:tc>
          <w:tcPr>
            <w:tcW w:w="1296" w:type="dxa"/>
          </w:tcPr>
          <w:p w14:paraId="0EDCDCE7"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438.712</w:t>
            </w:r>
          </w:p>
        </w:tc>
        <w:tc>
          <w:tcPr>
            <w:tcW w:w="1217" w:type="dxa"/>
          </w:tcPr>
          <w:p w14:paraId="4A133680"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2018–2021</w:t>
            </w:r>
          </w:p>
        </w:tc>
      </w:tr>
      <w:tr w:rsidR="000132E9" w:rsidRPr="00C1459B" w14:paraId="723E7667" w14:textId="77777777" w:rsidTr="000132E9">
        <w:trPr>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5950443B" w14:textId="77777777" w:rsidR="000132E9" w:rsidRPr="000132E9" w:rsidRDefault="000132E9" w:rsidP="0014513C">
            <w:pPr>
              <w:spacing w:after="0" w:line="240" w:lineRule="auto"/>
              <w:ind w:left="0" w:right="0" w:firstLine="0"/>
              <w:rPr>
                <w:b w:val="0"/>
                <w:bCs w:val="0"/>
                <w:szCs w:val="24"/>
              </w:rPr>
            </w:pPr>
            <w:r w:rsidRPr="000132E9">
              <w:rPr>
                <w:b w:val="0"/>
                <w:bCs w:val="0"/>
                <w:szCs w:val="24"/>
              </w:rPr>
              <w:t>11</w:t>
            </w:r>
          </w:p>
        </w:tc>
        <w:tc>
          <w:tcPr>
            <w:tcW w:w="2608" w:type="dxa"/>
          </w:tcPr>
          <w:p w14:paraId="775683EA" w14:textId="77777777" w:rsidR="000132E9" w:rsidRPr="00234880"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34880">
              <w:rPr>
                <w:szCs w:val="24"/>
              </w:rPr>
              <w:t>Savivaldybes jungiančių turizmo trasų ir turizmo maršrutų infrastruktūros plėtra Tauragės regione (baigtas 2020 metais)</w:t>
            </w:r>
          </w:p>
        </w:tc>
        <w:tc>
          <w:tcPr>
            <w:tcW w:w="1296" w:type="dxa"/>
          </w:tcPr>
          <w:p w14:paraId="4D0FAB35"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465.063</w:t>
            </w:r>
          </w:p>
        </w:tc>
        <w:tc>
          <w:tcPr>
            <w:tcW w:w="1550" w:type="dxa"/>
          </w:tcPr>
          <w:p w14:paraId="6D27EC30"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69.760</w:t>
            </w:r>
          </w:p>
        </w:tc>
        <w:tc>
          <w:tcPr>
            <w:tcW w:w="1203" w:type="dxa"/>
          </w:tcPr>
          <w:p w14:paraId="2F9CE8C5"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96" w:type="dxa"/>
          </w:tcPr>
          <w:p w14:paraId="319AA6CF"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395.303</w:t>
            </w:r>
          </w:p>
        </w:tc>
        <w:tc>
          <w:tcPr>
            <w:tcW w:w="1217" w:type="dxa"/>
          </w:tcPr>
          <w:p w14:paraId="14FE137E"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2017–2020</w:t>
            </w:r>
          </w:p>
        </w:tc>
      </w:tr>
      <w:tr w:rsidR="000132E9" w:rsidRPr="00C1459B" w14:paraId="061EE473" w14:textId="77777777" w:rsidTr="000132E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61513F02" w14:textId="77777777" w:rsidR="000132E9" w:rsidRPr="000132E9" w:rsidRDefault="000132E9" w:rsidP="0014513C">
            <w:pPr>
              <w:spacing w:after="0" w:line="240" w:lineRule="auto"/>
              <w:ind w:left="0" w:right="0" w:firstLine="0"/>
              <w:rPr>
                <w:b w:val="0"/>
                <w:bCs w:val="0"/>
                <w:szCs w:val="24"/>
              </w:rPr>
            </w:pPr>
            <w:r w:rsidRPr="000132E9">
              <w:rPr>
                <w:b w:val="0"/>
                <w:bCs w:val="0"/>
                <w:szCs w:val="24"/>
              </w:rPr>
              <w:t>12</w:t>
            </w:r>
          </w:p>
        </w:tc>
        <w:tc>
          <w:tcPr>
            <w:tcW w:w="2608" w:type="dxa"/>
          </w:tcPr>
          <w:p w14:paraId="04EB17A8" w14:textId="77777777" w:rsidR="000132E9" w:rsidRPr="00234880"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34880">
              <w:rPr>
                <w:szCs w:val="24"/>
              </w:rPr>
              <w:t xml:space="preserve">Ikimokyklinio ir priešmokyklinio ugdymo patalpų įrengimas Eržvilko gimnazijoje </w:t>
            </w:r>
          </w:p>
        </w:tc>
        <w:tc>
          <w:tcPr>
            <w:tcW w:w="1296" w:type="dxa"/>
          </w:tcPr>
          <w:p w14:paraId="49F73909"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394.072</w:t>
            </w:r>
          </w:p>
        </w:tc>
        <w:tc>
          <w:tcPr>
            <w:tcW w:w="1550" w:type="dxa"/>
          </w:tcPr>
          <w:p w14:paraId="2C53E02B"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29.556</w:t>
            </w:r>
          </w:p>
        </w:tc>
        <w:tc>
          <w:tcPr>
            <w:tcW w:w="1203" w:type="dxa"/>
          </w:tcPr>
          <w:p w14:paraId="28CB998E"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29.555</w:t>
            </w:r>
          </w:p>
        </w:tc>
        <w:tc>
          <w:tcPr>
            <w:tcW w:w="1296" w:type="dxa"/>
          </w:tcPr>
          <w:p w14:paraId="25CE9E73"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334.961</w:t>
            </w:r>
          </w:p>
        </w:tc>
        <w:tc>
          <w:tcPr>
            <w:tcW w:w="1217" w:type="dxa"/>
          </w:tcPr>
          <w:p w14:paraId="02A16EA8"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2018–2021</w:t>
            </w:r>
          </w:p>
        </w:tc>
      </w:tr>
      <w:tr w:rsidR="000132E9" w:rsidRPr="00C1459B" w14:paraId="2077D0E4" w14:textId="77777777" w:rsidTr="000132E9">
        <w:trPr>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6A2EB2D8" w14:textId="77777777" w:rsidR="000132E9" w:rsidRPr="000132E9" w:rsidRDefault="000132E9" w:rsidP="0014513C">
            <w:pPr>
              <w:spacing w:after="0" w:line="240" w:lineRule="auto"/>
              <w:ind w:left="0" w:right="0" w:firstLine="0"/>
              <w:rPr>
                <w:b w:val="0"/>
                <w:bCs w:val="0"/>
                <w:szCs w:val="24"/>
              </w:rPr>
            </w:pPr>
            <w:r w:rsidRPr="000132E9">
              <w:rPr>
                <w:b w:val="0"/>
                <w:bCs w:val="0"/>
                <w:szCs w:val="24"/>
              </w:rPr>
              <w:t>13</w:t>
            </w:r>
          </w:p>
        </w:tc>
        <w:tc>
          <w:tcPr>
            <w:tcW w:w="2608" w:type="dxa"/>
          </w:tcPr>
          <w:p w14:paraId="1C8FF99B" w14:textId="77777777" w:rsidR="000132E9" w:rsidRPr="00234880"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34880">
              <w:rPr>
                <w:szCs w:val="24"/>
              </w:rPr>
              <w:t>Jurbarko Antano Sodeikos meno mokyklos atnaujinimas ir pritaikymas neformaliajam ugdymui (baigtas 2020 metais)</w:t>
            </w:r>
          </w:p>
        </w:tc>
        <w:tc>
          <w:tcPr>
            <w:tcW w:w="1296" w:type="dxa"/>
          </w:tcPr>
          <w:p w14:paraId="5A675E23"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179.894</w:t>
            </w:r>
          </w:p>
        </w:tc>
        <w:tc>
          <w:tcPr>
            <w:tcW w:w="1550" w:type="dxa"/>
          </w:tcPr>
          <w:p w14:paraId="4A9352B6"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26.984</w:t>
            </w:r>
          </w:p>
        </w:tc>
        <w:tc>
          <w:tcPr>
            <w:tcW w:w="1203" w:type="dxa"/>
          </w:tcPr>
          <w:p w14:paraId="10D8DC79"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96" w:type="dxa"/>
          </w:tcPr>
          <w:p w14:paraId="6A8EC4F4"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152.909</w:t>
            </w:r>
          </w:p>
        </w:tc>
        <w:tc>
          <w:tcPr>
            <w:tcW w:w="1217" w:type="dxa"/>
          </w:tcPr>
          <w:p w14:paraId="0226AAEC"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2018–2020</w:t>
            </w:r>
          </w:p>
        </w:tc>
      </w:tr>
      <w:tr w:rsidR="000132E9" w:rsidRPr="00C1459B" w14:paraId="1204C513" w14:textId="77777777" w:rsidTr="000132E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2F95744D" w14:textId="77777777" w:rsidR="000132E9" w:rsidRPr="000132E9" w:rsidRDefault="000132E9" w:rsidP="0014513C">
            <w:pPr>
              <w:spacing w:after="0" w:line="240" w:lineRule="auto"/>
              <w:ind w:left="0" w:right="0" w:firstLine="0"/>
              <w:rPr>
                <w:b w:val="0"/>
                <w:bCs w:val="0"/>
                <w:szCs w:val="24"/>
              </w:rPr>
            </w:pPr>
            <w:r w:rsidRPr="000132E9">
              <w:rPr>
                <w:b w:val="0"/>
                <w:bCs w:val="0"/>
                <w:szCs w:val="24"/>
              </w:rPr>
              <w:t>14</w:t>
            </w:r>
          </w:p>
        </w:tc>
        <w:tc>
          <w:tcPr>
            <w:tcW w:w="2608" w:type="dxa"/>
          </w:tcPr>
          <w:p w14:paraId="139B84AB" w14:textId="77777777" w:rsidR="000132E9" w:rsidRPr="00234880"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34880">
              <w:rPr>
                <w:szCs w:val="24"/>
              </w:rPr>
              <w:t xml:space="preserve">Ikimokyklinio ir priešmokyklinio ugdymo prieinamumo didinimas </w:t>
            </w:r>
            <w:proofErr w:type="spellStart"/>
            <w:r w:rsidRPr="00234880">
              <w:rPr>
                <w:szCs w:val="24"/>
              </w:rPr>
              <w:t>Rotulių</w:t>
            </w:r>
            <w:proofErr w:type="spellEnd"/>
            <w:r w:rsidRPr="00234880">
              <w:rPr>
                <w:szCs w:val="24"/>
              </w:rPr>
              <w:t xml:space="preserve"> lopšelyje-darželyje</w:t>
            </w:r>
          </w:p>
        </w:tc>
        <w:tc>
          <w:tcPr>
            <w:tcW w:w="1296" w:type="dxa"/>
          </w:tcPr>
          <w:p w14:paraId="503D4DAA"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258.031</w:t>
            </w:r>
          </w:p>
        </w:tc>
        <w:tc>
          <w:tcPr>
            <w:tcW w:w="1550" w:type="dxa"/>
          </w:tcPr>
          <w:p w14:paraId="5AD95FC7"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35.287</w:t>
            </w:r>
          </w:p>
        </w:tc>
        <w:tc>
          <w:tcPr>
            <w:tcW w:w="1203" w:type="dxa"/>
          </w:tcPr>
          <w:p w14:paraId="603C3A25"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18.060</w:t>
            </w:r>
          </w:p>
        </w:tc>
        <w:tc>
          <w:tcPr>
            <w:tcW w:w="1296" w:type="dxa"/>
          </w:tcPr>
          <w:p w14:paraId="018F8A04"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204.684</w:t>
            </w:r>
          </w:p>
        </w:tc>
        <w:tc>
          <w:tcPr>
            <w:tcW w:w="1217" w:type="dxa"/>
          </w:tcPr>
          <w:p w14:paraId="7AAE767E"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2018–2021</w:t>
            </w:r>
          </w:p>
        </w:tc>
      </w:tr>
      <w:tr w:rsidR="000132E9" w:rsidRPr="00C1459B" w14:paraId="28F63848" w14:textId="77777777" w:rsidTr="000132E9">
        <w:trPr>
          <w:trHeight w:val="646"/>
        </w:trPr>
        <w:tc>
          <w:tcPr>
            <w:cnfStyle w:val="001000000000" w:firstRow="0" w:lastRow="0" w:firstColumn="1" w:lastColumn="0" w:oddVBand="0" w:evenVBand="0" w:oddHBand="0" w:evenHBand="0" w:firstRowFirstColumn="0" w:firstRowLastColumn="0" w:lastRowFirstColumn="0" w:lastRowLastColumn="0"/>
            <w:tcW w:w="0" w:type="auto"/>
            <w:noWrap/>
          </w:tcPr>
          <w:p w14:paraId="5C092E4F" w14:textId="77777777" w:rsidR="000132E9" w:rsidRPr="000132E9" w:rsidRDefault="000132E9" w:rsidP="0014513C">
            <w:pPr>
              <w:spacing w:after="0" w:line="240" w:lineRule="auto"/>
              <w:ind w:left="0" w:right="0" w:firstLine="0"/>
              <w:rPr>
                <w:b w:val="0"/>
                <w:bCs w:val="0"/>
                <w:szCs w:val="24"/>
              </w:rPr>
            </w:pPr>
            <w:r w:rsidRPr="000132E9">
              <w:rPr>
                <w:b w:val="0"/>
                <w:bCs w:val="0"/>
                <w:szCs w:val="24"/>
              </w:rPr>
              <w:t>15</w:t>
            </w:r>
          </w:p>
        </w:tc>
        <w:tc>
          <w:tcPr>
            <w:tcW w:w="2608" w:type="dxa"/>
          </w:tcPr>
          <w:p w14:paraId="674286AE" w14:textId="77777777" w:rsidR="000132E9" w:rsidRPr="00234880"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34880">
              <w:rPr>
                <w:szCs w:val="24"/>
              </w:rPr>
              <w:t>Jurbarko rajono gyventojų sveikos gyvensenos skatinimas</w:t>
            </w:r>
          </w:p>
        </w:tc>
        <w:tc>
          <w:tcPr>
            <w:tcW w:w="1296" w:type="dxa"/>
          </w:tcPr>
          <w:p w14:paraId="7E35B65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137.799</w:t>
            </w:r>
          </w:p>
        </w:tc>
        <w:tc>
          <w:tcPr>
            <w:tcW w:w="1550" w:type="dxa"/>
          </w:tcPr>
          <w:p w14:paraId="6DA06451"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10.335</w:t>
            </w:r>
          </w:p>
        </w:tc>
        <w:tc>
          <w:tcPr>
            <w:tcW w:w="1203" w:type="dxa"/>
          </w:tcPr>
          <w:p w14:paraId="3D35736F"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10.335</w:t>
            </w:r>
          </w:p>
        </w:tc>
        <w:tc>
          <w:tcPr>
            <w:tcW w:w="1296" w:type="dxa"/>
          </w:tcPr>
          <w:p w14:paraId="469A347A"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117.129</w:t>
            </w:r>
          </w:p>
        </w:tc>
        <w:tc>
          <w:tcPr>
            <w:tcW w:w="1217" w:type="dxa"/>
          </w:tcPr>
          <w:p w14:paraId="24DC0D48"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2018–2021</w:t>
            </w:r>
          </w:p>
        </w:tc>
      </w:tr>
      <w:tr w:rsidR="000132E9" w:rsidRPr="00C1459B" w14:paraId="23498FDD" w14:textId="77777777" w:rsidTr="000132E9">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0" w:type="auto"/>
            <w:noWrap/>
          </w:tcPr>
          <w:p w14:paraId="08D9F3AF" w14:textId="77777777" w:rsidR="000132E9" w:rsidRPr="000132E9" w:rsidRDefault="000132E9" w:rsidP="0014513C">
            <w:pPr>
              <w:spacing w:after="0" w:line="240" w:lineRule="auto"/>
              <w:ind w:left="0" w:right="0" w:firstLine="0"/>
              <w:rPr>
                <w:b w:val="0"/>
                <w:bCs w:val="0"/>
                <w:szCs w:val="24"/>
              </w:rPr>
            </w:pPr>
            <w:r w:rsidRPr="000132E9">
              <w:rPr>
                <w:b w:val="0"/>
                <w:bCs w:val="0"/>
                <w:szCs w:val="24"/>
              </w:rPr>
              <w:t>16</w:t>
            </w:r>
          </w:p>
        </w:tc>
        <w:tc>
          <w:tcPr>
            <w:tcW w:w="2608" w:type="dxa"/>
          </w:tcPr>
          <w:p w14:paraId="2C6625AA" w14:textId="77777777" w:rsidR="000132E9" w:rsidRPr="00234880"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34880">
              <w:rPr>
                <w:szCs w:val="24"/>
              </w:rPr>
              <w:t>Priemonių, gerinančių ambulatorinių asmens sveikatos priežiūros paslaugų prieinamumą tuberkulioze sergantiems asmenims Jurbarko rajone, įgyvendinimas</w:t>
            </w:r>
          </w:p>
        </w:tc>
        <w:tc>
          <w:tcPr>
            <w:tcW w:w="1296" w:type="dxa"/>
          </w:tcPr>
          <w:p w14:paraId="65BFC139"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12.312</w:t>
            </w:r>
          </w:p>
        </w:tc>
        <w:tc>
          <w:tcPr>
            <w:tcW w:w="1550" w:type="dxa"/>
          </w:tcPr>
          <w:p w14:paraId="08649914"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923</w:t>
            </w:r>
          </w:p>
        </w:tc>
        <w:tc>
          <w:tcPr>
            <w:tcW w:w="1203" w:type="dxa"/>
          </w:tcPr>
          <w:p w14:paraId="165140ED"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923</w:t>
            </w:r>
          </w:p>
        </w:tc>
        <w:tc>
          <w:tcPr>
            <w:tcW w:w="1296" w:type="dxa"/>
          </w:tcPr>
          <w:p w14:paraId="46348177"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10.466</w:t>
            </w:r>
          </w:p>
        </w:tc>
        <w:tc>
          <w:tcPr>
            <w:tcW w:w="1217" w:type="dxa"/>
          </w:tcPr>
          <w:p w14:paraId="67578300"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2018–2021</w:t>
            </w:r>
          </w:p>
        </w:tc>
      </w:tr>
      <w:tr w:rsidR="000132E9" w:rsidRPr="00C1459B" w14:paraId="4DAC72AD" w14:textId="77777777" w:rsidTr="000132E9">
        <w:trPr>
          <w:trHeight w:val="853"/>
        </w:trPr>
        <w:tc>
          <w:tcPr>
            <w:cnfStyle w:val="001000000000" w:firstRow="0" w:lastRow="0" w:firstColumn="1" w:lastColumn="0" w:oddVBand="0" w:evenVBand="0" w:oddHBand="0" w:evenHBand="0" w:firstRowFirstColumn="0" w:firstRowLastColumn="0" w:lastRowFirstColumn="0" w:lastRowLastColumn="0"/>
            <w:tcW w:w="0" w:type="auto"/>
            <w:noWrap/>
          </w:tcPr>
          <w:p w14:paraId="5820C43C" w14:textId="77777777" w:rsidR="000132E9" w:rsidRPr="000132E9" w:rsidRDefault="000132E9" w:rsidP="0014513C">
            <w:pPr>
              <w:spacing w:after="0" w:line="240" w:lineRule="auto"/>
              <w:ind w:left="0" w:right="0" w:firstLine="0"/>
              <w:rPr>
                <w:b w:val="0"/>
                <w:bCs w:val="0"/>
                <w:szCs w:val="24"/>
              </w:rPr>
            </w:pPr>
            <w:r w:rsidRPr="000132E9">
              <w:rPr>
                <w:b w:val="0"/>
                <w:bCs w:val="0"/>
                <w:szCs w:val="24"/>
              </w:rPr>
              <w:t>17</w:t>
            </w:r>
          </w:p>
        </w:tc>
        <w:tc>
          <w:tcPr>
            <w:tcW w:w="2608" w:type="dxa"/>
          </w:tcPr>
          <w:p w14:paraId="7C151F6A" w14:textId="77777777" w:rsidR="000132E9" w:rsidRPr="00234880"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34880">
              <w:rPr>
                <w:szCs w:val="24"/>
              </w:rPr>
              <w:t>Socialinio būsto plėtra Jurbarko rajono savivaldybėje</w:t>
            </w:r>
          </w:p>
        </w:tc>
        <w:tc>
          <w:tcPr>
            <w:tcW w:w="1296" w:type="dxa"/>
          </w:tcPr>
          <w:p w14:paraId="51631BBE"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297.848</w:t>
            </w:r>
          </w:p>
        </w:tc>
        <w:tc>
          <w:tcPr>
            <w:tcW w:w="1550" w:type="dxa"/>
          </w:tcPr>
          <w:p w14:paraId="622C3A23"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44.677</w:t>
            </w:r>
          </w:p>
        </w:tc>
        <w:tc>
          <w:tcPr>
            <w:tcW w:w="1203" w:type="dxa"/>
          </w:tcPr>
          <w:p w14:paraId="55BF430E"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96" w:type="dxa"/>
          </w:tcPr>
          <w:p w14:paraId="257C50F8"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253.171</w:t>
            </w:r>
          </w:p>
        </w:tc>
        <w:tc>
          <w:tcPr>
            <w:tcW w:w="1217" w:type="dxa"/>
          </w:tcPr>
          <w:p w14:paraId="2D3B0E9D"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2016–2021</w:t>
            </w:r>
          </w:p>
        </w:tc>
      </w:tr>
      <w:tr w:rsidR="000132E9" w:rsidRPr="00C1459B" w14:paraId="33C28587" w14:textId="77777777" w:rsidTr="000132E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6BB84849" w14:textId="77777777" w:rsidR="000132E9" w:rsidRPr="000132E9" w:rsidRDefault="000132E9" w:rsidP="0014513C">
            <w:pPr>
              <w:spacing w:after="0" w:line="240" w:lineRule="auto"/>
              <w:ind w:left="0" w:right="0" w:firstLine="0"/>
              <w:rPr>
                <w:b w:val="0"/>
                <w:bCs w:val="0"/>
                <w:szCs w:val="24"/>
              </w:rPr>
            </w:pPr>
            <w:r w:rsidRPr="000132E9">
              <w:rPr>
                <w:b w:val="0"/>
                <w:bCs w:val="0"/>
                <w:szCs w:val="24"/>
              </w:rPr>
              <w:t>18</w:t>
            </w:r>
          </w:p>
        </w:tc>
        <w:tc>
          <w:tcPr>
            <w:tcW w:w="2608" w:type="dxa"/>
          </w:tcPr>
          <w:p w14:paraId="17BA18E0" w14:textId="77777777" w:rsidR="000132E9" w:rsidRPr="00234880"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34880">
              <w:rPr>
                <w:szCs w:val="24"/>
              </w:rPr>
              <w:t>Jurbarko rajono viešųjų pirminės sveikatos priežiūros įstaigų veiklos efektyvumo didinimas</w:t>
            </w:r>
          </w:p>
        </w:tc>
        <w:tc>
          <w:tcPr>
            <w:tcW w:w="1296" w:type="dxa"/>
          </w:tcPr>
          <w:p w14:paraId="595902B2"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178.382</w:t>
            </w:r>
          </w:p>
        </w:tc>
        <w:tc>
          <w:tcPr>
            <w:tcW w:w="1550" w:type="dxa"/>
          </w:tcPr>
          <w:p w14:paraId="46C93EC8"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13.379</w:t>
            </w:r>
          </w:p>
        </w:tc>
        <w:tc>
          <w:tcPr>
            <w:tcW w:w="1203" w:type="dxa"/>
          </w:tcPr>
          <w:p w14:paraId="317A4983"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13.379</w:t>
            </w:r>
          </w:p>
        </w:tc>
        <w:tc>
          <w:tcPr>
            <w:tcW w:w="1296" w:type="dxa"/>
          </w:tcPr>
          <w:p w14:paraId="3B62EBAD"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151.624</w:t>
            </w:r>
          </w:p>
        </w:tc>
        <w:tc>
          <w:tcPr>
            <w:tcW w:w="1217" w:type="dxa"/>
          </w:tcPr>
          <w:p w14:paraId="5CF81174"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2018–2021</w:t>
            </w:r>
          </w:p>
        </w:tc>
      </w:tr>
      <w:tr w:rsidR="000132E9" w:rsidRPr="00C1459B" w14:paraId="2A679354" w14:textId="77777777" w:rsidTr="000132E9">
        <w:trPr>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48896595" w14:textId="77777777" w:rsidR="000132E9" w:rsidRPr="000132E9" w:rsidRDefault="000132E9" w:rsidP="0014513C">
            <w:pPr>
              <w:spacing w:after="0" w:line="240" w:lineRule="auto"/>
              <w:ind w:left="0" w:right="0" w:firstLine="0"/>
              <w:rPr>
                <w:b w:val="0"/>
                <w:bCs w:val="0"/>
                <w:szCs w:val="24"/>
              </w:rPr>
            </w:pPr>
            <w:r w:rsidRPr="000132E9">
              <w:rPr>
                <w:b w:val="0"/>
                <w:bCs w:val="0"/>
                <w:szCs w:val="24"/>
              </w:rPr>
              <w:t>19</w:t>
            </w:r>
          </w:p>
        </w:tc>
        <w:tc>
          <w:tcPr>
            <w:tcW w:w="2608" w:type="dxa"/>
          </w:tcPr>
          <w:p w14:paraId="5A0AE14A" w14:textId="77777777" w:rsidR="000132E9" w:rsidRPr="00234880"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34880">
              <w:rPr>
                <w:szCs w:val="24"/>
              </w:rPr>
              <w:t>Vandens tiekimo ir nuotekų tvarkymo infrastruktūros plėtra Jurbarko mieste</w:t>
            </w:r>
          </w:p>
        </w:tc>
        <w:tc>
          <w:tcPr>
            <w:tcW w:w="1296" w:type="dxa"/>
          </w:tcPr>
          <w:p w14:paraId="6E71BDC1"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584.948</w:t>
            </w:r>
          </w:p>
        </w:tc>
        <w:tc>
          <w:tcPr>
            <w:tcW w:w="1550" w:type="dxa"/>
          </w:tcPr>
          <w:p w14:paraId="1C898835"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274.474</w:t>
            </w:r>
          </w:p>
        </w:tc>
        <w:tc>
          <w:tcPr>
            <w:tcW w:w="1203" w:type="dxa"/>
          </w:tcPr>
          <w:p w14:paraId="633B0CBA"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 0</w:t>
            </w:r>
          </w:p>
        </w:tc>
        <w:tc>
          <w:tcPr>
            <w:tcW w:w="1296" w:type="dxa"/>
          </w:tcPr>
          <w:p w14:paraId="6B64339A"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274.474</w:t>
            </w:r>
          </w:p>
        </w:tc>
        <w:tc>
          <w:tcPr>
            <w:tcW w:w="1217" w:type="dxa"/>
          </w:tcPr>
          <w:p w14:paraId="7E1C9AB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2018–2021</w:t>
            </w:r>
          </w:p>
        </w:tc>
      </w:tr>
      <w:tr w:rsidR="000132E9" w:rsidRPr="00C1459B" w14:paraId="479C6E19" w14:textId="77777777" w:rsidTr="000132E9">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0" w:type="auto"/>
            <w:noWrap/>
          </w:tcPr>
          <w:p w14:paraId="628BD04F" w14:textId="77777777" w:rsidR="000132E9" w:rsidRPr="000132E9" w:rsidRDefault="000132E9" w:rsidP="0014513C">
            <w:pPr>
              <w:spacing w:after="0" w:line="240" w:lineRule="auto"/>
              <w:ind w:left="0" w:right="0" w:firstLine="0"/>
              <w:rPr>
                <w:b w:val="0"/>
                <w:bCs w:val="0"/>
                <w:szCs w:val="24"/>
              </w:rPr>
            </w:pPr>
            <w:r w:rsidRPr="000132E9">
              <w:rPr>
                <w:b w:val="0"/>
                <w:bCs w:val="0"/>
                <w:szCs w:val="24"/>
              </w:rPr>
              <w:t>20</w:t>
            </w:r>
          </w:p>
        </w:tc>
        <w:tc>
          <w:tcPr>
            <w:tcW w:w="2608" w:type="dxa"/>
          </w:tcPr>
          <w:p w14:paraId="28C35BE4" w14:textId="77777777" w:rsidR="000132E9" w:rsidRPr="00234880"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34880">
              <w:rPr>
                <w:szCs w:val="24"/>
              </w:rPr>
              <w:t>Kraštovaizdžio formavimas Jurbarko rajone</w:t>
            </w:r>
          </w:p>
        </w:tc>
        <w:tc>
          <w:tcPr>
            <w:tcW w:w="1296" w:type="dxa"/>
          </w:tcPr>
          <w:p w14:paraId="69A8F099"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920.732</w:t>
            </w:r>
          </w:p>
        </w:tc>
        <w:tc>
          <w:tcPr>
            <w:tcW w:w="1550" w:type="dxa"/>
          </w:tcPr>
          <w:p w14:paraId="11231552"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138.109</w:t>
            </w:r>
          </w:p>
        </w:tc>
        <w:tc>
          <w:tcPr>
            <w:tcW w:w="1203" w:type="dxa"/>
          </w:tcPr>
          <w:p w14:paraId="09F5A84F"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0</w:t>
            </w:r>
          </w:p>
        </w:tc>
        <w:tc>
          <w:tcPr>
            <w:tcW w:w="1296" w:type="dxa"/>
          </w:tcPr>
          <w:p w14:paraId="3046970C"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782.623</w:t>
            </w:r>
          </w:p>
        </w:tc>
        <w:tc>
          <w:tcPr>
            <w:tcW w:w="1217" w:type="dxa"/>
          </w:tcPr>
          <w:p w14:paraId="1F1D719E"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2018–2021</w:t>
            </w:r>
          </w:p>
        </w:tc>
      </w:tr>
      <w:tr w:rsidR="000132E9" w:rsidRPr="00C1459B" w14:paraId="72F06079" w14:textId="77777777" w:rsidTr="000132E9">
        <w:trPr>
          <w:trHeight w:val="729"/>
        </w:trPr>
        <w:tc>
          <w:tcPr>
            <w:cnfStyle w:val="001000000000" w:firstRow="0" w:lastRow="0" w:firstColumn="1" w:lastColumn="0" w:oddVBand="0" w:evenVBand="0" w:oddHBand="0" w:evenHBand="0" w:firstRowFirstColumn="0" w:firstRowLastColumn="0" w:lastRowFirstColumn="0" w:lastRowLastColumn="0"/>
            <w:tcW w:w="0" w:type="auto"/>
            <w:noWrap/>
          </w:tcPr>
          <w:p w14:paraId="57389BA8" w14:textId="77777777" w:rsidR="000132E9" w:rsidRPr="000132E9" w:rsidRDefault="000132E9" w:rsidP="0014513C">
            <w:pPr>
              <w:spacing w:after="0" w:line="240" w:lineRule="auto"/>
              <w:ind w:left="0" w:right="0" w:firstLine="0"/>
              <w:rPr>
                <w:b w:val="0"/>
                <w:bCs w:val="0"/>
                <w:szCs w:val="24"/>
              </w:rPr>
            </w:pPr>
            <w:r w:rsidRPr="000132E9">
              <w:rPr>
                <w:b w:val="0"/>
                <w:bCs w:val="0"/>
                <w:szCs w:val="24"/>
              </w:rPr>
              <w:t>21</w:t>
            </w:r>
          </w:p>
        </w:tc>
        <w:tc>
          <w:tcPr>
            <w:tcW w:w="2608" w:type="dxa"/>
          </w:tcPr>
          <w:p w14:paraId="31B86F6C" w14:textId="77777777" w:rsidR="000132E9" w:rsidRPr="00234880"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34880">
              <w:rPr>
                <w:szCs w:val="24"/>
              </w:rPr>
              <w:t xml:space="preserve">Tauragės regiono komunalinių atliekų </w:t>
            </w:r>
            <w:r w:rsidRPr="00234880">
              <w:rPr>
                <w:szCs w:val="24"/>
              </w:rPr>
              <w:lastRenderedPageBreak/>
              <w:t xml:space="preserve">tvarkymo infrastruktūros plėtra </w:t>
            </w:r>
          </w:p>
          <w:p w14:paraId="0B975196" w14:textId="77777777" w:rsidR="000132E9" w:rsidRPr="00234880"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34880">
              <w:rPr>
                <w:szCs w:val="24"/>
              </w:rPr>
              <w:t>(4 regiono savivaldybių)</w:t>
            </w:r>
          </w:p>
        </w:tc>
        <w:tc>
          <w:tcPr>
            <w:tcW w:w="1296" w:type="dxa"/>
          </w:tcPr>
          <w:p w14:paraId="4721A8AE"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lastRenderedPageBreak/>
              <w:t>2.800.256</w:t>
            </w:r>
          </w:p>
        </w:tc>
        <w:tc>
          <w:tcPr>
            <w:tcW w:w="1550" w:type="dxa"/>
          </w:tcPr>
          <w:p w14:paraId="7150F619"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420.038</w:t>
            </w:r>
          </w:p>
        </w:tc>
        <w:tc>
          <w:tcPr>
            <w:tcW w:w="1203" w:type="dxa"/>
          </w:tcPr>
          <w:p w14:paraId="49FE0395"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96" w:type="dxa"/>
          </w:tcPr>
          <w:p w14:paraId="30DC578D"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2.380.218</w:t>
            </w:r>
          </w:p>
        </w:tc>
        <w:tc>
          <w:tcPr>
            <w:tcW w:w="1217" w:type="dxa"/>
          </w:tcPr>
          <w:p w14:paraId="10178FB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2017–2021</w:t>
            </w:r>
          </w:p>
        </w:tc>
      </w:tr>
      <w:tr w:rsidR="000132E9" w:rsidRPr="00C1459B" w14:paraId="31713614" w14:textId="77777777" w:rsidTr="000132E9">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0" w:type="auto"/>
            <w:noWrap/>
          </w:tcPr>
          <w:p w14:paraId="0AB206BC" w14:textId="77777777" w:rsidR="000132E9" w:rsidRPr="000132E9" w:rsidRDefault="000132E9" w:rsidP="0014513C">
            <w:pPr>
              <w:spacing w:after="0" w:line="240" w:lineRule="auto"/>
              <w:ind w:left="0" w:right="0" w:firstLine="0"/>
              <w:rPr>
                <w:b w:val="0"/>
                <w:bCs w:val="0"/>
                <w:szCs w:val="24"/>
              </w:rPr>
            </w:pPr>
            <w:r w:rsidRPr="000132E9">
              <w:rPr>
                <w:b w:val="0"/>
                <w:bCs w:val="0"/>
                <w:szCs w:val="24"/>
              </w:rPr>
              <w:t>22</w:t>
            </w:r>
          </w:p>
        </w:tc>
        <w:tc>
          <w:tcPr>
            <w:tcW w:w="2608" w:type="dxa"/>
          </w:tcPr>
          <w:p w14:paraId="6AB908AD" w14:textId="77777777" w:rsidR="000132E9" w:rsidRPr="00234880"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34880">
              <w:rPr>
                <w:szCs w:val="24"/>
              </w:rPr>
              <w:t>Paslaugų teikimo ir asmenų aptarnavimo kokybės gerinimas Tauragės regiono  savivaldybėse. I etapas (4 regiono savivaldybių)</w:t>
            </w:r>
          </w:p>
        </w:tc>
        <w:tc>
          <w:tcPr>
            <w:tcW w:w="1296" w:type="dxa"/>
          </w:tcPr>
          <w:p w14:paraId="578EBF65"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931.530</w:t>
            </w:r>
          </w:p>
        </w:tc>
        <w:tc>
          <w:tcPr>
            <w:tcW w:w="1550" w:type="dxa"/>
          </w:tcPr>
          <w:p w14:paraId="1A516AC6"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139.749</w:t>
            </w:r>
          </w:p>
        </w:tc>
        <w:tc>
          <w:tcPr>
            <w:tcW w:w="1203" w:type="dxa"/>
          </w:tcPr>
          <w:p w14:paraId="4079E2AE"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0</w:t>
            </w:r>
          </w:p>
        </w:tc>
        <w:tc>
          <w:tcPr>
            <w:tcW w:w="1296" w:type="dxa"/>
          </w:tcPr>
          <w:p w14:paraId="1EFA0242"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791.781</w:t>
            </w:r>
          </w:p>
        </w:tc>
        <w:tc>
          <w:tcPr>
            <w:tcW w:w="1217" w:type="dxa"/>
          </w:tcPr>
          <w:p w14:paraId="783557AB"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2017–2021</w:t>
            </w:r>
          </w:p>
        </w:tc>
      </w:tr>
      <w:tr w:rsidR="000132E9" w:rsidRPr="00C1459B" w14:paraId="6576A9F0" w14:textId="77777777" w:rsidTr="000132E9">
        <w:trPr>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5F3479F3" w14:textId="77777777" w:rsidR="000132E9" w:rsidRPr="000132E9" w:rsidRDefault="000132E9" w:rsidP="0014513C">
            <w:pPr>
              <w:spacing w:after="0" w:line="240" w:lineRule="auto"/>
              <w:ind w:left="0" w:right="0" w:firstLine="0"/>
              <w:rPr>
                <w:b w:val="0"/>
                <w:bCs w:val="0"/>
                <w:szCs w:val="24"/>
              </w:rPr>
            </w:pPr>
            <w:r w:rsidRPr="000132E9">
              <w:rPr>
                <w:b w:val="0"/>
                <w:bCs w:val="0"/>
                <w:szCs w:val="24"/>
              </w:rPr>
              <w:t>23</w:t>
            </w:r>
          </w:p>
        </w:tc>
        <w:tc>
          <w:tcPr>
            <w:tcW w:w="2608" w:type="dxa"/>
          </w:tcPr>
          <w:p w14:paraId="7B375390"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Panemunės pilies parko tvarkymas ir pritaikymas lankymui</w:t>
            </w:r>
          </w:p>
        </w:tc>
        <w:tc>
          <w:tcPr>
            <w:tcW w:w="1296" w:type="dxa"/>
          </w:tcPr>
          <w:p w14:paraId="148DB7EC"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612.090</w:t>
            </w:r>
          </w:p>
        </w:tc>
        <w:tc>
          <w:tcPr>
            <w:tcW w:w="1550" w:type="dxa"/>
          </w:tcPr>
          <w:p w14:paraId="1BD58EE9"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45.907</w:t>
            </w:r>
          </w:p>
        </w:tc>
        <w:tc>
          <w:tcPr>
            <w:tcW w:w="1203" w:type="dxa"/>
          </w:tcPr>
          <w:p w14:paraId="6AD840A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45.907</w:t>
            </w:r>
          </w:p>
        </w:tc>
        <w:tc>
          <w:tcPr>
            <w:tcW w:w="1296" w:type="dxa"/>
          </w:tcPr>
          <w:p w14:paraId="05346557"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520.276</w:t>
            </w:r>
          </w:p>
        </w:tc>
        <w:tc>
          <w:tcPr>
            <w:tcW w:w="1217" w:type="dxa"/>
          </w:tcPr>
          <w:p w14:paraId="46207007"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2018–2021</w:t>
            </w:r>
          </w:p>
        </w:tc>
      </w:tr>
      <w:tr w:rsidR="000132E9" w:rsidRPr="00C1459B" w14:paraId="494A514A" w14:textId="77777777" w:rsidTr="000132E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14623D86" w14:textId="77777777" w:rsidR="000132E9" w:rsidRPr="000132E9" w:rsidRDefault="000132E9" w:rsidP="0014513C">
            <w:pPr>
              <w:spacing w:after="0" w:line="240" w:lineRule="auto"/>
              <w:ind w:left="0" w:right="0" w:firstLine="0"/>
              <w:rPr>
                <w:b w:val="0"/>
                <w:bCs w:val="0"/>
                <w:szCs w:val="24"/>
              </w:rPr>
            </w:pPr>
            <w:r w:rsidRPr="000132E9">
              <w:rPr>
                <w:b w:val="0"/>
                <w:bCs w:val="0"/>
                <w:szCs w:val="24"/>
              </w:rPr>
              <w:t>24</w:t>
            </w:r>
          </w:p>
        </w:tc>
        <w:tc>
          <w:tcPr>
            <w:tcW w:w="2608" w:type="dxa"/>
          </w:tcPr>
          <w:p w14:paraId="17DEEF49"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Raudonės (</w:t>
            </w:r>
            <w:proofErr w:type="spellStart"/>
            <w:r w:rsidRPr="00C1459B">
              <w:rPr>
                <w:szCs w:val="24"/>
              </w:rPr>
              <w:t>rezidencinės</w:t>
            </w:r>
            <w:proofErr w:type="spellEnd"/>
            <w:r w:rsidRPr="00C1459B">
              <w:rPr>
                <w:szCs w:val="24"/>
              </w:rPr>
              <w:t>) pilies parko tvarkymas ir pritaikymas lankymui</w:t>
            </w:r>
          </w:p>
        </w:tc>
        <w:tc>
          <w:tcPr>
            <w:tcW w:w="1296" w:type="dxa"/>
          </w:tcPr>
          <w:p w14:paraId="5E8E806F"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1.072.138</w:t>
            </w:r>
          </w:p>
        </w:tc>
        <w:tc>
          <w:tcPr>
            <w:tcW w:w="1550" w:type="dxa"/>
          </w:tcPr>
          <w:p w14:paraId="1BE21604"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160.821</w:t>
            </w:r>
          </w:p>
        </w:tc>
        <w:tc>
          <w:tcPr>
            <w:tcW w:w="1203" w:type="dxa"/>
          </w:tcPr>
          <w:p w14:paraId="4B735C50"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0</w:t>
            </w:r>
          </w:p>
        </w:tc>
        <w:tc>
          <w:tcPr>
            <w:tcW w:w="1296" w:type="dxa"/>
          </w:tcPr>
          <w:p w14:paraId="23A94022"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911.317</w:t>
            </w:r>
          </w:p>
        </w:tc>
        <w:tc>
          <w:tcPr>
            <w:tcW w:w="1217" w:type="dxa"/>
          </w:tcPr>
          <w:p w14:paraId="2F0E0E60"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2018–2021</w:t>
            </w:r>
          </w:p>
        </w:tc>
      </w:tr>
      <w:tr w:rsidR="000132E9" w:rsidRPr="00C1459B" w14:paraId="574D235B" w14:textId="77777777" w:rsidTr="000132E9">
        <w:trPr>
          <w:trHeight w:val="645"/>
        </w:trPr>
        <w:tc>
          <w:tcPr>
            <w:cnfStyle w:val="001000000000" w:firstRow="0" w:lastRow="0" w:firstColumn="1" w:lastColumn="0" w:oddVBand="0" w:evenVBand="0" w:oddHBand="0" w:evenHBand="0" w:firstRowFirstColumn="0" w:firstRowLastColumn="0" w:lastRowFirstColumn="0" w:lastRowLastColumn="0"/>
            <w:tcW w:w="0" w:type="auto"/>
            <w:noWrap/>
          </w:tcPr>
          <w:p w14:paraId="431D6A9C" w14:textId="77777777" w:rsidR="000132E9" w:rsidRPr="000132E9" w:rsidRDefault="000132E9" w:rsidP="0014513C">
            <w:pPr>
              <w:spacing w:after="0" w:line="240" w:lineRule="auto"/>
              <w:ind w:left="0" w:right="0" w:firstLine="0"/>
              <w:rPr>
                <w:b w:val="0"/>
                <w:bCs w:val="0"/>
                <w:szCs w:val="24"/>
              </w:rPr>
            </w:pPr>
            <w:r w:rsidRPr="000132E9">
              <w:rPr>
                <w:b w:val="0"/>
                <w:bCs w:val="0"/>
                <w:szCs w:val="24"/>
              </w:rPr>
              <w:t>25</w:t>
            </w:r>
          </w:p>
        </w:tc>
        <w:tc>
          <w:tcPr>
            <w:tcW w:w="2608" w:type="dxa"/>
          </w:tcPr>
          <w:p w14:paraId="5A8FBDA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Kompleksinės paslaugos šeimai Jurbarko rajono savivaldybėje</w:t>
            </w:r>
          </w:p>
        </w:tc>
        <w:tc>
          <w:tcPr>
            <w:tcW w:w="1296" w:type="dxa"/>
          </w:tcPr>
          <w:p w14:paraId="576ADD5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381.444</w:t>
            </w:r>
          </w:p>
        </w:tc>
        <w:tc>
          <w:tcPr>
            <w:tcW w:w="1550" w:type="dxa"/>
          </w:tcPr>
          <w:p w14:paraId="39B97B17"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03" w:type="dxa"/>
          </w:tcPr>
          <w:p w14:paraId="1BB3F534"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96" w:type="dxa"/>
          </w:tcPr>
          <w:p w14:paraId="61D2892E"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381.444</w:t>
            </w:r>
          </w:p>
        </w:tc>
        <w:tc>
          <w:tcPr>
            <w:tcW w:w="1217" w:type="dxa"/>
          </w:tcPr>
          <w:p w14:paraId="64E599E0"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2017–2021</w:t>
            </w:r>
          </w:p>
        </w:tc>
      </w:tr>
      <w:tr w:rsidR="000132E9" w:rsidRPr="00C1459B" w14:paraId="35E375C5" w14:textId="77777777" w:rsidTr="000132E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45523300" w14:textId="77777777" w:rsidR="000132E9" w:rsidRPr="000132E9" w:rsidRDefault="000132E9" w:rsidP="0014513C">
            <w:pPr>
              <w:spacing w:after="0" w:line="240" w:lineRule="auto"/>
              <w:ind w:left="0" w:right="0" w:firstLine="0"/>
              <w:rPr>
                <w:b w:val="0"/>
                <w:bCs w:val="0"/>
                <w:szCs w:val="24"/>
              </w:rPr>
            </w:pPr>
            <w:r w:rsidRPr="000132E9">
              <w:rPr>
                <w:b w:val="0"/>
                <w:bCs w:val="0"/>
                <w:szCs w:val="24"/>
              </w:rPr>
              <w:t>26</w:t>
            </w:r>
          </w:p>
        </w:tc>
        <w:tc>
          <w:tcPr>
            <w:tcW w:w="2608" w:type="dxa"/>
          </w:tcPr>
          <w:p w14:paraId="7D7B51C6"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Esamų sporto bazių infrastruktūros atnaujinimas</w:t>
            </w:r>
          </w:p>
        </w:tc>
        <w:tc>
          <w:tcPr>
            <w:tcW w:w="1296" w:type="dxa"/>
          </w:tcPr>
          <w:p w14:paraId="7EFD23C5"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129.749</w:t>
            </w:r>
          </w:p>
        </w:tc>
        <w:tc>
          <w:tcPr>
            <w:tcW w:w="1550" w:type="dxa"/>
          </w:tcPr>
          <w:p w14:paraId="50522CBC"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20.760</w:t>
            </w:r>
          </w:p>
        </w:tc>
        <w:tc>
          <w:tcPr>
            <w:tcW w:w="1203" w:type="dxa"/>
          </w:tcPr>
          <w:p w14:paraId="7B8AFEFC"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108.989</w:t>
            </w:r>
          </w:p>
        </w:tc>
        <w:tc>
          <w:tcPr>
            <w:tcW w:w="1296" w:type="dxa"/>
          </w:tcPr>
          <w:p w14:paraId="1E650FD2"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0</w:t>
            </w:r>
          </w:p>
        </w:tc>
        <w:tc>
          <w:tcPr>
            <w:tcW w:w="1217" w:type="dxa"/>
          </w:tcPr>
          <w:p w14:paraId="261CB1F3"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2019–2021</w:t>
            </w:r>
          </w:p>
        </w:tc>
      </w:tr>
      <w:tr w:rsidR="000132E9" w:rsidRPr="00C1459B" w14:paraId="342D547E" w14:textId="77777777" w:rsidTr="000132E9">
        <w:trPr>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7229CCC5" w14:textId="77777777" w:rsidR="000132E9" w:rsidRPr="000132E9" w:rsidRDefault="000132E9" w:rsidP="0014513C">
            <w:pPr>
              <w:spacing w:after="0" w:line="240" w:lineRule="auto"/>
              <w:ind w:left="0" w:right="0" w:firstLine="0"/>
              <w:rPr>
                <w:b w:val="0"/>
                <w:bCs w:val="0"/>
                <w:szCs w:val="24"/>
              </w:rPr>
            </w:pPr>
            <w:r w:rsidRPr="000132E9">
              <w:rPr>
                <w:b w:val="0"/>
                <w:bCs w:val="0"/>
                <w:szCs w:val="24"/>
              </w:rPr>
              <w:t>27</w:t>
            </w:r>
          </w:p>
        </w:tc>
        <w:tc>
          <w:tcPr>
            <w:tcW w:w="2608" w:type="dxa"/>
          </w:tcPr>
          <w:p w14:paraId="48A1A956"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Skatinkime vaikų ir jaunimo fizinį aktyvumą</w:t>
            </w:r>
          </w:p>
        </w:tc>
        <w:tc>
          <w:tcPr>
            <w:tcW w:w="1296" w:type="dxa"/>
          </w:tcPr>
          <w:p w14:paraId="7CEA272C"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51.000</w:t>
            </w:r>
          </w:p>
        </w:tc>
        <w:tc>
          <w:tcPr>
            <w:tcW w:w="1550" w:type="dxa"/>
          </w:tcPr>
          <w:p w14:paraId="3DEDC88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7.000</w:t>
            </w:r>
          </w:p>
        </w:tc>
        <w:tc>
          <w:tcPr>
            <w:tcW w:w="1203" w:type="dxa"/>
          </w:tcPr>
          <w:p w14:paraId="6631F113"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44.000</w:t>
            </w:r>
          </w:p>
        </w:tc>
        <w:tc>
          <w:tcPr>
            <w:tcW w:w="1296" w:type="dxa"/>
          </w:tcPr>
          <w:p w14:paraId="24FA5B8B"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17" w:type="dxa"/>
          </w:tcPr>
          <w:p w14:paraId="33969DB7"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2019–2021</w:t>
            </w:r>
          </w:p>
        </w:tc>
      </w:tr>
      <w:tr w:rsidR="000132E9" w:rsidRPr="00C1459B" w14:paraId="0DBC033C" w14:textId="77777777" w:rsidTr="000132E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4A0F258A" w14:textId="77777777" w:rsidR="000132E9" w:rsidRPr="000132E9" w:rsidRDefault="000132E9" w:rsidP="0014513C">
            <w:pPr>
              <w:spacing w:after="0" w:line="240" w:lineRule="auto"/>
              <w:ind w:left="0" w:right="0" w:firstLine="0"/>
              <w:rPr>
                <w:b w:val="0"/>
                <w:bCs w:val="0"/>
                <w:szCs w:val="24"/>
              </w:rPr>
            </w:pPr>
            <w:r w:rsidRPr="000132E9">
              <w:rPr>
                <w:b w:val="0"/>
                <w:bCs w:val="0"/>
                <w:szCs w:val="24"/>
              </w:rPr>
              <w:t>28</w:t>
            </w:r>
          </w:p>
        </w:tc>
        <w:tc>
          <w:tcPr>
            <w:tcW w:w="2608" w:type="dxa"/>
          </w:tcPr>
          <w:p w14:paraId="421FE8B6"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Šeimai palankios aplinkos sukūrimas Jurbarko rajono savivaldybėje</w:t>
            </w:r>
          </w:p>
        </w:tc>
        <w:tc>
          <w:tcPr>
            <w:tcW w:w="1296" w:type="dxa"/>
          </w:tcPr>
          <w:p w14:paraId="5D2F7631"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212.116</w:t>
            </w:r>
          </w:p>
        </w:tc>
        <w:tc>
          <w:tcPr>
            <w:tcW w:w="1550" w:type="dxa"/>
          </w:tcPr>
          <w:p w14:paraId="00D61B1C"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2.100</w:t>
            </w:r>
          </w:p>
        </w:tc>
        <w:tc>
          <w:tcPr>
            <w:tcW w:w="1203" w:type="dxa"/>
          </w:tcPr>
          <w:p w14:paraId="30DAA477"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0</w:t>
            </w:r>
          </w:p>
        </w:tc>
        <w:tc>
          <w:tcPr>
            <w:tcW w:w="1296" w:type="dxa"/>
          </w:tcPr>
          <w:p w14:paraId="4EE431E9"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210.016</w:t>
            </w:r>
          </w:p>
        </w:tc>
        <w:tc>
          <w:tcPr>
            <w:tcW w:w="1217" w:type="dxa"/>
          </w:tcPr>
          <w:p w14:paraId="235BA455"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2019–2022</w:t>
            </w:r>
          </w:p>
        </w:tc>
      </w:tr>
      <w:tr w:rsidR="000132E9" w:rsidRPr="00C1459B" w14:paraId="538D18C0" w14:textId="77777777" w:rsidTr="000132E9">
        <w:trPr>
          <w:trHeight w:val="624"/>
        </w:trPr>
        <w:tc>
          <w:tcPr>
            <w:cnfStyle w:val="001000000000" w:firstRow="0" w:lastRow="0" w:firstColumn="1" w:lastColumn="0" w:oddVBand="0" w:evenVBand="0" w:oddHBand="0" w:evenHBand="0" w:firstRowFirstColumn="0" w:firstRowLastColumn="0" w:lastRowFirstColumn="0" w:lastRowLastColumn="0"/>
            <w:tcW w:w="0" w:type="auto"/>
            <w:noWrap/>
          </w:tcPr>
          <w:p w14:paraId="00D4CAAD" w14:textId="77777777" w:rsidR="000132E9" w:rsidRPr="000132E9" w:rsidRDefault="000132E9" w:rsidP="0014513C">
            <w:pPr>
              <w:spacing w:after="0" w:line="240" w:lineRule="auto"/>
              <w:ind w:left="0" w:right="0" w:firstLine="0"/>
              <w:rPr>
                <w:b w:val="0"/>
                <w:bCs w:val="0"/>
                <w:szCs w:val="24"/>
              </w:rPr>
            </w:pPr>
            <w:r w:rsidRPr="000132E9">
              <w:rPr>
                <w:b w:val="0"/>
                <w:bCs w:val="0"/>
                <w:szCs w:val="24"/>
              </w:rPr>
              <w:t>29</w:t>
            </w:r>
          </w:p>
        </w:tc>
        <w:tc>
          <w:tcPr>
            <w:tcW w:w="2608" w:type="dxa"/>
          </w:tcPr>
          <w:p w14:paraId="7E6FF2F6"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 xml:space="preserve">Užterštos naftos produktais teritorijos Jurbarko r. sav., Girdžių sen., </w:t>
            </w:r>
            <w:proofErr w:type="spellStart"/>
            <w:r w:rsidRPr="00C1459B">
              <w:rPr>
                <w:szCs w:val="24"/>
              </w:rPr>
              <w:t>Būtrimų</w:t>
            </w:r>
            <w:proofErr w:type="spellEnd"/>
            <w:r w:rsidRPr="00C1459B">
              <w:rPr>
                <w:szCs w:val="24"/>
              </w:rPr>
              <w:t xml:space="preserve"> k. sutvarkymas</w:t>
            </w:r>
          </w:p>
        </w:tc>
        <w:tc>
          <w:tcPr>
            <w:tcW w:w="1296" w:type="dxa"/>
            <w:noWrap/>
          </w:tcPr>
          <w:p w14:paraId="27C8B657"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34.878</w:t>
            </w:r>
          </w:p>
        </w:tc>
        <w:tc>
          <w:tcPr>
            <w:tcW w:w="1550" w:type="dxa"/>
          </w:tcPr>
          <w:p w14:paraId="5A07E71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1.744</w:t>
            </w:r>
          </w:p>
        </w:tc>
        <w:tc>
          <w:tcPr>
            <w:tcW w:w="1203" w:type="dxa"/>
          </w:tcPr>
          <w:p w14:paraId="7C38719B"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96" w:type="dxa"/>
          </w:tcPr>
          <w:p w14:paraId="1C6B3FDF"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33.134</w:t>
            </w:r>
          </w:p>
        </w:tc>
        <w:tc>
          <w:tcPr>
            <w:tcW w:w="1217" w:type="dxa"/>
          </w:tcPr>
          <w:p w14:paraId="597E0B87"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2019–2021</w:t>
            </w:r>
          </w:p>
        </w:tc>
      </w:tr>
      <w:tr w:rsidR="000132E9" w:rsidRPr="00C1459B" w14:paraId="61C897B0" w14:textId="77777777" w:rsidTr="000132E9">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0" w:type="auto"/>
            <w:noWrap/>
          </w:tcPr>
          <w:p w14:paraId="66FB6E5D" w14:textId="77777777" w:rsidR="000132E9" w:rsidRPr="000132E9" w:rsidRDefault="000132E9" w:rsidP="0014513C">
            <w:pPr>
              <w:spacing w:after="0" w:line="240" w:lineRule="auto"/>
              <w:ind w:left="0" w:right="0" w:firstLine="0"/>
              <w:rPr>
                <w:b w:val="0"/>
                <w:bCs w:val="0"/>
                <w:szCs w:val="24"/>
              </w:rPr>
            </w:pPr>
            <w:r w:rsidRPr="000132E9">
              <w:rPr>
                <w:b w:val="0"/>
                <w:bCs w:val="0"/>
                <w:szCs w:val="24"/>
              </w:rPr>
              <w:t>30</w:t>
            </w:r>
          </w:p>
        </w:tc>
        <w:tc>
          <w:tcPr>
            <w:tcW w:w="2608" w:type="dxa"/>
          </w:tcPr>
          <w:p w14:paraId="56C5E636"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Mokausi plaukti ir saugiai elgtis vandenyje</w:t>
            </w:r>
          </w:p>
        </w:tc>
        <w:tc>
          <w:tcPr>
            <w:tcW w:w="1296" w:type="dxa"/>
            <w:noWrap/>
          </w:tcPr>
          <w:p w14:paraId="011D8C33"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50.000</w:t>
            </w:r>
          </w:p>
        </w:tc>
        <w:tc>
          <w:tcPr>
            <w:tcW w:w="1550" w:type="dxa"/>
          </w:tcPr>
          <w:p w14:paraId="65982730"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10.000</w:t>
            </w:r>
          </w:p>
        </w:tc>
        <w:tc>
          <w:tcPr>
            <w:tcW w:w="1203" w:type="dxa"/>
          </w:tcPr>
          <w:p w14:paraId="19245227"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40.000</w:t>
            </w:r>
          </w:p>
        </w:tc>
        <w:tc>
          <w:tcPr>
            <w:tcW w:w="1296" w:type="dxa"/>
            <w:noWrap/>
          </w:tcPr>
          <w:p w14:paraId="21706ED2"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0</w:t>
            </w:r>
          </w:p>
        </w:tc>
        <w:tc>
          <w:tcPr>
            <w:tcW w:w="1217" w:type="dxa"/>
          </w:tcPr>
          <w:p w14:paraId="71584128"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2020–2023</w:t>
            </w:r>
          </w:p>
        </w:tc>
      </w:tr>
      <w:tr w:rsidR="000132E9" w:rsidRPr="00C1459B" w14:paraId="406E8980" w14:textId="77777777" w:rsidTr="000132E9">
        <w:trPr>
          <w:trHeight w:val="635"/>
        </w:trPr>
        <w:tc>
          <w:tcPr>
            <w:cnfStyle w:val="001000000000" w:firstRow="0" w:lastRow="0" w:firstColumn="1" w:lastColumn="0" w:oddVBand="0" w:evenVBand="0" w:oddHBand="0" w:evenHBand="0" w:firstRowFirstColumn="0" w:firstRowLastColumn="0" w:lastRowFirstColumn="0" w:lastRowLastColumn="0"/>
            <w:tcW w:w="0" w:type="auto"/>
            <w:noWrap/>
          </w:tcPr>
          <w:p w14:paraId="67701406" w14:textId="77777777" w:rsidR="000132E9" w:rsidRPr="000132E9" w:rsidRDefault="000132E9" w:rsidP="0014513C">
            <w:pPr>
              <w:spacing w:after="0" w:line="240" w:lineRule="auto"/>
              <w:ind w:left="0" w:right="0" w:firstLine="0"/>
              <w:rPr>
                <w:b w:val="0"/>
                <w:bCs w:val="0"/>
                <w:szCs w:val="24"/>
              </w:rPr>
            </w:pPr>
            <w:r w:rsidRPr="000132E9">
              <w:rPr>
                <w:b w:val="0"/>
                <w:bCs w:val="0"/>
                <w:szCs w:val="24"/>
              </w:rPr>
              <w:t>31</w:t>
            </w:r>
          </w:p>
        </w:tc>
        <w:tc>
          <w:tcPr>
            <w:tcW w:w="2608" w:type="dxa"/>
          </w:tcPr>
          <w:p w14:paraId="51BD294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Bendruomeninių apgyvendinimo bei užimtumo paslaugų asmenims su proto ir psichikos negalia plėtra Jurbarko rajono savivaldybėje</w:t>
            </w:r>
          </w:p>
        </w:tc>
        <w:tc>
          <w:tcPr>
            <w:tcW w:w="1296" w:type="dxa"/>
            <w:noWrap/>
          </w:tcPr>
          <w:p w14:paraId="60E4A536"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1.118.279</w:t>
            </w:r>
          </w:p>
        </w:tc>
        <w:tc>
          <w:tcPr>
            <w:tcW w:w="1550" w:type="dxa"/>
          </w:tcPr>
          <w:p w14:paraId="3EA2F976"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03" w:type="dxa"/>
          </w:tcPr>
          <w:p w14:paraId="0D48EC7A"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0</w:t>
            </w:r>
          </w:p>
        </w:tc>
        <w:tc>
          <w:tcPr>
            <w:tcW w:w="1296" w:type="dxa"/>
            <w:noWrap/>
          </w:tcPr>
          <w:p w14:paraId="41A4B82C"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1.118.279</w:t>
            </w:r>
          </w:p>
        </w:tc>
        <w:tc>
          <w:tcPr>
            <w:tcW w:w="1217" w:type="dxa"/>
          </w:tcPr>
          <w:p w14:paraId="673A3E22" w14:textId="77777777" w:rsidR="000132E9" w:rsidRPr="00C1459B" w:rsidRDefault="000132E9"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C1459B">
              <w:rPr>
                <w:szCs w:val="24"/>
              </w:rPr>
              <w:t>2020–2022</w:t>
            </w:r>
          </w:p>
        </w:tc>
      </w:tr>
      <w:tr w:rsidR="000132E9" w:rsidRPr="00C1459B" w14:paraId="5CCA0E8A" w14:textId="77777777" w:rsidTr="000132E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0" w:type="auto"/>
            <w:noWrap/>
          </w:tcPr>
          <w:p w14:paraId="6B9DC399" w14:textId="77777777" w:rsidR="000132E9" w:rsidRPr="000132E9" w:rsidRDefault="000132E9" w:rsidP="0014513C">
            <w:pPr>
              <w:spacing w:after="0" w:line="240" w:lineRule="auto"/>
              <w:ind w:left="0" w:right="0" w:firstLine="0"/>
              <w:rPr>
                <w:b w:val="0"/>
                <w:bCs w:val="0"/>
                <w:szCs w:val="24"/>
              </w:rPr>
            </w:pPr>
            <w:r w:rsidRPr="000132E9">
              <w:rPr>
                <w:b w:val="0"/>
                <w:bCs w:val="0"/>
                <w:szCs w:val="24"/>
              </w:rPr>
              <w:t>32</w:t>
            </w:r>
          </w:p>
        </w:tc>
        <w:tc>
          <w:tcPr>
            <w:tcW w:w="2608" w:type="dxa"/>
          </w:tcPr>
          <w:p w14:paraId="1E65A518"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Funkcinės zonos Tauragė+ plėtros strategijos pirmaeilių veiksmų įgyvendinimas (4 savivaldybių)</w:t>
            </w:r>
          </w:p>
        </w:tc>
        <w:tc>
          <w:tcPr>
            <w:tcW w:w="1296" w:type="dxa"/>
            <w:noWrap/>
          </w:tcPr>
          <w:p w14:paraId="3C7B3B66"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18.849.068</w:t>
            </w:r>
          </w:p>
        </w:tc>
        <w:tc>
          <w:tcPr>
            <w:tcW w:w="1550" w:type="dxa"/>
          </w:tcPr>
          <w:p w14:paraId="5EA27BF0"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7.733.930</w:t>
            </w:r>
          </w:p>
        </w:tc>
        <w:tc>
          <w:tcPr>
            <w:tcW w:w="1203" w:type="dxa"/>
          </w:tcPr>
          <w:p w14:paraId="1A7995C2"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901.227</w:t>
            </w:r>
          </w:p>
        </w:tc>
        <w:tc>
          <w:tcPr>
            <w:tcW w:w="1296" w:type="dxa"/>
            <w:noWrap/>
          </w:tcPr>
          <w:p w14:paraId="4572F8B6"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10.213.911</w:t>
            </w:r>
          </w:p>
        </w:tc>
        <w:tc>
          <w:tcPr>
            <w:tcW w:w="1217" w:type="dxa"/>
          </w:tcPr>
          <w:p w14:paraId="66BC31A9" w14:textId="77777777" w:rsidR="000132E9" w:rsidRPr="00C1459B" w:rsidRDefault="000132E9"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C1459B">
              <w:rPr>
                <w:szCs w:val="24"/>
              </w:rPr>
              <w:t>2021–2023</w:t>
            </w:r>
          </w:p>
        </w:tc>
      </w:tr>
    </w:tbl>
    <w:p w14:paraId="4E9C9E6C" w14:textId="77777777" w:rsidR="000132E9" w:rsidRPr="00C1459B" w:rsidRDefault="000132E9" w:rsidP="000132E9">
      <w:pPr>
        <w:spacing w:after="0" w:line="240" w:lineRule="auto"/>
        <w:ind w:left="0" w:right="0" w:firstLine="0"/>
        <w:rPr>
          <w:szCs w:val="24"/>
        </w:rPr>
      </w:pPr>
    </w:p>
    <w:p w14:paraId="69766A5A" w14:textId="77777777" w:rsidR="000132E9" w:rsidRDefault="000132E9" w:rsidP="00AE39C7">
      <w:pPr>
        <w:spacing w:after="0" w:line="360" w:lineRule="auto"/>
        <w:ind w:left="0" w:right="0" w:firstLine="567"/>
        <w:rPr>
          <w:szCs w:val="24"/>
        </w:rPr>
      </w:pPr>
      <w:r w:rsidRPr="005E109C">
        <w:rPr>
          <w:szCs w:val="24"/>
        </w:rPr>
        <w:t xml:space="preserve">2020 metais buvo pateikti ir patenkinti prašymai dėl papildomo finansavimo </w:t>
      </w:r>
      <w:r>
        <w:rPr>
          <w:szCs w:val="24"/>
        </w:rPr>
        <w:t xml:space="preserve">šiems </w:t>
      </w:r>
      <w:r w:rsidRPr="005E109C">
        <w:rPr>
          <w:szCs w:val="24"/>
        </w:rPr>
        <w:t xml:space="preserve">projektams: „Jurbarko rajono viešųjų pirminės asmens sveikatos priežiūros įstaigų veiklos </w:t>
      </w:r>
      <w:r w:rsidRPr="005E109C">
        <w:rPr>
          <w:szCs w:val="24"/>
        </w:rPr>
        <w:lastRenderedPageBreak/>
        <w:t>efektyvumo didinimas“, „Kompleksinės paslaugos šeimai Jurbarko rajono savivaldybėje“ (2 prašymai), „</w:t>
      </w:r>
      <w:r w:rsidRPr="00854551">
        <w:rPr>
          <w:szCs w:val="24"/>
        </w:rPr>
        <w:t xml:space="preserve">A. Giedraičio-Giedriaus gatvės rekonstravimas Jurbarko mieste“, „Pėsčiųjų ir dviračių tako įrengimas Jurbarko miesto Barkūnų gatvėje“, „Mažosios Lietuvos Jurbarko krašto kultūros centro aktualizavimas“, „Ikimokyklinio ir priešmokyklinio ugdymo prieinamumo didinimas </w:t>
      </w:r>
      <w:proofErr w:type="spellStart"/>
      <w:r w:rsidRPr="00854551">
        <w:rPr>
          <w:szCs w:val="24"/>
        </w:rPr>
        <w:t>Rotulių</w:t>
      </w:r>
      <w:proofErr w:type="spellEnd"/>
      <w:r w:rsidRPr="00854551">
        <w:rPr>
          <w:szCs w:val="24"/>
        </w:rPr>
        <w:t xml:space="preserve"> lopšelyje-darželyje“, „Užterštos naftos produktais teritorijos Jurbarko r. sav., Girdžių sen., </w:t>
      </w:r>
      <w:proofErr w:type="spellStart"/>
      <w:r w:rsidRPr="00854551">
        <w:rPr>
          <w:szCs w:val="24"/>
        </w:rPr>
        <w:t>Būtrimų</w:t>
      </w:r>
      <w:proofErr w:type="spellEnd"/>
      <w:r w:rsidRPr="00854551">
        <w:rPr>
          <w:szCs w:val="24"/>
        </w:rPr>
        <w:t xml:space="preserve"> k. sutvarkymas“</w:t>
      </w:r>
      <w:r>
        <w:rPr>
          <w:szCs w:val="24"/>
        </w:rPr>
        <w:t>.</w:t>
      </w:r>
    </w:p>
    <w:p w14:paraId="7EDAE5B8" w14:textId="77777777" w:rsidR="000132E9" w:rsidRPr="005E109C" w:rsidRDefault="000132E9" w:rsidP="00AE39C7">
      <w:pPr>
        <w:spacing w:after="0" w:line="360" w:lineRule="auto"/>
        <w:ind w:left="0" w:right="0" w:firstLine="567"/>
        <w:rPr>
          <w:szCs w:val="24"/>
        </w:rPr>
      </w:pPr>
      <w:r w:rsidRPr="005E109C">
        <w:rPr>
          <w:szCs w:val="24"/>
        </w:rPr>
        <w:t xml:space="preserve">Investicijų ir strateginio planavimo skyriaus darbuotojai pateikė 21 baigtų </w:t>
      </w:r>
      <w:r>
        <w:rPr>
          <w:szCs w:val="24"/>
        </w:rPr>
        <w:t>įgyvendinti projektų ataskaitą, t</w:t>
      </w:r>
      <w:r w:rsidRPr="005E109C">
        <w:rPr>
          <w:szCs w:val="24"/>
        </w:rPr>
        <w:t xml:space="preserve">aip pat skyrius parengė ir pateikė Tauragės regiono Integruotos teritorijų vystymo programos įgyvendinimo </w:t>
      </w:r>
      <w:r>
        <w:rPr>
          <w:szCs w:val="24"/>
        </w:rPr>
        <w:t xml:space="preserve">2020 m. </w:t>
      </w:r>
      <w:r w:rsidRPr="005E109C">
        <w:rPr>
          <w:szCs w:val="24"/>
        </w:rPr>
        <w:t>ataskaitą.</w:t>
      </w:r>
    </w:p>
    <w:p w14:paraId="2EABBAAE" w14:textId="77777777" w:rsidR="000132E9" w:rsidRPr="00C1459B" w:rsidRDefault="000132E9" w:rsidP="00AE39C7">
      <w:pPr>
        <w:spacing w:after="0" w:line="360" w:lineRule="auto"/>
        <w:ind w:left="0" w:right="0" w:firstLine="567"/>
        <w:rPr>
          <w:b/>
          <w:szCs w:val="24"/>
        </w:rPr>
      </w:pPr>
      <w:r w:rsidRPr="00C1459B">
        <w:rPr>
          <w:b/>
          <w:szCs w:val="24"/>
        </w:rPr>
        <w:t>Viešieji pirkimai.</w:t>
      </w:r>
    </w:p>
    <w:p w14:paraId="0D25825A" w14:textId="77777777" w:rsidR="000132E9" w:rsidRPr="005E109C" w:rsidRDefault="000132E9" w:rsidP="00AE39C7">
      <w:pPr>
        <w:spacing w:after="0" w:line="360" w:lineRule="auto"/>
        <w:ind w:left="0" w:right="0" w:firstLine="567"/>
        <w:rPr>
          <w:szCs w:val="24"/>
        </w:rPr>
      </w:pPr>
      <w:r w:rsidRPr="005E109C">
        <w:rPr>
          <w:szCs w:val="24"/>
        </w:rPr>
        <w:t xml:space="preserve">Skyriaus darbuotojai 2020 m. dalyvavo 20 viešųjų pirkimų komisijų veikloje rengiant pirkimo sąlygas ir vertinant tiekėjų pateiktus dokumentus dėl rangos darbų, prekių ir paslaugų pirkimo. Skyriaus pirkimo organizatoriai įvykdė 17 mažos vertės pirkimų. </w:t>
      </w:r>
    </w:p>
    <w:p w14:paraId="730661B4" w14:textId="77777777" w:rsidR="000132E9" w:rsidRPr="005E109C" w:rsidRDefault="000132E9" w:rsidP="00AE39C7">
      <w:pPr>
        <w:spacing w:after="0" w:line="360" w:lineRule="auto"/>
        <w:ind w:left="0" w:right="0" w:firstLine="567"/>
        <w:rPr>
          <w:szCs w:val="24"/>
        </w:rPr>
      </w:pPr>
      <w:r w:rsidRPr="005E109C">
        <w:rPr>
          <w:szCs w:val="24"/>
        </w:rPr>
        <w:t>Įgyvendinant projektą „Socialinio būsto plėtra Jurbarko rajone“ inicijuotos, organizuotos ir vykdytos 4 pirkimų skelbiamų derybų būdu procedūros pagal Lietuvos Respublikos Vyriausybės 2017</w:t>
      </w:r>
      <w:r>
        <w:rPr>
          <w:szCs w:val="24"/>
        </w:rPr>
        <w:t> </w:t>
      </w:r>
      <w:r w:rsidRPr="005E109C">
        <w:rPr>
          <w:szCs w:val="24"/>
        </w:rPr>
        <w:t>m. gruodžio 13 d. nutarimu Nr. 1036 „Dėl Žemės, esamų pastatų ar kitų nekilnojamųjų daiktų įsigijimo arba nuomos ar teisių į šiuos daiktus įsigijimo tvarkos aprašo“ patvirtintas nuostatas.</w:t>
      </w:r>
    </w:p>
    <w:p w14:paraId="56DF1A45" w14:textId="77777777" w:rsidR="000132E9" w:rsidRPr="00C1459B" w:rsidRDefault="000132E9" w:rsidP="00AE39C7">
      <w:pPr>
        <w:spacing w:after="0" w:line="360" w:lineRule="auto"/>
        <w:ind w:left="0" w:right="0" w:firstLine="567"/>
        <w:rPr>
          <w:b/>
          <w:szCs w:val="24"/>
        </w:rPr>
      </w:pPr>
      <w:r w:rsidRPr="00C1459B">
        <w:rPr>
          <w:b/>
          <w:szCs w:val="24"/>
        </w:rPr>
        <w:t>Kita veikla</w:t>
      </w:r>
      <w:r>
        <w:rPr>
          <w:b/>
          <w:szCs w:val="24"/>
        </w:rPr>
        <w:t xml:space="preserve">. </w:t>
      </w:r>
      <w:r w:rsidRPr="005E109C">
        <w:rPr>
          <w:szCs w:val="24"/>
        </w:rPr>
        <w:t>Skyriaus vedėjas ir vyriausieji specialistai atliko ir daugiau papildomų darbų, susiju</w:t>
      </w:r>
      <w:r>
        <w:rPr>
          <w:szCs w:val="24"/>
        </w:rPr>
        <w:t>sių su nustatytomis funkcijomis:</w:t>
      </w:r>
    </w:p>
    <w:tbl>
      <w:tblPr>
        <w:tblStyle w:val="6tinkleliolentelspalvinga5parykinimas1"/>
        <w:tblW w:w="9766" w:type="dxa"/>
        <w:tblLook w:val="01E0" w:firstRow="1" w:lastRow="1" w:firstColumn="1" w:lastColumn="1" w:noHBand="0" w:noVBand="0"/>
      </w:tblPr>
      <w:tblGrid>
        <w:gridCol w:w="818"/>
        <w:gridCol w:w="8948"/>
      </w:tblGrid>
      <w:tr w:rsidR="000132E9" w:rsidRPr="00854551" w14:paraId="1A1009D1" w14:textId="77777777" w:rsidTr="00AE39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dxa"/>
          </w:tcPr>
          <w:p w14:paraId="47FFA7DA"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 xml:space="preserve">Eil. Nr. </w:t>
            </w:r>
          </w:p>
        </w:tc>
        <w:tc>
          <w:tcPr>
            <w:cnfStyle w:val="000100000000" w:firstRow="0" w:lastRow="0" w:firstColumn="0" w:lastColumn="1" w:oddVBand="0" w:evenVBand="0" w:oddHBand="0" w:evenHBand="0" w:firstRowFirstColumn="0" w:firstRowLastColumn="0" w:lastRowFirstColumn="0" w:lastRowLastColumn="0"/>
            <w:tcW w:w="8948" w:type="dxa"/>
          </w:tcPr>
          <w:p w14:paraId="35D7276B"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Darbai</w:t>
            </w:r>
          </w:p>
        </w:tc>
      </w:tr>
      <w:tr w:rsidR="000132E9" w:rsidRPr="00854551" w14:paraId="0CB565B0" w14:textId="77777777" w:rsidTr="00AE3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dxa"/>
          </w:tcPr>
          <w:p w14:paraId="74555783"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 xml:space="preserve">1. </w:t>
            </w:r>
          </w:p>
        </w:tc>
        <w:tc>
          <w:tcPr>
            <w:cnfStyle w:val="000100000000" w:firstRow="0" w:lastRow="0" w:firstColumn="0" w:lastColumn="1" w:oddVBand="0" w:evenVBand="0" w:oddHBand="0" w:evenHBand="0" w:firstRowFirstColumn="0" w:firstRowLastColumn="0" w:lastRowFirstColumn="0" w:lastRowLastColumn="0"/>
            <w:tcW w:w="8948" w:type="dxa"/>
          </w:tcPr>
          <w:p w14:paraId="090B2C76"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Parengti 2020 metų Jurbarko rajono seniūnijų metiniai veiklos planai</w:t>
            </w:r>
          </w:p>
        </w:tc>
      </w:tr>
      <w:tr w:rsidR="000132E9" w:rsidRPr="00854551" w14:paraId="6D2B8730" w14:textId="77777777" w:rsidTr="00AE39C7">
        <w:tc>
          <w:tcPr>
            <w:cnfStyle w:val="001000000000" w:firstRow="0" w:lastRow="0" w:firstColumn="1" w:lastColumn="0" w:oddVBand="0" w:evenVBand="0" w:oddHBand="0" w:evenHBand="0" w:firstRowFirstColumn="0" w:firstRowLastColumn="0" w:lastRowFirstColumn="0" w:lastRowLastColumn="0"/>
            <w:tcW w:w="818" w:type="dxa"/>
          </w:tcPr>
          <w:p w14:paraId="260ADAF8"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2.</w:t>
            </w:r>
          </w:p>
        </w:tc>
        <w:tc>
          <w:tcPr>
            <w:cnfStyle w:val="000100000000" w:firstRow="0" w:lastRow="0" w:firstColumn="0" w:lastColumn="1" w:oddVBand="0" w:evenVBand="0" w:oddHBand="0" w:evenHBand="0" w:firstRowFirstColumn="0" w:firstRowLastColumn="0" w:lastRowFirstColumn="0" w:lastRowLastColumn="0"/>
            <w:tcW w:w="8948" w:type="dxa"/>
          </w:tcPr>
          <w:p w14:paraId="097F2142"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Parengtas ir patvirtintas Jurbarko rajono savivaldybės 2020–2022 metų strateginis veiklos planas</w:t>
            </w:r>
          </w:p>
        </w:tc>
      </w:tr>
      <w:tr w:rsidR="000132E9" w:rsidRPr="00854551" w14:paraId="07DD2DDA" w14:textId="77777777" w:rsidTr="00AE3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dxa"/>
          </w:tcPr>
          <w:p w14:paraId="39EE2EB4"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3.</w:t>
            </w:r>
          </w:p>
        </w:tc>
        <w:tc>
          <w:tcPr>
            <w:cnfStyle w:val="000100000000" w:firstRow="0" w:lastRow="0" w:firstColumn="0" w:lastColumn="1" w:oddVBand="0" w:evenVBand="0" w:oddHBand="0" w:evenHBand="0" w:firstRowFirstColumn="0" w:firstRowLastColumn="0" w:lastRowFirstColumn="0" w:lastRowLastColumn="0"/>
            <w:tcW w:w="8948" w:type="dxa"/>
          </w:tcPr>
          <w:p w14:paraId="01828962"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Skyriaus vedėjas yra paskirtas į Tauragės regiono plėtros tarybos darbo grupę, dalyvavo šios grupės posėdžiuose</w:t>
            </w:r>
          </w:p>
        </w:tc>
      </w:tr>
      <w:tr w:rsidR="000132E9" w:rsidRPr="00854551" w14:paraId="3CF7FFB7" w14:textId="77777777" w:rsidTr="00AE39C7">
        <w:tc>
          <w:tcPr>
            <w:cnfStyle w:val="001000000000" w:firstRow="0" w:lastRow="0" w:firstColumn="1" w:lastColumn="0" w:oddVBand="0" w:evenVBand="0" w:oddHBand="0" w:evenHBand="0" w:firstRowFirstColumn="0" w:firstRowLastColumn="0" w:lastRowFirstColumn="0" w:lastRowLastColumn="0"/>
            <w:tcW w:w="818" w:type="dxa"/>
          </w:tcPr>
          <w:p w14:paraId="4B34AEFB"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 xml:space="preserve">4. </w:t>
            </w:r>
          </w:p>
        </w:tc>
        <w:tc>
          <w:tcPr>
            <w:cnfStyle w:val="000100000000" w:firstRow="0" w:lastRow="0" w:firstColumn="0" w:lastColumn="1" w:oddVBand="0" w:evenVBand="0" w:oddHBand="0" w:evenHBand="0" w:firstRowFirstColumn="0" w:firstRowLastColumn="0" w:lastRowFirstColumn="0" w:lastRowLastColumn="0"/>
            <w:tcW w:w="8948" w:type="dxa"/>
          </w:tcPr>
          <w:p w14:paraId="3F29ADA9"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Pagal Raudonės pilies galimybių studiją buvo parengtas „Raudonės pilies valdymo, naudojimo ir priežiūros investicijų projektas“, kuris gavo teigiamas Centrinės projektų valdymo agentūros ir Jurbarko rajono savivaldybės kontrolieriaus išvadas bei buvo patvirtintas Savivaldybės taryboje</w:t>
            </w:r>
          </w:p>
        </w:tc>
      </w:tr>
      <w:tr w:rsidR="000132E9" w:rsidRPr="00854551" w14:paraId="2068F922" w14:textId="77777777" w:rsidTr="00AE3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dxa"/>
          </w:tcPr>
          <w:p w14:paraId="1119E8B9"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 xml:space="preserve">5. </w:t>
            </w:r>
          </w:p>
        </w:tc>
        <w:tc>
          <w:tcPr>
            <w:cnfStyle w:val="000100000000" w:firstRow="0" w:lastRow="0" w:firstColumn="0" w:lastColumn="1" w:oddVBand="0" w:evenVBand="0" w:oddHBand="0" w:evenHBand="0" w:firstRowFirstColumn="0" w:firstRowLastColumn="0" w:lastRowFirstColumn="0" w:lastRowLastColumn="0"/>
            <w:tcW w:w="8948" w:type="dxa"/>
          </w:tcPr>
          <w:p w14:paraId="2A01C17F"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 xml:space="preserve">Baigtas administruoti tarptautinis projektas „Nemuno upės ekologinės būklės gerinimas, įrengiant nuotekų surinkimo ir valymo infrastruktūrą Skirsnemunės miestelyje Jurbarko rajone (Lietuvos Respublika) bei Nemano mieste (Rusija)“, kuriam taikytos paramos susigrąžinimo procedūros. Dėka aktyvių veiksmų pavyko iš partnerio – Nemano miesto savivaldybės susigrąžinti visą reikalaujamą 962 248,37 </w:t>
            </w:r>
            <w:proofErr w:type="spellStart"/>
            <w:r w:rsidRPr="00AE39C7">
              <w:rPr>
                <w:b w:val="0"/>
                <w:bCs w:val="0"/>
                <w:color w:val="auto"/>
                <w:szCs w:val="24"/>
              </w:rPr>
              <w:t>Eur</w:t>
            </w:r>
            <w:proofErr w:type="spellEnd"/>
            <w:r w:rsidRPr="00AE39C7">
              <w:rPr>
                <w:b w:val="0"/>
                <w:bCs w:val="0"/>
                <w:color w:val="auto"/>
                <w:szCs w:val="24"/>
              </w:rPr>
              <w:t xml:space="preserve"> sumą. Atliktos visos procedūros su Specialiųjų tyrimų tarnyba ir, pasibaigus tyrimui, į savivaldybę parvežti paimti projekto dokumentai.</w:t>
            </w:r>
          </w:p>
        </w:tc>
      </w:tr>
      <w:tr w:rsidR="000132E9" w:rsidRPr="00854551" w14:paraId="5E3B16BE" w14:textId="77777777" w:rsidTr="00AE39C7">
        <w:tc>
          <w:tcPr>
            <w:cnfStyle w:val="001000000000" w:firstRow="0" w:lastRow="0" w:firstColumn="1" w:lastColumn="0" w:oddVBand="0" w:evenVBand="0" w:oddHBand="0" w:evenHBand="0" w:firstRowFirstColumn="0" w:firstRowLastColumn="0" w:lastRowFirstColumn="0" w:lastRowLastColumn="0"/>
            <w:tcW w:w="818" w:type="dxa"/>
          </w:tcPr>
          <w:p w14:paraId="762A5894"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6.</w:t>
            </w:r>
          </w:p>
        </w:tc>
        <w:tc>
          <w:tcPr>
            <w:cnfStyle w:val="000100000000" w:firstRow="0" w:lastRow="0" w:firstColumn="0" w:lastColumn="1" w:oddVBand="0" w:evenVBand="0" w:oddHBand="0" w:evenHBand="0" w:firstRowFirstColumn="0" w:firstRowLastColumn="0" w:lastRowFirstColumn="0" w:lastRowLastColumn="0"/>
            <w:tcW w:w="8948" w:type="dxa"/>
          </w:tcPr>
          <w:p w14:paraId="51950DB1"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 xml:space="preserve">Parengtas ir pateiktas Jurbarko rajono savivaldybės administracijos pasiūlymo laiškas dalyvauti </w:t>
            </w:r>
            <w:proofErr w:type="spellStart"/>
            <w:r w:rsidRPr="00AE39C7">
              <w:rPr>
                <w:b w:val="0"/>
                <w:bCs w:val="0"/>
                <w:color w:val="auto"/>
                <w:szCs w:val="24"/>
              </w:rPr>
              <w:t>EuroVértice</w:t>
            </w:r>
            <w:proofErr w:type="spellEnd"/>
            <w:r w:rsidRPr="00AE39C7">
              <w:rPr>
                <w:b w:val="0"/>
                <w:bCs w:val="0"/>
                <w:color w:val="auto"/>
                <w:szCs w:val="24"/>
              </w:rPr>
              <w:t xml:space="preserve"> </w:t>
            </w:r>
            <w:proofErr w:type="spellStart"/>
            <w:r w:rsidRPr="00AE39C7">
              <w:rPr>
                <w:b w:val="0"/>
                <w:bCs w:val="0"/>
                <w:color w:val="auto"/>
                <w:szCs w:val="24"/>
              </w:rPr>
              <w:t>Consultores</w:t>
            </w:r>
            <w:proofErr w:type="spellEnd"/>
            <w:r w:rsidRPr="00AE39C7">
              <w:rPr>
                <w:b w:val="0"/>
                <w:bCs w:val="0"/>
                <w:color w:val="auto"/>
                <w:szCs w:val="24"/>
              </w:rPr>
              <w:t xml:space="preserve"> (Ispanija) energijos taupymo namų ūkiuose projekte “</w:t>
            </w:r>
            <w:proofErr w:type="spellStart"/>
            <w:r w:rsidRPr="00AE39C7">
              <w:rPr>
                <w:b w:val="0"/>
                <w:bCs w:val="0"/>
                <w:color w:val="auto"/>
                <w:szCs w:val="24"/>
              </w:rPr>
              <w:t>LocalMHEP</w:t>
            </w:r>
            <w:proofErr w:type="spellEnd"/>
            <w:r w:rsidRPr="00AE39C7">
              <w:rPr>
                <w:b w:val="0"/>
                <w:bCs w:val="0"/>
                <w:color w:val="auto"/>
                <w:szCs w:val="24"/>
              </w:rPr>
              <w:t xml:space="preserve"> </w:t>
            </w:r>
            <w:proofErr w:type="spellStart"/>
            <w:r w:rsidRPr="00AE39C7">
              <w:rPr>
                <w:b w:val="0"/>
                <w:bCs w:val="0"/>
                <w:color w:val="auto"/>
                <w:szCs w:val="24"/>
              </w:rPr>
              <w:t>project</w:t>
            </w:r>
            <w:proofErr w:type="spellEnd"/>
            <w:r w:rsidRPr="00AE39C7">
              <w:rPr>
                <w:b w:val="0"/>
                <w:bCs w:val="0"/>
                <w:color w:val="auto"/>
                <w:szCs w:val="24"/>
              </w:rPr>
              <w:t xml:space="preserve"> (</w:t>
            </w:r>
            <w:proofErr w:type="spellStart"/>
            <w:r w:rsidRPr="00AE39C7">
              <w:rPr>
                <w:b w:val="0"/>
                <w:bCs w:val="0"/>
                <w:color w:val="auto"/>
                <w:szCs w:val="24"/>
              </w:rPr>
              <w:t>Local</w:t>
            </w:r>
            <w:proofErr w:type="spellEnd"/>
            <w:r w:rsidRPr="00AE39C7">
              <w:rPr>
                <w:b w:val="0"/>
                <w:bCs w:val="0"/>
                <w:color w:val="auto"/>
                <w:szCs w:val="24"/>
              </w:rPr>
              <w:t xml:space="preserve"> </w:t>
            </w:r>
            <w:proofErr w:type="spellStart"/>
            <w:r w:rsidRPr="00AE39C7">
              <w:rPr>
                <w:b w:val="0"/>
                <w:bCs w:val="0"/>
                <w:color w:val="auto"/>
                <w:szCs w:val="24"/>
              </w:rPr>
              <w:t>Mitigation</w:t>
            </w:r>
            <w:proofErr w:type="spellEnd"/>
            <w:r w:rsidRPr="00AE39C7">
              <w:rPr>
                <w:b w:val="0"/>
                <w:bCs w:val="0"/>
                <w:color w:val="auto"/>
                <w:szCs w:val="24"/>
              </w:rPr>
              <w:t xml:space="preserve"> </w:t>
            </w:r>
            <w:proofErr w:type="spellStart"/>
            <w:r w:rsidRPr="00AE39C7">
              <w:rPr>
                <w:b w:val="0"/>
                <w:bCs w:val="0"/>
                <w:color w:val="auto"/>
                <w:szCs w:val="24"/>
              </w:rPr>
              <w:t>of</w:t>
            </w:r>
            <w:proofErr w:type="spellEnd"/>
            <w:r w:rsidRPr="00AE39C7">
              <w:rPr>
                <w:b w:val="0"/>
                <w:bCs w:val="0"/>
                <w:color w:val="auto"/>
                <w:szCs w:val="24"/>
              </w:rPr>
              <w:t xml:space="preserve"> </w:t>
            </w:r>
            <w:proofErr w:type="spellStart"/>
            <w:r w:rsidRPr="00AE39C7">
              <w:rPr>
                <w:b w:val="0"/>
                <w:bCs w:val="0"/>
                <w:color w:val="auto"/>
                <w:szCs w:val="24"/>
              </w:rPr>
              <w:t>Household</w:t>
            </w:r>
            <w:proofErr w:type="spellEnd"/>
            <w:r w:rsidRPr="00AE39C7">
              <w:rPr>
                <w:b w:val="0"/>
                <w:bCs w:val="0"/>
                <w:color w:val="auto"/>
                <w:szCs w:val="24"/>
              </w:rPr>
              <w:t xml:space="preserve"> </w:t>
            </w:r>
            <w:proofErr w:type="spellStart"/>
            <w:r w:rsidRPr="00AE39C7">
              <w:rPr>
                <w:b w:val="0"/>
                <w:bCs w:val="0"/>
                <w:color w:val="auto"/>
                <w:szCs w:val="24"/>
              </w:rPr>
              <w:t>Energy</w:t>
            </w:r>
            <w:proofErr w:type="spellEnd"/>
            <w:r w:rsidRPr="00AE39C7">
              <w:rPr>
                <w:b w:val="0"/>
                <w:bCs w:val="0"/>
                <w:color w:val="auto"/>
                <w:szCs w:val="24"/>
              </w:rPr>
              <w:t xml:space="preserve"> </w:t>
            </w:r>
            <w:proofErr w:type="spellStart"/>
            <w:r w:rsidRPr="00AE39C7">
              <w:rPr>
                <w:b w:val="0"/>
                <w:bCs w:val="0"/>
                <w:color w:val="auto"/>
                <w:szCs w:val="24"/>
              </w:rPr>
              <w:t>Poverty</w:t>
            </w:r>
            <w:proofErr w:type="spellEnd"/>
            <w:r w:rsidRPr="00AE39C7">
              <w:rPr>
                <w:b w:val="0"/>
                <w:bCs w:val="0"/>
                <w:color w:val="auto"/>
                <w:szCs w:val="24"/>
              </w:rPr>
              <w:t xml:space="preserve"> </w:t>
            </w:r>
            <w:proofErr w:type="spellStart"/>
            <w:r w:rsidRPr="00AE39C7">
              <w:rPr>
                <w:b w:val="0"/>
                <w:bCs w:val="0"/>
                <w:color w:val="auto"/>
                <w:szCs w:val="24"/>
              </w:rPr>
              <w:t>through</w:t>
            </w:r>
            <w:proofErr w:type="spellEnd"/>
            <w:r w:rsidRPr="00AE39C7">
              <w:rPr>
                <w:b w:val="0"/>
                <w:bCs w:val="0"/>
                <w:color w:val="auto"/>
                <w:szCs w:val="24"/>
              </w:rPr>
              <w:t xml:space="preserve"> </w:t>
            </w:r>
            <w:proofErr w:type="spellStart"/>
            <w:r w:rsidRPr="00AE39C7">
              <w:rPr>
                <w:b w:val="0"/>
                <w:bCs w:val="0"/>
                <w:color w:val="auto"/>
                <w:szCs w:val="24"/>
              </w:rPr>
              <w:t>the</w:t>
            </w:r>
            <w:proofErr w:type="spellEnd"/>
            <w:r w:rsidRPr="00AE39C7">
              <w:rPr>
                <w:b w:val="0"/>
                <w:bCs w:val="0"/>
                <w:color w:val="auto"/>
                <w:szCs w:val="24"/>
              </w:rPr>
              <w:t xml:space="preserve"> </w:t>
            </w:r>
            <w:proofErr w:type="spellStart"/>
            <w:r w:rsidRPr="00AE39C7">
              <w:rPr>
                <w:b w:val="0"/>
                <w:bCs w:val="0"/>
                <w:color w:val="auto"/>
                <w:szCs w:val="24"/>
              </w:rPr>
              <w:t>integrated</w:t>
            </w:r>
            <w:proofErr w:type="spellEnd"/>
            <w:r w:rsidRPr="00AE39C7">
              <w:rPr>
                <w:b w:val="0"/>
                <w:bCs w:val="0"/>
                <w:color w:val="auto"/>
                <w:szCs w:val="24"/>
              </w:rPr>
              <w:t xml:space="preserve"> </w:t>
            </w:r>
            <w:proofErr w:type="spellStart"/>
            <w:r w:rsidRPr="00AE39C7">
              <w:rPr>
                <w:b w:val="0"/>
                <w:bCs w:val="0"/>
                <w:color w:val="auto"/>
                <w:szCs w:val="24"/>
              </w:rPr>
              <w:t>action</w:t>
            </w:r>
            <w:proofErr w:type="spellEnd"/>
            <w:r w:rsidRPr="00AE39C7">
              <w:rPr>
                <w:b w:val="0"/>
                <w:bCs w:val="0"/>
                <w:color w:val="auto"/>
                <w:szCs w:val="24"/>
              </w:rPr>
              <w:t xml:space="preserve"> to </w:t>
            </w:r>
            <w:proofErr w:type="spellStart"/>
            <w:r w:rsidRPr="00AE39C7">
              <w:rPr>
                <w:b w:val="0"/>
                <w:bCs w:val="0"/>
                <w:color w:val="auto"/>
                <w:szCs w:val="24"/>
              </w:rPr>
              <w:t>trigger</w:t>
            </w:r>
            <w:proofErr w:type="spellEnd"/>
            <w:r w:rsidRPr="00AE39C7">
              <w:rPr>
                <w:b w:val="0"/>
                <w:bCs w:val="0"/>
                <w:color w:val="auto"/>
                <w:szCs w:val="24"/>
              </w:rPr>
              <w:t xml:space="preserve"> </w:t>
            </w:r>
            <w:proofErr w:type="spellStart"/>
            <w:r w:rsidRPr="00AE39C7">
              <w:rPr>
                <w:b w:val="0"/>
                <w:bCs w:val="0"/>
                <w:color w:val="auto"/>
                <w:szCs w:val="24"/>
              </w:rPr>
              <w:t>citizens</w:t>
            </w:r>
            <w:proofErr w:type="spellEnd"/>
            <w:r w:rsidRPr="00AE39C7">
              <w:rPr>
                <w:b w:val="0"/>
                <w:bCs w:val="0"/>
                <w:color w:val="auto"/>
                <w:szCs w:val="24"/>
              </w:rPr>
              <w:t xml:space="preserve">’ </w:t>
            </w:r>
            <w:proofErr w:type="spellStart"/>
            <w:r w:rsidRPr="00AE39C7">
              <w:rPr>
                <w:b w:val="0"/>
                <w:bCs w:val="0"/>
                <w:color w:val="auto"/>
                <w:szCs w:val="24"/>
              </w:rPr>
              <w:t>behavioural</w:t>
            </w:r>
            <w:proofErr w:type="spellEnd"/>
            <w:r w:rsidRPr="00AE39C7">
              <w:rPr>
                <w:b w:val="0"/>
                <w:bCs w:val="0"/>
                <w:color w:val="auto"/>
                <w:szCs w:val="24"/>
              </w:rPr>
              <w:t xml:space="preserve"> </w:t>
            </w:r>
            <w:proofErr w:type="spellStart"/>
            <w:r w:rsidRPr="00AE39C7">
              <w:rPr>
                <w:b w:val="0"/>
                <w:bCs w:val="0"/>
                <w:color w:val="auto"/>
                <w:szCs w:val="24"/>
              </w:rPr>
              <w:t>change</w:t>
            </w:r>
            <w:proofErr w:type="spellEnd"/>
            <w:r w:rsidRPr="00AE39C7">
              <w:rPr>
                <w:b w:val="0"/>
                <w:bCs w:val="0"/>
                <w:color w:val="auto"/>
                <w:szCs w:val="24"/>
              </w:rPr>
              <w:t>)“.</w:t>
            </w:r>
          </w:p>
        </w:tc>
      </w:tr>
      <w:tr w:rsidR="000132E9" w:rsidRPr="00854551" w14:paraId="581AD2D0" w14:textId="77777777" w:rsidTr="00AE3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dxa"/>
          </w:tcPr>
          <w:p w14:paraId="1BE44FE4"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lastRenderedPageBreak/>
              <w:t>7.</w:t>
            </w:r>
          </w:p>
        </w:tc>
        <w:tc>
          <w:tcPr>
            <w:cnfStyle w:val="000100000000" w:firstRow="0" w:lastRow="0" w:firstColumn="0" w:lastColumn="1" w:oddVBand="0" w:evenVBand="0" w:oddHBand="0" w:evenHBand="0" w:firstRowFirstColumn="0" w:firstRowLastColumn="0" w:lastRowFirstColumn="0" w:lastRowLastColumn="0"/>
            <w:tcW w:w="8948" w:type="dxa"/>
          </w:tcPr>
          <w:p w14:paraId="20D9A1A4"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Darbas Nevyriausybinių organizacijų, teikiančių socialines paslaugas Jurbarko rajono savivaldybėje, veiklos projektų vertinimo ir atrankos komisijos posėdžiuose</w:t>
            </w:r>
          </w:p>
        </w:tc>
      </w:tr>
      <w:tr w:rsidR="000132E9" w:rsidRPr="00854551" w14:paraId="4121B7D2" w14:textId="77777777" w:rsidTr="00AE39C7">
        <w:tc>
          <w:tcPr>
            <w:cnfStyle w:val="001000000000" w:firstRow="0" w:lastRow="0" w:firstColumn="1" w:lastColumn="0" w:oddVBand="0" w:evenVBand="0" w:oddHBand="0" w:evenHBand="0" w:firstRowFirstColumn="0" w:firstRowLastColumn="0" w:lastRowFirstColumn="0" w:lastRowLastColumn="0"/>
            <w:tcW w:w="818" w:type="dxa"/>
          </w:tcPr>
          <w:p w14:paraId="18166549"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8.</w:t>
            </w:r>
          </w:p>
        </w:tc>
        <w:tc>
          <w:tcPr>
            <w:cnfStyle w:val="000100000000" w:firstRow="0" w:lastRow="0" w:firstColumn="0" w:lastColumn="1" w:oddVBand="0" w:evenVBand="0" w:oddHBand="0" w:evenHBand="0" w:firstRowFirstColumn="0" w:firstRowLastColumn="0" w:lastRowFirstColumn="0" w:lastRowLastColumn="0"/>
            <w:tcW w:w="8948" w:type="dxa"/>
          </w:tcPr>
          <w:p w14:paraId="2E384E54"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Skyriaus vedėjas paskirtas į Tauragės regiono integruotos teritorijų vystymo programos įgyvendinimo koordinavimo darbo grupę, kurios klausimus nagrinėjo rašytine tvarka</w:t>
            </w:r>
          </w:p>
        </w:tc>
      </w:tr>
      <w:tr w:rsidR="000132E9" w:rsidRPr="00854551" w14:paraId="3FF96C0B" w14:textId="77777777" w:rsidTr="00AE3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dxa"/>
          </w:tcPr>
          <w:p w14:paraId="4595BBD2"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9.</w:t>
            </w:r>
          </w:p>
        </w:tc>
        <w:tc>
          <w:tcPr>
            <w:cnfStyle w:val="000100000000" w:firstRow="0" w:lastRow="0" w:firstColumn="0" w:lastColumn="1" w:oddVBand="0" w:evenVBand="0" w:oddHBand="0" w:evenHBand="0" w:firstRowFirstColumn="0" w:firstRowLastColumn="0" w:lastRowFirstColumn="0" w:lastRowLastColumn="0"/>
            <w:tcW w:w="8948" w:type="dxa"/>
          </w:tcPr>
          <w:p w14:paraId="1C533A89"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2020 m. balandžio 9 d. Tauragės regiono plėtros tarybos sprendimu skyriaus vedėjas buvo paskirtas pagrindiniu Tauragės regiono atstovu į Europos kaimynystės priemonės Lietuvos-Rusijos Federacijos bendradarbiavimo per sieną programos Jungtinį programavimo komitetą ir dalyvavo posėdžiuose</w:t>
            </w:r>
          </w:p>
        </w:tc>
      </w:tr>
      <w:tr w:rsidR="000132E9" w:rsidRPr="00854551" w14:paraId="44D6B92B" w14:textId="77777777" w:rsidTr="00AE39C7">
        <w:tc>
          <w:tcPr>
            <w:cnfStyle w:val="001000000000" w:firstRow="0" w:lastRow="0" w:firstColumn="1" w:lastColumn="0" w:oddVBand="0" w:evenVBand="0" w:oddHBand="0" w:evenHBand="0" w:firstRowFirstColumn="0" w:firstRowLastColumn="0" w:lastRowFirstColumn="0" w:lastRowLastColumn="0"/>
            <w:tcW w:w="818" w:type="dxa"/>
          </w:tcPr>
          <w:p w14:paraId="5EB2A667"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10.</w:t>
            </w:r>
          </w:p>
        </w:tc>
        <w:tc>
          <w:tcPr>
            <w:cnfStyle w:val="000100000000" w:firstRow="0" w:lastRow="0" w:firstColumn="0" w:lastColumn="1" w:oddVBand="0" w:evenVBand="0" w:oddHBand="0" w:evenHBand="0" w:firstRowFirstColumn="0" w:firstRowLastColumn="0" w:lastRowFirstColumn="0" w:lastRowLastColumn="0"/>
            <w:tcW w:w="8948" w:type="dxa"/>
          </w:tcPr>
          <w:p w14:paraId="06A6B768"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Skyriaus vedėjas paskirtas į vietos veiklos grupių „Nemunas“ ir „Jurbarkas“ valdybas ir dalyvavo jų posėdžiuose, kuriuose pritarta ir įsipareigota skirti dalinį finansavimą VVG „Nemunas“ ir VVG „Jurbarkas“ strategijose numatytų projektų įgyvendinimui</w:t>
            </w:r>
          </w:p>
        </w:tc>
      </w:tr>
      <w:tr w:rsidR="000132E9" w:rsidRPr="00854551" w14:paraId="69FA42F4" w14:textId="77777777" w:rsidTr="00AE3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dxa"/>
          </w:tcPr>
          <w:p w14:paraId="7C8A7CC9"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11.</w:t>
            </w:r>
          </w:p>
        </w:tc>
        <w:tc>
          <w:tcPr>
            <w:cnfStyle w:val="000100000000" w:firstRow="0" w:lastRow="0" w:firstColumn="0" w:lastColumn="1" w:oddVBand="0" w:evenVBand="0" w:oddHBand="0" w:evenHBand="0" w:firstRowFirstColumn="0" w:firstRowLastColumn="0" w:lastRowFirstColumn="0" w:lastRowLastColumn="0"/>
            <w:tcW w:w="8948" w:type="dxa"/>
          </w:tcPr>
          <w:p w14:paraId="67E226E0"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VšĮ Jurbarko turizmo ir verslo informacijos centro įgyvendinamų projektų ir kitų veiklos klausimų koordinavimas</w:t>
            </w:r>
          </w:p>
        </w:tc>
      </w:tr>
      <w:tr w:rsidR="000132E9" w:rsidRPr="00854551" w14:paraId="4DD90C09" w14:textId="77777777" w:rsidTr="00AE39C7">
        <w:tc>
          <w:tcPr>
            <w:cnfStyle w:val="001000000000" w:firstRow="0" w:lastRow="0" w:firstColumn="1" w:lastColumn="0" w:oddVBand="0" w:evenVBand="0" w:oddHBand="0" w:evenHBand="0" w:firstRowFirstColumn="0" w:firstRowLastColumn="0" w:lastRowFirstColumn="0" w:lastRowLastColumn="0"/>
            <w:tcW w:w="818" w:type="dxa"/>
          </w:tcPr>
          <w:p w14:paraId="40E773D7"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12.</w:t>
            </w:r>
          </w:p>
        </w:tc>
        <w:tc>
          <w:tcPr>
            <w:cnfStyle w:val="000100000000" w:firstRow="0" w:lastRow="0" w:firstColumn="0" w:lastColumn="1" w:oddVBand="0" w:evenVBand="0" w:oddHBand="0" w:evenHBand="0" w:firstRowFirstColumn="0" w:firstRowLastColumn="0" w:lastRowFirstColumn="0" w:lastRowLastColumn="0"/>
            <w:tcW w:w="8948" w:type="dxa"/>
          </w:tcPr>
          <w:p w14:paraId="0A53D9D9"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Parengta 13 Savivaldybės tarybos sprendimų projektų</w:t>
            </w:r>
          </w:p>
        </w:tc>
      </w:tr>
      <w:tr w:rsidR="000132E9" w:rsidRPr="00854551" w14:paraId="61DBE2B2" w14:textId="77777777" w:rsidTr="00AE3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dxa"/>
          </w:tcPr>
          <w:p w14:paraId="1AAF8392"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13.</w:t>
            </w:r>
          </w:p>
        </w:tc>
        <w:tc>
          <w:tcPr>
            <w:cnfStyle w:val="000100000000" w:firstRow="0" w:lastRow="0" w:firstColumn="0" w:lastColumn="1" w:oddVBand="0" w:evenVBand="0" w:oddHBand="0" w:evenHBand="0" w:firstRowFirstColumn="0" w:firstRowLastColumn="0" w:lastRowFirstColumn="0" w:lastRowLastColumn="0"/>
            <w:tcW w:w="8948" w:type="dxa"/>
          </w:tcPr>
          <w:p w14:paraId="5A574AC2"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Skyriaus darbuotojai dalyvavo įvairiuose seminaruose ir mokymuose</w:t>
            </w:r>
          </w:p>
        </w:tc>
      </w:tr>
      <w:tr w:rsidR="000132E9" w:rsidRPr="00854551" w14:paraId="527FC255" w14:textId="77777777" w:rsidTr="00AE39C7">
        <w:tc>
          <w:tcPr>
            <w:cnfStyle w:val="001000000000" w:firstRow="0" w:lastRow="0" w:firstColumn="1" w:lastColumn="0" w:oddVBand="0" w:evenVBand="0" w:oddHBand="0" w:evenHBand="0" w:firstRowFirstColumn="0" w:firstRowLastColumn="0" w:lastRowFirstColumn="0" w:lastRowLastColumn="0"/>
            <w:tcW w:w="818" w:type="dxa"/>
          </w:tcPr>
          <w:p w14:paraId="4B94A7EC"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14.</w:t>
            </w:r>
          </w:p>
        </w:tc>
        <w:tc>
          <w:tcPr>
            <w:cnfStyle w:val="000100000000" w:firstRow="0" w:lastRow="0" w:firstColumn="0" w:lastColumn="1" w:oddVBand="0" w:evenVBand="0" w:oddHBand="0" w:evenHBand="0" w:firstRowFirstColumn="0" w:firstRowLastColumn="0" w:lastRowFirstColumn="0" w:lastRowLastColumn="0"/>
            <w:tcW w:w="8948" w:type="dxa"/>
          </w:tcPr>
          <w:p w14:paraId="20FAD9BC"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Skyriaus vedėjas dalyvavo projekto „Tauragė+“ funkcinės zonos plėtros strategijos kūrimo darbo grupių posėdžiuose</w:t>
            </w:r>
          </w:p>
        </w:tc>
      </w:tr>
      <w:tr w:rsidR="000132E9" w:rsidRPr="00854551" w14:paraId="540D282B" w14:textId="77777777" w:rsidTr="00AE39C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dxa"/>
          </w:tcPr>
          <w:p w14:paraId="0A4F2A32"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15.</w:t>
            </w:r>
          </w:p>
        </w:tc>
        <w:tc>
          <w:tcPr>
            <w:cnfStyle w:val="000100000000" w:firstRow="0" w:lastRow="0" w:firstColumn="0" w:lastColumn="1" w:oddVBand="0" w:evenVBand="0" w:oddHBand="0" w:evenHBand="0" w:firstRowFirstColumn="0" w:firstRowLastColumn="0" w:lastRowFirstColumn="0" w:lastRowLastColumn="0"/>
            <w:tcW w:w="8948" w:type="dxa"/>
          </w:tcPr>
          <w:p w14:paraId="1A12888C" w14:textId="77777777" w:rsidR="000132E9" w:rsidRPr="00AE39C7" w:rsidRDefault="000132E9" w:rsidP="0014513C">
            <w:pPr>
              <w:spacing w:after="0" w:line="240" w:lineRule="auto"/>
              <w:ind w:left="0" w:right="0" w:firstLine="0"/>
              <w:rPr>
                <w:b w:val="0"/>
                <w:bCs w:val="0"/>
                <w:color w:val="auto"/>
                <w:szCs w:val="24"/>
              </w:rPr>
            </w:pPr>
            <w:r w:rsidRPr="00AE39C7">
              <w:rPr>
                <w:b w:val="0"/>
                <w:bCs w:val="0"/>
                <w:color w:val="auto"/>
                <w:szCs w:val="24"/>
              </w:rPr>
              <w:t xml:space="preserve">Skyriaus vedėjas paskirtas į Jurbarko rajono savivaldybės mero sudarytą Jurbarko rajono verslo tarybą ir dalyvavo jos posėdžiuose </w:t>
            </w:r>
          </w:p>
        </w:tc>
      </w:tr>
    </w:tbl>
    <w:p w14:paraId="17CAD423" w14:textId="77777777" w:rsidR="000132E9" w:rsidRPr="005E109C" w:rsidRDefault="000132E9" w:rsidP="000132E9">
      <w:pPr>
        <w:spacing w:after="0" w:line="240" w:lineRule="auto"/>
        <w:ind w:left="0" w:right="0" w:firstLine="0"/>
        <w:rPr>
          <w:szCs w:val="24"/>
        </w:rPr>
      </w:pPr>
    </w:p>
    <w:p w14:paraId="5B390660" w14:textId="77777777" w:rsidR="000132E9" w:rsidRPr="0027354F" w:rsidRDefault="000132E9" w:rsidP="00AE39C7">
      <w:pPr>
        <w:spacing w:after="0" w:line="360" w:lineRule="auto"/>
        <w:ind w:left="0" w:right="0" w:firstLine="567"/>
        <w:rPr>
          <w:b/>
          <w:szCs w:val="24"/>
        </w:rPr>
      </w:pPr>
      <w:r>
        <w:rPr>
          <w:b/>
          <w:szCs w:val="24"/>
        </w:rPr>
        <w:t xml:space="preserve">Problemos ir uždaviniai. </w:t>
      </w:r>
      <w:r w:rsidRPr="005E109C">
        <w:rPr>
          <w:szCs w:val="24"/>
        </w:rPr>
        <w:t>2020 m. skyri</w:t>
      </w:r>
      <w:r>
        <w:rPr>
          <w:szCs w:val="24"/>
        </w:rPr>
        <w:t>aus specialistams kilo</w:t>
      </w:r>
      <w:r w:rsidRPr="005E109C">
        <w:rPr>
          <w:szCs w:val="24"/>
        </w:rPr>
        <w:t xml:space="preserve"> problem</w:t>
      </w:r>
      <w:r>
        <w:rPr>
          <w:szCs w:val="24"/>
        </w:rPr>
        <w:t>ų</w:t>
      </w:r>
      <w:r w:rsidRPr="005E109C">
        <w:rPr>
          <w:szCs w:val="24"/>
        </w:rPr>
        <w:t xml:space="preserve"> dėl užtrukusi</w:t>
      </w:r>
      <w:r>
        <w:rPr>
          <w:szCs w:val="24"/>
        </w:rPr>
        <w:t>ų</w:t>
      </w:r>
      <w:r w:rsidRPr="005E109C">
        <w:rPr>
          <w:szCs w:val="24"/>
        </w:rPr>
        <w:t xml:space="preserve"> techninių projektų parengimo ir keliamų </w:t>
      </w:r>
      <w:r>
        <w:rPr>
          <w:szCs w:val="24"/>
        </w:rPr>
        <w:t xml:space="preserve">papildomų </w:t>
      </w:r>
      <w:r w:rsidRPr="005E109C">
        <w:rPr>
          <w:szCs w:val="24"/>
        </w:rPr>
        <w:t>reikalavimų iš kitų institucijų (Lietuvos automobilių kelių direkcijos, Kultūros paveldo departamento</w:t>
      </w:r>
      <w:r>
        <w:rPr>
          <w:szCs w:val="24"/>
        </w:rPr>
        <w:t>, agentūrų ir pan.</w:t>
      </w:r>
      <w:r w:rsidRPr="005E109C">
        <w:rPr>
          <w:szCs w:val="24"/>
        </w:rPr>
        <w:t xml:space="preserve">). Dėl šios priežasties teko </w:t>
      </w:r>
      <w:r>
        <w:rPr>
          <w:szCs w:val="24"/>
        </w:rPr>
        <w:t xml:space="preserve">tobulinti projektų paraiškas, teikti papildomus dokumentus ir informaciją bei </w:t>
      </w:r>
      <w:r w:rsidRPr="005E109C">
        <w:rPr>
          <w:szCs w:val="24"/>
        </w:rPr>
        <w:t>atidėti projektų įgyvendinimą.</w:t>
      </w:r>
    </w:p>
    <w:p w14:paraId="35B66B8A" w14:textId="77777777" w:rsidR="000132E9" w:rsidRDefault="000132E9" w:rsidP="00AE39C7">
      <w:pPr>
        <w:spacing w:after="0" w:line="360" w:lineRule="auto"/>
        <w:ind w:left="0" w:right="0" w:firstLine="567"/>
        <w:rPr>
          <w:szCs w:val="24"/>
        </w:rPr>
      </w:pPr>
      <w:r>
        <w:rPr>
          <w:szCs w:val="24"/>
        </w:rPr>
        <w:t>Įvestas k</w:t>
      </w:r>
      <w:r w:rsidRPr="005E109C">
        <w:rPr>
          <w:szCs w:val="24"/>
        </w:rPr>
        <w:t>arantin</w:t>
      </w:r>
      <w:r>
        <w:rPr>
          <w:szCs w:val="24"/>
        </w:rPr>
        <w:t xml:space="preserve">as, </w:t>
      </w:r>
      <w:r w:rsidRPr="005E109C">
        <w:rPr>
          <w:szCs w:val="24"/>
        </w:rPr>
        <w:t>veiklų suvaržym</w:t>
      </w:r>
      <w:r>
        <w:rPr>
          <w:szCs w:val="24"/>
        </w:rPr>
        <w:t>as ir nuotolinis darbas iš dalies apsunkino veiklą, tačiau suteikė ir papildomų galimybių, ypač dėl skirto papildomo finansavimo Covid-19 pasekmių mažinimui įvairiems Jurbarko rajono objektams sutvarkyti.</w:t>
      </w:r>
    </w:p>
    <w:p w14:paraId="32485EBB" w14:textId="77777777" w:rsidR="000132E9" w:rsidRPr="005E109C" w:rsidRDefault="000132E9" w:rsidP="00AE39C7">
      <w:pPr>
        <w:spacing w:after="0" w:line="360" w:lineRule="auto"/>
        <w:ind w:left="0" w:right="0" w:firstLine="567"/>
        <w:rPr>
          <w:szCs w:val="24"/>
        </w:rPr>
      </w:pPr>
      <w:r w:rsidRPr="005E109C">
        <w:rPr>
          <w:szCs w:val="24"/>
        </w:rPr>
        <w:t>2021 m. bus siekiama laiku ir tinkamai parengti naujas paraiškas, įgyvendinti pradėtus projektus. Taip pat planuojama inicijuoti Europos Sąjungos lėšomis finansuojamų tarptautinių projektų įgyvendinimą.</w:t>
      </w:r>
    </w:p>
    <w:p w14:paraId="4C48FC53" w14:textId="77777777" w:rsidR="000132E9" w:rsidRPr="002C3C4B" w:rsidRDefault="000132E9" w:rsidP="002C3C4B">
      <w:pPr>
        <w:ind w:left="0" w:right="-1"/>
      </w:pPr>
    </w:p>
    <w:p w14:paraId="4AA2BFA8" w14:textId="77777777" w:rsidR="00520F9F" w:rsidRDefault="00722722" w:rsidP="00AF058E">
      <w:pPr>
        <w:pStyle w:val="Antrat1"/>
        <w:spacing w:after="112"/>
        <w:ind w:left="0" w:firstLine="567"/>
        <w:rPr>
          <w:color w:val="3A4B5B"/>
        </w:rPr>
      </w:pPr>
      <w:bookmarkStart w:id="11" w:name="_Toc300681"/>
      <w:r>
        <w:rPr>
          <w:sz w:val="28"/>
        </w:rPr>
        <w:t xml:space="preserve">INFRASTRUKTŪROS IR TURTO SKYRIUS </w:t>
      </w:r>
      <w:r>
        <w:rPr>
          <w:color w:val="3A4B5B"/>
          <w:sz w:val="28"/>
        </w:rPr>
        <w:t xml:space="preserve"> </w:t>
      </w:r>
      <w:r>
        <w:rPr>
          <w:color w:val="3A4B5B"/>
        </w:rPr>
        <w:t xml:space="preserve"> </w:t>
      </w:r>
      <w:bookmarkEnd w:id="11"/>
    </w:p>
    <w:p w14:paraId="1EB2E4A9" w14:textId="113D3A5B" w:rsidR="00632335" w:rsidRDefault="00632335" w:rsidP="00AF058E">
      <w:pPr>
        <w:spacing w:after="0" w:line="360" w:lineRule="auto"/>
        <w:ind w:left="0" w:right="0" w:firstLine="567"/>
        <w:rPr>
          <w:color w:val="auto"/>
          <w:szCs w:val="20"/>
          <w:lang w:eastAsia="en-US"/>
        </w:rPr>
      </w:pPr>
    </w:p>
    <w:p w14:paraId="03CCC9EC" w14:textId="77777777" w:rsidR="00EC52C7" w:rsidRPr="00234880" w:rsidRDefault="00EC52C7" w:rsidP="006A2CB1">
      <w:pPr>
        <w:spacing w:after="0" w:line="360" w:lineRule="auto"/>
        <w:ind w:left="0" w:right="0" w:firstLine="567"/>
        <w:rPr>
          <w:i/>
          <w:iCs/>
          <w:color w:val="auto"/>
          <w:szCs w:val="24"/>
        </w:rPr>
      </w:pPr>
      <w:r w:rsidRPr="00234880">
        <w:rPr>
          <w:i/>
          <w:iCs/>
          <w:color w:val="auto"/>
          <w:szCs w:val="24"/>
        </w:rPr>
        <w:t>Infrastruktūros ir turto skyriuje dirbo 14 darbuotojų: vedėjas, vedėjo pavaduotojas-vyriausiasis architektas, 6 karjeros valstybės tarnautojai ir 6 darbuotojai, dirbantys pagal darbo sutartis  vyr. inžinieriai.  Darbuotojai 2020 metais nesikeitė.</w:t>
      </w:r>
    </w:p>
    <w:p w14:paraId="626B26D8" w14:textId="77777777" w:rsidR="00EC52C7" w:rsidRPr="00234880" w:rsidRDefault="00EC52C7" w:rsidP="006A2CB1">
      <w:pPr>
        <w:spacing w:after="0" w:line="360" w:lineRule="auto"/>
        <w:ind w:left="0" w:right="0" w:firstLine="567"/>
        <w:rPr>
          <w:i/>
          <w:iCs/>
          <w:color w:val="auto"/>
          <w:szCs w:val="24"/>
        </w:rPr>
      </w:pPr>
      <w:r w:rsidRPr="00234880">
        <w:rPr>
          <w:i/>
          <w:iCs/>
          <w:color w:val="auto"/>
          <w:szCs w:val="24"/>
        </w:rPr>
        <w:t xml:space="preserve">Skyriaus vykdytos funkcijos apėmė daugiau kaip 20 atskirų veiklos sričių: statybos darbų organizavimas, kelių / gatvių priežiūra, atliekų tvarkymas, savivaldybei priklausančio turto </w:t>
      </w:r>
      <w:r w:rsidRPr="00234880">
        <w:rPr>
          <w:i/>
          <w:iCs/>
          <w:color w:val="auto"/>
          <w:szCs w:val="24"/>
        </w:rPr>
        <w:lastRenderedPageBreak/>
        <w:t>valdymas, teritorijų planavimas, leidimų ir licencijų išdavimas, statinių priežiūra, projektų derinimas, transporto organizavimas, paminklosauga ir kiti.</w:t>
      </w:r>
    </w:p>
    <w:p w14:paraId="43BE0A94" w14:textId="77777777" w:rsidR="00EC52C7" w:rsidRPr="00E8157C" w:rsidRDefault="00EC52C7" w:rsidP="009F2D20">
      <w:pPr>
        <w:ind w:left="0" w:firstLine="567"/>
        <w:rPr>
          <w:szCs w:val="24"/>
        </w:rPr>
      </w:pPr>
      <w:r w:rsidRPr="00E8157C">
        <w:rPr>
          <w:b/>
          <w:szCs w:val="24"/>
        </w:rPr>
        <w:t>Statybos darbai</w:t>
      </w:r>
      <w:r>
        <w:rPr>
          <w:b/>
          <w:szCs w:val="24"/>
        </w:rPr>
        <w:t>:</w:t>
      </w:r>
    </w:p>
    <w:tbl>
      <w:tblPr>
        <w:tblStyle w:val="6tinkleliolentelspalvinga5parykinimas1"/>
        <w:tblW w:w="9493" w:type="dxa"/>
        <w:tblLayout w:type="fixed"/>
        <w:tblLook w:val="04A0" w:firstRow="1" w:lastRow="0" w:firstColumn="1" w:lastColumn="0" w:noHBand="0" w:noVBand="1"/>
      </w:tblPr>
      <w:tblGrid>
        <w:gridCol w:w="7939"/>
        <w:gridCol w:w="1554"/>
      </w:tblGrid>
      <w:tr w:rsidR="00EC52C7" w:rsidRPr="00E8157C" w14:paraId="40EBEEDA" w14:textId="77777777" w:rsidTr="008D41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hideMark/>
          </w:tcPr>
          <w:p w14:paraId="6CA8AEFF" w14:textId="77777777" w:rsidR="00EC52C7" w:rsidRPr="006A2CB1" w:rsidRDefault="00EC52C7" w:rsidP="0014513C">
            <w:pPr>
              <w:spacing w:after="0" w:line="240" w:lineRule="auto"/>
              <w:ind w:left="0" w:right="0" w:firstLine="0"/>
              <w:jc w:val="left"/>
              <w:rPr>
                <w:b w:val="0"/>
                <w:bCs w:val="0"/>
                <w:szCs w:val="24"/>
              </w:rPr>
            </w:pPr>
            <w:r w:rsidRPr="006A2CB1">
              <w:rPr>
                <w:b w:val="0"/>
                <w:bCs w:val="0"/>
                <w:szCs w:val="24"/>
              </w:rPr>
              <w:t>Objekto pavadinimas</w:t>
            </w:r>
          </w:p>
        </w:tc>
        <w:tc>
          <w:tcPr>
            <w:tcW w:w="1554" w:type="dxa"/>
            <w:hideMark/>
          </w:tcPr>
          <w:p w14:paraId="1E4E67AC" w14:textId="77777777" w:rsidR="00EC52C7" w:rsidRPr="006A2CB1" w:rsidRDefault="00EC52C7" w:rsidP="0014513C">
            <w:pPr>
              <w:spacing w:after="0" w:line="240" w:lineRule="auto"/>
              <w:ind w:left="0" w:right="0" w:firstLine="0"/>
              <w:jc w:val="left"/>
              <w:cnfStyle w:val="100000000000" w:firstRow="1" w:lastRow="0" w:firstColumn="0" w:lastColumn="0" w:oddVBand="0" w:evenVBand="0" w:oddHBand="0" w:evenHBand="0" w:firstRowFirstColumn="0" w:firstRowLastColumn="0" w:lastRowFirstColumn="0" w:lastRowLastColumn="0"/>
              <w:rPr>
                <w:b w:val="0"/>
                <w:bCs w:val="0"/>
                <w:szCs w:val="24"/>
              </w:rPr>
            </w:pPr>
            <w:r w:rsidRPr="006A2CB1">
              <w:rPr>
                <w:b w:val="0"/>
                <w:bCs w:val="0"/>
                <w:szCs w:val="24"/>
              </w:rPr>
              <w:t xml:space="preserve">Darbų ir kaina (su PVM) </w:t>
            </w:r>
            <w:proofErr w:type="spellStart"/>
            <w:r w:rsidRPr="006A2CB1">
              <w:rPr>
                <w:b w:val="0"/>
                <w:bCs w:val="0"/>
                <w:szCs w:val="24"/>
              </w:rPr>
              <w:t>Eur</w:t>
            </w:r>
            <w:proofErr w:type="spellEnd"/>
          </w:p>
        </w:tc>
      </w:tr>
      <w:tr w:rsidR="00EC52C7" w:rsidRPr="00E8157C" w14:paraId="43A69F8C"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3636F1F8"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 xml:space="preserve">Jurbarko kultūros centro pastato, Dariaus ir Girėno g. 94, Jurbarko m., techninio projekto C laidos, rangos darbai (pradėti vykdyti, bendra sutarties vertė 2 799 967,72 </w:t>
            </w:r>
            <w:proofErr w:type="spellStart"/>
            <w:r w:rsidRPr="006A2CB1">
              <w:rPr>
                <w:b w:val="0"/>
                <w:bCs w:val="0"/>
                <w:color w:val="auto"/>
                <w:szCs w:val="24"/>
              </w:rPr>
              <w:t>Eur</w:t>
            </w:r>
            <w:proofErr w:type="spellEnd"/>
            <w:r w:rsidRPr="006A2CB1">
              <w:rPr>
                <w:b w:val="0"/>
                <w:bCs w:val="0"/>
                <w:color w:val="auto"/>
                <w:szCs w:val="24"/>
              </w:rPr>
              <w:t>)</w:t>
            </w:r>
          </w:p>
          <w:p w14:paraId="74ED8996" w14:textId="77777777" w:rsidR="00EC52C7" w:rsidRPr="006A2CB1" w:rsidRDefault="00EC52C7" w:rsidP="0014513C">
            <w:pPr>
              <w:spacing w:after="0" w:line="240" w:lineRule="auto"/>
              <w:ind w:left="0" w:right="0" w:firstLine="0"/>
              <w:jc w:val="left"/>
              <w:rPr>
                <w:b w:val="0"/>
                <w:bCs w:val="0"/>
                <w:color w:val="auto"/>
                <w:szCs w:val="24"/>
              </w:rPr>
            </w:pPr>
          </w:p>
          <w:p w14:paraId="57C43F2B"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 xml:space="preserve">Jurbarko kultūros centro scenos technologinė įranga (salės ir scenos įgarsinimo sistema, salės scenos viršutinė mechanizacija, salės scenos apšvietimo bei </w:t>
            </w:r>
            <w:proofErr w:type="spellStart"/>
            <w:r w:rsidRPr="006A2CB1">
              <w:rPr>
                <w:b w:val="0"/>
                <w:bCs w:val="0"/>
                <w:color w:val="auto"/>
                <w:szCs w:val="24"/>
              </w:rPr>
              <w:t>efektinė</w:t>
            </w:r>
            <w:proofErr w:type="spellEnd"/>
            <w:r w:rsidRPr="006A2CB1">
              <w:rPr>
                <w:b w:val="0"/>
                <w:bCs w:val="0"/>
                <w:color w:val="auto"/>
                <w:szCs w:val="24"/>
              </w:rPr>
              <w:t xml:space="preserve"> kilnojama įranga, salės vaizdo projekcinė sistema)</w:t>
            </w:r>
          </w:p>
        </w:tc>
        <w:tc>
          <w:tcPr>
            <w:tcW w:w="1554" w:type="dxa"/>
          </w:tcPr>
          <w:p w14:paraId="1EB8423E"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753 509,52</w:t>
            </w:r>
          </w:p>
          <w:p w14:paraId="1DD21466"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p>
          <w:p w14:paraId="1F6558A9"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p>
          <w:p w14:paraId="0E070970"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p>
          <w:p w14:paraId="3F01D073"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612 813,00</w:t>
            </w:r>
          </w:p>
        </w:tc>
      </w:tr>
      <w:tr w:rsidR="00EC52C7" w:rsidRPr="00E8157C" w14:paraId="37E68743"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6A439A8B"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Jurbarko Naujamiesčio progimnazijos pagrindinės mokyklos sporto aikštyno atnaujinimo rangos darbai</w:t>
            </w:r>
          </w:p>
        </w:tc>
        <w:tc>
          <w:tcPr>
            <w:tcW w:w="1554" w:type="dxa"/>
          </w:tcPr>
          <w:p w14:paraId="3E8CBAC9"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375 771,60</w:t>
            </w:r>
          </w:p>
        </w:tc>
      </w:tr>
      <w:tr w:rsidR="00EC52C7" w:rsidRPr="00E8157C" w14:paraId="2F2EC82A"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21DFF1CE"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 xml:space="preserve">Jurbarko Antano Giedraičio-Giedriaus gimnazijos pastato, Vydūno g. 15, Jurbarko mieste, atnaujinimo rangos darbai (pradėti vykdyti, bendra sutarties vertė 625 306,01 </w:t>
            </w:r>
            <w:proofErr w:type="spellStart"/>
            <w:r w:rsidRPr="006A2CB1">
              <w:rPr>
                <w:b w:val="0"/>
                <w:bCs w:val="0"/>
                <w:color w:val="auto"/>
                <w:szCs w:val="24"/>
              </w:rPr>
              <w:t>Eur</w:t>
            </w:r>
            <w:proofErr w:type="spellEnd"/>
            <w:r w:rsidRPr="006A2CB1">
              <w:rPr>
                <w:b w:val="0"/>
                <w:bCs w:val="0"/>
                <w:color w:val="auto"/>
                <w:szCs w:val="24"/>
              </w:rPr>
              <w:t>)</w:t>
            </w:r>
          </w:p>
        </w:tc>
        <w:tc>
          <w:tcPr>
            <w:tcW w:w="1554" w:type="dxa"/>
          </w:tcPr>
          <w:p w14:paraId="274C24DC"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471 211,00</w:t>
            </w:r>
          </w:p>
        </w:tc>
      </w:tr>
      <w:tr w:rsidR="00EC52C7" w:rsidRPr="00E8157C" w14:paraId="52915051"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30C1CE99"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Jurbarko Antano Giedraičio- Giedriaus gimnazijos, Vydūno g. 15, Jurbarke, modernizavimo (keltuvo žmonėms su negalia įrengimo) darbai</w:t>
            </w:r>
          </w:p>
        </w:tc>
        <w:tc>
          <w:tcPr>
            <w:tcW w:w="1554" w:type="dxa"/>
          </w:tcPr>
          <w:p w14:paraId="161F872C"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43 000,00</w:t>
            </w:r>
          </w:p>
        </w:tc>
      </w:tr>
      <w:tr w:rsidR="00EC52C7" w:rsidRPr="00E8157C" w14:paraId="3B606B47"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2BC30925"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Vėdinimo ir kondicionavimo sistemų įrengimas Jurbarko Antano Giedraičio-Giedriaus gimnazijos egzaminų centre</w:t>
            </w:r>
          </w:p>
        </w:tc>
        <w:tc>
          <w:tcPr>
            <w:tcW w:w="1554" w:type="dxa"/>
          </w:tcPr>
          <w:p w14:paraId="7442A27C"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20 257,46</w:t>
            </w:r>
          </w:p>
        </w:tc>
      </w:tr>
      <w:tr w:rsidR="00EC52C7" w:rsidRPr="00E8157C" w14:paraId="3579A109"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7D0062EC" w14:textId="77777777" w:rsidR="00EC52C7" w:rsidRPr="006A2CB1" w:rsidRDefault="00EC52C7" w:rsidP="0014513C">
            <w:pPr>
              <w:spacing w:after="0" w:line="240" w:lineRule="auto"/>
              <w:ind w:left="0" w:right="0" w:firstLine="0"/>
              <w:jc w:val="left"/>
              <w:rPr>
                <w:b w:val="0"/>
                <w:bCs w:val="0"/>
                <w:szCs w:val="24"/>
              </w:rPr>
            </w:pPr>
            <w:r w:rsidRPr="006A2CB1">
              <w:rPr>
                <w:b w:val="0"/>
                <w:bCs w:val="0"/>
                <w:szCs w:val="24"/>
              </w:rPr>
              <w:t xml:space="preserve"> Vėdinimo ir kondicionavimo sistemų įrengimas Veliuonos Antano ir Jono Juškų gimnazijos egzaminų centre</w:t>
            </w:r>
          </w:p>
        </w:tc>
        <w:tc>
          <w:tcPr>
            <w:tcW w:w="1554" w:type="dxa"/>
          </w:tcPr>
          <w:p w14:paraId="12DFF9AA"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6 980,00</w:t>
            </w:r>
          </w:p>
        </w:tc>
      </w:tr>
      <w:tr w:rsidR="00EC52C7" w:rsidRPr="00E8157C" w14:paraId="3AFB4387"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1623AB8A" w14:textId="77777777" w:rsidR="00EC52C7" w:rsidRPr="006A2CB1" w:rsidRDefault="00EC52C7" w:rsidP="0014513C">
            <w:pPr>
              <w:spacing w:after="0" w:line="240" w:lineRule="auto"/>
              <w:ind w:left="0" w:right="0" w:firstLine="0"/>
              <w:jc w:val="left"/>
              <w:rPr>
                <w:b w:val="0"/>
                <w:bCs w:val="0"/>
                <w:szCs w:val="24"/>
              </w:rPr>
            </w:pPr>
            <w:r w:rsidRPr="006A2CB1">
              <w:rPr>
                <w:b w:val="0"/>
                <w:bCs w:val="0"/>
                <w:szCs w:val="24"/>
              </w:rPr>
              <w:t xml:space="preserve">Klausučių Stasio </w:t>
            </w:r>
            <w:proofErr w:type="spellStart"/>
            <w:r w:rsidRPr="006A2CB1">
              <w:rPr>
                <w:b w:val="0"/>
                <w:bCs w:val="0"/>
                <w:szCs w:val="24"/>
              </w:rPr>
              <w:t>Santvaro</w:t>
            </w:r>
            <w:proofErr w:type="spellEnd"/>
            <w:r w:rsidRPr="006A2CB1">
              <w:rPr>
                <w:b w:val="0"/>
                <w:bCs w:val="0"/>
                <w:szCs w:val="24"/>
              </w:rPr>
              <w:t xml:space="preserve"> pagrindinės mokyklos sporto salės grindų remonto darbai pagal projektą „Esamų sporto bazių infrastruktūros atnaujinimas“ </w:t>
            </w:r>
          </w:p>
        </w:tc>
        <w:tc>
          <w:tcPr>
            <w:tcW w:w="1554" w:type="dxa"/>
          </w:tcPr>
          <w:p w14:paraId="71789BBB"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35 649,73</w:t>
            </w:r>
          </w:p>
        </w:tc>
      </w:tr>
      <w:tr w:rsidR="00EC52C7" w:rsidRPr="00E8157C" w14:paraId="20649DA3"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545A6FC7" w14:textId="77777777" w:rsidR="00EC52C7" w:rsidRPr="006A2CB1" w:rsidRDefault="00EC52C7" w:rsidP="0014513C">
            <w:pPr>
              <w:spacing w:after="0" w:line="240" w:lineRule="auto"/>
              <w:ind w:left="0" w:right="0" w:firstLine="0"/>
              <w:jc w:val="left"/>
              <w:rPr>
                <w:b w:val="0"/>
                <w:bCs w:val="0"/>
                <w:szCs w:val="24"/>
              </w:rPr>
            </w:pPr>
            <w:r w:rsidRPr="006A2CB1">
              <w:rPr>
                <w:b w:val="0"/>
                <w:bCs w:val="0"/>
                <w:szCs w:val="24"/>
              </w:rPr>
              <w:t xml:space="preserve"> Mašinų parkavimo aikštelės Dariaus ir Girėno g. 81 A naujos statybos ir šaligatvio Jurbarko mieste paprastojo remonto darbai</w:t>
            </w:r>
          </w:p>
        </w:tc>
        <w:tc>
          <w:tcPr>
            <w:tcW w:w="1554" w:type="dxa"/>
          </w:tcPr>
          <w:p w14:paraId="2C7F080D"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112612,40</w:t>
            </w:r>
          </w:p>
        </w:tc>
      </w:tr>
      <w:tr w:rsidR="00EC52C7" w:rsidRPr="00E8157C" w14:paraId="46AD645E"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4F00318F" w14:textId="77777777" w:rsidR="00EC52C7" w:rsidRPr="006A2CB1" w:rsidRDefault="00EC52C7" w:rsidP="0014513C">
            <w:pPr>
              <w:spacing w:after="0" w:line="240" w:lineRule="auto"/>
              <w:ind w:left="0" w:right="0" w:firstLine="0"/>
              <w:jc w:val="left"/>
              <w:rPr>
                <w:b w:val="0"/>
                <w:bCs w:val="0"/>
                <w:szCs w:val="24"/>
              </w:rPr>
            </w:pPr>
            <w:r w:rsidRPr="006A2CB1">
              <w:rPr>
                <w:b w:val="0"/>
                <w:bCs w:val="0"/>
                <w:szCs w:val="24"/>
              </w:rPr>
              <w:t xml:space="preserve"> Bendro naudojimo kiemo aikštelės tarp pastatų Vytauto Didžiojo g. 21 ir 23, Jurbarko mieste, naujos statybos darbai</w:t>
            </w:r>
          </w:p>
        </w:tc>
        <w:tc>
          <w:tcPr>
            <w:tcW w:w="1554" w:type="dxa"/>
          </w:tcPr>
          <w:p w14:paraId="557A0F64"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99 486,46</w:t>
            </w:r>
          </w:p>
        </w:tc>
      </w:tr>
      <w:tr w:rsidR="00EC52C7" w:rsidRPr="00E8157C" w14:paraId="185FFB0C"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04F0395A" w14:textId="77777777" w:rsidR="00EC52C7" w:rsidRPr="006A2CB1" w:rsidRDefault="00EC52C7" w:rsidP="0014513C">
            <w:pPr>
              <w:spacing w:after="0" w:line="240" w:lineRule="auto"/>
              <w:ind w:left="0" w:right="0" w:firstLine="0"/>
              <w:jc w:val="left"/>
              <w:rPr>
                <w:b w:val="0"/>
                <w:bCs w:val="0"/>
                <w:szCs w:val="24"/>
              </w:rPr>
            </w:pPr>
            <w:r w:rsidRPr="006A2CB1">
              <w:rPr>
                <w:b w:val="0"/>
                <w:bCs w:val="0"/>
                <w:szCs w:val="24"/>
              </w:rPr>
              <w:t xml:space="preserve"> P. Paulaičio g. ir Kalnėnų g., Jurbarko mieste, apšvietimo kapitalinio remonto darbai</w:t>
            </w:r>
          </w:p>
        </w:tc>
        <w:tc>
          <w:tcPr>
            <w:tcW w:w="1554" w:type="dxa"/>
          </w:tcPr>
          <w:p w14:paraId="0ED4E4F3"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66 330,06</w:t>
            </w:r>
          </w:p>
        </w:tc>
      </w:tr>
      <w:tr w:rsidR="00EC52C7" w:rsidRPr="00E8157C" w14:paraId="2BF59584"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352EBAC0" w14:textId="77777777" w:rsidR="00EC52C7" w:rsidRPr="006A2CB1" w:rsidRDefault="00EC52C7" w:rsidP="0014513C">
            <w:pPr>
              <w:spacing w:after="0" w:line="240" w:lineRule="auto"/>
              <w:ind w:left="0" w:right="0" w:firstLine="0"/>
              <w:jc w:val="left"/>
              <w:rPr>
                <w:b w:val="0"/>
                <w:bCs w:val="0"/>
                <w:szCs w:val="24"/>
              </w:rPr>
            </w:pPr>
            <w:r w:rsidRPr="006A2CB1">
              <w:rPr>
                <w:b w:val="0"/>
                <w:bCs w:val="0"/>
                <w:szCs w:val="24"/>
              </w:rPr>
              <w:t xml:space="preserve"> Projekto „Vandens gerinimo įrenginių ir vandens gręžinių įrengimas Belvederio, </w:t>
            </w:r>
            <w:proofErr w:type="spellStart"/>
            <w:r w:rsidRPr="006A2CB1">
              <w:rPr>
                <w:b w:val="0"/>
                <w:bCs w:val="0"/>
                <w:szCs w:val="24"/>
              </w:rPr>
              <w:t>Pieštvėnų</w:t>
            </w:r>
            <w:proofErr w:type="spellEnd"/>
            <w:r w:rsidRPr="006A2CB1">
              <w:rPr>
                <w:b w:val="0"/>
                <w:bCs w:val="0"/>
                <w:szCs w:val="24"/>
              </w:rPr>
              <w:t xml:space="preserve"> ir Tamošių kaimuose“ rangos darbai</w:t>
            </w:r>
          </w:p>
        </w:tc>
        <w:tc>
          <w:tcPr>
            <w:tcW w:w="1554" w:type="dxa"/>
          </w:tcPr>
          <w:p w14:paraId="5CBF24DA"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267 170,00</w:t>
            </w:r>
          </w:p>
        </w:tc>
      </w:tr>
      <w:tr w:rsidR="00EC52C7" w:rsidRPr="00E8157C" w14:paraId="04F08740"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0775A606" w14:textId="77777777" w:rsidR="00EC52C7" w:rsidRPr="006A2CB1" w:rsidRDefault="00EC52C7" w:rsidP="0014513C">
            <w:pPr>
              <w:spacing w:after="0" w:line="240" w:lineRule="auto"/>
              <w:ind w:left="0" w:right="0" w:firstLine="0"/>
              <w:jc w:val="left"/>
              <w:rPr>
                <w:b w:val="0"/>
                <w:bCs w:val="0"/>
                <w:szCs w:val="24"/>
              </w:rPr>
            </w:pPr>
            <w:r w:rsidRPr="006A2CB1">
              <w:rPr>
                <w:b w:val="0"/>
                <w:bCs w:val="0"/>
                <w:szCs w:val="24"/>
              </w:rPr>
              <w:t>Projekto „Turgaviečių ir viešųjų tualetų įrengimas Viešvilės miestelyje ir Juodaičių kaime“ įgyvendinimo darbai</w:t>
            </w:r>
          </w:p>
        </w:tc>
        <w:tc>
          <w:tcPr>
            <w:tcW w:w="1554" w:type="dxa"/>
          </w:tcPr>
          <w:p w14:paraId="476EE914"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103 697,00</w:t>
            </w:r>
          </w:p>
        </w:tc>
      </w:tr>
      <w:tr w:rsidR="00EC52C7" w:rsidRPr="00E8157C" w14:paraId="180402DE"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1A8153B5"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Projekto „Paviršinio vandens surinkimo ir nuleidimo sistemų įrengimas Skirsnemunės ir Pilies kaimuose ir turgavietės įrengimas Skirsnemunės kaime“ įgyvendinimo darbai</w:t>
            </w:r>
          </w:p>
        </w:tc>
        <w:tc>
          <w:tcPr>
            <w:tcW w:w="1554" w:type="dxa"/>
          </w:tcPr>
          <w:p w14:paraId="6E74F5BB"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119 555,00</w:t>
            </w:r>
          </w:p>
        </w:tc>
      </w:tr>
      <w:tr w:rsidR="00EC52C7" w:rsidRPr="00E8157C" w14:paraId="1A3CAFA9"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6CEEC2E8"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 xml:space="preserve">Mobiliųjų prieplaukų atkabinimas nuo inkarų, </w:t>
            </w:r>
            <w:proofErr w:type="spellStart"/>
            <w:r w:rsidRPr="006A2CB1">
              <w:rPr>
                <w:b w:val="0"/>
                <w:bCs w:val="0"/>
                <w:color w:val="auto"/>
                <w:szCs w:val="24"/>
              </w:rPr>
              <w:t>buksyravimo</w:t>
            </w:r>
            <w:proofErr w:type="spellEnd"/>
            <w:r w:rsidRPr="006A2CB1">
              <w:rPr>
                <w:b w:val="0"/>
                <w:bCs w:val="0"/>
                <w:color w:val="auto"/>
                <w:szCs w:val="24"/>
              </w:rPr>
              <w:t xml:space="preserve"> ir pastatymo darbai</w:t>
            </w:r>
          </w:p>
        </w:tc>
        <w:tc>
          <w:tcPr>
            <w:tcW w:w="1554" w:type="dxa"/>
          </w:tcPr>
          <w:p w14:paraId="1EB82A55"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7 550,00</w:t>
            </w:r>
          </w:p>
        </w:tc>
      </w:tr>
      <w:tr w:rsidR="00EC52C7" w:rsidRPr="00E8157C" w14:paraId="12F98815"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252BA363"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 xml:space="preserve">Projekto ,,Užterštos naftos produktais teritorijos Jurbarko r. sav., Girdžių sen., </w:t>
            </w:r>
            <w:proofErr w:type="spellStart"/>
            <w:r w:rsidRPr="006A2CB1">
              <w:rPr>
                <w:b w:val="0"/>
                <w:bCs w:val="0"/>
                <w:color w:val="auto"/>
                <w:szCs w:val="24"/>
              </w:rPr>
              <w:t>Būtrimų</w:t>
            </w:r>
            <w:proofErr w:type="spellEnd"/>
            <w:r w:rsidRPr="006A2CB1">
              <w:rPr>
                <w:b w:val="0"/>
                <w:bCs w:val="0"/>
                <w:color w:val="auto"/>
                <w:szCs w:val="24"/>
              </w:rPr>
              <w:t xml:space="preserve"> k. sutvarkymas“ užterštos teritorijos sutvarkymo rangos darbai</w:t>
            </w:r>
          </w:p>
        </w:tc>
        <w:tc>
          <w:tcPr>
            <w:tcW w:w="1554" w:type="dxa"/>
          </w:tcPr>
          <w:p w14:paraId="1627E143"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33 103,18</w:t>
            </w:r>
          </w:p>
        </w:tc>
      </w:tr>
      <w:tr w:rsidR="00EC52C7" w:rsidRPr="00E8157C" w14:paraId="6B065D92"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09E63EB6"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Savivaldybės gyvenamųjų patalpų ir priklausinių remontas</w:t>
            </w:r>
          </w:p>
        </w:tc>
        <w:tc>
          <w:tcPr>
            <w:tcW w:w="1554" w:type="dxa"/>
          </w:tcPr>
          <w:p w14:paraId="61007E9E"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2 014,37</w:t>
            </w:r>
          </w:p>
        </w:tc>
      </w:tr>
      <w:tr w:rsidR="00EC52C7" w:rsidRPr="00E8157C" w14:paraId="2DE7B212"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6E4092A3"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Raudonės (</w:t>
            </w:r>
            <w:proofErr w:type="spellStart"/>
            <w:r w:rsidRPr="006A2CB1">
              <w:rPr>
                <w:b w:val="0"/>
                <w:bCs w:val="0"/>
                <w:color w:val="auto"/>
                <w:szCs w:val="24"/>
              </w:rPr>
              <w:t>rezidencinės</w:t>
            </w:r>
            <w:proofErr w:type="spellEnd"/>
            <w:r w:rsidRPr="006A2CB1">
              <w:rPr>
                <w:b w:val="0"/>
                <w:bCs w:val="0"/>
                <w:color w:val="auto"/>
                <w:szCs w:val="24"/>
              </w:rPr>
              <w:t>) pilies parko tvarkymo darbai (pradėti vykdyti)</w:t>
            </w:r>
          </w:p>
        </w:tc>
        <w:tc>
          <w:tcPr>
            <w:tcW w:w="1554" w:type="dxa"/>
          </w:tcPr>
          <w:p w14:paraId="3E4666EF"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66 500,00</w:t>
            </w:r>
          </w:p>
        </w:tc>
      </w:tr>
      <w:tr w:rsidR="00EC52C7" w:rsidRPr="00E8157C" w14:paraId="4DDB1514"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2CA72ED0"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Panemunės pilies parko tvarkymo darbai</w:t>
            </w:r>
          </w:p>
        </w:tc>
        <w:tc>
          <w:tcPr>
            <w:tcW w:w="1554" w:type="dxa"/>
          </w:tcPr>
          <w:p w14:paraId="24BBA5F9"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532460,00</w:t>
            </w:r>
          </w:p>
        </w:tc>
      </w:tr>
      <w:tr w:rsidR="00EC52C7" w:rsidRPr="00E8157C" w14:paraId="06AE2342"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68C46F03"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Keltuvo ir panduso įrengimo Eržvilko gimnazijoje rangos darbai</w:t>
            </w:r>
          </w:p>
        </w:tc>
        <w:tc>
          <w:tcPr>
            <w:tcW w:w="1554" w:type="dxa"/>
          </w:tcPr>
          <w:p w14:paraId="52E3C29F"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25992,20</w:t>
            </w:r>
          </w:p>
        </w:tc>
      </w:tr>
      <w:tr w:rsidR="00EC52C7" w:rsidRPr="00E8157C" w14:paraId="232825D9"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618B581E"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Jurbarko Antano Sodeikos meno mokyklos lietaus vandens surinkimo sistemos įrengimo darbai</w:t>
            </w:r>
          </w:p>
        </w:tc>
        <w:tc>
          <w:tcPr>
            <w:tcW w:w="1554" w:type="dxa"/>
          </w:tcPr>
          <w:p w14:paraId="39C05921"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4451,28</w:t>
            </w:r>
          </w:p>
        </w:tc>
      </w:tr>
      <w:tr w:rsidR="00EC52C7" w:rsidRPr="00E8157C" w14:paraId="3B507D54"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5640CE06"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lastRenderedPageBreak/>
              <w:t>Eržvilko gimnazijos praėjimo takų įrengimo darbai</w:t>
            </w:r>
          </w:p>
        </w:tc>
        <w:tc>
          <w:tcPr>
            <w:tcW w:w="1554" w:type="dxa"/>
          </w:tcPr>
          <w:p w14:paraId="0F2C8E01"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4660,00</w:t>
            </w:r>
          </w:p>
        </w:tc>
      </w:tr>
      <w:tr w:rsidR="00EC52C7" w:rsidRPr="00E8157C" w14:paraId="69FCC74C"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19E4C580"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Valstybinės teismo medicinos tarnybos Jurbarko skyriaus patalpų remonto darbai</w:t>
            </w:r>
          </w:p>
        </w:tc>
        <w:tc>
          <w:tcPr>
            <w:tcW w:w="1554" w:type="dxa"/>
          </w:tcPr>
          <w:p w14:paraId="78798C00"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2400,00</w:t>
            </w:r>
          </w:p>
        </w:tc>
      </w:tr>
      <w:tr w:rsidR="00EC52C7" w:rsidRPr="00E8157C" w14:paraId="4AD6C00B"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21768CA6"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Atliekų surinkimo konteinerių aikštelių įrengimo darbai</w:t>
            </w:r>
          </w:p>
        </w:tc>
        <w:tc>
          <w:tcPr>
            <w:tcW w:w="1554" w:type="dxa"/>
          </w:tcPr>
          <w:p w14:paraId="5BFE6E35"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2499,99</w:t>
            </w:r>
          </w:p>
        </w:tc>
      </w:tr>
      <w:tr w:rsidR="00EC52C7" w:rsidRPr="00E8157C" w14:paraId="2BD55E3B"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2B924934"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Vaizdo stebėjimo kamerų ir ryšių kabelių įrengimo darbai</w:t>
            </w:r>
          </w:p>
        </w:tc>
        <w:tc>
          <w:tcPr>
            <w:tcW w:w="1554" w:type="dxa"/>
          </w:tcPr>
          <w:p w14:paraId="260F1640"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11261,00</w:t>
            </w:r>
          </w:p>
        </w:tc>
      </w:tr>
      <w:tr w:rsidR="00EC52C7" w:rsidRPr="00E8157C" w14:paraId="2E04E16E"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338CD420"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Baltijos kelio jurbarkiečių ženklo vietos kryžiaus gamyba su pastatymo darbais</w:t>
            </w:r>
          </w:p>
        </w:tc>
        <w:tc>
          <w:tcPr>
            <w:tcW w:w="1554" w:type="dxa"/>
          </w:tcPr>
          <w:p w14:paraId="3CB2AF89"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6A2CB1">
              <w:rPr>
                <w:szCs w:val="24"/>
              </w:rPr>
              <w:t>2990,00</w:t>
            </w:r>
          </w:p>
        </w:tc>
      </w:tr>
      <w:tr w:rsidR="00EC52C7" w:rsidRPr="00E8157C" w14:paraId="3BA3AEBD"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0C48F774"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Lietuvos samariečių Jurbarko krašto bendrijos VDC šilumos punkto remonto darbai</w:t>
            </w:r>
          </w:p>
        </w:tc>
        <w:tc>
          <w:tcPr>
            <w:tcW w:w="1554" w:type="dxa"/>
          </w:tcPr>
          <w:p w14:paraId="6649E359"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33815,49</w:t>
            </w:r>
          </w:p>
        </w:tc>
      </w:tr>
      <w:tr w:rsidR="00EC52C7" w:rsidRPr="00E8157C" w14:paraId="015983F1" w14:textId="77777777" w:rsidTr="008D4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9" w:type="dxa"/>
          </w:tcPr>
          <w:p w14:paraId="11736799"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Parengta 22 sąmatos savivaldybės tvarkomiems objektams</w:t>
            </w:r>
          </w:p>
        </w:tc>
        <w:tc>
          <w:tcPr>
            <w:tcW w:w="1554" w:type="dxa"/>
          </w:tcPr>
          <w:p w14:paraId="135A1161" w14:textId="77777777" w:rsidR="00EC52C7" w:rsidRPr="006A2CB1"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p>
        </w:tc>
      </w:tr>
      <w:tr w:rsidR="00EC52C7" w:rsidRPr="00E8157C" w14:paraId="6FADF69B" w14:textId="77777777" w:rsidTr="008D4121">
        <w:tc>
          <w:tcPr>
            <w:cnfStyle w:val="001000000000" w:firstRow="0" w:lastRow="0" w:firstColumn="1" w:lastColumn="0" w:oddVBand="0" w:evenVBand="0" w:oddHBand="0" w:evenHBand="0" w:firstRowFirstColumn="0" w:firstRowLastColumn="0" w:lastRowFirstColumn="0" w:lastRowLastColumn="0"/>
            <w:tcW w:w="7939" w:type="dxa"/>
          </w:tcPr>
          <w:p w14:paraId="622775E3" w14:textId="77777777" w:rsidR="00EC52C7" w:rsidRPr="006A2CB1" w:rsidRDefault="00EC52C7" w:rsidP="0014513C">
            <w:pPr>
              <w:spacing w:after="0" w:line="240" w:lineRule="auto"/>
              <w:ind w:left="0" w:right="0" w:firstLine="0"/>
              <w:jc w:val="left"/>
              <w:rPr>
                <w:b w:val="0"/>
                <w:bCs w:val="0"/>
                <w:color w:val="auto"/>
                <w:szCs w:val="24"/>
              </w:rPr>
            </w:pPr>
            <w:r w:rsidRPr="006A2CB1">
              <w:rPr>
                <w:b w:val="0"/>
                <w:bCs w:val="0"/>
                <w:color w:val="auto"/>
                <w:szCs w:val="24"/>
              </w:rPr>
              <w:t>Bešeimininkių statinių griovimo darbai ( 8 objektai)</w:t>
            </w:r>
          </w:p>
        </w:tc>
        <w:tc>
          <w:tcPr>
            <w:tcW w:w="1554" w:type="dxa"/>
          </w:tcPr>
          <w:p w14:paraId="1EE26E4B" w14:textId="77777777" w:rsidR="00EC52C7" w:rsidRPr="006A2CB1"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6A2CB1">
              <w:rPr>
                <w:szCs w:val="24"/>
              </w:rPr>
              <w:t>10500,00</w:t>
            </w:r>
          </w:p>
        </w:tc>
      </w:tr>
    </w:tbl>
    <w:p w14:paraId="7FDA7D75" w14:textId="77777777" w:rsidR="00EC52C7" w:rsidRDefault="00EC52C7" w:rsidP="00EC52C7">
      <w:pPr>
        <w:spacing w:after="0" w:line="240" w:lineRule="auto"/>
        <w:ind w:left="-567" w:right="0" w:firstLine="567"/>
        <w:jc w:val="left"/>
        <w:rPr>
          <w:szCs w:val="24"/>
        </w:rPr>
      </w:pPr>
    </w:p>
    <w:p w14:paraId="7C0BFA18" w14:textId="77777777" w:rsidR="00EC52C7" w:rsidRPr="00E8157C" w:rsidRDefault="00EC52C7" w:rsidP="006A2CB1">
      <w:pPr>
        <w:spacing w:after="0" w:line="240" w:lineRule="auto"/>
        <w:ind w:left="0" w:right="-1" w:firstLine="567"/>
        <w:rPr>
          <w:szCs w:val="24"/>
        </w:rPr>
      </w:pPr>
      <w:r w:rsidRPr="00FB1C85">
        <w:rPr>
          <w:b/>
          <w:szCs w:val="24"/>
        </w:rPr>
        <w:t>Keliai (gatvės)</w:t>
      </w:r>
      <w:r w:rsidRPr="00E8157C">
        <w:rPr>
          <w:szCs w:val="24"/>
        </w:rPr>
        <w:t xml:space="preserve">. </w:t>
      </w:r>
      <w:r>
        <w:rPr>
          <w:szCs w:val="24"/>
        </w:rPr>
        <w:t>S</w:t>
      </w:r>
      <w:r w:rsidRPr="002D5070">
        <w:rPr>
          <w:szCs w:val="24"/>
        </w:rPr>
        <w:t xml:space="preserve">kyriaus vyriausiasis inžinierius </w:t>
      </w:r>
      <w:r>
        <w:rPr>
          <w:szCs w:val="24"/>
        </w:rPr>
        <w:t xml:space="preserve">Rimantas </w:t>
      </w:r>
      <w:proofErr w:type="spellStart"/>
      <w:r>
        <w:rPr>
          <w:szCs w:val="24"/>
        </w:rPr>
        <w:t>Guntys</w:t>
      </w:r>
      <w:proofErr w:type="spellEnd"/>
      <w:r>
        <w:rPr>
          <w:szCs w:val="24"/>
        </w:rPr>
        <w:t xml:space="preserve"> </w:t>
      </w:r>
      <w:r w:rsidRPr="002D5070">
        <w:rPr>
          <w:szCs w:val="24"/>
        </w:rPr>
        <w:t xml:space="preserve">organizavo Kelių priežiūros ir plėtros programos įgyvendinimą. Šiai programai </w:t>
      </w:r>
      <w:r>
        <w:rPr>
          <w:szCs w:val="24"/>
        </w:rPr>
        <w:t xml:space="preserve">per metus </w:t>
      </w:r>
      <w:r w:rsidRPr="002D5070">
        <w:rPr>
          <w:szCs w:val="24"/>
        </w:rPr>
        <w:t xml:space="preserve">buvo panaudota </w:t>
      </w:r>
      <w:r w:rsidRPr="00C33ED7">
        <w:rPr>
          <w:b/>
          <w:szCs w:val="24"/>
        </w:rPr>
        <w:t xml:space="preserve">1 791 145,04 </w:t>
      </w:r>
      <w:proofErr w:type="spellStart"/>
      <w:r w:rsidRPr="00C33ED7">
        <w:rPr>
          <w:b/>
          <w:szCs w:val="24"/>
        </w:rPr>
        <w:t>Eur</w:t>
      </w:r>
      <w:proofErr w:type="spellEnd"/>
      <w:r w:rsidRPr="002D5070">
        <w:rPr>
          <w:szCs w:val="24"/>
        </w:rPr>
        <w:t xml:space="preserve">. Taip pat </w:t>
      </w:r>
      <w:r>
        <w:rPr>
          <w:szCs w:val="24"/>
        </w:rPr>
        <w:t xml:space="preserve">vykdyti </w:t>
      </w:r>
      <w:r w:rsidRPr="002D5070">
        <w:rPr>
          <w:szCs w:val="24"/>
        </w:rPr>
        <w:t xml:space="preserve"> kelių </w:t>
      </w:r>
      <w:r>
        <w:rPr>
          <w:szCs w:val="24"/>
        </w:rPr>
        <w:t>remonto darbai, kurie buvo finansuojami iš Ek</w:t>
      </w:r>
      <w:r w:rsidRPr="002D5070">
        <w:rPr>
          <w:szCs w:val="24"/>
        </w:rPr>
        <w:t xml:space="preserve">onomikos skatinimo ir </w:t>
      </w:r>
      <w:proofErr w:type="spellStart"/>
      <w:r w:rsidRPr="002D5070">
        <w:rPr>
          <w:szCs w:val="24"/>
        </w:rPr>
        <w:t>koronaviruso</w:t>
      </w:r>
      <w:proofErr w:type="spellEnd"/>
      <w:r w:rsidRPr="002D5070">
        <w:rPr>
          <w:szCs w:val="24"/>
        </w:rPr>
        <w:t xml:space="preserve"> (</w:t>
      </w:r>
      <w:r>
        <w:rPr>
          <w:szCs w:val="24"/>
        </w:rPr>
        <w:t>C</w:t>
      </w:r>
      <w:r w:rsidRPr="002D5070">
        <w:rPr>
          <w:szCs w:val="24"/>
        </w:rPr>
        <w:t>ovid-19) plitimo sukeltų pasekmių mažini</w:t>
      </w:r>
      <w:r>
        <w:rPr>
          <w:szCs w:val="24"/>
        </w:rPr>
        <w:t xml:space="preserve">mo priemonių plano lėšų. Šiems objektams išleista </w:t>
      </w:r>
      <w:r w:rsidRPr="002D5070">
        <w:rPr>
          <w:szCs w:val="24"/>
        </w:rPr>
        <w:t xml:space="preserve"> </w:t>
      </w:r>
      <w:r w:rsidRPr="00C33ED7">
        <w:rPr>
          <w:b/>
          <w:szCs w:val="24"/>
        </w:rPr>
        <w:t>1 343 002,00</w:t>
      </w:r>
      <w:r w:rsidRPr="002D5070">
        <w:rPr>
          <w:szCs w:val="24"/>
        </w:rPr>
        <w:t xml:space="preserve"> </w:t>
      </w:r>
      <w:proofErr w:type="spellStart"/>
      <w:r>
        <w:rPr>
          <w:szCs w:val="24"/>
        </w:rPr>
        <w:t>E</w:t>
      </w:r>
      <w:r w:rsidRPr="002D5070">
        <w:rPr>
          <w:szCs w:val="24"/>
        </w:rPr>
        <w:t>ur</w:t>
      </w:r>
      <w:proofErr w:type="spellEnd"/>
      <w:r w:rsidRPr="002D5070">
        <w:rPr>
          <w:szCs w:val="24"/>
        </w:rPr>
        <w:t xml:space="preserve">. </w:t>
      </w:r>
    </w:p>
    <w:p w14:paraId="72867003" w14:textId="23465148" w:rsidR="00EC52C7" w:rsidRDefault="00EC52C7" w:rsidP="006A2CB1">
      <w:pPr>
        <w:spacing w:after="0" w:line="240" w:lineRule="auto"/>
        <w:ind w:left="0" w:right="-1" w:firstLine="567"/>
        <w:jc w:val="left"/>
        <w:rPr>
          <w:szCs w:val="24"/>
        </w:rPr>
      </w:pPr>
      <w:r w:rsidRPr="00E8157C">
        <w:rPr>
          <w:szCs w:val="24"/>
        </w:rPr>
        <w:t>2020 metais atlikti darbai, jų vertės:</w:t>
      </w:r>
    </w:p>
    <w:p w14:paraId="5BA8F45F" w14:textId="77777777" w:rsidR="001E18B2" w:rsidRPr="00E8157C" w:rsidRDefault="001E18B2" w:rsidP="006A2CB1">
      <w:pPr>
        <w:spacing w:after="0" w:line="240" w:lineRule="auto"/>
        <w:ind w:left="0" w:right="-1" w:firstLine="567"/>
        <w:jc w:val="left"/>
        <w:rPr>
          <w:szCs w:val="24"/>
        </w:rPr>
      </w:pPr>
    </w:p>
    <w:tbl>
      <w:tblPr>
        <w:tblStyle w:val="6tinkleliolentelspalvinga5parykinimas1"/>
        <w:tblW w:w="9781" w:type="dxa"/>
        <w:tblLook w:val="04A0" w:firstRow="1" w:lastRow="0" w:firstColumn="1" w:lastColumn="0" w:noHBand="0" w:noVBand="1"/>
      </w:tblPr>
      <w:tblGrid>
        <w:gridCol w:w="2415"/>
        <w:gridCol w:w="7366"/>
      </w:tblGrid>
      <w:tr w:rsidR="00EC52C7" w:rsidRPr="00E8157C" w14:paraId="156849C3" w14:textId="77777777" w:rsidTr="001E18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2A8428B0" w14:textId="77777777" w:rsidR="00EC52C7" w:rsidRPr="00E8157C" w:rsidRDefault="00EC52C7" w:rsidP="0014513C">
            <w:pPr>
              <w:spacing w:after="0" w:line="240" w:lineRule="auto"/>
              <w:ind w:left="0" w:right="0" w:firstLine="0"/>
              <w:jc w:val="left"/>
              <w:rPr>
                <w:b w:val="0"/>
                <w:szCs w:val="24"/>
              </w:rPr>
            </w:pPr>
            <w:r>
              <w:rPr>
                <w:b w:val="0"/>
                <w:szCs w:val="24"/>
              </w:rPr>
              <w:t>Darbų grupė (</w:t>
            </w:r>
            <w:proofErr w:type="spellStart"/>
            <w:r>
              <w:rPr>
                <w:b w:val="0"/>
                <w:szCs w:val="24"/>
              </w:rPr>
              <w:t>Eur</w:t>
            </w:r>
            <w:proofErr w:type="spellEnd"/>
            <w:r>
              <w:rPr>
                <w:b w:val="0"/>
                <w:szCs w:val="24"/>
              </w:rPr>
              <w:t>)</w:t>
            </w:r>
          </w:p>
        </w:tc>
        <w:tc>
          <w:tcPr>
            <w:tcW w:w="7366" w:type="dxa"/>
          </w:tcPr>
          <w:p w14:paraId="2B19BCAF" w14:textId="77777777" w:rsidR="00EC52C7" w:rsidRPr="00E8157C" w:rsidRDefault="00EC52C7" w:rsidP="0014513C">
            <w:pPr>
              <w:spacing w:after="0" w:line="240" w:lineRule="auto"/>
              <w:ind w:left="0" w:right="0" w:firstLine="426"/>
              <w:jc w:val="left"/>
              <w:cnfStyle w:val="100000000000" w:firstRow="1" w:lastRow="0" w:firstColumn="0" w:lastColumn="0" w:oddVBand="0" w:evenVBand="0" w:oddHBand="0" w:evenHBand="0" w:firstRowFirstColumn="0" w:firstRowLastColumn="0" w:lastRowFirstColumn="0" w:lastRowLastColumn="0"/>
              <w:rPr>
                <w:b w:val="0"/>
                <w:szCs w:val="24"/>
              </w:rPr>
            </w:pPr>
            <w:r>
              <w:rPr>
                <w:b w:val="0"/>
                <w:szCs w:val="24"/>
              </w:rPr>
              <w:t>Objektai</w:t>
            </w:r>
          </w:p>
        </w:tc>
      </w:tr>
      <w:tr w:rsidR="00EC52C7" w:rsidRPr="00E8157C" w14:paraId="0298063B" w14:textId="77777777" w:rsidTr="001E1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5CE27C8E" w14:textId="77777777" w:rsidR="00EC52C7" w:rsidRPr="00234880" w:rsidRDefault="00EC52C7" w:rsidP="0014513C">
            <w:pPr>
              <w:spacing w:after="0" w:line="240" w:lineRule="auto"/>
              <w:ind w:left="0" w:right="0" w:firstLine="0"/>
              <w:jc w:val="left"/>
              <w:rPr>
                <w:b w:val="0"/>
                <w:color w:val="auto"/>
                <w:szCs w:val="24"/>
              </w:rPr>
            </w:pPr>
            <w:r w:rsidRPr="00234880">
              <w:rPr>
                <w:b w:val="0"/>
                <w:color w:val="auto"/>
                <w:szCs w:val="24"/>
              </w:rPr>
              <w:t>Kaimiškų seniūnijų gatvių tiesimas, rekonstravimas, kapitalinis remontas</w:t>
            </w:r>
          </w:p>
          <w:p w14:paraId="77D12EB2" w14:textId="77777777" w:rsidR="00EC52C7" w:rsidRPr="00234880" w:rsidRDefault="00EC52C7" w:rsidP="0014513C">
            <w:pPr>
              <w:spacing w:after="0" w:line="240" w:lineRule="auto"/>
              <w:ind w:left="0" w:right="0" w:firstLine="0"/>
              <w:jc w:val="left"/>
              <w:rPr>
                <w:color w:val="auto"/>
                <w:szCs w:val="24"/>
              </w:rPr>
            </w:pPr>
            <w:r w:rsidRPr="00234880">
              <w:rPr>
                <w:b w:val="0"/>
                <w:color w:val="auto"/>
                <w:szCs w:val="24"/>
              </w:rPr>
              <w:t xml:space="preserve">(833 158,83 </w:t>
            </w:r>
            <w:proofErr w:type="spellStart"/>
            <w:r w:rsidRPr="00234880">
              <w:rPr>
                <w:b w:val="0"/>
                <w:color w:val="auto"/>
                <w:szCs w:val="24"/>
              </w:rPr>
              <w:t>Eur</w:t>
            </w:r>
            <w:proofErr w:type="spellEnd"/>
            <w:r w:rsidRPr="00234880">
              <w:rPr>
                <w:b w:val="0"/>
                <w:color w:val="auto"/>
                <w:szCs w:val="24"/>
              </w:rPr>
              <w:t>)</w:t>
            </w:r>
          </w:p>
          <w:p w14:paraId="2EF95E13" w14:textId="77777777" w:rsidR="00EC52C7" w:rsidRPr="00234880" w:rsidRDefault="00EC52C7" w:rsidP="0014513C">
            <w:pPr>
              <w:spacing w:after="0" w:line="240" w:lineRule="auto"/>
              <w:ind w:left="0" w:right="0" w:firstLine="426"/>
              <w:jc w:val="left"/>
              <w:rPr>
                <w:color w:val="auto"/>
                <w:szCs w:val="24"/>
              </w:rPr>
            </w:pPr>
          </w:p>
        </w:tc>
        <w:tc>
          <w:tcPr>
            <w:tcW w:w="7366" w:type="dxa"/>
          </w:tcPr>
          <w:p w14:paraId="2F9AB8AC" w14:textId="77777777" w:rsidR="00EC52C7" w:rsidRPr="00234880"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szCs w:val="24"/>
              </w:rPr>
            </w:pPr>
            <w:r w:rsidRPr="00234880">
              <w:rPr>
                <w:color w:val="auto"/>
                <w:szCs w:val="24"/>
              </w:rPr>
              <w:t xml:space="preserve">1. Viešvilės mstl. Gėlių g. kapitalinio remonto darbai – 153 695,19 </w:t>
            </w:r>
            <w:proofErr w:type="spellStart"/>
            <w:r w:rsidRPr="00234880">
              <w:rPr>
                <w:color w:val="auto"/>
                <w:szCs w:val="24"/>
              </w:rPr>
              <w:t>Eur</w:t>
            </w:r>
            <w:proofErr w:type="spellEnd"/>
            <w:r w:rsidRPr="00234880">
              <w:rPr>
                <w:color w:val="auto"/>
                <w:szCs w:val="24"/>
              </w:rPr>
              <w:t>;</w:t>
            </w:r>
          </w:p>
          <w:p w14:paraId="5DAB7A0C" w14:textId="77777777" w:rsidR="00EC52C7" w:rsidRPr="00234880"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szCs w:val="24"/>
              </w:rPr>
            </w:pPr>
            <w:r w:rsidRPr="00234880">
              <w:rPr>
                <w:color w:val="auto"/>
                <w:szCs w:val="24"/>
              </w:rPr>
              <w:t xml:space="preserve">2. </w:t>
            </w:r>
            <w:proofErr w:type="spellStart"/>
            <w:r w:rsidRPr="00234880">
              <w:rPr>
                <w:color w:val="auto"/>
                <w:szCs w:val="24"/>
              </w:rPr>
              <w:t>Smalininkų</w:t>
            </w:r>
            <w:proofErr w:type="spellEnd"/>
            <w:r w:rsidRPr="00234880">
              <w:rPr>
                <w:color w:val="auto"/>
                <w:szCs w:val="24"/>
              </w:rPr>
              <w:t xml:space="preserve"> m. Intako g. kapitalinio remonto darbai – 128 960,59 </w:t>
            </w:r>
            <w:proofErr w:type="spellStart"/>
            <w:r w:rsidRPr="00234880">
              <w:rPr>
                <w:color w:val="auto"/>
                <w:szCs w:val="24"/>
              </w:rPr>
              <w:t>Eur</w:t>
            </w:r>
            <w:proofErr w:type="spellEnd"/>
            <w:r w:rsidRPr="00234880">
              <w:rPr>
                <w:color w:val="auto"/>
                <w:szCs w:val="24"/>
              </w:rPr>
              <w:t>;</w:t>
            </w:r>
          </w:p>
          <w:p w14:paraId="1675F6DA" w14:textId="77777777" w:rsidR="00EC52C7" w:rsidRPr="00234880"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szCs w:val="24"/>
              </w:rPr>
            </w:pPr>
            <w:r w:rsidRPr="00234880">
              <w:rPr>
                <w:color w:val="auto"/>
                <w:szCs w:val="24"/>
              </w:rPr>
              <w:t xml:space="preserve">3. Seredžiaus sen. Gailių g. kapitalinio remonto darbai –  245 669,16 </w:t>
            </w:r>
            <w:proofErr w:type="spellStart"/>
            <w:r w:rsidRPr="00234880">
              <w:rPr>
                <w:color w:val="auto"/>
                <w:szCs w:val="24"/>
              </w:rPr>
              <w:t>Eur</w:t>
            </w:r>
            <w:proofErr w:type="spellEnd"/>
            <w:r w:rsidRPr="00234880">
              <w:rPr>
                <w:color w:val="auto"/>
                <w:szCs w:val="24"/>
              </w:rPr>
              <w:t>;</w:t>
            </w:r>
          </w:p>
          <w:p w14:paraId="468BD087" w14:textId="77777777" w:rsidR="00EC52C7" w:rsidRPr="00234880"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szCs w:val="24"/>
              </w:rPr>
            </w:pPr>
            <w:r w:rsidRPr="00234880">
              <w:rPr>
                <w:color w:val="auto"/>
                <w:szCs w:val="24"/>
              </w:rPr>
              <w:t xml:space="preserve">4. Skirsnemunės sen. Skirsnemunės k. Kalno g. tiesimo darbai – 107 148,91 </w:t>
            </w:r>
            <w:proofErr w:type="spellStart"/>
            <w:r w:rsidRPr="00234880">
              <w:rPr>
                <w:color w:val="auto"/>
                <w:szCs w:val="24"/>
              </w:rPr>
              <w:t>Eur</w:t>
            </w:r>
            <w:proofErr w:type="spellEnd"/>
            <w:r w:rsidRPr="00234880">
              <w:rPr>
                <w:color w:val="auto"/>
                <w:szCs w:val="24"/>
              </w:rPr>
              <w:t>;</w:t>
            </w:r>
          </w:p>
          <w:p w14:paraId="7CCBA1E2" w14:textId="77777777" w:rsidR="00EC52C7" w:rsidRPr="00234880"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szCs w:val="24"/>
              </w:rPr>
            </w:pPr>
            <w:r w:rsidRPr="00234880">
              <w:rPr>
                <w:color w:val="auto"/>
                <w:szCs w:val="24"/>
              </w:rPr>
              <w:t xml:space="preserve">5. Girdžių sen. Gudelių k. Tuopų g. tiesimo darbai – 49 574,90 </w:t>
            </w:r>
            <w:proofErr w:type="spellStart"/>
            <w:r w:rsidRPr="00234880">
              <w:rPr>
                <w:color w:val="auto"/>
                <w:szCs w:val="24"/>
              </w:rPr>
              <w:t>Eur</w:t>
            </w:r>
            <w:proofErr w:type="spellEnd"/>
            <w:r w:rsidRPr="00234880">
              <w:rPr>
                <w:color w:val="auto"/>
                <w:szCs w:val="24"/>
              </w:rPr>
              <w:t>;</w:t>
            </w:r>
          </w:p>
          <w:p w14:paraId="2B0E48F3" w14:textId="77777777" w:rsidR="00EC52C7" w:rsidRPr="00234880"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szCs w:val="24"/>
              </w:rPr>
            </w:pPr>
            <w:r w:rsidRPr="00234880">
              <w:rPr>
                <w:color w:val="auto"/>
                <w:szCs w:val="24"/>
              </w:rPr>
              <w:t xml:space="preserve">6. </w:t>
            </w:r>
            <w:proofErr w:type="spellStart"/>
            <w:r w:rsidRPr="00234880">
              <w:rPr>
                <w:color w:val="auto"/>
                <w:szCs w:val="24"/>
              </w:rPr>
              <w:t>Jurbarkų</w:t>
            </w:r>
            <w:proofErr w:type="spellEnd"/>
            <w:r w:rsidRPr="00234880">
              <w:rPr>
                <w:color w:val="auto"/>
                <w:szCs w:val="24"/>
              </w:rPr>
              <w:t xml:space="preserve"> sen. Vakaro ir </w:t>
            </w:r>
            <w:proofErr w:type="spellStart"/>
            <w:r w:rsidRPr="00234880">
              <w:rPr>
                <w:color w:val="auto"/>
                <w:szCs w:val="24"/>
              </w:rPr>
              <w:t>Vėjūnės</w:t>
            </w:r>
            <w:proofErr w:type="spellEnd"/>
            <w:r w:rsidRPr="00234880">
              <w:rPr>
                <w:color w:val="auto"/>
                <w:szCs w:val="24"/>
              </w:rPr>
              <w:t xml:space="preserve"> g. kapitalinio remonto darbai – 57 810,08 </w:t>
            </w:r>
            <w:proofErr w:type="spellStart"/>
            <w:r w:rsidRPr="00234880">
              <w:rPr>
                <w:color w:val="auto"/>
                <w:szCs w:val="24"/>
              </w:rPr>
              <w:t>Eur</w:t>
            </w:r>
            <w:proofErr w:type="spellEnd"/>
            <w:r w:rsidRPr="00234880">
              <w:rPr>
                <w:color w:val="auto"/>
                <w:szCs w:val="24"/>
              </w:rPr>
              <w:t>;</w:t>
            </w:r>
          </w:p>
          <w:p w14:paraId="5E1150D7" w14:textId="77777777" w:rsidR="00EC52C7" w:rsidRPr="00234880"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szCs w:val="24"/>
              </w:rPr>
            </w:pPr>
            <w:r w:rsidRPr="00234880">
              <w:rPr>
                <w:color w:val="auto"/>
                <w:szCs w:val="24"/>
              </w:rPr>
              <w:t>7. Šimkaičių sen. kelio Nr. s37 Graužai–</w:t>
            </w:r>
            <w:proofErr w:type="spellStart"/>
            <w:r w:rsidRPr="00234880">
              <w:rPr>
                <w:color w:val="auto"/>
                <w:szCs w:val="24"/>
              </w:rPr>
              <w:t>Cigelnė</w:t>
            </w:r>
            <w:proofErr w:type="spellEnd"/>
            <w:r w:rsidRPr="00234880">
              <w:rPr>
                <w:color w:val="auto"/>
                <w:szCs w:val="24"/>
              </w:rPr>
              <w:t xml:space="preserve"> (</w:t>
            </w:r>
            <w:proofErr w:type="spellStart"/>
            <w:r w:rsidRPr="00234880">
              <w:rPr>
                <w:color w:val="auto"/>
                <w:szCs w:val="24"/>
              </w:rPr>
              <w:t>Pramedžiava</w:t>
            </w:r>
            <w:proofErr w:type="spellEnd"/>
            <w:r w:rsidRPr="00234880">
              <w:rPr>
                <w:color w:val="auto"/>
                <w:szCs w:val="24"/>
              </w:rPr>
              <w:t>) paprastasis remontas – 90 300,00Eur.</w:t>
            </w:r>
          </w:p>
          <w:p w14:paraId="59573BA5" w14:textId="77777777" w:rsidR="00EC52C7" w:rsidRPr="00234880" w:rsidRDefault="00EC52C7" w:rsidP="0014513C">
            <w:pPr>
              <w:spacing w:after="0" w:line="240" w:lineRule="auto"/>
              <w:ind w:left="0" w:right="0" w:firstLine="426"/>
              <w:jc w:val="left"/>
              <w:cnfStyle w:val="000000100000" w:firstRow="0" w:lastRow="0" w:firstColumn="0" w:lastColumn="0" w:oddVBand="0" w:evenVBand="0" w:oddHBand="1" w:evenHBand="0" w:firstRowFirstColumn="0" w:firstRowLastColumn="0" w:lastRowFirstColumn="0" w:lastRowLastColumn="0"/>
              <w:rPr>
                <w:color w:val="auto"/>
                <w:szCs w:val="24"/>
              </w:rPr>
            </w:pPr>
          </w:p>
        </w:tc>
      </w:tr>
      <w:tr w:rsidR="00EC52C7" w:rsidRPr="00E8157C" w14:paraId="54F7788E" w14:textId="77777777" w:rsidTr="001E18B2">
        <w:tc>
          <w:tcPr>
            <w:cnfStyle w:val="001000000000" w:firstRow="0" w:lastRow="0" w:firstColumn="1" w:lastColumn="0" w:oddVBand="0" w:evenVBand="0" w:oddHBand="0" w:evenHBand="0" w:firstRowFirstColumn="0" w:firstRowLastColumn="0" w:lastRowFirstColumn="0" w:lastRowLastColumn="0"/>
            <w:tcW w:w="2415" w:type="dxa"/>
          </w:tcPr>
          <w:p w14:paraId="1D33BE62" w14:textId="77777777" w:rsidR="00EC52C7" w:rsidRPr="00E8157C" w:rsidRDefault="00EC52C7" w:rsidP="0014513C">
            <w:pPr>
              <w:spacing w:after="0" w:line="240" w:lineRule="auto"/>
              <w:ind w:left="0" w:right="0" w:firstLine="0"/>
              <w:jc w:val="left"/>
              <w:rPr>
                <w:szCs w:val="24"/>
              </w:rPr>
            </w:pPr>
            <w:r w:rsidRPr="00E8157C">
              <w:rPr>
                <w:b w:val="0"/>
                <w:szCs w:val="24"/>
              </w:rPr>
              <w:t>Jurbarko miesto seniūnijos gatvių tiesimas, rekonstravimas, kapitalinis remontas (376</w:t>
            </w:r>
            <w:r>
              <w:rPr>
                <w:b w:val="0"/>
                <w:szCs w:val="24"/>
              </w:rPr>
              <w:t xml:space="preserve"> </w:t>
            </w:r>
            <w:r w:rsidRPr="00E8157C">
              <w:rPr>
                <w:b w:val="0"/>
                <w:szCs w:val="24"/>
              </w:rPr>
              <w:t xml:space="preserve">000,90 </w:t>
            </w:r>
            <w:proofErr w:type="spellStart"/>
            <w:r w:rsidRPr="00E8157C">
              <w:rPr>
                <w:b w:val="0"/>
                <w:szCs w:val="24"/>
              </w:rPr>
              <w:t>Eur</w:t>
            </w:r>
            <w:proofErr w:type="spellEnd"/>
            <w:r w:rsidRPr="00E8157C">
              <w:rPr>
                <w:b w:val="0"/>
                <w:szCs w:val="24"/>
              </w:rPr>
              <w:t>)</w:t>
            </w:r>
          </w:p>
        </w:tc>
        <w:tc>
          <w:tcPr>
            <w:tcW w:w="7366" w:type="dxa"/>
          </w:tcPr>
          <w:p w14:paraId="651B6AE0" w14:textId="77777777" w:rsidR="00EC52C7" w:rsidRPr="00E8157C"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E8157C">
              <w:rPr>
                <w:szCs w:val="24"/>
              </w:rPr>
              <w:t xml:space="preserve">1. Jurbarko m. sen. Smukučių gatvės dalies rekonstravimas – 129 999,48 </w:t>
            </w:r>
            <w:proofErr w:type="spellStart"/>
            <w:r w:rsidRPr="00E8157C">
              <w:rPr>
                <w:szCs w:val="24"/>
              </w:rPr>
              <w:t>Eur</w:t>
            </w:r>
            <w:proofErr w:type="spellEnd"/>
            <w:r w:rsidRPr="00E8157C">
              <w:rPr>
                <w:szCs w:val="24"/>
              </w:rPr>
              <w:t>;</w:t>
            </w:r>
          </w:p>
          <w:p w14:paraId="67E009D6" w14:textId="77777777" w:rsidR="00EC52C7" w:rsidRPr="00E8157C"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E8157C">
              <w:rPr>
                <w:szCs w:val="24"/>
              </w:rPr>
              <w:t xml:space="preserve">2. Nemuno g. dalies atkarpos tarp Prieplaukos ir Vydūno gatvių kapitalinio remonto darbai – 119 044,47,43 </w:t>
            </w:r>
            <w:proofErr w:type="spellStart"/>
            <w:r w:rsidRPr="00E8157C">
              <w:rPr>
                <w:szCs w:val="24"/>
              </w:rPr>
              <w:t>Eur</w:t>
            </w:r>
            <w:proofErr w:type="spellEnd"/>
            <w:r w:rsidRPr="00E8157C">
              <w:rPr>
                <w:szCs w:val="24"/>
              </w:rPr>
              <w:t>;</w:t>
            </w:r>
          </w:p>
          <w:p w14:paraId="18E63741" w14:textId="77777777" w:rsidR="00EC52C7" w:rsidRPr="00E8157C"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E8157C">
              <w:rPr>
                <w:szCs w:val="24"/>
              </w:rPr>
              <w:t xml:space="preserve">3. Kaštonų g. kapitalinio remonto darbai – 52 784,99 </w:t>
            </w:r>
            <w:proofErr w:type="spellStart"/>
            <w:r w:rsidRPr="00E8157C">
              <w:rPr>
                <w:szCs w:val="24"/>
              </w:rPr>
              <w:t>Eur</w:t>
            </w:r>
            <w:proofErr w:type="spellEnd"/>
            <w:r w:rsidRPr="00E8157C">
              <w:rPr>
                <w:szCs w:val="24"/>
              </w:rPr>
              <w:t>;</w:t>
            </w:r>
          </w:p>
          <w:p w14:paraId="52E26A4A" w14:textId="77777777" w:rsidR="00EC52C7" w:rsidRPr="00E8157C"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E8157C">
              <w:rPr>
                <w:szCs w:val="24"/>
              </w:rPr>
              <w:t xml:space="preserve">4. Tujų, Paupio ir </w:t>
            </w:r>
            <w:proofErr w:type="spellStart"/>
            <w:r w:rsidRPr="00E8157C">
              <w:rPr>
                <w:szCs w:val="24"/>
              </w:rPr>
              <w:t>Topolių</w:t>
            </w:r>
            <w:proofErr w:type="spellEnd"/>
            <w:r w:rsidRPr="00E8157C">
              <w:rPr>
                <w:szCs w:val="24"/>
              </w:rPr>
              <w:t xml:space="preserve"> gatvių kapitalinio remonto darbai – 74 171,96 </w:t>
            </w:r>
            <w:proofErr w:type="spellStart"/>
            <w:r w:rsidRPr="00E8157C">
              <w:rPr>
                <w:szCs w:val="24"/>
              </w:rPr>
              <w:t>Eur</w:t>
            </w:r>
            <w:proofErr w:type="spellEnd"/>
            <w:r w:rsidRPr="00E8157C">
              <w:rPr>
                <w:szCs w:val="24"/>
              </w:rPr>
              <w:t>.</w:t>
            </w:r>
          </w:p>
          <w:p w14:paraId="53148321" w14:textId="77777777" w:rsidR="00EC52C7" w:rsidRPr="00E8157C" w:rsidRDefault="00EC52C7" w:rsidP="0014513C">
            <w:pPr>
              <w:spacing w:after="0" w:line="240" w:lineRule="auto"/>
              <w:ind w:left="0" w:right="0" w:firstLine="426"/>
              <w:jc w:val="left"/>
              <w:cnfStyle w:val="000000000000" w:firstRow="0" w:lastRow="0" w:firstColumn="0" w:lastColumn="0" w:oddVBand="0" w:evenVBand="0" w:oddHBand="0" w:evenHBand="0" w:firstRowFirstColumn="0" w:firstRowLastColumn="0" w:lastRowFirstColumn="0" w:lastRowLastColumn="0"/>
              <w:rPr>
                <w:szCs w:val="24"/>
              </w:rPr>
            </w:pPr>
          </w:p>
        </w:tc>
      </w:tr>
      <w:tr w:rsidR="00EC52C7" w:rsidRPr="00E8157C" w14:paraId="54E92C78" w14:textId="77777777" w:rsidTr="001E1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34D8CB2F" w14:textId="77777777" w:rsidR="00EC52C7" w:rsidRPr="00E8157C" w:rsidRDefault="00EC52C7" w:rsidP="0014513C">
            <w:pPr>
              <w:spacing w:after="0" w:line="240" w:lineRule="auto"/>
              <w:ind w:left="0" w:right="0" w:firstLine="0"/>
              <w:jc w:val="left"/>
              <w:rPr>
                <w:szCs w:val="24"/>
              </w:rPr>
            </w:pPr>
            <w:r w:rsidRPr="00E8157C">
              <w:rPr>
                <w:b w:val="0"/>
                <w:szCs w:val="24"/>
              </w:rPr>
              <w:t>Kelių (gatvių) priežiūros ir remonto darbai</w:t>
            </w:r>
          </w:p>
          <w:p w14:paraId="7BF79D9E" w14:textId="77777777" w:rsidR="00EC52C7" w:rsidRPr="00E8157C" w:rsidRDefault="00EC52C7" w:rsidP="0014513C">
            <w:pPr>
              <w:spacing w:after="0" w:line="240" w:lineRule="auto"/>
              <w:ind w:left="0" w:right="0" w:firstLine="0"/>
              <w:jc w:val="left"/>
              <w:rPr>
                <w:szCs w:val="24"/>
              </w:rPr>
            </w:pPr>
            <w:r w:rsidRPr="00E8157C">
              <w:rPr>
                <w:b w:val="0"/>
                <w:szCs w:val="24"/>
              </w:rPr>
              <w:t xml:space="preserve">(372 646,90 </w:t>
            </w:r>
            <w:proofErr w:type="spellStart"/>
            <w:r w:rsidRPr="00E8157C">
              <w:rPr>
                <w:b w:val="0"/>
                <w:szCs w:val="24"/>
              </w:rPr>
              <w:t>Eur</w:t>
            </w:r>
            <w:proofErr w:type="spellEnd"/>
            <w:r w:rsidRPr="00E8157C">
              <w:rPr>
                <w:b w:val="0"/>
                <w:szCs w:val="24"/>
              </w:rPr>
              <w:t>)</w:t>
            </w:r>
          </w:p>
        </w:tc>
        <w:tc>
          <w:tcPr>
            <w:tcW w:w="7366" w:type="dxa"/>
          </w:tcPr>
          <w:p w14:paraId="6566A48B" w14:textId="77777777" w:rsidR="00EC52C7" w:rsidRPr="00E8157C"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E8157C">
              <w:rPr>
                <w:szCs w:val="24"/>
              </w:rPr>
              <w:t xml:space="preserve">1. Kelių (gatvių) su žvyro danga priežiūros darbai – 279 993,62 </w:t>
            </w:r>
            <w:proofErr w:type="spellStart"/>
            <w:r w:rsidRPr="00E8157C">
              <w:rPr>
                <w:szCs w:val="24"/>
              </w:rPr>
              <w:t>Eur</w:t>
            </w:r>
            <w:proofErr w:type="spellEnd"/>
            <w:r w:rsidRPr="00E8157C">
              <w:rPr>
                <w:szCs w:val="24"/>
              </w:rPr>
              <w:t>;</w:t>
            </w:r>
          </w:p>
          <w:p w14:paraId="2DC342F0" w14:textId="77777777" w:rsidR="00EC52C7" w:rsidRPr="00E8157C"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E8157C">
              <w:rPr>
                <w:szCs w:val="24"/>
              </w:rPr>
              <w:t xml:space="preserve">2. Kelių horizontalusis ženklinimas – 7448,58 </w:t>
            </w:r>
            <w:proofErr w:type="spellStart"/>
            <w:r w:rsidRPr="00E8157C">
              <w:rPr>
                <w:szCs w:val="24"/>
              </w:rPr>
              <w:t>Eur</w:t>
            </w:r>
            <w:proofErr w:type="spellEnd"/>
            <w:r w:rsidRPr="00E8157C">
              <w:rPr>
                <w:szCs w:val="24"/>
              </w:rPr>
              <w:t>;</w:t>
            </w:r>
          </w:p>
          <w:p w14:paraId="36EBADE1" w14:textId="77777777" w:rsidR="00EC52C7" w:rsidRPr="00E8157C"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3</w:t>
            </w:r>
            <w:r w:rsidRPr="00E8157C">
              <w:rPr>
                <w:szCs w:val="24"/>
              </w:rPr>
              <w:t xml:space="preserve">. Asfaltuotų gatvių dangų duobių užtaisymas (79 999,80 </w:t>
            </w:r>
            <w:proofErr w:type="spellStart"/>
            <w:r w:rsidRPr="00E8157C">
              <w:rPr>
                <w:szCs w:val="24"/>
              </w:rPr>
              <w:t>Eur</w:t>
            </w:r>
            <w:proofErr w:type="spellEnd"/>
            <w:r w:rsidRPr="00E8157C">
              <w:rPr>
                <w:szCs w:val="24"/>
              </w:rPr>
              <w:t>), iš jų:</w:t>
            </w:r>
          </w:p>
          <w:p w14:paraId="0A7A6F87" w14:textId="77777777" w:rsidR="00EC52C7" w:rsidRPr="00E8157C" w:rsidRDefault="00EC52C7" w:rsidP="0014513C">
            <w:pPr>
              <w:spacing w:after="0" w:line="240" w:lineRule="auto"/>
              <w:ind w:left="0" w:right="0" w:firstLine="426"/>
              <w:jc w:val="left"/>
              <w:cnfStyle w:val="000000100000" w:firstRow="0" w:lastRow="0" w:firstColumn="0" w:lastColumn="0" w:oddVBand="0" w:evenVBand="0" w:oddHBand="1" w:evenHBand="0" w:firstRowFirstColumn="0" w:firstRowLastColumn="0" w:lastRowFirstColumn="0" w:lastRowLastColumn="0"/>
              <w:rPr>
                <w:szCs w:val="24"/>
              </w:rPr>
            </w:pPr>
            <w:r w:rsidRPr="00E8157C">
              <w:rPr>
                <w:szCs w:val="24"/>
              </w:rPr>
              <w:t xml:space="preserve">       </w:t>
            </w:r>
            <w:r>
              <w:rPr>
                <w:szCs w:val="24"/>
              </w:rPr>
              <w:t>3</w:t>
            </w:r>
            <w:r w:rsidRPr="00E8157C">
              <w:rPr>
                <w:szCs w:val="24"/>
              </w:rPr>
              <w:t xml:space="preserve">.1. kaimiškosiose seniūnijose – 59 003,24 </w:t>
            </w:r>
            <w:proofErr w:type="spellStart"/>
            <w:r w:rsidRPr="00E8157C">
              <w:rPr>
                <w:szCs w:val="24"/>
              </w:rPr>
              <w:t>Eur</w:t>
            </w:r>
            <w:proofErr w:type="spellEnd"/>
            <w:r w:rsidRPr="00E8157C">
              <w:rPr>
                <w:szCs w:val="24"/>
              </w:rPr>
              <w:t>;</w:t>
            </w:r>
          </w:p>
          <w:p w14:paraId="161538E8" w14:textId="77777777" w:rsidR="00EC52C7" w:rsidRPr="00E8157C" w:rsidRDefault="00EC52C7" w:rsidP="0014513C">
            <w:pPr>
              <w:spacing w:after="0" w:line="240" w:lineRule="auto"/>
              <w:ind w:left="0" w:right="0" w:firstLine="426"/>
              <w:jc w:val="left"/>
              <w:cnfStyle w:val="000000100000" w:firstRow="0" w:lastRow="0" w:firstColumn="0" w:lastColumn="0" w:oddVBand="0" w:evenVBand="0" w:oddHBand="1" w:evenHBand="0" w:firstRowFirstColumn="0" w:firstRowLastColumn="0" w:lastRowFirstColumn="0" w:lastRowLastColumn="0"/>
              <w:rPr>
                <w:szCs w:val="24"/>
              </w:rPr>
            </w:pPr>
            <w:r>
              <w:rPr>
                <w:szCs w:val="24"/>
              </w:rPr>
              <w:t xml:space="preserve">       3</w:t>
            </w:r>
            <w:r w:rsidRPr="00E8157C">
              <w:rPr>
                <w:szCs w:val="24"/>
              </w:rPr>
              <w:t xml:space="preserve">.2. Jurbarko mieste –20 996,56 </w:t>
            </w:r>
            <w:proofErr w:type="spellStart"/>
            <w:r w:rsidRPr="00E8157C">
              <w:rPr>
                <w:szCs w:val="24"/>
              </w:rPr>
              <w:t>Eur</w:t>
            </w:r>
            <w:proofErr w:type="spellEnd"/>
            <w:r w:rsidRPr="00E8157C">
              <w:rPr>
                <w:szCs w:val="24"/>
              </w:rPr>
              <w:t xml:space="preserve">. </w:t>
            </w:r>
          </w:p>
          <w:p w14:paraId="4734CBDC" w14:textId="77777777" w:rsidR="00EC52C7" w:rsidRPr="00E8157C" w:rsidRDefault="00EC52C7" w:rsidP="0014513C">
            <w:pPr>
              <w:spacing w:after="0" w:line="240" w:lineRule="auto"/>
              <w:ind w:left="0" w:right="0" w:firstLine="426"/>
              <w:jc w:val="left"/>
              <w:cnfStyle w:val="000000100000" w:firstRow="0" w:lastRow="0" w:firstColumn="0" w:lastColumn="0" w:oddVBand="0" w:evenVBand="0" w:oddHBand="1" w:evenHBand="0" w:firstRowFirstColumn="0" w:firstRowLastColumn="0" w:lastRowFirstColumn="0" w:lastRowLastColumn="0"/>
              <w:rPr>
                <w:szCs w:val="24"/>
              </w:rPr>
            </w:pPr>
            <w:r>
              <w:rPr>
                <w:szCs w:val="24"/>
              </w:rPr>
              <w:t>4</w:t>
            </w:r>
            <w:r w:rsidRPr="00E8157C">
              <w:rPr>
                <w:szCs w:val="24"/>
              </w:rPr>
              <w:t xml:space="preserve">. Asfaltuotų kelių (gatvių) dangų remontas įrengiant apdarą (69 999,95 </w:t>
            </w:r>
            <w:proofErr w:type="spellStart"/>
            <w:r w:rsidRPr="00E8157C">
              <w:rPr>
                <w:szCs w:val="24"/>
              </w:rPr>
              <w:t>Eur</w:t>
            </w:r>
            <w:proofErr w:type="spellEnd"/>
            <w:r w:rsidRPr="00E8157C">
              <w:rPr>
                <w:szCs w:val="24"/>
              </w:rPr>
              <w:t>):</w:t>
            </w:r>
          </w:p>
          <w:p w14:paraId="4F7D9DDF" w14:textId="77777777" w:rsidR="00EC52C7" w:rsidRPr="00E8157C" w:rsidRDefault="00EC52C7" w:rsidP="0014513C">
            <w:pPr>
              <w:spacing w:after="0" w:line="240" w:lineRule="auto"/>
              <w:ind w:left="0" w:right="0" w:firstLine="426"/>
              <w:jc w:val="left"/>
              <w:cnfStyle w:val="000000100000" w:firstRow="0" w:lastRow="0" w:firstColumn="0" w:lastColumn="0" w:oddVBand="0" w:evenVBand="0" w:oddHBand="1" w:evenHBand="0" w:firstRowFirstColumn="0" w:firstRowLastColumn="0" w:lastRowFirstColumn="0" w:lastRowLastColumn="0"/>
              <w:rPr>
                <w:szCs w:val="24"/>
              </w:rPr>
            </w:pPr>
            <w:r>
              <w:rPr>
                <w:szCs w:val="24"/>
              </w:rPr>
              <w:t xml:space="preserve">        4</w:t>
            </w:r>
            <w:r w:rsidRPr="00E8157C">
              <w:rPr>
                <w:szCs w:val="24"/>
              </w:rPr>
              <w:t xml:space="preserve">.1. kaimiškose seniūnijose – 27 433,51 </w:t>
            </w:r>
            <w:proofErr w:type="spellStart"/>
            <w:r w:rsidRPr="00E8157C">
              <w:rPr>
                <w:szCs w:val="24"/>
              </w:rPr>
              <w:t>Eur</w:t>
            </w:r>
            <w:proofErr w:type="spellEnd"/>
            <w:r w:rsidRPr="00E8157C">
              <w:rPr>
                <w:szCs w:val="24"/>
              </w:rPr>
              <w:t>;</w:t>
            </w:r>
          </w:p>
          <w:p w14:paraId="211E63E2" w14:textId="77777777" w:rsidR="00EC52C7" w:rsidRPr="00E8157C" w:rsidRDefault="00EC52C7" w:rsidP="0014513C">
            <w:pPr>
              <w:spacing w:after="0" w:line="240" w:lineRule="auto"/>
              <w:ind w:left="0" w:right="0" w:firstLine="426"/>
              <w:jc w:val="left"/>
              <w:cnfStyle w:val="000000100000" w:firstRow="0" w:lastRow="0" w:firstColumn="0" w:lastColumn="0" w:oddVBand="0" w:evenVBand="0" w:oddHBand="1" w:evenHBand="0" w:firstRowFirstColumn="0" w:firstRowLastColumn="0" w:lastRowFirstColumn="0" w:lastRowLastColumn="0"/>
              <w:rPr>
                <w:szCs w:val="24"/>
              </w:rPr>
            </w:pPr>
            <w:r>
              <w:rPr>
                <w:szCs w:val="24"/>
              </w:rPr>
              <w:t xml:space="preserve">        4</w:t>
            </w:r>
            <w:r w:rsidRPr="00E8157C">
              <w:rPr>
                <w:szCs w:val="24"/>
              </w:rPr>
              <w:t xml:space="preserve">.2 .Jurbarko mieste – 42 566,44 </w:t>
            </w:r>
            <w:proofErr w:type="spellStart"/>
            <w:r w:rsidRPr="00E8157C">
              <w:rPr>
                <w:szCs w:val="24"/>
              </w:rPr>
              <w:t>Eur</w:t>
            </w:r>
            <w:proofErr w:type="spellEnd"/>
            <w:r w:rsidRPr="00E8157C">
              <w:rPr>
                <w:szCs w:val="24"/>
              </w:rPr>
              <w:t>.</w:t>
            </w:r>
          </w:p>
          <w:p w14:paraId="25EA8FD9" w14:textId="77777777" w:rsidR="00EC52C7" w:rsidRPr="00E8157C" w:rsidRDefault="00EC52C7" w:rsidP="0014513C">
            <w:pPr>
              <w:spacing w:after="0" w:line="240" w:lineRule="auto"/>
              <w:ind w:left="0" w:right="0" w:firstLine="426"/>
              <w:jc w:val="left"/>
              <w:cnfStyle w:val="000000100000" w:firstRow="0" w:lastRow="0" w:firstColumn="0" w:lastColumn="0" w:oddVBand="0" w:evenVBand="0" w:oddHBand="1" w:evenHBand="0" w:firstRowFirstColumn="0" w:firstRowLastColumn="0" w:lastRowFirstColumn="0" w:lastRowLastColumn="0"/>
              <w:rPr>
                <w:szCs w:val="24"/>
              </w:rPr>
            </w:pPr>
            <w:r>
              <w:rPr>
                <w:szCs w:val="24"/>
              </w:rPr>
              <w:t>5</w:t>
            </w:r>
            <w:r w:rsidRPr="00E8157C">
              <w:rPr>
                <w:szCs w:val="24"/>
              </w:rPr>
              <w:t>. Vandens pralaidų remontas kaimiškosiose seniūnijose – 9</w:t>
            </w:r>
            <w:r>
              <w:rPr>
                <w:szCs w:val="24"/>
              </w:rPr>
              <w:t xml:space="preserve"> </w:t>
            </w:r>
            <w:r w:rsidRPr="00E8157C">
              <w:rPr>
                <w:szCs w:val="24"/>
              </w:rPr>
              <w:t xml:space="preserve">906,27 </w:t>
            </w:r>
            <w:proofErr w:type="spellStart"/>
            <w:r w:rsidRPr="00E8157C">
              <w:rPr>
                <w:szCs w:val="24"/>
              </w:rPr>
              <w:t>Eur</w:t>
            </w:r>
            <w:proofErr w:type="spellEnd"/>
            <w:r w:rsidRPr="00E8157C">
              <w:rPr>
                <w:szCs w:val="24"/>
              </w:rPr>
              <w:t>;</w:t>
            </w:r>
          </w:p>
          <w:p w14:paraId="329D3AE5" w14:textId="77777777" w:rsidR="00EC52C7" w:rsidRPr="00E8157C" w:rsidRDefault="00EC52C7" w:rsidP="0014513C">
            <w:pPr>
              <w:spacing w:after="0" w:line="240" w:lineRule="auto"/>
              <w:ind w:left="0" w:right="0" w:firstLine="426"/>
              <w:jc w:val="left"/>
              <w:cnfStyle w:val="000000100000" w:firstRow="0" w:lastRow="0" w:firstColumn="0" w:lastColumn="0" w:oddVBand="0" w:evenVBand="0" w:oddHBand="1" w:evenHBand="0" w:firstRowFirstColumn="0" w:firstRowLastColumn="0" w:lastRowFirstColumn="0" w:lastRowLastColumn="0"/>
              <w:rPr>
                <w:szCs w:val="24"/>
              </w:rPr>
            </w:pPr>
          </w:p>
        </w:tc>
      </w:tr>
      <w:tr w:rsidR="00EC52C7" w:rsidRPr="00E8157C" w14:paraId="76736DAE" w14:textId="77777777" w:rsidTr="001E18B2">
        <w:tc>
          <w:tcPr>
            <w:cnfStyle w:val="001000000000" w:firstRow="0" w:lastRow="0" w:firstColumn="1" w:lastColumn="0" w:oddVBand="0" w:evenVBand="0" w:oddHBand="0" w:evenHBand="0" w:firstRowFirstColumn="0" w:firstRowLastColumn="0" w:lastRowFirstColumn="0" w:lastRowLastColumn="0"/>
            <w:tcW w:w="2415" w:type="dxa"/>
          </w:tcPr>
          <w:p w14:paraId="105BEA2A" w14:textId="77777777" w:rsidR="00EC52C7" w:rsidRPr="00E8157C" w:rsidRDefault="00EC52C7" w:rsidP="0014513C">
            <w:pPr>
              <w:spacing w:after="0" w:line="240" w:lineRule="auto"/>
              <w:ind w:left="0" w:right="0" w:firstLine="0"/>
              <w:jc w:val="left"/>
              <w:rPr>
                <w:szCs w:val="24"/>
              </w:rPr>
            </w:pPr>
            <w:r w:rsidRPr="00E8157C">
              <w:rPr>
                <w:b w:val="0"/>
                <w:szCs w:val="24"/>
              </w:rPr>
              <w:lastRenderedPageBreak/>
              <w:t>Inžinerinės paslaugos</w:t>
            </w:r>
          </w:p>
          <w:p w14:paraId="3132F652" w14:textId="77777777" w:rsidR="00EC52C7" w:rsidRPr="00E8157C" w:rsidRDefault="00EC52C7" w:rsidP="0014513C">
            <w:pPr>
              <w:spacing w:after="0" w:line="240" w:lineRule="auto"/>
              <w:ind w:left="0" w:right="0" w:firstLine="0"/>
              <w:jc w:val="left"/>
              <w:rPr>
                <w:szCs w:val="24"/>
              </w:rPr>
            </w:pPr>
            <w:r w:rsidRPr="00E8157C">
              <w:rPr>
                <w:b w:val="0"/>
                <w:szCs w:val="24"/>
              </w:rPr>
              <w:t>(62</w:t>
            </w:r>
            <w:r>
              <w:rPr>
                <w:b w:val="0"/>
                <w:szCs w:val="24"/>
              </w:rPr>
              <w:t xml:space="preserve"> </w:t>
            </w:r>
            <w:r w:rsidRPr="00E8157C">
              <w:rPr>
                <w:b w:val="0"/>
                <w:szCs w:val="24"/>
              </w:rPr>
              <w:t xml:space="preserve">085,87 </w:t>
            </w:r>
            <w:proofErr w:type="spellStart"/>
            <w:r w:rsidRPr="00E8157C">
              <w:rPr>
                <w:b w:val="0"/>
                <w:szCs w:val="24"/>
              </w:rPr>
              <w:t>Eur</w:t>
            </w:r>
            <w:proofErr w:type="spellEnd"/>
            <w:r w:rsidRPr="00E8157C">
              <w:rPr>
                <w:b w:val="0"/>
                <w:szCs w:val="24"/>
              </w:rPr>
              <w:t>)</w:t>
            </w:r>
          </w:p>
        </w:tc>
        <w:tc>
          <w:tcPr>
            <w:tcW w:w="7366" w:type="dxa"/>
          </w:tcPr>
          <w:p w14:paraId="0B206FF3" w14:textId="77777777" w:rsidR="00EC52C7" w:rsidRPr="00E8157C"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E8157C">
              <w:rPr>
                <w:szCs w:val="24"/>
              </w:rPr>
              <w:t>Darbo techninių projektų parengimo, laboratorinių tyrimų, kelių eismo saugumo audito, savivaldybės kelių inventorizavimo, statybos techninės priežiūros paslaugos.</w:t>
            </w:r>
          </w:p>
        </w:tc>
      </w:tr>
      <w:tr w:rsidR="00EC52C7" w:rsidRPr="00E8157C" w14:paraId="5C22ACB8" w14:textId="77777777" w:rsidTr="001E1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45439316" w14:textId="77777777" w:rsidR="00EC52C7" w:rsidRPr="00E8157C" w:rsidRDefault="00EC52C7" w:rsidP="0014513C">
            <w:pPr>
              <w:spacing w:after="0" w:line="240" w:lineRule="auto"/>
              <w:ind w:left="0" w:right="0" w:firstLine="0"/>
              <w:jc w:val="left"/>
              <w:rPr>
                <w:szCs w:val="24"/>
              </w:rPr>
            </w:pPr>
            <w:r w:rsidRPr="00E8157C">
              <w:rPr>
                <w:b w:val="0"/>
                <w:szCs w:val="24"/>
              </w:rPr>
              <w:t xml:space="preserve">Jurbarko rajono savivaldybės kelių ir gatvių inventorizavimo paslaugos </w:t>
            </w:r>
          </w:p>
          <w:p w14:paraId="4C6E9BF7" w14:textId="77777777" w:rsidR="00EC52C7" w:rsidRPr="00E8157C" w:rsidRDefault="00EC52C7" w:rsidP="0014513C">
            <w:pPr>
              <w:spacing w:after="0" w:line="240" w:lineRule="auto"/>
              <w:ind w:left="0" w:right="0" w:firstLine="0"/>
              <w:jc w:val="left"/>
              <w:rPr>
                <w:szCs w:val="24"/>
              </w:rPr>
            </w:pPr>
            <w:r w:rsidRPr="00E8157C">
              <w:rPr>
                <w:b w:val="0"/>
                <w:szCs w:val="24"/>
              </w:rPr>
              <w:t xml:space="preserve">(15244,79 </w:t>
            </w:r>
            <w:proofErr w:type="spellStart"/>
            <w:r w:rsidRPr="00E8157C">
              <w:rPr>
                <w:b w:val="0"/>
                <w:szCs w:val="24"/>
              </w:rPr>
              <w:t>Eur</w:t>
            </w:r>
            <w:proofErr w:type="spellEnd"/>
            <w:r w:rsidRPr="00E8157C">
              <w:rPr>
                <w:b w:val="0"/>
                <w:szCs w:val="24"/>
              </w:rPr>
              <w:t>)</w:t>
            </w:r>
          </w:p>
          <w:p w14:paraId="4A623EED" w14:textId="77777777" w:rsidR="00EC52C7" w:rsidRPr="002D5070" w:rsidRDefault="00EC52C7" w:rsidP="0014513C">
            <w:pPr>
              <w:spacing w:after="0" w:line="240" w:lineRule="auto"/>
              <w:ind w:left="0" w:right="0" w:firstLine="426"/>
              <w:jc w:val="left"/>
              <w:rPr>
                <w:szCs w:val="24"/>
              </w:rPr>
            </w:pPr>
          </w:p>
        </w:tc>
        <w:tc>
          <w:tcPr>
            <w:tcW w:w="7366" w:type="dxa"/>
          </w:tcPr>
          <w:p w14:paraId="3614EF07" w14:textId="77777777" w:rsidR="00EC52C7" w:rsidRPr="002D5070"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E8157C">
              <w:rPr>
                <w:szCs w:val="24"/>
              </w:rPr>
              <w:t>2020 m. suinventorizuota 52,9 km Jurbarko rajono vietinės reikšmės kelių ir gatvių.</w:t>
            </w:r>
          </w:p>
        </w:tc>
      </w:tr>
      <w:tr w:rsidR="00EC52C7" w:rsidRPr="00E8157C" w14:paraId="40BF61B1" w14:textId="77777777" w:rsidTr="001E18B2">
        <w:trPr>
          <w:trHeight w:val="557"/>
        </w:trPr>
        <w:tc>
          <w:tcPr>
            <w:cnfStyle w:val="001000000000" w:firstRow="0" w:lastRow="0" w:firstColumn="1" w:lastColumn="0" w:oddVBand="0" w:evenVBand="0" w:oddHBand="0" w:evenHBand="0" w:firstRowFirstColumn="0" w:firstRowLastColumn="0" w:lastRowFirstColumn="0" w:lastRowLastColumn="0"/>
            <w:tcW w:w="2415" w:type="dxa"/>
            <w:vMerge w:val="restart"/>
          </w:tcPr>
          <w:p w14:paraId="3948EC21" w14:textId="77777777" w:rsidR="00EC52C7" w:rsidRPr="00E8157C" w:rsidRDefault="00EC52C7" w:rsidP="0014513C">
            <w:pPr>
              <w:spacing w:after="0" w:line="240" w:lineRule="auto"/>
              <w:ind w:left="0" w:right="0" w:firstLine="0"/>
              <w:jc w:val="left"/>
              <w:rPr>
                <w:szCs w:val="24"/>
              </w:rPr>
            </w:pPr>
            <w:r w:rsidRPr="00E8157C">
              <w:rPr>
                <w:b w:val="0"/>
                <w:szCs w:val="24"/>
              </w:rPr>
              <w:t>Objektai</w:t>
            </w:r>
            <w:r>
              <w:rPr>
                <w:b w:val="0"/>
                <w:szCs w:val="24"/>
              </w:rPr>
              <w:t>,</w:t>
            </w:r>
            <w:r w:rsidRPr="00E8157C">
              <w:rPr>
                <w:b w:val="0"/>
                <w:szCs w:val="24"/>
              </w:rPr>
              <w:t xml:space="preserve"> finansuoti iš </w:t>
            </w:r>
            <w:r>
              <w:rPr>
                <w:b w:val="0"/>
                <w:szCs w:val="24"/>
              </w:rPr>
              <w:t>E</w:t>
            </w:r>
            <w:r w:rsidRPr="00E8157C">
              <w:rPr>
                <w:b w:val="0"/>
                <w:szCs w:val="24"/>
              </w:rPr>
              <w:t xml:space="preserve">konomikos skatinimo ir </w:t>
            </w:r>
            <w:proofErr w:type="spellStart"/>
            <w:r w:rsidRPr="00E8157C">
              <w:rPr>
                <w:b w:val="0"/>
                <w:szCs w:val="24"/>
              </w:rPr>
              <w:t>koronaviruso</w:t>
            </w:r>
            <w:proofErr w:type="spellEnd"/>
            <w:r w:rsidRPr="00E8157C">
              <w:rPr>
                <w:b w:val="0"/>
                <w:szCs w:val="24"/>
              </w:rPr>
              <w:t xml:space="preserve"> (covid-19) plitimo sukeltų pasekmių mažinimo priemonių plano lėšų, panaudota</w:t>
            </w:r>
          </w:p>
          <w:p w14:paraId="3D978D4C" w14:textId="77777777" w:rsidR="00EC52C7" w:rsidRPr="00E8157C" w:rsidRDefault="00EC52C7" w:rsidP="0014513C">
            <w:pPr>
              <w:spacing w:after="0" w:line="240" w:lineRule="auto"/>
              <w:ind w:left="0" w:right="0" w:firstLine="0"/>
              <w:jc w:val="left"/>
              <w:rPr>
                <w:szCs w:val="24"/>
              </w:rPr>
            </w:pPr>
            <w:r w:rsidRPr="006761F0">
              <w:rPr>
                <w:b w:val="0"/>
                <w:szCs w:val="24"/>
              </w:rPr>
              <w:t>1</w:t>
            </w:r>
            <w:r>
              <w:rPr>
                <w:b w:val="0"/>
                <w:szCs w:val="24"/>
              </w:rPr>
              <w:t xml:space="preserve"> </w:t>
            </w:r>
            <w:r w:rsidRPr="006761F0">
              <w:rPr>
                <w:b w:val="0"/>
                <w:szCs w:val="24"/>
              </w:rPr>
              <w:t>342</w:t>
            </w:r>
            <w:r>
              <w:rPr>
                <w:b w:val="0"/>
                <w:szCs w:val="24"/>
              </w:rPr>
              <w:t xml:space="preserve"> </w:t>
            </w:r>
            <w:r w:rsidRPr="006761F0">
              <w:rPr>
                <w:b w:val="0"/>
                <w:szCs w:val="24"/>
              </w:rPr>
              <w:t>983,66</w:t>
            </w:r>
            <w:r>
              <w:rPr>
                <w:b w:val="0"/>
                <w:szCs w:val="24"/>
              </w:rPr>
              <w:t xml:space="preserve"> </w:t>
            </w:r>
            <w:proofErr w:type="spellStart"/>
            <w:r w:rsidRPr="00E8157C">
              <w:rPr>
                <w:b w:val="0"/>
                <w:szCs w:val="24"/>
              </w:rPr>
              <w:t>Eur</w:t>
            </w:r>
            <w:proofErr w:type="spellEnd"/>
          </w:p>
        </w:tc>
        <w:tc>
          <w:tcPr>
            <w:tcW w:w="7366" w:type="dxa"/>
          </w:tcPr>
          <w:p w14:paraId="7A14783E" w14:textId="77777777" w:rsidR="00EC52C7"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E8157C">
              <w:rPr>
                <w:szCs w:val="24"/>
              </w:rPr>
              <w:t xml:space="preserve">Pėsčiųjų ir dviračių tako įrengimas Jurbarko miesto Lauko g. – </w:t>
            </w:r>
          </w:p>
          <w:p w14:paraId="7E55E858" w14:textId="77777777" w:rsidR="00EC52C7" w:rsidRPr="002D5070"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E8157C">
              <w:rPr>
                <w:szCs w:val="24"/>
              </w:rPr>
              <w:t>338</w:t>
            </w:r>
            <w:r>
              <w:rPr>
                <w:szCs w:val="24"/>
              </w:rPr>
              <w:t xml:space="preserve"> </w:t>
            </w:r>
            <w:r w:rsidRPr="00E8157C">
              <w:rPr>
                <w:szCs w:val="24"/>
              </w:rPr>
              <w:t xml:space="preserve">570,46 </w:t>
            </w:r>
            <w:proofErr w:type="spellStart"/>
            <w:r w:rsidRPr="00E8157C">
              <w:rPr>
                <w:szCs w:val="24"/>
              </w:rPr>
              <w:t>Eur</w:t>
            </w:r>
            <w:proofErr w:type="spellEnd"/>
            <w:r w:rsidRPr="00E8157C">
              <w:rPr>
                <w:szCs w:val="24"/>
              </w:rPr>
              <w:t>;</w:t>
            </w:r>
          </w:p>
        </w:tc>
      </w:tr>
      <w:tr w:rsidR="00EC52C7" w:rsidRPr="00E8157C" w14:paraId="5CE96185" w14:textId="77777777" w:rsidTr="001E18B2">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415" w:type="dxa"/>
            <w:vMerge/>
          </w:tcPr>
          <w:p w14:paraId="0913A888" w14:textId="77777777" w:rsidR="00EC52C7" w:rsidRPr="00E8157C" w:rsidRDefault="00EC52C7" w:rsidP="0014513C">
            <w:pPr>
              <w:spacing w:after="0" w:line="240" w:lineRule="auto"/>
              <w:ind w:left="0" w:right="0" w:firstLine="426"/>
              <w:jc w:val="left"/>
              <w:rPr>
                <w:szCs w:val="24"/>
              </w:rPr>
            </w:pPr>
          </w:p>
        </w:tc>
        <w:tc>
          <w:tcPr>
            <w:tcW w:w="7366" w:type="dxa"/>
          </w:tcPr>
          <w:p w14:paraId="52352C17" w14:textId="77777777" w:rsidR="00EC52C7" w:rsidRPr="002D2562"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Pr>
                <w:szCs w:val="24"/>
              </w:rPr>
              <w:t>Jurbarko miesto Miškininkų g.</w:t>
            </w:r>
            <w:r w:rsidRPr="002D2562">
              <w:rPr>
                <w:szCs w:val="24"/>
              </w:rPr>
              <w:t xml:space="preserve"> pravažiavimo ir Klevų g. (Nr. jrm19600) su gatvės atkarpa kapitalinis remontas – 438</w:t>
            </w:r>
            <w:r>
              <w:rPr>
                <w:szCs w:val="24"/>
              </w:rPr>
              <w:t xml:space="preserve"> </w:t>
            </w:r>
            <w:r w:rsidRPr="002D2562">
              <w:rPr>
                <w:szCs w:val="24"/>
              </w:rPr>
              <w:t xml:space="preserve">356,67 </w:t>
            </w:r>
            <w:proofErr w:type="spellStart"/>
            <w:r w:rsidRPr="002D2562">
              <w:rPr>
                <w:szCs w:val="24"/>
              </w:rPr>
              <w:t>Eur</w:t>
            </w:r>
            <w:proofErr w:type="spellEnd"/>
            <w:r w:rsidRPr="002D2562">
              <w:rPr>
                <w:szCs w:val="24"/>
              </w:rPr>
              <w:t>;</w:t>
            </w:r>
          </w:p>
        </w:tc>
      </w:tr>
      <w:tr w:rsidR="00EC52C7" w:rsidRPr="00E8157C" w14:paraId="1B1A991E" w14:textId="77777777" w:rsidTr="001E18B2">
        <w:tc>
          <w:tcPr>
            <w:cnfStyle w:val="001000000000" w:firstRow="0" w:lastRow="0" w:firstColumn="1" w:lastColumn="0" w:oddVBand="0" w:evenVBand="0" w:oddHBand="0" w:evenHBand="0" w:firstRowFirstColumn="0" w:firstRowLastColumn="0" w:lastRowFirstColumn="0" w:lastRowLastColumn="0"/>
            <w:tcW w:w="2415" w:type="dxa"/>
            <w:vMerge/>
          </w:tcPr>
          <w:p w14:paraId="004F0C21" w14:textId="77777777" w:rsidR="00EC52C7" w:rsidRPr="00E8157C" w:rsidRDefault="00EC52C7" w:rsidP="0014513C">
            <w:pPr>
              <w:spacing w:after="0" w:line="240" w:lineRule="auto"/>
              <w:ind w:left="0" w:right="0" w:firstLine="426"/>
              <w:jc w:val="left"/>
              <w:rPr>
                <w:szCs w:val="24"/>
              </w:rPr>
            </w:pPr>
          </w:p>
        </w:tc>
        <w:tc>
          <w:tcPr>
            <w:tcW w:w="7366" w:type="dxa"/>
          </w:tcPr>
          <w:p w14:paraId="7390F52C" w14:textId="77777777" w:rsidR="00EC52C7" w:rsidRPr="002D2562"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2D2562">
              <w:rPr>
                <w:szCs w:val="24"/>
              </w:rPr>
              <w:t>Jurbarko miesto Ugniagesių g. rekonstravimo darbai – 104</w:t>
            </w:r>
            <w:r>
              <w:rPr>
                <w:szCs w:val="24"/>
              </w:rPr>
              <w:t xml:space="preserve"> </w:t>
            </w:r>
            <w:r w:rsidRPr="002D2562">
              <w:rPr>
                <w:szCs w:val="24"/>
              </w:rPr>
              <w:t xml:space="preserve">159,76 </w:t>
            </w:r>
            <w:proofErr w:type="spellStart"/>
            <w:r w:rsidRPr="002D2562">
              <w:rPr>
                <w:szCs w:val="24"/>
              </w:rPr>
              <w:t>Eur</w:t>
            </w:r>
            <w:proofErr w:type="spellEnd"/>
            <w:r w:rsidRPr="002D2562">
              <w:rPr>
                <w:szCs w:val="24"/>
              </w:rPr>
              <w:t>;</w:t>
            </w:r>
          </w:p>
        </w:tc>
      </w:tr>
      <w:tr w:rsidR="00EC52C7" w:rsidRPr="00E8157C" w14:paraId="5972D457" w14:textId="77777777" w:rsidTr="001E1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Merge/>
          </w:tcPr>
          <w:p w14:paraId="6670C69F" w14:textId="77777777" w:rsidR="00EC52C7" w:rsidRPr="00E8157C" w:rsidRDefault="00EC52C7" w:rsidP="0014513C">
            <w:pPr>
              <w:spacing w:after="0" w:line="240" w:lineRule="auto"/>
              <w:ind w:left="0" w:right="0" w:firstLine="426"/>
              <w:jc w:val="left"/>
              <w:rPr>
                <w:szCs w:val="24"/>
              </w:rPr>
            </w:pPr>
          </w:p>
        </w:tc>
        <w:tc>
          <w:tcPr>
            <w:tcW w:w="7366" w:type="dxa"/>
          </w:tcPr>
          <w:p w14:paraId="0F80C0D8" w14:textId="77777777" w:rsidR="00EC52C7" w:rsidRPr="00E8157C"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E8157C">
              <w:rPr>
                <w:szCs w:val="24"/>
              </w:rPr>
              <w:t>Jurbarko miesto Kranto gatvės rekonstravimo darbai – 259</w:t>
            </w:r>
            <w:r>
              <w:rPr>
                <w:szCs w:val="24"/>
              </w:rPr>
              <w:t xml:space="preserve"> </w:t>
            </w:r>
            <w:r w:rsidRPr="00E8157C">
              <w:rPr>
                <w:szCs w:val="24"/>
              </w:rPr>
              <w:t xml:space="preserve">368,40 </w:t>
            </w:r>
            <w:proofErr w:type="spellStart"/>
            <w:r w:rsidRPr="00E8157C">
              <w:rPr>
                <w:szCs w:val="24"/>
              </w:rPr>
              <w:t>Eur</w:t>
            </w:r>
            <w:proofErr w:type="spellEnd"/>
            <w:r w:rsidRPr="00E8157C">
              <w:rPr>
                <w:szCs w:val="24"/>
              </w:rPr>
              <w:t>;</w:t>
            </w:r>
          </w:p>
        </w:tc>
      </w:tr>
      <w:tr w:rsidR="00EC52C7" w:rsidRPr="00E8157C" w14:paraId="15706BD1" w14:textId="77777777" w:rsidTr="001E18B2">
        <w:tc>
          <w:tcPr>
            <w:cnfStyle w:val="001000000000" w:firstRow="0" w:lastRow="0" w:firstColumn="1" w:lastColumn="0" w:oddVBand="0" w:evenVBand="0" w:oddHBand="0" w:evenHBand="0" w:firstRowFirstColumn="0" w:firstRowLastColumn="0" w:lastRowFirstColumn="0" w:lastRowLastColumn="0"/>
            <w:tcW w:w="2415" w:type="dxa"/>
            <w:vMerge/>
          </w:tcPr>
          <w:p w14:paraId="2548FE73" w14:textId="77777777" w:rsidR="00EC52C7" w:rsidRPr="00E8157C" w:rsidRDefault="00EC52C7" w:rsidP="0014513C">
            <w:pPr>
              <w:spacing w:after="0" w:line="240" w:lineRule="auto"/>
              <w:ind w:left="0" w:right="0" w:firstLine="426"/>
              <w:jc w:val="left"/>
              <w:rPr>
                <w:szCs w:val="24"/>
              </w:rPr>
            </w:pPr>
          </w:p>
        </w:tc>
        <w:tc>
          <w:tcPr>
            <w:tcW w:w="7366" w:type="dxa"/>
          </w:tcPr>
          <w:p w14:paraId="7C564A61" w14:textId="77777777" w:rsidR="00EC52C7" w:rsidRPr="00E8157C"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E8157C">
              <w:rPr>
                <w:szCs w:val="24"/>
              </w:rPr>
              <w:t>Jurbarko miesto Smukučių gatvė rekonstravimas – 202</w:t>
            </w:r>
            <w:r>
              <w:rPr>
                <w:szCs w:val="24"/>
              </w:rPr>
              <w:t xml:space="preserve"> </w:t>
            </w:r>
            <w:r w:rsidRPr="00E8157C">
              <w:rPr>
                <w:szCs w:val="24"/>
              </w:rPr>
              <w:t xml:space="preserve">528,37 </w:t>
            </w:r>
            <w:proofErr w:type="spellStart"/>
            <w:r w:rsidRPr="00E8157C">
              <w:rPr>
                <w:szCs w:val="24"/>
              </w:rPr>
              <w:t>Eur</w:t>
            </w:r>
            <w:proofErr w:type="spellEnd"/>
            <w:r w:rsidRPr="00E8157C">
              <w:rPr>
                <w:szCs w:val="24"/>
              </w:rPr>
              <w:t>.</w:t>
            </w:r>
          </w:p>
        </w:tc>
      </w:tr>
      <w:tr w:rsidR="00EC52C7" w:rsidRPr="00E8157C" w14:paraId="7FF02DD1" w14:textId="77777777" w:rsidTr="001E1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Merge w:val="restart"/>
          </w:tcPr>
          <w:p w14:paraId="14E4FF14" w14:textId="77777777" w:rsidR="00EC52C7" w:rsidRPr="00E8157C" w:rsidRDefault="00EC52C7" w:rsidP="0014513C">
            <w:pPr>
              <w:spacing w:after="0" w:line="240" w:lineRule="auto"/>
              <w:ind w:left="0" w:right="0" w:firstLine="0"/>
              <w:jc w:val="left"/>
              <w:rPr>
                <w:szCs w:val="24"/>
              </w:rPr>
            </w:pPr>
            <w:r w:rsidRPr="00E8157C">
              <w:rPr>
                <w:b w:val="0"/>
                <w:szCs w:val="24"/>
              </w:rPr>
              <w:t>Objektai, finansuoti iš savivaldybės biudžeto, panaudota 343</w:t>
            </w:r>
            <w:r>
              <w:rPr>
                <w:b w:val="0"/>
                <w:szCs w:val="24"/>
              </w:rPr>
              <w:t xml:space="preserve"> </w:t>
            </w:r>
            <w:r w:rsidRPr="00E8157C">
              <w:rPr>
                <w:b w:val="0"/>
                <w:szCs w:val="24"/>
              </w:rPr>
              <w:t xml:space="preserve">037,23 </w:t>
            </w:r>
            <w:proofErr w:type="spellStart"/>
            <w:r w:rsidRPr="00E8157C">
              <w:rPr>
                <w:b w:val="0"/>
                <w:szCs w:val="24"/>
              </w:rPr>
              <w:t>Eur</w:t>
            </w:r>
            <w:proofErr w:type="spellEnd"/>
            <w:r w:rsidRPr="00E8157C">
              <w:rPr>
                <w:b w:val="0"/>
                <w:szCs w:val="24"/>
              </w:rPr>
              <w:t>.</w:t>
            </w:r>
          </w:p>
        </w:tc>
        <w:tc>
          <w:tcPr>
            <w:tcW w:w="7366" w:type="dxa"/>
          </w:tcPr>
          <w:p w14:paraId="301A670D" w14:textId="77777777" w:rsidR="00EC52C7" w:rsidRPr="00E8157C"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E8157C">
              <w:rPr>
                <w:szCs w:val="24"/>
              </w:rPr>
              <w:t>Bendro naudojimo aikštelės tarp pastatų Vytauto Didžiojo g. 21 ir 23, Jurbarko mieste nauja statybai (iš verslo rėmimo fondo) – 87</w:t>
            </w:r>
            <w:r>
              <w:rPr>
                <w:szCs w:val="24"/>
              </w:rPr>
              <w:t xml:space="preserve"> </w:t>
            </w:r>
            <w:r w:rsidRPr="00E8157C">
              <w:rPr>
                <w:szCs w:val="24"/>
              </w:rPr>
              <w:t xml:space="preserve">616,73 </w:t>
            </w:r>
            <w:proofErr w:type="spellStart"/>
            <w:r w:rsidRPr="00E8157C">
              <w:rPr>
                <w:szCs w:val="24"/>
              </w:rPr>
              <w:t>Eur</w:t>
            </w:r>
            <w:proofErr w:type="spellEnd"/>
            <w:r w:rsidRPr="00E8157C">
              <w:rPr>
                <w:szCs w:val="24"/>
              </w:rPr>
              <w:t>.</w:t>
            </w:r>
          </w:p>
        </w:tc>
      </w:tr>
      <w:tr w:rsidR="00EC52C7" w:rsidRPr="00E8157C" w14:paraId="161F3D4B" w14:textId="77777777" w:rsidTr="001E18B2">
        <w:tc>
          <w:tcPr>
            <w:cnfStyle w:val="001000000000" w:firstRow="0" w:lastRow="0" w:firstColumn="1" w:lastColumn="0" w:oddVBand="0" w:evenVBand="0" w:oddHBand="0" w:evenHBand="0" w:firstRowFirstColumn="0" w:firstRowLastColumn="0" w:lastRowFirstColumn="0" w:lastRowLastColumn="0"/>
            <w:tcW w:w="2415" w:type="dxa"/>
            <w:vMerge/>
          </w:tcPr>
          <w:p w14:paraId="3C1AB1CC" w14:textId="77777777" w:rsidR="00EC52C7" w:rsidRPr="00E8157C" w:rsidRDefault="00EC52C7" w:rsidP="0014513C">
            <w:pPr>
              <w:spacing w:after="0" w:line="240" w:lineRule="auto"/>
              <w:ind w:left="0" w:right="0" w:firstLine="426"/>
              <w:jc w:val="left"/>
              <w:rPr>
                <w:szCs w:val="24"/>
              </w:rPr>
            </w:pPr>
          </w:p>
        </w:tc>
        <w:tc>
          <w:tcPr>
            <w:tcW w:w="7366" w:type="dxa"/>
          </w:tcPr>
          <w:p w14:paraId="6723B726" w14:textId="77777777" w:rsidR="00EC52C7" w:rsidRPr="00E8157C"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E8157C">
              <w:rPr>
                <w:szCs w:val="24"/>
              </w:rPr>
              <w:t>Mašinų parkavimo aikštelės Dariaus ir Girėno 81A, ir šaligatvio atkarpos Dariaus ir Girėno g. Jurbarko mieste remontui, Jurbarko mieste</w:t>
            </w:r>
          </w:p>
          <w:p w14:paraId="6036170D" w14:textId="77777777" w:rsidR="00EC52C7" w:rsidRPr="00E8157C" w:rsidRDefault="00EC52C7" w:rsidP="0014513C">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E8157C">
              <w:rPr>
                <w:szCs w:val="24"/>
              </w:rPr>
              <w:t>(iš verslo rėmimo fondo) – 105</w:t>
            </w:r>
            <w:r>
              <w:rPr>
                <w:szCs w:val="24"/>
              </w:rPr>
              <w:t xml:space="preserve"> </w:t>
            </w:r>
            <w:r w:rsidRPr="00E8157C">
              <w:rPr>
                <w:szCs w:val="24"/>
              </w:rPr>
              <w:t xml:space="preserve">556,50 </w:t>
            </w:r>
            <w:proofErr w:type="spellStart"/>
            <w:r w:rsidRPr="00E8157C">
              <w:rPr>
                <w:szCs w:val="24"/>
              </w:rPr>
              <w:t>Eur</w:t>
            </w:r>
            <w:proofErr w:type="spellEnd"/>
            <w:r w:rsidRPr="00E8157C">
              <w:rPr>
                <w:szCs w:val="24"/>
              </w:rPr>
              <w:t>.</w:t>
            </w:r>
          </w:p>
        </w:tc>
      </w:tr>
      <w:tr w:rsidR="00EC52C7" w:rsidRPr="00E8157C" w14:paraId="33D45C37" w14:textId="77777777" w:rsidTr="001E1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vMerge/>
          </w:tcPr>
          <w:p w14:paraId="477F2B7B" w14:textId="77777777" w:rsidR="00EC52C7" w:rsidRPr="00E8157C" w:rsidRDefault="00EC52C7" w:rsidP="0014513C">
            <w:pPr>
              <w:spacing w:after="0" w:line="240" w:lineRule="auto"/>
              <w:ind w:left="0" w:right="0" w:firstLine="426"/>
              <w:jc w:val="left"/>
              <w:rPr>
                <w:szCs w:val="24"/>
              </w:rPr>
            </w:pPr>
          </w:p>
        </w:tc>
        <w:tc>
          <w:tcPr>
            <w:tcW w:w="7366" w:type="dxa"/>
          </w:tcPr>
          <w:p w14:paraId="74B3E13A" w14:textId="77777777" w:rsidR="00EC52C7" w:rsidRPr="00E8157C" w:rsidRDefault="00EC52C7" w:rsidP="0014513C">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E8157C">
              <w:rPr>
                <w:szCs w:val="24"/>
              </w:rPr>
              <w:t>Infrastruktūros objektuose panaudotos savivaldybės biudžeto skolintos lėšos kelių, gatvių, dviračių takų būtinoms išlaidoms finansuoti – 149</w:t>
            </w:r>
            <w:r>
              <w:rPr>
                <w:szCs w:val="24"/>
              </w:rPr>
              <w:t xml:space="preserve"> </w:t>
            </w:r>
            <w:r w:rsidRPr="00E8157C">
              <w:rPr>
                <w:szCs w:val="24"/>
              </w:rPr>
              <w:t xml:space="preserve">762,00 </w:t>
            </w:r>
            <w:proofErr w:type="spellStart"/>
            <w:r w:rsidRPr="00E8157C">
              <w:rPr>
                <w:szCs w:val="24"/>
              </w:rPr>
              <w:t>Eur</w:t>
            </w:r>
            <w:proofErr w:type="spellEnd"/>
            <w:r w:rsidRPr="00E8157C">
              <w:rPr>
                <w:szCs w:val="24"/>
              </w:rPr>
              <w:t>.</w:t>
            </w:r>
          </w:p>
        </w:tc>
      </w:tr>
    </w:tbl>
    <w:p w14:paraId="74E2846A" w14:textId="77777777" w:rsidR="00EC52C7" w:rsidRDefault="00EC52C7" w:rsidP="00EC52C7">
      <w:pPr>
        <w:ind w:left="0" w:firstLine="0"/>
        <w:rPr>
          <w:szCs w:val="24"/>
        </w:rPr>
      </w:pPr>
    </w:p>
    <w:p w14:paraId="30FEDFED" w14:textId="77777777" w:rsidR="00EC52C7" w:rsidRPr="00CA5810" w:rsidRDefault="00EC52C7" w:rsidP="006A2CB1">
      <w:pPr>
        <w:spacing w:after="0" w:line="360" w:lineRule="auto"/>
        <w:ind w:left="0" w:right="0" w:firstLine="567"/>
        <w:rPr>
          <w:b/>
          <w:szCs w:val="24"/>
        </w:rPr>
      </w:pPr>
      <w:r w:rsidRPr="00CA5810">
        <w:rPr>
          <w:b/>
          <w:szCs w:val="24"/>
        </w:rPr>
        <w:t>Atliekų tvarkymas</w:t>
      </w:r>
      <w:r>
        <w:rPr>
          <w:b/>
          <w:szCs w:val="24"/>
        </w:rPr>
        <w:t xml:space="preserve"> </w:t>
      </w:r>
      <w:r w:rsidRPr="00E8157C">
        <w:rPr>
          <w:szCs w:val="24"/>
        </w:rPr>
        <w:t xml:space="preserve"> Savivaldybėje 2020 m. surinkta atliekų:  5399,6 t mišrių ko</w:t>
      </w:r>
      <w:r>
        <w:rPr>
          <w:szCs w:val="24"/>
        </w:rPr>
        <w:t>munalinių;</w:t>
      </w:r>
      <w:r>
        <w:rPr>
          <w:b/>
          <w:szCs w:val="24"/>
        </w:rPr>
        <w:t xml:space="preserve"> </w:t>
      </w:r>
      <w:r>
        <w:rPr>
          <w:szCs w:val="24"/>
        </w:rPr>
        <w:t xml:space="preserve">526,15 t </w:t>
      </w:r>
      <w:proofErr w:type="spellStart"/>
      <w:r>
        <w:rPr>
          <w:szCs w:val="24"/>
        </w:rPr>
        <w:t>bioskaidžių</w:t>
      </w:r>
      <w:proofErr w:type="spellEnd"/>
      <w:r>
        <w:rPr>
          <w:szCs w:val="24"/>
        </w:rPr>
        <w:t>;</w:t>
      </w:r>
      <w:r>
        <w:rPr>
          <w:b/>
          <w:szCs w:val="24"/>
        </w:rPr>
        <w:t xml:space="preserve"> </w:t>
      </w:r>
      <w:r>
        <w:rPr>
          <w:szCs w:val="24"/>
        </w:rPr>
        <w:t xml:space="preserve">303,36 t </w:t>
      </w:r>
      <w:proofErr w:type="spellStart"/>
      <w:r>
        <w:rPr>
          <w:szCs w:val="24"/>
        </w:rPr>
        <w:t>stambiagabaričių</w:t>
      </w:r>
      <w:proofErr w:type="spellEnd"/>
      <w:r>
        <w:rPr>
          <w:szCs w:val="24"/>
        </w:rPr>
        <w:t>;</w:t>
      </w:r>
      <w:r>
        <w:rPr>
          <w:b/>
          <w:szCs w:val="24"/>
        </w:rPr>
        <w:t xml:space="preserve"> </w:t>
      </w:r>
      <w:r>
        <w:rPr>
          <w:szCs w:val="24"/>
        </w:rPr>
        <w:t xml:space="preserve">935,52 t antrinių žaliavų. </w:t>
      </w:r>
      <w:r w:rsidRPr="00E8157C">
        <w:rPr>
          <w:szCs w:val="24"/>
        </w:rPr>
        <w:t xml:space="preserve">Iš individualių konteinerių: 471,55 t mišrios pakuotės; 262,92 t stiklo pakuotės. </w:t>
      </w:r>
      <w:r>
        <w:rPr>
          <w:b/>
          <w:szCs w:val="24"/>
        </w:rPr>
        <w:t xml:space="preserve"> </w:t>
      </w:r>
      <w:r w:rsidRPr="00E8157C">
        <w:rPr>
          <w:szCs w:val="24"/>
        </w:rPr>
        <w:t>Iš bendro naudojimo konteinerių: 69,34 t popieriaus; 67,09 t plastiko; 64,62 t stiklo.</w:t>
      </w:r>
      <w:r>
        <w:rPr>
          <w:b/>
          <w:szCs w:val="24"/>
        </w:rPr>
        <w:t xml:space="preserve"> </w:t>
      </w:r>
      <w:r w:rsidRPr="00E8157C">
        <w:rPr>
          <w:szCs w:val="24"/>
        </w:rPr>
        <w:t xml:space="preserve"> 97,82 t tekstilės atliekų. </w:t>
      </w:r>
    </w:p>
    <w:p w14:paraId="3CE16608" w14:textId="77777777" w:rsidR="00EC52C7" w:rsidRPr="00E8157C" w:rsidRDefault="00EC52C7" w:rsidP="006A2CB1">
      <w:pPr>
        <w:spacing w:after="0" w:line="360" w:lineRule="auto"/>
        <w:ind w:left="0" w:right="0" w:firstLine="567"/>
        <w:rPr>
          <w:szCs w:val="24"/>
        </w:rPr>
      </w:pPr>
      <w:r w:rsidRPr="00E8157C">
        <w:rPr>
          <w:szCs w:val="24"/>
        </w:rPr>
        <w:t xml:space="preserve">1(vienos) tonos atliekų sutvarkymo kaina 116,16 </w:t>
      </w:r>
      <w:proofErr w:type="spellStart"/>
      <w:r w:rsidRPr="00E8157C">
        <w:rPr>
          <w:szCs w:val="24"/>
        </w:rPr>
        <w:t>Eur</w:t>
      </w:r>
      <w:proofErr w:type="spellEnd"/>
      <w:r w:rsidRPr="00E8157C">
        <w:rPr>
          <w:szCs w:val="24"/>
        </w:rPr>
        <w:t xml:space="preserve"> su PVM (nuo 2020 m. balandžio 1 d.).</w:t>
      </w:r>
    </w:p>
    <w:p w14:paraId="2E142011" w14:textId="77777777" w:rsidR="00EC52C7" w:rsidRPr="00E8157C" w:rsidRDefault="00EC52C7" w:rsidP="006A2CB1">
      <w:pPr>
        <w:spacing w:after="0" w:line="360" w:lineRule="auto"/>
        <w:ind w:left="0" w:right="0" w:firstLine="567"/>
        <w:rPr>
          <w:szCs w:val="24"/>
        </w:rPr>
      </w:pPr>
      <w:r>
        <w:rPr>
          <w:szCs w:val="24"/>
        </w:rPr>
        <w:t xml:space="preserve">Taip pat surinkta </w:t>
      </w:r>
      <w:r w:rsidRPr="00E8157C">
        <w:rPr>
          <w:szCs w:val="24"/>
        </w:rPr>
        <w:t xml:space="preserve"> 121,84 t bešeimininkių naudotų padangų atliekų pagal paslaugų teikimo sutartį su UAB „</w:t>
      </w:r>
      <w:proofErr w:type="spellStart"/>
      <w:r>
        <w:rPr>
          <w:szCs w:val="24"/>
        </w:rPr>
        <w:t>Ekobazė</w:t>
      </w:r>
      <w:proofErr w:type="spellEnd"/>
      <w:r>
        <w:rPr>
          <w:szCs w:val="24"/>
        </w:rPr>
        <w:t xml:space="preserve">“; </w:t>
      </w:r>
      <w:r w:rsidRPr="00E8157C">
        <w:rPr>
          <w:szCs w:val="24"/>
        </w:rPr>
        <w:t>68,46 t asbesto turinčių gaminių atliekų pagal paslaugų te</w:t>
      </w:r>
      <w:r>
        <w:rPr>
          <w:szCs w:val="24"/>
        </w:rPr>
        <w:t>ikimo sutartį su UAB ,,</w:t>
      </w:r>
      <w:proofErr w:type="spellStart"/>
      <w:r>
        <w:rPr>
          <w:szCs w:val="24"/>
        </w:rPr>
        <w:t>Švykai</w:t>
      </w:r>
      <w:proofErr w:type="spellEnd"/>
      <w:r>
        <w:rPr>
          <w:szCs w:val="24"/>
        </w:rPr>
        <w:t xml:space="preserve">“; </w:t>
      </w:r>
      <w:r w:rsidRPr="00E8157C">
        <w:rPr>
          <w:szCs w:val="24"/>
        </w:rPr>
        <w:t>21,14 t asbesto turinčių gaminių atliekų pagal paslaugų teikimo sutartį su UAB „</w:t>
      </w:r>
      <w:proofErr w:type="spellStart"/>
      <w:r w:rsidRPr="00E8157C">
        <w:rPr>
          <w:szCs w:val="24"/>
        </w:rPr>
        <w:t>Ecoservice</w:t>
      </w:r>
      <w:proofErr w:type="spellEnd"/>
      <w:r w:rsidRPr="00E8157C">
        <w:rPr>
          <w:szCs w:val="24"/>
        </w:rPr>
        <w:t xml:space="preserve"> Klaipėda“.</w:t>
      </w:r>
    </w:p>
    <w:p w14:paraId="551EF9E0" w14:textId="77777777" w:rsidR="00EC52C7" w:rsidRPr="00E8157C" w:rsidRDefault="00EC52C7" w:rsidP="006A2CB1">
      <w:pPr>
        <w:spacing w:after="0" w:line="360" w:lineRule="auto"/>
        <w:ind w:left="0" w:right="0" w:firstLine="567"/>
        <w:rPr>
          <w:szCs w:val="24"/>
        </w:rPr>
      </w:pPr>
      <w:r w:rsidRPr="00E8157C">
        <w:rPr>
          <w:szCs w:val="24"/>
        </w:rPr>
        <w:t>Sutvarkyta atliekų, kurių turėtojo nustatyti neįmanoma arba kuris nebeegzistuoja, pagal paslaugų teikimo sutartį su UAB Tauragės r</w:t>
      </w:r>
      <w:r>
        <w:rPr>
          <w:szCs w:val="24"/>
        </w:rPr>
        <w:t xml:space="preserve">egiono atliekų tvarkymo centru:  0,05 t tekstilės atliekų; </w:t>
      </w:r>
      <w:r w:rsidRPr="00E8157C">
        <w:rPr>
          <w:szCs w:val="24"/>
        </w:rPr>
        <w:t xml:space="preserve"> 2</w:t>
      </w:r>
      <w:r>
        <w:rPr>
          <w:szCs w:val="24"/>
        </w:rPr>
        <w:t xml:space="preserve">,48 t </w:t>
      </w:r>
      <w:proofErr w:type="spellStart"/>
      <w:r>
        <w:rPr>
          <w:szCs w:val="24"/>
        </w:rPr>
        <w:t>stambiagabaričių</w:t>
      </w:r>
      <w:proofErr w:type="spellEnd"/>
      <w:r>
        <w:rPr>
          <w:szCs w:val="24"/>
        </w:rPr>
        <w:t xml:space="preserve"> atliekų; 2,84 t naudotų padangų atliekų; </w:t>
      </w:r>
      <w:r w:rsidRPr="00E8157C">
        <w:rPr>
          <w:szCs w:val="24"/>
        </w:rPr>
        <w:t>3,93 t plastiko atliekų (automobilių plastikai, kit</w:t>
      </w:r>
      <w:r>
        <w:rPr>
          <w:szCs w:val="24"/>
        </w:rPr>
        <w:t xml:space="preserve">i plastikai); </w:t>
      </w:r>
      <w:r w:rsidRPr="00E8157C">
        <w:rPr>
          <w:szCs w:val="24"/>
        </w:rPr>
        <w:t>0,03 t stiklo</w:t>
      </w:r>
      <w:r>
        <w:rPr>
          <w:szCs w:val="24"/>
        </w:rPr>
        <w:t xml:space="preserve"> atliekų (automobilių stiklai);  0,4 t statybinių atliekų; </w:t>
      </w:r>
      <w:r w:rsidRPr="00E8157C">
        <w:rPr>
          <w:szCs w:val="24"/>
        </w:rPr>
        <w:t xml:space="preserve"> 0,102 t pavojingų sudedamųjų dalių, išimtų iš nebenaudojamos el</w:t>
      </w:r>
      <w:r>
        <w:rPr>
          <w:szCs w:val="24"/>
        </w:rPr>
        <w:t xml:space="preserve">ektros ir elektroninės įrangos; </w:t>
      </w:r>
      <w:r w:rsidRPr="00E8157C">
        <w:rPr>
          <w:szCs w:val="24"/>
        </w:rPr>
        <w:t>0,03 t nebenaudojamos el</w:t>
      </w:r>
      <w:r>
        <w:rPr>
          <w:szCs w:val="24"/>
        </w:rPr>
        <w:t>ektros ir elektronikos įrangos.</w:t>
      </w:r>
    </w:p>
    <w:p w14:paraId="2064EE14" w14:textId="77777777" w:rsidR="00EC52C7" w:rsidRPr="00CA5810" w:rsidRDefault="00EC52C7" w:rsidP="006A2CB1">
      <w:pPr>
        <w:spacing w:after="0" w:line="360" w:lineRule="auto"/>
        <w:ind w:left="0" w:right="0" w:firstLine="567"/>
        <w:rPr>
          <w:b/>
          <w:szCs w:val="24"/>
        </w:rPr>
      </w:pPr>
      <w:r w:rsidRPr="00CA5810">
        <w:rPr>
          <w:b/>
          <w:szCs w:val="24"/>
        </w:rPr>
        <w:lastRenderedPageBreak/>
        <w:t>Beglobiai gyvūnai</w:t>
      </w:r>
      <w:r>
        <w:rPr>
          <w:b/>
          <w:szCs w:val="24"/>
        </w:rPr>
        <w:t xml:space="preserve">. </w:t>
      </w:r>
      <w:r>
        <w:rPr>
          <w:szCs w:val="24"/>
        </w:rPr>
        <w:t>Skyri</w:t>
      </w:r>
      <w:r w:rsidRPr="00C33ED7">
        <w:rPr>
          <w:szCs w:val="24"/>
        </w:rPr>
        <w:t>us organizavo</w:t>
      </w:r>
      <w:r>
        <w:rPr>
          <w:b/>
          <w:szCs w:val="24"/>
        </w:rPr>
        <w:t xml:space="preserve"> </w:t>
      </w:r>
      <w:r w:rsidRPr="00C33ED7">
        <w:rPr>
          <w:szCs w:val="24"/>
        </w:rPr>
        <w:t>beglobių gyvūnų (augintinių) priežiūrą</w:t>
      </w:r>
      <w:r>
        <w:rPr>
          <w:b/>
          <w:szCs w:val="24"/>
        </w:rPr>
        <w:t xml:space="preserve">. </w:t>
      </w:r>
      <w:r w:rsidRPr="00C33ED7">
        <w:rPr>
          <w:szCs w:val="24"/>
        </w:rPr>
        <w:t>2020 m. sugauta</w:t>
      </w:r>
      <w:r>
        <w:rPr>
          <w:szCs w:val="24"/>
        </w:rPr>
        <w:t xml:space="preserve"> </w:t>
      </w:r>
      <w:r w:rsidRPr="00C33ED7">
        <w:rPr>
          <w:szCs w:val="24"/>
        </w:rPr>
        <w:t>12</w:t>
      </w:r>
      <w:r>
        <w:rPr>
          <w:szCs w:val="24"/>
        </w:rPr>
        <w:t xml:space="preserve"> beglobių </w:t>
      </w:r>
      <w:r w:rsidRPr="00E8157C">
        <w:rPr>
          <w:szCs w:val="24"/>
        </w:rPr>
        <w:t xml:space="preserve"> šunų </w:t>
      </w:r>
      <w:r>
        <w:rPr>
          <w:szCs w:val="24"/>
        </w:rPr>
        <w:t xml:space="preserve"> ir 18 beglobių  kačių. Šiai paslaugai apmokėti  išleista </w:t>
      </w:r>
      <w:r w:rsidRPr="00E8157C">
        <w:rPr>
          <w:szCs w:val="24"/>
        </w:rPr>
        <w:t xml:space="preserve">4 017,20 </w:t>
      </w:r>
      <w:proofErr w:type="spellStart"/>
      <w:r w:rsidRPr="00E8157C">
        <w:rPr>
          <w:szCs w:val="24"/>
        </w:rPr>
        <w:t>Eur</w:t>
      </w:r>
      <w:proofErr w:type="spellEnd"/>
      <w:r w:rsidRPr="00E8157C">
        <w:rPr>
          <w:szCs w:val="24"/>
        </w:rPr>
        <w:t xml:space="preserve"> (su PVM).</w:t>
      </w:r>
      <w:r>
        <w:rPr>
          <w:b/>
          <w:szCs w:val="24"/>
        </w:rPr>
        <w:t xml:space="preserve"> </w:t>
      </w:r>
      <w:r w:rsidRPr="00E8157C">
        <w:rPr>
          <w:szCs w:val="24"/>
        </w:rPr>
        <w:t>Paslaugos teikėjas VšĮ ,,</w:t>
      </w:r>
      <w:proofErr w:type="spellStart"/>
      <w:r w:rsidRPr="00E8157C">
        <w:rPr>
          <w:szCs w:val="24"/>
        </w:rPr>
        <w:t>Mindraja</w:t>
      </w:r>
      <w:proofErr w:type="spellEnd"/>
      <w:r w:rsidRPr="00E8157C">
        <w:rPr>
          <w:szCs w:val="24"/>
        </w:rPr>
        <w:t>“.</w:t>
      </w:r>
    </w:p>
    <w:p w14:paraId="5B0E37BA" w14:textId="77777777" w:rsidR="00EC52C7" w:rsidRPr="00C33ED7" w:rsidRDefault="00EC52C7" w:rsidP="006A2CB1">
      <w:pPr>
        <w:spacing w:after="0" w:line="360" w:lineRule="auto"/>
        <w:ind w:left="0" w:right="0" w:firstLine="567"/>
        <w:rPr>
          <w:b/>
          <w:szCs w:val="24"/>
        </w:rPr>
      </w:pPr>
      <w:r w:rsidRPr="00CA5810">
        <w:rPr>
          <w:b/>
          <w:szCs w:val="24"/>
        </w:rPr>
        <w:t>Viešųjų pirkimų organizavimas</w:t>
      </w:r>
      <w:r>
        <w:rPr>
          <w:b/>
          <w:szCs w:val="24"/>
        </w:rPr>
        <w:t xml:space="preserve">. </w:t>
      </w:r>
      <w:r w:rsidRPr="00E8157C">
        <w:rPr>
          <w:szCs w:val="24"/>
        </w:rPr>
        <w:t xml:space="preserve">Infrastruktūros ir turto skyriaus </w:t>
      </w:r>
      <w:r>
        <w:rPr>
          <w:szCs w:val="24"/>
        </w:rPr>
        <w:t xml:space="preserve">specialistų </w:t>
      </w:r>
      <w:r w:rsidRPr="00E8157C">
        <w:rPr>
          <w:szCs w:val="24"/>
        </w:rPr>
        <w:t>2020 m. atlik</w:t>
      </w:r>
      <w:r>
        <w:rPr>
          <w:szCs w:val="24"/>
        </w:rPr>
        <w:t xml:space="preserve">ti </w:t>
      </w:r>
      <w:r w:rsidRPr="00E8157C">
        <w:rPr>
          <w:szCs w:val="24"/>
        </w:rPr>
        <w:t xml:space="preserve"> pirkimai: </w:t>
      </w:r>
    </w:p>
    <w:tbl>
      <w:tblPr>
        <w:tblStyle w:val="5tinkleliolenteltamsi5parykinimas"/>
        <w:tblW w:w="9493" w:type="dxa"/>
        <w:tblLook w:val="04A0" w:firstRow="1" w:lastRow="0" w:firstColumn="1" w:lastColumn="0" w:noHBand="0" w:noVBand="1"/>
      </w:tblPr>
      <w:tblGrid>
        <w:gridCol w:w="1913"/>
        <w:gridCol w:w="1948"/>
        <w:gridCol w:w="1645"/>
        <w:gridCol w:w="1967"/>
        <w:gridCol w:w="2020"/>
      </w:tblGrid>
      <w:tr w:rsidR="00EC52C7" w:rsidRPr="00E8157C" w14:paraId="3D811FDD" w14:textId="77777777" w:rsidTr="001451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vAlign w:val="center"/>
          </w:tcPr>
          <w:p w14:paraId="4B7CB8D4" w14:textId="77777777" w:rsidR="00EC52C7" w:rsidRPr="00E8157C" w:rsidRDefault="00EC52C7" w:rsidP="0014513C">
            <w:pPr>
              <w:spacing w:after="0" w:line="360" w:lineRule="auto"/>
              <w:ind w:left="0" w:right="0" w:firstLine="710"/>
              <w:rPr>
                <w:szCs w:val="24"/>
              </w:rPr>
            </w:pPr>
            <w:r w:rsidRPr="00E8157C">
              <w:rPr>
                <w:szCs w:val="24"/>
              </w:rPr>
              <w:t xml:space="preserve"> </w:t>
            </w:r>
          </w:p>
        </w:tc>
        <w:tc>
          <w:tcPr>
            <w:tcW w:w="7580" w:type="dxa"/>
            <w:gridSpan w:val="4"/>
            <w:vAlign w:val="center"/>
          </w:tcPr>
          <w:p w14:paraId="0ACB8A31" w14:textId="77777777" w:rsidR="00EC52C7" w:rsidRPr="00E8157C" w:rsidRDefault="00EC52C7" w:rsidP="0014513C">
            <w:pPr>
              <w:spacing w:after="0" w:line="360" w:lineRule="auto"/>
              <w:ind w:left="0" w:right="0" w:firstLine="710"/>
              <w:cnfStyle w:val="100000000000" w:firstRow="1" w:lastRow="0" w:firstColumn="0" w:lastColumn="0" w:oddVBand="0" w:evenVBand="0" w:oddHBand="0" w:evenHBand="0" w:firstRowFirstColumn="0" w:firstRowLastColumn="0" w:lastRowFirstColumn="0" w:lastRowLastColumn="0"/>
              <w:rPr>
                <w:szCs w:val="24"/>
              </w:rPr>
            </w:pPr>
            <w:r>
              <w:rPr>
                <w:szCs w:val="24"/>
              </w:rPr>
              <w:t xml:space="preserve"> Pi</w:t>
            </w:r>
            <w:r w:rsidRPr="00E8157C">
              <w:rPr>
                <w:szCs w:val="24"/>
              </w:rPr>
              <w:t>rkimų skaičius pagal procedūrų tipą</w:t>
            </w:r>
          </w:p>
        </w:tc>
      </w:tr>
      <w:tr w:rsidR="00EC52C7" w:rsidRPr="00E8157C" w14:paraId="2C9AC888" w14:textId="77777777" w:rsidTr="00145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vAlign w:val="center"/>
          </w:tcPr>
          <w:p w14:paraId="1DB0459E" w14:textId="77777777" w:rsidR="00EC52C7" w:rsidRPr="00E8157C" w:rsidRDefault="00EC52C7" w:rsidP="00CB3249">
            <w:pPr>
              <w:spacing w:after="0" w:line="240" w:lineRule="auto"/>
              <w:ind w:left="29" w:right="0" w:firstLine="0"/>
              <w:jc w:val="left"/>
              <w:rPr>
                <w:szCs w:val="24"/>
              </w:rPr>
            </w:pPr>
            <w:r w:rsidRPr="00E8157C">
              <w:rPr>
                <w:szCs w:val="24"/>
              </w:rPr>
              <w:t xml:space="preserve">Pirkimo objekto rūšis  </w:t>
            </w:r>
          </w:p>
        </w:tc>
        <w:tc>
          <w:tcPr>
            <w:tcW w:w="1948" w:type="dxa"/>
            <w:vAlign w:val="center"/>
          </w:tcPr>
          <w:p w14:paraId="0E6B7A32" w14:textId="77777777" w:rsidR="00EC52C7" w:rsidRPr="00E8157C" w:rsidRDefault="00EC52C7" w:rsidP="00CB3249">
            <w:pPr>
              <w:spacing w:after="0" w:line="240" w:lineRule="auto"/>
              <w:ind w:left="0" w:right="0" w:hanging="41"/>
              <w:cnfStyle w:val="000000100000" w:firstRow="0" w:lastRow="0" w:firstColumn="0" w:lastColumn="0" w:oddVBand="0" w:evenVBand="0" w:oddHBand="1" w:evenHBand="0" w:firstRowFirstColumn="0" w:firstRowLastColumn="0" w:lastRowFirstColumn="0" w:lastRowLastColumn="0"/>
              <w:rPr>
                <w:szCs w:val="24"/>
              </w:rPr>
            </w:pPr>
            <w:r>
              <w:rPr>
                <w:szCs w:val="24"/>
              </w:rPr>
              <w:t>M</w:t>
            </w:r>
            <w:r w:rsidRPr="00E8157C">
              <w:rPr>
                <w:szCs w:val="24"/>
              </w:rPr>
              <w:t>ažos vertės neskelbiama apklausa</w:t>
            </w:r>
          </w:p>
        </w:tc>
        <w:tc>
          <w:tcPr>
            <w:tcW w:w="1645" w:type="dxa"/>
            <w:vAlign w:val="center"/>
          </w:tcPr>
          <w:p w14:paraId="4C3B81B1" w14:textId="77777777" w:rsidR="00EC52C7" w:rsidRPr="00E8157C" w:rsidRDefault="00EC52C7" w:rsidP="00CB3249">
            <w:pPr>
              <w:spacing w:after="0" w:line="240" w:lineRule="auto"/>
              <w:ind w:left="0" w:right="0" w:hanging="41"/>
              <w:cnfStyle w:val="000000100000" w:firstRow="0" w:lastRow="0" w:firstColumn="0" w:lastColumn="0" w:oddVBand="0" w:evenVBand="0" w:oddHBand="1" w:evenHBand="0" w:firstRowFirstColumn="0" w:firstRowLastColumn="0" w:lastRowFirstColumn="0" w:lastRowLastColumn="0"/>
              <w:rPr>
                <w:szCs w:val="24"/>
              </w:rPr>
            </w:pPr>
            <w:r>
              <w:rPr>
                <w:szCs w:val="24"/>
              </w:rPr>
              <w:t>M</w:t>
            </w:r>
            <w:r w:rsidRPr="00E8157C">
              <w:rPr>
                <w:szCs w:val="24"/>
              </w:rPr>
              <w:t>ažos vertės skelbiama apklausa</w:t>
            </w:r>
          </w:p>
        </w:tc>
        <w:tc>
          <w:tcPr>
            <w:tcW w:w="1967" w:type="dxa"/>
            <w:vAlign w:val="center"/>
          </w:tcPr>
          <w:p w14:paraId="21EB3F9D" w14:textId="77777777" w:rsidR="00EC52C7" w:rsidRPr="00E8157C" w:rsidRDefault="00EC52C7" w:rsidP="00CB3249">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Pr>
                <w:szCs w:val="24"/>
              </w:rPr>
              <w:t>A</w:t>
            </w:r>
            <w:r w:rsidRPr="00E8157C">
              <w:rPr>
                <w:szCs w:val="24"/>
              </w:rPr>
              <w:t>tviras skelbiamas konkursas</w:t>
            </w:r>
          </w:p>
        </w:tc>
        <w:tc>
          <w:tcPr>
            <w:tcW w:w="2020" w:type="dxa"/>
            <w:vAlign w:val="center"/>
          </w:tcPr>
          <w:p w14:paraId="58F43B7B" w14:textId="77777777" w:rsidR="00EC52C7" w:rsidRPr="00E8157C" w:rsidRDefault="00EC52C7" w:rsidP="00CB3249">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Pr>
                <w:szCs w:val="24"/>
              </w:rPr>
              <w:t>P</w:t>
            </w:r>
            <w:r w:rsidRPr="00E8157C">
              <w:rPr>
                <w:szCs w:val="24"/>
              </w:rPr>
              <w:t>irkimai</w:t>
            </w:r>
            <w:r>
              <w:rPr>
                <w:szCs w:val="24"/>
              </w:rPr>
              <w:t>,</w:t>
            </w:r>
            <w:r w:rsidRPr="00E8157C">
              <w:rPr>
                <w:szCs w:val="24"/>
              </w:rPr>
              <w:t xml:space="preserve"> atlikti per </w:t>
            </w:r>
            <w:r>
              <w:rPr>
                <w:szCs w:val="24"/>
              </w:rPr>
              <w:t>CPO</w:t>
            </w:r>
          </w:p>
        </w:tc>
      </w:tr>
      <w:tr w:rsidR="00EC52C7" w:rsidRPr="00CB3249" w14:paraId="00103779" w14:textId="77777777" w:rsidTr="0014513C">
        <w:tc>
          <w:tcPr>
            <w:cnfStyle w:val="001000000000" w:firstRow="0" w:lastRow="0" w:firstColumn="1" w:lastColumn="0" w:oddVBand="0" w:evenVBand="0" w:oddHBand="0" w:evenHBand="0" w:firstRowFirstColumn="0" w:firstRowLastColumn="0" w:lastRowFirstColumn="0" w:lastRowLastColumn="0"/>
            <w:tcW w:w="1913" w:type="dxa"/>
            <w:vAlign w:val="center"/>
          </w:tcPr>
          <w:p w14:paraId="490BE3FF" w14:textId="77777777" w:rsidR="00EC52C7" w:rsidRPr="00CB3249" w:rsidRDefault="00EC52C7" w:rsidP="0014513C">
            <w:pPr>
              <w:spacing w:after="0" w:line="360" w:lineRule="auto"/>
              <w:ind w:left="29" w:right="0" w:firstLine="0"/>
              <w:jc w:val="left"/>
              <w:rPr>
                <w:b w:val="0"/>
                <w:bCs w:val="0"/>
                <w:szCs w:val="24"/>
              </w:rPr>
            </w:pPr>
            <w:r w:rsidRPr="00CB3249">
              <w:rPr>
                <w:b w:val="0"/>
                <w:bCs w:val="0"/>
                <w:szCs w:val="24"/>
              </w:rPr>
              <w:t>Prekės</w:t>
            </w:r>
          </w:p>
        </w:tc>
        <w:tc>
          <w:tcPr>
            <w:tcW w:w="1948" w:type="dxa"/>
            <w:vAlign w:val="center"/>
          </w:tcPr>
          <w:p w14:paraId="68367843" w14:textId="77777777" w:rsidR="00EC52C7" w:rsidRPr="00CB3249" w:rsidRDefault="00EC52C7" w:rsidP="0014513C">
            <w:pPr>
              <w:spacing w:after="0" w:line="360" w:lineRule="auto"/>
              <w:ind w:left="0" w:right="0" w:firstLine="710"/>
              <w:jc w:val="center"/>
              <w:cnfStyle w:val="000000000000" w:firstRow="0" w:lastRow="0" w:firstColumn="0" w:lastColumn="0" w:oddVBand="0" w:evenVBand="0" w:oddHBand="0" w:evenHBand="0" w:firstRowFirstColumn="0" w:firstRowLastColumn="0" w:lastRowFirstColumn="0" w:lastRowLastColumn="0"/>
              <w:rPr>
                <w:szCs w:val="24"/>
              </w:rPr>
            </w:pPr>
            <w:r w:rsidRPr="00CB3249">
              <w:rPr>
                <w:szCs w:val="24"/>
              </w:rPr>
              <w:t>7</w:t>
            </w:r>
          </w:p>
        </w:tc>
        <w:tc>
          <w:tcPr>
            <w:tcW w:w="1645" w:type="dxa"/>
            <w:vAlign w:val="center"/>
          </w:tcPr>
          <w:p w14:paraId="0CB09F40" w14:textId="77777777" w:rsidR="00EC52C7" w:rsidRPr="00CB3249" w:rsidRDefault="00EC52C7" w:rsidP="0014513C">
            <w:pPr>
              <w:spacing w:after="0" w:line="360" w:lineRule="auto"/>
              <w:ind w:left="0" w:right="0" w:firstLine="710"/>
              <w:jc w:val="center"/>
              <w:cnfStyle w:val="000000000000" w:firstRow="0" w:lastRow="0" w:firstColumn="0" w:lastColumn="0" w:oddVBand="0" w:evenVBand="0" w:oddHBand="0" w:evenHBand="0" w:firstRowFirstColumn="0" w:firstRowLastColumn="0" w:lastRowFirstColumn="0" w:lastRowLastColumn="0"/>
              <w:rPr>
                <w:szCs w:val="24"/>
              </w:rPr>
            </w:pPr>
            <w:r w:rsidRPr="00CB3249">
              <w:rPr>
                <w:szCs w:val="24"/>
              </w:rPr>
              <w:t>4</w:t>
            </w:r>
          </w:p>
        </w:tc>
        <w:tc>
          <w:tcPr>
            <w:tcW w:w="1967" w:type="dxa"/>
            <w:vAlign w:val="center"/>
          </w:tcPr>
          <w:p w14:paraId="6EDA05DB" w14:textId="77777777" w:rsidR="00EC52C7" w:rsidRPr="00CB3249" w:rsidRDefault="00EC52C7" w:rsidP="0014513C">
            <w:pPr>
              <w:spacing w:after="0" w:line="360" w:lineRule="auto"/>
              <w:ind w:left="0" w:right="0" w:firstLine="710"/>
              <w:jc w:val="center"/>
              <w:cnfStyle w:val="000000000000" w:firstRow="0" w:lastRow="0" w:firstColumn="0" w:lastColumn="0" w:oddVBand="0" w:evenVBand="0" w:oddHBand="0" w:evenHBand="0" w:firstRowFirstColumn="0" w:firstRowLastColumn="0" w:lastRowFirstColumn="0" w:lastRowLastColumn="0"/>
              <w:rPr>
                <w:szCs w:val="24"/>
              </w:rPr>
            </w:pPr>
            <w:r w:rsidRPr="00CB3249">
              <w:rPr>
                <w:szCs w:val="24"/>
              </w:rPr>
              <w:t>3</w:t>
            </w:r>
          </w:p>
        </w:tc>
        <w:tc>
          <w:tcPr>
            <w:tcW w:w="2020" w:type="dxa"/>
            <w:vAlign w:val="center"/>
          </w:tcPr>
          <w:p w14:paraId="3D1F97D2" w14:textId="77777777" w:rsidR="00EC52C7" w:rsidRPr="00CB3249" w:rsidRDefault="00EC52C7" w:rsidP="0014513C">
            <w:pPr>
              <w:spacing w:after="0" w:line="360" w:lineRule="auto"/>
              <w:ind w:left="0" w:right="0" w:firstLine="710"/>
              <w:jc w:val="center"/>
              <w:cnfStyle w:val="000000000000" w:firstRow="0" w:lastRow="0" w:firstColumn="0" w:lastColumn="0" w:oddVBand="0" w:evenVBand="0" w:oddHBand="0" w:evenHBand="0" w:firstRowFirstColumn="0" w:firstRowLastColumn="0" w:lastRowFirstColumn="0" w:lastRowLastColumn="0"/>
              <w:rPr>
                <w:szCs w:val="24"/>
              </w:rPr>
            </w:pPr>
            <w:r w:rsidRPr="00CB3249">
              <w:rPr>
                <w:szCs w:val="24"/>
              </w:rPr>
              <w:t>-</w:t>
            </w:r>
          </w:p>
        </w:tc>
      </w:tr>
      <w:tr w:rsidR="00EC52C7" w:rsidRPr="00CB3249" w14:paraId="627D16A4" w14:textId="77777777" w:rsidTr="00145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vAlign w:val="center"/>
          </w:tcPr>
          <w:p w14:paraId="092CCAD1" w14:textId="77777777" w:rsidR="00EC52C7" w:rsidRPr="00CB3249" w:rsidRDefault="00EC52C7" w:rsidP="0014513C">
            <w:pPr>
              <w:tabs>
                <w:tab w:val="left" w:pos="709"/>
                <w:tab w:val="left" w:pos="851"/>
              </w:tabs>
              <w:spacing w:after="0" w:line="360" w:lineRule="auto"/>
              <w:ind w:left="29" w:right="0" w:firstLine="0"/>
              <w:jc w:val="left"/>
              <w:rPr>
                <w:b w:val="0"/>
                <w:bCs w:val="0"/>
                <w:caps/>
                <w:color w:val="auto"/>
              </w:rPr>
            </w:pPr>
            <w:r w:rsidRPr="00CB3249">
              <w:rPr>
                <w:b w:val="0"/>
                <w:bCs w:val="0"/>
                <w:caps/>
                <w:color w:val="auto"/>
              </w:rPr>
              <w:t>P</w:t>
            </w:r>
            <w:r w:rsidRPr="00CB3249">
              <w:rPr>
                <w:b w:val="0"/>
                <w:bCs w:val="0"/>
                <w:color w:val="auto"/>
              </w:rPr>
              <w:t>aslaugos</w:t>
            </w:r>
          </w:p>
        </w:tc>
        <w:tc>
          <w:tcPr>
            <w:tcW w:w="1948" w:type="dxa"/>
            <w:vAlign w:val="center"/>
          </w:tcPr>
          <w:p w14:paraId="166D6DB3" w14:textId="77777777" w:rsidR="00EC52C7" w:rsidRPr="00CB3249" w:rsidRDefault="00EC52C7" w:rsidP="0014513C">
            <w:pPr>
              <w:tabs>
                <w:tab w:val="left" w:pos="709"/>
                <w:tab w:val="left" w:pos="851"/>
              </w:tabs>
              <w:spacing w:after="0" w:line="360" w:lineRule="auto"/>
              <w:ind w:left="0" w:right="0" w:firstLine="567"/>
              <w:jc w:val="center"/>
              <w:cnfStyle w:val="000000100000" w:firstRow="0" w:lastRow="0" w:firstColumn="0" w:lastColumn="0" w:oddVBand="0" w:evenVBand="0" w:oddHBand="1" w:evenHBand="0" w:firstRowFirstColumn="0" w:firstRowLastColumn="0" w:lastRowFirstColumn="0" w:lastRowLastColumn="0"/>
              <w:rPr>
                <w:caps/>
              </w:rPr>
            </w:pPr>
            <w:r w:rsidRPr="00CB3249">
              <w:rPr>
                <w:caps/>
              </w:rPr>
              <w:t>28</w:t>
            </w:r>
          </w:p>
        </w:tc>
        <w:tc>
          <w:tcPr>
            <w:tcW w:w="1645" w:type="dxa"/>
            <w:vAlign w:val="center"/>
          </w:tcPr>
          <w:p w14:paraId="7F162EE1" w14:textId="77777777" w:rsidR="00EC52C7" w:rsidRPr="00CB3249" w:rsidRDefault="00EC52C7" w:rsidP="0014513C">
            <w:pPr>
              <w:tabs>
                <w:tab w:val="left" w:pos="709"/>
                <w:tab w:val="left" w:pos="851"/>
              </w:tabs>
              <w:spacing w:after="0" w:line="360" w:lineRule="auto"/>
              <w:ind w:left="0" w:right="0" w:firstLine="567"/>
              <w:jc w:val="center"/>
              <w:cnfStyle w:val="000000100000" w:firstRow="0" w:lastRow="0" w:firstColumn="0" w:lastColumn="0" w:oddVBand="0" w:evenVBand="0" w:oddHBand="1" w:evenHBand="0" w:firstRowFirstColumn="0" w:firstRowLastColumn="0" w:lastRowFirstColumn="0" w:lastRowLastColumn="0"/>
              <w:rPr>
                <w:caps/>
              </w:rPr>
            </w:pPr>
            <w:r w:rsidRPr="00CB3249">
              <w:rPr>
                <w:caps/>
              </w:rPr>
              <w:t>6</w:t>
            </w:r>
          </w:p>
        </w:tc>
        <w:tc>
          <w:tcPr>
            <w:tcW w:w="1967" w:type="dxa"/>
            <w:vAlign w:val="center"/>
          </w:tcPr>
          <w:p w14:paraId="111166FF" w14:textId="77777777" w:rsidR="00EC52C7" w:rsidRPr="00CB3249" w:rsidRDefault="00EC52C7" w:rsidP="0014513C">
            <w:pPr>
              <w:tabs>
                <w:tab w:val="left" w:pos="709"/>
                <w:tab w:val="left" w:pos="851"/>
              </w:tabs>
              <w:spacing w:after="0" w:line="360" w:lineRule="auto"/>
              <w:ind w:left="0" w:right="0" w:firstLine="567"/>
              <w:jc w:val="center"/>
              <w:cnfStyle w:val="000000100000" w:firstRow="0" w:lastRow="0" w:firstColumn="0" w:lastColumn="0" w:oddVBand="0" w:evenVBand="0" w:oddHBand="1" w:evenHBand="0" w:firstRowFirstColumn="0" w:firstRowLastColumn="0" w:lastRowFirstColumn="0" w:lastRowLastColumn="0"/>
              <w:rPr>
                <w:caps/>
              </w:rPr>
            </w:pPr>
            <w:r w:rsidRPr="00CB3249">
              <w:rPr>
                <w:caps/>
              </w:rPr>
              <w:t>3</w:t>
            </w:r>
          </w:p>
        </w:tc>
        <w:tc>
          <w:tcPr>
            <w:tcW w:w="2020" w:type="dxa"/>
            <w:vAlign w:val="center"/>
          </w:tcPr>
          <w:p w14:paraId="63A8EC46" w14:textId="77777777" w:rsidR="00EC52C7" w:rsidRPr="00CB3249" w:rsidRDefault="00EC52C7" w:rsidP="0014513C">
            <w:pPr>
              <w:tabs>
                <w:tab w:val="left" w:pos="709"/>
                <w:tab w:val="left" w:pos="851"/>
              </w:tabs>
              <w:spacing w:after="0" w:line="360" w:lineRule="auto"/>
              <w:ind w:left="0" w:right="0" w:firstLine="567"/>
              <w:jc w:val="center"/>
              <w:cnfStyle w:val="000000100000" w:firstRow="0" w:lastRow="0" w:firstColumn="0" w:lastColumn="0" w:oddVBand="0" w:evenVBand="0" w:oddHBand="1" w:evenHBand="0" w:firstRowFirstColumn="0" w:firstRowLastColumn="0" w:lastRowFirstColumn="0" w:lastRowLastColumn="0"/>
              <w:rPr>
                <w:caps/>
              </w:rPr>
            </w:pPr>
            <w:r w:rsidRPr="00CB3249">
              <w:rPr>
                <w:caps/>
              </w:rPr>
              <w:t>78</w:t>
            </w:r>
          </w:p>
        </w:tc>
      </w:tr>
      <w:tr w:rsidR="00EC52C7" w:rsidRPr="00CB3249" w14:paraId="11C96158" w14:textId="77777777" w:rsidTr="0014513C">
        <w:tc>
          <w:tcPr>
            <w:cnfStyle w:val="001000000000" w:firstRow="0" w:lastRow="0" w:firstColumn="1" w:lastColumn="0" w:oddVBand="0" w:evenVBand="0" w:oddHBand="0" w:evenHBand="0" w:firstRowFirstColumn="0" w:firstRowLastColumn="0" w:lastRowFirstColumn="0" w:lastRowLastColumn="0"/>
            <w:tcW w:w="1913" w:type="dxa"/>
            <w:vAlign w:val="center"/>
          </w:tcPr>
          <w:p w14:paraId="73DA69EA" w14:textId="77777777" w:rsidR="00EC52C7" w:rsidRPr="00CB3249" w:rsidRDefault="00EC52C7" w:rsidP="0014513C">
            <w:pPr>
              <w:tabs>
                <w:tab w:val="left" w:pos="709"/>
                <w:tab w:val="left" w:pos="851"/>
              </w:tabs>
              <w:spacing w:after="0" w:line="360" w:lineRule="auto"/>
              <w:ind w:left="29" w:right="0" w:firstLine="0"/>
              <w:jc w:val="left"/>
              <w:rPr>
                <w:b w:val="0"/>
                <w:bCs w:val="0"/>
                <w:caps/>
                <w:color w:val="auto"/>
              </w:rPr>
            </w:pPr>
            <w:r w:rsidRPr="00CB3249">
              <w:rPr>
                <w:b w:val="0"/>
                <w:bCs w:val="0"/>
                <w:caps/>
                <w:color w:val="auto"/>
              </w:rPr>
              <w:t>D</w:t>
            </w:r>
            <w:r w:rsidRPr="00CB3249">
              <w:rPr>
                <w:b w:val="0"/>
                <w:bCs w:val="0"/>
                <w:color w:val="auto"/>
              </w:rPr>
              <w:t>arbai</w:t>
            </w:r>
          </w:p>
        </w:tc>
        <w:tc>
          <w:tcPr>
            <w:tcW w:w="1948" w:type="dxa"/>
            <w:vAlign w:val="center"/>
          </w:tcPr>
          <w:p w14:paraId="1D1E3C22" w14:textId="77777777" w:rsidR="00EC52C7" w:rsidRPr="00CB3249" w:rsidRDefault="00EC52C7" w:rsidP="0014513C">
            <w:pPr>
              <w:tabs>
                <w:tab w:val="left" w:pos="709"/>
                <w:tab w:val="left" w:pos="851"/>
              </w:tabs>
              <w:spacing w:after="0" w:line="360" w:lineRule="auto"/>
              <w:ind w:left="0" w:right="0" w:firstLine="567"/>
              <w:jc w:val="center"/>
              <w:cnfStyle w:val="000000000000" w:firstRow="0" w:lastRow="0" w:firstColumn="0" w:lastColumn="0" w:oddVBand="0" w:evenVBand="0" w:oddHBand="0" w:evenHBand="0" w:firstRowFirstColumn="0" w:firstRowLastColumn="0" w:lastRowFirstColumn="0" w:lastRowLastColumn="0"/>
              <w:rPr>
                <w:caps/>
              </w:rPr>
            </w:pPr>
            <w:r w:rsidRPr="00CB3249">
              <w:rPr>
                <w:caps/>
              </w:rPr>
              <w:t>13</w:t>
            </w:r>
          </w:p>
        </w:tc>
        <w:tc>
          <w:tcPr>
            <w:tcW w:w="1645" w:type="dxa"/>
            <w:vAlign w:val="center"/>
          </w:tcPr>
          <w:p w14:paraId="2BF59D39" w14:textId="77777777" w:rsidR="00EC52C7" w:rsidRPr="00CB3249" w:rsidRDefault="00EC52C7" w:rsidP="0014513C">
            <w:pPr>
              <w:tabs>
                <w:tab w:val="left" w:pos="709"/>
                <w:tab w:val="left" w:pos="851"/>
              </w:tabs>
              <w:spacing w:after="0" w:line="360" w:lineRule="auto"/>
              <w:ind w:left="0" w:right="0" w:firstLine="567"/>
              <w:jc w:val="center"/>
              <w:cnfStyle w:val="000000000000" w:firstRow="0" w:lastRow="0" w:firstColumn="0" w:lastColumn="0" w:oddVBand="0" w:evenVBand="0" w:oddHBand="0" w:evenHBand="0" w:firstRowFirstColumn="0" w:firstRowLastColumn="0" w:lastRowFirstColumn="0" w:lastRowLastColumn="0"/>
              <w:rPr>
                <w:caps/>
              </w:rPr>
            </w:pPr>
            <w:r w:rsidRPr="00CB3249">
              <w:rPr>
                <w:caps/>
              </w:rPr>
              <w:t>15</w:t>
            </w:r>
          </w:p>
        </w:tc>
        <w:tc>
          <w:tcPr>
            <w:tcW w:w="1967" w:type="dxa"/>
            <w:vAlign w:val="center"/>
          </w:tcPr>
          <w:p w14:paraId="089D6861" w14:textId="77777777" w:rsidR="00EC52C7" w:rsidRPr="00CB3249" w:rsidRDefault="00EC52C7" w:rsidP="0014513C">
            <w:pPr>
              <w:tabs>
                <w:tab w:val="left" w:pos="709"/>
                <w:tab w:val="left" w:pos="851"/>
              </w:tabs>
              <w:spacing w:after="0" w:line="360" w:lineRule="auto"/>
              <w:ind w:left="0" w:right="0" w:firstLine="567"/>
              <w:jc w:val="center"/>
              <w:cnfStyle w:val="000000000000" w:firstRow="0" w:lastRow="0" w:firstColumn="0" w:lastColumn="0" w:oddVBand="0" w:evenVBand="0" w:oddHBand="0" w:evenHBand="0" w:firstRowFirstColumn="0" w:firstRowLastColumn="0" w:lastRowFirstColumn="0" w:lastRowLastColumn="0"/>
              <w:rPr>
                <w:caps/>
              </w:rPr>
            </w:pPr>
            <w:r w:rsidRPr="00CB3249">
              <w:rPr>
                <w:caps/>
              </w:rPr>
              <w:t>14</w:t>
            </w:r>
          </w:p>
        </w:tc>
        <w:tc>
          <w:tcPr>
            <w:tcW w:w="2020" w:type="dxa"/>
            <w:vAlign w:val="center"/>
          </w:tcPr>
          <w:p w14:paraId="19BA0E75" w14:textId="77777777" w:rsidR="00EC52C7" w:rsidRPr="00CB3249" w:rsidRDefault="00EC52C7" w:rsidP="0014513C">
            <w:pPr>
              <w:tabs>
                <w:tab w:val="left" w:pos="709"/>
                <w:tab w:val="left" w:pos="851"/>
              </w:tabs>
              <w:spacing w:after="0" w:line="360" w:lineRule="auto"/>
              <w:ind w:left="0" w:right="0" w:firstLine="567"/>
              <w:jc w:val="center"/>
              <w:cnfStyle w:val="000000000000" w:firstRow="0" w:lastRow="0" w:firstColumn="0" w:lastColumn="0" w:oddVBand="0" w:evenVBand="0" w:oddHBand="0" w:evenHBand="0" w:firstRowFirstColumn="0" w:firstRowLastColumn="0" w:lastRowFirstColumn="0" w:lastRowLastColumn="0"/>
              <w:rPr>
                <w:caps/>
              </w:rPr>
            </w:pPr>
            <w:r w:rsidRPr="00CB3249">
              <w:rPr>
                <w:caps/>
              </w:rPr>
              <w:t>-</w:t>
            </w:r>
          </w:p>
        </w:tc>
      </w:tr>
    </w:tbl>
    <w:p w14:paraId="75A82157" w14:textId="77777777" w:rsidR="00EC52C7" w:rsidRPr="00CB3249" w:rsidRDefault="00EC52C7" w:rsidP="00EC52C7">
      <w:pPr>
        <w:autoSpaceDE w:val="0"/>
        <w:autoSpaceDN w:val="0"/>
        <w:adjustRightInd w:val="0"/>
        <w:spacing w:after="0" w:line="240" w:lineRule="auto"/>
        <w:rPr>
          <w:szCs w:val="24"/>
        </w:rPr>
      </w:pPr>
      <w:r w:rsidRPr="00CB3249">
        <w:rPr>
          <w:szCs w:val="24"/>
        </w:rPr>
        <w:t xml:space="preserve">                     </w:t>
      </w:r>
    </w:p>
    <w:p w14:paraId="4E140589" w14:textId="77777777" w:rsidR="00EC52C7" w:rsidRDefault="00EC52C7" w:rsidP="006A2CB1">
      <w:pPr>
        <w:spacing w:after="0" w:line="360" w:lineRule="auto"/>
        <w:ind w:left="0" w:right="-1" w:firstLine="567"/>
        <w:rPr>
          <w:b/>
          <w:szCs w:val="24"/>
        </w:rPr>
      </w:pPr>
      <w:r w:rsidRPr="00E61D98">
        <w:rPr>
          <w:b/>
          <w:szCs w:val="24"/>
        </w:rPr>
        <w:t xml:space="preserve">Savivaldybės turtas. </w:t>
      </w:r>
      <w:r w:rsidRPr="00E61D98">
        <w:rPr>
          <w:szCs w:val="24"/>
        </w:rPr>
        <w:t>Per ataskaitinius metus</w:t>
      </w:r>
      <w:r>
        <w:rPr>
          <w:b/>
          <w:szCs w:val="24"/>
        </w:rPr>
        <w:t xml:space="preserve"> </w:t>
      </w:r>
      <w:r>
        <w:rPr>
          <w:szCs w:val="24"/>
        </w:rPr>
        <w:t>p</w:t>
      </w:r>
      <w:r w:rsidRPr="0057044C">
        <w:rPr>
          <w:szCs w:val="24"/>
        </w:rPr>
        <w:t>arengt</w:t>
      </w:r>
      <w:r>
        <w:rPr>
          <w:szCs w:val="24"/>
        </w:rPr>
        <w:t>os</w:t>
      </w:r>
      <w:r w:rsidRPr="0057044C">
        <w:rPr>
          <w:szCs w:val="24"/>
        </w:rPr>
        <w:t xml:space="preserve"> arb</w:t>
      </w:r>
      <w:r>
        <w:rPr>
          <w:szCs w:val="24"/>
        </w:rPr>
        <w:t>a patikslintos</w:t>
      </w:r>
      <w:r w:rsidRPr="0057044C">
        <w:rPr>
          <w:szCs w:val="24"/>
        </w:rPr>
        <w:t xml:space="preserve"> 79 nekilnojamojo turto objektų</w:t>
      </w:r>
      <w:r>
        <w:rPr>
          <w:szCs w:val="24"/>
        </w:rPr>
        <w:t xml:space="preserve"> (</w:t>
      </w:r>
      <w:r w:rsidRPr="0057044C">
        <w:rPr>
          <w:szCs w:val="24"/>
        </w:rPr>
        <w:t>67 gatvių arba kelių, 5 aikštelių prie daugiabučių gyvenamųjų namų, 4 vandenviečių, 2 turgaviečių ir pastato</w:t>
      </w:r>
      <w:r>
        <w:rPr>
          <w:szCs w:val="24"/>
        </w:rPr>
        <w:t>)</w:t>
      </w:r>
      <w:r w:rsidRPr="0057044C">
        <w:rPr>
          <w:szCs w:val="24"/>
        </w:rPr>
        <w:t xml:space="preserve"> kadastrinių matavimų bylos.</w:t>
      </w:r>
      <w:r>
        <w:rPr>
          <w:b/>
          <w:szCs w:val="24"/>
        </w:rPr>
        <w:t xml:space="preserve"> </w:t>
      </w:r>
      <w:r w:rsidRPr="00E61D98">
        <w:rPr>
          <w:szCs w:val="24"/>
        </w:rPr>
        <w:t xml:space="preserve"> Atlikta</w:t>
      </w:r>
      <w:r>
        <w:rPr>
          <w:szCs w:val="24"/>
        </w:rPr>
        <w:t>s</w:t>
      </w:r>
      <w:r w:rsidRPr="00E61D98">
        <w:rPr>
          <w:szCs w:val="24"/>
        </w:rPr>
        <w:t xml:space="preserve"> 3 nekilnojamojo turto objektų vertinimas.</w:t>
      </w:r>
    </w:p>
    <w:p w14:paraId="71252737" w14:textId="77777777" w:rsidR="00EC52C7" w:rsidRDefault="00EC52C7" w:rsidP="006A2CB1">
      <w:pPr>
        <w:spacing w:after="0" w:line="360" w:lineRule="auto"/>
        <w:ind w:left="0" w:right="-1" w:firstLine="567"/>
        <w:rPr>
          <w:b/>
          <w:szCs w:val="24"/>
        </w:rPr>
      </w:pPr>
      <w:r w:rsidRPr="00E61D98">
        <w:rPr>
          <w:b/>
          <w:szCs w:val="24"/>
        </w:rPr>
        <w:t>Nuoma</w:t>
      </w:r>
      <w:r>
        <w:rPr>
          <w:szCs w:val="24"/>
        </w:rPr>
        <w:t xml:space="preserve">. </w:t>
      </w:r>
      <w:r w:rsidRPr="00E61D98">
        <w:rPr>
          <w:szCs w:val="24"/>
        </w:rPr>
        <w:t xml:space="preserve">2020 m. skelbti 6 nuomos konkursai, įvyko 4. Išnuomoti objektai Raudonės mstl., </w:t>
      </w:r>
      <w:proofErr w:type="spellStart"/>
      <w:r w:rsidRPr="00E61D98">
        <w:rPr>
          <w:szCs w:val="24"/>
        </w:rPr>
        <w:t>Vadžgirio</w:t>
      </w:r>
      <w:proofErr w:type="spellEnd"/>
      <w:r w:rsidRPr="00E61D98">
        <w:rPr>
          <w:szCs w:val="24"/>
        </w:rPr>
        <w:t xml:space="preserve"> mstl., Viešvilės mstl., Jurbarko m. Per mėnesį už šiais metais išnuomotus objektus gaunamas nuomos mokestis – 75,37 </w:t>
      </w:r>
      <w:proofErr w:type="spellStart"/>
      <w:r w:rsidRPr="00E61D98">
        <w:rPr>
          <w:szCs w:val="24"/>
        </w:rPr>
        <w:t>Eur</w:t>
      </w:r>
      <w:proofErr w:type="spellEnd"/>
      <w:r w:rsidRPr="00E61D98">
        <w:rPr>
          <w:szCs w:val="24"/>
        </w:rPr>
        <w:t>.</w:t>
      </w:r>
    </w:p>
    <w:p w14:paraId="395E7001" w14:textId="77777777" w:rsidR="00EC52C7" w:rsidRPr="00E61D98" w:rsidRDefault="00EC52C7" w:rsidP="006A2CB1">
      <w:pPr>
        <w:spacing w:after="0" w:line="360" w:lineRule="auto"/>
        <w:ind w:left="0" w:right="-1" w:firstLine="567"/>
        <w:rPr>
          <w:b/>
          <w:szCs w:val="24"/>
        </w:rPr>
      </w:pPr>
      <w:r>
        <w:rPr>
          <w:b/>
          <w:szCs w:val="24"/>
        </w:rPr>
        <w:t>A</w:t>
      </w:r>
      <w:r w:rsidRPr="00E61D98">
        <w:rPr>
          <w:b/>
          <w:szCs w:val="24"/>
        </w:rPr>
        <w:t>ukcionai</w:t>
      </w:r>
      <w:r w:rsidRPr="00E61D98">
        <w:rPr>
          <w:szCs w:val="24"/>
        </w:rPr>
        <w:t xml:space="preserve">. </w:t>
      </w:r>
      <w:r>
        <w:rPr>
          <w:szCs w:val="24"/>
        </w:rPr>
        <w:t>N</w:t>
      </w:r>
      <w:r w:rsidRPr="00E61D98">
        <w:rPr>
          <w:szCs w:val="24"/>
        </w:rPr>
        <w:t>ekilnojamojo turto ir kitų nekilnojamųjų daiktų pardavimo viešuose aukcionuose parduot</w:t>
      </w:r>
      <w:r>
        <w:rPr>
          <w:szCs w:val="24"/>
        </w:rPr>
        <w:t>i</w:t>
      </w:r>
      <w:r w:rsidRPr="00E61D98">
        <w:rPr>
          <w:szCs w:val="24"/>
        </w:rPr>
        <w:t xml:space="preserve"> 5 objektai: 9/100 buitinių patalpų pastato Eržvilko mstl., butas </w:t>
      </w:r>
      <w:proofErr w:type="spellStart"/>
      <w:r w:rsidRPr="00E61D98">
        <w:rPr>
          <w:szCs w:val="24"/>
        </w:rPr>
        <w:t>Pašaltuonio</w:t>
      </w:r>
      <w:proofErr w:type="spellEnd"/>
      <w:r w:rsidRPr="00E61D98">
        <w:rPr>
          <w:szCs w:val="24"/>
        </w:rPr>
        <w:t xml:space="preserve"> k., namas su 2 ūkiniais pastatais Padubysio I k., buvusi mokykla su 4 sandėliais ir kitais statiniais Stakių mstl., kultūros namai</w:t>
      </w:r>
      <w:r>
        <w:rPr>
          <w:szCs w:val="24"/>
        </w:rPr>
        <w:t>-</w:t>
      </w:r>
      <w:r w:rsidRPr="00E61D98">
        <w:rPr>
          <w:szCs w:val="24"/>
        </w:rPr>
        <w:t xml:space="preserve">kontora </w:t>
      </w:r>
      <w:proofErr w:type="spellStart"/>
      <w:r w:rsidRPr="00E61D98">
        <w:rPr>
          <w:szCs w:val="24"/>
        </w:rPr>
        <w:t>Jurbarkų</w:t>
      </w:r>
      <w:proofErr w:type="spellEnd"/>
      <w:r w:rsidRPr="00E61D98">
        <w:rPr>
          <w:szCs w:val="24"/>
        </w:rPr>
        <w:t xml:space="preserve"> k. Už visą parduotą turtą gauta 41 964,38 </w:t>
      </w:r>
      <w:proofErr w:type="spellStart"/>
      <w:r w:rsidRPr="00E61D98">
        <w:rPr>
          <w:szCs w:val="24"/>
        </w:rPr>
        <w:t>Eur</w:t>
      </w:r>
      <w:proofErr w:type="spellEnd"/>
      <w:r w:rsidRPr="00E61D98">
        <w:rPr>
          <w:szCs w:val="24"/>
        </w:rPr>
        <w:t xml:space="preserve"> pajamų, už žemės sklypų parengimą gauta 1 496,00 </w:t>
      </w:r>
      <w:proofErr w:type="spellStart"/>
      <w:r w:rsidRPr="00E61D98">
        <w:rPr>
          <w:szCs w:val="24"/>
        </w:rPr>
        <w:t>Eur</w:t>
      </w:r>
      <w:proofErr w:type="spellEnd"/>
      <w:r w:rsidRPr="00E61D98">
        <w:rPr>
          <w:szCs w:val="24"/>
        </w:rPr>
        <w:t xml:space="preserve">. </w:t>
      </w:r>
    </w:p>
    <w:p w14:paraId="76FB9620" w14:textId="77777777" w:rsidR="00EC52C7" w:rsidRDefault="00EC52C7" w:rsidP="006A2CB1">
      <w:pPr>
        <w:spacing w:after="0" w:line="360" w:lineRule="auto"/>
        <w:ind w:left="0" w:right="-1" w:firstLine="567"/>
        <w:rPr>
          <w:szCs w:val="24"/>
        </w:rPr>
      </w:pPr>
      <w:r>
        <w:rPr>
          <w:szCs w:val="24"/>
        </w:rPr>
        <w:t>Į</w:t>
      </w:r>
      <w:r w:rsidRPr="00E61D98">
        <w:rPr>
          <w:szCs w:val="24"/>
        </w:rPr>
        <w:t>vyko 8 nekilnojamojo turto ir kitų nekilnojamųjų daiktų pardavimo viešo aukciono organizavimo ir vykdymo komisi</w:t>
      </w:r>
      <w:r>
        <w:rPr>
          <w:szCs w:val="24"/>
        </w:rPr>
        <w:t>jos posėdžiai, kuriuose parengtos</w:t>
      </w:r>
      <w:r w:rsidRPr="00E61D98">
        <w:rPr>
          <w:szCs w:val="24"/>
        </w:rPr>
        <w:t xml:space="preserve"> 33 viešame aukcione parduodamų objektų programos. </w:t>
      </w:r>
    </w:p>
    <w:p w14:paraId="2CBB3992" w14:textId="77777777" w:rsidR="00EC52C7" w:rsidRPr="00E61D98" w:rsidRDefault="00EC52C7" w:rsidP="006A2CB1">
      <w:pPr>
        <w:spacing w:after="0" w:line="360" w:lineRule="auto"/>
        <w:ind w:left="0" w:right="-1" w:firstLine="567"/>
        <w:rPr>
          <w:szCs w:val="24"/>
        </w:rPr>
      </w:pPr>
      <w:r>
        <w:rPr>
          <w:b/>
          <w:szCs w:val="24"/>
        </w:rPr>
        <w:t>T</w:t>
      </w:r>
      <w:r w:rsidRPr="00E61D98">
        <w:rPr>
          <w:b/>
          <w:szCs w:val="24"/>
        </w:rPr>
        <w:t>ransportas</w:t>
      </w:r>
      <w:r>
        <w:rPr>
          <w:b/>
          <w:szCs w:val="24"/>
        </w:rPr>
        <w:t xml:space="preserve">. </w:t>
      </w:r>
      <w:r w:rsidRPr="00E61D98">
        <w:rPr>
          <w:szCs w:val="24"/>
        </w:rPr>
        <w:t xml:space="preserve">Keleivių transporto viešąsias paslaugas rajono gyventojams teikia UAB „Jurbarko autobusų parkas“ ir UAB „Jurbarko mažieji autobusai“. </w:t>
      </w:r>
      <w:r>
        <w:rPr>
          <w:szCs w:val="24"/>
        </w:rPr>
        <w:t>P</w:t>
      </w:r>
      <w:r w:rsidRPr="00E61D98">
        <w:rPr>
          <w:szCs w:val="24"/>
        </w:rPr>
        <w:t xml:space="preserve">ritaikant įstatyme numatytas lengvatas, </w:t>
      </w:r>
      <w:r>
        <w:rPr>
          <w:szCs w:val="24"/>
        </w:rPr>
        <w:t xml:space="preserve">per ataskaitinius metus pervežta 48 180 keleivių. Vežėjams </w:t>
      </w:r>
      <w:r w:rsidRPr="00E61D98">
        <w:rPr>
          <w:szCs w:val="24"/>
        </w:rPr>
        <w:t xml:space="preserve"> </w:t>
      </w:r>
      <w:r>
        <w:rPr>
          <w:szCs w:val="24"/>
        </w:rPr>
        <w:t xml:space="preserve">išmokėta 44 886 </w:t>
      </w:r>
      <w:proofErr w:type="spellStart"/>
      <w:r>
        <w:rPr>
          <w:szCs w:val="24"/>
        </w:rPr>
        <w:t>Eur</w:t>
      </w:r>
      <w:proofErr w:type="spellEnd"/>
      <w:r>
        <w:rPr>
          <w:szCs w:val="24"/>
        </w:rPr>
        <w:t xml:space="preserve"> kompensacijų </w:t>
      </w:r>
      <w:r w:rsidRPr="00E61D98">
        <w:rPr>
          <w:szCs w:val="24"/>
        </w:rPr>
        <w:t xml:space="preserve"> už suteiktas lengvatas</w:t>
      </w:r>
      <w:r>
        <w:rPr>
          <w:szCs w:val="24"/>
        </w:rPr>
        <w:t>.</w:t>
      </w:r>
      <w:r w:rsidRPr="00E61D98">
        <w:rPr>
          <w:szCs w:val="24"/>
        </w:rPr>
        <w:t xml:space="preserve"> </w:t>
      </w:r>
    </w:p>
    <w:p w14:paraId="259C57E7" w14:textId="77777777" w:rsidR="00EC52C7" w:rsidRPr="00E61D98" w:rsidRDefault="00EC52C7" w:rsidP="006A2CB1">
      <w:pPr>
        <w:spacing w:after="0" w:line="360" w:lineRule="auto"/>
        <w:ind w:left="0" w:right="-1" w:firstLine="567"/>
        <w:rPr>
          <w:szCs w:val="24"/>
        </w:rPr>
      </w:pPr>
      <w:r w:rsidRPr="00E61D98">
        <w:rPr>
          <w:szCs w:val="24"/>
        </w:rPr>
        <w:t xml:space="preserve">Nuostolių dėl keleivių vežimo vietinio (miesto ir priemiesčio) reguliaraus susisiekimo autobusų maršrutais kompensavimui išmokėta 451 233 </w:t>
      </w:r>
      <w:proofErr w:type="spellStart"/>
      <w:r w:rsidRPr="00E61D98">
        <w:rPr>
          <w:szCs w:val="24"/>
        </w:rPr>
        <w:t>Eur</w:t>
      </w:r>
      <w:proofErr w:type="spellEnd"/>
      <w:r w:rsidRPr="00E61D98">
        <w:rPr>
          <w:szCs w:val="24"/>
        </w:rPr>
        <w:t xml:space="preserve">  (dotacijos).</w:t>
      </w:r>
    </w:p>
    <w:p w14:paraId="79E505CB" w14:textId="77777777" w:rsidR="00EC52C7" w:rsidRPr="00E61D98" w:rsidRDefault="00EC52C7" w:rsidP="006A2CB1">
      <w:pPr>
        <w:spacing w:after="0" w:line="360" w:lineRule="auto"/>
        <w:ind w:left="0" w:right="-1" w:firstLine="567"/>
        <w:rPr>
          <w:szCs w:val="24"/>
        </w:rPr>
      </w:pPr>
      <w:r w:rsidRPr="00234880">
        <w:rPr>
          <w:color w:val="auto"/>
          <w:szCs w:val="24"/>
        </w:rPr>
        <w:lastRenderedPageBreak/>
        <w:t xml:space="preserve">Savivaldybės administracijos direktoriaus </w:t>
      </w:r>
      <w:r w:rsidRPr="00E61D98">
        <w:rPr>
          <w:szCs w:val="24"/>
        </w:rPr>
        <w:t xml:space="preserve">įsakymu sudaryti 66 mokinių vežiojimo specialieji reisai, kuriais pavežami 1083 mokiniai, gyvenantys toliau kaip 3 km nuo mokyklos. Mokinių pavėžėjimui išleista 229 580 </w:t>
      </w:r>
      <w:proofErr w:type="spellStart"/>
      <w:r w:rsidRPr="00E61D98">
        <w:rPr>
          <w:szCs w:val="24"/>
        </w:rPr>
        <w:t>Eur</w:t>
      </w:r>
      <w:proofErr w:type="spellEnd"/>
      <w:r w:rsidRPr="00E61D98">
        <w:rPr>
          <w:szCs w:val="24"/>
        </w:rPr>
        <w:t>.</w:t>
      </w:r>
    </w:p>
    <w:p w14:paraId="621C2485" w14:textId="77777777" w:rsidR="00EC52C7" w:rsidRDefault="00EC52C7" w:rsidP="006A2CB1">
      <w:pPr>
        <w:spacing w:after="0" w:line="360" w:lineRule="auto"/>
        <w:ind w:left="0" w:right="-1" w:firstLine="567"/>
        <w:rPr>
          <w:szCs w:val="24"/>
        </w:rPr>
      </w:pPr>
      <w:r w:rsidRPr="00E61D98">
        <w:rPr>
          <w:szCs w:val="24"/>
        </w:rPr>
        <w:t xml:space="preserve">Jurbarko rajono keleivinio Transporto veiklos koordinavimo komisija rinkosi į 6 posėdžius, jų metu išnagrinėti 22 klausimai. </w:t>
      </w:r>
    </w:p>
    <w:p w14:paraId="6CB1F22F" w14:textId="77777777" w:rsidR="00EC52C7" w:rsidRPr="008C6388" w:rsidRDefault="00EC52C7" w:rsidP="006A2CB1">
      <w:pPr>
        <w:spacing w:after="0" w:line="360" w:lineRule="auto"/>
        <w:ind w:left="0" w:right="-1" w:firstLine="567"/>
        <w:rPr>
          <w:b/>
          <w:szCs w:val="24"/>
        </w:rPr>
      </w:pPr>
      <w:r w:rsidRPr="008C6388">
        <w:rPr>
          <w:b/>
          <w:szCs w:val="24"/>
        </w:rPr>
        <w:t>Saugus eismas.</w:t>
      </w:r>
    </w:p>
    <w:p w14:paraId="01A4D62F" w14:textId="77777777" w:rsidR="00EC52C7" w:rsidRPr="00E61D98" w:rsidRDefault="00EC52C7" w:rsidP="006A2CB1">
      <w:pPr>
        <w:spacing w:after="0" w:line="360" w:lineRule="auto"/>
        <w:ind w:left="0" w:right="-1" w:firstLine="567"/>
        <w:rPr>
          <w:szCs w:val="24"/>
        </w:rPr>
      </w:pPr>
      <w:r>
        <w:rPr>
          <w:szCs w:val="24"/>
        </w:rPr>
        <w:t xml:space="preserve">Skyriaus vyriausiasis inžinierius Rimantas Milius vykdė  Saugaus eismo komisijos sekretoriaus funkcijas. Įvyko </w:t>
      </w:r>
      <w:r w:rsidRPr="00E61D98">
        <w:rPr>
          <w:szCs w:val="24"/>
        </w:rPr>
        <w:t xml:space="preserve"> 10 </w:t>
      </w:r>
      <w:r>
        <w:rPr>
          <w:szCs w:val="24"/>
        </w:rPr>
        <w:t xml:space="preserve">komisijos </w:t>
      </w:r>
      <w:r w:rsidRPr="00E61D98">
        <w:rPr>
          <w:szCs w:val="24"/>
        </w:rPr>
        <w:t>posėdži</w:t>
      </w:r>
      <w:r>
        <w:rPr>
          <w:szCs w:val="24"/>
        </w:rPr>
        <w:t>ų</w:t>
      </w:r>
      <w:r w:rsidRPr="00E61D98">
        <w:rPr>
          <w:szCs w:val="24"/>
        </w:rPr>
        <w:t xml:space="preserve">, jų metu išnagrinėti 58 eismo </w:t>
      </w:r>
      <w:r>
        <w:rPr>
          <w:szCs w:val="24"/>
        </w:rPr>
        <w:t xml:space="preserve">saugumo </w:t>
      </w:r>
      <w:r w:rsidRPr="00E61D98">
        <w:rPr>
          <w:szCs w:val="24"/>
        </w:rPr>
        <w:t xml:space="preserve">klausimai. </w:t>
      </w:r>
    </w:p>
    <w:p w14:paraId="2BB98C23" w14:textId="77777777" w:rsidR="00EC52C7" w:rsidRDefault="00EC52C7" w:rsidP="006A2CB1">
      <w:pPr>
        <w:spacing w:after="0" w:line="360" w:lineRule="auto"/>
        <w:ind w:left="0" w:right="-1" w:firstLine="567"/>
        <w:rPr>
          <w:szCs w:val="24"/>
        </w:rPr>
      </w:pPr>
      <w:r w:rsidRPr="00E61D98">
        <w:rPr>
          <w:szCs w:val="24"/>
        </w:rPr>
        <w:t>Parengti dokumentai, kuriais vadovaujantis nupirkta pėsčiųjų perėjimo per kelią Nr. 141 Kaunas–Jurbarkas–Šilutė–Klaipėda Jurbarko mieste projektavimo paslauga.</w:t>
      </w:r>
    </w:p>
    <w:p w14:paraId="0841E400" w14:textId="77777777" w:rsidR="00EC52C7" w:rsidRDefault="00EC52C7" w:rsidP="006A2CB1">
      <w:pPr>
        <w:spacing w:after="0" w:line="360" w:lineRule="auto"/>
        <w:ind w:left="0" w:right="-1" w:firstLine="567"/>
        <w:rPr>
          <w:szCs w:val="24"/>
        </w:rPr>
      </w:pPr>
      <w:r w:rsidRPr="00E61D98">
        <w:rPr>
          <w:szCs w:val="24"/>
        </w:rPr>
        <w:t xml:space="preserve">Įrengtas 4 pėsčiųjų perėjų LED apšvietimas. Pakeistas eismo organizavimas prie Jurbarko karjero. Naujai įrengta pėsčiųjų perėja Gedimino gatvėje. </w:t>
      </w:r>
    </w:p>
    <w:p w14:paraId="62D48557" w14:textId="77777777" w:rsidR="00EC52C7" w:rsidRPr="00E75A59" w:rsidRDefault="00EC52C7" w:rsidP="006A2CB1">
      <w:pPr>
        <w:spacing w:after="0" w:line="360" w:lineRule="auto"/>
        <w:ind w:left="0" w:right="-1" w:firstLine="567"/>
        <w:rPr>
          <w:b/>
          <w:szCs w:val="24"/>
        </w:rPr>
      </w:pPr>
      <w:r w:rsidRPr="00E75A59">
        <w:rPr>
          <w:b/>
          <w:szCs w:val="24"/>
        </w:rPr>
        <w:t xml:space="preserve">Būstas. </w:t>
      </w:r>
    </w:p>
    <w:p w14:paraId="0E0C38AE" w14:textId="77777777" w:rsidR="00EC52C7" w:rsidRPr="00E61D98" w:rsidRDefault="00EC52C7" w:rsidP="006A2CB1">
      <w:pPr>
        <w:spacing w:after="0" w:line="360" w:lineRule="auto"/>
        <w:ind w:left="0" w:right="-1" w:firstLine="567"/>
        <w:rPr>
          <w:szCs w:val="24"/>
        </w:rPr>
      </w:pPr>
      <w:r w:rsidRPr="00E61D98">
        <w:rPr>
          <w:szCs w:val="24"/>
        </w:rPr>
        <w:t xml:space="preserve">Parengti 4 projektai su sąmatomis būsto pritaikymui žmonių su negalia reikmėms. Projektų vertė 22 127 </w:t>
      </w:r>
      <w:proofErr w:type="spellStart"/>
      <w:r w:rsidRPr="00E61D98">
        <w:rPr>
          <w:szCs w:val="24"/>
        </w:rPr>
        <w:t>Eur</w:t>
      </w:r>
      <w:proofErr w:type="spellEnd"/>
      <w:r w:rsidRPr="00E61D98">
        <w:rPr>
          <w:szCs w:val="24"/>
        </w:rPr>
        <w:t>.</w:t>
      </w:r>
    </w:p>
    <w:p w14:paraId="05E733BF" w14:textId="77777777" w:rsidR="00EC52C7" w:rsidRPr="00E75A59" w:rsidRDefault="00EC52C7" w:rsidP="006A2CB1">
      <w:pPr>
        <w:spacing w:after="0" w:line="360" w:lineRule="auto"/>
        <w:ind w:left="0" w:right="-1" w:firstLine="567"/>
        <w:rPr>
          <w:b/>
          <w:szCs w:val="24"/>
        </w:rPr>
      </w:pPr>
      <w:r>
        <w:rPr>
          <w:b/>
          <w:szCs w:val="24"/>
        </w:rPr>
        <w:t>V</w:t>
      </w:r>
      <w:r w:rsidRPr="00E75A59">
        <w:rPr>
          <w:b/>
          <w:szCs w:val="24"/>
        </w:rPr>
        <w:t xml:space="preserve">alstybės paramos būstui įsigyti ar išsinuomoti suteikimas. </w:t>
      </w:r>
      <w:r w:rsidRPr="00234880">
        <w:rPr>
          <w:b/>
          <w:color w:val="auto"/>
          <w:szCs w:val="24"/>
        </w:rPr>
        <w:t xml:space="preserve">Socialinio </w:t>
      </w:r>
      <w:r w:rsidRPr="00E75A59">
        <w:rPr>
          <w:b/>
          <w:szCs w:val="24"/>
        </w:rPr>
        <w:t>būsto fondo plėtra ir nuoma.</w:t>
      </w:r>
    </w:p>
    <w:p w14:paraId="11B8D346" w14:textId="77777777" w:rsidR="00EC52C7" w:rsidRPr="00E61D98" w:rsidRDefault="00EC52C7" w:rsidP="006A2CB1">
      <w:pPr>
        <w:spacing w:after="0" w:line="360" w:lineRule="auto"/>
        <w:ind w:left="0" w:right="-1" w:firstLine="567"/>
        <w:rPr>
          <w:szCs w:val="24"/>
        </w:rPr>
      </w:pPr>
      <w:r w:rsidRPr="00E61D98">
        <w:rPr>
          <w:szCs w:val="24"/>
        </w:rPr>
        <w:t>Išnuomota 12 socialinių būstų (596,73 kv. m naudingojo ploto) įrašytiems į sąrašus asmenims (šeimoms). Išnuomotuose būstuose aps</w:t>
      </w:r>
      <w:r>
        <w:rPr>
          <w:szCs w:val="24"/>
        </w:rPr>
        <w:t>igyveno 29 gyventojai. Nutrauktos</w:t>
      </w:r>
      <w:r w:rsidRPr="00E61D98">
        <w:rPr>
          <w:szCs w:val="24"/>
        </w:rPr>
        <w:t xml:space="preserve"> 6 būstų nuomos sutartys, iš jų: 2 – nuomininkams įsigijus būstą nuosavybės teise, 2 – nuomininkų prašymu, 2 – nuomininkams mirus.</w:t>
      </w:r>
    </w:p>
    <w:p w14:paraId="7A8DD056" w14:textId="77777777" w:rsidR="00EC52C7" w:rsidRPr="00E61D98" w:rsidRDefault="00EC52C7" w:rsidP="006A2CB1">
      <w:pPr>
        <w:spacing w:after="0" w:line="360" w:lineRule="auto"/>
        <w:ind w:left="0" w:right="-1" w:firstLine="567"/>
        <w:rPr>
          <w:szCs w:val="24"/>
        </w:rPr>
      </w:pPr>
      <w:r w:rsidRPr="00E61D98">
        <w:rPr>
          <w:szCs w:val="24"/>
        </w:rPr>
        <w:t xml:space="preserve">Išrašytos pažymos apie teisę į paramą būstui įsigyti 3 asmenims arba šeimoms – gauti </w:t>
      </w:r>
      <w:r>
        <w:rPr>
          <w:szCs w:val="24"/>
        </w:rPr>
        <w:t>10 proc.</w:t>
      </w:r>
      <w:r w:rsidRPr="00E61D98">
        <w:rPr>
          <w:szCs w:val="24"/>
        </w:rPr>
        <w:t xml:space="preserve"> subsidiją valstybės iš dalies kompensuojamam būsto kreditui apmokėti. Subsidija, kurios bendra suma 21 620 </w:t>
      </w:r>
      <w:proofErr w:type="spellStart"/>
      <w:r w:rsidRPr="00E61D98">
        <w:rPr>
          <w:szCs w:val="24"/>
        </w:rPr>
        <w:t>Eur</w:t>
      </w:r>
      <w:proofErr w:type="spellEnd"/>
      <w:r w:rsidRPr="00E61D98">
        <w:rPr>
          <w:szCs w:val="24"/>
        </w:rPr>
        <w:t>, pasinaudojo 2 šeimos (9 šeimos nariai).</w:t>
      </w:r>
    </w:p>
    <w:p w14:paraId="2D7E5E04" w14:textId="77777777" w:rsidR="00EC52C7" w:rsidRPr="00E61D98" w:rsidRDefault="00EC52C7" w:rsidP="006A2CB1">
      <w:pPr>
        <w:spacing w:after="0" w:line="360" w:lineRule="auto"/>
        <w:ind w:left="0" w:right="-1" w:firstLine="567"/>
        <w:rPr>
          <w:szCs w:val="24"/>
        </w:rPr>
      </w:pPr>
      <w:r w:rsidRPr="00E61D98">
        <w:rPr>
          <w:szCs w:val="24"/>
        </w:rPr>
        <w:t>2020</w:t>
      </w:r>
      <w:r>
        <w:rPr>
          <w:szCs w:val="24"/>
        </w:rPr>
        <w:t xml:space="preserve"> m. gruodžio 31 d. duomenimis, s</w:t>
      </w:r>
      <w:r w:rsidRPr="00E61D98">
        <w:rPr>
          <w:szCs w:val="24"/>
        </w:rPr>
        <w:t>avivaldybės būsto fonde</w:t>
      </w:r>
      <w:r>
        <w:rPr>
          <w:szCs w:val="24"/>
        </w:rPr>
        <w:t xml:space="preserve"> </w:t>
      </w:r>
      <w:r w:rsidRPr="00E61D98">
        <w:rPr>
          <w:szCs w:val="24"/>
        </w:rPr>
        <w:t>įrašyt</w:t>
      </w:r>
      <w:r>
        <w:rPr>
          <w:szCs w:val="24"/>
        </w:rPr>
        <w:t>i</w:t>
      </w:r>
      <w:r w:rsidRPr="00E61D98">
        <w:rPr>
          <w:szCs w:val="24"/>
        </w:rPr>
        <w:t xml:space="preserve"> 165 būstai (7590,91 kv. m naudingojo ploto)</w:t>
      </w:r>
      <w:r>
        <w:rPr>
          <w:szCs w:val="24"/>
        </w:rPr>
        <w:t xml:space="preserve">, </w:t>
      </w:r>
      <w:r w:rsidRPr="00E61D98">
        <w:rPr>
          <w:szCs w:val="24"/>
        </w:rPr>
        <w:t xml:space="preserve"> iš jų socialinių būstų – 113 (5287,34 kv. m naudingojo ploto).</w:t>
      </w:r>
      <w:r>
        <w:rPr>
          <w:szCs w:val="24"/>
        </w:rPr>
        <w:t xml:space="preserve"> </w:t>
      </w:r>
      <w:r w:rsidRPr="00E61D98">
        <w:rPr>
          <w:szCs w:val="24"/>
        </w:rPr>
        <w:t>Socialinio būsto laukia 40 asmenų ir šeimų, turinčių teisę į socialinio būsto nuomą.</w:t>
      </w:r>
    </w:p>
    <w:p w14:paraId="63E99325" w14:textId="77777777" w:rsidR="00EC52C7" w:rsidRDefault="00EC52C7" w:rsidP="006A2CB1">
      <w:pPr>
        <w:spacing w:after="0" w:line="360" w:lineRule="auto"/>
        <w:ind w:left="0" w:right="-1" w:firstLine="567"/>
        <w:rPr>
          <w:szCs w:val="24"/>
        </w:rPr>
      </w:pPr>
      <w:r w:rsidRPr="00E61D98">
        <w:rPr>
          <w:szCs w:val="24"/>
        </w:rPr>
        <w:t xml:space="preserve">Per metus surinkta 13 455 </w:t>
      </w:r>
      <w:proofErr w:type="spellStart"/>
      <w:r w:rsidRPr="00E61D98">
        <w:rPr>
          <w:szCs w:val="24"/>
        </w:rPr>
        <w:t>Eur</w:t>
      </w:r>
      <w:proofErr w:type="spellEnd"/>
      <w:r w:rsidRPr="00E61D98">
        <w:rPr>
          <w:szCs w:val="24"/>
        </w:rPr>
        <w:t xml:space="preserve"> būsto nuomos mokesčio. Panaudota 6 627 </w:t>
      </w:r>
      <w:proofErr w:type="spellStart"/>
      <w:r w:rsidRPr="00E61D98">
        <w:rPr>
          <w:szCs w:val="24"/>
        </w:rPr>
        <w:t>Eur</w:t>
      </w:r>
      <w:proofErr w:type="spellEnd"/>
      <w:r w:rsidRPr="00E61D98">
        <w:rPr>
          <w:szCs w:val="24"/>
        </w:rPr>
        <w:t xml:space="preserve">, iš jų: remontui </w:t>
      </w:r>
      <w:r w:rsidRPr="009F2D20">
        <w:rPr>
          <w:color w:val="auto"/>
          <w:szCs w:val="24"/>
        </w:rPr>
        <w:t xml:space="preserve">2 187 </w:t>
      </w:r>
      <w:proofErr w:type="spellStart"/>
      <w:r w:rsidRPr="009F2D20">
        <w:rPr>
          <w:color w:val="auto"/>
          <w:szCs w:val="24"/>
        </w:rPr>
        <w:t>Eur</w:t>
      </w:r>
      <w:proofErr w:type="spellEnd"/>
      <w:r w:rsidRPr="00E61D98">
        <w:rPr>
          <w:szCs w:val="24"/>
        </w:rPr>
        <w:t>, pelėsio gyvenamosios</w:t>
      </w:r>
      <w:r>
        <w:rPr>
          <w:szCs w:val="24"/>
        </w:rPr>
        <w:t>e</w:t>
      </w:r>
      <w:r w:rsidRPr="00E61D98">
        <w:rPr>
          <w:szCs w:val="24"/>
        </w:rPr>
        <w:t xml:space="preserve"> patalpose </w:t>
      </w:r>
      <w:r>
        <w:rPr>
          <w:szCs w:val="24"/>
        </w:rPr>
        <w:t>n</w:t>
      </w:r>
      <w:r w:rsidRPr="00E61D98">
        <w:rPr>
          <w:szCs w:val="24"/>
        </w:rPr>
        <w:t xml:space="preserve">aikinimui 2 970 </w:t>
      </w:r>
      <w:proofErr w:type="spellStart"/>
      <w:r w:rsidRPr="00E61D98">
        <w:rPr>
          <w:szCs w:val="24"/>
        </w:rPr>
        <w:t>Eur</w:t>
      </w:r>
      <w:proofErr w:type="spellEnd"/>
      <w:r w:rsidRPr="00E61D98">
        <w:rPr>
          <w:szCs w:val="24"/>
        </w:rPr>
        <w:t xml:space="preserve">, atlaisvintų būstų komunalinėms paslaugoms iki jų perdavimo nuomininkas išlaidoms apmokėti 1 470 </w:t>
      </w:r>
      <w:proofErr w:type="spellStart"/>
      <w:r w:rsidRPr="00E61D98">
        <w:rPr>
          <w:szCs w:val="24"/>
        </w:rPr>
        <w:t>Eur</w:t>
      </w:r>
      <w:proofErr w:type="spellEnd"/>
      <w:r w:rsidRPr="00E61D98">
        <w:rPr>
          <w:szCs w:val="24"/>
        </w:rPr>
        <w:t>.</w:t>
      </w:r>
    </w:p>
    <w:p w14:paraId="12BEEE87" w14:textId="77777777" w:rsidR="00EC52C7" w:rsidRDefault="00EC52C7" w:rsidP="006A2CB1">
      <w:pPr>
        <w:spacing w:after="0" w:line="360" w:lineRule="auto"/>
        <w:ind w:left="0" w:right="-1" w:firstLine="567"/>
        <w:rPr>
          <w:szCs w:val="24"/>
        </w:rPr>
      </w:pPr>
      <w:r w:rsidRPr="00EB05AE">
        <w:rPr>
          <w:szCs w:val="24"/>
        </w:rPr>
        <w:t xml:space="preserve">Išnagrinėti 46 prašymai dėl teisės į finansinę paskatą pirmąjį būstą įsigyjančioms jaunoms šeimoms patvirtinimo. Išduota 23 pažymos, patvirtinančios jaunos šeimos teisę į finansinę paskatą. Įsigyjant pirmąjį būstą per metus finansine paskata pasinaudojo 9 jaunos šeimos, iš jų: 4 šeimos </w:t>
      </w:r>
      <w:r w:rsidRPr="00EB05AE">
        <w:rPr>
          <w:szCs w:val="24"/>
        </w:rPr>
        <w:lastRenderedPageBreak/>
        <w:t>gavo 25 procentų, 2 šeimos gavo 20 procentų, 2 šeimos gavo 15 procentų subsidiją nuo gauto kredito sumos, 1 šeima gavo papildomą 5 procentų subsidiją.</w:t>
      </w:r>
    </w:p>
    <w:p w14:paraId="41D15CBA" w14:textId="77777777" w:rsidR="00EC52C7" w:rsidRPr="00720933" w:rsidRDefault="00EC52C7" w:rsidP="006A2CB1">
      <w:pPr>
        <w:spacing w:after="0" w:line="360" w:lineRule="auto"/>
        <w:ind w:left="0" w:right="-1" w:firstLine="567"/>
        <w:rPr>
          <w:b/>
          <w:szCs w:val="24"/>
        </w:rPr>
      </w:pPr>
      <w:r>
        <w:rPr>
          <w:b/>
          <w:szCs w:val="24"/>
        </w:rPr>
        <w:t>L</w:t>
      </w:r>
      <w:r w:rsidRPr="00720933">
        <w:rPr>
          <w:b/>
          <w:szCs w:val="24"/>
        </w:rPr>
        <w:t>icencijų išdavimas ir rinkliavos mokesčių surinkimas</w:t>
      </w:r>
      <w:r>
        <w:rPr>
          <w:b/>
          <w:szCs w:val="24"/>
        </w:rPr>
        <w:t>.</w:t>
      </w:r>
    </w:p>
    <w:p w14:paraId="17DF2171" w14:textId="77777777" w:rsidR="00EC52C7" w:rsidRPr="00E61D98" w:rsidRDefault="00EC52C7" w:rsidP="006A2CB1">
      <w:pPr>
        <w:spacing w:after="0" w:line="360" w:lineRule="auto"/>
        <w:ind w:left="0" w:right="-1" w:firstLine="567"/>
        <w:rPr>
          <w:szCs w:val="24"/>
        </w:rPr>
      </w:pPr>
      <w:r w:rsidRPr="00E61D98">
        <w:rPr>
          <w:szCs w:val="24"/>
        </w:rPr>
        <w:t>Licencijos verstis mažmenine prekyba tabako gaminiais: išduotos 7, sustabdytas 2 licencijų galiojimas. Galioja 99 licencijos verstis mažmenine prekyba tabako gaminiais.</w:t>
      </w:r>
    </w:p>
    <w:p w14:paraId="6612A5AB" w14:textId="77777777" w:rsidR="00EC52C7" w:rsidRPr="00E61D98" w:rsidRDefault="00EC52C7" w:rsidP="006A2CB1">
      <w:pPr>
        <w:spacing w:after="0" w:line="360" w:lineRule="auto"/>
        <w:ind w:left="0" w:right="-1" w:firstLine="567"/>
        <w:rPr>
          <w:szCs w:val="24"/>
        </w:rPr>
      </w:pPr>
      <w:r w:rsidRPr="00E61D98">
        <w:rPr>
          <w:szCs w:val="24"/>
        </w:rPr>
        <w:t>Licencijos verstis mažmenine prekyba alkoholiniais gėrimais: išduota 32 (iš jų 23 vienkartinės) licencij</w:t>
      </w:r>
      <w:r>
        <w:rPr>
          <w:szCs w:val="24"/>
        </w:rPr>
        <w:t>os</w:t>
      </w:r>
      <w:r w:rsidRPr="00E61D98">
        <w:rPr>
          <w:szCs w:val="24"/>
        </w:rPr>
        <w:t>, sustabdytas 2 licencijų galiojimas. Galioja 96 licencijos verstis mažmenine prekyba alkoholiniais gėrimais.</w:t>
      </w:r>
    </w:p>
    <w:p w14:paraId="746A851B" w14:textId="77777777" w:rsidR="00EC52C7" w:rsidRPr="00E61D98" w:rsidRDefault="00EC52C7" w:rsidP="006A2CB1">
      <w:pPr>
        <w:spacing w:after="0" w:line="360" w:lineRule="auto"/>
        <w:ind w:left="0" w:right="-1" w:firstLine="567"/>
        <w:rPr>
          <w:szCs w:val="24"/>
        </w:rPr>
      </w:pPr>
      <w:r w:rsidRPr="00E61D98">
        <w:rPr>
          <w:szCs w:val="24"/>
        </w:rPr>
        <w:t xml:space="preserve">Už licencijų verstis mažmenine prekyba alkoholiniais gėrimais ir tabako gaminiais išdavimą surinkta 6131 </w:t>
      </w:r>
      <w:proofErr w:type="spellStart"/>
      <w:r w:rsidRPr="00E61D98">
        <w:rPr>
          <w:szCs w:val="24"/>
        </w:rPr>
        <w:t>Eur</w:t>
      </w:r>
      <w:proofErr w:type="spellEnd"/>
      <w:r w:rsidRPr="00E61D98">
        <w:rPr>
          <w:szCs w:val="24"/>
        </w:rPr>
        <w:t xml:space="preserve"> valstybės rinkliavos.</w:t>
      </w:r>
      <w:r w:rsidRPr="00E61D98">
        <w:rPr>
          <w:szCs w:val="24"/>
        </w:rPr>
        <w:tab/>
      </w:r>
    </w:p>
    <w:p w14:paraId="358163E8" w14:textId="77777777" w:rsidR="00EC52C7" w:rsidRPr="00E61D98" w:rsidRDefault="00EC52C7" w:rsidP="006A2CB1">
      <w:pPr>
        <w:spacing w:after="0" w:line="360" w:lineRule="auto"/>
        <w:ind w:left="0" w:right="-1" w:firstLine="567"/>
        <w:rPr>
          <w:szCs w:val="24"/>
        </w:rPr>
      </w:pPr>
      <w:r w:rsidRPr="00E61D98">
        <w:rPr>
          <w:szCs w:val="24"/>
        </w:rPr>
        <w:t>Jurbarko rajono savivaldybės teritorijoje galioja 2 Licencijos vežti keleivius vietinio reguliaraus susisiekimo maršrutais</w:t>
      </w:r>
      <w:r>
        <w:rPr>
          <w:szCs w:val="24"/>
        </w:rPr>
        <w:t>.</w:t>
      </w:r>
      <w:r w:rsidRPr="00E61D98">
        <w:rPr>
          <w:szCs w:val="24"/>
        </w:rPr>
        <w:t xml:space="preserve"> </w:t>
      </w:r>
      <w:r>
        <w:rPr>
          <w:szCs w:val="24"/>
        </w:rPr>
        <w:t>N</w:t>
      </w:r>
      <w:r w:rsidRPr="00E61D98">
        <w:rPr>
          <w:szCs w:val="24"/>
        </w:rPr>
        <w:t xml:space="preserve">aujų licencijų nebuvo išduota. </w:t>
      </w:r>
    </w:p>
    <w:p w14:paraId="3FE281F0" w14:textId="77777777" w:rsidR="00EC52C7" w:rsidRPr="00E61D98" w:rsidRDefault="00EC52C7" w:rsidP="006A2CB1">
      <w:pPr>
        <w:spacing w:after="0" w:line="360" w:lineRule="auto"/>
        <w:ind w:left="0" w:right="-1" w:firstLine="567"/>
        <w:rPr>
          <w:szCs w:val="24"/>
        </w:rPr>
      </w:pPr>
      <w:r w:rsidRPr="00E61D98">
        <w:rPr>
          <w:szCs w:val="24"/>
        </w:rPr>
        <w:t>Jurbarko rajono savivaldybės teritorijoje galioja 27 Licencij</w:t>
      </w:r>
      <w:r>
        <w:rPr>
          <w:szCs w:val="24"/>
        </w:rPr>
        <w:t>ų</w:t>
      </w:r>
      <w:r w:rsidRPr="00E61D98">
        <w:rPr>
          <w:szCs w:val="24"/>
        </w:rPr>
        <w:t xml:space="preserve"> kopijos keleivių vežimui vietinio reg</w:t>
      </w:r>
      <w:r>
        <w:rPr>
          <w:szCs w:val="24"/>
        </w:rPr>
        <w:t>uliaraus susisiekimo maršrutais. Naujų</w:t>
      </w:r>
      <w:r w:rsidRPr="00E61D98">
        <w:rPr>
          <w:szCs w:val="24"/>
        </w:rPr>
        <w:t xml:space="preserve"> licencijos kopijų nebuvo išduota.</w:t>
      </w:r>
    </w:p>
    <w:p w14:paraId="6F9FB90A" w14:textId="77777777" w:rsidR="00EC52C7" w:rsidRPr="00E61D98" w:rsidRDefault="00EC52C7" w:rsidP="006A2CB1">
      <w:pPr>
        <w:spacing w:after="0" w:line="360" w:lineRule="auto"/>
        <w:ind w:left="0" w:right="-1" w:firstLine="567"/>
        <w:rPr>
          <w:szCs w:val="24"/>
        </w:rPr>
      </w:pPr>
      <w:r w:rsidRPr="00E61D98">
        <w:rPr>
          <w:szCs w:val="24"/>
        </w:rPr>
        <w:t xml:space="preserve">Iki 2020 m. liepos 1 d. </w:t>
      </w:r>
      <w:r w:rsidRPr="00234880">
        <w:rPr>
          <w:color w:val="auto"/>
          <w:szCs w:val="24"/>
        </w:rPr>
        <w:t>gauta</w:t>
      </w:r>
      <w:r w:rsidRPr="00E61D98">
        <w:rPr>
          <w:szCs w:val="24"/>
        </w:rPr>
        <w:t xml:space="preserve"> 20 prašymų išduoti leidimus keleivių vežimui už atlygį lengvuoju automobiliu.</w:t>
      </w:r>
      <w:r>
        <w:rPr>
          <w:szCs w:val="24"/>
        </w:rPr>
        <w:t xml:space="preserve"> </w:t>
      </w:r>
      <w:r w:rsidRPr="00E61D98">
        <w:rPr>
          <w:szCs w:val="24"/>
        </w:rPr>
        <w:t>Nuo 2020 m. liepos 1 d. leidimus keleivių vežimui už atlygį lengvuoju automobiliu ir leidimus vežti keleivius l</w:t>
      </w:r>
      <w:r>
        <w:rPr>
          <w:szCs w:val="24"/>
        </w:rPr>
        <w:t>engvaisiais automobiliais taksi</w:t>
      </w:r>
      <w:r w:rsidRPr="00E61D98">
        <w:rPr>
          <w:szCs w:val="24"/>
        </w:rPr>
        <w:t xml:space="preserve"> išduoda Transporto saugos administracija. </w:t>
      </w:r>
    </w:p>
    <w:p w14:paraId="5D8AA134" w14:textId="77777777" w:rsidR="00EC52C7" w:rsidRPr="00E61D98" w:rsidRDefault="00EC52C7" w:rsidP="006A2CB1">
      <w:pPr>
        <w:spacing w:after="0" w:line="360" w:lineRule="auto"/>
        <w:ind w:left="0" w:right="-1" w:firstLine="567"/>
        <w:rPr>
          <w:szCs w:val="24"/>
        </w:rPr>
      </w:pPr>
      <w:r w:rsidRPr="00E61D98">
        <w:rPr>
          <w:szCs w:val="24"/>
        </w:rPr>
        <w:t xml:space="preserve">Licencijos energetinei veiklai: galioja 4 licencijos energetinei veiklai, </w:t>
      </w:r>
      <w:r>
        <w:rPr>
          <w:szCs w:val="24"/>
        </w:rPr>
        <w:t xml:space="preserve">iš </w:t>
      </w:r>
      <w:r w:rsidRPr="000D4A26">
        <w:rPr>
          <w:color w:val="0070C0"/>
          <w:szCs w:val="24"/>
        </w:rPr>
        <w:t xml:space="preserve">jų –  </w:t>
      </w:r>
      <w:r w:rsidRPr="00E61D98">
        <w:rPr>
          <w:szCs w:val="24"/>
        </w:rPr>
        <w:t>savivaldybės išduotos 3. Leidimų įvežti, įsigyti, laikyti, veisti pavojingus šunis ir prekiauti jais Jurbarko rajono savivaldybės teritorijoje išduota nebuvo.</w:t>
      </w:r>
    </w:p>
    <w:p w14:paraId="2A572960" w14:textId="77777777" w:rsidR="00EC52C7" w:rsidRDefault="00EC52C7" w:rsidP="006A2CB1">
      <w:pPr>
        <w:spacing w:after="0" w:line="360" w:lineRule="auto"/>
        <w:ind w:left="0" w:right="-1" w:firstLine="567"/>
        <w:rPr>
          <w:b/>
          <w:szCs w:val="24"/>
        </w:rPr>
      </w:pPr>
      <w:r>
        <w:rPr>
          <w:b/>
          <w:szCs w:val="24"/>
        </w:rPr>
        <w:t>P</w:t>
      </w:r>
      <w:r w:rsidRPr="00541BC3">
        <w:rPr>
          <w:b/>
          <w:szCs w:val="24"/>
        </w:rPr>
        <w:t>rogram</w:t>
      </w:r>
      <w:r>
        <w:rPr>
          <w:b/>
          <w:szCs w:val="24"/>
        </w:rPr>
        <w:t>a</w:t>
      </w:r>
      <w:r w:rsidRPr="00541BC3">
        <w:rPr>
          <w:b/>
          <w:szCs w:val="24"/>
        </w:rPr>
        <w:t xml:space="preserve"> daugiabučių </w:t>
      </w:r>
      <w:r>
        <w:rPr>
          <w:b/>
          <w:szCs w:val="24"/>
        </w:rPr>
        <w:t>namų savininkų bendrijoms remti.</w:t>
      </w:r>
    </w:p>
    <w:p w14:paraId="6CDB0769" w14:textId="77777777" w:rsidR="00EC52C7" w:rsidRDefault="00EC52C7" w:rsidP="006A2CB1">
      <w:pPr>
        <w:spacing w:after="0" w:line="360" w:lineRule="auto"/>
        <w:ind w:left="0" w:right="-1" w:firstLine="567"/>
        <w:rPr>
          <w:b/>
          <w:szCs w:val="24"/>
        </w:rPr>
      </w:pPr>
      <w:r w:rsidRPr="00E61D98">
        <w:rPr>
          <w:szCs w:val="24"/>
        </w:rPr>
        <w:t>Tarybos sprendimu Programai daugiabučių namų savininkų bendrijoms remti buvo skirta 10</w:t>
      </w:r>
      <w:r>
        <w:rPr>
          <w:szCs w:val="24"/>
        </w:rPr>
        <w:t xml:space="preserve"> </w:t>
      </w:r>
      <w:r w:rsidRPr="00E61D98">
        <w:rPr>
          <w:szCs w:val="24"/>
        </w:rPr>
        <w:t xml:space="preserve">000 </w:t>
      </w:r>
      <w:proofErr w:type="spellStart"/>
      <w:r w:rsidRPr="00E61D98">
        <w:rPr>
          <w:szCs w:val="24"/>
        </w:rPr>
        <w:t>Eur</w:t>
      </w:r>
      <w:proofErr w:type="spellEnd"/>
      <w:r w:rsidRPr="00E61D98">
        <w:rPr>
          <w:szCs w:val="24"/>
        </w:rPr>
        <w:t xml:space="preserve">. Per metus buvo gautos 7 paraiškos paramai gauti. Paraiškų vertinimo komiteto sprendimu parama buvo teikiama </w:t>
      </w:r>
      <w:r>
        <w:rPr>
          <w:szCs w:val="24"/>
        </w:rPr>
        <w:t>7</w:t>
      </w:r>
      <w:r w:rsidRPr="00E61D98">
        <w:rPr>
          <w:szCs w:val="24"/>
        </w:rPr>
        <w:t xml:space="preserve"> bendrijoms.</w:t>
      </w:r>
    </w:p>
    <w:p w14:paraId="29B8488C" w14:textId="77777777" w:rsidR="00EC52C7" w:rsidRPr="00541BC3" w:rsidRDefault="00EC52C7" w:rsidP="006A2CB1">
      <w:pPr>
        <w:spacing w:after="0" w:line="360" w:lineRule="auto"/>
        <w:ind w:left="0" w:right="-1" w:firstLine="567"/>
        <w:rPr>
          <w:b/>
          <w:szCs w:val="24"/>
        </w:rPr>
      </w:pPr>
      <w:r>
        <w:rPr>
          <w:b/>
          <w:szCs w:val="24"/>
        </w:rPr>
        <w:t>T</w:t>
      </w:r>
      <w:r w:rsidRPr="00541BC3">
        <w:rPr>
          <w:b/>
          <w:szCs w:val="24"/>
        </w:rPr>
        <w:t>eritorijų p</w:t>
      </w:r>
      <w:r>
        <w:rPr>
          <w:b/>
          <w:szCs w:val="24"/>
        </w:rPr>
        <w:t>lanavimas.</w:t>
      </w:r>
    </w:p>
    <w:p w14:paraId="1DC3F103" w14:textId="77777777" w:rsidR="00EC52C7" w:rsidRPr="00234880" w:rsidRDefault="00EC52C7" w:rsidP="006A2CB1">
      <w:pPr>
        <w:spacing w:after="0" w:line="360" w:lineRule="auto"/>
        <w:ind w:left="0" w:right="-1" w:firstLine="567"/>
        <w:rPr>
          <w:color w:val="auto"/>
          <w:szCs w:val="24"/>
        </w:rPr>
      </w:pPr>
      <w:r w:rsidRPr="00234880">
        <w:rPr>
          <w:color w:val="auto"/>
          <w:szCs w:val="24"/>
        </w:rPr>
        <w:t>Už teritorijų planavimo sritį atsakingas skyriaus vyriausiasis specialistas Paulius Pocevičius dirbo ir atliko pavestas funkcijas per Lietuvos Respublikos teritorijų planavimo dokumentų rengimo ir teritorijų planavimo proceso valstybinės priežiūros informacinę sistemą (TPDRIS), Žemėtvarkos planavimo dokumentų rengimo informacinę sistemą (ŽPDRIS), Respublikos teritorijų planavimo dokumentų registrą (TPDR). Duomenys apie inicijuojamus ir organizuojamus projektus buvo pateikiami REGIA žemėlapyje (</w:t>
      </w:r>
      <w:hyperlink r:id="rId18" w:history="1">
        <w:r w:rsidRPr="00234880">
          <w:rPr>
            <w:color w:val="auto"/>
            <w:szCs w:val="24"/>
          </w:rPr>
          <w:t>www.regia.lt</w:t>
        </w:r>
      </w:hyperlink>
      <w:r w:rsidRPr="00234880">
        <w:rPr>
          <w:color w:val="auto"/>
          <w:szCs w:val="24"/>
        </w:rPr>
        <w:t>).</w:t>
      </w:r>
    </w:p>
    <w:p w14:paraId="0101C4E1" w14:textId="77777777" w:rsidR="00EC52C7" w:rsidRPr="00E61D98" w:rsidRDefault="00EC52C7" w:rsidP="006A2CB1">
      <w:pPr>
        <w:spacing w:after="0" w:line="360" w:lineRule="auto"/>
        <w:ind w:left="0" w:right="-1" w:firstLine="567"/>
        <w:rPr>
          <w:szCs w:val="24"/>
        </w:rPr>
      </w:pPr>
      <w:r w:rsidRPr="00234880">
        <w:rPr>
          <w:color w:val="auto"/>
          <w:szCs w:val="24"/>
        </w:rPr>
        <w:t xml:space="preserve">Per ataskaitinius metus priimtas 131 prašymas </w:t>
      </w:r>
      <w:r w:rsidRPr="00E61D98">
        <w:rPr>
          <w:szCs w:val="24"/>
        </w:rPr>
        <w:t xml:space="preserve">teritorinio planavimo dokumentams rengti ir pradėti organizuoti 108 žemės sklypo formavimo ir pertvarkymo projektai. </w:t>
      </w:r>
    </w:p>
    <w:p w14:paraId="3BEA9579" w14:textId="77777777" w:rsidR="00EC52C7" w:rsidRDefault="00EC52C7" w:rsidP="006A2CB1">
      <w:pPr>
        <w:spacing w:after="0" w:line="360" w:lineRule="auto"/>
        <w:ind w:left="0" w:right="-1" w:firstLine="567"/>
        <w:rPr>
          <w:szCs w:val="24"/>
        </w:rPr>
      </w:pPr>
      <w:r w:rsidRPr="00E61D98">
        <w:rPr>
          <w:szCs w:val="24"/>
        </w:rPr>
        <w:lastRenderedPageBreak/>
        <w:t xml:space="preserve">Parengti 83 </w:t>
      </w:r>
      <w:r>
        <w:rPr>
          <w:szCs w:val="24"/>
        </w:rPr>
        <w:t>Savivaldybės administracijos direktoriaus įsakymai</w:t>
      </w:r>
      <w:r w:rsidRPr="00E61D98">
        <w:rPr>
          <w:szCs w:val="24"/>
        </w:rPr>
        <w:t xml:space="preserve"> dėl žemės sklypų formavimo ir pertvarkymo projekto rengimo (pagal iniciatoriaus prašymą).</w:t>
      </w:r>
    </w:p>
    <w:p w14:paraId="31752378" w14:textId="77777777" w:rsidR="00EC52C7" w:rsidRPr="00E61D98" w:rsidRDefault="00EC52C7" w:rsidP="006A2CB1">
      <w:pPr>
        <w:spacing w:after="0" w:line="360" w:lineRule="auto"/>
        <w:ind w:left="0" w:right="-1" w:firstLine="567"/>
        <w:rPr>
          <w:szCs w:val="24"/>
        </w:rPr>
      </w:pPr>
      <w:r w:rsidRPr="00E61D98">
        <w:rPr>
          <w:szCs w:val="24"/>
        </w:rPr>
        <w:t>Išduo</w:t>
      </w:r>
      <w:r>
        <w:rPr>
          <w:szCs w:val="24"/>
        </w:rPr>
        <w:t>ti</w:t>
      </w:r>
      <w:r w:rsidRPr="00E61D98">
        <w:rPr>
          <w:szCs w:val="24"/>
        </w:rPr>
        <w:t xml:space="preserve"> 102 žemės sklypų formavimo ir pertvarkymo projekto rengimo reikalavim</w:t>
      </w:r>
      <w:r>
        <w:rPr>
          <w:szCs w:val="24"/>
        </w:rPr>
        <w:t>ai</w:t>
      </w:r>
      <w:r w:rsidRPr="00E61D98">
        <w:rPr>
          <w:szCs w:val="24"/>
        </w:rPr>
        <w:t>.</w:t>
      </w:r>
    </w:p>
    <w:p w14:paraId="75DE6FBB" w14:textId="77777777" w:rsidR="00EC52C7" w:rsidRPr="00262782" w:rsidRDefault="00EC52C7" w:rsidP="006A2CB1">
      <w:pPr>
        <w:spacing w:after="0" w:line="360" w:lineRule="auto"/>
        <w:ind w:left="0" w:right="-1" w:firstLine="567"/>
        <w:rPr>
          <w:szCs w:val="24"/>
        </w:rPr>
      </w:pPr>
      <w:r w:rsidRPr="00262782">
        <w:rPr>
          <w:szCs w:val="24"/>
        </w:rPr>
        <w:t>Parengt</w:t>
      </w:r>
      <w:r>
        <w:rPr>
          <w:szCs w:val="24"/>
        </w:rPr>
        <w:t>a</w:t>
      </w:r>
      <w:r w:rsidRPr="00262782">
        <w:rPr>
          <w:szCs w:val="24"/>
        </w:rPr>
        <w:t xml:space="preserve"> 119 žemės sklypų formavimo ir pertvarkymo projektų derinančių institucijų rašt</w:t>
      </w:r>
      <w:r>
        <w:rPr>
          <w:szCs w:val="24"/>
        </w:rPr>
        <w:t>ų</w:t>
      </w:r>
      <w:r w:rsidRPr="00262782">
        <w:rPr>
          <w:szCs w:val="24"/>
        </w:rPr>
        <w:t>-atsakym</w:t>
      </w:r>
      <w:r>
        <w:rPr>
          <w:szCs w:val="24"/>
        </w:rPr>
        <w:t xml:space="preserve">ų, kuriuose </w:t>
      </w:r>
      <w:r w:rsidRPr="00262782">
        <w:rPr>
          <w:szCs w:val="24"/>
        </w:rPr>
        <w:t xml:space="preserve"> (A26) </w:t>
      </w:r>
      <w:r>
        <w:rPr>
          <w:szCs w:val="24"/>
        </w:rPr>
        <w:t xml:space="preserve">iš esmės pritarta </w:t>
      </w:r>
      <w:r w:rsidRPr="00262782">
        <w:rPr>
          <w:szCs w:val="24"/>
        </w:rPr>
        <w:t xml:space="preserve"> parengtiems projektams. </w:t>
      </w:r>
    </w:p>
    <w:p w14:paraId="71716186" w14:textId="77777777" w:rsidR="00EC52C7" w:rsidRPr="00262782" w:rsidRDefault="00EC52C7" w:rsidP="006A2CB1">
      <w:pPr>
        <w:spacing w:after="0" w:line="360" w:lineRule="auto"/>
        <w:ind w:left="0" w:right="-1" w:firstLine="567"/>
        <w:rPr>
          <w:szCs w:val="24"/>
        </w:rPr>
      </w:pPr>
      <w:r w:rsidRPr="00262782">
        <w:rPr>
          <w:szCs w:val="24"/>
        </w:rPr>
        <w:t>Paviešinti 95 žemės sklypų formavimo ir pertvarkymo projektų skelbimai apie parengtus projektus.</w:t>
      </w:r>
    </w:p>
    <w:p w14:paraId="25B756FB" w14:textId="77777777" w:rsidR="00EC52C7" w:rsidRPr="00E61D98" w:rsidRDefault="00EC52C7" w:rsidP="006A2CB1">
      <w:pPr>
        <w:spacing w:after="0" w:line="360" w:lineRule="auto"/>
        <w:ind w:left="0" w:right="-1" w:firstLine="567"/>
        <w:rPr>
          <w:szCs w:val="24"/>
        </w:rPr>
      </w:pPr>
      <w:r w:rsidRPr="00E61D98">
        <w:rPr>
          <w:szCs w:val="24"/>
        </w:rPr>
        <w:t>Patvirtinti 65 žemės sklypų formavimo ir pertvarkymo projektai ir užbaigtos projektų rengimo procedūros ŽPDRIS.</w:t>
      </w:r>
    </w:p>
    <w:p w14:paraId="0590940F" w14:textId="77777777" w:rsidR="00EC52C7" w:rsidRDefault="00EC52C7" w:rsidP="006A2CB1">
      <w:pPr>
        <w:spacing w:after="0" w:line="360" w:lineRule="auto"/>
        <w:ind w:left="0" w:right="-1" w:firstLine="567"/>
        <w:rPr>
          <w:szCs w:val="24"/>
        </w:rPr>
      </w:pPr>
      <w:r w:rsidRPr="00234880">
        <w:rPr>
          <w:color w:val="auto"/>
          <w:szCs w:val="24"/>
        </w:rPr>
        <w:t xml:space="preserve">Parengta 30 įsakymų </w:t>
      </w:r>
      <w:r w:rsidRPr="00E61D98">
        <w:rPr>
          <w:szCs w:val="24"/>
        </w:rPr>
        <w:t>dėl pagrindinės žemės naudojimo paskirties ir naudojimo būdo pakeitimo.</w:t>
      </w:r>
    </w:p>
    <w:p w14:paraId="168CB1C2" w14:textId="77777777" w:rsidR="00EC52C7" w:rsidRPr="007B41DE" w:rsidRDefault="00EC52C7" w:rsidP="006A2CB1">
      <w:pPr>
        <w:spacing w:after="0" w:line="360" w:lineRule="auto"/>
        <w:ind w:left="0" w:right="-1" w:firstLine="567"/>
        <w:rPr>
          <w:color w:val="auto"/>
        </w:rPr>
      </w:pPr>
      <w:r w:rsidRPr="007B41DE">
        <w:rPr>
          <w:b/>
          <w:color w:val="auto"/>
          <w:szCs w:val="24"/>
        </w:rPr>
        <w:t>Projektavimo darbai.</w:t>
      </w:r>
      <w:r w:rsidRPr="007B41DE">
        <w:rPr>
          <w:color w:val="auto"/>
          <w:szCs w:val="24"/>
        </w:rPr>
        <w:t xml:space="preserve">  Skyriaus vedėjo pavaduotoja-vyriausioji architektė Gražina </w:t>
      </w:r>
      <w:proofErr w:type="spellStart"/>
      <w:r w:rsidRPr="007B41DE">
        <w:rPr>
          <w:color w:val="auto"/>
          <w:szCs w:val="24"/>
        </w:rPr>
        <w:t>Gadliauskienė</w:t>
      </w:r>
      <w:proofErr w:type="spellEnd"/>
      <w:r w:rsidRPr="007B41DE">
        <w:rPr>
          <w:color w:val="auto"/>
          <w:szCs w:val="24"/>
        </w:rPr>
        <w:t xml:space="preserve">, vykdydama priskirtas funkcijas, </w:t>
      </w:r>
      <w:r w:rsidRPr="007B41DE">
        <w:rPr>
          <w:color w:val="auto"/>
        </w:rPr>
        <w:t xml:space="preserve">koordinavo techninių projektų rengimą, rengė technines specifikacijas, </w:t>
      </w:r>
      <w:r w:rsidRPr="007B41DE">
        <w:rPr>
          <w:color w:val="auto"/>
          <w:szCs w:val="24"/>
        </w:rPr>
        <w:t>dalyvavo jų viešuosiuose pirkimuose,</w:t>
      </w:r>
      <w:r w:rsidRPr="007B41DE">
        <w:rPr>
          <w:color w:val="auto"/>
        </w:rPr>
        <w:t xml:space="preserve"> išdavė architektūrinius reikalavimus, derino projektavimo užduotis ir projektinius pasiūlymus, organizavo projektų ekspertizės pirkimus, </w:t>
      </w:r>
      <w:r>
        <w:rPr>
          <w:color w:val="auto"/>
        </w:rPr>
        <w:t xml:space="preserve">kontroliavo sutartis, </w:t>
      </w:r>
      <w:r w:rsidRPr="007B41DE">
        <w:rPr>
          <w:color w:val="auto"/>
        </w:rPr>
        <w:t>dalyvavo visuomenei svarbių projektų viešinimo renginiuose, vykdė įvairius kitus su projektų rengimu ir vykdymu susijusius darbus. Ataskaitiniais metais savivaldybėje  parengti šie projektai:</w:t>
      </w:r>
    </w:p>
    <w:p w14:paraId="2E8C1CB2" w14:textId="77777777" w:rsidR="00EC52C7" w:rsidRPr="00234880" w:rsidRDefault="00EC52C7" w:rsidP="006A2CB1">
      <w:pPr>
        <w:spacing w:after="0" w:line="360" w:lineRule="auto"/>
        <w:ind w:left="0" w:right="-1" w:firstLine="567"/>
        <w:rPr>
          <w:color w:val="auto"/>
          <w:szCs w:val="24"/>
        </w:rPr>
      </w:pPr>
      <w:r w:rsidRPr="00234880">
        <w:rPr>
          <w:color w:val="auto"/>
          <w:szCs w:val="24"/>
        </w:rPr>
        <w:t>Jurbarko autobusų stoties pastato ir teritorijos Vydūno g. 1 ir Vydūno g. 7, Jurbarko mieste, techninis projektas.</w:t>
      </w:r>
    </w:p>
    <w:p w14:paraId="50359B80" w14:textId="77777777" w:rsidR="00EC52C7" w:rsidRPr="00234880" w:rsidRDefault="00EC52C7" w:rsidP="006A2CB1">
      <w:pPr>
        <w:spacing w:after="0" w:line="360" w:lineRule="auto"/>
        <w:ind w:left="0" w:right="-1" w:firstLine="567"/>
        <w:rPr>
          <w:color w:val="auto"/>
          <w:szCs w:val="24"/>
        </w:rPr>
      </w:pPr>
      <w:r w:rsidRPr="00234880">
        <w:rPr>
          <w:color w:val="auto"/>
          <w:szCs w:val="24"/>
        </w:rPr>
        <w:t xml:space="preserve">Jurbarko „Ąžuoliuko“ mokyklos pastato S. Daukanto g. 9, Jurbarko m., rekonstravimo baseino įrengimui ir rūsio patalpų pritaikymui vaikų </w:t>
      </w:r>
      <w:proofErr w:type="spellStart"/>
      <w:r w:rsidRPr="00234880">
        <w:rPr>
          <w:color w:val="auto"/>
          <w:szCs w:val="24"/>
        </w:rPr>
        <w:t>sveikatinimui</w:t>
      </w:r>
      <w:proofErr w:type="spellEnd"/>
      <w:r w:rsidRPr="00234880">
        <w:rPr>
          <w:color w:val="auto"/>
          <w:szCs w:val="24"/>
        </w:rPr>
        <w:t xml:space="preserve"> techninio projektas (perkeltas į 2021 m.);</w:t>
      </w:r>
    </w:p>
    <w:p w14:paraId="339B583D" w14:textId="77777777" w:rsidR="00EC52C7" w:rsidRPr="00234880" w:rsidRDefault="00EC52C7" w:rsidP="006A2CB1">
      <w:pPr>
        <w:spacing w:after="0" w:line="360" w:lineRule="auto"/>
        <w:ind w:left="0" w:right="-1" w:firstLine="567"/>
        <w:rPr>
          <w:color w:val="auto"/>
          <w:szCs w:val="24"/>
        </w:rPr>
      </w:pPr>
      <w:r w:rsidRPr="00234880">
        <w:rPr>
          <w:color w:val="auto"/>
          <w:szCs w:val="24"/>
        </w:rPr>
        <w:t>Vandentiekio ir buitinių nuotekų tinklų rekonstravimo ir naujos statybos kvartale tarp Pramonės, Statybininkų, Kalnėnų ir P. Paulaičio gatvių, Jurbarko mieste, techninis darbo projektas.</w:t>
      </w:r>
    </w:p>
    <w:p w14:paraId="6994F4B9" w14:textId="77777777" w:rsidR="00EC52C7" w:rsidRPr="00234880" w:rsidRDefault="00EC52C7" w:rsidP="006A2CB1">
      <w:pPr>
        <w:spacing w:after="0" w:line="360" w:lineRule="auto"/>
        <w:ind w:left="0" w:right="-1" w:firstLine="567"/>
        <w:rPr>
          <w:color w:val="auto"/>
          <w:szCs w:val="24"/>
        </w:rPr>
      </w:pPr>
      <w:r w:rsidRPr="00234880">
        <w:rPr>
          <w:color w:val="auto"/>
          <w:szCs w:val="24"/>
        </w:rPr>
        <w:t>Kelio-privažiavimo prie Statybininkų g., Jurbarko m., kapitalinio remonto techninis darbo projektas.</w:t>
      </w:r>
    </w:p>
    <w:p w14:paraId="127D51E0" w14:textId="77777777" w:rsidR="00EC52C7" w:rsidRPr="00234880" w:rsidRDefault="00EC52C7" w:rsidP="006A2CB1">
      <w:pPr>
        <w:spacing w:after="0" w:line="360" w:lineRule="auto"/>
        <w:ind w:left="0" w:right="-1" w:firstLine="567"/>
        <w:rPr>
          <w:color w:val="auto"/>
          <w:szCs w:val="24"/>
        </w:rPr>
      </w:pPr>
      <w:r w:rsidRPr="00234880">
        <w:rPr>
          <w:color w:val="auto"/>
          <w:szCs w:val="24"/>
        </w:rPr>
        <w:t>Šaligatvio statybos ir apšvietimo įrengimo Gudelių ir Ateities gatvėse, Girdžių ir Gudelių kaimuose, projektas.</w:t>
      </w:r>
    </w:p>
    <w:p w14:paraId="6CBAAABB" w14:textId="77777777" w:rsidR="00EC52C7" w:rsidRPr="00234880" w:rsidRDefault="00EC52C7" w:rsidP="006A2CB1">
      <w:pPr>
        <w:spacing w:after="0" w:line="360" w:lineRule="auto"/>
        <w:ind w:left="0" w:right="-1" w:firstLine="567"/>
        <w:rPr>
          <w:color w:val="auto"/>
          <w:szCs w:val="24"/>
        </w:rPr>
      </w:pPr>
      <w:r w:rsidRPr="00234880">
        <w:rPr>
          <w:color w:val="auto"/>
          <w:szCs w:val="24"/>
        </w:rPr>
        <w:t xml:space="preserve">Šaligatvio ir apšvietimo įrengimo Stoties gatvėje ir apšvietimo įrengimo Mokyklos gatvėje, </w:t>
      </w:r>
      <w:proofErr w:type="spellStart"/>
      <w:r w:rsidRPr="00234880">
        <w:rPr>
          <w:color w:val="auto"/>
          <w:szCs w:val="24"/>
        </w:rPr>
        <w:t>Lybiškių</w:t>
      </w:r>
      <w:proofErr w:type="spellEnd"/>
      <w:r w:rsidRPr="00234880">
        <w:rPr>
          <w:color w:val="auto"/>
          <w:szCs w:val="24"/>
        </w:rPr>
        <w:t xml:space="preserve"> kaime, projektas.</w:t>
      </w:r>
    </w:p>
    <w:p w14:paraId="5034B627" w14:textId="77777777" w:rsidR="00EC52C7" w:rsidRPr="00234880" w:rsidRDefault="00EC52C7" w:rsidP="006A2CB1">
      <w:pPr>
        <w:spacing w:after="0" w:line="360" w:lineRule="auto"/>
        <w:ind w:left="0" w:right="-1" w:firstLine="567"/>
        <w:rPr>
          <w:color w:val="auto"/>
          <w:szCs w:val="24"/>
        </w:rPr>
      </w:pPr>
      <w:r w:rsidRPr="00234880">
        <w:rPr>
          <w:color w:val="auto"/>
          <w:szCs w:val="24"/>
        </w:rPr>
        <w:t xml:space="preserve">Šaligatvio ir apšvietimo įrengimo Šermukšnių ir Pėsčiųjų tako gatvėse, </w:t>
      </w:r>
      <w:proofErr w:type="spellStart"/>
      <w:r w:rsidRPr="00234880">
        <w:rPr>
          <w:color w:val="auto"/>
          <w:szCs w:val="24"/>
        </w:rPr>
        <w:t>Rotulių</w:t>
      </w:r>
      <w:proofErr w:type="spellEnd"/>
      <w:r w:rsidRPr="00234880">
        <w:rPr>
          <w:color w:val="auto"/>
          <w:szCs w:val="24"/>
        </w:rPr>
        <w:t xml:space="preserve"> kaime, projektas.</w:t>
      </w:r>
    </w:p>
    <w:p w14:paraId="113CD781" w14:textId="77777777" w:rsidR="00EC52C7" w:rsidRPr="00234880" w:rsidRDefault="00EC52C7" w:rsidP="006A2CB1">
      <w:pPr>
        <w:spacing w:after="0" w:line="360" w:lineRule="auto"/>
        <w:ind w:left="0" w:right="-1" w:firstLine="567"/>
        <w:rPr>
          <w:color w:val="auto"/>
          <w:szCs w:val="24"/>
        </w:rPr>
      </w:pPr>
      <w:r w:rsidRPr="00234880">
        <w:rPr>
          <w:color w:val="auto"/>
          <w:szCs w:val="24"/>
        </w:rPr>
        <w:lastRenderedPageBreak/>
        <w:t>Gyvenamųjų namų kvartalo tarp Dariaus ir Girėno, M. Valančiaus, Kauno gatvių ir mašinų parkavimo aikštelės Jurbarko mieste techninis darbo projektas.</w:t>
      </w:r>
    </w:p>
    <w:p w14:paraId="66242177" w14:textId="77777777" w:rsidR="00EC52C7" w:rsidRPr="00F831A1" w:rsidRDefault="00EC52C7" w:rsidP="006A2CB1">
      <w:pPr>
        <w:spacing w:after="0" w:line="360" w:lineRule="auto"/>
        <w:ind w:left="0" w:right="-1" w:firstLine="567"/>
        <w:rPr>
          <w:szCs w:val="24"/>
        </w:rPr>
      </w:pPr>
      <w:r w:rsidRPr="00F831A1">
        <w:rPr>
          <w:szCs w:val="24"/>
        </w:rPr>
        <w:t>Muitinės g. 36 ir Barkūnų g. 11, Jurbarko mieste, apšvietimo supaprastintas techninis projektas.</w:t>
      </w:r>
    </w:p>
    <w:p w14:paraId="1324B583" w14:textId="77777777" w:rsidR="00EC52C7" w:rsidRPr="00F831A1" w:rsidRDefault="00EC52C7" w:rsidP="006A2CB1">
      <w:pPr>
        <w:spacing w:after="0" w:line="360" w:lineRule="auto"/>
        <w:ind w:left="0" w:right="-1" w:firstLine="567"/>
        <w:rPr>
          <w:szCs w:val="24"/>
        </w:rPr>
      </w:pPr>
      <w:r w:rsidRPr="00F831A1">
        <w:rPr>
          <w:szCs w:val="24"/>
        </w:rPr>
        <w:t xml:space="preserve">Pėsčiųjų tako gatvės </w:t>
      </w:r>
      <w:proofErr w:type="spellStart"/>
      <w:r w:rsidRPr="00F831A1">
        <w:rPr>
          <w:szCs w:val="24"/>
        </w:rPr>
        <w:t>Rotulių</w:t>
      </w:r>
      <w:proofErr w:type="spellEnd"/>
      <w:r w:rsidRPr="00F831A1">
        <w:rPr>
          <w:szCs w:val="24"/>
        </w:rPr>
        <w:t xml:space="preserve"> kaime, Jurbarko sen., supaprastintas techninis projektas (pratęstas 2021</w:t>
      </w:r>
      <w:r>
        <w:rPr>
          <w:szCs w:val="24"/>
        </w:rPr>
        <w:t> </w:t>
      </w:r>
      <w:r w:rsidRPr="00F831A1">
        <w:rPr>
          <w:szCs w:val="24"/>
        </w:rPr>
        <w:t>m.).</w:t>
      </w:r>
    </w:p>
    <w:p w14:paraId="02542FEC" w14:textId="77777777" w:rsidR="00EC52C7" w:rsidRPr="00F831A1" w:rsidRDefault="00EC52C7" w:rsidP="006A2CB1">
      <w:pPr>
        <w:spacing w:after="0" w:line="360" w:lineRule="auto"/>
        <w:ind w:left="0" w:right="-1" w:firstLine="567"/>
        <w:rPr>
          <w:szCs w:val="24"/>
        </w:rPr>
      </w:pPr>
      <w:r w:rsidRPr="00F831A1">
        <w:rPr>
          <w:szCs w:val="24"/>
        </w:rPr>
        <w:t>P. Paulaičio ir Kalnėnų g., Jurbarko mieste, apšvietimo kapitalinio remonto supaprastintas techninis projektas.</w:t>
      </w:r>
    </w:p>
    <w:p w14:paraId="72BF0F3A" w14:textId="77777777" w:rsidR="00EC52C7" w:rsidRPr="00F831A1" w:rsidRDefault="00EC52C7" w:rsidP="006A2CB1">
      <w:pPr>
        <w:spacing w:after="0" w:line="360" w:lineRule="auto"/>
        <w:ind w:left="0" w:right="-1" w:firstLine="567"/>
        <w:rPr>
          <w:szCs w:val="24"/>
        </w:rPr>
      </w:pPr>
      <w:r w:rsidRPr="00F831A1">
        <w:rPr>
          <w:szCs w:val="24"/>
        </w:rPr>
        <w:t xml:space="preserve">Gailių gatvės </w:t>
      </w:r>
      <w:proofErr w:type="spellStart"/>
      <w:r w:rsidRPr="00F831A1">
        <w:rPr>
          <w:szCs w:val="24"/>
        </w:rPr>
        <w:t>Armeniškių</w:t>
      </w:r>
      <w:proofErr w:type="spellEnd"/>
      <w:r w:rsidRPr="00F831A1">
        <w:rPr>
          <w:szCs w:val="24"/>
        </w:rPr>
        <w:t xml:space="preserve"> k.., Seredžiaus sen., Jurbarko raj. sav., kapitalinio remonto techninis darbo projektas.</w:t>
      </w:r>
    </w:p>
    <w:p w14:paraId="26B82181" w14:textId="77777777" w:rsidR="00EC52C7" w:rsidRPr="00F831A1" w:rsidRDefault="00EC52C7" w:rsidP="006A2CB1">
      <w:pPr>
        <w:spacing w:after="0" w:line="360" w:lineRule="auto"/>
        <w:ind w:left="0" w:right="-1" w:firstLine="567"/>
        <w:rPr>
          <w:szCs w:val="24"/>
        </w:rPr>
      </w:pPr>
      <w:r w:rsidRPr="00F831A1">
        <w:rPr>
          <w:szCs w:val="24"/>
        </w:rPr>
        <w:t xml:space="preserve">Intako gatvės </w:t>
      </w:r>
      <w:proofErr w:type="spellStart"/>
      <w:r w:rsidRPr="00F831A1">
        <w:rPr>
          <w:szCs w:val="24"/>
        </w:rPr>
        <w:t>Smalininkų</w:t>
      </w:r>
      <w:proofErr w:type="spellEnd"/>
      <w:r w:rsidRPr="00F831A1">
        <w:rPr>
          <w:szCs w:val="24"/>
        </w:rPr>
        <w:t xml:space="preserve"> m., </w:t>
      </w:r>
      <w:proofErr w:type="spellStart"/>
      <w:r w:rsidRPr="00F831A1">
        <w:rPr>
          <w:szCs w:val="24"/>
        </w:rPr>
        <w:t>Smalininkų</w:t>
      </w:r>
      <w:proofErr w:type="spellEnd"/>
      <w:r w:rsidRPr="00F831A1">
        <w:rPr>
          <w:szCs w:val="24"/>
        </w:rPr>
        <w:t xml:space="preserve"> sen., Jurbarko raj. sav., kapitalinio remonto techninis darbo projektas.</w:t>
      </w:r>
    </w:p>
    <w:p w14:paraId="00EA1EF8" w14:textId="77777777" w:rsidR="00EC52C7" w:rsidRPr="00F831A1" w:rsidRDefault="00EC52C7" w:rsidP="006A2CB1">
      <w:pPr>
        <w:spacing w:after="0" w:line="360" w:lineRule="auto"/>
        <w:ind w:left="0" w:right="-1" w:firstLine="567"/>
        <w:rPr>
          <w:szCs w:val="24"/>
        </w:rPr>
      </w:pPr>
      <w:r w:rsidRPr="00F831A1">
        <w:rPr>
          <w:szCs w:val="24"/>
        </w:rPr>
        <w:t>Mašinų parkavimo aikštelės Dariaus ir Girėno g. 81A, ir šaligatvio Jurbarko mieste naujos statybos ir šaligatvio paprastojo remonto supaprastintas techninis projektas.</w:t>
      </w:r>
    </w:p>
    <w:p w14:paraId="30B2C00D" w14:textId="77777777" w:rsidR="00EC52C7" w:rsidRDefault="00EC52C7" w:rsidP="006A2CB1">
      <w:pPr>
        <w:spacing w:after="0" w:line="360" w:lineRule="auto"/>
        <w:ind w:left="0" w:right="-1" w:firstLine="567"/>
        <w:rPr>
          <w:szCs w:val="24"/>
        </w:rPr>
      </w:pPr>
      <w:r w:rsidRPr="00F831A1">
        <w:rPr>
          <w:szCs w:val="24"/>
        </w:rPr>
        <w:t>Bendro naudojimo automobilių parkavimo aikštelės prie pastato Jurbarke mieste Vytauto Didžiojo g. 21 naujos statybos supaprastintas projektas.</w:t>
      </w:r>
    </w:p>
    <w:p w14:paraId="547E6FCA" w14:textId="77777777" w:rsidR="00EC52C7" w:rsidRDefault="00EC52C7" w:rsidP="006A2CB1">
      <w:pPr>
        <w:spacing w:after="0" w:line="360" w:lineRule="auto"/>
        <w:ind w:left="0" w:right="-1" w:firstLine="567"/>
        <w:rPr>
          <w:szCs w:val="24"/>
        </w:rPr>
      </w:pPr>
      <w:r w:rsidRPr="00F831A1">
        <w:rPr>
          <w:szCs w:val="24"/>
        </w:rPr>
        <w:t>Jurbarko miesto Kaštonų gatvės kapitalinio remonto techninis darbo projektas.</w:t>
      </w:r>
    </w:p>
    <w:p w14:paraId="11937F26" w14:textId="77777777" w:rsidR="00EC52C7" w:rsidRDefault="00EC52C7" w:rsidP="006A2CB1">
      <w:pPr>
        <w:spacing w:after="0" w:line="360" w:lineRule="auto"/>
        <w:ind w:left="0" w:right="-1" w:firstLine="567"/>
        <w:rPr>
          <w:szCs w:val="24"/>
        </w:rPr>
      </w:pPr>
      <w:r w:rsidRPr="00F831A1">
        <w:rPr>
          <w:szCs w:val="24"/>
        </w:rPr>
        <w:t>Jurbarko miesto Žiobrinės gatvės kapitalinio remonto techninis darbo projektas.</w:t>
      </w:r>
    </w:p>
    <w:p w14:paraId="6281A008" w14:textId="77777777" w:rsidR="00EC52C7" w:rsidRPr="00F831A1" w:rsidRDefault="00EC52C7" w:rsidP="006A2CB1">
      <w:pPr>
        <w:spacing w:after="0" w:line="360" w:lineRule="auto"/>
        <w:ind w:left="0" w:right="-1" w:firstLine="567"/>
        <w:rPr>
          <w:szCs w:val="24"/>
        </w:rPr>
      </w:pPr>
      <w:r w:rsidRPr="00F831A1">
        <w:rPr>
          <w:szCs w:val="24"/>
        </w:rPr>
        <w:t>Gėlių gatvės Viešvilės mstl., Jurbarko r. sav., kapitalinio remonto techninis darbo projektas.</w:t>
      </w:r>
    </w:p>
    <w:p w14:paraId="21E53AD5" w14:textId="77777777" w:rsidR="00EC52C7" w:rsidRDefault="00EC52C7" w:rsidP="006A2CB1">
      <w:pPr>
        <w:spacing w:after="0" w:line="360" w:lineRule="auto"/>
        <w:ind w:left="0" w:right="-1" w:firstLine="567"/>
        <w:rPr>
          <w:szCs w:val="24"/>
        </w:rPr>
      </w:pPr>
      <w:r w:rsidRPr="00F831A1">
        <w:rPr>
          <w:szCs w:val="24"/>
        </w:rPr>
        <w:t>Gyvenamosios paskirties pastato (šeimos namų) namo Vytauto Didžiojo g. 53C, Jurbarko mieste, naujos statybos techninis darbo projektas.</w:t>
      </w:r>
    </w:p>
    <w:p w14:paraId="720ED4BE" w14:textId="77777777" w:rsidR="00EC52C7" w:rsidRPr="00234880" w:rsidRDefault="00EC52C7" w:rsidP="006A2CB1">
      <w:pPr>
        <w:spacing w:after="0" w:line="360" w:lineRule="auto"/>
        <w:ind w:left="0" w:right="-1" w:firstLine="567"/>
        <w:rPr>
          <w:color w:val="auto"/>
          <w:szCs w:val="24"/>
        </w:rPr>
      </w:pPr>
      <w:proofErr w:type="spellStart"/>
      <w:r w:rsidRPr="00234880">
        <w:rPr>
          <w:color w:val="auto"/>
          <w:szCs w:val="24"/>
        </w:rPr>
        <w:t>Kubiliškės</w:t>
      </w:r>
      <w:proofErr w:type="spellEnd"/>
      <w:r w:rsidRPr="00234880">
        <w:rPr>
          <w:color w:val="auto"/>
          <w:szCs w:val="24"/>
        </w:rPr>
        <w:t xml:space="preserve"> g. </w:t>
      </w:r>
      <w:proofErr w:type="spellStart"/>
      <w:r w:rsidRPr="00234880">
        <w:rPr>
          <w:color w:val="auto"/>
          <w:szCs w:val="24"/>
        </w:rPr>
        <w:t>Lybiškių</w:t>
      </w:r>
      <w:proofErr w:type="spellEnd"/>
      <w:r w:rsidRPr="00234880">
        <w:rPr>
          <w:color w:val="auto"/>
          <w:szCs w:val="24"/>
        </w:rPr>
        <w:t xml:space="preserve"> k., Eržvilko sen., kapitalinio remonto techninis darbo projektas.</w:t>
      </w:r>
    </w:p>
    <w:p w14:paraId="3E047549" w14:textId="77777777" w:rsidR="00EC52C7" w:rsidRDefault="00EC52C7" w:rsidP="006A2CB1">
      <w:pPr>
        <w:spacing w:after="0" w:line="360" w:lineRule="auto"/>
        <w:ind w:left="0" w:right="-1" w:firstLine="567"/>
        <w:rPr>
          <w:szCs w:val="24"/>
        </w:rPr>
      </w:pPr>
      <w:proofErr w:type="spellStart"/>
      <w:r w:rsidRPr="00F831A1">
        <w:rPr>
          <w:szCs w:val="24"/>
        </w:rPr>
        <w:t>Motiškių</w:t>
      </w:r>
      <w:proofErr w:type="spellEnd"/>
      <w:r w:rsidRPr="00F831A1">
        <w:rPr>
          <w:szCs w:val="24"/>
        </w:rPr>
        <w:t xml:space="preserve"> g. Seredžiaus sen., kapitalinio remonto techninis darbo projektas.</w:t>
      </w:r>
    </w:p>
    <w:p w14:paraId="4C143986" w14:textId="77777777" w:rsidR="00EC52C7" w:rsidRPr="00F831A1" w:rsidRDefault="00EC52C7" w:rsidP="006A2CB1">
      <w:pPr>
        <w:spacing w:after="0" w:line="360" w:lineRule="auto"/>
        <w:ind w:left="0" w:right="-1" w:firstLine="567"/>
        <w:rPr>
          <w:szCs w:val="24"/>
        </w:rPr>
      </w:pPr>
      <w:proofErr w:type="spellStart"/>
      <w:r w:rsidRPr="00F831A1">
        <w:rPr>
          <w:szCs w:val="24"/>
        </w:rPr>
        <w:t>Ridelkalnio</w:t>
      </w:r>
      <w:proofErr w:type="spellEnd"/>
      <w:r w:rsidRPr="00F831A1">
        <w:rPr>
          <w:szCs w:val="24"/>
        </w:rPr>
        <w:t xml:space="preserve"> g., </w:t>
      </w:r>
      <w:proofErr w:type="spellStart"/>
      <w:r w:rsidRPr="00F831A1">
        <w:rPr>
          <w:szCs w:val="24"/>
        </w:rPr>
        <w:t>Ridelkalnio</w:t>
      </w:r>
      <w:proofErr w:type="spellEnd"/>
      <w:r w:rsidRPr="00F831A1">
        <w:rPr>
          <w:szCs w:val="24"/>
        </w:rPr>
        <w:t xml:space="preserve"> k., Viešvilės sen., kapitalinio remonto techninis darbo projektas.</w:t>
      </w:r>
    </w:p>
    <w:p w14:paraId="3EEFB8E0" w14:textId="77777777" w:rsidR="00EC52C7" w:rsidRPr="00E61D98" w:rsidRDefault="00EC52C7" w:rsidP="006A2CB1">
      <w:pPr>
        <w:spacing w:after="0" w:line="360" w:lineRule="auto"/>
        <w:ind w:left="0" w:right="-1" w:firstLine="567"/>
        <w:rPr>
          <w:szCs w:val="24"/>
        </w:rPr>
      </w:pPr>
      <w:r w:rsidRPr="00E61D98">
        <w:rPr>
          <w:szCs w:val="24"/>
        </w:rPr>
        <w:t>Skirsnemunės sen. dalies Kalno gatvės (kelias Nr. sk38), Jurbarko raj. sav., statybos techninis darbo projektas.</w:t>
      </w:r>
    </w:p>
    <w:p w14:paraId="0D943222" w14:textId="77777777" w:rsidR="00EC52C7" w:rsidRPr="007B41DE" w:rsidRDefault="00EC52C7" w:rsidP="006A2CB1">
      <w:pPr>
        <w:spacing w:after="0" w:line="360" w:lineRule="auto"/>
        <w:ind w:left="0" w:right="-1" w:firstLine="567"/>
        <w:rPr>
          <w:color w:val="auto"/>
          <w:szCs w:val="24"/>
        </w:rPr>
      </w:pPr>
      <w:r w:rsidRPr="007B41DE">
        <w:rPr>
          <w:color w:val="auto"/>
          <w:szCs w:val="24"/>
        </w:rPr>
        <w:t xml:space="preserve">Ugniagesių gatvės </w:t>
      </w:r>
      <w:r>
        <w:rPr>
          <w:color w:val="auto"/>
          <w:szCs w:val="24"/>
        </w:rPr>
        <w:t xml:space="preserve">projekto </w:t>
      </w:r>
      <w:r w:rsidRPr="007B41DE">
        <w:rPr>
          <w:color w:val="auto"/>
          <w:szCs w:val="24"/>
        </w:rPr>
        <w:t>A laida.</w:t>
      </w:r>
    </w:p>
    <w:p w14:paraId="09540424" w14:textId="77777777" w:rsidR="00EC52C7" w:rsidRPr="007B41DE" w:rsidRDefault="00EC52C7" w:rsidP="006A2CB1">
      <w:pPr>
        <w:spacing w:after="0" w:line="360" w:lineRule="auto"/>
        <w:ind w:left="0" w:right="-1" w:firstLine="567"/>
        <w:rPr>
          <w:color w:val="auto"/>
          <w:szCs w:val="24"/>
        </w:rPr>
      </w:pPr>
      <w:r w:rsidRPr="007B41DE">
        <w:rPr>
          <w:color w:val="auto"/>
          <w:szCs w:val="24"/>
        </w:rPr>
        <w:t>Panemunės parko projekto A laida.</w:t>
      </w:r>
    </w:p>
    <w:p w14:paraId="772F9EFC" w14:textId="77777777" w:rsidR="00EC52C7" w:rsidRPr="007B41DE" w:rsidRDefault="00EC52C7" w:rsidP="006A2CB1">
      <w:pPr>
        <w:spacing w:after="0" w:line="360" w:lineRule="auto"/>
        <w:ind w:left="0" w:right="-1" w:firstLine="567"/>
        <w:rPr>
          <w:color w:val="auto"/>
          <w:szCs w:val="24"/>
        </w:rPr>
      </w:pPr>
      <w:r w:rsidRPr="007B41DE">
        <w:rPr>
          <w:color w:val="auto"/>
          <w:szCs w:val="24"/>
        </w:rPr>
        <w:t xml:space="preserve">Lauko g. pėsčiųjų ir dviračių takų </w:t>
      </w:r>
      <w:r>
        <w:rPr>
          <w:color w:val="auto"/>
          <w:szCs w:val="24"/>
        </w:rPr>
        <w:t xml:space="preserve">projekto </w:t>
      </w:r>
      <w:r w:rsidRPr="007B41DE">
        <w:rPr>
          <w:color w:val="auto"/>
          <w:szCs w:val="24"/>
        </w:rPr>
        <w:t>A laida.</w:t>
      </w:r>
    </w:p>
    <w:p w14:paraId="78F31571" w14:textId="77777777" w:rsidR="00EC52C7" w:rsidRDefault="00EC52C7" w:rsidP="006A2CB1">
      <w:pPr>
        <w:spacing w:after="0" w:line="360" w:lineRule="auto"/>
        <w:ind w:left="0" w:right="-1" w:firstLine="567"/>
        <w:rPr>
          <w:szCs w:val="24"/>
        </w:rPr>
      </w:pPr>
      <w:r>
        <w:rPr>
          <w:b/>
          <w:szCs w:val="24"/>
        </w:rPr>
        <w:t>P</w:t>
      </w:r>
      <w:r w:rsidRPr="00FB22CD">
        <w:rPr>
          <w:b/>
          <w:szCs w:val="24"/>
        </w:rPr>
        <w:t>rojektų derinimas</w:t>
      </w:r>
      <w:r>
        <w:rPr>
          <w:szCs w:val="24"/>
        </w:rPr>
        <w:t>.</w:t>
      </w:r>
    </w:p>
    <w:p w14:paraId="208A7F79" w14:textId="77777777" w:rsidR="00EC52C7" w:rsidRPr="00E61D98" w:rsidRDefault="00EC52C7" w:rsidP="006A2CB1">
      <w:pPr>
        <w:spacing w:after="0" w:line="360" w:lineRule="auto"/>
        <w:ind w:left="0" w:right="-1" w:firstLine="567"/>
        <w:rPr>
          <w:szCs w:val="24"/>
        </w:rPr>
      </w:pPr>
      <w:r>
        <w:rPr>
          <w:szCs w:val="24"/>
        </w:rPr>
        <w:t xml:space="preserve">Suderinta 10 </w:t>
      </w:r>
      <w:r w:rsidRPr="00F831A1">
        <w:rPr>
          <w:szCs w:val="24"/>
        </w:rPr>
        <w:t xml:space="preserve">Jurbarko rajono savivaldybės administracijos techninių projektų, išduota </w:t>
      </w:r>
      <w:r>
        <w:rPr>
          <w:szCs w:val="24"/>
        </w:rPr>
        <w:t xml:space="preserve">10 </w:t>
      </w:r>
      <w:r w:rsidRPr="00F831A1">
        <w:rPr>
          <w:szCs w:val="24"/>
        </w:rPr>
        <w:t>statybą leidžian</w:t>
      </w:r>
      <w:r>
        <w:rPr>
          <w:szCs w:val="24"/>
        </w:rPr>
        <w:t>čių dokumentų:</w:t>
      </w:r>
    </w:p>
    <w:p w14:paraId="7C48FC53" w14:textId="77777777" w:rsidR="00EC52C7" w:rsidRPr="00E61D98" w:rsidRDefault="00EC52C7" w:rsidP="006A2CB1">
      <w:pPr>
        <w:spacing w:after="0" w:line="360" w:lineRule="auto"/>
        <w:ind w:left="0" w:right="-1" w:firstLine="567"/>
        <w:rPr>
          <w:szCs w:val="24"/>
        </w:rPr>
      </w:pPr>
      <w:r w:rsidRPr="00F831A1">
        <w:rPr>
          <w:szCs w:val="24"/>
        </w:rPr>
        <w:t>„</w:t>
      </w:r>
      <w:r w:rsidRPr="00E61D98">
        <w:rPr>
          <w:szCs w:val="24"/>
        </w:rPr>
        <w:t>Jurbarko kultūros centro pasta</w:t>
      </w:r>
      <w:r>
        <w:rPr>
          <w:szCs w:val="24"/>
        </w:rPr>
        <w:t>to kapitalinio remonto ir inžin</w:t>
      </w:r>
      <w:r w:rsidRPr="00E61D98">
        <w:rPr>
          <w:szCs w:val="24"/>
        </w:rPr>
        <w:t>erinių tinklų bei statinių naujos statybos, Dariaus ir Gir</w:t>
      </w:r>
      <w:r>
        <w:rPr>
          <w:szCs w:val="24"/>
        </w:rPr>
        <w:t>ė</w:t>
      </w:r>
      <w:r w:rsidRPr="00E61D98">
        <w:rPr>
          <w:szCs w:val="24"/>
        </w:rPr>
        <w:t>no g. 94, Jurbarko mieste, techninio projekto koregavimas“;</w:t>
      </w:r>
    </w:p>
    <w:p w14:paraId="17050546" w14:textId="77777777" w:rsidR="00EC52C7" w:rsidRPr="00F831A1" w:rsidRDefault="00EC52C7" w:rsidP="006A2CB1">
      <w:pPr>
        <w:spacing w:after="0" w:line="360" w:lineRule="auto"/>
        <w:ind w:left="0" w:right="-1" w:firstLine="567"/>
        <w:rPr>
          <w:szCs w:val="24"/>
        </w:rPr>
      </w:pPr>
      <w:r w:rsidRPr="00F831A1">
        <w:rPr>
          <w:szCs w:val="24"/>
        </w:rPr>
        <w:lastRenderedPageBreak/>
        <w:t>„</w:t>
      </w:r>
      <w:r w:rsidRPr="00E61D98">
        <w:rPr>
          <w:szCs w:val="24"/>
        </w:rPr>
        <w:t>Pėsčiųjų ir dviračių tako įrengimo Jurbarko miesto Lauko gatvėje techninis projektas (eismo saugos priemonių diegimas Jurbarko miesto Lauko gatvėje)“;</w:t>
      </w:r>
    </w:p>
    <w:p w14:paraId="36A8117E" w14:textId="77777777" w:rsidR="00EC52C7" w:rsidRPr="00F831A1" w:rsidRDefault="00EC52C7" w:rsidP="006A2CB1">
      <w:pPr>
        <w:spacing w:after="0" w:line="360" w:lineRule="auto"/>
        <w:ind w:left="0" w:right="-1" w:firstLine="567"/>
        <w:rPr>
          <w:szCs w:val="24"/>
        </w:rPr>
      </w:pPr>
      <w:r w:rsidRPr="00F831A1">
        <w:rPr>
          <w:szCs w:val="24"/>
        </w:rPr>
        <w:t>„</w:t>
      </w:r>
      <w:r w:rsidRPr="00E61D98">
        <w:rPr>
          <w:szCs w:val="24"/>
        </w:rPr>
        <w:t>Turgavietės su 10 vietų prekyvietėmis ir viešojo tualeto įrengimas (pritaikytas naudotis neįgaliems asmenims) Juodaičių kaime, Juodaičių seniūnijoje, Jurbarko rajono savivaldybėje, naujos statybos supaprastintas projektas“;</w:t>
      </w:r>
    </w:p>
    <w:p w14:paraId="68B3D80D" w14:textId="77777777" w:rsidR="00EC52C7" w:rsidRPr="00E61D98" w:rsidRDefault="00EC52C7" w:rsidP="006A2CB1">
      <w:pPr>
        <w:spacing w:after="0" w:line="360" w:lineRule="auto"/>
        <w:ind w:left="0" w:right="-1" w:firstLine="567"/>
        <w:rPr>
          <w:szCs w:val="24"/>
        </w:rPr>
      </w:pPr>
      <w:r w:rsidRPr="00F831A1">
        <w:rPr>
          <w:szCs w:val="24"/>
        </w:rPr>
        <w:t>„</w:t>
      </w:r>
      <w:r w:rsidRPr="00E61D98">
        <w:rPr>
          <w:szCs w:val="24"/>
        </w:rPr>
        <w:t>Turgavietės su 15 vietų prekyvietėmis ir viešojo tualeto įrengimas (pritaikytas naudotis neįgaliems asmenims) Viešvilės miestelyje, Viešvilės seniūnijoje, Jurbarko rajono savivaldybėje, naujos statybos supaprastintas projektas“;</w:t>
      </w:r>
    </w:p>
    <w:p w14:paraId="56745D49" w14:textId="77777777" w:rsidR="00EC52C7" w:rsidRPr="00F831A1" w:rsidRDefault="00EC52C7" w:rsidP="006A2CB1">
      <w:pPr>
        <w:spacing w:after="0" w:line="360" w:lineRule="auto"/>
        <w:ind w:left="0" w:right="-1" w:firstLine="567"/>
        <w:rPr>
          <w:szCs w:val="24"/>
        </w:rPr>
      </w:pPr>
      <w:r w:rsidRPr="00F831A1">
        <w:rPr>
          <w:szCs w:val="24"/>
        </w:rPr>
        <w:t>„</w:t>
      </w:r>
      <w:r w:rsidRPr="00E61D98">
        <w:rPr>
          <w:szCs w:val="24"/>
        </w:rPr>
        <w:t>Jurbarko m. Kranto g. rekonstravimo techninis darbo projektas“;</w:t>
      </w:r>
    </w:p>
    <w:p w14:paraId="492BAF4E" w14:textId="77777777" w:rsidR="00EC52C7" w:rsidRPr="00F831A1" w:rsidRDefault="00EC52C7" w:rsidP="006A2CB1">
      <w:pPr>
        <w:spacing w:after="0" w:line="360" w:lineRule="auto"/>
        <w:ind w:left="0" w:right="-1" w:firstLine="567"/>
        <w:rPr>
          <w:szCs w:val="24"/>
        </w:rPr>
      </w:pPr>
      <w:r w:rsidRPr="00F831A1">
        <w:rPr>
          <w:szCs w:val="24"/>
        </w:rPr>
        <w:t>„</w:t>
      </w:r>
      <w:r w:rsidRPr="00E61D98">
        <w:rPr>
          <w:szCs w:val="24"/>
        </w:rPr>
        <w:t xml:space="preserve">Jurbarko r., Viešvilės ir </w:t>
      </w:r>
      <w:proofErr w:type="spellStart"/>
      <w:r w:rsidRPr="00E61D98">
        <w:rPr>
          <w:szCs w:val="24"/>
        </w:rPr>
        <w:t>Smalininkų</w:t>
      </w:r>
      <w:proofErr w:type="spellEnd"/>
      <w:r w:rsidRPr="00E61D98">
        <w:rPr>
          <w:szCs w:val="24"/>
        </w:rPr>
        <w:t xml:space="preserve"> sen. melioracijos griovių su priklausiniais rekonstrukcijos projektas</w:t>
      </w:r>
      <w:r w:rsidRPr="00F831A1">
        <w:rPr>
          <w:szCs w:val="24"/>
        </w:rPr>
        <w:t>“;</w:t>
      </w:r>
    </w:p>
    <w:p w14:paraId="2BF131DB" w14:textId="77777777" w:rsidR="00EC52C7" w:rsidRPr="00F831A1" w:rsidRDefault="00EC52C7" w:rsidP="006A2CB1">
      <w:pPr>
        <w:spacing w:after="0" w:line="360" w:lineRule="auto"/>
        <w:ind w:left="0" w:right="-1" w:firstLine="567"/>
        <w:rPr>
          <w:szCs w:val="24"/>
        </w:rPr>
      </w:pPr>
      <w:r w:rsidRPr="00F831A1">
        <w:rPr>
          <w:szCs w:val="24"/>
        </w:rPr>
        <w:t>„</w:t>
      </w:r>
      <w:r>
        <w:rPr>
          <w:szCs w:val="24"/>
        </w:rPr>
        <w:t>Mašinų</w:t>
      </w:r>
      <w:r w:rsidRPr="00E61D98">
        <w:rPr>
          <w:szCs w:val="24"/>
        </w:rPr>
        <w:t xml:space="preserve"> parkavimo aikštelės Dariaus ir Girėno g. 81a naujos statybos ir šaligatvio Jurbarko mieste, paprasto remonto supaprastintas techninis projektas“;</w:t>
      </w:r>
    </w:p>
    <w:p w14:paraId="5F127553" w14:textId="77777777" w:rsidR="00EC52C7" w:rsidRPr="00E61D98" w:rsidRDefault="00EC52C7" w:rsidP="006A2CB1">
      <w:pPr>
        <w:spacing w:after="0" w:line="360" w:lineRule="auto"/>
        <w:ind w:left="0" w:right="-1" w:firstLine="567"/>
        <w:rPr>
          <w:szCs w:val="24"/>
        </w:rPr>
      </w:pPr>
      <w:r w:rsidRPr="00E61D98">
        <w:rPr>
          <w:szCs w:val="24"/>
        </w:rPr>
        <w:t>„Bendro naudojimo kiemo aikštelės tarp pastatų Vytauto Didžiojo g. 21 ir 23, Jurbarko m., statybos projektas“;</w:t>
      </w:r>
    </w:p>
    <w:p w14:paraId="622BD807" w14:textId="77777777" w:rsidR="00EC52C7" w:rsidRPr="00F831A1" w:rsidRDefault="00EC52C7" w:rsidP="006A2CB1">
      <w:pPr>
        <w:spacing w:after="0" w:line="360" w:lineRule="auto"/>
        <w:ind w:left="0" w:right="-1" w:firstLine="567"/>
        <w:rPr>
          <w:szCs w:val="24"/>
        </w:rPr>
      </w:pPr>
      <w:r w:rsidRPr="00E61D98">
        <w:rPr>
          <w:szCs w:val="24"/>
        </w:rPr>
        <w:t xml:space="preserve">„Šaligatvio ir apšvietimo naujos statybos ir kapitalinio remonto Šermukšnių ir Pėsčiųjų tako gatvėse </w:t>
      </w:r>
      <w:proofErr w:type="spellStart"/>
      <w:r w:rsidRPr="00E61D98">
        <w:rPr>
          <w:szCs w:val="24"/>
        </w:rPr>
        <w:t>Rotulių</w:t>
      </w:r>
      <w:proofErr w:type="spellEnd"/>
      <w:r w:rsidRPr="00E61D98">
        <w:rPr>
          <w:szCs w:val="24"/>
        </w:rPr>
        <w:t xml:space="preserve"> kaime, </w:t>
      </w:r>
      <w:proofErr w:type="spellStart"/>
      <w:r w:rsidRPr="00E61D98">
        <w:rPr>
          <w:szCs w:val="24"/>
        </w:rPr>
        <w:t>Jurbarkų</w:t>
      </w:r>
      <w:proofErr w:type="spellEnd"/>
      <w:r w:rsidRPr="00E61D98">
        <w:rPr>
          <w:szCs w:val="24"/>
        </w:rPr>
        <w:t xml:space="preserve"> sen., Jurbarko raj. sav., supaprastintas projektas</w:t>
      </w:r>
      <w:r w:rsidRPr="00F831A1">
        <w:rPr>
          <w:szCs w:val="24"/>
        </w:rPr>
        <w:t>“;</w:t>
      </w:r>
    </w:p>
    <w:p w14:paraId="470B6D71" w14:textId="77777777" w:rsidR="00EC52C7" w:rsidRPr="00F831A1" w:rsidRDefault="00EC52C7" w:rsidP="006A2CB1">
      <w:pPr>
        <w:spacing w:after="0" w:line="360" w:lineRule="auto"/>
        <w:ind w:left="0" w:right="-1" w:firstLine="567"/>
        <w:rPr>
          <w:szCs w:val="24"/>
        </w:rPr>
      </w:pPr>
      <w:r w:rsidRPr="00F831A1">
        <w:rPr>
          <w:szCs w:val="24"/>
        </w:rPr>
        <w:t>„</w:t>
      </w:r>
      <w:r w:rsidRPr="00E61D98">
        <w:rPr>
          <w:szCs w:val="24"/>
        </w:rPr>
        <w:t>Turgavietės su 10 vietų prekyvietėmis ir viešojo tualeto įrengimas (pritaikytas naudotis neįgaliems asmenims) Skirsnemunės miestelyje, Skirsnemunės seniūnijoje, Jurbarko rajono savivaldybėje, naujos statybos supaprastintas projektas</w:t>
      </w:r>
      <w:r w:rsidRPr="00F831A1">
        <w:rPr>
          <w:szCs w:val="24"/>
        </w:rPr>
        <w:t>“.</w:t>
      </w:r>
    </w:p>
    <w:p w14:paraId="1C726D48" w14:textId="77777777" w:rsidR="00EC52C7" w:rsidRDefault="00EC52C7" w:rsidP="006A2CB1">
      <w:pPr>
        <w:spacing w:after="0" w:line="360" w:lineRule="auto"/>
        <w:ind w:left="0" w:right="-1" w:firstLine="567"/>
        <w:rPr>
          <w:szCs w:val="24"/>
        </w:rPr>
      </w:pPr>
      <w:r>
        <w:rPr>
          <w:szCs w:val="24"/>
        </w:rPr>
        <w:t xml:space="preserve">Per </w:t>
      </w:r>
      <w:r w:rsidRPr="00F831A1">
        <w:rPr>
          <w:szCs w:val="24"/>
        </w:rPr>
        <w:t>informacin</w:t>
      </w:r>
      <w:r>
        <w:rPr>
          <w:szCs w:val="24"/>
        </w:rPr>
        <w:t>ę sistemą</w:t>
      </w:r>
      <w:r w:rsidRPr="00F831A1">
        <w:rPr>
          <w:szCs w:val="24"/>
        </w:rPr>
        <w:t xml:space="preserve"> „</w:t>
      </w:r>
      <w:proofErr w:type="spellStart"/>
      <w:r w:rsidRPr="00F831A1">
        <w:rPr>
          <w:szCs w:val="24"/>
        </w:rPr>
        <w:t>Infostatyba</w:t>
      </w:r>
      <w:proofErr w:type="spellEnd"/>
      <w:r w:rsidRPr="00F831A1">
        <w:rPr>
          <w:szCs w:val="24"/>
        </w:rPr>
        <w:t>“ (toliau – IS „</w:t>
      </w:r>
      <w:proofErr w:type="spellStart"/>
      <w:r w:rsidRPr="00F831A1">
        <w:rPr>
          <w:szCs w:val="24"/>
        </w:rPr>
        <w:t>Infostatyba</w:t>
      </w:r>
      <w:proofErr w:type="spellEnd"/>
      <w:r w:rsidRPr="00F831A1">
        <w:rPr>
          <w:szCs w:val="24"/>
        </w:rPr>
        <w:t xml:space="preserve">“) ar tiesiogiai gauti 223 </w:t>
      </w:r>
      <w:r>
        <w:rPr>
          <w:szCs w:val="24"/>
        </w:rPr>
        <w:t xml:space="preserve">asmenų </w:t>
      </w:r>
      <w:r w:rsidRPr="00F831A1">
        <w:rPr>
          <w:szCs w:val="24"/>
        </w:rPr>
        <w:t>prašymai išduoti statybą leidžiantį dokumentą, suderinti 95 statinių projektai, išduoti 95 statybą leidžiantys dokumentai, gauti 9 prašymai išduoti specialiuosius reikalavimus ir išduot</w:t>
      </w:r>
      <w:r>
        <w:rPr>
          <w:szCs w:val="24"/>
        </w:rPr>
        <w:t>i</w:t>
      </w:r>
      <w:r w:rsidRPr="00F831A1">
        <w:rPr>
          <w:szCs w:val="24"/>
        </w:rPr>
        <w:t xml:space="preserve"> 8 speciali</w:t>
      </w:r>
      <w:r>
        <w:rPr>
          <w:szCs w:val="24"/>
        </w:rPr>
        <w:t>eji</w:t>
      </w:r>
      <w:r w:rsidRPr="00F831A1">
        <w:rPr>
          <w:szCs w:val="24"/>
        </w:rPr>
        <w:t xml:space="preserve"> reikalavim</w:t>
      </w:r>
      <w:r>
        <w:rPr>
          <w:szCs w:val="24"/>
        </w:rPr>
        <w:t xml:space="preserve">ai. </w:t>
      </w:r>
    </w:p>
    <w:p w14:paraId="6CD725D7" w14:textId="77777777" w:rsidR="00EC52C7" w:rsidRPr="007B41DE" w:rsidRDefault="00EC52C7" w:rsidP="006A2CB1">
      <w:pPr>
        <w:spacing w:after="0" w:line="360" w:lineRule="auto"/>
        <w:ind w:left="0" w:right="-1" w:firstLine="567"/>
        <w:rPr>
          <w:color w:val="auto"/>
          <w:szCs w:val="24"/>
        </w:rPr>
      </w:pPr>
      <w:r w:rsidRPr="007B41DE">
        <w:rPr>
          <w:color w:val="auto"/>
          <w:szCs w:val="24"/>
        </w:rPr>
        <w:t>P</w:t>
      </w:r>
      <w:r>
        <w:rPr>
          <w:color w:val="auto"/>
          <w:szCs w:val="24"/>
        </w:rPr>
        <w:t xml:space="preserve">atenkinta 17 </w:t>
      </w:r>
      <w:r w:rsidRPr="007B41DE">
        <w:rPr>
          <w:color w:val="auto"/>
          <w:szCs w:val="24"/>
        </w:rPr>
        <w:t>visuomenei svarbių statinių projektavim</w:t>
      </w:r>
      <w:r>
        <w:rPr>
          <w:color w:val="auto"/>
          <w:szCs w:val="24"/>
        </w:rPr>
        <w:t>o prašymų</w:t>
      </w:r>
      <w:r w:rsidRPr="007B41DE">
        <w:rPr>
          <w:color w:val="auto"/>
          <w:szCs w:val="24"/>
        </w:rPr>
        <w:t>, informacija apie juos paskelbta savivaldybės interneto svetainėje ir dalyvauta svarstymuose.</w:t>
      </w:r>
    </w:p>
    <w:p w14:paraId="14D39C46" w14:textId="77777777" w:rsidR="00EC52C7" w:rsidRDefault="00EC52C7" w:rsidP="006A2CB1">
      <w:pPr>
        <w:spacing w:after="0" w:line="360" w:lineRule="auto"/>
        <w:ind w:left="0" w:right="-1" w:firstLine="567"/>
        <w:rPr>
          <w:szCs w:val="24"/>
        </w:rPr>
      </w:pPr>
      <w:r>
        <w:rPr>
          <w:szCs w:val="24"/>
        </w:rPr>
        <w:t xml:space="preserve">Vykdytas </w:t>
      </w:r>
      <w:r w:rsidRPr="00E61D98">
        <w:rPr>
          <w:szCs w:val="24"/>
        </w:rPr>
        <w:t xml:space="preserve"> 26 techninių projektų rengimo koordinavimas, parengtos techninės specifikacijos, 22 techninių projektų ekspertizių ir jų koordinavimas, parengta dokumentacija, derinti ekspertizės aktai, apmokėjimo dokumentai, </w:t>
      </w:r>
    </w:p>
    <w:p w14:paraId="151EE3F4" w14:textId="77777777" w:rsidR="00EC52C7" w:rsidRPr="00234880" w:rsidRDefault="00EC52C7" w:rsidP="006A2CB1">
      <w:pPr>
        <w:spacing w:after="0" w:line="360" w:lineRule="auto"/>
        <w:ind w:left="0" w:right="-1" w:firstLine="567"/>
        <w:rPr>
          <w:color w:val="auto"/>
          <w:szCs w:val="24"/>
        </w:rPr>
      </w:pPr>
      <w:r w:rsidRPr="00234880">
        <w:rPr>
          <w:color w:val="auto"/>
          <w:szCs w:val="24"/>
        </w:rPr>
        <w:t>Priimtos ir suderintos 28 projektinių pasiūlymų rengimo užduotys.</w:t>
      </w:r>
    </w:p>
    <w:p w14:paraId="5D1BB5CC" w14:textId="77777777" w:rsidR="00EC52C7" w:rsidRPr="00FF2B99" w:rsidRDefault="00EC52C7" w:rsidP="006A2CB1">
      <w:pPr>
        <w:spacing w:after="0" w:line="360" w:lineRule="auto"/>
        <w:ind w:left="0" w:right="-1" w:firstLine="567"/>
        <w:rPr>
          <w:szCs w:val="24"/>
        </w:rPr>
      </w:pPr>
      <w:r w:rsidRPr="001B61D8">
        <w:rPr>
          <w:b/>
          <w:szCs w:val="24"/>
        </w:rPr>
        <w:t>Adresų suteikim</w:t>
      </w:r>
      <w:r>
        <w:rPr>
          <w:b/>
          <w:szCs w:val="24"/>
        </w:rPr>
        <w:t>as</w:t>
      </w:r>
      <w:r w:rsidRPr="001B61D8">
        <w:rPr>
          <w:b/>
          <w:szCs w:val="24"/>
        </w:rPr>
        <w:t xml:space="preserve"> ir topografinių nuotraukų derinim</w:t>
      </w:r>
      <w:r>
        <w:rPr>
          <w:b/>
          <w:szCs w:val="24"/>
        </w:rPr>
        <w:t xml:space="preserve">as. </w:t>
      </w:r>
    </w:p>
    <w:p w14:paraId="0B1A28C2" w14:textId="77777777" w:rsidR="00EC52C7" w:rsidRPr="00F831A1" w:rsidRDefault="00EC52C7" w:rsidP="006A2CB1">
      <w:pPr>
        <w:spacing w:after="0" w:line="360" w:lineRule="auto"/>
        <w:ind w:left="0" w:right="-1" w:firstLine="567"/>
        <w:rPr>
          <w:szCs w:val="24"/>
        </w:rPr>
      </w:pPr>
      <w:r>
        <w:rPr>
          <w:szCs w:val="24"/>
        </w:rPr>
        <w:t>Ataskaitiniais metais gauti</w:t>
      </w:r>
      <w:r w:rsidRPr="00F831A1">
        <w:rPr>
          <w:szCs w:val="24"/>
        </w:rPr>
        <w:t xml:space="preserve"> 79 juridinių ir fizinių asmenų prašym</w:t>
      </w:r>
      <w:r>
        <w:rPr>
          <w:szCs w:val="24"/>
        </w:rPr>
        <w:t>ai</w:t>
      </w:r>
      <w:r w:rsidRPr="00F831A1">
        <w:rPr>
          <w:szCs w:val="24"/>
        </w:rPr>
        <w:t xml:space="preserve"> dėl adreso suteikimo, </w:t>
      </w:r>
      <w:r>
        <w:rPr>
          <w:szCs w:val="24"/>
        </w:rPr>
        <w:t>atsakant į juos parengta</w:t>
      </w:r>
      <w:r w:rsidRPr="00F831A1">
        <w:rPr>
          <w:szCs w:val="24"/>
        </w:rPr>
        <w:t xml:space="preserve"> 117 administracijos direktoriaus įsakym</w:t>
      </w:r>
      <w:r>
        <w:rPr>
          <w:szCs w:val="24"/>
        </w:rPr>
        <w:t>ų</w:t>
      </w:r>
      <w:r w:rsidRPr="00F831A1">
        <w:rPr>
          <w:szCs w:val="24"/>
        </w:rPr>
        <w:t xml:space="preserve"> dėl adresų suteikimo Jurbarko m., </w:t>
      </w:r>
      <w:proofErr w:type="spellStart"/>
      <w:r w:rsidRPr="00F831A1">
        <w:rPr>
          <w:szCs w:val="24"/>
        </w:rPr>
        <w:lastRenderedPageBreak/>
        <w:t>Jurbarkų</w:t>
      </w:r>
      <w:proofErr w:type="spellEnd"/>
      <w:r w:rsidRPr="00F831A1">
        <w:rPr>
          <w:szCs w:val="24"/>
        </w:rPr>
        <w:t xml:space="preserve">, Eržvilko, Girdžių, Juodaičių, Raudonės, Seredžiaus, Šimkaičių, Veliuonos, Skirsnemunės, </w:t>
      </w:r>
      <w:proofErr w:type="spellStart"/>
      <w:r w:rsidRPr="00F831A1">
        <w:rPr>
          <w:szCs w:val="24"/>
        </w:rPr>
        <w:t>Smalininkų</w:t>
      </w:r>
      <w:proofErr w:type="spellEnd"/>
      <w:r w:rsidRPr="00F831A1">
        <w:rPr>
          <w:szCs w:val="24"/>
        </w:rPr>
        <w:t>, Viešvilės seniūnijose (miesteliams, kaimams, vienkiemiams).</w:t>
      </w:r>
    </w:p>
    <w:p w14:paraId="059A3F32" w14:textId="77777777" w:rsidR="00EC52C7" w:rsidRPr="00234880" w:rsidRDefault="00EC52C7" w:rsidP="006A2CB1">
      <w:pPr>
        <w:spacing w:after="0" w:line="360" w:lineRule="auto"/>
        <w:ind w:left="0" w:right="-1" w:firstLine="567"/>
        <w:rPr>
          <w:color w:val="auto"/>
          <w:szCs w:val="24"/>
        </w:rPr>
      </w:pPr>
      <w:r w:rsidRPr="00234880">
        <w:rPr>
          <w:color w:val="auto"/>
          <w:szCs w:val="24"/>
        </w:rPr>
        <w:t>Parengtas Savivaldybės tarybos sprendimas, kuriuo buvo suteikti pavadinimai  3 gatvėms.</w:t>
      </w:r>
    </w:p>
    <w:p w14:paraId="097714CB" w14:textId="77777777" w:rsidR="00EC52C7" w:rsidRPr="00234880" w:rsidRDefault="00EC52C7" w:rsidP="006A2CB1">
      <w:pPr>
        <w:spacing w:after="0" w:line="360" w:lineRule="auto"/>
        <w:ind w:left="0" w:right="-1" w:firstLine="567"/>
        <w:rPr>
          <w:color w:val="auto"/>
          <w:szCs w:val="24"/>
        </w:rPr>
      </w:pPr>
      <w:r w:rsidRPr="00234880">
        <w:rPr>
          <w:color w:val="auto"/>
          <w:szCs w:val="24"/>
        </w:rPr>
        <w:t>Iš viso per Lietuvos erdvinės informacijos portalą (TOPD) gautos 1536 užduotys. Suderinta, apdorota ir sukelta 414 vnt. topografinių ir inžinerinių tinklų nuotraukų, 414 vnt. išduota ir turimos informacijos apie inžinerinius tinklus, esančius Jurbarko rajone.</w:t>
      </w:r>
    </w:p>
    <w:p w14:paraId="386568FE" w14:textId="77777777" w:rsidR="00EC52C7" w:rsidRDefault="00EC52C7" w:rsidP="006A2CB1">
      <w:pPr>
        <w:spacing w:after="0" w:line="360" w:lineRule="auto"/>
        <w:ind w:left="0" w:right="-1" w:firstLine="567"/>
        <w:rPr>
          <w:szCs w:val="24"/>
        </w:rPr>
      </w:pPr>
      <w:r w:rsidRPr="00F831A1">
        <w:rPr>
          <w:szCs w:val="24"/>
        </w:rPr>
        <w:t>Pagal patvirtintą Žemės ūkio ministerijos aprašą dalis Jurbarko rajono savivaldybėje suderintų 2020</w:t>
      </w:r>
      <w:r>
        <w:rPr>
          <w:szCs w:val="24"/>
        </w:rPr>
        <w:t> </w:t>
      </w:r>
      <w:r w:rsidRPr="00F831A1">
        <w:rPr>
          <w:szCs w:val="24"/>
        </w:rPr>
        <w:t xml:space="preserve">metais topografinių ir inžinerinių tinklų </w:t>
      </w:r>
      <w:r>
        <w:rPr>
          <w:szCs w:val="24"/>
        </w:rPr>
        <w:t>planų buvo pertvarkyti į S</w:t>
      </w:r>
      <w:r w:rsidRPr="00F831A1">
        <w:rPr>
          <w:szCs w:val="24"/>
        </w:rPr>
        <w:t>aviv</w:t>
      </w:r>
      <w:r>
        <w:rPr>
          <w:szCs w:val="24"/>
        </w:rPr>
        <w:t>aldybės erdvinių duomenų rinkinį (SEDR). K</w:t>
      </w:r>
      <w:r w:rsidRPr="00F831A1">
        <w:rPr>
          <w:szCs w:val="24"/>
        </w:rPr>
        <w:t>as ketvirtį</w:t>
      </w:r>
      <w:r>
        <w:rPr>
          <w:szCs w:val="24"/>
        </w:rPr>
        <w:t xml:space="preserve"> buvo </w:t>
      </w:r>
      <w:r w:rsidRPr="00F831A1">
        <w:rPr>
          <w:szCs w:val="24"/>
        </w:rPr>
        <w:t xml:space="preserve"> teikiamos ataskaitos Valstybinei mokesčių inspekcijai dėl suderintų topografinių ir inžinerinių planų.</w:t>
      </w:r>
    </w:p>
    <w:p w14:paraId="2579A96C" w14:textId="77777777" w:rsidR="00EC52C7" w:rsidRPr="00234880" w:rsidRDefault="00EC52C7" w:rsidP="006A2CB1">
      <w:pPr>
        <w:spacing w:after="0" w:line="360" w:lineRule="auto"/>
        <w:ind w:left="0" w:right="-1" w:firstLine="567"/>
        <w:rPr>
          <w:color w:val="auto"/>
          <w:szCs w:val="24"/>
        </w:rPr>
      </w:pPr>
      <w:r w:rsidRPr="00234880">
        <w:rPr>
          <w:color w:val="auto"/>
          <w:szCs w:val="24"/>
        </w:rPr>
        <w:t xml:space="preserve">Atnaujintas žemėlapis „Jurbarko apšvietimo stulpai“ ir įkeltas </w:t>
      </w:r>
      <w:bookmarkStart w:id="12" w:name="_Hlk63347094"/>
      <w:r w:rsidRPr="00234880">
        <w:rPr>
          <w:color w:val="auto"/>
          <w:szCs w:val="24"/>
        </w:rPr>
        <w:t xml:space="preserve">į  interneto svetainę </w:t>
      </w:r>
      <w:bookmarkEnd w:id="12"/>
      <w:r w:rsidRPr="00234880">
        <w:rPr>
          <w:color w:val="auto"/>
          <w:szCs w:val="24"/>
        </w:rPr>
        <w:fldChar w:fldCharType="begin"/>
      </w:r>
      <w:r w:rsidRPr="00234880">
        <w:rPr>
          <w:color w:val="auto"/>
          <w:szCs w:val="24"/>
        </w:rPr>
        <w:instrText xml:space="preserve"> HYPERLINK "http://www.jurbarkas.lt" </w:instrText>
      </w:r>
      <w:r w:rsidRPr="00234880">
        <w:rPr>
          <w:color w:val="auto"/>
          <w:szCs w:val="24"/>
        </w:rPr>
        <w:fldChar w:fldCharType="separate"/>
      </w:r>
      <w:r w:rsidRPr="00234880">
        <w:rPr>
          <w:rStyle w:val="Hipersaitas"/>
          <w:szCs w:val="24"/>
        </w:rPr>
        <w:t>www.jurbarkas.lt</w:t>
      </w:r>
      <w:r w:rsidRPr="00234880">
        <w:rPr>
          <w:color w:val="auto"/>
          <w:szCs w:val="24"/>
        </w:rPr>
        <w:fldChar w:fldCharType="end"/>
      </w:r>
      <w:r w:rsidRPr="00234880">
        <w:rPr>
          <w:color w:val="auto"/>
          <w:szCs w:val="24"/>
        </w:rPr>
        <w:t>.</w:t>
      </w:r>
    </w:p>
    <w:p w14:paraId="47656335" w14:textId="77777777" w:rsidR="00EC52C7" w:rsidRPr="00234880" w:rsidRDefault="00EC52C7" w:rsidP="006A2CB1">
      <w:pPr>
        <w:spacing w:after="0" w:line="360" w:lineRule="auto"/>
        <w:ind w:left="0" w:right="-1" w:firstLine="567"/>
        <w:rPr>
          <w:color w:val="auto"/>
          <w:szCs w:val="24"/>
        </w:rPr>
      </w:pPr>
      <w:r w:rsidRPr="00234880">
        <w:rPr>
          <w:color w:val="auto"/>
          <w:szCs w:val="24"/>
        </w:rPr>
        <w:t xml:space="preserve">Parengtas „Požeminių konteinerinių aikštelių ir tekstilės konteinerių žemėlapis“ ir įkeltas į  interneto svetainę </w:t>
      </w:r>
      <w:hyperlink r:id="rId19" w:history="1">
        <w:r w:rsidRPr="00234880">
          <w:rPr>
            <w:color w:val="auto"/>
            <w:szCs w:val="24"/>
          </w:rPr>
          <w:t>www.jurbarkas.lt</w:t>
        </w:r>
      </w:hyperlink>
      <w:r w:rsidRPr="00234880">
        <w:rPr>
          <w:color w:val="auto"/>
          <w:szCs w:val="24"/>
        </w:rPr>
        <w:t>.</w:t>
      </w:r>
    </w:p>
    <w:p w14:paraId="179BD354" w14:textId="77777777" w:rsidR="00EC52C7" w:rsidRPr="00E61D98" w:rsidRDefault="00EC52C7" w:rsidP="006A2CB1">
      <w:pPr>
        <w:spacing w:after="0" w:line="360" w:lineRule="auto"/>
        <w:ind w:left="0" w:right="-1" w:firstLine="567"/>
        <w:rPr>
          <w:szCs w:val="24"/>
        </w:rPr>
      </w:pPr>
      <w:r>
        <w:rPr>
          <w:b/>
          <w:szCs w:val="24"/>
        </w:rPr>
        <w:t>P</w:t>
      </w:r>
      <w:r w:rsidRPr="00FF2B99">
        <w:rPr>
          <w:b/>
          <w:szCs w:val="24"/>
        </w:rPr>
        <w:t>aminklosauga</w:t>
      </w:r>
      <w:r>
        <w:rPr>
          <w:b/>
          <w:szCs w:val="24"/>
        </w:rPr>
        <w:t xml:space="preserve">. </w:t>
      </w:r>
      <w:r w:rsidRPr="00C6381D">
        <w:rPr>
          <w:szCs w:val="24"/>
        </w:rPr>
        <w:t xml:space="preserve">Už </w:t>
      </w:r>
      <w:r>
        <w:rPr>
          <w:szCs w:val="24"/>
        </w:rPr>
        <w:t>šią veiklos sritį ats</w:t>
      </w:r>
      <w:r w:rsidRPr="00C6381D">
        <w:rPr>
          <w:szCs w:val="24"/>
        </w:rPr>
        <w:t>a</w:t>
      </w:r>
      <w:r>
        <w:rPr>
          <w:szCs w:val="24"/>
        </w:rPr>
        <w:t>k</w:t>
      </w:r>
      <w:r w:rsidRPr="00C6381D">
        <w:rPr>
          <w:szCs w:val="24"/>
        </w:rPr>
        <w:t>ingas skyriaus</w:t>
      </w:r>
      <w:r>
        <w:rPr>
          <w:b/>
          <w:szCs w:val="24"/>
        </w:rPr>
        <w:t xml:space="preserve"> v</w:t>
      </w:r>
      <w:r w:rsidRPr="00FF2B99">
        <w:rPr>
          <w:szCs w:val="24"/>
        </w:rPr>
        <w:t xml:space="preserve">yriausiasis specialistas Viktoras </w:t>
      </w:r>
      <w:proofErr w:type="spellStart"/>
      <w:r w:rsidRPr="00FF2B99">
        <w:rPr>
          <w:szCs w:val="24"/>
        </w:rPr>
        <w:t>Klepikovas</w:t>
      </w:r>
      <w:proofErr w:type="spellEnd"/>
      <w:r w:rsidRPr="00FF2B99">
        <w:rPr>
          <w:szCs w:val="24"/>
        </w:rPr>
        <w:t xml:space="preserve"> </w:t>
      </w:r>
      <w:r>
        <w:rPr>
          <w:szCs w:val="24"/>
        </w:rPr>
        <w:t>atliko šiuos darbus:</w:t>
      </w:r>
    </w:p>
    <w:p w14:paraId="500706A5" w14:textId="77777777" w:rsidR="00EC52C7" w:rsidRPr="00234880" w:rsidRDefault="00EC52C7" w:rsidP="006A2CB1">
      <w:pPr>
        <w:spacing w:after="0" w:line="360" w:lineRule="auto"/>
        <w:ind w:left="0" w:right="-1" w:firstLine="567"/>
        <w:rPr>
          <w:color w:val="auto"/>
          <w:szCs w:val="24"/>
        </w:rPr>
      </w:pPr>
      <w:r w:rsidRPr="00234880">
        <w:rPr>
          <w:color w:val="auto"/>
          <w:szCs w:val="24"/>
        </w:rPr>
        <w:t xml:space="preserve">Įgyvendinant projektą „Mažosios Lietuvos Jurbarko krašto kultūros centro aktualizavimas“, gavus papildomą 183 378,45 </w:t>
      </w:r>
      <w:proofErr w:type="spellStart"/>
      <w:r w:rsidRPr="00234880">
        <w:rPr>
          <w:color w:val="auto"/>
          <w:szCs w:val="24"/>
        </w:rPr>
        <w:t>Eur</w:t>
      </w:r>
      <w:proofErr w:type="spellEnd"/>
      <w:r w:rsidRPr="00234880">
        <w:rPr>
          <w:color w:val="auto"/>
          <w:szCs w:val="24"/>
        </w:rPr>
        <w:t xml:space="preserve"> finansavimą, buvo nupirkti techniniame projekte numatyti II ir III etapo bei visų pastato fasadų tvarkybos darbai, taip pat šio projekto darbų techninės (2 178,00 </w:t>
      </w:r>
      <w:proofErr w:type="spellStart"/>
      <w:r w:rsidRPr="00234880">
        <w:rPr>
          <w:color w:val="auto"/>
          <w:szCs w:val="24"/>
        </w:rPr>
        <w:t>Eur</w:t>
      </w:r>
      <w:proofErr w:type="spellEnd"/>
      <w:r w:rsidRPr="00234880">
        <w:rPr>
          <w:color w:val="auto"/>
          <w:szCs w:val="24"/>
        </w:rPr>
        <w:t xml:space="preserve">) ir projekto vykdymo (2 000,00 </w:t>
      </w:r>
      <w:proofErr w:type="spellStart"/>
      <w:r w:rsidRPr="00234880">
        <w:rPr>
          <w:color w:val="auto"/>
          <w:szCs w:val="24"/>
        </w:rPr>
        <w:t>Eur</w:t>
      </w:r>
      <w:proofErr w:type="spellEnd"/>
      <w:r w:rsidRPr="00234880">
        <w:rPr>
          <w:color w:val="auto"/>
          <w:szCs w:val="24"/>
        </w:rPr>
        <w:t>) priežiūros paslaugos.</w:t>
      </w:r>
    </w:p>
    <w:p w14:paraId="3896CC92" w14:textId="77777777" w:rsidR="00EC52C7" w:rsidRPr="00E61D98" w:rsidRDefault="00EC52C7" w:rsidP="006A2CB1">
      <w:pPr>
        <w:spacing w:after="0" w:line="360" w:lineRule="auto"/>
        <w:ind w:left="0" w:right="-1" w:firstLine="567"/>
        <w:rPr>
          <w:szCs w:val="24"/>
        </w:rPr>
      </w:pPr>
      <w:r w:rsidRPr="00234880">
        <w:rPr>
          <w:color w:val="auto"/>
          <w:szCs w:val="24"/>
        </w:rPr>
        <w:t>Veliuonos Švč. Mergelės Marijos Ėmimo į dangų parapijai 2020 metais gavus finansavimą iš „Lietuvos Respublikos ir Šventojo sosto sutarties dėl bendradarbiavimo švietimo ir kultūros srityje (</w:t>
      </w:r>
      <w:proofErr w:type="spellStart"/>
      <w:r w:rsidRPr="00234880">
        <w:rPr>
          <w:color w:val="auto"/>
          <w:szCs w:val="24"/>
        </w:rPr>
        <w:t>paveldotvarka</w:t>
      </w:r>
      <w:proofErr w:type="spellEnd"/>
      <w:r w:rsidRPr="00234880">
        <w:rPr>
          <w:color w:val="auto"/>
          <w:szCs w:val="24"/>
        </w:rPr>
        <w:t xml:space="preserve">) įgyvendinimo“ programos, Veliuonos Švč. Mergelės Marijos Ėmimo į dangų bažnyčios (u. k. 1361) pagrindinės salės (navos) dalies, </w:t>
      </w:r>
      <w:proofErr w:type="spellStart"/>
      <w:r w:rsidRPr="00234880">
        <w:rPr>
          <w:color w:val="auto"/>
          <w:szCs w:val="24"/>
        </w:rPr>
        <w:t>prienavio</w:t>
      </w:r>
      <w:proofErr w:type="spellEnd"/>
      <w:r w:rsidRPr="00234880">
        <w:rPr>
          <w:color w:val="auto"/>
          <w:szCs w:val="24"/>
        </w:rPr>
        <w:t xml:space="preserve"> ir priebažnyčio su antro aukšto patalpomis tvarkybos (remonto, restauravimo) tęstiniam darbų įgyvendinimui metų pradžioje valstybė skyrė 50 0000,00 </w:t>
      </w:r>
      <w:proofErr w:type="spellStart"/>
      <w:r w:rsidRPr="00234880">
        <w:rPr>
          <w:color w:val="auto"/>
          <w:szCs w:val="24"/>
        </w:rPr>
        <w:t>Eur</w:t>
      </w:r>
      <w:proofErr w:type="spellEnd"/>
      <w:r w:rsidRPr="00234880">
        <w:rPr>
          <w:color w:val="auto"/>
          <w:szCs w:val="24"/>
        </w:rPr>
        <w:t xml:space="preserve">, savivaldybė prisidėjo 7 800,00 </w:t>
      </w:r>
      <w:proofErr w:type="spellStart"/>
      <w:r w:rsidRPr="00234880">
        <w:rPr>
          <w:color w:val="auto"/>
          <w:szCs w:val="24"/>
        </w:rPr>
        <w:t>Eur</w:t>
      </w:r>
      <w:proofErr w:type="spellEnd"/>
      <w:r w:rsidRPr="00234880">
        <w:rPr>
          <w:color w:val="auto"/>
          <w:szCs w:val="24"/>
        </w:rPr>
        <w:t>. Atsiradus galimybei, buvo teikti dokumentai gauti didesnį valstybės finansavimą. Valstybei padidinus savo dalį iki 133 </w:t>
      </w:r>
      <w:r w:rsidRPr="00E61D98">
        <w:rPr>
          <w:szCs w:val="24"/>
        </w:rPr>
        <w:t xml:space="preserve">730,00 </w:t>
      </w:r>
      <w:proofErr w:type="spellStart"/>
      <w:r w:rsidRPr="00E61D98">
        <w:rPr>
          <w:szCs w:val="24"/>
        </w:rPr>
        <w:t>Eur</w:t>
      </w:r>
      <w:proofErr w:type="spellEnd"/>
      <w:r w:rsidRPr="00E61D98">
        <w:rPr>
          <w:szCs w:val="24"/>
        </w:rPr>
        <w:t xml:space="preserve"> buvo atlikti visi projekte numatyti darbai.</w:t>
      </w:r>
    </w:p>
    <w:p w14:paraId="0C32D4B5" w14:textId="77777777" w:rsidR="00EC52C7" w:rsidRPr="00E61D98" w:rsidRDefault="00EC52C7" w:rsidP="006A2CB1">
      <w:pPr>
        <w:spacing w:after="0" w:line="360" w:lineRule="auto"/>
        <w:ind w:left="0" w:right="-1" w:firstLine="567"/>
        <w:rPr>
          <w:szCs w:val="24"/>
        </w:rPr>
      </w:pPr>
      <w:r w:rsidRPr="00E61D98">
        <w:rPr>
          <w:szCs w:val="24"/>
        </w:rPr>
        <w:t xml:space="preserve">2021 m. </w:t>
      </w:r>
      <w:r>
        <w:rPr>
          <w:szCs w:val="24"/>
        </w:rPr>
        <w:t xml:space="preserve">rengiantis </w:t>
      </w:r>
      <w:r w:rsidRPr="00E61D98">
        <w:rPr>
          <w:szCs w:val="24"/>
        </w:rPr>
        <w:t>minėti Veliuonos Švč. Mergelės Marijos Ėmimo į dangų parapijos 600 metų jubiliejų, bendradarbiaujant su Veliuonos krašto istorijos muziejumi</w:t>
      </w:r>
      <w:r>
        <w:rPr>
          <w:szCs w:val="24"/>
        </w:rPr>
        <w:t>,</w:t>
      </w:r>
      <w:r w:rsidRPr="00E61D98">
        <w:rPr>
          <w:szCs w:val="24"/>
        </w:rPr>
        <w:t xml:space="preserve"> prisidėta 1 800,00 </w:t>
      </w:r>
      <w:proofErr w:type="spellStart"/>
      <w:r w:rsidRPr="00E61D98">
        <w:rPr>
          <w:szCs w:val="24"/>
        </w:rPr>
        <w:t>Eur</w:t>
      </w:r>
      <w:proofErr w:type="spellEnd"/>
      <w:r w:rsidRPr="00E61D98">
        <w:rPr>
          <w:szCs w:val="24"/>
        </w:rPr>
        <w:t xml:space="preserve">  suma prie Veliuonos madonos, kurios originalas saugomas M. K. Čiurlionio dailės muziejuje, 3D </w:t>
      </w:r>
      <w:proofErr w:type="spellStart"/>
      <w:r w:rsidRPr="00E61D98">
        <w:rPr>
          <w:szCs w:val="24"/>
        </w:rPr>
        <w:t>fotogrametrinių</w:t>
      </w:r>
      <w:proofErr w:type="spellEnd"/>
      <w:r w:rsidRPr="00E61D98">
        <w:rPr>
          <w:szCs w:val="24"/>
        </w:rPr>
        <w:t xml:space="preserve"> apmatavimų ir spausdinimo darbų. Tikintis, kad minint Veliuonos Švč. Mergelės Marijos Ėmimo į dangų parapijos 600-metų jubiliejų padidės lankytojų skaičius ir siekiant pateikti daugiau informacijos apie Veliuonos kraštą, nupirkti 23 informaciniai stendai, kurių bendra vertė </w:t>
      </w:r>
      <w:r w:rsidRPr="00E61D98">
        <w:rPr>
          <w:szCs w:val="24"/>
        </w:rPr>
        <w:lastRenderedPageBreak/>
        <w:t xml:space="preserve">9749,88 </w:t>
      </w:r>
      <w:proofErr w:type="spellStart"/>
      <w:r w:rsidRPr="00E61D98">
        <w:rPr>
          <w:szCs w:val="24"/>
        </w:rPr>
        <w:t>Eur</w:t>
      </w:r>
      <w:proofErr w:type="spellEnd"/>
      <w:r w:rsidRPr="00E61D98">
        <w:rPr>
          <w:szCs w:val="24"/>
        </w:rPr>
        <w:t>. Stendų informacinius tekstus rengia Veliuonos krašto istorijos muziejus. Didesniam lankytojų patogumui parengtas virtualus žemėlapis.</w:t>
      </w:r>
    </w:p>
    <w:p w14:paraId="1516EB2A" w14:textId="77777777" w:rsidR="00EC52C7" w:rsidRPr="00E61D98" w:rsidRDefault="00EC52C7" w:rsidP="006A2CB1">
      <w:pPr>
        <w:spacing w:after="0" w:line="360" w:lineRule="auto"/>
        <w:ind w:left="0" w:right="-1" w:firstLine="567"/>
        <w:rPr>
          <w:szCs w:val="24"/>
        </w:rPr>
      </w:pPr>
      <w:r w:rsidRPr="00E61D98">
        <w:rPr>
          <w:szCs w:val="24"/>
        </w:rPr>
        <w:t xml:space="preserve">Gavus informacijos iš Ukmergės rajono savivaldybės administracijos apie blogą Baltijos kelio jurbarkiečių ženklo vietos kryžiaus (u. k. 33269) būklę, nupirkti rangos darbai. Kadangi esamo kryžiaus būklė buvo labai bloga, tautodailininkas Juozas </w:t>
      </w:r>
      <w:proofErr w:type="spellStart"/>
      <w:r w:rsidRPr="00E61D98">
        <w:rPr>
          <w:szCs w:val="24"/>
        </w:rPr>
        <w:t>Videika</w:t>
      </w:r>
      <w:proofErr w:type="spellEnd"/>
      <w:r w:rsidRPr="00E61D98">
        <w:rPr>
          <w:szCs w:val="24"/>
        </w:rPr>
        <w:t>, išlaikydamas senojo kryžiaus dydžius bei dekoracinius puošybos elementus, pagamino naują kryžių ir pastatė jį į tą pačią vietą.</w:t>
      </w:r>
    </w:p>
    <w:p w14:paraId="2B4861B5" w14:textId="77777777" w:rsidR="00EC52C7" w:rsidRPr="00E61D98" w:rsidRDefault="00EC52C7" w:rsidP="006A2CB1">
      <w:pPr>
        <w:spacing w:after="0" w:line="360" w:lineRule="auto"/>
        <w:ind w:left="0" w:right="-1" w:firstLine="567"/>
        <w:rPr>
          <w:szCs w:val="24"/>
        </w:rPr>
      </w:pPr>
      <w:r w:rsidRPr="00E61D98">
        <w:rPr>
          <w:szCs w:val="24"/>
        </w:rPr>
        <w:t xml:space="preserve">2020 m. minint Steigiamojo Seimo 100 metų jubiliejų buvo nupirkti 3 informaciniai stendai Jurbarko rajone palaidotiems Steigiamojo Seimo nariams: Vincui </w:t>
      </w:r>
      <w:proofErr w:type="spellStart"/>
      <w:r w:rsidRPr="00E61D98">
        <w:rPr>
          <w:szCs w:val="24"/>
        </w:rPr>
        <w:t>Žindžiui</w:t>
      </w:r>
      <w:proofErr w:type="spellEnd"/>
      <w:r w:rsidRPr="00E61D98">
        <w:rPr>
          <w:szCs w:val="24"/>
        </w:rPr>
        <w:t>, Kazimierui Ambrozaičiui ir Stasiui Balčyčiui. K. Ambrozaičio giminėms atsisakius, vienas stendas perduotas Veliuonos seniūnijai.</w:t>
      </w:r>
    </w:p>
    <w:p w14:paraId="12D9201E" w14:textId="77777777" w:rsidR="00EC52C7" w:rsidRPr="00234880" w:rsidRDefault="00EC52C7" w:rsidP="006A2CB1">
      <w:pPr>
        <w:spacing w:after="0" w:line="360" w:lineRule="auto"/>
        <w:ind w:left="0" w:right="-1" w:firstLine="567"/>
        <w:rPr>
          <w:color w:val="auto"/>
          <w:szCs w:val="24"/>
        </w:rPr>
      </w:pPr>
      <w:r w:rsidRPr="00E61D98">
        <w:rPr>
          <w:szCs w:val="24"/>
        </w:rPr>
        <w:t xml:space="preserve">Organizuotas „Nekilnojamojo kultūros paveldo pažinimo sklaidos, atgaivinimo ir leidybos projekto dalinio finansavimo projekto“ renginys, skirtas Europos paveldo dienoms Jurbarko rajone paminėti. </w:t>
      </w:r>
      <w:r w:rsidRPr="00234880">
        <w:rPr>
          <w:color w:val="auto"/>
          <w:szCs w:val="24"/>
        </w:rPr>
        <w:t xml:space="preserve">Renginio tema – „Stakių Šv. Antano Paduviečio bažnyčia tarp pažinimo ir edukacijos“. Renginio metu Jurbarko rajono savivaldybė kartu su Stakių bendruomene organizavo talką bažnyčioje ir jos varpinėje. Talkos metu buvo sutvarkytos varpinės patalpos ir įruoštas nedidelis religinio paveldo muziejus. Edukacinio renginio metu lektoriai vietos bendruomenei pristatė bažnyčios istoriją bei religinio inventoriaus meninę ir istorinę reikšmę. Po renginio buvo išleistas nedidelis lankstinukas apie Stakių miestelį. </w:t>
      </w:r>
    </w:p>
    <w:p w14:paraId="2EB1DDB1" w14:textId="77777777" w:rsidR="00EC52C7" w:rsidRDefault="00EC52C7" w:rsidP="006A2CB1">
      <w:pPr>
        <w:spacing w:after="0" w:line="360" w:lineRule="auto"/>
        <w:ind w:left="0" w:right="-1" w:firstLine="567"/>
        <w:rPr>
          <w:szCs w:val="24"/>
        </w:rPr>
      </w:pPr>
      <w:r w:rsidRPr="00234880">
        <w:rPr>
          <w:color w:val="auto"/>
          <w:szCs w:val="24"/>
        </w:rPr>
        <w:t xml:space="preserve">Kultūros paveldo objektų stebėsenos metu buvo surašyti 28 nekilnojamojo kultūros paveldo stebėsenos aktai, kurie skelbiami interneto svetainėje </w:t>
      </w:r>
      <w:hyperlink r:id="rId20" w:history="1">
        <w:r w:rsidRPr="00234880">
          <w:rPr>
            <w:color w:val="auto"/>
            <w:szCs w:val="24"/>
          </w:rPr>
          <w:t>www.jurbarkas.lt</w:t>
        </w:r>
      </w:hyperlink>
      <w:r w:rsidRPr="00E61D98">
        <w:rPr>
          <w:szCs w:val="24"/>
        </w:rPr>
        <w:t xml:space="preserve">, </w:t>
      </w:r>
      <w:r>
        <w:rPr>
          <w:szCs w:val="24"/>
        </w:rPr>
        <w:t xml:space="preserve">taip pat </w:t>
      </w:r>
      <w:r w:rsidRPr="00E61D98">
        <w:rPr>
          <w:szCs w:val="24"/>
        </w:rPr>
        <w:t xml:space="preserve"> 5 kultūros paveldo tikrinimo aktai, keičiantis valdytojams.</w:t>
      </w:r>
      <w:bookmarkStart w:id="13" w:name="_Hlk63086245"/>
    </w:p>
    <w:p w14:paraId="78928B04" w14:textId="77777777" w:rsidR="00EC52C7" w:rsidRPr="00361B60" w:rsidRDefault="00EC52C7" w:rsidP="006A2CB1">
      <w:pPr>
        <w:spacing w:after="0" w:line="360" w:lineRule="auto"/>
        <w:ind w:left="0" w:right="-1" w:firstLine="567"/>
        <w:rPr>
          <w:b/>
          <w:szCs w:val="24"/>
        </w:rPr>
      </w:pPr>
      <w:r>
        <w:rPr>
          <w:b/>
          <w:szCs w:val="24"/>
        </w:rPr>
        <w:t>S</w:t>
      </w:r>
      <w:r w:rsidRPr="00C6381D">
        <w:rPr>
          <w:b/>
          <w:szCs w:val="24"/>
        </w:rPr>
        <w:t>tatinių naudojimo priežiūros darbai</w:t>
      </w:r>
      <w:r>
        <w:rPr>
          <w:b/>
          <w:szCs w:val="24"/>
        </w:rPr>
        <w:t>.</w:t>
      </w:r>
    </w:p>
    <w:p w14:paraId="28EC0FBE" w14:textId="77777777" w:rsidR="00EC52C7" w:rsidRPr="00234880" w:rsidRDefault="00EC52C7" w:rsidP="006A2CB1">
      <w:pPr>
        <w:spacing w:after="0" w:line="360" w:lineRule="auto"/>
        <w:ind w:left="0" w:right="-1" w:firstLine="567"/>
        <w:rPr>
          <w:color w:val="auto"/>
          <w:szCs w:val="24"/>
        </w:rPr>
      </w:pPr>
      <w:r w:rsidRPr="00234880">
        <w:rPr>
          <w:color w:val="auto"/>
          <w:szCs w:val="24"/>
        </w:rPr>
        <w:t xml:space="preserve">Skyriaus vyriausioji inžinierė Rasa </w:t>
      </w:r>
      <w:proofErr w:type="spellStart"/>
      <w:r w:rsidRPr="00234880">
        <w:rPr>
          <w:color w:val="auto"/>
          <w:szCs w:val="24"/>
        </w:rPr>
        <w:t>Pakštaitienė</w:t>
      </w:r>
      <w:proofErr w:type="spellEnd"/>
      <w:r w:rsidRPr="00234880">
        <w:rPr>
          <w:color w:val="auto"/>
          <w:szCs w:val="24"/>
        </w:rPr>
        <w:t xml:space="preserve"> vykdė statinių naudojimo priežiūrą. Statiniai buvo apžiūrimi vietoje, įvertinta esama jų būklė ir vykdoma techninė priežiūra, surašyti patikrinimo aktai, kuriuose padarytos išvados apie vykdomą techninę priežiūrą ir nustatyti reikalavimai trūkumams pašalinti. Iš viso patikrinti 83 statiniai, iš jų:   53 gyvenamosios paskirties pastatai, 30 negyvenamosios paskirties pastatų. Vykdyta statinių techninės priežiūros patikrinimo akte nustatytų reikalavimų vykdymo kontrolė.</w:t>
      </w:r>
    </w:p>
    <w:p w14:paraId="0324A619" w14:textId="77777777" w:rsidR="00EC52C7" w:rsidRDefault="00EC52C7" w:rsidP="006A2CB1">
      <w:pPr>
        <w:spacing w:after="0" w:line="360" w:lineRule="auto"/>
        <w:ind w:left="0" w:right="-1" w:firstLine="567"/>
        <w:rPr>
          <w:szCs w:val="24"/>
        </w:rPr>
      </w:pPr>
      <w:r>
        <w:rPr>
          <w:szCs w:val="24"/>
        </w:rPr>
        <w:t>Specialistė taip pat vykdė reikiama</w:t>
      </w:r>
      <w:r w:rsidRPr="00E61D98">
        <w:rPr>
          <w:szCs w:val="24"/>
        </w:rPr>
        <w:t>s procedūr</w:t>
      </w:r>
      <w:r>
        <w:rPr>
          <w:szCs w:val="24"/>
        </w:rPr>
        <w:t>a</w:t>
      </w:r>
      <w:r w:rsidRPr="00E61D98">
        <w:rPr>
          <w:szCs w:val="24"/>
        </w:rPr>
        <w:t xml:space="preserve">s dėl statinių, kurie neturi savininkų arba statinių, kurių savininkai nežinomi, pripažinimo bešeimininkiu turtu (8 pastatai). </w:t>
      </w:r>
      <w:r>
        <w:rPr>
          <w:szCs w:val="24"/>
        </w:rPr>
        <w:t xml:space="preserve"> Per ataskaitinius metus n</w:t>
      </w:r>
      <w:r w:rsidRPr="00E61D98">
        <w:rPr>
          <w:szCs w:val="24"/>
        </w:rPr>
        <w:t xml:space="preserve">ugriauti </w:t>
      </w:r>
      <w:r>
        <w:rPr>
          <w:szCs w:val="24"/>
        </w:rPr>
        <w:t xml:space="preserve">8 </w:t>
      </w:r>
      <w:r w:rsidRPr="00E61D98">
        <w:rPr>
          <w:szCs w:val="24"/>
        </w:rPr>
        <w:t xml:space="preserve">nereikalingi ir dėl fizinio ir funkcinio </w:t>
      </w:r>
      <w:r>
        <w:rPr>
          <w:szCs w:val="24"/>
        </w:rPr>
        <w:t xml:space="preserve">nusidėvėjimo netinkami naudoti </w:t>
      </w:r>
      <w:r w:rsidRPr="00E61D98">
        <w:rPr>
          <w:szCs w:val="24"/>
        </w:rPr>
        <w:t xml:space="preserve"> statiniai. </w:t>
      </w:r>
      <w:r>
        <w:rPr>
          <w:szCs w:val="24"/>
        </w:rPr>
        <w:t>Buvo i</w:t>
      </w:r>
      <w:r w:rsidRPr="00E61D98">
        <w:rPr>
          <w:szCs w:val="24"/>
        </w:rPr>
        <w:t xml:space="preserve">nicijuota civilinė byla dėl juridiniam asmeniui nuosavybės teise priklausančio avarinės būklės pastato nugriovimo, kurios teismo proceso metu priimtas sprendimas pastato nugriovimui. </w:t>
      </w:r>
      <w:bookmarkEnd w:id="13"/>
    </w:p>
    <w:p w14:paraId="3004B7CB" w14:textId="77777777" w:rsidR="00EC52C7" w:rsidRDefault="00EC52C7" w:rsidP="006A2CB1">
      <w:pPr>
        <w:spacing w:after="0" w:line="360" w:lineRule="auto"/>
        <w:ind w:left="0" w:right="-1" w:firstLine="567"/>
        <w:rPr>
          <w:b/>
          <w:szCs w:val="24"/>
        </w:rPr>
      </w:pPr>
      <w:r w:rsidRPr="00E61D98">
        <w:rPr>
          <w:b/>
          <w:szCs w:val="24"/>
        </w:rPr>
        <w:t>Investicijų projektų įgyvendinimas</w:t>
      </w:r>
      <w:r>
        <w:rPr>
          <w:b/>
          <w:szCs w:val="24"/>
        </w:rPr>
        <w:t>.</w:t>
      </w:r>
    </w:p>
    <w:p w14:paraId="400BAEC1" w14:textId="77777777" w:rsidR="00EC52C7" w:rsidRPr="00C33ED7" w:rsidRDefault="00EC52C7" w:rsidP="006A2CB1">
      <w:pPr>
        <w:spacing w:after="0" w:line="360" w:lineRule="auto"/>
        <w:ind w:left="0" w:right="-1" w:firstLine="567"/>
        <w:rPr>
          <w:szCs w:val="24"/>
        </w:rPr>
      </w:pPr>
      <w:r w:rsidRPr="00C33ED7">
        <w:rPr>
          <w:szCs w:val="24"/>
        </w:rPr>
        <w:lastRenderedPageBreak/>
        <w:t>Skyriaus specialistai vykdė projektų vadovų pareigas, organizavo šių projektų įgyvendinimą:</w:t>
      </w:r>
    </w:p>
    <w:p w14:paraId="1B3C01F3" w14:textId="77777777" w:rsidR="00EC52C7" w:rsidRPr="0057044C" w:rsidRDefault="00EC52C7" w:rsidP="006A2CB1">
      <w:pPr>
        <w:spacing w:after="0" w:line="360" w:lineRule="auto"/>
        <w:ind w:left="0" w:right="-1" w:firstLine="567"/>
        <w:rPr>
          <w:szCs w:val="24"/>
        </w:rPr>
      </w:pPr>
      <w:r w:rsidRPr="0057044C">
        <w:rPr>
          <w:szCs w:val="24"/>
        </w:rPr>
        <w:t>,,</w:t>
      </w:r>
      <w:r w:rsidRPr="00E61D98">
        <w:rPr>
          <w:szCs w:val="24"/>
        </w:rPr>
        <w:t>Pakuotės atliekų surinkimo priemonių (konteinerių) įsigijimas Jurbarko savivaldybės reikmėms“</w:t>
      </w:r>
      <w:r>
        <w:rPr>
          <w:szCs w:val="24"/>
        </w:rPr>
        <w:t>, projekto vertė –</w:t>
      </w:r>
      <w:r w:rsidRPr="0057044C">
        <w:rPr>
          <w:szCs w:val="24"/>
        </w:rPr>
        <w:t xml:space="preserve"> </w:t>
      </w:r>
      <w:r w:rsidRPr="00E61D98">
        <w:rPr>
          <w:szCs w:val="24"/>
        </w:rPr>
        <w:t>8 228,00</w:t>
      </w:r>
      <w:r w:rsidRPr="0057044C">
        <w:rPr>
          <w:szCs w:val="24"/>
        </w:rPr>
        <w:t xml:space="preserve"> </w:t>
      </w:r>
      <w:proofErr w:type="spellStart"/>
      <w:r w:rsidRPr="0057044C">
        <w:rPr>
          <w:szCs w:val="24"/>
        </w:rPr>
        <w:t>Eur</w:t>
      </w:r>
      <w:proofErr w:type="spellEnd"/>
      <w:r w:rsidRPr="0057044C">
        <w:rPr>
          <w:szCs w:val="24"/>
        </w:rPr>
        <w:t>. Projekto metu įsigyti ir gyventojams išdalinti 400 komplektų individualių rūšiavimo konteinerių. Komplektą sudarė 1 konteineris stiklo atliekoms (120 l talpos) ir 1 konteineris kitoms pakuočių atliekoms (240 l talpos).</w:t>
      </w:r>
      <w:r>
        <w:rPr>
          <w:szCs w:val="24"/>
        </w:rPr>
        <w:t xml:space="preserve"> Projekto vadovas – vyriausiasis specialistas Dainius </w:t>
      </w:r>
      <w:proofErr w:type="spellStart"/>
      <w:r>
        <w:rPr>
          <w:szCs w:val="24"/>
        </w:rPr>
        <w:t>Večerskas</w:t>
      </w:r>
      <w:proofErr w:type="spellEnd"/>
      <w:r>
        <w:rPr>
          <w:szCs w:val="24"/>
        </w:rPr>
        <w:t>.</w:t>
      </w:r>
    </w:p>
    <w:p w14:paraId="682386F7" w14:textId="77777777" w:rsidR="00EC52C7" w:rsidRPr="0057044C" w:rsidRDefault="00EC52C7" w:rsidP="006A2CB1">
      <w:pPr>
        <w:spacing w:after="0" w:line="360" w:lineRule="auto"/>
        <w:ind w:left="0" w:right="-1" w:firstLine="567"/>
        <w:rPr>
          <w:szCs w:val="24"/>
        </w:rPr>
      </w:pPr>
      <w:r w:rsidRPr="0057044C">
        <w:rPr>
          <w:szCs w:val="24"/>
        </w:rPr>
        <w:t xml:space="preserve">„Asbesto turinčių gaminių atliekų surinkimas apvažiavimo būdu, transportavimas ir saugus šalinimas Jurbarko rajone“ valstybės dotacijai gauti. Skirta dotacija – 3 381,95 </w:t>
      </w:r>
      <w:proofErr w:type="spellStart"/>
      <w:r w:rsidRPr="0057044C">
        <w:rPr>
          <w:szCs w:val="24"/>
        </w:rPr>
        <w:t>Eur</w:t>
      </w:r>
      <w:proofErr w:type="spellEnd"/>
      <w:r w:rsidRPr="0057044C">
        <w:rPr>
          <w:szCs w:val="24"/>
        </w:rPr>
        <w:t>. Projekto metu surinkta 62,8 t asbesto turinčių gaminių atliekų iš individualių namų valdų ir visuomeninės paskirties pastatų.</w:t>
      </w:r>
      <w:r>
        <w:rPr>
          <w:szCs w:val="24"/>
        </w:rPr>
        <w:t xml:space="preserve"> Projekto vadovas – vyriausiasis specialistas Dainius </w:t>
      </w:r>
      <w:proofErr w:type="spellStart"/>
      <w:r>
        <w:rPr>
          <w:szCs w:val="24"/>
        </w:rPr>
        <w:t>Večerskas</w:t>
      </w:r>
      <w:proofErr w:type="spellEnd"/>
      <w:r>
        <w:rPr>
          <w:szCs w:val="24"/>
        </w:rPr>
        <w:t>.</w:t>
      </w:r>
    </w:p>
    <w:p w14:paraId="35FD9AB5" w14:textId="77777777" w:rsidR="00EC52C7" w:rsidRPr="00CE64DB" w:rsidRDefault="00EC52C7" w:rsidP="006A2CB1">
      <w:pPr>
        <w:spacing w:after="0" w:line="360" w:lineRule="auto"/>
        <w:ind w:left="0" w:right="-1" w:firstLine="567"/>
        <w:rPr>
          <w:szCs w:val="24"/>
        </w:rPr>
      </w:pPr>
      <w:r w:rsidRPr="00CE64DB">
        <w:rPr>
          <w:szCs w:val="24"/>
        </w:rPr>
        <w:t xml:space="preserve">„Turgaviečių ir viešųjų tualetų įrengimas Viešvilės miestelyje ir Juodaičių kaime“, projekto vertė </w:t>
      </w:r>
      <w:r w:rsidRPr="00B83EFD">
        <w:rPr>
          <w:szCs w:val="24"/>
        </w:rPr>
        <w:t>103 697,00</w:t>
      </w:r>
      <w:r w:rsidRPr="00CE64DB">
        <w:rPr>
          <w:szCs w:val="24"/>
        </w:rPr>
        <w:t xml:space="preserve"> </w:t>
      </w:r>
      <w:proofErr w:type="spellStart"/>
      <w:r w:rsidRPr="00CE64DB">
        <w:rPr>
          <w:szCs w:val="24"/>
        </w:rPr>
        <w:t>Eur</w:t>
      </w:r>
      <w:proofErr w:type="spellEnd"/>
      <w:r>
        <w:rPr>
          <w:szCs w:val="24"/>
        </w:rPr>
        <w:t xml:space="preserve">. </w:t>
      </w:r>
      <w:r w:rsidRPr="00CE64DB">
        <w:rPr>
          <w:szCs w:val="24"/>
        </w:rPr>
        <w:t>Sutvarkytos Viešvilės miestelio ir Juodaičių kaimo viešosios erdvės: įrengtos turgavietės (pastatyti prekystaliai, įrengtas apšvietimas, aikštelės išklotos trinkelėmis), viešieji tualetai (pritaikyti naudotis neįgaliems asmenims).</w:t>
      </w:r>
      <w:r>
        <w:rPr>
          <w:szCs w:val="24"/>
        </w:rPr>
        <w:t xml:space="preserve"> Projekto vadovas – vyriausiasis inžinierius Rimantas Milius.</w:t>
      </w:r>
    </w:p>
    <w:p w14:paraId="5D24D796" w14:textId="77777777" w:rsidR="00EC52C7" w:rsidRDefault="00EC52C7" w:rsidP="006A2CB1">
      <w:pPr>
        <w:spacing w:after="0" w:line="360" w:lineRule="auto"/>
        <w:ind w:left="0" w:right="-1" w:firstLine="567"/>
        <w:rPr>
          <w:szCs w:val="24"/>
        </w:rPr>
      </w:pPr>
      <w:r w:rsidRPr="00752C36">
        <w:rPr>
          <w:szCs w:val="24"/>
        </w:rPr>
        <w:t xml:space="preserve">„Paviršinio vandens surinkimo ir nuleidimo sistemų įrengimas Skirsnemunės ir Pilies kaimuose ir turgavietės įrengimas Skirsnemunės </w:t>
      </w:r>
      <w:r w:rsidRPr="00234880">
        <w:rPr>
          <w:color w:val="auto"/>
          <w:szCs w:val="24"/>
        </w:rPr>
        <w:t xml:space="preserve">kaime“. Sutvarkytos </w:t>
      </w:r>
      <w:r w:rsidRPr="00CE64DB">
        <w:rPr>
          <w:szCs w:val="24"/>
        </w:rPr>
        <w:t xml:space="preserve">Skirsnemunės kaimo viešosios erdvės: įrengta turgavietė (pastatyti prekystaliai, įrengtas apšvietimas, aikštelė išklota trinkelėmis, viešasis tualetas (pritaikytas naudotis neįgaliems asmenims), sureguliuotas paviršinio lietaus nuvedimas Skirsnemunės k., Šaltinio gatvėje ir Pilies I kaime </w:t>
      </w:r>
      <w:proofErr w:type="spellStart"/>
      <w:r w:rsidRPr="00CE64DB">
        <w:rPr>
          <w:szCs w:val="24"/>
        </w:rPr>
        <w:t>Vytėnų</w:t>
      </w:r>
      <w:proofErr w:type="spellEnd"/>
      <w:r w:rsidRPr="00CE64DB">
        <w:rPr>
          <w:szCs w:val="24"/>
        </w:rPr>
        <w:t xml:space="preserve"> g., projekto vertė </w:t>
      </w:r>
      <w:r w:rsidRPr="00BD73F6">
        <w:rPr>
          <w:szCs w:val="24"/>
        </w:rPr>
        <w:t>119 555,00</w:t>
      </w:r>
      <w:r>
        <w:rPr>
          <w:szCs w:val="24"/>
        </w:rPr>
        <w:t xml:space="preserve"> </w:t>
      </w:r>
      <w:proofErr w:type="spellStart"/>
      <w:r w:rsidRPr="00CE64DB">
        <w:rPr>
          <w:szCs w:val="24"/>
        </w:rPr>
        <w:t>Eur</w:t>
      </w:r>
      <w:proofErr w:type="spellEnd"/>
      <w:r>
        <w:rPr>
          <w:szCs w:val="24"/>
        </w:rPr>
        <w:t xml:space="preserve">. Projekto vadovė – skyriaus vedėjo pavaduotoja-vyriausioji architektė Gražina </w:t>
      </w:r>
      <w:proofErr w:type="spellStart"/>
      <w:r>
        <w:rPr>
          <w:szCs w:val="24"/>
        </w:rPr>
        <w:t>Gadliauskienė</w:t>
      </w:r>
      <w:proofErr w:type="spellEnd"/>
      <w:r>
        <w:rPr>
          <w:szCs w:val="24"/>
        </w:rPr>
        <w:t>.</w:t>
      </w:r>
    </w:p>
    <w:p w14:paraId="696F7A6B" w14:textId="77777777" w:rsidR="00EC52C7" w:rsidRPr="009D2793" w:rsidRDefault="00EC52C7" w:rsidP="006A2CB1">
      <w:pPr>
        <w:spacing w:after="0" w:line="360" w:lineRule="auto"/>
        <w:ind w:left="0" w:right="-1" w:firstLine="567"/>
        <w:rPr>
          <w:szCs w:val="24"/>
        </w:rPr>
      </w:pPr>
      <w:r w:rsidRPr="009D2793">
        <w:rPr>
          <w:szCs w:val="24"/>
        </w:rPr>
        <w:t xml:space="preserve">„Užterštos naftos produktais teritorijos Jurbarko r. sav., Girdžių sen., </w:t>
      </w:r>
      <w:proofErr w:type="spellStart"/>
      <w:r w:rsidRPr="009D2793">
        <w:rPr>
          <w:szCs w:val="24"/>
        </w:rPr>
        <w:t>Būtrimų</w:t>
      </w:r>
      <w:proofErr w:type="spellEnd"/>
      <w:r w:rsidRPr="009D2793">
        <w:rPr>
          <w:szCs w:val="24"/>
        </w:rPr>
        <w:t xml:space="preserve"> k. sutvarkymas“. Projekto metu sutvarkyta užteršta naftos produktais teritorija, esanti </w:t>
      </w:r>
      <w:proofErr w:type="spellStart"/>
      <w:r w:rsidRPr="009D2793">
        <w:rPr>
          <w:szCs w:val="24"/>
        </w:rPr>
        <w:t>Būtrimų</w:t>
      </w:r>
      <w:proofErr w:type="spellEnd"/>
      <w:r w:rsidRPr="009D2793">
        <w:rPr>
          <w:szCs w:val="24"/>
        </w:rPr>
        <w:t xml:space="preserve"> k., Girdžių sen. Teritorijos sutvarkymo darbų vertė – 33 103,18 </w:t>
      </w:r>
      <w:proofErr w:type="spellStart"/>
      <w:r w:rsidRPr="009D2793">
        <w:rPr>
          <w:szCs w:val="24"/>
        </w:rPr>
        <w:t>Eur</w:t>
      </w:r>
      <w:proofErr w:type="spellEnd"/>
      <w:r w:rsidRPr="009D2793">
        <w:rPr>
          <w:szCs w:val="24"/>
        </w:rPr>
        <w:t xml:space="preserve"> su PVM.</w:t>
      </w:r>
      <w:r>
        <w:rPr>
          <w:szCs w:val="24"/>
        </w:rPr>
        <w:t xml:space="preserve"> Projekto vadovas – vyriausiasis specialistas Dainius </w:t>
      </w:r>
      <w:proofErr w:type="spellStart"/>
      <w:r>
        <w:rPr>
          <w:szCs w:val="24"/>
        </w:rPr>
        <w:t>Večerskas</w:t>
      </w:r>
      <w:proofErr w:type="spellEnd"/>
      <w:r>
        <w:rPr>
          <w:szCs w:val="24"/>
        </w:rPr>
        <w:t>.</w:t>
      </w:r>
    </w:p>
    <w:p w14:paraId="74B84E68" w14:textId="77777777" w:rsidR="00EC52C7" w:rsidRDefault="00EC52C7" w:rsidP="006A2CB1">
      <w:pPr>
        <w:spacing w:after="0" w:line="360" w:lineRule="auto"/>
        <w:ind w:left="0" w:right="-1" w:firstLine="567"/>
        <w:rPr>
          <w:szCs w:val="24"/>
        </w:rPr>
      </w:pPr>
      <w:r w:rsidRPr="009D2793">
        <w:rPr>
          <w:szCs w:val="24"/>
        </w:rPr>
        <w:t xml:space="preserve">„Panemunės pilies parko sutvarkymas ir pritaikymas lankymui“. Iki 2020 m. gruodžio 31 d. atlikta 88 proc. sutartimi numatytų rangos darbų. Likusią darbų dalį numatoma baigti atlikti 2021 m. I pusmetį. Bendra rangos darbų sutarties vertė – 532 460,00 </w:t>
      </w:r>
      <w:proofErr w:type="spellStart"/>
      <w:r w:rsidRPr="009D2793">
        <w:rPr>
          <w:szCs w:val="24"/>
        </w:rPr>
        <w:t>Eur</w:t>
      </w:r>
      <w:proofErr w:type="spellEnd"/>
      <w:r w:rsidRPr="009D2793">
        <w:rPr>
          <w:szCs w:val="24"/>
        </w:rPr>
        <w:t xml:space="preserve"> su PVM.</w:t>
      </w:r>
      <w:r>
        <w:rPr>
          <w:szCs w:val="24"/>
        </w:rPr>
        <w:t xml:space="preserve"> Projekto vadovas – vyriausiasis specialistas Dainius </w:t>
      </w:r>
      <w:proofErr w:type="spellStart"/>
      <w:r>
        <w:rPr>
          <w:szCs w:val="24"/>
        </w:rPr>
        <w:t>Večerskas</w:t>
      </w:r>
      <w:proofErr w:type="spellEnd"/>
      <w:r>
        <w:rPr>
          <w:szCs w:val="24"/>
        </w:rPr>
        <w:t>.</w:t>
      </w:r>
    </w:p>
    <w:p w14:paraId="5DA4EF6E" w14:textId="77777777" w:rsidR="00EC52C7" w:rsidRDefault="00EC52C7" w:rsidP="006A2CB1">
      <w:pPr>
        <w:spacing w:after="0" w:line="360" w:lineRule="auto"/>
        <w:ind w:left="0" w:right="-1" w:firstLine="567"/>
        <w:rPr>
          <w:color w:val="auto"/>
          <w:szCs w:val="24"/>
        </w:rPr>
      </w:pPr>
      <w:r>
        <w:rPr>
          <w:rFonts w:ascii="Arial" w:hAnsi="Arial" w:cs="Arial"/>
          <w:color w:val="282828"/>
          <w:sz w:val="21"/>
          <w:szCs w:val="21"/>
          <w:shd w:val="clear" w:color="auto" w:fill="FFFFFF"/>
        </w:rPr>
        <w:t>„</w:t>
      </w:r>
      <w:r w:rsidRPr="00234880">
        <w:rPr>
          <w:szCs w:val="24"/>
        </w:rPr>
        <w:t>Raudonės (</w:t>
      </w:r>
      <w:proofErr w:type="spellStart"/>
      <w:r w:rsidRPr="00234880">
        <w:rPr>
          <w:szCs w:val="24"/>
        </w:rPr>
        <w:t>rezidencinės</w:t>
      </w:r>
      <w:proofErr w:type="spellEnd"/>
      <w:r w:rsidRPr="00234880">
        <w:rPr>
          <w:szCs w:val="24"/>
        </w:rPr>
        <w:t>) pilies parko tvarkymas ir pritaikymas lankymui“ pagal 05.4.1-APVA-V-016 priemonę „Saugomų teritorijų ir valstybinės reikšmės parkų tvarkymas, pritaikymas lankymui</w:t>
      </w:r>
      <w:r>
        <w:rPr>
          <w:rFonts w:ascii="Arial" w:hAnsi="Arial" w:cs="Arial"/>
          <w:color w:val="282828"/>
          <w:sz w:val="21"/>
          <w:szCs w:val="21"/>
          <w:shd w:val="clear" w:color="auto" w:fill="FFFFFF"/>
        </w:rPr>
        <w:t>“.</w:t>
      </w:r>
      <w:r w:rsidRPr="00567BFB">
        <w:rPr>
          <w:color w:val="FF0000"/>
          <w:szCs w:val="24"/>
        </w:rPr>
        <w:t xml:space="preserve"> </w:t>
      </w:r>
      <w:r w:rsidRPr="00234880">
        <w:rPr>
          <w:color w:val="282828"/>
          <w:szCs w:val="24"/>
          <w:shd w:val="clear" w:color="auto" w:fill="FFFFFF"/>
        </w:rPr>
        <w:t xml:space="preserve">Bendra viso projekto darbų vertė – 954 420,00 </w:t>
      </w:r>
      <w:proofErr w:type="spellStart"/>
      <w:r w:rsidRPr="00234880">
        <w:rPr>
          <w:color w:val="282828"/>
          <w:szCs w:val="24"/>
          <w:shd w:val="clear" w:color="auto" w:fill="FFFFFF"/>
        </w:rPr>
        <w:t>Eur</w:t>
      </w:r>
      <w:proofErr w:type="spellEnd"/>
      <w:r w:rsidRPr="00234880">
        <w:rPr>
          <w:color w:val="282828"/>
          <w:szCs w:val="24"/>
          <w:shd w:val="clear" w:color="auto" w:fill="FFFFFF"/>
        </w:rPr>
        <w:t>. Parko sutvarkymo darbus numatoma užbaigti 2021 metų vasarą.</w:t>
      </w:r>
      <w:r>
        <w:rPr>
          <w:szCs w:val="24"/>
        </w:rPr>
        <w:t xml:space="preserve"> </w:t>
      </w:r>
      <w:r w:rsidRPr="00234880">
        <w:rPr>
          <w:color w:val="auto"/>
          <w:szCs w:val="24"/>
        </w:rPr>
        <w:t xml:space="preserve">Projekto  vadovė –  vyriausioji inžinierė Jurgita </w:t>
      </w:r>
      <w:proofErr w:type="spellStart"/>
      <w:r w:rsidRPr="00234880">
        <w:rPr>
          <w:color w:val="auto"/>
          <w:szCs w:val="24"/>
        </w:rPr>
        <w:t>Bosikienė</w:t>
      </w:r>
      <w:proofErr w:type="spellEnd"/>
      <w:r w:rsidRPr="00234880">
        <w:rPr>
          <w:color w:val="auto"/>
          <w:szCs w:val="24"/>
        </w:rPr>
        <w:t>.</w:t>
      </w:r>
    </w:p>
    <w:p w14:paraId="1B822E59" w14:textId="77777777" w:rsidR="00EC52C7" w:rsidRPr="00C830E8" w:rsidRDefault="00EC52C7" w:rsidP="006A2CB1">
      <w:pPr>
        <w:spacing w:after="0" w:line="360" w:lineRule="auto"/>
        <w:ind w:left="0" w:right="-1" w:firstLine="567"/>
        <w:rPr>
          <w:color w:val="auto"/>
          <w:szCs w:val="24"/>
        </w:rPr>
      </w:pPr>
      <w:r w:rsidRPr="00C830E8">
        <w:rPr>
          <w:color w:val="auto"/>
          <w:szCs w:val="24"/>
        </w:rPr>
        <w:lastRenderedPageBreak/>
        <w:t>„Kraštovaizdžio formavimo ir ekologinės būklės gerinima</w:t>
      </w:r>
      <w:r>
        <w:rPr>
          <w:color w:val="auto"/>
          <w:szCs w:val="24"/>
        </w:rPr>
        <w:t>s</w:t>
      </w:r>
      <w:r w:rsidRPr="00C830E8">
        <w:rPr>
          <w:color w:val="auto"/>
          <w:szCs w:val="24"/>
        </w:rPr>
        <w:t xml:space="preserve"> Mituvos upės slėnyje, Jurbarko mieste“. </w:t>
      </w:r>
      <w:r w:rsidRPr="00C830E8">
        <w:rPr>
          <w:color w:val="auto"/>
          <w:szCs w:val="24"/>
          <w:shd w:val="clear" w:color="auto" w:fill="FFFFFF"/>
        </w:rPr>
        <w:t xml:space="preserve">Liepos 17 d. pasirašyta rangos darbų sutartis. Sutarties vertė – 729 173,82 </w:t>
      </w:r>
      <w:proofErr w:type="spellStart"/>
      <w:r w:rsidRPr="00C830E8">
        <w:rPr>
          <w:color w:val="auto"/>
          <w:szCs w:val="24"/>
          <w:shd w:val="clear" w:color="auto" w:fill="FFFFFF"/>
        </w:rPr>
        <w:t>Eur</w:t>
      </w:r>
      <w:proofErr w:type="spellEnd"/>
      <w:r w:rsidRPr="00C830E8">
        <w:rPr>
          <w:color w:val="auto"/>
          <w:szCs w:val="24"/>
          <w:shd w:val="clear" w:color="auto" w:fill="FFFFFF"/>
        </w:rPr>
        <w:t>.</w:t>
      </w:r>
      <w:r w:rsidRPr="00C830E8">
        <w:rPr>
          <w:color w:val="auto"/>
          <w:szCs w:val="24"/>
        </w:rPr>
        <w:t xml:space="preserve"> Darbus numatoma baigti 2021 m.  Projekto  vadovas – vyriausiasis specialistas Dainius </w:t>
      </w:r>
      <w:proofErr w:type="spellStart"/>
      <w:r w:rsidRPr="00C830E8">
        <w:rPr>
          <w:color w:val="auto"/>
          <w:szCs w:val="24"/>
        </w:rPr>
        <w:t>Večerskas</w:t>
      </w:r>
      <w:proofErr w:type="spellEnd"/>
      <w:r w:rsidRPr="00C830E8">
        <w:rPr>
          <w:color w:val="auto"/>
          <w:szCs w:val="24"/>
        </w:rPr>
        <w:t>.</w:t>
      </w:r>
    </w:p>
    <w:p w14:paraId="6C38C892" w14:textId="77777777" w:rsidR="00EC52C7" w:rsidRDefault="00EC52C7" w:rsidP="006A2CB1">
      <w:pPr>
        <w:spacing w:after="0" w:line="360" w:lineRule="auto"/>
        <w:ind w:left="0" w:right="-1" w:firstLine="567"/>
        <w:rPr>
          <w:b/>
          <w:szCs w:val="24"/>
        </w:rPr>
      </w:pPr>
      <w:r>
        <w:rPr>
          <w:b/>
          <w:szCs w:val="24"/>
        </w:rPr>
        <w:t>K</w:t>
      </w:r>
      <w:r w:rsidRPr="00361B60">
        <w:rPr>
          <w:b/>
          <w:szCs w:val="24"/>
        </w:rPr>
        <w:t>iti darbai</w:t>
      </w:r>
      <w:r>
        <w:rPr>
          <w:b/>
          <w:szCs w:val="24"/>
        </w:rPr>
        <w:t>.</w:t>
      </w:r>
    </w:p>
    <w:p w14:paraId="59738ABD" w14:textId="77777777" w:rsidR="00EC52C7" w:rsidRPr="00C830E8" w:rsidRDefault="00EC52C7" w:rsidP="006A2CB1">
      <w:pPr>
        <w:spacing w:after="0" w:line="360" w:lineRule="auto"/>
        <w:ind w:left="0" w:right="-1" w:firstLine="567"/>
        <w:rPr>
          <w:b/>
          <w:color w:val="auto"/>
          <w:szCs w:val="24"/>
        </w:rPr>
      </w:pPr>
      <w:r w:rsidRPr="00C830E8">
        <w:rPr>
          <w:color w:val="auto"/>
          <w:szCs w:val="24"/>
        </w:rPr>
        <w:t>Skyriaus darbuotojai parengė  151 Savivaldybės tarybos sprendimų projektą, iš kurių 142 buvo priimti.</w:t>
      </w:r>
    </w:p>
    <w:p w14:paraId="409E5EAF" w14:textId="77777777" w:rsidR="00EC52C7" w:rsidRPr="00C830E8" w:rsidRDefault="00EC52C7" w:rsidP="006A2CB1">
      <w:pPr>
        <w:spacing w:after="0" w:line="360" w:lineRule="auto"/>
        <w:ind w:left="0" w:right="-1" w:firstLine="567"/>
        <w:rPr>
          <w:color w:val="auto"/>
          <w:szCs w:val="24"/>
        </w:rPr>
      </w:pPr>
      <w:r w:rsidRPr="00C830E8">
        <w:rPr>
          <w:color w:val="auto"/>
          <w:szCs w:val="24"/>
        </w:rPr>
        <w:t>Nuolat buvo teikiamos konsultacijos statybų, teritorijų planavimo, ekologijos-energetikos, socialinio būsto įsigijimo ir pritaikymo, daugiabučių namų administravimo, pastatų privatizavimo, pastatų naudojimo priežiūros ir kitais  klausimais.</w:t>
      </w:r>
    </w:p>
    <w:p w14:paraId="16A33A3E" w14:textId="77777777" w:rsidR="00EC52C7" w:rsidRDefault="00EC52C7" w:rsidP="006A2CB1">
      <w:pPr>
        <w:spacing w:after="0" w:line="360" w:lineRule="auto"/>
        <w:ind w:left="0" w:right="-1" w:firstLine="567"/>
        <w:rPr>
          <w:szCs w:val="24"/>
        </w:rPr>
      </w:pPr>
      <w:r>
        <w:rPr>
          <w:szCs w:val="24"/>
        </w:rPr>
        <w:t xml:space="preserve">Paskirti specialistai dalyvavo </w:t>
      </w:r>
      <w:r w:rsidRPr="009D2793">
        <w:rPr>
          <w:szCs w:val="24"/>
        </w:rPr>
        <w:t>45 išvykstam</w:t>
      </w:r>
      <w:r>
        <w:rPr>
          <w:szCs w:val="24"/>
        </w:rPr>
        <w:t>uosiuose  Želdinių komisijos posėdžiuose</w:t>
      </w:r>
      <w:r w:rsidRPr="009D2793">
        <w:rPr>
          <w:szCs w:val="24"/>
        </w:rPr>
        <w:t>.</w:t>
      </w:r>
    </w:p>
    <w:p w14:paraId="0EFE07C3" w14:textId="77777777" w:rsidR="00EC52C7" w:rsidRDefault="00EC52C7" w:rsidP="006A2CB1">
      <w:pPr>
        <w:spacing w:after="0" w:line="360" w:lineRule="auto"/>
        <w:ind w:left="0" w:right="-1" w:firstLine="567"/>
        <w:rPr>
          <w:color w:val="auto"/>
          <w:szCs w:val="24"/>
        </w:rPr>
      </w:pPr>
      <w:r w:rsidRPr="00EB6473">
        <w:rPr>
          <w:color w:val="auto"/>
          <w:szCs w:val="24"/>
        </w:rPr>
        <w:t>Skyriaus vedėja ir specialistai aktyviai dalyvavo pilotinio projekto Tauragė+ svarstymuose, veiklų planavimo veikloje.</w:t>
      </w:r>
    </w:p>
    <w:p w14:paraId="1FACA576" w14:textId="77777777" w:rsidR="00EC52C7" w:rsidRPr="0026394C" w:rsidRDefault="00EC52C7" w:rsidP="00AF058E">
      <w:pPr>
        <w:spacing w:after="0" w:line="360" w:lineRule="auto"/>
        <w:ind w:left="0" w:right="0" w:firstLine="567"/>
        <w:rPr>
          <w:color w:val="auto"/>
          <w:szCs w:val="20"/>
          <w:lang w:eastAsia="en-US"/>
        </w:rPr>
      </w:pPr>
    </w:p>
    <w:p w14:paraId="4FFAEA3B" w14:textId="77777777" w:rsidR="00520F9F" w:rsidRDefault="00722722" w:rsidP="00AF058E">
      <w:pPr>
        <w:pStyle w:val="Antrat1"/>
        <w:ind w:left="0" w:firstLine="567"/>
      </w:pPr>
      <w:bookmarkStart w:id="14" w:name="_Toc300682"/>
      <w:r>
        <w:t xml:space="preserve">SOCIALINĖS PARAMOS SKYRIUS  </w:t>
      </w:r>
      <w:bookmarkEnd w:id="14"/>
    </w:p>
    <w:p w14:paraId="2C4F9060" w14:textId="77777777" w:rsidR="003B51DB" w:rsidRPr="00C830E8" w:rsidRDefault="003B51DB" w:rsidP="00130345">
      <w:pPr>
        <w:tabs>
          <w:tab w:val="left" w:pos="9175"/>
        </w:tabs>
        <w:spacing w:after="0" w:line="360" w:lineRule="auto"/>
        <w:ind w:left="0" w:right="0" w:firstLine="567"/>
        <w:rPr>
          <w:iCs/>
          <w:color w:val="auto"/>
          <w:szCs w:val="24"/>
        </w:rPr>
      </w:pPr>
      <w:r w:rsidRPr="00C830E8">
        <w:rPr>
          <w:iCs/>
          <w:color w:val="auto"/>
          <w:szCs w:val="24"/>
        </w:rPr>
        <w:t xml:space="preserve">Socialinės paramos skyriuje dirbo skyriaus vedėjas, 2 vyriausieji specialistai (valstybės tarnautojai), 1  vyriausiasis  socialinis darbuotojas, 4  socialinių išmokų specialistai,  o nuo 2020 m. balandžio 1 d. –  nedirbančių asmenų atvejo vadybininkas (terminuota darbo sutartis).  </w:t>
      </w:r>
    </w:p>
    <w:p w14:paraId="03627FD5" w14:textId="77777777" w:rsidR="003B51DB" w:rsidRPr="00C830E8" w:rsidRDefault="003B51DB" w:rsidP="00130345">
      <w:pPr>
        <w:tabs>
          <w:tab w:val="left" w:pos="9175"/>
        </w:tabs>
        <w:spacing w:after="0" w:line="360" w:lineRule="auto"/>
        <w:ind w:left="0" w:right="0" w:firstLine="567"/>
        <w:rPr>
          <w:iCs/>
          <w:color w:val="auto"/>
          <w:szCs w:val="24"/>
        </w:rPr>
      </w:pPr>
      <w:r w:rsidRPr="00C830E8">
        <w:rPr>
          <w:iCs/>
          <w:color w:val="auto"/>
          <w:szCs w:val="24"/>
        </w:rPr>
        <w:t xml:space="preserve">Socialinės paramos skyrius vykdė Lietuvos Respublikos įstatymų bei kitų teisės aktų jam pavestas socialinės srities valdymo, koordinavimo funkcijas bei įgyvendino socialinę politiką savivaldybėje. Pagrindinės funkcijos – piniginės socialinės paramos teikimo ir socialinių paslaugų savivaldybės gyventojams administravimas. Taip pat vykdyta Užimtumo didinimo programą bei savivaldybės administracijos funkcijos, susijusios su vaiko globos (rūpybos) organizavimu. </w:t>
      </w:r>
    </w:p>
    <w:p w14:paraId="74CEB065" w14:textId="77777777" w:rsidR="003B51DB" w:rsidRPr="00C830E8" w:rsidRDefault="003B51DB" w:rsidP="00130345">
      <w:pPr>
        <w:tabs>
          <w:tab w:val="left" w:pos="9175"/>
        </w:tabs>
        <w:spacing w:after="0" w:line="360" w:lineRule="auto"/>
        <w:ind w:left="0" w:right="0" w:firstLine="567"/>
        <w:rPr>
          <w:color w:val="auto"/>
          <w:szCs w:val="24"/>
        </w:rPr>
      </w:pPr>
      <w:r w:rsidRPr="00C830E8">
        <w:rPr>
          <w:b/>
          <w:color w:val="auto"/>
          <w:szCs w:val="24"/>
        </w:rPr>
        <w:t>Socialinės paslaugos.</w:t>
      </w:r>
      <w:r w:rsidRPr="00C830E8">
        <w:rPr>
          <w:color w:val="auto"/>
          <w:szCs w:val="24"/>
        </w:rPr>
        <w:t xml:space="preserve"> Socialines paslaugas savivaldybėje teikė viešosios ir biudžetinės įstaigos, nevyriausybinės organizacijos, asociacijos.</w:t>
      </w:r>
    </w:p>
    <w:p w14:paraId="3851FE5D" w14:textId="77777777" w:rsidR="003B51DB" w:rsidRPr="00217137" w:rsidRDefault="003B51DB" w:rsidP="00130345">
      <w:pPr>
        <w:tabs>
          <w:tab w:val="left" w:pos="9175"/>
        </w:tabs>
        <w:spacing w:after="0" w:line="360" w:lineRule="auto"/>
        <w:ind w:left="0" w:right="0" w:firstLine="567"/>
        <w:rPr>
          <w:szCs w:val="24"/>
        </w:rPr>
      </w:pPr>
      <w:bookmarkStart w:id="15" w:name="_Hlk62543845"/>
      <w:r w:rsidRPr="00C830E8">
        <w:rPr>
          <w:color w:val="auto"/>
          <w:szCs w:val="24"/>
        </w:rPr>
        <w:t xml:space="preserve">VšĮ „Jurbarko socialinės paslaugos“ </w:t>
      </w:r>
      <w:bookmarkEnd w:id="15"/>
      <w:r w:rsidRPr="00C830E8">
        <w:rPr>
          <w:color w:val="auto"/>
          <w:szCs w:val="24"/>
        </w:rPr>
        <w:t xml:space="preserve">teikė bendrąsias ir specialiąsias socialines paslaugas asmenims su proto ir (arba) fizine negalia (nuo 18 metų), senyvo amžiaus asmenims, suaugusiems asmenims su negalia, šeimoms, vaiko globėjams (rūpintojams), budintiems globotojams, socialinės rizikos suaugusiems asmenims bei kitiems laikinai savarankiškumo netekusiems gyventojams. Ši viešoji savivaldybės įstaiga teikė daugiausia socialinių paslaugų rūšių (dienos socialinės globos paslaugos įstaigoje suaugusiems proto ir fizinės negalios asmenims, ilgalaikės (trumpalaikės) socialinės globos paslaugos įstaigoje suaugusiems proto ir fizinės negalios asmenims, dienos socialinės globos paslaugos asmens namuose, integrali pagalba, pagalba į namus, pagalba globėjams </w:t>
      </w:r>
      <w:r w:rsidRPr="00217137">
        <w:rPr>
          <w:szCs w:val="24"/>
        </w:rPr>
        <w:t xml:space="preserve">(rūpintojams) ir </w:t>
      </w:r>
      <w:proofErr w:type="spellStart"/>
      <w:r w:rsidRPr="00217137">
        <w:rPr>
          <w:szCs w:val="24"/>
        </w:rPr>
        <w:t>įvaikintojams</w:t>
      </w:r>
      <w:proofErr w:type="spellEnd"/>
      <w:r w:rsidRPr="00217137">
        <w:rPr>
          <w:szCs w:val="24"/>
        </w:rPr>
        <w:t xml:space="preserve">, budinčio globotojo, atvejo vadybos ir socialinio darbo su šeimomis, asmeninio asistento, apgyvendinimo ir laikino </w:t>
      </w:r>
      <w:proofErr w:type="spellStart"/>
      <w:r w:rsidRPr="00217137">
        <w:rPr>
          <w:szCs w:val="24"/>
        </w:rPr>
        <w:t>apnakvindinimo</w:t>
      </w:r>
      <w:proofErr w:type="spellEnd"/>
      <w:r w:rsidRPr="00217137">
        <w:rPr>
          <w:szCs w:val="24"/>
        </w:rPr>
        <w:t xml:space="preserve"> paslaugos nakvynės namuos</w:t>
      </w:r>
      <w:r>
        <w:rPr>
          <w:szCs w:val="24"/>
        </w:rPr>
        <w:t>e</w:t>
      </w:r>
      <w:r w:rsidRPr="00217137">
        <w:rPr>
          <w:i/>
          <w:szCs w:val="24"/>
        </w:rPr>
        <w:t xml:space="preserve">, </w:t>
      </w:r>
      <w:r w:rsidRPr="00217137">
        <w:rPr>
          <w:szCs w:val="24"/>
        </w:rPr>
        <w:lastRenderedPageBreak/>
        <w:t xml:space="preserve">ilgalaikės (trumpalaikės) socialinės globos paslaugos įstaigoje senyvo amžiaus asmenims, aprūpinimo techninės pagalbos priemonėmis paslaugos, specialiojo transporto paslauga, higienos paslaugos (dušas, skalbykla), masažas) ir išlieka pagrindine socialinių paslaugų teikėja savivaldybėje. </w:t>
      </w:r>
    </w:p>
    <w:p w14:paraId="3C981060" w14:textId="77777777" w:rsidR="003B51DB" w:rsidRPr="00217137" w:rsidRDefault="003B51DB" w:rsidP="00130345">
      <w:pPr>
        <w:tabs>
          <w:tab w:val="left" w:pos="9175"/>
        </w:tabs>
        <w:spacing w:after="0" w:line="360" w:lineRule="auto"/>
        <w:ind w:left="0" w:right="0" w:firstLine="567"/>
        <w:rPr>
          <w:szCs w:val="24"/>
        </w:rPr>
      </w:pPr>
      <w:r w:rsidRPr="00217137">
        <w:rPr>
          <w:szCs w:val="24"/>
        </w:rPr>
        <w:t>Dienos socialinės globos paslaugas asmens namuose gavo 39 asmenys. Per metus dienos socialinę globą naujai pradėjo gauti 7 neįgalūs asmenys ir šios paslaugos poreikis buvo tenkinamas.</w:t>
      </w:r>
    </w:p>
    <w:p w14:paraId="30B8FD81" w14:textId="77777777" w:rsidR="003B51DB" w:rsidRPr="00217137" w:rsidRDefault="003B51DB" w:rsidP="00130345">
      <w:pPr>
        <w:tabs>
          <w:tab w:val="left" w:pos="9175"/>
        </w:tabs>
        <w:spacing w:after="0" w:line="360" w:lineRule="auto"/>
        <w:ind w:left="0" w:right="0" w:firstLine="567"/>
        <w:rPr>
          <w:szCs w:val="24"/>
        </w:rPr>
      </w:pPr>
      <w:r w:rsidRPr="00217137">
        <w:rPr>
          <w:szCs w:val="24"/>
        </w:rPr>
        <w:t xml:space="preserve">Pagalbos į namus paslaugas 2020 metais vidutiniškai gavo 103 asmenys. Per metus naujų gavėjų, gaunančių pagalbos į namus paslaugas, buvo 26 asmenys. Buvo padidintas socialinių darbuotojų padėjėjų skaičius, bet šios paslaugos poreikis dar nėra patenkintas. 2020 m. gruodžio 31 d. šios paslaugos eilėje laukė 5 asmenys. Karantinas ir ekstremali situacija dėl COVID - 19 pandemijos tik patvirtino, kad ši paslauga viena reikalingiausių savivaldybės gyventojams. </w:t>
      </w:r>
    </w:p>
    <w:p w14:paraId="43E21468" w14:textId="77777777" w:rsidR="003B51DB" w:rsidRPr="00217137" w:rsidRDefault="003B51DB" w:rsidP="00130345">
      <w:pPr>
        <w:tabs>
          <w:tab w:val="left" w:pos="9175"/>
        </w:tabs>
        <w:spacing w:after="0" w:line="360" w:lineRule="auto"/>
        <w:ind w:left="0" w:right="0" w:firstLine="567"/>
        <w:rPr>
          <w:szCs w:val="24"/>
        </w:rPr>
      </w:pPr>
      <w:r w:rsidRPr="00C830E8">
        <w:rPr>
          <w:color w:val="auto"/>
          <w:szCs w:val="24"/>
        </w:rPr>
        <w:t xml:space="preserve">Per metus apgyvendinimo nakvynės namuose paslaugos buvo suteiktos 10 asmenų, o laikino </w:t>
      </w:r>
      <w:proofErr w:type="spellStart"/>
      <w:r w:rsidRPr="00C830E8">
        <w:rPr>
          <w:color w:val="auto"/>
          <w:szCs w:val="24"/>
        </w:rPr>
        <w:t>apnakvindinimo</w:t>
      </w:r>
      <w:proofErr w:type="spellEnd"/>
      <w:r w:rsidRPr="00C830E8">
        <w:rPr>
          <w:color w:val="auto"/>
          <w:szCs w:val="24"/>
        </w:rPr>
        <w:t xml:space="preserve"> paslauga –   8 asmenims</w:t>
      </w:r>
      <w:r w:rsidRPr="00217137">
        <w:rPr>
          <w:szCs w:val="24"/>
        </w:rPr>
        <w:t xml:space="preserve">. Pastebimas šių paslaugų poreikio mažėjimas, išlaidos joms finansuoti neproporcingai didelės lyginant su gavėjų skaičiumi, ieškoma kitų būdų šiai paslaugai užtikrinti. </w:t>
      </w:r>
    </w:p>
    <w:p w14:paraId="5335ABC1" w14:textId="77777777" w:rsidR="003B51DB" w:rsidRPr="00217137" w:rsidRDefault="003B51DB" w:rsidP="00130345">
      <w:pPr>
        <w:tabs>
          <w:tab w:val="left" w:pos="9175"/>
        </w:tabs>
        <w:spacing w:after="0" w:line="360" w:lineRule="auto"/>
        <w:ind w:left="0" w:right="0" w:firstLine="567"/>
        <w:rPr>
          <w:szCs w:val="24"/>
        </w:rPr>
      </w:pPr>
      <w:r w:rsidRPr="00217137">
        <w:rPr>
          <w:szCs w:val="24"/>
        </w:rPr>
        <w:t xml:space="preserve">Globos centro teikiamą pagalbos globėjams (rūpintojams) ir </w:t>
      </w:r>
      <w:proofErr w:type="spellStart"/>
      <w:r w:rsidRPr="00217137">
        <w:rPr>
          <w:szCs w:val="24"/>
        </w:rPr>
        <w:t>įvaikintojams</w:t>
      </w:r>
      <w:proofErr w:type="spellEnd"/>
      <w:r w:rsidRPr="00217137">
        <w:rPr>
          <w:szCs w:val="24"/>
        </w:rPr>
        <w:t xml:space="preserve"> paslaugą savivaldybėje gavo 7 šeimos.</w:t>
      </w:r>
    </w:p>
    <w:p w14:paraId="4D0ADA03" w14:textId="77777777" w:rsidR="003B51DB" w:rsidRPr="00217137" w:rsidRDefault="003B51DB" w:rsidP="00130345">
      <w:pPr>
        <w:tabs>
          <w:tab w:val="left" w:pos="9175"/>
        </w:tabs>
        <w:spacing w:after="0" w:line="360" w:lineRule="auto"/>
        <w:ind w:left="0" w:right="0" w:firstLine="567"/>
        <w:rPr>
          <w:szCs w:val="24"/>
        </w:rPr>
      </w:pPr>
      <w:r w:rsidRPr="00217137">
        <w:rPr>
          <w:szCs w:val="24"/>
        </w:rPr>
        <w:t>Vykdant projektą „Kompleksinės paslaugos šeimai Jurbarko rajono savivaldybėje“, kuris finansuojamas Europos Sąjungos fondo lėšomis, nuo 2019 m. spalio mėnesio pradėta teikti asmeninio asistento paslauga. VšĮ „Jurbarko socialinės paslaugos“ per metus šią paslaugą suteikė 5 asmenims, o Skalvijos namai – 4 asmenims.</w:t>
      </w:r>
    </w:p>
    <w:p w14:paraId="345A8932" w14:textId="77777777" w:rsidR="003B51DB" w:rsidRPr="00217137" w:rsidRDefault="003B51DB" w:rsidP="00130345">
      <w:pPr>
        <w:tabs>
          <w:tab w:val="left" w:pos="9175"/>
        </w:tabs>
        <w:spacing w:after="0" w:line="360" w:lineRule="auto"/>
        <w:ind w:left="0" w:right="0" w:firstLine="567"/>
        <w:rPr>
          <w:szCs w:val="24"/>
        </w:rPr>
      </w:pPr>
      <w:r w:rsidRPr="00217137">
        <w:rPr>
          <w:szCs w:val="24"/>
        </w:rPr>
        <w:t>Ilgalaikės ir trumpalaikės socialinės globos paslaugos neįgaliesiems ir senyvo amžiaus savivaldybės gyventojams teikiamos ne tik savivaldybėje veikiančiose socialinės globos įstaigose.</w:t>
      </w:r>
    </w:p>
    <w:p w14:paraId="104E106B" w14:textId="77777777" w:rsidR="003B51DB" w:rsidRPr="00217137" w:rsidRDefault="003B51DB" w:rsidP="00130345">
      <w:pPr>
        <w:tabs>
          <w:tab w:val="left" w:pos="9175"/>
        </w:tabs>
        <w:spacing w:after="0" w:line="360" w:lineRule="auto"/>
        <w:ind w:left="0" w:right="0" w:firstLine="567"/>
        <w:rPr>
          <w:szCs w:val="24"/>
        </w:rPr>
      </w:pPr>
      <w:r w:rsidRPr="00217137">
        <w:rPr>
          <w:szCs w:val="24"/>
        </w:rPr>
        <w:t>Didėjant socialinių paslaugų gavėjų skaičiui ir socialinės globos kainai</w:t>
      </w:r>
      <w:r>
        <w:rPr>
          <w:szCs w:val="24"/>
        </w:rPr>
        <w:t>,</w:t>
      </w:r>
      <w:r w:rsidRPr="00217137">
        <w:rPr>
          <w:szCs w:val="24"/>
        </w:rPr>
        <w:t xml:space="preserve"> auga išlaidos socialinėms paslaugoms finansuoti. </w:t>
      </w:r>
    </w:p>
    <w:p w14:paraId="1DD896C4" w14:textId="77777777" w:rsidR="003B51DB" w:rsidRPr="00217137" w:rsidRDefault="003B51DB" w:rsidP="00130345">
      <w:pPr>
        <w:tabs>
          <w:tab w:val="left" w:pos="9175"/>
        </w:tabs>
        <w:spacing w:after="0" w:line="360" w:lineRule="auto"/>
        <w:ind w:left="0" w:right="0" w:firstLine="567"/>
        <w:rPr>
          <w:szCs w:val="24"/>
        </w:rPr>
      </w:pPr>
      <w:r w:rsidRPr="00C830E8">
        <w:rPr>
          <w:color w:val="auto"/>
          <w:szCs w:val="24"/>
        </w:rPr>
        <w:t xml:space="preserve">Informacija apie </w:t>
      </w:r>
      <w:r w:rsidRPr="00217137">
        <w:rPr>
          <w:szCs w:val="24"/>
        </w:rPr>
        <w:t xml:space="preserve">pagrindinių socialinių paslaugų finansavimą ir jų gavėjų skaičių: </w:t>
      </w:r>
    </w:p>
    <w:tbl>
      <w:tblPr>
        <w:tblStyle w:val="6tinkleliolentelspalvinga5parykinimas1"/>
        <w:tblW w:w="9918" w:type="dxa"/>
        <w:tblLayout w:type="fixed"/>
        <w:tblLook w:val="04A0" w:firstRow="1" w:lastRow="0" w:firstColumn="1" w:lastColumn="0" w:noHBand="0" w:noVBand="1"/>
      </w:tblPr>
      <w:tblGrid>
        <w:gridCol w:w="4537"/>
        <w:gridCol w:w="1837"/>
        <w:gridCol w:w="1276"/>
        <w:gridCol w:w="1276"/>
        <w:gridCol w:w="992"/>
      </w:tblGrid>
      <w:tr w:rsidR="003B51DB" w:rsidRPr="00217137" w14:paraId="478BA2B9" w14:textId="77777777" w:rsidTr="00357855">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4537" w:type="dxa"/>
          </w:tcPr>
          <w:p w14:paraId="191C9208" w14:textId="77777777" w:rsidR="003B51DB" w:rsidRPr="00357855" w:rsidRDefault="003B51DB" w:rsidP="00357855">
            <w:pPr>
              <w:spacing w:after="0" w:line="240" w:lineRule="auto"/>
              <w:ind w:left="0" w:right="0" w:firstLine="0"/>
              <w:rPr>
                <w:b w:val="0"/>
                <w:bCs w:val="0"/>
                <w:szCs w:val="24"/>
              </w:rPr>
            </w:pPr>
          </w:p>
        </w:tc>
        <w:tc>
          <w:tcPr>
            <w:tcW w:w="3113" w:type="dxa"/>
            <w:gridSpan w:val="2"/>
          </w:tcPr>
          <w:p w14:paraId="781AF28D" w14:textId="77777777" w:rsidR="003B51DB" w:rsidRPr="00357855" w:rsidRDefault="003B51DB" w:rsidP="00357855">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szCs w:val="24"/>
              </w:rPr>
            </w:pPr>
            <w:r w:rsidRPr="00357855">
              <w:rPr>
                <w:b w:val="0"/>
                <w:bCs w:val="0"/>
                <w:szCs w:val="24"/>
              </w:rPr>
              <w:t>Finansuojama iš savivaldybės biudžeto lėšų</w:t>
            </w:r>
          </w:p>
        </w:tc>
        <w:tc>
          <w:tcPr>
            <w:tcW w:w="2268" w:type="dxa"/>
            <w:gridSpan w:val="2"/>
          </w:tcPr>
          <w:p w14:paraId="3CD80D86" w14:textId="77777777" w:rsidR="003B51DB" w:rsidRPr="00357855" w:rsidRDefault="003B51DB" w:rsidP="00357855">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szCs w:val="24"/>
              </w:rPr>
            </w:pPr>
            <w:r w:rsidRPr="00357855">
              <w:rPr>
                <w:b w:val="0"/>
                <w:bCs w:val="0"/>
                <w:szCs w:val="24"/>
              </w:rPr>
              <w:t>Finansuojama iš valstybės biudžeto lėšų</w:t>
            </w:r>
          </w:p>
        </w:tc>
      </w:tr>
      <w:tr w:rsidR="003B51DB" w:rsidRPr="00217137" w14:paraId="5F7B6A59" w14:textId="77777777" w:rsidTr="00357855">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4537" w:type="dxa"/>
          </w:tcPr>
          <w:p w14:paraId="52EE7344" w14:textId="77777777" w:rsidR="003B51DB" w:rsidRPr="00357855" w:rsidRDefault="003B51DB" w:rsidP="00357855">
            <w:pPr>
              <w:spacing w:after="0" w:line="240" w:lineRule="auto"/>
              <w:ind w:left="0" w:right="0" w:firstLine="0"/>
              <w:rPr>
                <w:b w:val="0"/>
                <w:bCs w:val="0"/>
                <w:szCs w:val="24"/>
              </w:rPr>
            </w:pPr>
            <w:r w:rsidRPr="00357855">
              <w:rPr>
                <w:b w:val="0"/>
                <w:bCs w:val="0"/>
                <w:szCs w:val="24"/>
              </w:rPr>
              <w:t>Paslaugos ir teikėjo pavadinimas</w:t>
            </w:r>
          </w:p>
        </w:tc>
        <w:tc>
          <w:tcPr>
            <w:tcW w:w="1837" w:type="dxa"/>
          </w:tcPr>
          <w:p w14:paraId="20C8CC4D"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 xml:space="preserve">Suma, </w:t>
            </w:r>
            <w:proofErr w:type="spellStart"/>
            <w:r w:rsidRPr="00357855">
              <w:rPr>
                <w:szCs w:val="24"/>
              </w:rPr>
              <w:t>Eur</w:t>
            </w:r>
            <w:proofErr w:type="spellEnd"/>
          </w:p>
        </w:tc>
        <w:tc>
          <w:tcPr>
            <w:tcW w:w="1276" w:type="dxa"/>
          </w:tcPr>
          <w:p w14:paraId="52525C38"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Gavėjų skaičius</w:t>
            </w:r>
          </w:p>
        </w:tc>
        <w:tc>
          <w:tcPr>
            <w:tcW w:w="1276" w:type="dxa"/>
          </w:tcPr>
          <w:p w14:paraId="3CA8BDAA"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 xml:space="preserve">Suma, </w:t>
            </w:r>
            <w:proofErr w:type="spellStart"/>
            <w:r w:rsidRPr="00357855">
              <w:rPr>
                <w:szCs w:val="24"/>
              </w:rPr>
              <w:t>Eur</w:t>
            </w:r>
            <w:proofErr w:type="spellEnd"/>
          </w:p>
        </w:tc>
        <w:tc>
          <w:tcPr>
            <w:tcW w:w="992" w:type="dxa"/>
          </w:tcPr>
          <w:p w14:paraId="3080FD1F"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Gavėjų skaičius</w:t>
            </w:r>
          </w:p>
        </w:tc>
      </w:tr>
      <w:tr w:rsidR="003B51DB" w:rsidRPr="00217137" w14:paraId="00D7F3BD" w14:textId="77777777" w:rsidTr="00357855">
        <w:trPr>
          <w:trHeight w:val="644"/>
        </w:trPr>
        <w:tc>
          <w:tcPr>
            <w:cnfStyle w:val="001000000000" w:firstRow="0" w:lastRow="0" w:firstColumn="1" w:lastColumn="0" w:oddVBand="0" w:evenVBand="0" w:oddHBand="0" w:evenHBand="0" w:firstRowFirstColumn="0" w:firstRowLastColumn="0" w:lastRowFirstColumn="0" w:lastRowLastColumn="0"/>
            <w:tcW w:w="4537" w:type="dxa"/>
            <w:noWrap/>
          </w:tcPr>
          <w:p w14:paraId="1CABBB3D" w14:textId="77777777" w:rsidR="003B51DB" w:rsidRPr="00357855" w:rsidRDefault="003B51DB" w:rsidP="00357855">
            <w:pPr>
              <w:spacing w:after="0" w:line="240" w:lineRule="auto"/>
              <w:ind w:left="0" w:right="0" w:firstLine="0"/>
              <w:rPr>
                <w:b w:val="0"/>
                <w:bCs w:val="0"/>
                <w:szCs w:val="24"/>
              </w:rPr>
            </w:pPr>
            <w:r w:rsidRPr="00357855">
              <w:rPr>
                <w:b w:val="0"/>
                <w:bCs w:val="0"/>
                <w:szCs w:val="24"/>
              </w:rPr>
              <w:t>Pagalba į namus, VšĮ „Jurbarko socialinės paslaugos“</w:t>
            </w:r>
          </w:p>
        </w:tc>
        <w:tc>
          <w:tcPr>
            <w:tcW w:w="1837" w:type="dxa"/>
          </w:tcPr>
          <w:p w14:paraId="033AE403"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162 380,00</w:t>
            </w:r>
          </w:p>
        </w:tc>
        <w:tc>
          <w:tcPr>
            <w:tcW w:w="1276" w:type="dxa"/>
          </w:tcPr>
          <w:p w14:paraId="0549FA32"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103</w:t>
            </w:r>
          </w:p>
        </w:tc>
        <w:tc>
          <w:tcPr>
            <w:tcW w:w="1276" w:type="dxa"/>
          </w:tcPr>
          <w:p w14:paraId="020FFF00"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992" w:type="dxa"/>
          </w:tcPr>
          <w:p w14:paraId="3AB65B43"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w:t>
            </w:r>
          </w:p>
        </w:tc>
      </w:tr>
      <w:tr w:rsidR="003B51DB" w:rsidRPr="00217137" w14:paraId="66FEBE81" w14:textId="77777777" w:rsidTr="00357855">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4537" w:type="dxa"/>
            <w:noWrap/>
          </w:tcPr>
          <w:p w14:paraId="77AE4770" w14:textId="77777777" w:rsidR="003B51DB" w:rsidRPr="00357855" w:rsidRDefault="003B51DB" w:rsidP="00357855">
            <w:pPr>
              <w:spacing w:after="0" w:line="240" w:lineRule="auto"/>
              <w:ind w:left="0" w:right="0" w:firstLine="0"/>
              <w:rPr>
                <w:b w:val="0"/>
                <w:bCs w:val="0"/>
                <w:szCs w:val="24"/>
              </w:rPr>
            </w:pPr>
            <w:r w:rsidRPr="00357855">
              <w:rPr>
                <w:b w:val="0"/>
                <w:bCs w:val="0"/>
                <w:szCs w:val="24"/>
              </w:rPr>
              <w:t>Dienos socialinė globa asmens namuose, VšĮ „Jurbarko socialinės paslaugos“</w:t>
            </w:r>
          </w:p>
        </w:tc>
        <w:tc>
          <w:tcPr>
            <w:tcW w:w="1837" w:type="dxa"/>
          </w:tcPr>
          <w:p w14:paraId="73F79337"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1276" w:type="dxa"/>
          </w:tcPr>
          <w:p w14:paraId="7BD79033"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1276" w:type="dxa"/>
          </w:tcPr>
          <w:p w14:paraId="17C3F209"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130 641,05</w:t>
            </w:r>
          </w:p>
        </w:tc>
        <w:tc>
          <w:tcPr>
            <w:tcW w:w="992" w:type="dxa"/>
          </w:tcPr>
          <w:p w14:paraId="53290056"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30</w:t>
            </w:r>
          </w:p>
        </w:tc>
      </w:tr>
      <w:tr w:rsidR="003B51DB" w:rsidRPr="00217137" w14:paraId="3D111BFE" w14:textId="77777777" w:rsidTr="00357855">
        <w:trPr>
          <w:trHeight w:val="644"/>
        </w:trPr>
        <w:tc>
          <w:tcPr>
            <w:cnfStyle w:val="001000000000" w:firstRow="0" w:lastRow="0" w:firstColumn="1" w:lastColumn="0" w:oddVBand="0" w:evenVBand="0" w:oddHBand="0" w:evenHBand="0" w:firstRowFirstColumn="0" w:firstRowLastColumn="0" w:lastRowFirstColumn="0" w:lastRowLastColumn="0"/>
            <w:tcW w:w="4537" w:type="dxa"/>
            <w:noWrap/>
          </w:tcPr>
          <w:p w14:paraId="55DF3DD8" w14:textId="77777777" w:rsidR="003B51DB" w:rsidRPr="00357855" w:rsidRDefault="003B51DB" w:rsidP="00357855">
            <w:pPr>
              <w:spacing w:after="0" w:line="240" w:lineRule="auto"/>
              <w:ind w:left="0" w:right="0" w:firstLine="0"/>
              <w:rPr>
                <w:b w:val="0"/>
                <w:bCs w:val="0"/>
                <w:szCs w:val="24"/>
              </w:rPr>
            </w:pPr>
            <w:r w:rsidRPr="00357855">
              <w:rPr>
                <w:b w:val="0"/>
                <w:bCs w:val="0"/>
                <w:szCs w:val="24"/>
              </w:rPr>
              <w:t>Dienos socialinė globa institucijoje, VšĮ „Jurbarko socialinės paslaugos“</w:t>
            </w:r>
          </w:p>
        </w:tc>
        <w:tc>
          <w:tcPr>
            <w:tcW w:w="1837" w:type="dxa"/>
          </w:tcPr>
          <w:p w14:paraId="70545F48"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82 400,00</w:t>
            </w:r>
          </w:p>
        </w:tc>
        <w:tc>
          <w:tcPr>
            <w:tcW w:w="1276" w:type="dxa"/>
          </w:tcPr>
          <w:p w14:paraId="6FD848DC"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11</w:t>
            </w:r>
          </w:p>
        </w:tc>
        <w:tc>
          <w:tcPr>
            <w:tcW w:w="1276" w:type="dxa"/>
          </w:tcPr>
          <w:p w14:paraId="57701BED"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24 014,18</w:t>
            </w:r>
          </w:p>
        </w:tc>
        <w:tc>
          <w:tcPr>
            <w:tcW w:w="992" w:type="dxa"/>
          </w:tcPr>
          <w:p w14:paraId="02EC449E"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6</w:t>
            </w:r>
          </w:p>
        </w:tc>
      </w:tr>
      <w:tr w:rsidR="003B51DB" w:rsidRPr="00217137" w14:paraId="7B69A713" w14:textId="77777777" w:rsidTr="00357855">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4537" w:type="dxa"/>
            <w:noWrap/>
          </w:tcPr>
          <w:p w14:paraId="546BBAC3" w14:textId="77777777" w:rsidR="003B51DB" w:rsidRPr="00357855" w:rsidRDefault="003B51DB" w:rsidP="00357855">
            <w:pPr>
              <w:spacing w:after="0" w:line="240" w:lineRule="auto"/>
              <w:ind w:left="0" w:right="0" w:firstLine="0"/>
              <w:rPr>
                <w:b w:val="0"/>
                <w:bCs w:val="0"/>
                <w:szCs w:val="24"/>
              </w:rPr>
            </w:pPr>
            <w:r w:rsidRPr="00357855">
              <w:rPr>
                <w:b w:val="0"/>
                <w:bCs w:val="0"/>
                <w:szCs w:val="24"/>
              </w:rPr>
              <w:lastRenderedPageBreak/>
              <w:t>Apgyvendinimo paslauga, VšĮ „Jurbarko socialinės paslaugos“(Nakvynės namai)</w:t>
            </w:r>
          </w:p>
        </w:tc>
        <w:tc>
          <w:tcPr>
            <w:tcW w:w="1837" w:type="dxa"/>
          </w:tcPr>
          <w:p w14:paraId="43E8B35D"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46 500,00</w:t>
            </w:r>
          </w:p>
        </w:tc>
        <w:tc>
          <w:tcPr>
            <w:tcW w:w="1276" w:type="dxa"/>
          </w:tcPr>
          <w:p w14:paraId="5135DF89"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10</w:t>
            </w:r>
          </w:p>
        </w:tc>
        <w:tc>
          <w:tcPr>
            <w:tcW w:w="1276" w:type="dxa"/>
          </w:tcPr>
          <w:p w14:paraId="1ACD6210"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992" w:type="dxa"/>
          </w:tcPr>
          <w:p w14:paraId="5437CABD"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w:t>
            </w:r>
          </w:p>
        </w:tc>
      </w:tr>
      <w:tr w:rsidR="003B51DB" w:rsidRPr="00217137" w14:paraId="4541D425" w14:textId="77777777" w:rsidTr="00357855">
        <w:trPr>
          <w:trHeight w:val="348"/>
        </w:trPr>
        <w:tc>
          <w:tcPr>
            <w:cnfStyle w:val="001000000000" w:firstRow="0" w:lastRow="0" w:firstColumn="1" w:lastColumn="0" w:oddVBand="0" w:evenVBand="0" w:oddHBand="0" w:evenHBand="0" w:firstRowFirstColumn="0" w:firstRowLastColumn="0" w:lastRowFirstColumn="0" w:lastRowLastColumn="0"/>
            <w:tcW w:w="4537" w:type="dxa"/>
            <w:noWrap/>
          </w:tcPr>
          <w:p w14:paraId="1F3B6BC1" w14:textId="77777777" w:rsidR="003B51DB" w:rsidRPr="00357855" w:rsidRDefault="003B51DB" w:rsidP="00357855">
            <w:pPr>
              <w:spacing w:after="0" w:line="240" w:lineRule="auto"/>
              <w:ind w:left="0" w:right="0" w:firstLine="0"/>
              <w:rPr>
                <w:b w:val="0"/>
                <w:bCs w:val="0"/>
                <w:szCs w:val="24"/>
              </w:rPr>
            </w:pPr>
            <w:r w:rsidRPr="00357855">
              <w:rPr>
                <w:b w:val="0"/>
                <w:bCs w:val="0"/>
                <w:szCs w:val="24"/>
              </w:rPr>
              <w:t xml:space="preserve">Intensyvi krizių įveikimo pagalba, Jurbarko evangelikų liuteronų parapijos </w:t>
            </w:r>
            <w:proofErr w:type="spellStart"/>
            <w:r w:rsidRPr="00357855">
              <w:rPr>
                <w:b w:val="0"/>
                <w:bCs w:val="0"/>
                <w:szCs w:val="24"/>
              </w:rPr>
              <w:t>diakonija</w:t>
            </w:r>
            <w:proofErr w:type="spellEnd"/>
            <w:r w:rsidRPr="00357855">
              <w:rPr>
                <w:b w:val="0"/>
                <w:bCs w:val="0"/>
                <w:szCs w:val="24"/>
              </w:rPr>
              <w:t xml:space="preserve"> „Jurbarko sandora“</w:t>
            </w:r>
          </w:p>
        </w:tc>
        <w:tc>
          <w:tcPr>
            <w:tcW w:w="1837" w:type="dxa"/>
          </w:tcPr>
          <w:p w14:paraId="45A19BA9"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54 574,00</w:t>
            </w:r>
          </w:p>
        </w:tc>
        <w:tc>
          <w:tcPr>
            <w:tcW w:w="1276" w:type="dxa"/>
          </w:tcPr>
          <w:p w14:paraId="63DD8659"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40</w:t>
            </w:r>
          </w:p>
        </w:tc>
        <w:tc>
          <w:tcPr>
            <w:tcW w:w="1276" w:type="dxa"/>
          </w:tcPr>
          <w:p w14:paraId="4477EA03"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992" w:type="dxa"/>
          </w:tcPr>
          <w:p w14:paraId="47593B39"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w:t>
            </w:r>
          </w:p>
        </w:tc>
      </w:tr>
      <w:tr w:rsidR="003B51DB" w:rsidRPr="00217137" w14:paraId="535950EC" w14:textId="77777777" w:rsidTr="0035785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918" w:type="dxa"/>
            <w:gridSpan w:val="5"/>
            <w:noWrap/>
          </w:tcPr>
          <w:p w14:paraId="09747280" w14:textId="77777777" w:rsidR="003B51DB" w:rsidRPr="00357855" w:rsidRDefault="003B51DB" w:rsidP="00357855">
            <w:pPr>
              <w:spacing w:after="0" w:line="240" w:lineRule="auto"/>
              <w:ind w:left="0" w:right="0" w:firstLine="0"/>
              <w:rPr>
                <w:b w:val="0"/>
                <w:bCs w:val="0"/>
                <w:szCs w:val="24"/>
              </w:rPr>
            </w:pPr>
            <w:r w:rsidRPr="00357855">
              <w:rPr>
                <w:b w:val="0"/>
                <w:bCs w:val="0"/>
                <w:szCs w:val="24"/>
              </w:rPr>
              <w:t>Ilgalaikė ir trumpalaikė socialinė globa</w:t>
            </w:r>
          </w:p>
        </w:tc>
      </w:tr>
      <w:tr w:rsidR="003B51DB" w:rsidRPr="00217137" w14:paraId="0E068DBC" w14:textId="77777777" w:rsidTr="00357855">
        <w:trPr>
          <w:trHeight w:val="552"/>
        </w:trPr>
        <w:tc>
          <w:tcPr>
            <w:cnfStyle w:val="001000000000" w:firstRow="0" w:lastRow="0" w:firstColumn="1" w:lastColumn="0" w:oddVBand="0" w:evenVBand="0" w:oddHBand="0" w:evenHBand="0" w:firstRowFirstColumn="0" w:firstRowLastColumn="0" w:lastRowFirstColumn="0" w:lastRowLastColumn="0"/>
            <w:tcW w:w="4537" w:type="dxa"/>
            <w:noWrap/>
          </w:tcPr>
          <w:p w14:paraId="24823EF5" w14:textId="77777777" w:rsidR="003B51DB" w:rsidRPr="00357855" w:rsidRDefault="003B51DB" w:rsidP="00357855">
            <w:pPr>
              <w:spacing w:after="0" w:line="240" w:lineRule="auto"/>
              <w:ind w:left="0" w:right="0" w:firstLine="0"/>
              <w:rPr>
                <w:b w:val="0"/>
                <w:bCs w:val="0"/>
                <w:szCs w:val="24"/>
              </w:rPr>
            </w:pPr>
            <w:r w:rsidRPr="00357855">
              <w:rPr>
                <w:b w:val="0"/>
                <w:bCs w:val="0"/>
                <w:szCs w:val="24"/>
              </w:rPr>
              <w:t>VšĮ „Jurbarko socialinės paslaugos“</w:t>
            </w:r>
          </w:p>
          <w:p w14:paraId="33B612F3" w14:textId="77777777" w:rsidR="003B51DB" w:rsidRPr="00357855" w:rsidRDefault="003B51DB" w:rsidP="00357855">
            <w:pPr>
              <w:spacing w:after="0" w:line="240" w:lineRule="auto"/>
              <w:ind w:left="0" w:right="0" w:firstLine="0"/>
              <w:rPr>
                <w:b w:val="0"/>
                <w:bCs w:val="0"/>
                <w:szCs w:val="24"/>
              </w:rPr>
            </w:pPr>
            <w:r w:rsidRPr="00357855">
              <w:rPr>
                <w:b w:val="0"/>
                <w:bCs w:val="0"/>
                <w:szCs w:val="24"/>
              </w:rPr>
              <w:t>(Vydūno g. 56C, Jurbarkas)</w:t>
            </w:r>
          </w:p>
        </w:tc>
        <w:tc>
          <w:tcPr>
            <w:tcW w:w="1837" w:type="dxa"/>
          </w:tcPr>
          <w:p w14:paraId="6B01B4DD"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99 540,00</w:t>
            </w:r>
          </w:p>
        </w:tc>
        <w:tc>
          <w:tcPr>
            <w:tcW w:w="1276" w:type="dxa"/>
          </w:tcPr>
          <w:p w14:paraId="3B847227"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10</w:t>
            </w:r>
          </w:p>
        </w:tc>
        <w:tc>
          <w:tcPr>
            <w:tcW w:w="1276" w:type="dxa"/>
          </w:tcPr>
          <w:p w14:paraId="631C2359"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2 068,57</w:t>
            </w:r>
          </w:p>
        </w:tc>
        <w:tc>
          <w:tcPr>
            <w:tcW w:w="992" w:type="dxa"/>
          </w:tcPr>
          <w:p w14:paraId="4984FDB9"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1</w:t>
            </w:r>
          </w:p>
        </w:tc>
      </w:tr>
      <w:tr w:rsidR="003B51DB" w:rsidRPr="00217137" w14:paraId="253937FC" w14:textId="77777777" w:rsidTr="00357855">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537" w:type="dxa"/>
          </w:tcPr>
          <w:p w14:paraId="2C780B83" w14:textId="77777777" w:rsidR="003B51DB" w:rsidRPr="00357855" w:rsidRDefault="003B51DB" w:rsidP="00357855">
            <w:pPr>
              <w:spacing w:after="0" w:line="240" w:lineRule="auto"/>
              <w:ind w:left="0" w:right="0" w:firstLine="0"/>
              <w:rPr>
                <w:b w:val="0"/>
                <w:bCs w:val="0"/>
                <w:szCs w:val="24"/>
              </w:rPr>
            </w:pPr>
            <w:r w:rsidRPr="00357855">
              <w:rPr>
                <w:b w:val="0"/>
                <w:bCs w:val="0"/>
                <w:szCs w:val="24"/>
              </w:rPr>
              <w:t>VšĮ „Jurbarko socialinės paslaugos“</w:t>
            </w:r>
          </w:p>
          <w:p w14:paraId="145E6C7F" w14:textId="77777777" w:rsidR="003B51DB" w:rsidRPr="00357855" w:rsidRDefault="003B51DB" w:rsidP="00357855">
            <w:pPr>
              <w:spacing w:after="0" w:line="240" w:lineRule="auto"/>
              <w:ind w:left="0" w:right="0" w:firstLine="0"/>
              <w:rPr>
                <w:b w:val="0"/>
                <w:bCs w:val="0"/>
                <w:szCs w:val="24"/>
              </w:rPr>
            </w:pPr>
            <w:r w:rsidRPr="00357855">
              <w:rPr>
                <w:b w:val="0"/>
                <w:bCs w:val="0"/>
                <w:szCs w:val="24"/>
              </w:rPr>
              <w:t>(Eržvilkas)</w:t>
            </w:r>
          </w:p>
        </w:tc>
        <w:tc>
          <w:tcPr>
            <w:tcW w:w="1837" w:type="dxa"/>
          </w:tcPr>
          <w:p w14:paraId="0574F7B1"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191 080,00</w:t>
            </w:r>
          </w:p>
        </w:tc>
        <w:tc>
          <w:tcPr>
            <w:tcW w:w="1276" w:type="dxa"/>
          </w:tcPr>
          <w:p w14:paraId="734EF393"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21</w:t>
            </w:r>
          </w:p>
        </w:tc>
        <w:tc>
          <w:tcPr>
            <w:tcW w:w="1276" w:type="dxa"/>
          </w:tcPr>
          <w:p w14:paraId="36E34A09"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9 817,45</w:t>
            </w:r>
          </w:p>
        </w:tc>
        <w:tc>
          <w:tcPr>
            <w:tcW w:w="992" w:type="dxa"/>
          </w:tcPr>
          <w:p w14:paraId="489C0A05"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9</w:t>
            </w:r>
          </w:p>
        </w:tc>
      </w:tr>
      <w:tr w:rsidR="003B51DB" w:rsidRPr="00217137" w14:paraId="0C77FDFA" w14:textId="77777777" w:rsidTr="00357855">
        <w:trPr>
          <w:trHeight w:val="430"/>
        </w:trPr>
        <w:tc>
          <w:tcPr>
            <w:cnfStyle w:val="001000000000" w:firstRow="0" w:lastRow="0" w:firstColumn="1" w:lastColumn="0" w:oddVBand="0" w:evenVBand="0" w:oddHBand="0" w:evenHBand="0" w:firstRowFirstColumn="0" w:firstRowLastColumn="0" w:lastRowFirstColumn="0" w:lastRowLastColumn="0"/>
            <w:tcW w:w="4537" w:type="dxa"/>
            <w:noWrap/>
          </w:tcPr>
          <w:p w14:paraId="1F25940B" w14:textId="77777777" w:rsidR="003B51DB" w:rsidRPr="00357855" w:rsidRDefault="003B51DB" w:rsidP="00357855">
            <w:pPr>
              <w:spacing w:after="0" w:line="240" w:lineRule="auto"/>
              <w:ind w:left="0" w:right="0" w:firstLine="0"/>
              <w:rPr>
                <w:b w:val="0"/>
                <w:bCs w:val="0"/>
                <w:szCs w:val="24"/>
              </w:rPr>
            </w:pPr>
            <w:r w:rsidRPr="00357855">
              <w:rPr>
                <w:b w:val="0"/>
                <w:bCs w:val="0"/>
                <w:szCs w:val="24"/>
              </w:rPr>
              <w:t>Seredžiaus senelių globos namai</w:t>
            </w:r>
          </w:p>
        </w:tc>
        <w:tc>
          <w:tcPr>
            <w:tcW w:w="1837" w:type="dxa"/>
          </w:tcPr>
          <w:p w14:paraId="7FAD2722"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335 489,00</w:t>
            </w:r>
          </w:p>
        </w:tc>
        <w:tc>
          <w:tcPr>
            <w:tcW w:w="1276" w:type="dxa"/>
          </w:tcPr>
          <w:p w14:paraId="30C34BF2"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27</w:t>
            </w:r>
          </w:p>
        </w:tc>
        <w:tc>
          <w:tcPr>
            <w:tcW w:w="1276" w:type="dxa"/>
          </w:tcPr>
          <w:p w14:paraId="4F4561D9"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35 944,91</w:t>
            </w:r>
          </w:p>
        </w:tc>
        <w:tc>
          <w:tcPr>
            <w:tcW w:w="992" w:type="dxa"/>
          </w:tcPr>
          <w:p w14:paraId="33C7A0FE"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13</w:t>
            </w:r>
          </w:p>
        </w:tc>
      </w:tr>
      <w:tr w:rsidR="003B51DB" w:rsidRPr="00217137" w14:paraId="69050C13" w14:textId="77777777" w:rsidTr="0035785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537" w:type="dxa"/>
            <w:noWrap/>
          </w:tcPr>
          <w:p w14:paraId="72572128" w14:textId="77777777" w:rsidR="003B51DB" w:rsidRPr="00357855" w:rsidRDefault="003B51DB" w:rsidP="00357855">
            <w:pPr>
              <w:spacing w:after="0" w:line="240" w:lineRule="auto"/>
              <w:ind w:left="0" w:right="0" w:firstLine="0"/>
              <w:rPr>
                <w:b w:val="0"/>
                <w:bCs w:val="0"/>
                <w:szCs w:val="24"/>
              </w:rPr>
            </w:pPr>
            <w:proofErr w:type="spellStart"/>
            <w:r w:rsidRPr="00357855">
              <w:rPr>
                <w:b w:val="0"/>
                <w:bCs w:val="0"/>
                <w:szCs w:val="24"/>
              </w:rPr>
              <w:t>Smalininkų</w:t>
            </w:r>
            <w:proofErr w:type="spellEnd"/>
            <w:r w:rsidRPr="00357855">
              <w:rPr>
                <w:b w:val="0"/>
                <w:bCs w:val="0"/>
                <w:szCs w:val="24"/>
              </w:rPr>
              <w:t xml:space="preserve"> senjorų namai</w:t>
            </w:r>
          </w:p>
        </w:tc>
        <w:tc>
          <w:tcPr>
            <w:tcW w:w="1837" w:type="dxa"/>
          </w:tcPr>
          <w:p w14:paraId="139FE45C"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29 025,87</w:t>
            </w:r>
          </w:p>
        </w:tc>
        <w:tc>
          <w:tcPr>
            <w:tcW w:w="1276" w:type="dxa"/>
          </w:tcPr>
          <w:p w14:paraId="78085564"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6</w:t>
            </w:r>
          </w:p>
        </w:tc>
        <w:tc>
          <w:tcPr>
            <w:tcW w:w="1276" w:type="dxa"/>
          </w:tcPr>
          <w:p w14:paraId="72C0D177"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62 424,80</w:t>
            </w:r>
          </w:p>
        </w:tc>
        <w:tc>
          <w:tcPr>
            <w:tcW w:w="992" w:type="dxa"/>
          </w:tcPr>
          <w:p w14:paraId="6A30B10C"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13</w:t>
            </w:r>
          </w:p>
        </w:tc>
      </w:tr>
      <w:tr w:rsidR="003B51DB" w:rsidRPr="00217137" w14:paraId="4DC167F0" w14:textId="77777777" w:rsidTr="00357855">
        <w:trPr>
          <w:trHeight w:val="430"/>
        </w:trPr>
        <w:tc>
          <w:tcPr>
            <w:cnfStyle w:val="001000000000" w:firstRow="0" w:lastRow="0" w:firstColumn="1" w:lastColumn="0" w:oddVBand="0" w:evenVBand="0" w:oddHBand="0" w:evenHBand="0" w:firstRowFirstColumn="0" w:firstRowLastColumn="0" w:lastRowFirstColumn="0" w:lastRowLastColumn="0"/>
            <w:tcW w:w="4537" w:type="dxa"/>
            <w:noWrap/>
          </w:tcPr>
          <w:p w14:paraId="01AD1244" w14:textId="77777777" w:rsidR="003B51DB" w:rsidRPr="00357855" w:rsidRDefault="003B51DB" w:rsidP="00357855">
            <w:pPr>
              <w:spacing w:after="0" w:line="240" w:lineRule="auto"/>
              <w:ind w:left="0" w:right="0" w:firstLine="0"/>
              <w:rPr>
                <w:b w:val="0"/>
                <w:bCs w:val="0"/>
                <w:szCs w:val="24"/>
              </w:rPr>
            </w:pPr>
            <w:r w:rsidRPr="00357855">
              <w:rPr>
                <w:b w:val="0"/>
                <w:bCs w:val="0"/>
                <w:szCs w:val="24"/>
              </w:rPr>
              <w:t>Suvalkijos socialinės globos namai</w:t>
            </w:r>
          </w:p>
        </w:tc>
        <w:tc>
          <w:tcPr>
            <w:tcW w:w="1837" w:type="dxa"/>
          </w:tcPr>
          <w:p w14:paraId="67A27A9D"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2 865,52</w:t>
            </w:r>
          </w:p>
        </w:tc>
        <w:tc>
          <w:tcPr>
            <w:tcW w:w="1276" w:type="dxa"/>
          </w:tcPr>
          <w:p w14:paraId="5F46D6EA"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w:t>
            </w:r>
          </w:p>
        </w:tc>
        <w:tc>
          <w:tcPr>
            <w:tcW w:w="1276" w:type="dxa"/>
          </w:tcPr>
          <w:p w14:paraId="3BAFC5D8"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992" w:type="dxa"/>
          </w:tcPr>
          <w:p w14:paraId="6145CC74"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w:t>
            </w:r>
          </w:p>
        </w:tc>
      </w:tr>
      <w:tr w:rsidR="003B51DB" w:rsidRPr="00217137" w14:paraId="6B24BA7E" w14:textId="77777777" w:rsidTr="0035785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537" w:type="dxa"/>
            <w:noWrap/>
          </w:tcPr>
          <w:p w14:paraId="0FBD4E50" w14:textId="77777777" w:rsidR="003B51DB" w:rsidRPr="00357855" w:rsidRDefault="003B51DB" w:rsidP="00357855">
            <w:pPr>
              <w:spacing w:after="0" w:line="240" w:lineRule="auto"/>
              <w:ind w:left="0" w:right="0" w:firstLine="0"/>
              <w:rPr>
                <w:b w:val="0"/>
                <w:bCs w:val="0"/>
                <w:szCs w:val="24"/>
              </w:rPr>
            </w:pPr>
            <w:r w:rsidRPr="00357855">
              <w:rPr>
                <w:b w:val="0"/>
                <w:bCs w:val="0"/>
                <w:szCs w:val="24"/>
              </w:rPr>
              <w:t>VšĮ „</w:t>
            </w:r>
            <w:proofErr w:type="spellStart"/>
            <w:r w:rsidRPr="00357855">
              <w:rPr>
                <w:b w:val="0"/>
                <w:bCs w:val="0"/>
                <w:szCs w:val="24"/>
              </w:rPr>
              <w:t>Šatijų</w:t>
            </w:r>
            <w:proofErr w:type="spellEnd"/>
            <w:r w:rsidRPr="00357855">
              <w:rPr>
                <w:b w:val="0"/>
                <w:bCs w:val="0"/>
                <w:szCs w:val="24"/>
              </w:rPr>
              <w:t xml:space="preserve"> rezidencija“</w:t>
            </w:r>
          </w:p>
        </w:tc>
        <w:tc>
          <w:tcPr>
            <w:tcW w:w="1837" w:type="dxa"/>
          </w:tcPr>
          <w:p w14:paraId="6C720AA8"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5 979,24</w:t>
            </w:r>
          </w:p>
        </w:tc>
        <w:tc>
          <w:tcPr>
            <w:tcW w:w="1276" w:type="dxa"/>
          </w:tcPr>
          <w:p w14:paraId="6E0FC6B0"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1</w:t>
            </w:r>
          </w:p>
        </w:tc>
        <w:tc>
          <w:tcPr>
            <w:tcW w:w="1276" w:type="dxa"/>
          </w:tcPr>
          <w:p w14:paraId="6E465149"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992" w:type="dxa"/>
          </w:tcPr>
          <w:p w14:paraId="1AA94765"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w:t>
            </w:r>
          </w:p>
        </w:tc>
      </w:tr>
      <w:tr w:rsidR="003B51DB" w:rsidRPr="00217137" w14:paraId="6962B9DA" w14:textId="77777777" w:rsidTr="00357855">
        <w:trPr>
          <w:trHeight w:val="430"/>
        </w:trPr>
        <w:tc>
          <w:tcPr>
            <w:cnfStyle w:val="001000000000" w:firstRow="0" w:lastRow="0" w:firstColumn="1" w:lastColumn="0" w:oddVBand="0" w:evenVBand="0" w:oddHBand="0" w:evenHBand="0" w:firstRowFirstColumn="0" w:firstRowLastColumn="0" w:lastRowFirstColumn="0" w:lastRowLastColumn="0"/>
            <w:tcW w:w="4537" w:type="dxa"/>
            <w:noWrap/>
          </w:tcPr>
          <w:p w14:paraId="7B135494" w14:textId="77777777" w:rsidR="003B51DB" w:rsidRPr="00357855" w:rsidRDefault="003B51DB" w:rsidP="00357855">
            <w:pPr>
              <w:spacing w:after="0" w:line="240" w:lineRule="auto"/>
              <w:ind w:left="0" w:right="0" w:firstLine="0"/>
              <w:rPr>
                <w:b w:val="0"/>
                <w:bCs w:val="0"/>
                <w:szCs w:val="24"/>
              </w:rPr>
            </w:pPr>
            <w:proofErr w:type="spellStart"/>
            <w:r w:rsidRPr="00357855">
              <w:rPr>
                <w:b w:val="0"/>
                <w:bCs w:val="0"/>
                <w:szCs w:val="24"/>
              </w:rPr>
              <w:t>Adakavo</w:t>
            </w:r>
            <w:proofErr w:type="spellEnd"/>
            <w:r w:rsidRPr="00357855">
              <w:rPr>
                <w:b w:val="0"/>
                <w:bCs w:val="0"/>
                <w:szCs w:val="24"/>
              </w:rPr>
              <w:t xml:space="preserve"> socialinės globos namai</w:t>
            </w:r>
          </w:p>
        </w:tc>
        <w:tc>
          <w:tcPr>
            <w:tcW w:w="1837" w:type="dxa"/>
          </w:tcPr>
          <w:p w14:paraId="2FA0A5AE"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73 525,00</w:t>
            </w:r>
          </w:p>
        </w:tc>
        <w:tc>
          <w:tcPr>
            <w:tcW w:w="1276" w:type="dxa"/>
          </w:tcPr>
          <w:p w14:paraId="4100DE0D"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14</w:t>
            </w:r>
          </w:p>
        </w:tc>
        <w:tc>
          <w:tcPr>
            <w:tcW w:w="1276" w:type="dxa"/>
          </w:tcPr>
          <w:p w14:paraId="59536A65"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14 488,02</w:t>
            </w:r>
          </w:p>
        </w:tc>
        <w:tc>
          <w:tcPr>
            <w:tcW w:w="992" w:type="dxa"/>
          </w:tcPr>
          <w:p w14:paraId="70257E14"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4</w:t>
            </w:r>
          </w:p>
        </w:tc>
      </w:tr>
      <w:tr w:rsidR="003B51DB" w:rsidRPr="00217137" w14:paraId="68B17905" w14:textId="77777777" w:rsidTr="0035785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537" w:type="dxa"/>
          </w:tcPr>
          <w:p w14:paraId="0B80D251" w14:textId="77777777" w:rsidR="003B51DB" w:rsidRPr="00357855" w:rsidRDefault="003B51DB" w:rsidP="00357855">
            <w:pPr>
              <w:spacing w:after="0" w:line="240" w:lineRule="auto"/>
              <w:ind w:left="0" w:right="0" w:firstLine="0"/>
              <w:rPr>
                <w:b w:val="0"/>
                <w:bCs w:val="0"/>
                <w:szCs w:val="24"/>
              </w:rPr>
            </w:pPr>
            <w:proofErr w:type="spellStart"/>
            <w:r w:rsidRPr="00357855">
              <w:rPr>
                <w:b w:val="0"/>
                <w:bCs w:val="0"/>
                <w:szCs w:val="24"/>
              </w:rPr>
              <w:t>Didvyžių</w:t>
            </w:r>
            <w:proofErr w:type="spellEnd"/>
            <w:r w:rsidRPr="00357855">
              <w:rPr>
                <w:b w:val="0"/>
                <w:bCs w:val="0"/>
                <w:szCs w:val="24"/>
              </w:rPr>
              <w:t xml:space="preserve"> socialinės globos namai</w:t>
            </w:r>
          </w:p>
        </w:tc>
        <w:tc>
          <w:tcPr>
            <w:tcW w:w="1837" w:type="dxa"/>
          </w:tcPr>
          <w:p w14:paraId="6811130A"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4 053,24</w:t>
            </w:r>
          </w:p>
        </w:tc>
        <w:tc>
          <w:tcPr>
            <w:tcW w:w="1276" w:type="dxa"/>
          </w:tcPr>
          <w:p w14:paraId="72144783"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1</w:t>
            </w:r>
          </w:p>
        </w:tc>
        <w:tc>
          <w:tcPr>
            <w:tcW w:w="1276" w:type="dxa"/>
          </w:tcPr>
          <w:p w14:paraId="0F08677A"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6 501,00</w:t>
            </w:r>
          </w:p>
        </w:tc>
        <w:tc>
          <w:tcPr>
            <w:tcW w:w="992" w:type="dxa"/>
          </w:tcPr>
          <w:p w14:paraId="50766299"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1</w:t>
            </w:r>
          </w:p>
        </w:tc>
      </w:tr>
      <w:tr w:rsidR="003B51DB" w:rsidRPr="00217137" w14:paraId="12382657" w14:textId="77777777" w:rsidTr="00357855">
        <w:trPr>
          <w:trHeight w:val="430"/>
        </w:trPr>
        <w:tc>
          <w:tcPr>
            <w:cnfStyle w:val="001000000000" w:firstRow="0" w:lastRow="0" w:firstColumn="1" w:lastColumn="0" w:oddVBand="0" w:evenVBand="0" w:oddHBand="0" w:evenHBand="0" w:firstRowFirstColumn="0" w:firstRowLastColumn="0" w:lastRowFirstColumn="0" w:lastRowLastColumn="0"/>
            <w:tcW w:w="4537" w:type="dxa"/>
          </w:tcPr>
          <w:p w14:paraId="7B7CB52A" w14:textId="77777777" w:rsidR="003B51DB" w:rsidRPr="00357855" w:rsidRDefault="003B51DB" w:rsidP="00357855">
            <w:pPr>
              <w:spacing w:after="0" w:line="240" w:lineRule="auto"/>
              <w:ind w:left="0" w:right="0" w:firstLine="0"/>
              <w:rPr>
                <w:b w:val="0"/>
                <w:bCs w:val="0"/>
                <w:szCs w:val="24"/>
              </w:rPr>
            </w:pPr>
            <w:r w:rsidRPr="00357855">
              <w:rPr>
                <w:b w:val="0"/>
                <w:bCs w:val="0"/>
                <w:szCs w:val="24"/>
              </w:rPr>
              <w:t>VšĮ Vilties žiedas</w:t>
            </w:r>
          </w:p>
        </w:tc>
        <w:tc>
          <w:tcPr>
            <w:tcW w:w="1837" w:type="dxa"/>
          </w:tcPr>
          <w:p w14:paraId="7A3F123A"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739,27</w:t>
            </w:r>
          </w:p>
        </w:tc>
        <w:tc>
          <w:tcPr>
            <w:tcW w:w="1276" w:type="dxa"/>
          </w:tcPr>
          <w:p w14:paraId="60AB3294"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w:t>
            </w:r>
          </w:p>
        </w:tc>
        <w:tc>
          <w:tcPr>
            <w:tcW w:w="1276" w:type="dxa"/>
          </w:tcPr>
          <w:p w14:paraId="22C04D2E"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992" w:type="dxa"/>
          </w:tcPr>
          <w:p w14:paraId="465DA963"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w:t>
            </w:r>
          </w:p>
        </w:tc>
      </w:tr>
      <w:tr w:rsidR="003B51DB" w:rsidRPr="00217137" w14:paraId="7C321481" w14:textId="77777777" w:rsidTr="0035785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537" w:type="dxa"/>
          </w:tcPr>
          <w:p w14:paraId="0F239640" w14:textId="77777777" w:rsidR="003B51DB" w:rsidRPr="00357855" w:rsidRDefault="003B51DB" w:rsidP="00357855">
            <w:pPr>
              <w:spacing w:after="0" w:line="240" w:lineRule="auto"/>
              <w:ind w:left="0" w:right="0" w:firstLine="0"/>
              <w:rPr>
                <w:b w:val="0"/>
                <w:bCs w:val="0"/>
                <w:szCs w:val="24"/>
              </w:rPr>
            </w:pPr>
            <w:r w:rsidRPr="00357855">
              <w:rPr>
                <w:b w:val="0"/>
                <w:bCs w:val="0"/>
                <w:szCs w:val="24"/>
              </w:rPr>
              <w:t>VšĮ Jurbarko ligoninė</w:t>
            </w:r>
          </w:p>
        </w:tc>
        <w:tc>
          <w:tcPr>
            <w:tcW w:w="1837" w:type="dxa"/>
          </w:tcPr>
          <w:p w14:paraId="6347C308"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1276" w:type="dxa"/>
          </w:tcPr>
          <w:p w14:paraId="5311E312"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1276" w:type="dxa"/>
          </w:tcPr>
          <w:p w14:paraId="70410938"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149,14</w:t>
            </w:r>
          </w:p>
        </w:tc>
        <w:tc>
          <w:tcPr>
            <w:tcW w:w="992" w:type="dxa"/>
          </w:tcPr>
          <w:p w14:paraId="0A0BA7D4"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1</w:t>
            </w:r>
          </w:p>
        </w:tc>
      </w:tr>
      <w:tr w:rsidR="003B51DB" w:rsidRPr="00217137" w14:paraId="47106F66" w14:textId="77777777" w:rsidTr="00357855">
        <w:trPr>
          <w:trHeight w:val="430"/>
        </w:trPr>
        <w:tc>
          <w:tcPr>
            <w:cnfStyle w:val="001000000000" w:firstRow="0" w:lastRow="0" w:firstColumn="1" w:lastColumn="0" w:oddVBand="0" w:evenVBand="0" w:oddHBand="0" w:evenHBand="0" w:firstRowFirstColumn="0" w:firstRowLastColumn="0" w:lastRowFirstColumn="0" w:lastRowLastColumn="0"/>
            <w:tcW w:w="4537" w:type="dxa"/>
          </w:tcPr>
          <w:p w14:paraId="28498450" w14:textId="77777777" w:rsidR="003B51DB" w:rsidRPr="00357855" w:rsidRDefault="003B51DB" w:rsidP="00357855">
            <w:pPr>
              <w:spacing w:after="0" w:line="240" w:lineRule="auto"/>
              <w:ind w:left="0" w:right="0" w:firstLine="0"/>
              <w:rPr>
                <w:b w:val="0"/>
                <w:bCs w:val="0"/>
                <w:szCs w:val="24"/>
              </w:rPr>
            </w:pPr>
            <w:r w:rsidRPr="00357855">
              <w:rPr>
                <w:b w:val="0"/>
                <w:bCs w:val="0"/>
                <w:szCs w:val="24"/>
              </w:rPr>
              <w:t>Kudirkos Naumiesčio parapijos globos namai</w:t>
            </w:r>
          </w:p>
        </w:tc>
        <w:tc>
          <w:tcPr>
            <w:tcW w:w="1837" w:type="dxa"/>
          </w:tcPr>
          <w:p w14:paraId="2765B6D3"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55 549,61</w:t>
            </w:r>
          </w:p>
        </w:tc>
        <w:tc>
          <w:tcPr>
            <w:tcW w:w="1276" w:type="dxa"/>
          </w:tcPr>
          <w:p w14:paraId="04237441"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9</w:t>
            </w:r>
          </w:p>
        </w:tc>
        <w:tc>
          <w:tcPr>
            <w:tcW w:w="1276" w:type="dxa"/>
          </w:tcPr>
          <w:p w14:paraId="5F2F8C8C"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21 522,20</w:t>
            </w:r>
          </w:p>
        </w:tc>
        <w:tc>
          <w:tcPr>
            <w:tcW w:w="992" w:type="dxa"/>
          </w:tcPr>
          <w:p w14:paraId="3E2FB3C5"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5</w:t>
            </w:r>
          </w:p>
        </w:tc>
      </w:tr>
      <w:tr w:rsidR="003B51DB" w:rsidRPr="00217137" w14:paraId="35639AF0" w14:textId="77777777" w:rsidTr="0035785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537" w:type="dxa"/>
          </w:tcPr>
          <w:p w14:paraId="5C8E65EF" w14:textId="77777777" w:rsidR="003B51DB" w:rsidRPr="00357855" w:rsidRDefault="003B51DB" w:rsidP="00357855">
            <w:pPr>
              <w:spacing w:after="0" w:line="240" w:lineRule="auto"/>
              <w:ind w:left="0" w:right="0" w:firstLine="0"/>
              <w:rPr>
                <w:b w:val="0"/>
                <w:bCs w:val="0"/>
                <w:szCs w:val="24"/>
              </w:rPr>
            </w:pPr>
            <w:r w:rsidRPr="00357855">
              <w:rPr>
                <w:b w:val="0"/>
                <w:bCs w:val="0"/>
                <w:szCs w:val="24"/>
              </w:rPr>
              <w:t>Kalvarijos socialinės globos namai</w:t>
            </w:r>
          </w:p>
        </w:tc>
        <w:tc>
          <w:tcPr>
            <w:tcW w:w="1837" w:type="dxa"/>
          </w:tcPr>
          <w:p w14:paraId="5DE95F68"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7 039,20</w:t>
            </w:r>
          </w:p>
        </w:tc>
        <w:tc>
          <w:tcPr>
            <w:tcW w:w="1276" w:type="dxa"/>
          </w:tcPr>
          <w:p w14:paraId="5CFE13F6"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2</w:t>
            </w:r>
          </w:p>
        </w:tc>
        <w:tc>
          <w:tcPr>
            <w:tcW w:w="1276" w:type="dxa"/>
          </w:tcPr>
          <w:p w14:paraId="1A50B5E3"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13 003,44</w:t>
            </w:r>
          </w:p>
        </w:tc>
        <w:tc>
          <w:tcPr>
            <w:tcW w:w="992" w:type="dxa"/>
          </w:tcPr>
          <w:p w14:paraId="255E8010"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3</w:t>
            </w:r>
          </w:p>
        </w:tc>
      </w:tr>
      <w:tr w:rsidR="003B51DB" w:rsidRPr="00217137" w14:paraId="7E53A3DE" w14:textId="77777777" w:rsidTr="00357855">
        <w:trPr>
          <w:trHeight w:val="430"/>
        </w:trPr>
        <w:tc>
          <w:tcPr>
            <w:cnfStyle w:val="001000000000" w:firstRow="0" w:lastRow="0" w:firstColumn="1" w:lastColumn="0" w:oddVBand="0" w:evenVBand="0" w:oddHBand="0" w:evenHBand="0" w:firstRowFirstColumn="0" w:firstRowLastColumn="0" w:lastRowFirstColumn="0" w:lastRowLastColumn="0"/>
            <w:tcW w:w="4537" w:type="dxa"/>
          </w:tcPr>
          <w:p w14:paraId="493BBAB6" w14:textId="77777777" w:rsidR="003B51DB" w:rsidRPr="00357855" w:rsidRDefault="003B51DB" w:rsidP="00357855">
            <w:pPr>
              <w:spacing w:after="0" w:line="240" w:lineRule="auto"/>
              <w:ind w:left="0" w:right="0" w:firstLine="0"/>
              <w:rPr>
                <w:b w:val="0"/>
                <w:bCs w:val="0"/>
                <w:szCs w:val="24"/>
              </w:rPr>
            </w:pPr>
            <w:proofErr w:type="spellStart"/>
            <w:r w:rsidRPr="00357855">
              <w:rPr>
                <w:b w:val="0"/>
                <w:bCs w:val="0"/>
                <w:szCs w:val="24"/>
              </w:rPr>
              <w:t>Aukštelkės</w:t>
            </w:r>
            <w:proofErr w:type="spellEnd"/>
            <w:r w:rsidRPr="00357855">
              <w:rPr>
                <w:b w:val="0"/>
                <w:bCs w:val="0"/>
                <w:szCs w:val="24"/>
              </w:rPr>
              <w:t xml:space="preserve"> socialinės globos namai</w:t>
            </w:r>
          </w:p>
        </w:tc>
        <w:tc>
          <w:tcPr>
            <w:tcW w:w="1837" w:type="dxa"/>
          </w:tcPr>
          <w:p w14:paraId="1376A393"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5 482,32</w:t>
            </w:r>
          </w:p>
        </w:tc>
        <w:tc>
          <w:tcPr>
            <w:tcW w:w="1276" w:type="dxa"/>
          </w:tcPr>
          <w:p w14:paraId="496DEE82"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w:t>
            </w:r>
          </w:p>
        </w:tc>
        <w:tc>
          <w:tcPr>
            <w:tcW w:w="1276" w:type="dxa"/>
          </w:tcPr>
          <w:p w14:paraId="1963BC3C"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992" w:type="dxa"/>
          </w:tcPr>
          <w:p w14:paraId="2238F675"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w:t>
            </w:r>
          </w:p>
        </w:tc>
      </w:tr>
      <w:tr w:rsidR="003B51DB" w:rsidRPr="00217137" w14:paraId="7677A4D4" w14:textId="77777777" w:rsidTr="00357855">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537" w:type="dxa"/>
          </w:tcPr>
          <w:p w14:paraId="69C272C8" w14:textId="77777777" w:rsidR="003B51DB" w:rsidRPr="00357855" w:rsidRDefault="003B51DB" w:rsidP="00357855">
            <w:pPr>
              <w:spacing w:after="0" w:line="240" w:lineRule="auto"/>
              <w:ind w:left="0" w:right="0" w:firstLine="0"/>
              <w:rPr>
                <w:b w:val="0"/>
                <w:bCs w:val="0"/>
                <w:szCs w:val="24"/>
              </w:rPr>
            </w:pPr>
            <w:r w:rsidRPr="00357855">
              <w:rPr>
                <w:b w:val="0"/>
                <w:bCs w:val="0"/>
                <w:szCs w:val="24"/>
              </w:rPr>
              <w:t>VšĮ Lietuvos reabilitacijos ir slaugos centras</w:t>
            </w:r>
          </w:p>
        </w:tc>
        <w:tc>
          <w:tcPr>
            <w:tcW w:w="1837" w:type="dxa"/>
          </w:tcPr>
          <w:p w14:paraId="63BA5BAA"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21 557,14</w:t>
            </w:r>
          </w:p>
        </w:tc>
        <w:tc>
          <w:tcPr>
            <w:tcW w:w="1276" w:type="dxa"/>
          </w:tcPr>
          <w:p w14:paraId="7F5B7001"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3</w:t>
            </w:r>
          </w:p>
        </w:tc>
        <w:tc>
          <w:tcPr>
            <w:tcW w:w="1276" w:type="dxa"/>
          </w:tcPr>
          <w:p w14:paraId="71E4E21A"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992" w:type="dxa"/>
          </w:tcPr>
          <w:p w14:paraId="74C2F681"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w:t>
            </w:r>
          </w:p>
        </w:tc>
      </w:tr>
      <w:tr w:rsidR="003B51DB" w:rsidRPr="00217137" w14:paraId="0876D1D7" w14:textId="77777777" w:rsidTr="00357855">
        <w:trPr>
          <w:trHeight w:val="476"/>
        </w:trPr>
        <w:tc>
          <w:tcPr>
            <w:cnfStyle w:val="001000000000" w:firstRow="0" w:lastRow="0" w:firstColumn="1" w:lastColumn="0" w:oddVBand="0" w:evenVBand="0" w:oddHBand="0" w:evenHBand="0" w:firstRowFirstColumn="0" w:firstRowLastColumn="0" w:lastRowFirstColumn="0" w:lastRowLastColumn="0"/>
            <w:tcW w:w="4537" w:type="dxa"/>
          </w:tcPr>
          <w:p w14:paraId="66FB3D7E" w14:textId="77777777" w:rsidR="003B51DB" w:rsidRPr="00357855" w:rsidRDefault="003B51DB" w:rsidP="00357855">
            <w:pPr>
              <w:spacing w:after="0" w:line="240" w:lineRule="auto"/>
              <w:ind w:left="0" w:right="0" w:firstLine="0"/>
              <w:rPr>
                <w:b w:val="0"/>
                <w:bCs w:val="0"/>
                <w:szCs w:val="24"/>
              </w:rPr>
            </w:pPr>
            <w:r w:rsidRPr="00357855">
              <w:rPr>
                <w:b w:val="0"/>
                <w:bCs w:val="0"/>
                <w:szCs w:val="24"/>
              </w:rPr>
              <w:t>Ilguvos socialinės globos namai</w:t>
            </w:r>
          </w:p>
        </w:tc>
        <w:tc>
          <w:tcPr>
            <w:tcW w:w="1837" w:type="dxa"/>
          </w:tcPr>
          <w:p w14:paraId="4F72FAF1"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1276" w:type="dxa"/>
          </w:tcPr>
          <w:p w14:paraId="0911C62C"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1276" w:type="dxa"/>
          </w:tcPr>
          <w:p w14:paraId="09EC3891"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1 750,52</w:t>
            </w:r>
          </w:p>
        </w:tc>
        <w:tc>
          <w:tcPr>
            <w:tcW w:w="992" w:type="dxa"/>
          </w:tcPr>
          <w:p w14:paraId="4642B717"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1</w:t>
            </w:r>
          </w:p>
        </w:tc>
      </w:tr>
      <w:tr w:rsidR="003B51DB" w:rsidRPr="00217137" w14:paraId="784E85D7" w14:textId="77777777" w:rsidTr="00357855">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537" w:type="dxa"/>
          </w:tcPr>
          <w:p w14:paraId="515CC879" w14:textId="77777777" w:rsidR="003B51DB" w:rsidRPr="00357855" w:rsidRDefault="003B51DB" w:rsidP="00357855">
            <w:pPr>
              <w:spacing w:after="0" w:line="240" w:lineRule="auto"/>
              <w:ind w:left="0" w:right="0" w:firstLine="0"/>
              <w:rPr>
                <w:b w:val="0"/>
                <w:bCs w:val="0"/>
                <w:szCs w:val="24"/>
              </w:rPr>
            </w:pPr>
            <w:r w:rsidRPr="00357855">
              <w:rPr>
                <w:b w:val="0"/>
                <w:bCs w:val="0"/>
                <w:szCs w:val="24"/>
              </w:rPr>
              <w:t>Tautos blaivybės fondas</w:t>
            </w:r>
          </w:p>
        </w:tc>
        <w:tc>
          <w:tcPr>
            <w:tcW w:w="1837" w:type="dxa"/>
          </w:tcPr>
          <w:p w14:paraId="6F83999A"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18 201,06</w:t>
            </w:r>
          </w:p>
        </w:tc>
        <w:tc>
          <w:tcPr>
            <w:tcW w:w="1276" w:type="dxa"/>
          </w:tcPr>
          <w:p w14:paraId="26A8AC5F"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4</w:t>
            </w:r>
          </w:p>
        </w:tc>
        <w:tc>
          <w:tcPr>
            <w:tcW w:w="1276" w:type="dxa"/>
          </w:tcPr>
          <w:p w14:paraId="2FE98311"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7 494,05</w:t>
            </w:r>
          </w:p>
        </w:tc>
        <w:tc>
          <w:tcPr>
            <w:tcW w:w="992" w:type="dxa"/>
          </w:tcPr>
          <w:p w14:paraId="2C55F2C0"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2</w:t>
            </w:r>
          </w:p>
        </w:tc>
      </w:tr>
      <w:tr w:rsidR="003B51DB" w:rsidRPr="00217137" w14:paraId="03FAF07A" w14:textId="77777777" w:rsidTr="00357855">
        <w:trPr>
          <w:trHeight w:val="476"/>
        </w:trPr>
        <w:tc>
          <w:tcPr>
            <w:cnfStyle w:val="001000000000" w:firstRow="0" w:lastRow="0" w:firstColumn="1" w:lastColumn="0" w:oddVBand="0" w:evenVBand="0" w:oddHBand="0" w:evenHBand="0" w:firstRowFirstColumn="0" w:firstRowLastColumn="0" w:lastRowFirstColumn="0" w:lastRowLastColumn="0"/>
            <w:tcW w:w="4537" w:type="dxa"/>
          </w:tcPr>
          <w:p w14:paraId="77717DFE" w14:textId="77777777" w:rsidR="003B51DB" w:rsidRPr="00357855" w:rsidRDefault="003B51DB" w:rsidP="00357855">
            <w:pPr>
              <w:spacing w:after="0" w:line="240" w:lineRule="auto"/>
              <w:ind w:left="0" w:right="0" w:firstLine="0"/>
              <w:rPr>
                <w:b w:val="0"/>
                <w:bCs w:val="0"/>
                <w:szCs w:val="24"/>
              </w:rPr>
            </w:pPr>
            <w:r w:rsidRPr="00357855">
              <w:rPr>
                <w:b w:val="0"/>
                <w:bCs w:val="0"/>
                <w:szCs w:val="24"/>
              </w:rPr>
              <w:t>VšĮ „Druskininkų globos ir slaugos namai“</w:t>
            </w:r>
          </w:p>
        </w:tc>
        <w:tc>
          <w:tcPr>
            <w:tcW w:w="1837" w:type="dxa"/>
          </w:tcPr>
          <w:p w14:paraId="57FB60E6"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402,87</w:t>
            </w:r>
          </w:p>
        </w:tc>
        <w:tc>
          <w:tcPr>
            <w:tcW w:w="1276" w:type="dxa"/>
          </w:tcPr>
          <w:p w14:paraId="61C1397C"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w:t>
            </w:r>
          </w:p>
        </w:tc>
        <w:tc>
          <w:tcPr>
            <w:tcW w:w="1276" w:type="dxa"/>
          </w:tcPr>
          <w:p w14:paraId="4CC73365"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992" w:type="dxa"/>
          </w:tcPr>
          <w:p w14:paraId="110B925F"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w:t>
            </w:r>
          </w:p>
        </w:tc>
      </w:tr>
      <w:tr w:rsidR="003B51DB" w:rsidRPr="00217137" w14:paraId="69C09581" w14:textId="77777777" w:rsidTr="00357855">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537" w:type="dxa"/>
          </w:tcPr>
          <w:p w14:paraId="4CE82102" w14:textId="77777777" w:rsidR="003B51DB" w:rsidRPr="00357855" w:rsidRDefault="003B51DB" w:rsidP="00357855">
            <w:pPr>
              <w:spacing w:after="0" w:line="240" w:lineRule="auto"/>
              <w:ind w:left="0" w:right="0" w:firstLine="0"/>
              <w:rPr>
                <w:b w:val="0"/>
                <w:bCs w:val="0"/>
                <w:szCs w:val="24"/>
              </w:rPr>
            </w:pPr>
            <w:r w:rsidRPr="00357855">
              <w:rPr>
                <w:b w:val="0"/>
                <w:bCs w:val="0"/>
                <w:szCs w:val="24"/>
              </w:rPr>
              <w:t>Prienų globos namai</w:t>
            </w:r>
          </w:p>
        </w:tc>
        <w:tc>
          <w:tcPr>
            <w:tcW w:w="1837" w:type="dxa"/>
          </w:tcPr>
          <w:p w14:paraId="00471569"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2 763,03</w:t>
            </w:r>
          </w:p>
        </w:tc>
        <w:tc>
          <w:tcPr>
            <w:tcW w:w="1276" w:type="dxa"/>
          </w:tcPr>
          <w:p w14:paraId="420CFBCA"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1</w:t>
            </w:r>
          </w:p>
        </w:tc>
        <w:tc>
          <w:tcPr>
            <w:tcW w:w="1276" w:type="dxa"/>
          </w:tcPr>
          <w:p w14:paraId="07245964"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992" w:type="dxa"/>
          </w:tcPr>
          <w:p w14:paraId="18860D80"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w:t>
            </w:r>
          </w:p>
        </w:tc>
      </w:tr>
      <w:tr w:rsidR="003B51DB" w:rsidRPr="00217137" w14:paraId="20847F63" w14:textId="77777777" w:rsidTr="00357855">
        <w:trPr>
          <w:trHeight w:val="476"/>
        </w:trPr>
        <w:tc>
          <w:tcPr>
            <w:cnfStyle w:val="001000000000" w:firstRow="0" w:lastRow="0" w:firstColumn="1" w:lastColumn="0" w:oddVBand="0" w:evenVBand="0" w:oddHBand="0" w:evenHBand="0" w:firstRowFirstColumn="0" w:firstRowLastColumn="0" w:lastRowFirstColumn="0" w:lastRowLastColumn="0"/>
            <w:tcW w:w="4537" w:type="dxa"/>
          </w:tcPr>
          <w:p w14:paraId="1C3463EF" w14:textId="77777777" w:rsidR="003B51DB" w:rsidRPr="00357855" w:rsidRDefault="003B51DB" w:rsidP="00357855">
            <w:pPr>
              <w:spacing w:after="0" w:line="240" w:lineRule="auto"/>
              <w:ind w:left="0" w:right="0" w:firstLine="0"/>
              <w:rPr>
                <w:b w:val="0"/>
                <w:bCs w:val="0"/>
                <w:szCs w:val="24"/>
              </w:rPr>
            </w:pPr>
            <w:r w:rsidRPr="00357855">
              <w:rPr>
                <w:b w:val="0"/>
                <w:bCs w:val="0"/>
                <w:szCs w:val="24"/>
              </w:rPr>
              <w:t>VšĮ „Senjorų vila“</w:t>
            </w:r>
          </w:p>
        </w:tc>
        <w:tc>
          <w:tcPr>
            <w:tcW w:w="1837" w:type="dxa"/>
          </w:tcPr>
          <w:p w14:paraId="20EA9B26"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920,89</w:t>
            </w:r>
          </w:p>
        </w:tc>
        <w:tc>
          <w:tcPr>
            <w:tcW w:w="1276" w:type="dxa"/>
          </w:tcPr>
          <w:p w14:paraId="634EB3AE"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w:t>
            </w:r>
          </w:p>
        </w:tc>
        <w:tc>
          <w:tcPr>
            <w:tcW w:w="1276" w:type="dxa"/>
          </w:tcPr>
          <w:p w14:paraId="5D5000DC"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7 759,12</w:t>
            </w:r>
          </w:p>
        </w:tc>
        <w:tc>
          <w:tcPr>
            <w:tcW w:w="992" w:type="dxa"/>
          </w:tcPr>
          <w:p w14:paraId="613DF247"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1</w:t>
            </w:r>
          </w:p>
        </w:tc>
      </w:tr>
      <w:tr w:rsidR="003B51DB" w:rsidRPr="00217137" w14:paraId="44D0CF08" w14:textId="77777777" w:rsidTr="00357855">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537" w:type="dxa"/>
          </w:tcPr>
          <w:p w14:paraId="1617BA88" w14:textId="77777777" w:rsidR="003B51DB" w:rsidRPr="00357855" w:rsidRDefault="003B51DB" w:rsidP="00357855">
            <w:pPr>
              <w:spacing w:after="0" w:line="240" w:lineRule="auto"/>
              <w:ind w:left="0" w:right="0" w:firstLine="0"/>
              <w:rPr>
                <w:b w:val="0"/>
                <w:bCs w:val="0"/>
                <w:szCs w:val="24"/>
              </w:rPr>
            </w:pPr>
            <w:r w:rsidRPr="00357855">
              <w:rPr>
                <w:b w:val="0"/>
                <w:bCs w:val="0"/>
                <w:szCs w:val="24"/>
              </w:rPr>
              <w:t>Šv. Klaros globos namai</w:t>
            </w:r>
          </w:p>
        </w:tc>
        <w:tc>
          <w:tcPr>
            <w:tcW w:w="1837" w:type="dxa"/>
          </w:tcPr>
          <w:p w14:paraId="275BA469"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1276" w:type="dxa"/>
          </w:tcPr>
          <w:p w14:paraId="01BF220C"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1276" w:type="dxa"/>
          </w:tcPr>
          <w:p w14:paraId="1C89C7EE"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3 175,10</w:t>
            </w:r>
          </w:p>
        </w:tc>
        <w:tc>
          <w:tcPr>
            <w:tcW w:w="992" w:type="dxa"/>
          </w:tcPr>
          <w:p w14:paraId="6CC7B753"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1</w:t>
            </w:r>
          </w:p>
        </w:tc>
      </w:tr>
      <w:tr w:rsidR="003B51DB" w:rsidRPr="00217137" w14:paraId="797D7CA7" w14:textId="77777777" w:rsidTr="00357855">
        <w:trPr>
          <w:trHeight w:val="538"/>
        </w:trPr>
        <w:tc>
          <w:tcPr>
            <w:cnfStyle w:val="001000000000" w:firstRow="0" w:lastRow="0" w:firstColumn="1" w:lastColumn="0" w:oddVBand="0" w:evenVBand="0" w:oddHBand="0" w:evenHBand="0" w:firstRowFirstColumn="0" w:firstRowLastColumn="0" w:lastRowFirstColumn="0" w:lastRowLastColumn="0"/>
            <w:tcW w:w="4537" w:type="dxa"/>
          </w:tcPr>
          <w:p w14:paraId="19A344B1" w14:textId="77777777" w:rsidR="003B51DB" w:rsidRPr="00357855" w:rsidRDefault="003B51DB" w:rsidP="00357855">
            <w:pPr>
              <w:spacing w:after="0" w:line="240" w:lineRule="auto"/>
              <w:ind w:left="0" w:right="0" w:firstLine="0"/>
              <w:rPr>
                <w:b w:val="0"/>
                <w:bCs w:val="0"/>
                <w:szCs w:val="24"/>
              </w:rPr>
            </w:pPr>
            <w:r w:rsidRPr="00357855">
              <w:rPr>
                <w:b w:val="0"/>
                <w:bCs w:val="0"/>
                <w:szCs w:val="24"/>
              </w:rPr>
              <w:t>VšĮ „Kauno Panemunės socialinės globos namai“</w:t>
            </w:r>
          </w:p>
        </w:tc>
        <w:tc>
          <w:tcPr>
            <w:tcW w:w="1837" w:type="dxa"/>
          </w:tcPr>
          <w:p w14:paraId="278F0B86"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2 352,16</w:t>
            </w:r>
          </w:p>
        </w:tc>
        <w:tc>
          <w:tcPr>
            <w:tcW w:w="1276" w:type="dxa"/>
          </w:tcPr>
          <w:p w14:paraId="35B9E9A0"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w:t>
            </w:r>
          </w:p>
        </w:tc>
        <w:tc>
          <w:tcPr>
            <w:tcW w:w="1276" w:type="dxa"/>
          </w:tcPr>
          <w:p w14:paraId="38445FB7"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992" w:type="dxa"/>
          </w:tcPr>
          <w:p w14:paraId="3218B8FC"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w:t>
            </w:r>
          </w:p>
        </w:tc>
      </w:tr>
      <w:tr w:rsidR="003B51DB" w:rsidRPr="00217137" w14:paraId="02609545" w14:textId="77777777" w:rsidTr="00357855">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537" w:type="dxa"/>
          </w:tcPr>
          <w:p w14:paraId="5E23FC17" w14:textId="77777777" w:rsidR="003B51DB" w:rsidRPr="00357855" w:rsidRDefault="003B51DB" w:rsidP="00357855">
            <w:pPr>
              <w:spacing w:after="0" w:line="240" w:lineRule="auto"/>
              <w:ind w:left="0" w:right="0" w:firstLine="0"/>
              <w:rPr>
                <w:b w:val="0"/>
                <w:bCs w:val="0"/>
                <w:szCs w:val="24"/>
              </w:rPr>
            </w:pPr>
            <w:r w:rsidRPr="00357855">
              <w:rPr>
                <w:b w:val="0"/>
                <w:bCs w:val="0"/>
                <w:szCs w:val="24"/>
              </w:rPr>
              <w:t>Linkuvos socialinės globos namai</w:t>
            </w:r>
          </w:p>
        </w:tc>
        <w:tc>
          <w:tcPr>
            <w:tcW w:w="1837" w:type="dxa"/>
          </w:tcPr>
          <w:p w14:paraId="258AEE13"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1276" w:type="dxa"/>
          </w:tcPr>
          <w:p w14:paraId="5DDC2212"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1276" w:type="dxa"/>
          </w:tcPr>
          <w:p w14:paraId="6113FE34"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4 035,78</w:t>
            </w:r>
          </w:p>
        </w:tc>
        <w:tc>
          <w:tcPr>
            <w:tcW w:w="992" w:type="dxa"/>
          </w:tcPr>
          <w:p w14:paraId="570BFFC9"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1</w:t>
            </w:r>
          </w:p>
        </w:tc>
      </w:tr>
      <w:tr w:rsidR="003B51DB" w:rsidRPr="00217137" w14:paraId="5498E121" w14:textId="77777777" w:rsidTr="00357855">
        <w:trPr>
          <w:trHeight w:val="476"/>
        </w:trPr>
        <w:tc>
          <w:tcPr>
            <w:cnfStyle w:val="001000000000" w:firstRow="0" w:lastRow="0" w:firstColumn="1" w:lastColumn="0" w:oddVBand="0" w:evenVBand="0" w:oddHBand="0" w:evenHBand="0" w:firstRowFirstColumn="0" w:firstRowLastColumn="0" w:lastRowFirstColumn="0" w:lastRowLastColumn="0"/>
            <w:tcW w:w="4537" w:type="dxa"/>
          </w:tcPr>
          <w:p w14:paraId="4E4B23F9" w14:textId="77777777" w:rsidR="003B51DB" w:rsidRPr="00357855" w:rsidRDefault="003B51DB" w:rsidP="00357855">
            <w:pPr>
              <w:spacing w:after="0" w:line="240" w:lineRule="auto"/>
              <w:ind w:left="0" w:right="0" w:firstLine="0"/>
              <w:rPr>
                <w:b w:val="0"/>
                <w:bCs w:val="0"/>
                <w:szCs w:val="24"/>
              </w:rPr>
            </w:pPr>
            <w:r w:rsidRPr="00357855">
              <w:rPr>
                <w:b w:val="0"/>
                <w:bCs w:val="0"/>
                <w:szCs w:val="24"/>
              </w:rPr>
              <w:t>Senjorų socialinės globos namai</w:t>
            </w:r>
          </w:p>
        </w:tc>
        <w:tc>
          <w:tcPr>
            <w:tcW w:w="1837" w:type="dxa"/>
          </w:tcPr>
          <w:p w14:paraId="33AFF23C"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1276" w:type="dxa"/>
          </w:tcPr>
          <w:p w14:paraId="7FECAC0E"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1276" w:type="dxa"/>
          </w:tcPr>
          <w:p w14:paraId="35918122"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6 515,15</w:t>
            </w:r>
          </w:p>
        </w:tc>
        <w:tc>
          <w:tcPr>
            <w:tcW w:w="992" w:type="dxa"/>
          </w:tcPr>
          <w:p w14:paraId="2A13CC7F"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1</w:t>
            </w:r>
          </w:p>
        </w:tc>
      </w:tr>
      <w:tr w:rsidR="003B51DB" w:rsidRPr="00217137" w14:paraId="4DCBFA45" w14:textId="77777777" w:rsidTr="00357855">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537" w:type="dxa"/>
          </w:tcPr>
          <w:p w14:paraId="08018349" w14:textId="77777777" w:rsidR="003B51DB" w:rsidRPr="00357855" w:rsidRDefault="003B51DB" w:rsidP="00357855">
            <w:pPr>
              <w:spacing w:after="0" w:line="240" w:lineRule="auto"/>
              <w:ind w:left="0" w:right="0" w:firstLine="0"/>
              <w:rPr>
                <w:b w:val="0"/>
                <w:bCs w:val="0"/>
                <w:szCs w:val="24"/>
              </w:rPr>
            </w:pPr>
            <w:r w:rsidRPr="00357855">
              <w:rPr>
                <w:b w:val="0"/>
                <w:bCs w:val="0"/>
                <w:szCs w:val="24"/>
              </w:rPr>
              <w:t>VšĮ Ramučių globos namai</w:t>
            </w:r>
          </w:p>
        </w:tc>
        <w:tc>
          <w:tcPr>
            <w:tcW w:w="1837" w:type="dxa"/>
          </w:tcPr>
          <w:p w14:paraId="3D164842"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1276" w:type="dxa"/>
          </w:tcPr>
          <w:p w14:paraId="1ADEE36C"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1276" w:type="dxa"/>
          </w:tcPr>
          <w:p w14:paraId="73C758BC"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3 495,86</w:t>
            </w:r>
          </w:p>
        </w:tc>
        <w:tc>
          <w:tcPr>
            <w:tcW w:w="992" w:type="dxa"/>
          </w:tcPr>
          <w:p w14:paraId="41A40E78"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1</w:t>
            </w:r>
          </w:p>
        </w:tc>
      </w:tr>
      <w:tr w:rsidR="003B51DB" w:rsidRPr="00217137" w14:paraId="6AC1B489" w14:textId="77777777" w:rsidTr="00357855">
        <w:trPr>
          <w:trHeight w:val="476"/>
        </w:trPr>
        <w:tc>
          <w:tcPr>
            <w:cnfStyle w:val="001000000000" w:firstRow="0" w:lastRow="0" w:firstColumn="1" w:lastColumn="0" w:oddVBand="0" w:evenVBand="0" w:oddHBand="0" w:evenHBand="0" w:firstRowFirstColumn="0" w:firstRowLastColumn="0" w:lastRowFirstColumn="0" w:lastRowLastColumn="0"/>
            <w:tcW w:w="4537" w:type="dxa"/>
          </w:tcPr>
          <w:p w14:paraId="254CF964" w14:textId="77777777" w:rsidR="003B51DB" w:rsidRPr="00357855" w:rsidRDefault="003B51DB" w:rsidP="00357855">
            <w:pPr>
              <w:spacing w:after="0" w:line="240" w:lineRule="auto"/>
              <w:ind w:left="0" w:right="0" w:firstLine="0"/>
              <w:rPr>
                <w:b w:val="0"/>
                <w:bCs w:val="0"/>
                <w:szCs w:val="24"/>
              </w:rPr>
            </w:pPr>
            <w:r w:rsidRPr="00357855">
              <w:rPr>
                <w:b w:val="0"/>
                <w:bCs w:val="0"/>
                <w:szCs w:val="24"/>
              </w:rPr>
              <w:t>VšĮ Rokų socialinės gerovės centras</w:t>
            </w:r>
          </w:p>
        </w:tc>
        <w:tc>
          <w:tcPr>
            <w:tcW w:w="1837" w:type="dxa"/>
          </w:tcPr>
          <w:p w14:paraId="15084061"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1276" w:type="dxa"/>
          </w:tcPr>
          <w:p w14:paraId="789A94EA"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w:t>
            </w:r>
          </w:p>
        </w:tc>
        <w:tc>
          <w:tcPr>
            <w:tcW w:w="1276" w:type="dxa"/>
          </w:tcPr>
          <w:p w14:paraId="5D4FC061"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2 828,25</w:t>
            </w:r>
          </w:p>
        </w:tc>
        <w:tc>
          <w:tcPr>
            <w:tcW w:w="992" w:type="dxa"/>
          </w:tcPr>
          <w:p w14:paraId="57942E51"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1</w:t>
            </w:r>
          </w:p>
        </w:tc>
      </w:tr>
      <w:tr w:rsidR="003B51DB" w:rsidRPr="00217137" w14:paraId="79198C82" w14:textId="77777777" w:rsidTr="00357855">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537" w:type="dxa"/>
          </w:tcPr>
          <w:p w14:paraId="2437E72E" w14:textId="77777777" w:rsidR="003B51DB" w:rsidRPr="00357855" w:rsidRDefault="003B51DB" w:rsidP="00357855">
            <w:pPr>
              <w:spacing w:after="0" w:line="240" w:lineRule="auto"/>
              <w:ind w:left="0" w:right="0" w:firstLine="0"/>
              <w:rPr>
                <w:b w:val="0"/>
                <w:bCs w:val="0"/>
                <w:szCs w:val="24"/>
              </w:rPr>
            </w:pPr>
            <w:r w:rsidRPr="00357855">
              <w:rPr>
                <w:b w:val="0"/>
                <w:bCs w:val="0"/>
                <w:szCs w:val="24"/>
              </w:rPr>
              <w:lastRenderedPageBreak/>
              <w:t>VšĮ „Senelių rojus“</w:t>
            </w:r>
          </w:p>
        </w:tc>
        <w:tc>
          <w:tcPr>
            <w:tcW w:w="1837" w:type="dxa"/>
          </w:tcPr>
          <w:p w14:paraId="0FAC8969"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1276" w:type="dxa"/>
          </w:tcPr>
          <w:p w14:paraId="69202F60"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w:t>
            </w:r>
          </w:p>
        </w:tc>
        <w:tc>
          <w:tcPr>
            <w:tcW w:w="1276" w:type="dxa"/>
          </w:tcPr>
          <w:p w14:paraId="12C6527D"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457,01</w:t>
            </w:r>
          </w:p>
        </w:tc>
        <w:tc>
          <w:tcPr>
            <w:tcW w:w="992" w:type="dxa"/>
          </w:tcPr>
          <w:p w14:paraId="5D574C5E"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1</w:t>
            </w:r>
          </w:p>
        </w:tc>
      </w:tr>
      <w:tr w:rsidR="003B51DB" w:rsidRPr="00217137" w14:paraId="7BB53C45" w14:textId="77777777" w:rsidTr="00357855">
        <w:trPr>
          <w:trHeight w:val="476"/>
        </w:trPr>
        <w:tc>
          <w:tcPr>
            <w:cnfStyle w:val="001000000000" w:firstRow="0" w:lastRow="0" w:firstColumn="1" w:lastColumn="0" w:oddVBand="0" w:evenVBand="0" w:oddHBand="0" w:evenHBand="0" w:firstRowFirstColumn="0" w:firstRowLastColumn="0" w:lastRowFirstColumn="0" w:lastRowLastColumn="0"/>
            <w:tcW w:w="4537" w:type="dxa"/>
          </w:tcPr>
          <w:p w14:paraId="643059AD" w14:textId="77777777" w:rsidR="003B51DB" w:rsidRPr="00357855" w:rsidRDefault="003B51DB" w:rsidP="00357855">
            <w:pPr>
              <w:spacing w:after="0" w:line="240" w:lineRule="auto"/>
              <w:ind w:left="0" w:right="0" w:firstLine="0"/>
              <w:rPr>
                <w:b w:val="0"/>
                <w:bCs w:val="0"/>
                <w:szCs w:val="24"/>
              </w:rPr>
            </w:pPr>
            <w:r w:rsidRPr="00357855">
              <w:rPr>
                <w:b w:val="0"/>
                <w:bCs w:val="0"/>
                <w:szCs w:val="24"/>
              </w:rPr>
              <w:t>Socialinės globos centras „Vija“</w:t>
            </w:r>
          </w:p>
        </w:tc>
        <w:tc>
          <w:tcPr>
            <w:tcW w:w="1837" w:type="dxa"/>
          </w:tcPr>
          <w:p w14:paraId="2DED24D4"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10 159,00</w:t>
            </w:r>
          </w:p>
        </w:tc>
        <w:tc>
          <w:tcPr>
            <w:tcW w:w="1276" w:type="dxa"/>
          </w:tcPr>
          <w:p w14:paraId="7DAAB0D4"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w:t>
            </w:r>
          </w:p>
        </w:tc>
        <w:tc>
          <w:tcPr>
            <w:tcW w:w="1276" w:type="dxa"/>
          </w:tcPr>
          <w:p w14:paraId="184EB0BA"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1 872,00</w:t>
            </w:r>
          </w:p>
        </w:tc>
        <w:tc>
          <w:tcPr>
            <w:tcW w:w="992" w:type="dxa"/>
          </w:tcPr>
          <w:p w14:paraId="1DDE7EDA"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1</w:t>
            </w:r>
          </w:p>
        </w:tc>
      </w:tr>
      <w:tr w:rsidR="003B51DB" w:rsidRPr="00217137" w14:paraId="0820F546" w14:textId="77777777" w:rsidTr="00357855">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537" w:type="dxa"/>
          </w:tcPr>
          <w:p w14:paraId="72D6236A" w14:textId="77777777" w:rsidR="003B51DB" w:rsidRPr="00357855" w:rsidRDefault="003B51DB" w:rsidP="00357855">
            <w:pPr>
              <w:spacing w:after="0" w:line="240" w:lineRule="auto"/>
              <w:ind w:left="0" w:right="0" w:firstLine="0"/>
              <w:rPr>
                <w:b w:val="0"/>
                <w:bCs w:val="0"/>
                <w:szCs w:val="24"/>
              </w:rPr>
            </w:pPr>
            <w:r w:rsidRPr="00357855">
              <w:rPr>
                <w:b w:val="0"/>
                <w:bCs w:val="0"/>
                <w:szCs w:val="24"/>
              </w:rPr>
              <w:t>Skalvijos namai</w:t>
            </w:r>
          </w:p>
        </w:tc>
        <w:tc>
          <w:tcPr>
            <w:tcW w:w="1837" w:type="dxa"/>
          </w:tcPr>
          <w:p w14:paraId="1C199F8F"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467 821,00</w:t>
            </w:r>
          </w:p>
        </w:tc>
        <w:tc>
          <w:tcPr>
            <w:tcW w:w="1276" w:type="dxa"/>
          </w:tcPr>
          <w:p w14:paraId="1E0AE2C7"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18</w:t>
            </w:r>
          </w:p>
        </w:tc>
        <w:tc>
          <w:tcPr>
            <w:tcW w:w="1276" w:type="dxa"/>
          </w:tcPr>
          <w:p w14:paraId="22AABE1E" w14:textId="77777777" w:rsidR="003B51DB" w:rsidRPr="00357855"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57855">
              <w:rPr>
                <w:szCs w:val="24"/>
              </w:rPr>
              <w:t>39 485,42</w:t>
            </w:r>
          </w:p>
        </w:tc>
        <w:tc>
          <w:tcPr>
            <w:tcW w:w="992" w:type="dxa"/>
          </w:tcPr>
          <w:p w14:paraId="0B4C45DD" w14:textId="77777777" w:rsidR="003B51DB" w:rsidRPr="00217137" w:rsidRDefault="003B51DB" w:rsidP="00357855">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217137">
              <w:rPr>
                <w:szCs w:val="24"/>
              </w:rPr>
              <w:t>18</w:t>
            </w:r>
          </w:p>
        </w:tc>
      </w:tr>
      <w:tr w:rsidR="003B51DB" w:rsidRPr="00217137" w14:paraId="239C0371" w14:textId="77777777" w:rsidTr="00357855">
        <w:trPr>
          <w:trHeight w:val="476"/>
        </w:trPr>
        <w:tc>
          <w:tcPr>
            <w:cnfStyle w:val="001000000000" w:firstRow="0" w:lastRow="0" w:firstColumn="1" w:lastColumn="0" w:oddVBand="0" w:evenVBand="0" w:oddHBand="0" w:evenHBand="0" w:firstRowFirstColumn="0" w:firstRowLastColumn="0" w:lastRowFirstColumn="0" w:lastRowLastColumn="0"/>
            <w:tcW w:w="4537" w:type="dxa"/>
          </w:tcPr>
          <w:p w14:paraId="736E2491" w14:textId="77777777" w:rsidR="003B51DB" w:rsidRPr="00357855" w:rsidRDefault="003B51DB" w:rsidP="00357855">
            <w:pPr>
              <w:spacing w:after="0" w:line="240" w:lineRule="auto"/>
              <w:ind w:left="0" w:right="0" w:firstLine="0"/>
              <w:rPr>
                <w:b w:val="0"/>
                <w:bCs w:val="0"/>
                <w:szCs w:val="24"/>
              </w:rPr>
            </w:pPr>
            <w:r w:rsidRPr="00357855">
              <w:rPr>
                <w:b w:val="0"/>
                <w:bCs w:val="0"/>
                <w:szCs w:val="24"/>
              </w:rPr>
              <w:t>VšĮ Šakių vaikų  globos namai</w:t>
            </w:r>
          </w:p>
        </w:tc>
        <w:tc>
          <w:tcPr>
            <w:tcW w:w="1837" w:type="dxa"/>
          </w:tcPr>
          <w:p w14:paraId="637DB9F9"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 xml:space="preserve">11 232,00 </w:t>
            </w:r>
          </w:p>
        </w:tc>
        <w:tc>
          <w:tcPr>
            <w:tcW w:w="1276" w:type="dxa"/>
          </w:tcPr>
          <w:p w14:paraId="6954637D"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w:t>
            </w:r>
          </w:p>
        </w:tc>
        <w:tc>
          <w:tcPr>
            <w:tcW w:w="1276" w:type="dxa"/>
          </w:tcPr>
          <w:p w14:paraId="6579B109" w14:textId="77777777" w:rsidR="003B51DB" w:rsidRPr="00357855"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57855">
              <w:rPr>
                <w:szCs w:val="24"/>
              </w:rPr>
              <w:t>1 872,00</w:t>
            </w:r>
          </w:p>
        </w:tc>
        <w:tc>
          <w:tcPr>
            <w:tcW w:w="992" w:type="dxa"/>
          </w:tcPr>
          <w:p w14:paraId="0889A56D" w14:textId="77777777" w:rsidR="003B51DB" w:rsidRPr="00217137" w:rsidRDefault="003B51DB" w:rsidP="00357855">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217137">
              <w:rPr>
                <w:szCs w:val="24"/>
              </w:rPr>
              <w:t>1</w:t>
            </w:r>
          </w:p>
        </w:tc>
      </w:tr>
    </w:tbl>
    <w:p w14:paraId="333CCC69" w14:textId="77777777" w:rsidR="003B51DB" w:rsidRPr="00217137" w:rsidRDefault="003B51DB" w:rsidP="003B51DB">
      <w:pPr>
        <w:spacing w:after="0" w:line="240" w:lineRule="auto"/>
        <w:ind w:left="0" w:right="0" w:firstLine="0"/>
        <w:rPr>
          <w:szCs w:val="24"/>
        </w:rPr>
      </w:pPr>
    </w:p>
    <w:p w14:paraId="3E7AA120" w14:textId="77777777" w:rsidR="003B51DB" w:rsidRPr="00361D2E" w:rsidRDefault="003B51DB" w:rsidP="00361D2E">
      <w:pPr>
        <w:spacing w:after="0" w:line="360" w:lineRule="auto"/>
        <w:ind w:left="0" w:right="0" w:firstLine="567"/>
        <w:rPr>
          <w:color w:val="auto"/>
          <w:szCs w:val="24"/>
        </w:rPr>
      </w:pPr>
      <w:r w:rsidRPr="00361D2E">
        <w:rPr>
          <w:color w:val="auto"/>
          <w:szCs w:val="24"/>
        </w:rPr>
        <w:t>Senstant visuomenei, toliau didėjo ilgalaikės socialinės globos paslaugų poreikis senyvo amžiaus žmonėms, kuris šiuo metu nėra visiškai tenkinamas. VšĮ „Jurbarko socialinės paslaugos“ ilgalaikės socialinės globos senyvo amžiaus asmenims vietų skaičius padidintas nuo 21 iki 25, o trumpalaikės – nuo 2 iki 3 vietų. Ilgalaikės socialinės globos paslaugų Seredžiaus senelių globos namuose laukia 7 asmenys, o VšĮ „Jurbarko socialinės paslaugos“ (Eržvilko mstl.) – 5 asmenys.</w:t>
      </w:r>
    </w:p>
    <w:p w14:paraId="01841F52" w14:textId="77777777" w:rsidR="003B51DB" w:rsidRPr="00361D2E" w:rsidRDefault="003B51DB" w:rsidP="00361D2E">
      <w:pPr>
        <w:spacing w:after="0" w:line="360" w:lineRule="auto"/>
        <w:ind w:left="0" w:right="0" w:firstLine="567"/>
        <w:rPr>
          <w:color w:val="auto"/>
          <w:szCs w:val="24"/>
        </w:rPr>
      </w:pPr>
      <w:r w:rsidRPr="00361D2E">
        <w:rPr>
          <w:color w:val="auto"/>
          <w:szCs w:val="24"/>
        </w:rPr>
        <w:t>Pagrindinis socialinių paslaugų finansavimo šaltinis yra savivaldybės biudžeto lėšos bei  valstybės biudžeto specialiosios tikslinės dotacijos savivaldybėms, asmenų mokėjimai už socialines paslaugas. Dalis socialinių paslaugų dėl įgyvendinamų projektų yra apmokamos ir Europos Sąjungos struktūrinių fondų lėšomis.</w:t>
      </w:r>
    </w:p>
    <w:p w14:paraId="44B24656" w14:textId="77777777" w:rsidR="003B51DB" w:rsidRPr="00361D2E" w:rsidRDefault="003B51DB" w:rsidP="00361D2E">
      <w:pPr>
        <w:spacing w:after="0" w:line="360" w:lineRule="auto"/>
        <w:ind w:left="0" w:right="0" w:firstLine="567"/>
        <w:rPr>
          <w:color w:val="auto"/>
          <w:szCs w:val="24"/>
        </w:rPr>
      </w:pPr>
      <w:r w:rsidRPr="00361D2E">
        <w:rPr>
          <w:color w:val="auto"/>
          <w:szCs w:val="24"/>
        </w:rPr>
        <w:t xml:space="preserve">Nuo 2020 m. sausio 1 d. VšĮ „Jurbarko socialinės paslaugos“ </w:t>
      </w:r>
      <w:bookmarkStart w:id="16" w:name="_Hlk62545984"/>
      <w:r w:rsidRPr="00361D2E">
        <w:rPr>
          <w:color w:val="auto"/>
          <w:szCs w:val="24"/>
        </w:rPr>
        <w:t>suteikti įgaliojimai dirbti socialinį darbą su šeimomis ir vykdyti atvejo vadybos funkcijas bei koordinuoti atvejo vadybos procesus.</w:t>
      </w:r>
      <w:bookmarkEnd w:id="16"/>
      <w:r w:rsidRPr="00361D2E">
        <w:rPr>
          <w:color w:val="auto"/>
          <w:szCs w:val="24"/>
        </w:rPr>
        <w:t xml:space="preserve"> Per metus paslaugas gavo 162 šeimos: iš jų 79 šeimoms užbaigta atvejo vadyba, o 83 šeimoms, kuriose auga 225 vaikai, toliau taikoma atvejo vadyba. Dar 13 šeimų, kuriose gyvena 33 vaikai, yra preventyviai stebimos. Pagrindinė problema sąlygojanti rizikas šeimoje – alkoholizmas, dėl kurio kyla smurtas ir vaikų nepriežiūra. Šį darbą dirbo 3 atvejo vadybininkai ir 9 socialiniai darbuotojai. Veikla paskirstyta teritoriniu, komandiniu principu. Pasirinktas darbo principas užtikrina tolygų ir efektyvų darbo krūvį. Įsigyti 5 automobiliai pagerino ir pagreitino šeimų pasiekiamumą. Sunkumai: užsitęsusi darbuotojų adaptacija naujame kolektyve dėl ekstremalios situacijos susidarymo, komandinio darbo, darbo planavimo ir rezultatų vertinimo įgūdžių stokos.</w:t>
      </w:r>
    </w:p>
    <w:p w14:paraId="064117E8" w14:textId="77777777" w:rsidR="003B51DB" w:rsidRPr="00361D2E" w:rsidRDefault="003B51DB" w:rsidP="00361D2E">
      <w:pPr>
        <w:spacing w:after="0" w:line="360" w:lineRule="auto"/>
        <w:ind w:left="0" w:right="0" w:firstLine="567"/>
        <w:rPr>
          <w:color w:val="auto"/>
          <w:szCs w:val="24"/>
        </w:rPr>
      </w:pPr>
      <w:r w:rsidRPr="00361D2E">
        <w:rPr>
          <w:color w:val="auto"/>
          <w:szCs w:val="24"/>
        </w:rPr>
        <w:t xml:space="preserve">Intensyvios krizių įveikimo pagalbos paslaugas savivaldybė viešojo pirkimo būdu pirko iš </w:t>
      </w:r>
      <w:bookmarkStart w:id="17" w:name="_Hlk62457247"/>
      <w:r w:rsidRPr="00361D2E">
        <w:rPr>
          <w:color w:val="auto"/>
          <w:szCs w:val="24"/>
        </w:rPr>
        <w:t xml:space="preserve">Jurbarko evangelikų liuteronų parapijos </w:t>
      </w:r>
      <w:proofErr w:type="spellStart"/>
      <w:r w:rsidRPr="00361D2E">
        <w:rPr>
          <w:color w:val="auto"/>
          <w:szCs w:val="24"/>
        </w:rPr>
        <w:t>diakonijos</w:t>
      </w:r>
      <w:proofErr w:type="spellEnd"/>
      <w:r w:rsidRPr="00361D2E">
        <w:rPr>
          <w:color w:val="auto"/>
          <w:szCs w:val="24"/>
        </w:rPr>
        <w:t xml:space="preserve"> </w:t>
      </w:r>
      <w:bookmarkEnd w:id="17"/>
      <w:r w:rsidRPr="00361D2E">
        <w:rPr>
          <w:color w:val="auto"/>
          <w:szCs w:val="24"/>
        </w:rPr>
        <w:t xml:space="preserve">„Jurbarko sandora“. Iki konkurso šias paslaugas, atlikus mažos vertės viešojo pirkimo procedūras, teikė Jurbarko evangelikų liuteronų parapijos </w:t>
      </w:r>
      <w:proofErr w:type="spellStart"/>
      <w:r w:rsidRPr="00361D2E">
        <w:rPr>
          <w:color w:val="auto"/>
          <w:szCs w:val="24"/>
        </w:rPr>
        <w:t>diakonija</w:t>
      </w:r>
      <w:proofErr w:type="spellEnd"/>
      <w:r w:rsidRPr="00361D2E">
        <w:rPr>
          <w:color w:val="auto"/>
          <w:szCs w:val="24"/>
        </w:rPr>
        <w:t xml:space="preserve"> „Jurbarko sandora“ ir Skalvijos namai. Iš viso per metus paslaugas gavo 42 asmenys: 14 motinų, 1 tėvas ir 27 vaikai. Paslaugos poreikis tenkinamas.</w:t>
      </w:r>
    </w:p>
    <w:p w14:paraId="0A3EC2E0" w14:textId="77777777" w:rsidR="003B51DB" w:rsidRPr="00361D2E" w:rsidRDefault="003B51DB" w:rsidP="00361D2E">
      <w:pPr>
        <w:spacing w:after="0" w:line="360" w:lineRule="auto"/>
        <w:ind w:left="0" w:right="0" w:firstLine="567"/>
        <w:rPr>
          <w:color w:val="auto"/>
          <w:szCs w:val="24"/>
        </w:rPr>
      </w:pPr>
      <w:bookmarkStart w:id="18" w:name="_Hlk62563906"/>
      <w:r w:rsidRPr="00361D2E">
        <w:rPr>
          <w:b/>
          <w:color w:val="auto"/>
          <w:szCs w:val="24"/>
        </w:rPr>
        <w:t>Vaikų globa</w:t>
      </w:r>
      <w:r w:rsidRPr="00361D2E">
        <w:rPr>
          <w:color w:val="auto"/>
          <w:szCs w:val="24"/>
        </w:rPr>
        <w:t xml:space="preserve"> </w:t>
      </w:r>
      <w:r w:rsidRPr="00361D2E">
        <w:rPr>
          <w:b/>
          <w:color w:val="auto"/>
          <w:szCs w:val="24"/>
        </w:rPr>
        <w:t>ir laikinoji priežiūra</w:t>
      </w:r>
      <w:r w:rsidRPr="00361D2E">
        <w:rPr>
          <w:color w:val="auto"/>
          <w:szCs w:val="24"/>
        </w:rPr>
        <w:t xml:space="preserve">. Per ataskaitinį laikotarpį 23 vaikams buvo nustatyta laikinoji globa (rūpyba), iš jų: 5  Skalvijos namuose, 3  budinčio globotojo šeimoje (VšĮ „Jurbarko socialinės paslaugos“), 15 – šeimoje. Nuolatinė globa (rūpyba) 3 vaikams nustatyta Skalvijos namuose ir 7 vaikams šeimoje, o 1 vaikas per ataskaitinį laikotarpį buvo grąžintas į šeimą. Pastebėjus tendenciją, kad tėvų globos (rūpybos) netekusių vaikų skaičius smarkiai padidėjo (2019 </w:t>
      </w:r>
      <w:r w:rsidRPr="00361D2E">
        <w:rPr>
          <w:color w:val="auto"/>
          <w:szCs w:val="24"/>
        </w:rPr>
        <w:lastRenderedPageBreak/>
        <w:t>m. tik 7 vaikams buvo nustatyta laikinoji globa (rūpyba) ir 2  nuolatinė globa (rūpyba)</w:t>
      </w:r>
      <w:bookmarkEnd w:id="18"/>
      <w:r w:rsidRPr="00361D2E">
        <w:rPr>
          <w:color w:val="auto"/>
          <w:szCs w:val="24"/>
        </w:rPr>
        <w:t xml:space="preserve">, buvo organizuojami </w:t>
      </w:r>
      <w:proofErr w:type="spellStart"/>
      <w:r w:rsidRPr="00361D2E">
        <w:rPr>
          <w:color w:val="auto"/>
          <w:szCs w:val="24"/>
        </w:rPr>
        <w:t>tarpinstituciniai</w:t>
      </w:r>
      <w:proofErr w:type="spellEnd"/>
      <w:r w:rsidRPr="00361D2E">
        <w:rPr>
          <w:color w:val="auto"/>
          <w:szCs w:val="24"/>
        </w:rPr>
        <w:t xml:space="preserve"> pasitarimai, vykdoma situacijos analizė, ieškoma sprendimų, skirtų situacijai keisti. </w:t>
      </w:r>
    </w:p>
    <w:p w14:paraId="24C6C991" w14:textId="77777777" w:rsidR="003B51DB" w:rsidRPr="00361D2E" w:rsidRDefault="003B51DB" w:rsidP="00361D2E">
      <w:pPr>
        <w:spacing w:after="0" w:line="360" w:lineRule="auto"/>
        <w:ind w:left="0" w:right="0" w:firstLine="567"/>
        <w:rPr>
          <w:color w:val="auto"/>
          <w:szCs w:val="24"/>
        </w:rPr>
      </w:pPr>
      <w:r w:rsidRPr="00361D2E">
        <w:rPr>
          <w:color w:val="auto"/>
          <w:szCs w:val="24"/>
        </w:rPr>
        <w:t>Tėvų prašymu dėl jų laikino išvykimo iš Lietuvos Respublikos arba dėl gydymo stacionare vaiko laikinoji priežiūra buvo nustatyta 20 vaikų.</w:t>
      </w:r>
    </w:p>
    <w:p w14:paraId="792F905F" w14:textId="77777777" w:rsidR="003B51DB" w:rsidRPr="00361D2E" w:rsidRDefault="003B51DB" w:rsidP="00361D2E">
      <w:pPr>
        <w:spacing w:after="0" w:line="360" w:lineRule="auto"/>
        <w:ind w:left="0" w:right="0" w:firstLine="567"/>
        <w:rPr>
          <w:color w:val="auto"/>
          <w:szCs w:val="24"/>
        </w:rPr>
      </w:pPr>
      <w:r w:rsidRPr="00361D2E">
        <w:rPr>
          <w:color w:val="auto"/>
          <w:szCs w:val="24"/>
        </w:rPr>
        <w:t xml:space="preserve">Per 2020 metus gautas 1 prašymas iš asmens, pageidaujančio tapti budinčiu globotoju. Su šiuo asmeniu Globos centras pasirašė tarpusavio bendradarbiavimo ir paslaugų teikimo sutartį. Šiuo metu rajone yra 2 budintys globotojai, galintys priimti 5 vaikus. </w:t>
      </w:r>
    </w:p>
    <w:p w14:paraId="30C27E67" w14:textId="77777777" w:rsidR="003B51DB" w:rsidRPr="00361D2E" w:rsidRDefault="003B51DB" w:rsidP="00361D2E">
      <w:pPr>
        <w:spacing w:after="0" w:line="360" w:lineRule="auto"/>
        <w:ind w:left="0" w:right="0" w:firstLine="567"/>
        <w:rPr>
          <w:color w:val="auto"/>
          <w:szCs w:val="24"/>
        </w:rPr>
      </w:pPr>
      <w:r w:rsidRPr="00361D2E">
        <w:rPr>
          <w:color w:val="auto"/>
          <w:szCs w:val="24"/>
        </w:rPr>
        <w:t xml:space="preserve">Pradėta vykdyti nauja funkcija – vaikų dienos socialinės priežiūros paslaugos akreditacija. Akredituota 13 vaikų dienos centrų: Lietuvos samariečių Jurbarko krašto bendrija ( 9 centrai), Jurbarko evangelikų liuteronų parapijos </w:t>
      </w:r>
      <w:proofErr w:type="spellStart"/>
      <w:r w:rsidRPr="00361D2E">
        <w:rPr>
          <w:color w:val="auto"/>
          <w:szCs w:val="24"/>
        </w:rPr>
        <w:t>diakonija</w:t>
      </w:r>
      <w:proofErr w:type="spellEnd"/>
      <w:r w:rsidRPr="00361D2E">
        <w:rPr>
          <w:color w:val="auto"/>
          <w:szCs w:val="24"/>
        </w:rPr>
        <w:t xml:space="preserve"> „Jurbarko sandora“ (2 centrai), asociacija Klausučių Stasio </w:t>
      </w:r>
      <w:proofErr w:type="spellStart"/>
      <w:r w:rsidRPr="00361D2E">
        <w:rPr>
          <w:color w:val="auto"/>
          <w:szCs w:val="24"/>
        </w:rPr>
        <w:t>Santvaro</w:t>
      </w:r>
      <w:proofErr w:type="spellEnd"/>
      <w:r w:rsidRPr="00361D2E">
        <w:rPr>
          <w:color w:val="auto"/>
          <w:szCs w:val="24"/>
        </w:rPr>
        <w:t xml:space="preserve"> pagrindinės mokyklos vaikų dienos centras (1 centras) ir Skalvijos namai (1 centras). Jurbarko rajono savivaldybėje akredituota 331 vieta vaikų dienos centruose. Vaikų dienos centrai veikė Jurbarke, Raudonėje, Girdžiuose, </w:t>
      </w:r>
      <w:proofErr w:type="spellStart"/>
      <w:r w:rsidRPr="00361D2E">
        <w:rPr>
          <w:color w:val="auto"/>
          <w:szCs w:val="24"/>
        </w:rPr>
        <w:t>Vadžgiryje</w:t>
      </w:r>
      <w:proofErr w:type="spellEnd"/>
      <w:r w:rsidRPr="00361D2E">
        <w:rPr>
          <w:color w:val="auto"/>
          <w:szCs w:val="24"/>
        </w:rPr>
        <w:t xml:space="preserve">, Šimkaičiuose, Skirsnemunėje, </w:t>
      </w:r>
      <w:proofErr w:type="spellStart"/>
      <w:r w:rsidRPr="00361D2E">
        <w:rPr>
          <w:color w:val="auto"/>
          <w:szCs w:val="24"/>
        </w:rPr>
        <w:t>Smalininkuose</w:t>
      </w:r>
      <w:proofErr w:type="spellEnd"/>
      <w:r w:rsidRPr="00361D2E">
        <w:rPr>
          <w:color w:val="auto"/>
          <w:szCs w:val="24"/>
        </w:rPr>
        <w:t xml:space="preserve">, Klausučiuose, Seredžiuje, Eržvilke, </w:t>
      </w:r>
      <w:proofErr w:type="spellStart"/>
      <w:r w:rsidRPr="00361D2E">
        <w:rPr>
          <w:color w:val="auto"/>
          <w:szCs w:val="24"/>
        </w:rPr>
        <w:t>Juodaičiuose</w:t>
      </w:r>
      <w:proofErr w:type="spellEnd"/>
      <w:r w:rsidRPr="00361D2E">
        <w:rPr>
          <w:color w:val="auto"/>
          <w:szCs w:val="24"/>
        </w:rPr>
        <w:t>, Veliuonoje ir Viešvilėje.</w:t>
      </w:r>
    </w:p>
    <w:p w14:paraId="307812DB" w14:textId="77777777" w:rsidR="003B51DB" w:rsidRPr="00361D2E" w:rsidRDefault="003B51DB" w:rsidP="00361D2E">
      <w:pPr>
        <w:spacing w:after="0" w:line="360" w:lineRule="auto"/>
        <w:ind w:left="0" w:right="0" w:firstLine="567"/>
        <w:rPr>
          <w:color w:val="auto"/>
          <w:szCs w:val="24"/>
        </w:rPr>
      </w:pPr>
      <w:r w:rsidRPr="00361D2E">
        <w:rPr>
          <w:color w:val="auto"/>
          <w:szCs w:val="24"/>
        </w:rPr>
        <w:t xml:space="preserve">Nevyriausybinės organizacijos vis labiau įsitraukė į socialinių paslaugų teikimą. 2020 metais jos buvo kviečiamos teikti projektus veikloms organizuoti, siekiant tęsti bei plėsti paslaugas šeimoms, auginančioms vaikus ir neįgaliesiems. Šiam projektui finansuoti buvo skirta 16 000 </w:t>
      </w:r>
      <w:proofErr w:type="spellStart"/>
      <w:r w:rsidRPr="00361D2E">
        <w:rPr>
          <w:color w:val="auto"/>
          <w:szCs w:val="24"/>
        </w:rPr>
        <w:t>Eur</w:t>
      </w:r>
      <w:proofErr w:type="spellEnd"/>
      <w:r w:rsidRPr="00361D2E">
        <w:rPr>
          <w:color w:val="auto"/>
          <w:szCs w:val="24"/>
        </w:rPr>
        <w:t xml:space="preserve"> savivaldybės biudžeto lėšų. Paslaugas neįgaliesiems (transporto paslauga, asmeninio asistento paslauga neįgaliesiems ir pensinio amžiaus žmonėms) teikė Jurbarko neįgaliųjų draugija. Jurbarko evangelikų liuteronų parapijos </w:t>
      </w:r>
      <w:proofErr w:type="spellStart"/>
      <w:r w:rsidRPr="00361D2E">
        <w:rPr>
          <w:color w:val="auto"/>
          <w:szCs w:val="24"/>
        </w:rPr>
        <w:t>diakonija</w:t>
      </w:r>
      <w:proofErr w:type="spellEnd"/>
      <w:r w:rsidRPr="00361D2E">
        <w:rPr>
          <w:color w:val="auto"/>
          <w:szCs w:val="24"/>
        </w:rPr>
        <w:t xml:space="preserve"> „Jurbarko sandora“ teikė paslaugas šeimoms: būrė tėvų, auginančių vaikus, savitarpio paramos grupes, teikė pagalbą priklausomybių turintiems asmenims, darbo su jaunimu gatvėje, vaikų vasaros užimtumo stovyklos, asmeninio asistento vienišiems senyvo amžiaus žmonėms paslaugas. Lietuvos samariečių Jurbarko krašto bendrija teikė vaikų ir jaunimo vasaros užimtumo stovyklos paslaugą. </w:t>
      </w:r>
      <w:proofErr w:type="spellStart"/>
      <w:r w:rsidRPr="00361D2E">
        <w:rPr>
          <w:color w:val="auto"/>
          <w:szCs w:val="24"/>
        </w:rPr>
        <w:t>Varlaukio</w:t>
      </w:r>
      <w:proofErr w:type="spellEnd"/>
      <w:r w:rsidRPr="00361D2E">
        <w:rPr>
          <w:color w:val="auto"/>
          <w:szCs w:val="24"/>
        </w:rPr>
        <w:t xml:space="preserve"> bendruomenė organizavo vaikų ir jaunimo vasaros poilsio stovyklą.</w:t>
      </w:r>
    </w:p>
    <w:p w14:paraId="09782272" w14:textId="77777777" w:rsidR="003B51DB" w:rsidRPr="00361D2E" w:rsidRDefault="003B51DB" w:rsidP="00361D2E">
      <w:pPr>
        <w:spacing w:after="0" w:line="360" w:lineRule="auto"/>
        <w:ind w:left="0" w:right="0" w:firstLine="567"/>
        <w:rPr>
          <w:b/>
          <w:color w:val="auto"/>
          <w:szCs w:val="24"/>
        </w:rPr>
      </w:pPr>
      <w:r w:rsidRPr="00361D2E">
        <w:rPr>
          <w:b/>
          <w:color w:val="auto"/>
          <w:szCs w:val="24"/>
        </w:rPr>
        <w:t>Socialinės reabilitacijos paslaugų bendruomenėje projektai</w:t>
      </w:r>
    </w:p>
    <w:p w14:paraId="60CE1C72" w14:textId="77777777" w:rsidR="003B51DB" w:rsidRPr="00361D2E" w:rsidRDefault="003B51DB" w:rsidP="00361D2E">
      <w:pPr>
        <w:spacing w:after="0" w:line="360" w:lineRule="auto"/>
        <w:ind w:left="0" w:right="0" w:firstLine="567"/>
        <w:rPr>
          <w:color w:val="auto"/>
          <w:szCs w:val="24"/>
        </w:rPr>
      </w:pPr>
      <w:r w:rsidRPr="00361D2E">
        <w:rPr>
          <w:color w:val="auto"/>
          <w:szCs w:val="24"/>
        </w:rPr>
        <w:t>Socialinės reabilitacijos paslaugų neįgaliesiems bendruomenėje projektus vykdė 4 organizacijos:</w:t>
      </w:r>
    </w:p>
    <w:tbl>
      <w:tblPr>
        <w:tblStyle w:val="6tinkleliolentelspalvinga5parykinimas1"/>
        <w:tblW w:w="9639" w:type="dxa"/>
        <w:tblLayout w:type="fixed"/>
        <w:tblLook w:val="01E0" w:firstRow="1" w:lastRow="1" w:firstColumn="1" w:lastColumn="1" w:noHBand="0" w:noVBand="0"/>
      </w:tblPr>
      <w:tblGrid>
        <w:gridCol w:w="822"/>
        <w:gridCol w:w="5669"/>
        <w:gridCol w:w="1418"/>
        <w:gridCol w:w="1730"/>
      </w:tblGrid>
      <w:tr w:rsidR="003B51DB" w:rsidRPr="00ED70C8" w14:paraId="7055F702" w14:textId="77777777" w:rsidTr="00361D2E">
        <w:trPr>
          <w:cnfStyle w:val="100000000000" w:firstRow="1" w:lastRow="0" w:firstColumn="0" w:lastColumn="0" w:oddVBand="0" w:evenVBand="0" w:oddHBand="0" w:evenHBand="0" w:firstRowFirstColumn="0" w:firstRowLastColumn="0" w:lastRowFirstColumn="0" w:lastRowLastColumn="0"/>
          <w:trHeight w:val="1113"/>
        </w:trPr>
        <w:tc>
          <w:tcPr>
            <w:cnfStyle w:val="001000000000" w:firstRow="0" w:lastRow="0" w:firstColumn="1" w:lastColumn="0" w:oddVBand="0" w:evenVBand="0" w:oddHBand="0" w:evenHBand="0" w:firstRowFirstColumn="0" w:firstRowLastColumn="0" w:lastRowFirstColumn="0" w:lastRowLastColumn="0"/>
            <w:tcW w:w="822" w:type="dxa"/>
          </w:tcPr>
          <w:p w14:paraId="5E26219F" w14:textId="77777777" w:rsidR="003B51DB" w:rsidRPr="00361D2E" w:rsidRDefault="003B51DB" w:rsidP="0014513C">
            <w:pPr>
              <w:spacing w:after="0" w:line="240" w:lineRule="auto"/>
              <w:ind w:left="0" w:right="0" w:firstLine="0"/>
              <w:rPr>
                <w:b w:val="0"/>
                <w:bCs w:val="0"/>
                <w:szCs w:val="24"/>
              </w:rPr>
            </w:pPr>
            <w:r w:rsidRPr="00361D2E">
              <w:rPr>
                <w:b w:val="0"/>
                <w:bCs w:val="0"/>
                <w:szCs w:val="24"/>
              </w:rPr>
              <w:t>Eil.</w:t>
            </w:r>
          </w:p>
          <w:p w14:paraId="77E4B34A" w14:textId="77777777" w:rsidR="003B51DB" w:rsidRPr="00361D2E" w:rsidRDefault="003B51DB" w:rsidP="0014513C">
            <w:pPr>
              <w:spacing w:after="0" w:line="240" w:lineRule="auto"/>
              <w:ind w:left="0" w:right="0" w:firstLine="0"/>
              <w:rPr>
                <w:b w:val="0"/>
                <w:bCs w:val="0"/>
                <w:szCs w:val="24"/>
              </w:rPr>
            </w:pPr>
            <w:r w:rsidRPr="00361D2E">
              <w:rPr>
                <w:b w:val="0"/>
                <w:bCs w:val="0"/>
                <w:szCs w:val="24"/>
              </w:rPr>
              <w:t>Nr.</w:t>
            </w:r>
          </w:p>
        </w:tc>
        <w:tc>
          <w:tcPr>
            <w:cnfStyle w:val="000010000000" w:firstRow="0" w:lastRow="0" w:firstColumn="0" w:lastColumn="0" w:oddVBand="1" w:evenVBand="0" w:oddHBand="0" w:evenHBand="0" w:firstRowFirstColumn="0" w:firstRowLastColumn="0" w:lastRowFirstColumn="0" w:lastRowLastColumn="0"/>
            <w:tcW w:w="5669" w:type="dxa"/>
          </w:tcPr>
          <w:p w14:paraId="1BBF189E" w14:textId="77777777" w:rsidR="003B51DB" w:rsidRPr="00361D2E" w:rsidRDefault="003B51DB" w:rsidP="0014513C">
            <w:pPr>
              <w:spacing w:after="0" w:line="240" w:lineRule="auto"/>
              <w:ind w:left="0" w:right="0" w:firstLine="0"/>
              <w:rPr>
                <w:b w:val="0"/>
                <w:bCs w:val="0"/>
                <w:szCs w:val="24"/>
              </w:rPr>
            </w:pPr>
            <w:r w:rsidRPr="00361D2E">
              <w:rPr>
                <w:b w:val="0"/>
                <w:bCs w:val="0"/>
                <w:szCs w:val="24"/>
              </w:rPr>
              <w:t>Organizacijos, įgyvendinančios projektą, pavadinimas</w:t>
            </w:r>
          </w:p>
        </w:tc>
        <w:tc>
          <w:tcPr>
            <w:tcW w:w="1418" w:type="dxa"/>
          </w:tcPr>
          <w:p w14:paraId="0D202D42" w14:textId="77777777" w:rsidR="003B51DB" w:rsidRPr="00361D2E"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szCs w:val="24"/>
              </w:rPr>
            </w:pPr>
            <w:r w:rsidRPr="00361D2E">
              <w:rPr>
                <w:b w:val="0"/>
                <w:bCs w:val="0"/>
                <w:szCs w:val="24"/>
              </w:rPr>
              <w:t>Paslaugas gavusių asmenų skaičius</w:t>
            </w:r>
          </w:p>
        </w:tc>
        <w:tc>
          <w:tcPr>
            <w:cnfStyle w:val="000100000000" w:firstRow="0" w:lastRow="0" w:firstColumn="0" w:lastColumn="1" w:oddVBand="0" w:evenVBand="0" w:oddHBand="0" w:evenHBand="0" w:firstRowFirstColumn="0" w:firstRowLastColumn="0" w:lastRowFirstColumn="0" w:lastRowLastColumn="0"/>
            <w:tcW w:w="1730" w:type="dxa"/>
          </w:tcPr>
          <w:p w14:paraId="2674F7DF" w14:textId="77777777" w:rsidR="003B51DB" w:rsidRPr="00361D2E" w:rsidRDefault="003B51DB" w:rsidP="0014513C">
            <w:pPr>
              <w:spacing w:after="0" w:line="240" w:lineRule="auto"/>
              <w:ind w:left="0" w:right="0" w:firstLine="0"/>
              <w:rPr>
                <w:b w:val="0"/>
                <w:bCs w:val="0"/>
                <w:szCs w:val="24"/>
              </w:rPr>
            </w:pPr>
            <w:r w:rsidRPr="00361D2E">
              <w:rPr>
                <w:b w:val="0"/>
                <w:bCs w:val="0"/>
                <w:szCs w:val="24"/>
              </w:rPr>
              <w:t xml:space="preserve">Panaudota lėšų, </w:t>
            </w:r>
            <w:proofErr w:type="spellStart"/>
            <w:r w:rsidRPr="00361D2E">
              <w:rPr>
                <w:b w:val="0"/>
                <w:bCs w:val="0"/>
                <w:szCs w:val="24"/>
              </w:rPr>
              <w:t>Eur</w:t>
            </w:r>
            <w:proofErr w:type="spellEnd"/>
          </w:p>
        </w:tc>
      </w:tr>
      <w:tr w:rsidR="003B51DB" w:rsidRPr="00ED70C8" w14:paraId="65E712DD" w14:textId="77777777" w:rsidTr="00361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 w:type="dxa"/>
          </w:tcPr>
          <w:p w14:paraId="2CF1EF21" w14:textId="77777777" w:rsidR="003B51DB" w:rsidRPr="00361D2E" w:rsidRDefault="003B51DB" w:rsidP="0014513C">
            <w:pPr>
              <w:spacing w:after="0" w:line="240" w:lineRule="auto"/>
              <w:ind w:left="0" w:right="0" w:firstLine="0"/>
              <w:rPr>
                <w:b w:val="0"/>
                <w:bCs w:val="0"/>
                <w:szCs w:val="24"/>
              </w:rPr>
            </w:pPr>
            <w:r w:rsidRPr="00361D2E">
              <w:rPr>
                <w:b w:val="0"/>
                <w:bCs w:val="0"/>
                <w:szCs w:val="24"/>
              </w:rPr>
              <w:t>1.</w:t>
            </w:r>
          </w:p>
        </w:tc>
        <w:tc>
          <w:tcPr>
            <w:cnfStyle w:val="000010000000" w:firstRow="0" w:lastRow="0" w:firstColumn="0" w:lastColumn="0" w:oddVBand="1" w:evenVBand="0" w:oddHBand="0" w:evenHBand="0" w:firstRowFirstColumn="0" w:firstRowLastColumn="0" w:lastRowFirstColumn="0" w:lastRowLastColumn="0"/>
            <w:tcW w:w="5669" w:type="dxa"/>
          </w:tcPr>
          <w:p w14:paraId="586F91F0" w14:textId="77777777" w:rsidR="003B51DB" w:rsidRPr="00361D2E" w:rsidRDefault="003B51DB" w:rsidP="0014513C">
            <w:pPr>
              <w:spacing w:after="0" w:line="240" w:lineRule="auto"/>
              <w:ind w:left="0" w:right="0" w:firstLine="0"/>
              <w:rPr>
                <w:szCs w:val="24"/>
              </w:rPr>
            </w:pPr>
            <w:r w:rsidRPr="00361D2E">
              <w:rPr>
                <w:szCs w:val="24"/>
              </w:rPr>
              <w:t>Jurbarko rajono neįgaliųjų draugija</w:t>
            </w:r>
          </w:p>
        </w:tc>
        <w:tc>
          <w:tcPr>
            <w:tcW w:w="1418" w:type="dxa"/>
          </w:tcPr>
          <w:p w14:paraId="4B3E92EE"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61D2E">
              <w:rPr>
                <w:szCs w:val="24"/>
              </w:rPr>
              <w:t>99</w:t>
            </w:r>
          </w:p>
        </w:tc>
        <w:tc>
          <w:tcPr>
            <w:cnfStyle w:val="000100000000" w:firstRow="0" w:lastRow="0" w:firstColumn="0" w:lastColumn="1" w:oddVBand="0" w:evenVBand="0" w:oddHBand="0" w:evenHBand="0" w:firstRowFirstColumn="0" w:firstRowLastColumn="0" w:lastRowFirstColumn="0" w:lastRowLastColumn="0"/>
            <w:tcW w:w="1730" w:type="dxa"/>
          </w:tcPr>
          <w:p w14:paraId="3A97A022" w14:textId="77777777" w:rsidR="003B51DB" w:rsidRPr="00361D2E" w:rsidRDefault="003B51DB" w:rsidP="0014513C">
            <w:pPr>
              <w:spacing w:after="0" w:line="240" w:lineRule="auto"/>
              <w:ind w:left="0" w:right="0" w:firstLine="0"/>
              <w:rPr>
                <w:b w:val="0"/>
                <w:bCs w:val="0"/>
                <w:szCs w:val="24"/>
              </w:rPr>
            </w:pPr>
            <w:r w:rsidRPr="00361D2E">
              <w:rPr>
                <w:b w:val="0"/>
                <w:bCs w:val="0"/>
                <w:szCs w:val="24"/>
              </w:rPr>
              <w:t>22 299</w:t>
            </w:r>
          </w:p>
        </w:tc>
      </w:tr>
      <w:tr w:rsidR="003B51DB" w:rsidRPr="00ED70C8" w14:paraId="1C16F64F" w14:textId="77777777" w:rsidTr="00361D2E">
        <w:tc>
          <w:tcPr>
            <w:cnfStyle w:val="001000000000" w:firstRow="0" w:lastRow="0" w:firstColumn="1" w:lastColumn="0" w:oddVBand="0" w:evenVBand="0" w:oddHBand="0" w:evenHBand="0" w:firstRowFirstColumn="0" w:firstRowLastColumn="0" w:lastRowFirstColumn="0" w:lastRowLastColumn="0"/>
            <w:tcW w:w="822" w:type="dxa"/>
          </w:tcPr>
          <w:p w14:paraId="6CCB924E" w14:textId="77777777" w:rsidR="003B51DB" w:rsidRPr="00361D2E" w:rsidRDefault="003B51DB" w:rsidP="0014513C">
            <w:pPr>
              <w:spacing w:after="0" w:line="240" w:lineRule="auto"/>
              <w:ind w:left="0" w:right="0" w:firstLine="0"/>
              <w:rPr>
                <w:b w:val="0"/>
                <w:bCs w:val="0"/>
                <w:szCs w:val="24"/>
              </w:rPr>
            </w:pPr>
            <w:r w:rsidRPr="00361D2E">
              <w:rPr>
                <w:b w:val="0"/>
                <w:bCs w:val="0"/>
                <w:szCs w:val="24"/>
              </w:rPr>
              <w:t>2.</w:t>
            </w:r>
          </w:p>
        </w:tc>
        <w:tc>
          <w:tcPr>
            <w:cnfStyle w:val="000010000000" w:firstRow="0" w:lastRow="0" w:firstColumn="0" w:lastColumn="0" w:oddVBand="1" w:evenVBand="0" w:oddHBand="0" w:evenHBand="0" w:firstRowFirstColumn="0" w:firstRowLastColumn="0" w:lastRowFirstColumn="0" w:lastRowLastColumn="0"/>
            <w:tcW w:w="5669" w:type="dxa"/>
          </w:tcPr>
          <w:p w14:paraId="58B8BB5C" w14:textId="77777777" w:rsidR="003B51DB" w:rsidRPr="00361D2E" w:rsidRDefault="003B51DB" w:rsidP="0014513C">
            <w:pPr>
              <w:spacing w:after="0" w:line="240" w:lineRule="auto"/>
              <w:ind w:left="0" w:right="0" w:firstLine="0"/>
              <w:rPr>
                <w:szCs w:val="24"/>
              </w:rPr>
            </w:pPr>
            <w:r w:rsidRPr="00361D2E">
              <w:rPr>
                <w:szCs w:val="24"/>
              </w:rPr>
              <w:t>Sutrikusio intelekto žmonių globos bendrija „Jurbarko viltis“</w:t>
            </w:r>
          </w:p>
        </w:tc>
        <w:tc>
          <w:tcPr>
            <w:tcW w:w="1418" w:type="dxa"/>
          </w:tcPr>
          <w:p w14:paraId="41F8B088"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61D2E">
              <w:rPr>
                <w:szCs w:val="24"/>
              </w:rPr>
              <w:t>35</w:t>
            </w:r>
          </w:p>
        </w:tc>
        <w:tc>
          <w:tcPr>
            <w:cnfStyle w:val="000100000000" w:firstRow="0" w:lastRow="0" w:firstColumn="0" w:lastColumn="1" w:oddVBand="0" w:evenVBand="0" w:oddHBand="0" w:evenHBand="0" w:firstRowFirstColumn="0" w:firstRowLastColumn="0" w:lastRowFirstColumn="0" w:lastRowLastColumn="0"/>
            <w:tcW w:w="1730" w:type="dxa"/>
          </w:tcPr>
          <w:p w14:paraId="7C9931C3" w14:textId="77777777" w:rsidR="003B51DB" w:rsidRPr="00361D2E" w:rsidRDefault="003B51DB" w:rsidP="0014513C">
            <w:pPr>
              <w:spacing w:after="0" w:line="240" w:lineRule="auto"/>
              <w:ind w:left="0" w:right="0" w:firstLine="0"/>
              <w:rPr>
                <w:b w:val="0"/>
                <w:bCs w:val="0"/>
                <w:szCs w:val="24"/>
              </w:rPr>
            </w:pPr>
            <w:r w:rsidRPr="00361D2E">
              <w:rPr>
                <w:b w:val="0"/>
                <w:bCs w:val="0"/>
                <w:szCs w:val="24"/>
              </w:rPr>
              <w:t>7 015</w:t>
            </w:r>
          </w:p>
        </w:tc>
      </w:tr>
      <w:tr w:rsidR="003B51DB" w:rsidRPr="00ED70C8" w14:paraId="50549634" w14:textId="77777777" w:rsidTr="00361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 w:type="dxa"/>
          </w:tcPr>
          <w:p w14:paraId="37F400E7" w14:textId="77777777" w:rsidR="003B51DB" w:rsidRPr="00361D2E" w:rsidRDefault="003B51DB" w:rsidP="0014513C">
            <w:pPr>
              <w:spacing w:after="0" w:line="240" w:lineRule="auto"/>
              <w:ind w:left="0" w:right="0" w:firstLine="0"/>
              <w:rPr>
                <w:b w:val="0"/>
                <w:bCs w:val="0"/>
                <w:szCs w:val="24"/>
              </w:rPr>
            </w:pPr>
            <w:r w:rsidRPr="00361D2E">
              <w:rPr>
                <w:b w:val="0"/>
                <w:bCs w:val="0"/>
                <w:szCs w:val="24"/>
              </w:rPr>
              <w:lastRenderedPageBreak/>
              <w:t>3.</w:t>
            </w:r>
          </w:p>
        </w:tc>
        <w:tc>
          <w:tcPr>
            <w:cnfStyle w:val="000010000000" w:firstRow="0" w:lastRow="0" w:firstColumn="0" w:lastColumn="0" w:oddVBand="1" w:evenVBand="0" w:oddHBand="0" w:evenHBand="0" w:firstRowFirstColumn="0" w:firstRowLastColumn="0" w:lastRowFirstColumn="0" w:lastRowLastColumn="0"/>
            <w:tcW w:w="5669" w:type="dxa"/>
          </w:tcPr>
          <w:p w14:paraId="26D36D58" w14:textId="77777777" w:rsidR="003B51DB" w:rsidRPr="00361D2E" w:rsidRDefault="003B51DB" w:rsidP="0014513C">
            <w:pPr>
              <w:spacing w:after="0" w:line="240" w:lineRule="auto"/>
              <w:ind w:left="0" w:right="0" w:firstLine="0"/>
              <w:rPr>
                <w:szCs w:val="24"/>
              </w:rPr>
            </w:pPr>
            <w:r w:rsidRPr="00361D2E">
              <w:rPr>
                <w:szCs w:val="24"/>
              </w:rPr>
              <w:t>Lietuvos samariečių Jurbarko krašto bendrija</w:t>
            </w:r>
          </w:p>
        </w:tc>
        <w:tc>
          <w:tcPr>
            <w:tcW w:w="1418" w:type="dxa"/>
          </w:tcPr>
          <w:p w14:paraId="18169121"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r w:rsidRPr="00361D2E">
              <w:rPr>
                <w:szCs w:val="24"/>
              </w:rPr>
              <w:t>21</w:t>
            </w:r>
          </w:p>
        </w:tc>
        <w:tc>
          <w:tcPr>
            <w:cnfStyle w:val="000100000000" w:firstRow="0" w:lastRow="0" w:firstColumn="0" w:lastColumn="1" w:oddVBand="0" w:evenVBand="0" w:oddHBand="0" w:evenHBand="0" w:firstRowFirstColumn="0" w:firstRowLastColumn="0" w:lastRowFirstColumn="0" w:lastRowLastColumn="0"/>
            <w:tcW w:w="1730" w:type="dxa"/>
          </w:tcPr>
          <w:p w14:paraId="34CA4F65" w14:textId="77777777" w:rsidR="003B51DB" w:rsidRPr="00361D2E" w:rsidRDefault="003B51DB" w:rsidP="0014513C">
            <w:pPr>
              <w:spacing w:after="0" w:line="240" w:lineRule="auto"/>
              <w:ind w:left="0" w:right="0" w:firstLine="0"/>
              <w:rPr>
                <w:b w:val="0"/>
                <w:bCs w:val="0"/>
                <w:szCs w:val="24"/>
              </w:rPr>
            </w:pPr>
            <w:r w:rsidRPr="00361D2E">
              <w:rPr>
                <w:b w:val="0"/>
                <w:bCs w:val="0"/>
                <w:szCs w:val="24"/>
              </w:rPr>
              <w:t>10 840</w:t>
            </w:r>
          </w:p>
        </w:tc>
      </w:tr>
      <w:tr w:rsidR="003B51DB" w:rsidRPr="00ED70C8" w14:paraId="2C1BBF47" w14:textId="77777777" w:rsidTr="00361D2E">
        <w:tc>
          <w:tcPr>
            <w:cnfStyle w:val="001000000000" w:firstRow="0" w:lastRow="0" w:firstColumn="1" w:lastColumn="0" w:oddVBand="0" w:evenVBand="0" w:oddHBand="0" w:evenHBand="0" w:firstRowFirstColumn="0" w:firstRowLastColumn="0" w:lastRowFirstColumn="0" w:lastRowLastColumn="0"/>
            <w:tcW w:w="822" w:type="dxa"/>
          </w:tcPr>
          <w:p w14:paraId="581331CA" w14:textId="77777777" w:rsidR="003B51DB" w:rsidRPr="00361D2E" w:rsidRDefault="003B51DB" w:rsidP="0014513C">
            <w:pPr>
              <w:spacing w:after="0" w:line="240" w:lineRule="auto"/>
              <w:ind w:left="0" w:right="0" w:firstLine="0"/>
              <w:rPr>
                <w:b w:val="0"/>
                <w:bCs w:val="0"/>
                <w:szCs w:val="24"/>
              </w:rPr>
            </w:pPr>
            <w:r w:rsidRPr="00361D2E">
              <w:rPr>
                <w:b w:val="0"/>
                <w:bCs w:val="0"/>
                <w:szCs w:val="24"/>
              </w:rPr>
              <w:t>4.</w:t>
            </w:r>
          </w:p>
        </w:tc>
        <w:tc>
          <w:tcPr>
            <w:cnfStyle w:val="000010000000" w:firstRow="0" w:lastRow="0" w:firstColumn="0" w:lastColumn="0" w:oddVBand="1" w:evenVBand="0" w:oddHBand="0" w:evenHBand="0" w:firstRowFirstColumn="0" w:firstRowLastColumn="0" w:lastRowFirstColumn="0" w:lastRowLastColumn="0"/>
            <w:tcW w:w="5669" w:type="dxa"/>
          </w:tcPr>
          <w:p w14:paraId="7369F79C" w14:textId="77777777" w:rsidR="003B51DB" w:rsidRPr="00361D2E" w:rsidRDefault="003B51DB" w:rsidP="0014513C">
            <w:pPr>
              <w:spacing w:after="0" w:line="240" w:lineRule="auto"/>
              <w:ind w:left="0" w:right="0" w:firstLine="0"/>
              <w:rPr>
                <w:szCs w:val="24"/>
              </w:rPr>
            </w:pPr>
            <w:r w:rsidRPr="00361D2E">
              <w:rPr>
                <w:szCs w:val="24"/>
              </w:rPr>
              <w:t>Viešoji įstaiga LASS pietvakarių centras</w:t>
            </w:r>
          </w:p>
        </w:tc>
        <w:tc>
          <w:tcPr>
            <w:tcW w:w="1418" w:type="dxa"/>
          </w:tcPr>
          <w:p w14:paraId="434D04B9"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r w:rsidRPr="00361D2E">
              <w:rPr>
                <w:szCs w:val="24"/>
              </w:rPr>
              <w:t>15</w:t>
            </w:r>
          </w:p>
        </w:tc>
        <w:tc>
          <w:tcPr>
            <w:cnfStyle w:val="000100000000" w:firstRow="0" w:lastRow="0" w:firstColumn="0" w:lastColumn="1" w:oddVBand="0" w:evenVBand="0" w:oddHBand="0" w:evenHBand="0" w:firstRowFirstColumn="0" w:firstRowLastColumn="0" w:lastRowFirstColumn="0" w:lastRowLastColumn="0"/>
            <w:tcW w:w="1730" w:type="dxa"/>
          </w:tcPr>
          <w:p w14:paraId="7CBAFA28" w14:textId="77777777" w:rsidR="003B51DB" w:rsidRPr="00361D2E" w:rsidRDefault="003B51DB" w:rsidP="0014513C">
            <w:pPr>
              <w:spacing w:after="0" w:line="240" w:lineRule="auto"/>
              <w:ind w:left="0" w:right="0" w:firstLine="0"/>
              <w:rPr>
                <w:b w:val="0"/>
                <w:bCs w:val="0"/>
                <w:szCs w:val="24"/>
              </w:rPr>
            </w:pPr>
            <w:r w:rsidRPr="00361D2E">
              <w:rPr>
                <w:b w:val="0"/>
                <w:bCs w:val="0"/>
                <w:szCs w:val="24"/>
              </w:rPr>
              <w:t>7 750</w:t>
            </w:r>
          </w:p>
        </w:tc>
      </w:tr>
      <w:tr w:rsidR="003B51DB" w:rsidRPr="00ED70C8" w14:paraId="67B9F79C" w14:textId="77777777" w:rsidTr="00361D2E">
        <w:trPr>
          <w:cnfStyle w:val="010000000000" w:firstRow="0" w:lastRow="1" w:firstColumn="0" w:lastColumn="0" w:oddVBand="0" w:evenVBand="0" w:oddHBand="0"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6491" w:type="dxa"/>
            <w:gridSpan w:val="2"/>
          </w:tcPr>
          <w:p w14:paraId="3F85CC40" w14:textId="77777777" w:rsidR="003B51DB" w:rsidRPr="00361D2E" w:rsidRDefault="003B51DB" w:rsidP="0014513C">
            <w:pPr>
              <w:spacing w:after="0" w:line="240" w:lineRule="auto"/>
              <w:ind w:left="0" w:right="0" w:firstLine="0"/>
              <w:rPr>
                <w:b w:val="0"/>
                <w:bCs w:val="0"/>
                <w:szCs w:val="24"/>
              </w:rPr>
            </w:pPr>
            <w:r w:rsidRPr="00361D2E">
              <w:rPr>
                <w:b w:val="0"/>
                <w:bCs w:val="0"/>
                <w:szCs w:val="24"/>
              </w:rPr>
              <w:t>Iš viso:</w:t>
            </w:r>
          </w:p>
        </w:tc>
        <w:tc>
          <w:tcPr>
            <w:cnfStyle w:val="000010000000" w:firstRow="0" w:lastRow="0" w:firstColumn="0" w:lastColumn="0" w:oddVBand="1" w:evenVBand="0" w:oddHBand="0" w:evenHBand="0" w:firstRowFirstColumn="0" w:firstRowLastColumn="0" w:lastRowFirstColumn="0" w:lastRowLastColumn="0"/>
            <w:tcW w:w="1418" w:type="dxa"/>
          </w:tcPr>
          <w:p w14:paraId="0AF99BB4" w14:textId="77777777" w:rsidR="003B51DB" w:rsidRPr="00361D2E" w:rsidRDefault="003B51DB" w:rsidP="0014513C">
            <w:pPr>
              <w:spacing w:after="0" w:line="240" w:lineRule="auto"/>
              <w:ind w:left="0" w:right="0" w:firstLine="0"/>
              <w:rPr>
                <w:b w:val="0"/>
                <w:bCs w:val="0"/>
                <w:szCs w:val="24"/>
              </w:rPr>
            </w:pPr>
            <w:r w:rsidRPr="00361D2E">
              <w:rPr>
                <w:b w:val="0"/>
                <w:bCs w:val="0"/>
                <w:szCs w:val="24"/>
              </w:rPr>
              <w:t>170</w:t>
            </w:r>
          </w:p>
        </w:tc>
        <w:tc>
          <w:tcPr>
            <w:cnfStyle w:val="000100000000" w:firstRow="0" w:lastRow="0" w:firstColumn="0" w:lastColumn="1" w:oddVBand="0" w:evenVBand="0" w:oddHBand="0" w:evenHBand="0" w:firstRowFirstColumn="0" w:firstRowLastColumn="0" w:lastRowFirstColumn="0" w:lastRowLastColumn="0"/>
            <w:tcW w:w="1730" w:type="dxa"/>
          </w:tcPr>
          <w:p w14:paraId="24D703D0" w14:textId="77777777" w:rsidR="003B51DB" w:rsidRPr="00361D2E" w:rsidRDefault="003B51DB" w:rsidP="0014513C">
            <w:pPr>
              <w:spacing w:after="0" w:line="240" w:lineRule="auto"/>
              <w:ind w:left="0" w:right="0" w:firstLine="0"/>
              <w:rPr>
                <w:b w:val="0"/>
                <w:bCs w:val="0"/>
                <w:szCs w:val="24"/>
              </w:rPr>
            </w:pPr>
            <w:r w:rsidRPr="00361D2E">
              <w:rPr>
                <w:b w:val="0"/>
                <w:bCs w:val="0"/>
                <w:szCs w:val="24"/>
              </w:rPr>
              <w:t>47 904</w:t>
            </w:r>
          </w:p>
        </w:tc>
      </w:tr>
    </w:tbl>
    <w:p w14:paraId="645D0C96" w14:textId="19BFF163" w:rsidR="003B51DB" w:rsidRPr="00ED70C8" w:rsidRDefault="003B51DB" w:rsidP="003B51DB">
      <w:pPr>
        <w:ind w:left="-426" w:firstLine="710"/>
        <w:rPr>
          <w:szCs w:val="24"/>
        </w:rPr>
      </w:pPr>
    </w:p>
    <w:p w14:paraId="60B8CC6D" w14:textId="25932A06" w:rsidR="003B51DB" w:rsidRPr="00C56EA5" w:rsidRDefault="003B51DB" w:rsidP="00361D2E">
      <w:pPr>
        <w:spacing w:after="0" w:line="360" w:lineRule="auto"/>
        <w:ind w:left="0" w:right="0" w:firstLine="567"/>
        <w:rPr>
          <w:color w:val="auto"/>
          <w:szCs w:val="24"/>
        </w:rPr>
      </w:pPr>
      <w:r w:rsidRPr="00C56EA5">
        <w:rPr>
          <w:color w:val="auto"/>
          <w:szCs w:val="24"/>
        </w:rPr>
        <w:t xml:space="preserve">Iš valstybės biudžeto projektams finansuoti buvo skirta 47 904 </w:t>
      </w:r>
      <w:proofErr w:type="spellStart"/>
      <w:r w:rsidRPr="00C56EA5">
        <w:rPr>
          <w:color w:val="auto"/>
          <w:szCs w:val="24"/>
        </w:rPr>
        <w:t>Eur</w:t>
      </w:r>
      <w:proofErr w:type="spellEnd"/>
      <w:r w:rsidRPr="00C56EA5">
        <w:rPr>
          <w:color w:val="auto"/>
          <w:szCs w:val="24"/>
        </w:rPr>
        <w:t xml:space="preserve"> (su administravimo lėšomis – 49 899 </w:t>
      </w:r>
      <w:proofErr w:type="spellStart"/>
      <w:r w:rsidRPr="00C56EA5">
        <w:rPr>
          <w:color w:val="auto"/>
          <w:szCs w:val="24"/>
        </w:rPr>
        <w:t>Eur</w:t>
      </w:r>
      <w:proofErr w:type="spellEnd"/>
      <w:r w:rsidRPr="00C56EA5">
        <w:rPr>
          <w:color w:val="auto"/>
          <w:szCs w:val="24"/>
        </w:rPr>
        <w:t xml:space="preserve">) (2019 m. – 40 900 </w:t>
      </w:r>
      <w:proofErr w:type="spellStart"/>
      <w:r w:rsidRPr="00C56EA5">
        <w:rPr>
          <w:color w:val="auto"/>
          <w:szCs w:val="24"/>
        </w:rPr>
        <w:t>Eur</w:t>
      </w:r>
      <w:proofErr w:type="spellEnd"/>
      <w:r w:rsidRPr="00C56EA5">
        <w:rPr>
          <w:color w:val="auto"/>
          <w:szCs w:val="24"/>
        </w:rPr>
        <w:t xml:space="preserve">), o iš savivaldybės biudžeto – 8 000 </w:t>
      </w:r>
      <w:proofErr w:type="spellStart"/>
      <w:r w:rsidRPr="00C56EA5">
        <w:rPr>
          <w:color w:val="auto"/>
          <w:szCs w:val="24"/>
        </w:rPr>
        <w:t>Eur</w:t>
      </w:r>
      <w:proofErr w:type="spellEnd"/>
      <w:r w:rsidRPr="00C56EA5">
        <w:rPr>
          <w:color w:val="auto"/>
          <w:szCs w:val="24"/>
        </w:rPr>
        <w:t xml:space="preserve"> ( 2019 m. – 8 200 </w:t>
      </w:r>
      <w:proofErr w:type="spellStart"/>
      <w:r w:rsidRPr="00C56EA5">
        <w:rPr>
          <w:color w:val="auto"/>
          <w:szCs w:val="24"/>
        </w:rPr>
        <w:t>Eur</w:t>
      </w:r>
      <w:proofErr w:type="spellEnd"/>
      <w:r w:rsidRPr="00C56EA5">
        <w:rPr>
          <w:color w:val="auto"/>
          <w:szCs w:val="24"/>
        </w:rPr>
        <w:t xml:space="preserve">). </w:t>
      </w:r>
    </w:p>
    <w:p w14:paraId="2C876E0E" w14:textId="77777777" w:rsidR="003B51DB" w:rsidRPr="00C56EA5" w:rsidRDefault="003B51DB" w:rsidP="00361D2E">
      <w:pPr>
        <w:spacing w:after="0" w:line="360" w:lineRule="auto"/>
        <w:ind w:left="0" w:right="0" w:firstLine="567"/>
        <w:rPr>
          <w:color w:val="auto"/>
          <w:szCs w:val="24"/>
        </w:rPr>
      </w:pPr>
      <w:r w:rsidRPr="00C56EA5">
        <w:rPr>
          <w:b/>
          <w:color w:val="auto"/>
          <w:szCs w:val="24"/>
        </w:rPr>
        <w:t>Piniginė socialinė parama.</w:t>
      </w:r>
      <w:r w:rsidRPr="00C56EA5">
        <w:rPr>
          <w:color w:val="auto"/>
          <w:szCs w:val="24"/>
        </w:rPr>
        <w:t xml:space="preserve">  Išmokos vaikams.</w:t>
      </w:r>
    </w:p>
    <w:p w14:paraId="6295DD9C" w14:textId="77777777" w:rsidR="003B51DB" w:rsidRPr="00C56EA5" w:rsidRDefault="003B51DB" w:rsidP="00361D2E">
      <w:pPr>
        <w:spacing w:after="0" w:line="360" w:lineRule="auto"/>
        <w:ind w:left="0" w:right="0" w:firstLine="567"/>
        <w:rPr>
          <w:color w:val="auto"/>
          <w:szCs w:val="24"/>
        </w:rPr>
      </w:pPr>
      <w:r w:rsidRPr="00C56EA5">
        <w:rPr>
          <w:color w:val="auto"/>
          <w:szCs w:val="24"/>
        </w:rPr>
        <w:t xml:space="preserve">Per metus buvo išmokėta 4 302 528 </w:t>
      </w:r>
      <w:proofErr w:type="spellStart"/>
      <w:r w:rsidRPr="00C56EA5">
        <w:rPr>
          <w:color w:val="auto"/>
          <w:szCs w:val="24"/>
        </w:rPr>
        <w:t>Eur</w:t>
      </w:r>
      <w:proofErr w:type="spellEnd"/>
      <w:r w:rsidRPr="00C56EA5">
        <w:rPr>
          <w:color w:val="auto"/>
          <w:szCs w:val="24"/>
        </w:rPr>
        <w:t xml:space="preserve"> išmokų vaikams (2019 m. – 3 415 358 </w:t>
      </w:r>
      <w:proofErr w:type="spellStart"/>
      <w:r w:rsidRPr="00C56EA5">
        <w:rPr>
          <w:color w:val="auto"/>
          <w:szCs w:val="24"/>
        </w:rPr>
        <w:t>Eur</w:t>
      </w:r>
      <w:proofErr w:type="spellEnd"/>
      <w:r w:rsidRPr="00C56EA5">
        <w:rPr>
          <w:color w:val="auto"/>
          <w:szCs w:val="24"/>
        </w:rPr>
        <w:t xml:space="preserve"> ). Išmokėtos lėšos daugiausiai didėjo dėl bazinių dydžių augimo. </w:t>
      </w:r>
    </w:p>
    <w:tbl>
      <w:tblPr>
        <w:tblStyle w:val="6tinkleliolentelspalvinga5parykinimas1"/>
        <w:tblW w:w="9498" w:type="dxa"/>
        <w:tblLook w:val="04A0" w:firstRow="1" w:lastRow="0" w:firstColumn="1" w:lastColumn="0" w:noHBand="0" w:noVBand="1"/>
      </w:tblPr>
      <w:tblGrid>
        <w:gridCol w:w="3335"/>
        <w:gridCol w:w="1620"/>
        <w:gridCol w:w="1546"/>
        <w:gridCol w:w="1620"/>
        <w:gridCol w:w="1377"/>
      </w:tblGrid>
      <w:tr w:rsidR="003B51DB" w:rsidRPr="00C56EA5" w14:paraId="50AFCA78" w14:textId="77777777" w:rsidTr="00361D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5" w:type="dxa"/>
            <w:vMerge w:val="restart"/>
          </w:tcPr>
          <w:p w14:paraId="2A63914D" w14:textId="77777777" w:rsidR="003B51DB" w:rsidRPr="00361D2E" w:rsidRDefault="003B51DB" w:rsidP="0014513C">
            <w:pPr>
              <w:spacing w:after="0" w:line="240" w:lineRule="auto"/>
              <w:ind w:left="0" w:right="0" w:firstLine="0"/>
              <w:rPr>
                <w:b w:val="0"/>
                <w:bCs w:val="0"/>
                <w:color w:val="auto"/>
                <w:szCs w:val="24"/>
              </w:rPr>
            </w:pPr>
            <w:r w:rsidRPr="00361D2E">
              <w:rPr>
                <w:b w:val="0"/>
                <w:bCs w:val="0"/>
                <w:color w:val="auto"/>
                <w:szCs w:val="24"/>
              </w:rPr>
              <w:t>Išmokos pavadinimas</w:t>
            </w:r>
          </w:p>
        </w:tc>
        <w:tc>
          <w:tcPr>
            <w:tcW w:w="3166" w:type="dxa"/>
            <w:gridSpan w:val="2"/>
          </w:tcPr>
          <w:p w14:paraId="48C9F277" w14:textId="77777777" w:rsidR="003B51DB" w:rsidRPr="00361D2E"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361D2E">
              <w:rPr>
                <w:b w:val="0"/>
                <w:bCs w:val="0"/>
                <w:color w:val="auto"/>
                <w:szCs w:val="24"/>
              </w:rPr>
              <w:t>2019 m.</w:t>
            </w:r>
          </w:p>
        </w:tc>
        <w:tc>
          <w:tcPr>
            <w:tcW w:w="2997" w:type="dxa"/>
            <w:gridSpan w:val="2"/>
          </w:tcPr>
          <w:p w14:paraId="0667A19D" w14:textId="77777777" w:rsidR="003B51DB" w:rsidRPr="00361D2E"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361D2E">
              <w:rPr>
                <w:b w:val="0"/>
                <w:bCs w:val="0"/>
                <w:color w:val="auto"/>
                <w:szCs w:val="24"/>
              </w:rPr>
              <w:t>2020 m.</w:t>
            </w:r>
          </w:p>
        </w:tc>
      </w:tr>
      <w:tr w:rsidR="003B51DB" w:rsidRPr="00C56EA5" w14:paraId="6F18478C" w14:textId="77777777" w:rsidTr="00361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5" w:type="dxa"/>
            <w:vMerge/>
          </w:tcPr>
          <w:p w14:paraId="02F72D8C" w14:textId="77777777" w:rsidR="003B51DB" w:rsidRPr="00361D2E" w:rsidRDefault="003B51DB" w:rsidP="0014513C">
            <w:pPr>
              <w:spacing w:after="0" w:line="240" w:lineRule="auto"/>
              <w:ind w:left="0" w:right="0" w:firstLine="0"/>
              <w:rPr>
                <w:b w:val="0"/>
                <w:bCs w:val="0"/>
                <w:color w:val="auto"/>
                <w:szCs w:val="24"/>
              </w:rPr>
            </w:pPr>
          </w:p>
        </w:tc>
        <w:tc>
          <w:tcPr>
            <w:tcW w:w="1620" w:type="dxa"/>
          </w:tcPr>
          <w:p w14:paraId="5F9B0011"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Gavėjų skaičius</w:t>
            </w:r>
          </w:p>
        </w:tc>
        <w:tc>
          <w:tcPr>
            <w:tcW w:w="1546" w:type="dxa"/>
          </w:tcPr>
          <w:p w14:paraId="585E6C76"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 xml:space="preserve">Lėšos, </w:t>
            </w:r>
            <w:proofErr w:type="spellStart"/>
            <w:r w:rsidRPr="00361D2E">
              <w:rPr>
                <w:color w:val="auto"/>
                <w:szCs w:val="24"/>
              </w:rPr>
              <w:t>Eur</w:t>
            </w:r>
            <w:proofErr w:type="spellEnd"/>
          </w:p>
        </w:tc>
        <w:tc>
          <w:tcPr>
            <w:tcW w:w="1620" w:type="dxa"/>
          </w:tcPr>
          <w:p w14:paraId="3973C502"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Gavėjų skaičius</w:t>
            </w:r>
          </w:p>
        </w:tc>
        <w:tc>
          <w:tcPr>
            <w:tcW w:w="1377" w:type="dxa"/>
          </w:tcPr>
          <w:p w14:paraId="2959A4E9"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 xml:space="preserve">Lėšos, </w:t>
            </w:r>
            <w:proofErr w:type="spellStart"/>
            <w:r w:rsidRPr="00361D2E">
              <w:rPr>
                <w:color w:val="auto"/>
                <w:szCs w:val="24"/>
              </w:rPr>
              <w:t>Eur</w:t>
            </w:r>
            <w:proofErr w:type="spellEnd"/>
          </w:p>
        </w:tc>
      </w:tr>
      <w:tr w:rsidR="003B51DB" w:rsidRPr="00C56EA5" w14:paraId="6D32C972" w14:textId="77777777" w:rsidTr="00361D2E">
        <w:tc>
          <w:tcPr>
            <w:cnfStyle w:val="001000000000" w:firstRow="0" w:lastRow="0" w:firstColumn="1" w:lastColumn="0" w:oddVBand="0" w:evenVBand="0" w:oddHBand="0" w:evenHBand="0" w:firstRowFirstColumn="0" w:firstRowLastColumn="0" w:lastRowFirstColumn="0" w:lastRowLastColumn="0"/>
            <w:tcW w:w="3335" w:type="dxa"/>
          </w:tcPr>
          <w:p w14:paraId="117DBBF3" w14:textId="77777777" w:rsidR="003B51DB" w:rsidRPr="00361D2E" w:rsidRDefault="003B51DB" w:rsidP="0014513C">
            <w:pPr>
              <w:spacing w:after="0" w:line="240" w:lineRule="auto"/>
              <w:ind w:left="0" w:right="0" w:firstLine="0"/>
              <w:rPr>
                <w:b w:val="0"/>
                <w:bCs w:val="0"/>
                <w:color w:val="auto"/>
                <w:szCs w:val="24"/>
              </w:rPr>
            </w:pPr>
            <w:r w:rsidRPr="00361D2E">
              <w:rPr>
                <w:b w:val="0"/>
                <w:bCs w:val="0"/>
                <w:color w:val="auto"/>
                <w:szCs w:val="24"/>
              </w:rPr>
              <w:t>Vienkartinės išmokos vaikams</w:t>
            </w:r>
          </w:p>
        </w:tc>
        <w:tc>
          <w:tcPr>
            <w:tcW w:w="1620" w:type="dxa"/>
          </w:tcPr>
          <w:p w14:paraId="1FA016F2"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210</w:t>
            </w:r>
          </w:p>
        </w:tc>
        <w:tc>
          <w:tcPr>
            <w:tcW w:w="1546" w:type="dxa"/>
          </w:tcPr>
          <w:p w14:paraId="5B9D0832"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87 780</w:t>
            </w:r>
          </w:p>
        </w:tc>
        <w:tc>
          <w:tcPr>
            <w:tcW w:w="1620" w:type="dxa"/>
          </w:tcPr>
          <w:p w14:paraId="32504E8A"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173</w:t>
            </w:r>
          </w:p>
        </w:tc>
        <w:tc>
          <w:tcPr>
            <w:tcW w:w="1377" w:type="dxa"/>
          </w:tcPr>
          <w:p w14:paraId="4DE1DEF2"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74 844</w:t>
            </w:r>
          </w:p>
        </w:tc>
      </w:tr>
      <w:tr w:rsidR="003B51DB" w:rsidRPr="00C56EA5" w14:paraId="2B879084" w14:textId="77777777" w:rsidTr="00361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5" w:type="dxa"/>
          </w:tcPr>
          <w:p w14:paraId="50670AF5" w14:textId="77777777" w:rsidR="003B51DB" w:rsidRPr="00361D2E" w:rsidRDefault="003B51DB" w:rsidP="0014513C">
            <w:pPr>
              <w:spacing w:after="0" w:line="240" w:lineRule="auto"/>
              <w:ind w:left="0" w:right="0" w:firstLine="0"/>
              <w:rPr>
                <w:b w:val="0"/>
                <w:bCs w:val="0"/>
                <w:color w:val="auto"/>
                <w:szCs w:val="24"/>
              </w:rPr>
            </w:pPr>
            <w:r w:rsidRPr="00361D2E">
              <w:rPr>
                <w:b w:val="0"/>
                <w:bCs w:val="0"/>
                <w:color w:val="auto"/>
                <w:szCs w:val="24"/>
              </w:rPr>
              <w:t>Išmokos vaikams</w:t>
            </w:r>
          </w:p>
        </w:tc>
        <w:tc>
          <w:tcPr>
            <w:tcW w:w="1620" w:type="dxa"/>
          </w:tcPr>
          <w:p w14:paraId="1C1C2C40"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4703</w:t>
            </w:r>
          </w:p>
        </w:tc>
        <w:tc>
          <w:tcPr>
            <w:tcW w:w="1546" w:type="dxa"/>
          </w:tcPr>
          <w:p w14:paraId="7FDA6585"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3 078 339</w:t>
            </w:r>
          </w:p>
        </w:tc>
        <w:tc>
          <w:tcPr>
            <w:tcW w:w="1620" w:type="dxa"/>
          </w:tcPr>
          <w:p w14:paraId="78758A16"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4562</w:t>
            </w:r>
          </w:p>
        </w:tc>
        <w:tc>
          <w:tcPr>
            <w:tcW w:w="1377" w:type="dxa"/>
          </w:tcPr>
          <w:p w14:paraId="503F680D"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3 936 206</w:t>
            </w:r>
          </w:p>
        </w:tc>
      </w:tr>
      <w:tr w:rsidR="003B51DB" w:rsidRPr="00C56EA5" w14:paraId="0EEE3E1F" w14:textId="77777777" w:rsidTr="00361D2E">
        <w:tc>
          <w:tcPr>
            <w:cnfStyle w:val="001000000000" w:firstRow="0" w:lastRow="0" w:firstColumn="1" w:lastColumn="0" w:oddVBand="0" w:evenVBand="0" w:oddHBand="0" w:evenHBand="0" w:firstRowFirstColumn="0" w:firstRowLastColumn="0" w:lastRowFirstColumn="0" w:lastRowLastColumn="0"/>
            <w:tcW w:w="3335" w:type="dxa"/>
          </w:tcPr>
          <w:p w14:paraId="0ABFF0F9" w14:textId="77777777" w:rsidR="003B51DB" w:rsidRPr="00361D2E" w:rsidRDefault="003B51DB" w:rsidP="0014513C">
            <w:pPr>
              <w:spacing w:after="0" w:line="240" w:lineRule="auto"/>
              <w:ind w:left="0" w:right="0" w:firstLine="0"/>
              <w:rPr>
                <w:b w:val="0"/>
                <w:bCs w:val="0"/>
                <w:color w:val="auto"/>
                <w:szCs w:val="24"/>
              </w:rPr>
            </w:pPr>
            <w:r w:rsidRPr="00361D2E">
              <w:rPr>
                <w:b w:val="0"/>
                <w:bCs w:val="0"/>
                <w:color w:val="auto"/>
                <w:szCs w:val="24"/>
              </w:rPr>
              <w:t>Išmokos privalomosios pradinės karo tarnybos karių vaikams</w:t>
            </w:r>
          </w:p>
        </w:tc>
        <w:tc>
          <w:tcPr>
            <w:tcW w:w="1620" w:type="dxa"/>
          </w:tcPr>
          <w:p w14:paraId="008C2BD8"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0</w:t>
            </w:r>
          </w:p>
        </w:tc>
        <w:tc>
          <w:tcPr>
            <w:tcW w:w="1546" w:type="dxa"/>
          </w:tcPr>
          <w:p w14:paraId="1C7AB777"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0</w:t>
            </w:r>
          </w:p>
        </w:tc>
        <w:tc>
          <w:tcPr>
            <w:tcW w:w="1620" w:type="dxa"/>
          </w:tcPr>
          <w:p w14:paraId="2ADD1A56"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1</w:t>
            </w:r>
          </w:p>
        </w:tc>
        <w:tc>
          <w:tcPr>
            <w:tcW w:w="1377" w:type="dxa"/>
          </w:tcPr>
          <w:p w14:paraId="7F482CDE"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523</w:t>
            </w:r>
          </w:p>
        </w:tc>
      </w:tr>
      <w:tr w:rsidR="003B51DB" w:rsidRPr="00C56EA5" w14:paraId="7F2E7C54" w14:textId="77777777" w:rsidTr="00361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5" w:type="dxa"/>
          </w:tcPr>
          <w:p w14:paraId="64D1D1B3" w14:textId="77777777" w:rsidR="003B51DB" w:rsidRPr="00361D2E" w:rsidRDefault="003B51DB" w:rsidP="0014513C">
            <w:pPr>
              <w:spacing w:after="0" w:line="240" w:lineRule="auto"/>
              <w:ind w:left="0" w:right="0" w:firstLine="0"/>
              <w:rPr>
                <w:b w:val="0"/>
                <w:bCs w:val="0"/>
                <w:color w:val="auto"/>
                <w:szCs w:val="24"/>
              </w:rPr>
            </w:pPr>
            <w:r w:rsidRPr="00361D2E">
              <w:rPr>
                <w:b w:val="0"/>
                <w:bCs w:val="0"/>
                <w:color w:val="auto"/>
                <w:szCs w:val="24"/>
              </w:rPr>
              <w:t>Vienkartinės išmokos nėščioms moterims</w:t>
            </w:r>
          </w:p>
        </w:tc>
        <w:tc>
          <w:tcPr>
            <w:tcW w:w="1620" w:type="dxa"/>
          </w:tcPr>
          <w:p w14:paraId="6066A0D5"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62</w:t>
            </w:r>
          </w:p>
        </w:tc>
        <w:tc>
          <w:tcPr>
            <w:tcW w:w="1546" w:type="dxa"/>
          </w:tcPr>
          <w:p w14:paraId="5C34FF4B"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4 712</w:t>
            </w:r>
          </w:p>
        </w:tc>
        <w:tc>
          <w:tcPr>
            <w:tcW w:w="1620" w:type="dxa"/>
          </w:tcPr>
          <w:p w14:paraId="7832BA02"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45</w:t>
            </w:r>
          </w:p>
        </w:tc>
        <w:tc>
          <w:tcPr>
            <w:tcW w:w="1377" w:type="dxa"/>
          </w:tcPr>
          <w:p w14:paraId="4D16CFCB"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10 760</w:t>
            </w:r>
          </w:p>
        </w:tc>
      </w:tr>
      <w:tr w:rsidR="003B51DB" w:rsidRPr="00C56EA5" w14:paraId="6DDF0A65" w14:textId="77777777" w:rsidTr="00361D2E">
        <w:tc>
          <w:tcPr>
            <w:cnfStyle w:val="001000000000" w:firstRow="0" w:lastRow="0" w:firstColumn="1" w:lastColumn="0" w:oddVBand="0" w:evenVBand="0" w:oddHBand="0" w:evenHBand="0" w:firstRowFirstColumn="0" w:firstRowLastColumn="0" w:lastRowFirstColumn="0" w:lastRowLastColumn="0"/>
            <w:tcW w:w="3335" w:type="dxa"/>
          </w:tcPr>
          <w:p w14:paraId="35649DB3" w14:textId="77777777" w:rsidR="003B51DB" w:rsidRPr="00361D2E" w:rsidRDefault="003B51DB" w:rsidP="0014513C">
            <w:pPr>
              <w:spacing w:after="0" w:line="240" w:lineRule="auto"/>
              <w:ind w:left="0" w:right="0" w:firstLine="0"/>
              <w:rPr>
                <w:b w:val="0"/>
                <w:bCs w:val="0"/>
                <w:color w:val="auto"/>
                <w:szCs w:val="24"/>
              </w:rPr>
            </w:pPr>
            <w:r w:rsidRPr="00361D2E">
              <w:rPr>
                <w:b w:val="0"/>
                <w:bCs w:val="0"/>
                <w:color w:val="auto"/>
                <w:szCs w:val="24"/>
              </w:rPr>
              <w:t>Išmokos besimokančio ar studijuojančio asmens vaiko priežiūrai</w:t>
            </w:r>
          </w:p>
        </w:tc>
        <w:tc>
          <w:tcPr>
            <w:tcW w:w="1620" w:type="dxa"/>
          </w:tcPr>
          <w:p w14:paraId="7002A72E"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12</w:t>
            </w:r>
          </w:p>
        </w:tc>
        <w:tc>
          <w:tcPr>
            <w:tcW w:w="1546" w:type="dxa"/>
          </w:tcPr>
          <w:p w14:paraId="30D470AB"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18 768</w:t>
            </w:r>
          </w:p>
        </w:tc>
        <w:tc>
          <w:tcPr>
            <w:tcW w:w="1620" w:type="dxa"/>
          </w:tcPr>
          <w:p w14:paraId="60F32BC2"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15</w:t>
            </w:r>
          </w:p>
        </w:tc>
        <w:tc>
          <w:tcPr>
            <w:tcW w:w="1377" w:type="dxa"/>
          </w:tcPr>
          <w:p w14:paraId="6BE290EF"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29 893</w:t>
            </w:r>
          </w:p>
        </w:tc>
      </w:tr>
      <w:tr w:rsidR="003B51DB" w:rsidRPr="00C56EA5" w14:paraId="0AA25D90" w14:textId="77777777" w:rsidTr="00361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5" w:type="dxa"/>
          </w:tcPr>
          <w:p w14:paraId="209EC259" w14:textId="77777777" w:rsidR="003B51DB" w:rsidRPr="00361D2E" w:rsidRDefault="003B51DB" w:rsidP="0014513C">
            <w:pPr>
              <w:spacing w:after="0" w:line="240" w:lineRule="auto"/>
              <w:ind w:left="0" w:right="0" w:firstLine="0"/>
              <w:rPr>
                <w:b w:val="0"/>
                <w:bCs w:val="0"/>
                <w:color w:val="auto"/>
                <w:szCs w:val="24"/>
              </w:rPr>
            </w:pPr>
            <w:r w:rsidRPr="00361D2E">
              <w:rPr>
                <w:b w:val="0"/>
                <w:bCs w:val="0"/>
                <w:color w:val="auto"/>
                <w:szCs w:val="24"/>
              </w:rPr>
              <w:t>Išmoka gimus vienu metu daugiau kaip vienam vaikui</w:t>
            </w:r>
          </w:p>
        </w:tc>
        <w:tc>
          <w:tcPr>
            <w:tcW w:w="1620" w:type="dxa"/>
          </w:tcPr>
          <w:p w14:paraId="05929B57"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20</w:t>
            </w:r>
          </w:p>
        </w:tc>
        <w:tc>
          <w:tcPr>
            <w:tcW w:w="1546" w:type="dxa"/>
          </w:tcPr>
          <w:p w14:paraId="645E0543"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11 198</w:t>
            </w:r>
          </w:p>
        </w:tc>
        <w:tc>
          <w:tcPr>
            <w:tcW w:w="1620" w:type="dxa"/>
          </w:tcPr>
          <w:p w14:paraId="05FCBF13"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14</w:t>
            </w:r>
          </w:p>
        </w:tc>
        <w:tc>
          <w:tcPr>
            <w:tcW w:w="1377" w:type="dxa"/>
          </w:tcPr>
          <w:p w14:paraId="4C3AE650"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8 929</w:t>
            </w:r>
          </w:p>
        </w:tc>
      </w:tr>
      <w:tr w:rsidR="003B51DB" w:rsidRPr="00C56EA5" w14:paraId="09BC03AC" w14:textId="77777777" w:rsidTr="00361D2E">
        <w:tc>
          <w:tcPr>
            <w:cnfStyle w:val="001000000000" w:firstRow="0" w:lastRow="0" w:firstColumn="1" w:lastColumn="0" w:oddVBand="0" w:evenVBand="0" w:oddHBand="0" w:evenHBand="0" w:firstRowFirstColumn="0" w:firstRowLastColumn="0" w:lastRowFirstColumn="0" w:lastRowLastColumn="0"/>
            <w:tcW w:w="3335" w:type="dxa"/>
          </w:tcPr>
          <w:p w14:paraId="11EC1044" w14:textId="77777777" w:rsidR="003B51DB" w:rsidRPr="00361D2E" w:rsidRDefault="003B51DB" w:rsidP="0014513C">
            <w:pPr>
              <w:spacing w:after="0" w:line="240" w:lineRule="auto"/>
              <w:ind w:left="0" w:right="0" w:firstLine="0"/>
              <w:rPr>
                <w:b w:val="0"/>
                <w:bCs w:val="0"/>
                <w:color w:val="auto"/>
                <w:szCs w:val="24"/>
              </w:rPr>
            </w:pPr>
            <w:r w:rsidRPr="00361D2E">
              <w:rPr>
                <w:b w:val="0"/>
                <w:bCs w:val="0"/>
                <w:color w:val="auto"/>
                <w:szCs w:val="24"/>
              </w:rPr>
              <w:t>Globos (rūpybos) išmokos</w:t>
            </w:r>
          </w:p>
        </w:tc>
        <w:tc>
          <w:tcPr>
            <w:tcW w:w="1620" w:type="dxa"/>
          </w:tcPr>
          <w:p w14:paraId="2838C7F6"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88</w:t>
            </w:r>
          </w:p>
        </w:tc>
        <w:tc>
          <w:tcPr>
            <w:tcW w:w="1546" w:type="dxa"/>
          </w:tcPr>
          <w:p w14:paraId="255BF83E"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104 414</w:t>
            </w:r>
          </w:p>
        </w:tc>
        <w:tc>
          <w:tcPr>
            <w:tcW w:w="1620" w:type="dxa"/>
          </w:tcPr>
          <w:p w14:paraId="544F2E20"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91</w:t>
            </w:r>
          </w:p>
        </w:tc>
        <w:tc>
          <w:tcPr>
            <w:tcW w:w="1377" w:type="dxa"/>
          </w:tcPr>
          <w:p w14:paraId="7CA96607"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107 385</w:t>
            </w:r>
          </w:p>
        </w:tc>
      </w:tr>
      <w:tr w:rsidR="003B51DB" w:rsidRPr="00C56EA5" w14:paraId="4196E84F" w14:textId="77777777" w:rsidTr="00361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5" w:type="dxa"/>
          </w:tcPr>
          <w:p w14:paraId="0CE58AF8" w14:textId="77777777" w:rsidR="003B51DB" w:rsidRPr="00361D2E" w:rsidRDefault="003B51DB" w:rsidP="0014513C">
            <w:pPr>
              <w:spacing w:after="0" w:line="240" w:lineRule="auto"/>
              <w:ind w:left="0" w:right="0" w:firstLine="0"/>
              <w:rPr>
                <w:b w:val="0"/>
                <w:bCs w:val="0"/>
                <w:color w:val="auto"/>
                <w:szCs w:val="24"/>
              </w:rPr>
            </w:pPr>
            <w:r w:rsidRPr="00361D2E">
              <w:rPr>
                <w:b w:val="0"/>
                <w:bCs w:val="0"/>
                <w:color w:val="auto"/>
                <w:szCs w:val="24"/>
              </w:rPr>
              <w:t>Globos (rūpybos) tiksliniai priedai</w:t>
            </w:r>
          </w:p>
        </w:tc>
        <w:tc>
          <w:tcPr>
            <w:tcW w:w="1620" w:type="dxa"/>
          </w:tcPr>
          <w:p w14:paraId="5D110962"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49</w:t>
            </w:r>
          </w:p>
        </w:tc>
        <w:tc>
          <w:tcPr>
            <w:tcW w:w="1546" w:type="dxa"/>
          </w:tcPr>
          <w:p w14:paraId="71A1E4C4"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73 007</w:t>
            </w:r>
          </w:p>
        </w:tc>
        <w:tc>
          <w:tcPr>
            <w:tcW w:w="1620" w:type="dxa"/>
          </w:tcPr>
          <w:p w14:paraId="6AD2302E"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61</w:t>
            </w:r>
          </w:p>
        </w:tc>
        <w:tc>
          <w:tcPr>
            <w:tcW w:w="1377" w:type="dxa"/>
          </w:tcPr>
          <w:p w14:paraId="1C8F5404"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89 804</w:t>
            </w:r>
          </w:p>
        </w:tc>
      </w:tr>
      <w:tr w:rsidR="003B51DB" w:rsidRPr="00C56EA5" w14:paraId="523EFFAD" w14:textId="77777777" w:rsidTr="00361D2E">
        <w:tc>
          <w:tcPr>
            <w:cnfStyle w:val="001000000000" w:firstRow="0" w:lastRow="0" w:firstColumn="1" w:lastColumn="0" w:oddVBand="0" w:evenVBand="0" w:oddHBand="0" w:evenHBand="0" w:firstRowFirstColumn="0" w:firstRowLastColumn="0" w:lastRowFirstColumn="0" w:lastRowLastColumn="0"/>
            <w:tcW w:w="3335" w:type="dxa"/>
          </w:tcPr>
          <w:p w14:paraId="555AE3C8" w14:textId="77777777" w:rsidR="003B51DB" w:rsidRPr="00361D2E" w:rsidRDefault="003B51DB" w:rsidP="0014513C">
            <w:pPr>
              <w:spacing w:after="0" w:line="240" w:lineRule="auto"/>
              <w:ind w:left="0" w:right="0" w:firstLine="0"/>
              <w:rPr>
                <w:b w:val="0"/>
                <w:bCs w:val="0"/>
                <w:color w:val="auto"/>
                <w:szCs w:val="24"/>
              </w:rPr>
            </w:pPr>
            <w:r w:rsidRPr="00361D2E">
              <w:rPr>
                <w:b w:val="0"/>
                <w:bCs w:val="0"/>
                <w:color w:val="auto"/>
                <w:szCs w:val="24"/>
              </w:rPr>
              <w:t>Vienkartinės išmokos įsikurti</w:t>
            </w:r>
          </w:p>
        </w:tc>
        <w:tc>
          <w:tcPr>
            <w:tcW w:w="1620" w:type="dxa"/>
          </w:tcPr>
          <w:p w14:paraId="1AE15BA1"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17</w:t>
            </w:r>
          </w:p>
        </w:tc>
        <w:tc>
          <w:tcPr>
            <w:tcW w:w="1546" w:type="dxa"/>
          </w:tcPr>
          <w:p w14:paraId="5284FF83"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28 346</w:t>
            </w:r>
          </w:p>
        </w:tc>
        <w:tc>
          <w:tcPr>
            <w:tcW w:w="1620" w:type="dxa"/>
          </w:tcPr>
          <w:p w14:paraId="534B1E21"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17</w:t>
            </w:r>
          </w:p>
        </w:tc>
        <w:tc>
          <w:tcPr>
            <w:tcW w:w="1377" w:type="dxa"/>
          </w:tcPr>
          <w:p w14:paraId="03CFB427"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31 485</w:t>
            </w:r>
          </w:p>
        </w:tc>
      </w:tr>
      <w:tr w:rsidR="003B51DB" w:rsidRPr="00C56EA5" w14:paraId="36C0206A" w14:textId="77777777" w:rsidTr="00361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5" w:type="dxa"/>
          </w:tcPr>
          <w:p w14:paraId="55E382F0" w14:textId="77777777" w:rsidR="003B51DB" w:rsidRPr="00361D2E" w:rsidRDefault="003B51DB" w:rsidP="0014513C">
            <w:pPr>
              <w:spacing w:after="0" w:line="240" w:lineRule="auto"/>
              <w:ind w:left="0" w:right="0" w:firstLine="0"/>
              <w:rPr>
                <w:b w:val="0"/>
                <w:bCs w:val="0"/>
                <w:color w:val="auto"/>
                <w:szCs w:val="24"/>
              </w:rPr>
            </w:pPr>
            <w:r w:rsidRPr="00361D2E">
              <w:rPr>
                <w:b w:val="0"/>
                <w:bCs w:val="0"/>
                <w:color w:val="auto"/>
                <w:szCs w:val="24"/>
              </w:rPr>
              <w:t>Išmokos įvaikinus vaiką</w:t>
            </w:r>
          </w:p>
        </w:tc>
        <w:tc>
          <w:tcPr>
            <w:tcW w:w="1620" w:type="dxa"/>
          </w:tcPr>
          <w:p w14:paraId="14230B08"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2</w:t>
            </w:r>
          </w:p>
        </w:tc>
        <w:tc>
          <w:tcPr>
            <w:tcW w:w="1546" w:type="dxa"/>
          </w:tcPr>
          <w:p w14:paraId="1F6ADD38"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8 804</w:t>
            </w:r>
          </w:p>
        </w:tc>
        <w:tc>
          <w:tcPr>
            <w:tcW w:w="1620" w:type="dxa"/>
          </w:tcPr>
          <w:p w14:paraId="61B5605E"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1</w:t>
            </w:r>
          </w:p>
        </w:tc>
        <w:tc>
          <w:tcPr>
            <w:tcW w:w="1377" w:type="dxa"/>
          </w:tcPr>
          <w:p w14:paraId="063EEABE" w14:textId="77777777" w:rsidR="003B51DB" w:rsidRPr="00361D2E"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361D2E">
              <w:rPr>
                <w:color w:val="auto"/>
                <w:szCs w:val="24"/>
              </w:rPr>
              <w:t>3 663</w:t>
            </w:r>
          </w:p>
        </w:tc>
      </w:tr>
      <w:tr w:rsidR="003B51DB" w:rsidRPr="00C56EA5" w14:paraId="6FA55593" w14:textId="77777777" w:rsidTr="00361D2E">
        <w:tc>
          <w:tcPr>
            <w:cnfStyle w:val="001000000000" w:firstRow="0" w:lastRow="0" w:firstColumn="1" w:lastColumn="0" w:oddVBand="0" w:evenVBand="0" w:oddHBand="0" w:evenHBand="0" w:firstRowFirstColumn="0" w:firstRowLastColumn="0" w:lastRowFirstColumn="0" w:lastRowLastColumn="0"/>
            <w:tcW w:w="3335" w:type="dxa"/>
          </w:tcPr>
          <w:p w14:paraId="03A84E7D" w14:textId="77777777" w:rsidR="003B51DB" w:rsidRPr="00361D2E" w:rsidRDefault="003B51DB" w:rsidP="0014513C">
            <w:pPr>
              <w:spacing w:after="0" w:line="240" w:lineRule="auto"/>
              <w:ind w:left="0" w:right="0" w:firstLine="0"/>
              <w:rPr>
                <w:b w:val="0"/>
                <w:bCs w:val="0"/>
                <w:color w:val="auto"/>
                <w:szCs w:val="24"/>
              </w:rPr>
            </w:pPr>
            <w:r w:rsidRPr="00361D2E">
              <w:rPr>
                <w:b w:val="0"/>
                <w:bCs w:val="0"/>
                <w:color w:val="auto"/>
                <w:szCs w:val="24"/>
              </w:rPr>
              <w:t>Vaiko laikinosios priežiūros išmokos</w:t>
            </w:r>
          </w:p>
        </w:tc>
        <w:tc>
          <w:tcPr>
            <w:tcW w:w="1620" w:type="dxa"/>
          </w:tcPr>
          <w:p w14:paraId="6AD7CBED"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0</w:t>
            </w:r>
          </w:p>
        </w:tc>
        <w:tc>
          <w:tcPr>
            <w:tcW w:w="1546" w:type="dxa"/>
          </w:tcPr>
          <w:p w14:paraId="73B73DFA"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0</w:t>
            </w:r>
          </w:p>
        </w:tc>
        <w:tc>
          <w:tcPr>
            <w:tcW w:w="1620" w:type="dxa"/>
          </w:tcPr>
          <w:p w14:paraId="57D19BD3"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37</w:t>
            </w:r>
          </w:p>
        </w:tc>
        <w:tc>
          <w:tcPr>
            <w:tcW w:w="1377" w:type="dxa"/>
          </w:tcPr>
          <w:p w14:paraId="1F53DF2C" w14:textId="77777777" w:rsidR="003B51DB" w:rsidRPr="00361D2E"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361D2E">
              <w:rPr>
                <w:color w:val="auto"/>
                <w:szCs w:val="24"/>
              </w:rPr>
              <w:t>9 036</w:t>
            </w:r>
          </w:p>
        </w:tc>
      </w:tr>
    </w:tbl>
    <w:p w14:paraId="34D0EA41" w14:textId="77777777" w:rsidR="003B51DB" w:rsidRPr="00C56EA5" w:rsidRDefault="003B51DB" w:rsidP="003B51DB">
      <w:pPr>
        <w:spacing w:after="0" w:line="240" w:lineRule="auto"/>
        <w:ind w:left="0" w:right="0" w:firstLine="0"/>
        <w:rPr>
          <w:color w:val="auto"/>
          <w:szCs w:val="24"/>
        </w:rPr>
      </w:pPr>
    </w:p>
    <w:p w14:paraId="4DB79136" w14:textId="77777777" w:rsidR="003B51DB" w:rsidRPr="00C56EA5" w:rsidRDefault="003B51DB" w:rsidP="00361D2E">
      <w:pPr>
        <w:spacing w:after="0" w:line="360" w:lineRule="auto"/>
        <w:ind w:left="0" w:right="0" w:firstLine="567"/>
        <w:rPr>
          <w:color w:val="auto"/>
          <w:szCs w:val="24"/>
        </w:rPr>
      </w:pPr>
      <w:r w:rsidRPr="00C56EA5">
        <w:rPr>
          <w:color w:val="auto"/>
          <w:szCs w:val="24"/>
        </w:rPr>
        <w:t xml:space="preserve">2020 metais taip pat buvo mokamos vienkartinės išmokos vaikams, skirtos COVID-19 pandemijos padariniams mažinti, išmokėta 691 160 </w:t>
      </w:r>
      <w:proofErr w:type="spellStart"/>
      <w:r w:rsidRPr="00C56EA5">
        <w:rPr>
          <w:color w:val="auto"/>
          <w:szCs w:val="24"/>
        </w:rPr>
        <w:t>Eur</w:t>
      </w:r>
      <w:proofErr w:type="spellEnd"/>
      <w:r w:rsidRPr="00C56EA5">
        <w:rPr>
          <w:color w:val="auto"/>
          <w:szCs w:val="24"/>
        </w:rPr>
        <w:t xml:space="preserve"> 4453 vaikams.</w:t>
      </w:r>
    </w:p>
    <w:p w14:paraId="164A970B" w14:textId="77777777" w:rsidR="003B51DB" w:rsidRPr="00C56EA5" w:rsidRDefault="003B51DB" w:rsidP="00361D2E">
      <w:pPr>
        <w:spacing w:after="0" w:line="360" w:lineRule="auto"/>
        <w:ind w:left="0" w:right="0" w:firstLine="567"/>
        <w:rPr>
          <w:color w:val="auto"/>
          <w:szCs w:val="24"/>
        </w:rPr>
      </w:pPr>
      <w:r w:rsidRPr="00C56EA5">
        <w:rPr>
          <w:color w:val="auto"/>
          <w:szCs w:val="24"/>
        </w:rPr>
        <w:t>Socialinės paramos skyrius vykdo susirašinėjimą su Europos Sąjungos valstybėmis dėl išmokų vaikams skyrimo, pildo specialias formas. Per 2020 metus užpildyta ir į kitas šalis išsiųsta 71 forma (2019 m. – 77 formos).</w:t>
      </w:r>
    </w:p>
    <w:p w14:paraId="46912CFB" w14:textId="77777777" w:rsidR="003B51DB" w:rsidRPr="00C56EA5" w:rsidRDefault="003B51DB" w:rsidP="00361D2E">
      <w:pPr>
        <w:spacing w:after="0" w:line="360" w:lineRule="auto"/>
        <w:ind w:left="0" w:right="0" w:firstLine="567"/>
        <w:rPr>
          <w:color w:val="auto"/>
          <w:szCs w:val="24"/>
        </w:rPr>
      </w:pPr>
      <w:r w:rsidRPr="00C56EA5">
        <w:rPr>
          <w:color w:val="auto"/>
          <w:szCs w:val="24"/>
        </w:rPr>
        <w:t xml:space="preserve">Nuo 2017 metų visoms vaikus globojančioms šeimoms iš savivaldybės biudžeto lėšų skiriami pagalbos pinigai. Per ataskaitinius metus buvo išmokėta 73 595,10 </w:t>
      </w:r>
      <w:proofErr w:type="spellStart"/>
      <w:r w:rsidRPr="00C56EA5">
        <w:rPr>
          <w:color w:val="auto"/>
          <w:szCs w:val="24"/>
        </w:rPr>
        <w:t>Eur</w:t>
      </w:r>
      <w:proofErr w:type="spellEnd"/>
      <w:r w:rsidRPr="00C56EA5">
        <w:rPr>
          <w:color w:val="auto"/>
          <w:szCs w:val="24"/>
        </w:rPr>
        <w:t xml:space="preserve"> pagalbos pinigų (2019 m. – 64 700,13 </w:t>
      </w:r>
      <w:proofErr w:type="spellStart"/>
      <w:r w:rsidRPr="00C56EA5">
        <w:rPr>
          <w:color w:val="auto"/>
          <w:szCs w:val="24"/>
        </w:rPr>
        <w:t>Eur</w:t>
      </w:r>
      <w:proofErr w:type="spellEnd"/>
      <w:r w:rsidRPr="00C56EA5">
        <w:rPr>
          <w:color w:val="auto"/>
          <w:szCs w:val="24"/>
        </w:rPr>
        <w:t xml:space="preserve">). Mokėta Jurbarko rajono savivaldybės tarybos sprendimu nustatyta išmoka – atlygis budinčiam globotojui, prižiūrinčiam tėvų globos netekusį vaiką. Per 2020 metus 3 budintiems globotojams buvo išmokėta 32 393,85 </w:t>
      </w:r>
      <w:proofErr w:type="spellStart"/>
      <w:r w:rsidRPr="00C56EA5">
        <w:rPr>
          <w:color w:val="auto"/>
          <w:szCs w:val="24"/>
        </w:rPr>
        <w:t>Eur</w:t>
      </w:r>
      <w:proofErr w:type="spellEnd"/>
      <w:r w:rsidRPr="00C56EA5">
        <w:rPr>
          <w:color w:val="auto"/>
          <w:szCs w:val="24"/>
        </w:rPr>
        <w:t xml:space="preserve"> (2019 m. – 6 430,44 </w:t>
      </w:r>
      <w:proofErr w:type="spellStart"/>
      <w:r w:rsidRPr="00C56EA5">
        <w:rPr>
          <w:color w:val="auto"/>
          <w:szCs w:val="24"/>
        </w:rPr>
        <w:t>Eur</w:t>
      </w:r>
      <w:proofErr w:type="spellEnd"/>
      <w:r w:rsidRPr="00C56EA5">
        <w:rPr>
          <w:color w:val="auto"/>
          <w:szCs w:val="24"/>
        </w:rPr>
        <w:t xml:space="preserve">). Taip pat buvo mokamos </w:t>
      </w:r>
      <w:r w:rsidRPr="00C56EA5">
        <w:rPr>
          <w:color w:val="auto"/>
          <w:szCs w:val="24"/>
        </w:rPr>
        <w:lastRenderedPageBreak/>
        <w:t xml:space="preserve">vienkartinės išmokos budinčio globotojo šeimoje. 2019 metais išmokėta 800 </w:t>
      </w:r>
      <w:proofErr w:type="spellStart"/>
      <w:r w:rsidRPr="00C56EA5">
        <w:rPr>
          <w:color w:val="auto"/>
          <w:szCs w:val="24"/>
        </w:rPr>
        <w:t>Eur</w:t>
      </w:r>
      <w:proofErr w:type="spellEnd"/>
      <w:r w:rsidRPr="00C56EA5">
        <w:rPr>
          <w:color w:val="auto"/>
          <w:szCs w:val="24"/>
        </w:rPr>
        <w:t xml:space="preserve"> už 4 budinčių globotojų šeimoje apgyvendintus vaikus, o 2020 metais vienkartinių išmokų išmokėta nebuvo.</w:t>
      </w:r>
    </w:p>
    <w:p w14:paraId="4A776490" w14:textId="77777777" w:rsidR="003B51DB" w:rsidRPr="00C56EA5" w:rsidRDefault="003B51DB" w:rsidP="00361D2E">
      <w:pPr>
        <w:spacing w:after="0" w:line="360" w:lineRule="auto"/>
        <w:ind w:left="0" w:right="0" w:firstLine="567"/>
        <w:rPr>
          <w:color w:val="auto"/>
          <w:szCs w:val="24"/>
        </w:rPr>
      </w:pPr>
      <w:bookmarkStart w:id="19" w:name="_Hlk62564010"/>
      <w:r w:rsidRPr="00C56EA5">
        <w:rPr>
          <w:color w:val="auto"/>
          <w:szCs w:val="24"/>
        </w:rPr>
        <w:t xml:space="preserve">2020 metais savarankiškajai savivaldybės funkcijai – piniginei socialinei paramai  (socialinėms pašalpoms, būsto šildymo išlaidų, išlaidų geriamam ir karštam vandeniui kompensacijoms, vienkartinėms tikslinėms pašalpoms, kredito ir palūkanų kompensacijoms )  išmokėta 1 275 736 </w:t>
      </w:r>
      <w:proofErr w:type="spellStart"/>
      <w:r w:rsidRPr="00C56EA5">
        <w:rPr>
          <w:color w:val="auto"/>
          <w:szCs w:val="24"/>
        </w:rPr>
        <w:t>Eur</w:t>
      </w:r>
      <w:proofErr w:type="spellEnd"/>
      <w:r w:rsidRPr="00C56EA5">
        <w:rPr>
          <w:color w:val="auto"/>
          <w:szCs w:val="24"/>
        </w:rPr>
        <w:t xml:space="preserve"> (2019 m. – 1 320 279 </w:t>
      </w:r>
      <w:proofErr w:type="spellStart"/>
      <w:r w:rsidRPr="00C56EA5">
        <w:rPr>
          <w:color w:val="auto"/>
          <w:szCs w:val="24"/>
        </w:rPr>
        <w:t>Eur</w:t>
      </w:r>
      <w:proofErr w:type="spellEnd"/>
      <w:r w:rsidRPr="00C56EA5">
        <w:rPr>
          <w:color w:val="auto"/>
          <w:szCs w:val="24"/>
        </w:rPr>
        <w:t xml:space="preserve">). </w:t>
      </w:r>
      <w:bookmarkEnd w:id="19"/>
      <w:r w:rsidRPr="00C56EA5">
        <w:rPr>
          <w:color w:val="auto"/>
          <w:szCs w:val="24"/>
        </w:rPr>
        <w:t xml:space="preserve">Laidojimo pašalpų (valstybės deleguota funkcija) 2020 metais išmokėta 153 539 </w:t>
      </w:r>
      <w:proofErr w:type="spellStart"/>
      <w:r w:rsidRPr="00C56EA5">
        <w:rPr>
          <w:color w:val="auto"/>
          <w:szCs w:val="24"/>
        </w:rPr>
        <w:t>Eur</w:t>
      </w:r>
      <w:proofErr w:type="spellEnd"/>
      <w:r w:rsidRPr="00C56EA5">
        <w:rPr>
          <w:color w:val="auto"/>
          <w:szCs w:val="24"/>
        </w:rPr>
        <w:t xml:space="preserve"> (2019 m. – 141 288 </w:t>
      </w:r>
      <w:proofErr w:type="spellStart"/>
      <w:r w:rsidRPr="00C56EA5">
        <w:rPr>
          <w:color w:val="auto"/>
          <w:szCs w:val="24"/>
        </w:rPr>
        <w:t>Eur</w:t>
      </w:r>
      <w:proofErr w:type="spellEnd"/>
      <w:r w:rsidRPr="00C56EA5">
        <w:rPr>
          <w:color w:val="auto"/>
          <w:szCs w:val="24"/>
        </w:rPr>
        <w:t>).</w:t>
      </w:r>
    </w:p>
    <w:p w14:paraId="6159B7CF" w14:textId="1CCDDAA3" w:rsidR="003B51DB" w:rsidRDefault="003B51DB" w:rsidP="00361D2E">
      <w:pPr>
        <w:spacing w:after="0" w:line="360" w:lineRule="auto"/>
        <w:ind w:left="0" w:right="0" w:firstLine="567"/>
        <w:rPr>
          <w:color w:val="auto"/>
          <w:szCs w:val="24"/>
        </w:rPr>
      </w:pPr>
      <w:r w:rsidRPr="00C56EA5">
        <w:rPr>
          <w:b/>
          <w:color w:val="auto"/>
          <w:szCs w:val="24"/>
        </w:rPr>
        <w:t xml:space="preserve">Tikslinės kompensacijos. </w:t>
      </w:r>
      <w:r w:rsidRPr="00C56EA5">
        <w:rPr>
          <w:color w:val="auto"/>
          <w:szCs w:val="24"/>
        </w:rPr>
        <w:t xml:space="preserve">Tikslinėms kompensacijoms mokėti nuo metų pradžios buvo suplanuotas 2 347,1 tūkst. </w:t>
      </w:r>
      <w:proofErr w:type="spellStart"/>
      <w:r w:rsidRPr="00C56EA5">
        <w:rPr>
          <w:color w:val="auto"/>
          <w:szCs w:val="24"/>
        </w:rPr>
        <w:t>Eur</w:t>
      </w:r>
      <w:proofErr w:type="spellEnd"/>
      <w:r w:rsidRPr="00C56EA5">
        <w:rPr>
          <w:color w:val="auto"/>
          <w:szCs w:val="24"/>
        </w:rPr>
        <w:t xml:space="preserve"> valstybės biudžeto lėšų poreikis, iš jų panaudota – 2 227,3 tūkst. </w:t>
      </w:r>
      <w:proofErr w:type="spellStart"/>
      <w:r w:rsidRPr="00C56EA5">
        <w:rPr>
          <w:color w:val="auto"/>
          <w:szCs w:val="24"/>
        </w:rPr>
        <w:t>Eur</w:t>
      </w:r>
      <w:proofErr w:type="spellEnd"/>
      <w:r w:rsidRPr="00C56EA5">
        <w:rPr>
          <w:color w:val="auto"/>
          <w:szCs w:val="24"/>
        </w:rPr>
        <w:t>. Tikslinių kompensacijų buvo išmokėta 79,5 tūkst. mažiau nei 2019 metais, nes sumažėjo vidutinis gavėjų skaičius. 2020 metais vidutinis gavėjų skaičius buvo 1067 žmonės.</w:t>
      </w:r>
    </w:p>
    <w:p w14:paraId="20495504" w14:textId="77777777" w:rsidR="0049075A" w:rsidRPr="00C56EA5" w:rsidRDefault="0049075A" w:rsidP="00361D2E">
      <w:pPr>
        <w:spacing w:after="0" w:line="360" w:lineRule="auto"/>
        <w:ind w:left="0" w:right="0" w:firstLine="567"/>
        <w:rPr>
          <w:b/>
          <w:color w:val="auto"/>
          <w:szCs w:val="24"/>
        </w:rPr>
      </w:pPr>
    </w:p>
    <w:tbl>
      <w:tblPr>
        <w:tblStyle w:val="6tinkleliolentelspalvinga5parykinimas1"/>
        <w:tblW w:w="9498" w:type="dxa"/>
        <w:tblLook w:val="04A0" w:firstRow="1" w:lastRow="0" w:firstColumn="1" w:lastColumn="0" w:noHBand="0" w:noVBand="1"/>
      </w:tblPr>
      <w:tblGrid>
        <w:gridCol w:w="1843"/>
        <w:gridCol w:w="1985"/>
        <w:gridCol w:w="1701"/>
        <w:gridCol w:w="2126"/>
        <w:gridCol w:w="1843"/>
      </w:tblGrid>
      <w:tr w:rsidR="003B51DB" w:rsidRPr="00C56EA5" w14:paraId="346CF89C" w14:textId="77777777" w:rsidTr="004907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9ED75B0" w14:textId="77777777" w:rsidR="003B51DB" w:rsidRPr="0049075A" w:rsidRDefault="003B51DB" w:rsidP="0049075A">
            <w:pPr>
              <w:spacing w:after="0" w:line="240" w:lineRule="auto"/>
              <w:ind w:left="0" w:right="0" w:firstLine="0"/>
              <w:jc w:val="center"/>
              <w:rPr>
                <w:b w:val="0"/>
                <w:bCs w:val="0"/>
                <w:color w:val="auto"/>
                <w:szCs w:val="24"/>
              </w:rPr>
            </w:pPr>
            <w:r w:rsidRPr="0049075A">
              <w:rPr>
                <w:b w:val="0"/>
                <w:bCs w:val="0"/>
                <w:color w:val="auto"/>
                <w:szCs w:val="24"/>
              </w:rPr>
              <w:t>Laikotarpis</w:t>
            </w:r>
          </w:p>
        </w:tc>
        <w:tc>
          <w:tcPr>
            <w:tcW w:w="1985" w:type="dxa"/>
          </w:tcPr>
          <w:p w14:paraId="35C8B396" w14:textId="77777777" w:rsidR="003B51DB" w:rsidRPr="0049075A" w:rsidRDefault="003B51DB" w:rsidP="0049075A">
            <w:pPr>
              <w:spacing w:after="0" w:line="240" w:lineRule="auto"/>
              <w:ind w:left="0" w:right="0" w:firstLine="0"/>
              <w:jc w:val="left"/>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49075A">
              <w:rPr>
                <w:b w:val="0"/>
                <w:bCs w:val="0"/>
                <w:color w:val="auto"/>
                <w:szCs w:val="24"/>
              </w:rPr>
              <w:t>I ketvirtis</w:t>
            </w:r>
          </w:p>
        </w:tc>
        <w:tc>
          <w:tcPr>
            <w:tcW w:w="1701" w:type="dxa"/>
          </w:tcPr>
          <w:p w14:paraId="6F9E4261" w14:textId="77777777" w:rsidR="003B51DB" w:rsidRPr="0049075A" w:rsidRDefault="003B51DB" w:rsidP="0049075A">
            <w:pPr>
              <w:spacing w:after="0" w:line="240" w:lineRule="auto"/>
              <w:ind w:left="0" w:right="0" w:firstLine="0"/>
              <w:jc w:val="left"/>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49075A">
              <w:rPr>
                <w:b w:val="0"/>
                <w:bCs w:val="0"/>
                <w:color w:val="auto"/>
                <w:szCs w:val="24"/>
              </w:rPr>
              <w:t>II ketvirtis</w:t>
            </w:r>
          </w:p>
        </w:tc>
        <w:tc>
          <w:tcPr>
            <w:tcW w:w="2126" w:type="dxa"/>
          </w:tcPr>
          <w:p w14:paraId="2565689E" w14:textId="77777777" w:rsidR="003B51DB" w:rsidRPr="0049075A" w:rsidRDefault="003B51DB" w:rsidP="0049075A">
            <w:pPr>
              <w:spacing w:after="0" w:line="240" w:lineRule="auto"/>
              <w:ind w:left="0" w:right="0" w:firstLine="0"/>
              <w:jc w:val="left"/>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49075A">
              <w:rPr>
                <w:b w:val="0"/>
                <w:bCs w:val="0"/>
                <w:color w:val="auto"/>
                <w:szCs w:val="24"/>
              </w:rPr>
              <w:t>III ketvirtis</w:t>
            </w:r>
          </w:p>
        </w:tc>
        <w:tc>
          <w:tcPr>
            <w:tcW w:w="1843" w:type="dxa"/>
          </w:tcPr>
          <w:p w14:paraId="3E6B4619" w14:textId="77777777" w:rsidR="003B51DB" w:rsidRPr="0049075A" w:rsidRDefault="003B51DB" w:rsidP="0049075A">
            <w:pPr>
              <w:spacing w:after="0" w:line="240" w:lineRule="auto"/>
              <w:ind w:left="0" w:right="0" w:firstLine="0"/>
              <w:jc w:val="left"/>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49075A">
              <w:rPr>
                <w:b w:val="0"/>
                <w:bCs w:val="0"/>
                <w:color w:val="auto"/>
                <w:szCs w:val="24"/>
              </w:rPr>
              <w:t>IV ketvirtis</w:t>
            </w:r>
          </w:p>
        </w:tc>
      </w:tr>
      <w:tr w:rsidR="003B51DB" w:rsidRPr="00C56EA5" w14:paraId="227F81AF" w14:textId="77777777" w:rsidTr="00490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38A561B" w14:textId="77777777" w:rsidR="003B51DB" w:rsidRPr="0049075A" w:rsidRDefault="003B51DB" w:rsidP="0049075A">
            <w:pPr>
              <w:spacing w:after="0" w:line="240" w:lineRule="auto"/>
              <w:ind w:left="0" w:right="0" w:firstLine="0"/>
              <w:jc w:val="center"/>
              <w:rPr>
                <w:b w:val="0"/>
                <w:bCs w:val="0"/>
                <w:color w:val="auto"/>
                <w:szCs w:val="24"/>
              </w:rPr>
            </w:pPr>
            <w:r w:rsidRPr="0049075A">
              <w:rPr>
                <w:b w:val="0"/>
                <w:bCs w:val="0"/>
                <w:color w:val="auto"/>
                <w:szCs w:val="24"/>
              </w:rPr>
              <w:t xml:space="preserve">Lėšos, tūkst. </w:t>
            </w:r>
            <w:proofErr w:type="spellStart"/>
            <w:r w:rsidRPr="0049075A">
              <w:rPr>
                <w:b w:val="0"/>
                <w:bCs w:val="0"/>
                <w:color w:val="auto"/>
                <w:szCs w:val="24"/>
              </w:rPr>
              <w:t>Eur</w:t>
            </w:r>
            <w:proofErr w:type="spellEnd"/>
          </w:p>
        </w:tc>
        <w:tc>
          <w:tcPr>
            <w:tcW w:w="1985" w:type="dxa"/>
          </w:tcPr>
          <w:p w14:paraId="7D16370D" w14:textId="77777777" w:rsidR="003B51DB" w:rsidRPr="0049075A" w:rsidRDefault="003B51DB" w:rsidP="0049075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szCs w:val="24"/>
              </w:rPr>
            </w:pPr>
            <w:r w:rsidRPr="0049075A">
              <w:rPr>
                <w:color w:val="auto"/>
                <w:szCs w:val="24"/>
              </w:rPr>
              <w:t>563</w:t>
            </w:r>
          </w:p>
        </w:tc>
        <w:tc>
          <w:tcPr>
            <w:tcW w:w="1701" w:type="dxa"/>
          </w:tcPr>
          <w:p w14:paraId="584AE77B" w14:textId="77777777" w:rsidR="003B51DB" w:rsidRPr="0049075A" w:rsidRDefault="003B51DB" w:rsidP="0049075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szCs w:val="24"/>
              </w:rPr>
            </w:pPr>
            <w:r w:rsidRPr="0049075A">
              <w:rPr>
                <w:color w:val="auto"/>
                <w:szCs w:val="24"/>
              </w:rPr>
              <w:t>562</w:t>
            </w:r>
          </w:p>
        </w:tc>
        <w:tc>
          <w:tcPr>
            <w:tcW w:w="2126" w:type="dxa"/>
          </w:tcPr>
          <w:p w14:paraId="4C9F39F7" w14:textId="77777777" w:rsidR="003B51DB" w:rsidRPr="0049075A" w:rsidRDefault="003B51DB" w:rsidP="0049075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szCs w:val="24"/>
              </w:rPr>
            </w:pPr>
            <w:r w:rsidRPr="0049075A">
              <w:rPr>
                <w:color w:val="auto"/>
                <w:szCs w:val="24"/>
              </w:rPr>
              <w:t>552</w:t>
            </w:r>
          </w:p>
        </w:tc>
        <w:tc>
          <w:tcPr>
            <w:tcW w:w="1843" w:type="dxa"/>
          </w:tcPr>
          <w:p w14:paraId="137FA23C" w14:textId="77777777" w:rsidR="003B51DB" w:rsidRPr="0049075A" w:rsidRDefault="003B51DB" w:rsidP="0049075A">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color w:val="auto"/>
                <w:szCs w:val="24"/>
              </w:rPr>
            </w:pPr>
            <w:r w:rsidRPr="0049075A">
              <w:rPr>
                <w:color w:val="auto"/>
                <w:szCs w:val="24"/>
              </w:rPr>
              <w:t>550</w:t>
            </w:r>
          </w:p>
        </w:tc>
      </w:tr>
    </w:tbl>
    <w:p w14:paraId="109EDEA9" w14:textId="77777777" w:rsidR="003B51DB" w:rsidRPr="00C56EA5" w:rsidRDefault="003B51DB" w:rsidP="003B51DB">
      <w:pPr>
        <w:ind w:left="-426" w:firstLine="710"/>
        <w:rPr>
          <w:color w:val="auto"/>
          <w:szCs w:val="24"/>
        </w:rPr>
      </w:pPr>
    </w:p>
    <w:p w14:paraId="39D0A2D5" w14:textId="77777777" w:rsidR="003B51DB" w:rsidRPr="00C56EA5" w:rsidRDefault="003B51DB" w:rsidP="0065233F">
      <w:pPr>
        <w:spacing w:after="0" w:line="360" w:lineRule="auto"/>
        <w:ind w:left="0" w:right="0" w:firstLine="567"/>
        <w:rPr>
          <w:color w:val="auto"/>
          <w:szCs w:val="24"/>
        </w:rPr>
      </w:pPr>
      <w:r w:rsidRPr="00C56EA5">
        <w:rPr>
          <w:color w:val="auto"/>
          <w:szCs w:val="24"/>
        </w:rPr>
        <w:t xml:space="preserve">2020 metais buvo pervesta 40 753,53 </w:t>
      </w:r>
      <w:proofErr w:type="spellStart"/>
      <w:r w:rsidRPr="00C56EA5">
        <w:rPr>
          <w:color w:val="auto"/>
          <w:szCs w:val="24"/>
        </w:rPr>
        <w:t>Eur</w:t>
      </w:r>
      <w:proofErr w:type="spellEnd"/>
      <w:r w:rsidRPr="00C56EA5">
        <w:rPr>
          <w:color w:val="auto"/>
          <w:szCs w:val="24"/>
        </w:rPr>
        <w:t xml:space="preserve"> valstybės biudžeto lėšų kompensacijoms už sumažintas išmokas pagal Lietuvos Respublikos socialinių išmokų perskaičiavimo ir mokėjimo laikinąjį įstatymą. Šias išmokas gavo 765 žmonės.</w:t>
      </w:r>
    </w:p>
    <w:p w14:paraId="14038A04" w14:textId="77777777" w:rsidR="003B51DB" w:rsidRPr="00C56EA5" w:rsidRDefault="003B51DB" w:rsidP="0065233F">
      <w:pPr>
        <w:spacing w:after="0" w:line="360" w:lineRule="auto"/>
        <w:ind w:left="0" w:right="0" w:firstLine="567"/>
        <w:rPr>
          <w:b/>
          <w:color w:val="auto"/>
          <w:szCs w:val="24"/>
        </w:rPr>
      </w:pPr>
      <w:bookmarkStart w:id="20" w:name="_Hlk62563943"/>
      <w:r w:rsidRPr="00C56EA5">
        <w:rPr>
          <w:b/>
          <w:color w:val="auto"/>
          <w:szCs w:val="24"/>
        </w:rPr>
        <w:t xml:space="preserve">Socialinė parama mokiniams. </w:t>
      </w:r>
      <w:r w:rsidRPr="00C56EA5">
        <w:rPr>
          <w:color w:val="auto"/>
          <w:szCs w:val="24"/>
        </w:rPr>
        <w:t xml:space="preserve">Didesnį nemokamą maitinimą per metus gavusių mokinių skaičių lėmė įsigalioję Socialinės paramos mokiniams įstatymo pakeitimai. Nuo 2020 m. sausio 1 d. teisę į nemokamus pietus nevertinant pajamų įgijo mokiniai, besimokantys pagal priešmokyklinio ugdymo programą ir nuo 2020 m. rugsėjo 1 d. – mokiniai, besimokantys pagal pradinio ugdymo programą 1 klasėje. </w:t>
      </w:r>
    </w:p>
    <w:tbl>
      <w:tblPr>
        <w:tblStyle w:val="6tinkleliolentelspalvinga5parykinimas1"/>
        <w:tblW w:w="0" w:type="auto"/>
        <w:tblLook w:val="04A0" w:firstRow="1" w:lastRow="0" w:firstColumn="1" w:lastColumn="0" w:noHBand="0" w:noVBand="1"/>
      </w:tblPr>
      <w:tblGrid>
        <w:gridCol w:w="1105"/>
        <w:gridCol w:w="2444"/>
        <w:gridCol w:w="2111"/>
        <w:gridCol w:w="1747"/>
        <w:gridCol w:w="2080"/>
      </w:tblGrid>
      <w:tr w:rsidR="003B51DB" w:rsidRPr="00C56EA5" w14:paraId="59B2A900" w14:textId="77777777" w:rsidTr="006523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dxa"/>
          </w:tcPr>
          <w:p w14:paraId="66D27D9D" w14:textId="77777777" w:rsidR="003B51DB" w:rsidRPr="0065233F" w:rsidRDefault="003B51DB" w:rsidP="0014513C">
            <w:pPr>
              <w:spacing w:after="0" w:line="240" w:lineRule="auto"/>
              <w:ind w:left="0" w:right="0" w:firstLine="0"/>
              <w:rPr>
                <w:b w:val="0"/>
                <w:bCs w:val="0"/>
                <w:color w:val="auto"/>
                <w:szCs w:val="24"/>
              </w:rPr>
            </w:pPr>
            <w:r w:rsidRPr="0065233F">
              <w:rPr>
                <w:b w:val="0"/>
                <w:bCs w:val="0"/>
                <w:color w:val="auto"/>
                <w:szCs w:val="24"/>
              </w:rPr>
              <w:t>Metai</w:t>
            </w:r>
          </w:p>
        </w:tc>
        <w:tc>
          <w:tcPr>
            <w:tcW w:w="2446" w:type="dxa"/>
          </w:tcPr>
          <w:p w14:paraId="3429D8C9" w14:textId="77777777" w:rsidR="003B51DB" w:rsidRPr="0065233F"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65233F">
              <w:rPr>
                <w:b w:val="0"/>
                <w:bCs w:val="0"/>
                <w:color w:val="auto"/>
                <w:szCs w:val="24"/>
              </w:rPr>
              <w:t>Nemokamą maitinimą gavusių mokinių skaičius</w:t>
            </w:r>
          </w:p>
        </w:tc>
        <w:tc>
          <w:tcPr>
            <w:tcW w:w="2112" w:type="dxa"/>
          </w:tcPr>
          <w:p w14:paraId="446E6E50" w14:textId="77777777" w:rsidR="003B51DB" w:rsidRPr="0065233F"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65233F">
              <w:rPr>
                <w:b w:val="0"/>
                <w:bCs w:val="0"/>
                <w:color w:val="auto"/>
                <w:szCs w:val="24"/>
              </w:rPr>
              <w:t>Nemokamą maitinimą gavusių mokinių, kuriuos augina socialinę pašalpą gaunantys bendrai gyvenantys asmenys</w:t>
            </w:r>
          </w:p>
        </w:tc>
        <w:tc>
          <w:tcPr>
            <w:tcW w:w="1748" w:type="dxa"/>
          </w:tcPr>
          <w:p w14:paraId="5B8ABDFD" w14:textId="77777777" w:rsidR="003B51DB" w:rsidRPr="0065233F"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65233F">
              <w:rPr>
                <w:b w:val="0"/>
                <w:bCs w:val="0"/>
                <w:color w:val="auto"/>
                <w:szCs w:val="24"/>
              </w:rPr>
              <w:t xml:space="preserve">Valstybės biudžeto lėšos, </w:t>
            </w:r>
            <w:proofErr w:type="spellStart"/>
            <w:r w:rsidRPr="0065233F">
              <w:rPr>
                <w:b w:val="0"/>
                <w:bCs w:val="0"/>
                <w:color w:val="auto"/>
                <w:szCs w:val="24"/>
              </w:rPr>
              <w:t>Eur</w:t>
            </w:r>
            <w:proofErr w:type="spellEnd"/>
          </w:p>
        </w:tc>
        <w:tc>
          <w:tcPr>
            <w:tcW w:w="2081" w:type="dxa"/>
          </w:tcPr>
          <w:p w14:paraId="74A78553" w14:textId="77777777" w:rsidR="003B51DB" w:rsidRPr="0065233F"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65233F">
              <w:rPr>
                <w:b w:val="0"/>
                <w:bCs w:val="0"/>
                <w:color w:val="auto"/>
                <w:szCs w:val="24"/>
              </w:rPr>
              <w:t xml:space="preserve">Savivaldybės biudžeto lėšos patiekalų gamybai, </w:t>
            </w:r>
            <w:proofErr w:type="spellStart"/>
            <w:r w:rsidRPr="0065233F">
              <w:rPr>
                <w:b w:val="0"/>
                <w:bCs w:val="0"/>
                <w:color w:val="auto"/>
                <w:szCs w:val="24"/>
              </w:rPr>
              <w:t>Eur</w:t>
            </w:r>
            <w:proofErr w:type="spellEnd"/>
          </w:p>
        </w:tc>
      </w:tr>
      <w:tr w:rsidR="003B51DB" w:rsidRPr="00C56EA5" w14:paraId="731D6DBE" w14:textId="77777777" w:rsidTr="00652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dxa"/>
          </w:tcPr>
          <w:p w14:paraId="360A5BEA" w14:textId="77777777" w:rsidR="003B51DB" w:rsidRPr="0065233F" w:rsidRDefault="003B51DB" w:rsidP="0014513C">
            <w:pPr>
              <w:spacing w:after="0" w:line="240" w:lineRule="auto"/>
              <w:ind w:left="0" w:right="0" w:firstLine="0"/>
              <w:rPr>
                <w:b w:val="0"/>
                <w:bCs w:val="0"/>
                <w:color w:val="auto"/>
                <w:szCs w:val="24"/>
              </w:rPr>
            </w:pPr>
            <w:r w:rsidRPr="0065233F">
              <w:rPr>
                <w:b w:val="0"/>
                <w:bCs w:val="0"/>
                <w:color w:val="auto"/>
                <w:szCs w:val="24"/>
              </w:rPr>
              <w:t xml:space="preserve">2019 </w:t>
            </w:r>
          </w:p>
        </w:tc>
        <w:tc>
          <w:tcPr>
            <w:tcW w:w="2446" w:type="dxa"/>
          </w:tcPr>
          <w:p w14:paraId="4674DD99" w14:textId="77777777" w:rsidR="003B51DB" w:rsidRPr="0065233F"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65233F">
              <w:rPr>
                <w:color w:val="auto"/>
                <w:szCs w:val="24"/>
              </w:rPr>
              <w:t>1 167</w:t>
            </w:r>
          </w:p>
        </w:tc>
        <w:tc>
          <w:tcPr>
            <w:tcW w:w="2112" w:type="dxa"/>
          </w:tcPr>
          <w:p w14:paraId="0C661C43" w14:textId="77777777" w:rsidR="003B51DB" w:rsidRPr="0065233F"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65233F">
              <w:rPr>
                <w:color w:val="auto"/>
                <w:szCs w:val="24"/>
              </w:rPr>
              <w:t>472</w:t>
            </w:r>
          </w:p>
        </w:tc>
        <w:tc>
          <w:tcPr>
            <w:tcW w:w="1748" w:type="dxa"/>
          </w:tcPr>
          <w:p w14:paraId="4456FC79" w14:textId="77777777" w:rsidR="003B51DB" w:rsidRPr="0065233F"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65233F">
              <w:rPr>
                <w:color w:val="auto"/>
                <w:szCs w:val="24"/>
              </w:rPr>
              <w:t>190 953,64</w:t>
            </w:r>
          </w:p>
        </w:tc>
        <w:tc>
          <w:tcPr>
            <w:tcW w:w="2081" w:type="dxa"/>
          </w:tcPr>
          <w:p w14:paraId="58208865" w14:textId="77777777" w:rsidR="003B51DB" w:rsidRPr="0065233F"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65233F">
              <w:rPr>
                <w:color w:val="auto"/>
                <w:szCs w:val="24"/>
              </w:rPr>
              <w:t>104 784,05</w:t>
            </w:r>
          </w:p>
        </w:tc>
      </w:tr>
      <w:tr w:rsidR="003B51DB" w:rsidRPr="00C56EA5" w14:paraId="0FA183E6" w14:textId="77777777" w:rsidTr="0065233F">
        <w:tc>
          <w:tcPr>
            <w:cnfStyle w:val="001000000000" w:firstRow="0" w:lastRow="0" w:firstColumn="1" w:lastColumn="0" w:oddVBand="0" w:evenVBand="0" w:oddHBand="0" w:evenHBand="0" w:firstRowFirstColumn="0" w:firstRowLastColumn="0" w:lastRowFirstColumn="0" w:lastRowLastColumn="0"/>
            <w:tcW w:w="1105" w:type="dxa"/>
          </w:tcPr>
          <w:p w14:paraId="4B08172C" w14:textId="77777777" w:rsidR="003B51DB" w:rsidRPr="0065233F" w:rsidRDefault="003B51DB" w:rsidP="0014513C">
            <w:pPr>
              <w:spacing w:after="0" w:line="240" w:lineRule="auto"/>
              <w:ind w:left="0" w:right="0" w:firstLine="0"/>
              <w:rPr>
                <w:b w:val="0"/>
                <w:bCs w:val="0"/>
                <w:color w:val="auto"/>
                <w:szCs w:val="24"/>
              </w:rPr>
            </w:pPr>
            <w:r w:rsidRPr="0065233F">
              <w:rPr>
                <w:b w:val="0"/>
                <w:bCs w:val="0"/>
                <w:color w:val="auto"/>
                <w:szCs w:val="24"/>
              </w:rPr>
              <w:t>2020</w:t>
            </w:r>
          </w:p>
        </w:tc>
        <w:tc>
          <w:tcPr>
            <w:tcW w:w="2446" w:type="dxa"/>
          </w:tcPr>
          <w:p w14:paraId="106DC449" w14:textId="77777777" w:rsidR="003B51DB" w:rsidRPr="0065233F"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65233F">
              <w:rPr>
                <w:color w:val="auto"/>
                <w:szCs w:val="24"/>
              </w:rPr>
              <w:t>1 327</w:t>
            </w:r>
          </w:p>
        </w:tc>
        <w:tc>
          <w:tcPr>
            <w:tcW w:w="2112" w:type="dxa"/>
          </w:tcPr>
          <w:p w14:paraId="5E0FDB11" w14:textId="77777777" w:rsidR="003B51DB" w:rsidRPr="0065233F"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65233F">
              <w:rPr>
                <w:color w:val="auto"/>
                <w:szCs w:val="24"/>
              </w:rPr>
              <w:t>413</w:t>
            </w:r>
          </w:p>
        </w:tc>
        <w:tc>
          <w:tcPr>
            <w:tcW w:w="1748" w:type="dxa"/>
          </w:tcPr>
          <w:p w14:paraId="2153FE02" w14:textId="77777777" w:rsidR="003B51DB" w:rsidRPr="0065233F"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65233F">
              <w:rPr>
                <w:color w:val="auto"/>
                <w:szCs w:val="24"/>
              </w:rPr>
              <w:t>245 145,40</w:t>
            </w:r>
          </w:p>
        </w:tc>
        <w:tc>
          <w:tcPr>
            <w:tcW w:w="2081" w:type="dxa"/>
          </w:tcPr>
          <w:p w14:paraId="2E445C9B" w14:textId="77777777" w:rsidR="003B51DB" w:rsidRPr="0065233F"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65233F">
              <w:rPr>
                <w:color w:val="auto"/>
                <w:szCs w:val="24"/>
              </w:rPr>
              <w:t>119 832,31</w:t>
            </w:r>
          </w:p>
        </w:tc>
      </w:tr>
    </w:tbl>
    <w:p w14:paraId="424DBD03" w14:textId="77777777" w:rsidR="003B51DB" w:rsidRPr="00C56EA5" w:rsidRDefault="003B51DB" w:rsidP="003B51DB">
      <w:pPr>
        <w:ind w:left="-426" w:firstLine="710"/>
        <w:rPr>
          <w:i/>
          <w:color w:val="auto"/>
          <w:szCs w:val="24"/>
        </w:rPr>
      </w:pPr>
    </w:p>
    <w:p w14:paraId="3B58E73E" w14:textId="77777777" w:rsidR="003B51DB" w:rsidRPr="00C56EA5" w:rsidRDefault="003B51DB" w:rsidP="003B51DB">
      <w:pPr>
        <w:ind w:left="-426" w:firstLine="710"/>
        <w:rPr>
          <w:color w:val="auto"/>
          <w:szCs w:val="24"/>
        </w:rPr>
      </w:pPr>
      <w:r w:rsidRPr="00C56EA5">
        <w:rPr>
          <w:color w:val="auto"/>
          <w:szCs w:val="24"/>
        </w:rPr>
        <w:t>Skyrius administravo paramą mokinio reikmėms įsigyti:</w:t>
      </w:r>
    </w:p>
    <w:tbl>
      <w:tblPr>
        <w:tblStyle w:val="6tinkleliolentelspalvinga5parykinimas1"/>
        <w:tblW w:w="0" w:type="auto"/>
        <w:tblLook w:val="04A0" w:firstRow="1" w:lastRow="0" w:firstColumn="1" w:lastColumn="0" w:noHBand="0" w:noVBand="1"/>
      </w:tblPr>
      <w:tblGrid>
        <w:gridCol w:w="1395"/>
        <w:gridCol w:w="4919"/>
        <w:gridCol w:w="3173"/>
      </w:tblGrid>
      <w:tr w:rsidR="003B51DB" w:rsidRPr="00C56EA5" w14:paraId="5082F3AE" w14:textId="77777777" w:rsidTr="006523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 w:type="dxa"/>
          </w:tcPr>
          <w:p w14:paraId="5CAC167B" w14:textId="77777777" w:rsidR="003B51DB" w:rsidRPr="0065233F" w:rsidRDefault="003B51DB" w:rsidP="0014513C">
            <w:pPr>
              <w:spacing w:after="0" w:line="240" w:lineRule="auto"/>
              <w:ind w:left="0" w:right="0" w:firstLine="0"/>
              <w:rPr>
                <w:b w:val="0"/>
                <w:bCs w:val="0"/>
                <w:color w:val="auto"/>
                <w:szCs w:val="24"/>
              </w:rPr>
            </w:pPr>
            <w:r w:rsidRPr="0065233F">
              <w:rPr>
                <w:b w:val="0"/>
                <w:bCs w:val="0"/>
                <w:color w:val="auto"/>
                <w:szCs w:val="24"/>
              </w:rPr>
              <w:t>Metai</w:t>
            </w:r>
          </w:p>
        </w:tc>
        <w:tc>
          <w:tcPr>
            <w:tcW w:w="4922" w:type="dxa"/>
          </w:tcPr>
          <w:p w14:paraId="50E7482C" w14:textId="77777777" w:rsidR="003B51DB" w:rsidRPr="0065233F"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65233F">
              <w:rPr>
                <w:b w:val="0"/>
                <w:bCs w:val="0"/>
                <w:color w:val="auto"/>
                <w:szCs w:val="24"/>
              </w:rPr>
              <w:t>Paramą mokinio reikmenims įsigyti gaunančių mokinių skaičius</w:t>
            </w:r>
          </w:p>
        </w:tc>
        <w:tc>
          <w:tcPr>
            <w:tcW w:w="3175" w:type="dxa"/>
          </w:tcPr>
          <w:p w14:paraId="53C89181" w14:textId="77777777" w:rsidR="003B51DB" w:rsidRPr="0065233F"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65233F">
              <w:rPr>
                <w:b w:val="0"/>
                <w:bCs w:val="0"/>
                <w:color w:val="auto"/>
                <w:szCs w:val="24"/>
              </w:rPr>
              <w:t xml:space="preserve">Panaudotos valstybės biudžeto lėšos, </w:t>
            </w:r>
            <w:proofErr w:type="spellStart"/>
            <w:r w:rsidRPr="0065233F">
              <w:rPr>
                <w:b w:val="0"/>
                <w:bCs w:val="0"/>
                <w:color w:val="auto"/>
                <w:szCs w:val="24"/>
              </w:rPr>
              <w:t>Eur</w:t>
            </w:r>
            <w:proofErr w:type="spellEnd"/>
          </w:p>
        </w:tc>
      </w:tr>
      <w:tr w:rsidR="003B51DB" w:rsidRPr="00C56EA5" w14:paraId="7B1C4EBA" w14:textId="77777777" w:rsidTr="00652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 w:type="dxa"/>
          </w:tcPr>
          <w:p w14:paraId="4ACB30AE" w14:textId="77777777" w:rsidR="003B51DB" w:rsidRPr="0065233F" w:rsidRDefault="003B51DB" w:rsidP="0014513C">
            <w:pPr>
              <w:spacing w:after="0" w:line="240" w:lineRule="auto"/>
              <w:ind w:left="0" w:right="0" w:firstLine="0"/>
              <w:rPr>
                <w:b w:val="0"/>
                <w:bCs w:val="0"/>
                <w:color w:val="auto"/>
                <w:szCs w:val="24"/>
              </w:rPr>
            </w:pPr>
            <w:r w:rsidRPr="0065233F">
              <w:rPr>
                <w:b w:val="0"/>
                <w:bCs w:val="0"/>
                <w:color w:val="auto"/>
                <w:szCs w:val="24"/>
              </w:rPr>
              <w:t xml:space="preserve">2019 </w:t>
            </w:r>
          </w:p>
        </w:tc>
        <w:tc>
          <w:tcPr>
            <w:tcW w:w="4922" w:type="dxa"/>
          </w:tcPr>
          <w:p w14:paraId="70174E36" w14:textId="77777777" w:rsidR="003B51DB" w:rsidRPr="0065233F"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65233F">
              <w:rPr>
                <w:color w:val="auto"/>
                <w:szCs w:val="24"/>
              </w:rPr>
              <w:t>943</w:t>
            </w:r>
          </w:p>
        </w:tc>
        <w:tc>
          <w:tcPr>
            <w:tcW w:w="3175" w:type="dxa"/>
          </w:tcPr>
          <w:p w14:paraId="49206700" w14:textId="77777777" w:rsidR="003B51DB" w:rsidRPr="0065233F"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65233F">
              <w:rPr>
                <w:color w:val="auto"/>
                <w:szCs w:val="24"/>
              </w:rPr>
              <w:t>71 668,00</w:t>
            </w:r>
          </w:p>
        </w:tc>
      </w:tr>
      <w:tr w:rsidR="003B51DB" w:rsidRPr="00C56EA5" w14:paraId="77F6E3B6" w14:textId="77777777" w:rsidTr="0065233F">
        <w:tc>
          <w:tcPr>
            <w:cnfStyle w:val="001000000000" w:firstRow="0" w:lastRow="0" w:firstColumn="1" w:lastColumn="0" w:oddVBand="0" w:evenVBand="0" w:oddHBand="0" w:evenHBand="0" w:firstRowFirstColumn="0" w:firstRowLastColumn="0" w:lastRowFirstColumn="0" w:lastRowLastColumn="0"/>
            <w:tcW w:w="1395" w:type="dxa"/>
          </w:tcPr>
          <w:p w14:paraId="08052CB6" w14:textId="77777777" w:rsidR="003B51DB" w:rsidRPr="0065233F" w:rsidRDefault="003B51DB" w:rsidP="0014513C">
            <w:pPr>
              <w:spacing w:after="0" w:line="240" w:lineRule="auto"/>
              <w:ind w:left="0" w:right="0" w:firstLine="0"/>
              <w:rPr>
                <w:b w:val="0"/>
                <w:bCs w:val="0"/>
                <w:color w:val="auto"/>
                <w:szCs w:val="24"/>
              </w:rPr>
            </w:pPr>
            <w:r w:rsidRPr="0065233F">
              <w:rPr>
                <w:b w:val="0"/>
                <w:bCs w:val="0"/>
                <w:color w:val="auto"/>
                <w:szCs w:val="24"/>
              </w:rPr>
              <w:lastRenderedPageBreak/>
              <w:t>2020</w:t>
            </w:r>
          </w:p>
        </w:tc>
        <w:tc>
          <w:tcPr>
            <w:tcW w:w="4922" w:type="dxa"/>
          </w:tcPr>
          <w:p w14:paraId="4990EE66" w14:textId="77777777" w:rsidR="003B51DB" w:rsidRPr="0065233F"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65233F">
              <w:rPr>
                <w:color w:val="auto"/>
                <w:szCs w:val="24"/>
              </w:rPr>
              <w:t>964</w:t>
            </w:r>
          </w:p>
        </w:tc>
        <w:tc>
          <w:tcPr>
            <w:tcW w:w="3175" w:type="dxa"/>
          </w:tcPr>
          <w:p w14:paraId="5816A64E" w14:textId="77777777" w:rsidR="003B51DB" w:rsidRPr="0065233F"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65233F">
              <w:rPr>
                <w:color w:val="auto"/>
                <w:szCs w:val="24"/>
              </w:rPr>
              <w:t>75 192,00</w:t>
            </w:r>
          </w:p>
        </w:tc>
      </w:tr>
    </w:tbl>
    <w:p w14:paraId="558AB41A" w14:textId="77777777" w:rsidR="003B51DB" w:rsidRPr="00C56EA5" w:rsidRDefault="003B51DB" w:rsidP="003B51DB">
      <w:pPr>
        <w:spacing w:after="0" w:line="240" w:lineRule="auto"/>
        <w:ind w:left="0" w:right="0" w:firstLine="0"/>
        <w:rPr>
          <w:color w:val="auto"/>
          <w:szCs w:val="24"/>
        </w:rPr>
      </w:pPr>
    </w:p>
    <w:bookmarkEnd w:id="20"/>
    <w:p w14:paraId="452C345E" w14:textId="77777777" w:rsidR="003B51DB" w:rsidRPr="00C56EA5" w:rsidRDefault="003B51DB" w:rsidP="0065233F">
      <w:pPr>
        <w:spacing w:after="0" w:line="360" w:lineRule="auto"/>
        <w:ind w:left="0" w:right="0" w:firstLine="567"/>
        <w:rPr>
          <w:b/>
          <w:color w:val="auto"/>
          <w:szCs w:val="24"/>
        </w:rPr>
      </w:pPr>
      <w:r w:rsidRPr="00C56EA5">
        <w:rPr>
          <w:b/>
          <w:color w:val="auto"/>
          <w:szCs w:val="24"/>
        </w:rPr>
        <w:t>Išmokų permokos:</w:t>
      </w:r>
    </w:p>
    <w:p w14:paraId="32B67543" w14:textId="77777777" w:rsidR="003B51DB" w:rsidRPr="00C56EA5" w:rsidRDefault="003B51DB" w:rsidP="0065233F">
      <w:pPr>
        <w:spacing w:after="0" w:line="360" w:lineRule="auto"/>
        <w:ind w:left="0" w:right="0" w:firstLine="567"/>
        <w:rPr>
          <w:color w:val="auto"/>
          <w:szCs w:val="24"/>
        </w:rPr>
      </w:pPr>
      <w:r w:rsidRPr="00C56EA5">
        <w:rPr>
          <w:color w:val="auto"/>
          <w:szCs w:val="24"/>
        </w:rPr>
        <w:t xml:space="preserve">Informacija apie šeimas, kurios Lietuvos Respublikos socialinės apsaugos ir darbo ministerijos iš kitų institucijų gautais duomenimis galimai neteisėtai gavo išmokas vaikui (valstybinė funkcija): </w:t>
      </w:r>
    </w:p>
    <w:tbl>
      <w:tblPr>
        <w:tblStyle w:val="6tinkleliolentelspalvinga5parykinimas1"/>
        <w:tblW w:w="9498" w:type="dxa"/>
        <w:tblLayout w:type="fixed"/>
        <w:tblLook w:val="04A0" w:firstRow="1" w:lastRow="0" w:firstColumn="1" w:lastColumn="0" w:noHBand="0" w:noVBand="1"/>
      </w:tblPr>
      <w:tblGrid>
        <w:gridCol w:w="1106"/>
        <w:gridCol w:w="993"/>
        <w:gridCol w:w="1134"/>
        <w:gridCol w:w="1276"/>
        <w:gridCol w:w="1559"/>
        <w:gridCol w:w="1702"/>
        <w:gridCol w:w="1728"/>
      </w:tblGrid>
      <w:tr w:rsidR="003B51DB" w:rsidRPr="00C56EA5" w14:paraId="6935ED97" w14:textId="77777777" w:rsidTr="006523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9" w:type="dxa"/>
            <w:gridSpan w:val="4"/>
          </w:tcPr>
          <w:p w14:paraId="1CBD6242" w14:textId="77777777" w:rsidR="003B51DB" w:rsidRPr="0065233F" w:rsidRDefault="003B51DB" w:rsidP="0014513C">
            <w:pPr>
              <w:spacing w:after="0" w:line="240" w:lineRule="auto"/>
              <w:ind w:left="0" w:right="0" w:firstLine="0"/>
              <w:rPr>
                <w:b w:val="0"/>
                <w:bCs w:val="0"/>
                <w:color w:val="auto"/>
                <w:szCs w:val="24"/>
              </w:rPr>
            </w:pPr>
            <w:r w:rsidRPr="0065233F">
              <w:rPr>
                <w:b w:val="0"/>
                <w:bCs w:val="0"/>
                <w:color w:val="auto"/>
                <w:szCs w:val="24"/>
              </w:rPr>
              <w:t>Nustatyta permokų 2020 m. (įtrauktos ir permokos, apie kurias informacija buvo gauta ankstesniais metais, tačiau nustatytos 2020 m.)</w:t>
            </w:r>
          </w:p>
        </w:tc>
        <w:tc>
          <w:tcPr>
            <w:tcW w:w="4989" w:type="dxa"/>
            <w:gridSpan w:val="3"/>
          </w:tcPr>
          <w:p w14:paraId="286F4C6E" w14:textId="77777777" w:rsidR="003B51DB" w:rsidRPr="0065233F"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65233F">
              <w:rPr>
                <w:b w:val="0"/>
                <w:bCs w:val="0"/>
                <w:color w:val="auto"/>
                <w:szCs w:val="24"/>
              </w:rPr>
              <w:t>Nustatyta permokų pagal VMI sąrašus</w:t>
            </w:r>
          </w:p>
          <w:p w14:paraId="50D3D241" w14:textId="77777777" w:rsidR="003B51DB" w:rsidRPr="0065233F"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65233F">
              <w:rPr>
                <w:b w:val="0"/>
                <w:bCs w:val="0"/>
                <w:color w:val="auto"/>
                <w:szCs w:val="24"/>
              </w:rPr>
              <w:t>nuo 2009-03-01</w:t>
            </w:r>
          </w:p>
        </w:tc>
      </w:tr>
      <w:tr w:rsidR="003B51DB" w:rsidRPr="00C56EA5" w14:paraId="7486885C" w14:textId="77777777" w:rsidTr="00652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tcPr>
          <w:p w14:paraId="54E89BDC" w14:textId="77777777" w:rsidR="003B51DB" w:rsidRPr="00C56EA5" w:rsidRDefault="003B51DB" w:rsidP="0014513C">
            <w:pPr>
              <w:spacing w:after="0" w:line="240" w:lineRule="auto"/>
              <w:ind w:left="0" w:right="0" w:firstLine="0"/>
              <w:rPr>
                <w:color w:val="auto"/>
                <w:szCs w:val="24"/>
              </w:rPr>
            </w:pPr>
            <w:r w:rsidRPr="00C56EA5">
              <w:rPr>
                <w:color w:val="auto"/>
                <w:szCs w:val="24"/>
              </w:rPr>
              <w:t>Šeimų skaičius</w:t>
            </w:r>
          </w:p>
        </w:tc>
        <w:tc>
          <w:tcPr>
            <w:tcW w:w="993" w:type="dxa"/>
          </w:tcPr>
          <w:p w14:paraId="7AB0373C" w14:textId="77777777" w:rsidR="003B51DB" w:rsidRPr="00C56EA5"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C56EA5">
              <w:rPr>
                <w:color w:val="auto"/>
                <w:szCs w:val="24"/>
              </w:rPr>
              <w:t>Vaikų skaičius šeimose</w:t>
            </w:r>
          </w:p>
        </w:tc>
        <w:tc>
          <w:tcPr>
            <w:tcW w:w="1134" w:type="dxa"/>
          </w:tcPr>
          <w:p w14:paraId="554403B7" w14:textId="77777777" w:rsidR="003B51DB" w:rsidRPr="00C56EA5"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C56EA5">
              <w:rPr>
                <w:color w:val="auto"/>
                <w:szCs w:val="24"/>
              </w:rPr>
              <w:t xml:space="preserve">Suma, </w:t>
            </w:r>
            <w:proofErr w:type="spellStart"/>
            <w:r w:rsidRPr="00C56EA5">
              <w:rPr>
                <w:color w:val="auto"/>
                <w:szCs w:val="24"/>
              </w:rPr>
              <w:t>Eur</w:t>
            </w:r>
            <w:proofErr w:type="spellEnd"/>
          </w:p>
        </w:tc>
        <w:tc>
          <w:tcPr>
            <w:tcW w:w="1276" w:type="dxa"/>
          </w:tcPr>
          <w:p w14:paraId="2D4F5454" w14:textId="77777777" w:rsidR="003B51DB" w:rsidRPr="0065233F"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65233F">
              <w:rPr>
                <w:color w:val="auto"/>
                <w:szCs w:val="24"/>
              </w:rPr>
              <w:t xml:space="preserve">Iš jų grąžinta, </w:t>
            </w:r>
            <w:proofErr w:type="spellStart"/>
            <w:r w:rsidRPr="0065233F">
              <w:rPr>
                <w:color w:val="auto"/>
                <w:szCs w:val="24"/>
              </w:rPr>
              <w:t>Eur</w:t>
            </w:r>
            <w:proofErr w:type="spellEnd"/>
          </w:p>
        </w:tc>
        <w:tc>
          <w:tcPr>
            <w:tcW w:w="1559" w:type="dxa"/>
          </w:tcPr>
          <w:p w14:paraId="5762F3FB" w14:textId="77777777" w:rsidR="003B51DB" w:rsidRPr="0065233F"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65233F">
              <w:rPr>
                <w:color w:val="auto"/>
                <w:szCs w:val="24"/>
              </w:rPr>
              <w:t xml:space="preserve">Suma iš viso, </w:t>
            </w:r>
            <w:proofErr w:type="spellStart"/>
            <w:r w:rsidRPr="0065233F">
              <w:rPr>
                <w:color w:val="auto"/>
                <w:szCs w:val="24"/>
              </w:rPr>
              <w:t>Eur</w:t>
            </w:r>
            <w:proofErr w:type="spellEnd"/>
          </w:p>
        </w:tc>
        <w:tc>
          <w:tcPr>
            <w:tcW w:w="1702" w:type="dxa"/>
          </w:tcPr>
          <w:p w14:paraId="0A36B961" w14:textId="77777777" w:rsidR="003B51DB" w:rsidRPr="0065233F"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65233F">
              <w:rPr>
                <w:color w:val="auto"/>
                <w:szCs w:val="24"/>
              </w:rPr>
              <w:t xml:space="preserve">Grąžinta permokų iš viso, </w:t>
            </w:r>
            <w:proofErr w:type="spellStart"/>
            <w:r w:rsidRPr="0065233F">
              <w:rPr>
                <w:color w:val="auto"/>
                <w:szCs w:val="24"/>
              </w:rPr>
              <w:t>Eur</w:t>
            </w:r>
            <w:proofErr w:type="spellEnd"/>
          </w:p>
        </w:tc>
        <w:tc>
          <w:tcPr>
            <w:tcW w:w="1728" w:type="dxa"/>
          </w:tcPr>
          <w:p w14:paraId="707285DE" w14:textId="77777777" w:rsidR="003B51DB" w:rsidRPr="0065233F"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65233F">
              <w:rPr>
                <w:color w:val="auto"/>
                <w:szCs w:val="24"/>
              </w:rPr>
              <w:t xml:space="preserve">Bendra grąžintų permokų suma 2020 m., </w:t>
            </w:r>
            <w:proofErr w:type="spellStart"/>
            <w:r w:rsidRPr="0065233F">
              <w:rPr>
                <w:color w:val="auto"/>
                <w:szCs w:val="24"/>
              </w:rPr>
              <w:t>Eur</w:t>
            </w:r>
            <w:proofErr w:type="spellEnd"/>
          </w:p>
        </w:tc>
      </w:tr>
      <w:tr w:rsidR="003B51DB" w:rsidRPr="00C56EA5" w14:paraId="078DBD46" w14:textId="77777777" w:rsidTr="0065233F">
        <w:tc>
          <w:tcPr>
            <w:cnfStyle w:val="001000000000" w:firstRow="0" w:lastRow="0" w:firstColumn="1" w:lastColumn="0" w:oddVBand="0" w:evenVBand="0" w:oddHBand="0" w:evenHBand="0" w:firstRowFirstColumn="0" w:firstRowLastColumn="0" w:lastRowFirstColumn="0" w:lastRowLastColumn="0"/>
            <w:tcW w:w="1106" w:type="dxa"/>
          </w:tcPr>
          <w:p w14:paraId="682A3538" w14:textId="77777777" w:rsidR="003B51DB" w:rsidRPr="00C56EA5" w:rsidRDefault="003B51DB" w:rsidP="0014513C">
            <w:pPr>
              <w:spacing w:after="0" w:line="240" w:lineRule="auto"/>
              <w:ind w:left="0" w:right="0" w:firstLine="0"/>
              <w:rPr>
                <w:color w:val="auto"/>
                <w:szCs w:val="24"/>
              </w:rPr>
            </w:pPr>
            <w:r w:rsidRPr="00C56EA5">
              <w:rPr>
                <w:color w:val="auto"/>
                <w:szCs w:val="24"/>
              </w:rPr>
              <w:t>2</w:t>
            </w:r>
          </w:p>
        </w:tc>
        <w:tc>
          <w:tcPr>
            <w:tcW w:w="993" w:type="dxa"/>
          </w:tcPr>
          <w:p w14:paraId="364892AA" w14:textId="77777777" w:rsidR="003B51DB" w:rsidRPr="00C56EA5"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C56EA5">
              <w:rPr>
                <w:color w:val="auto"/>
                <w:szCs w:val="24"/>
              </w:rPr>
              <w:t>2</w:t>
            </w:r>
          </w:p>
        </w:tc>
        <w:tc>
          <w:tcPr>
            <w:tcW w:w="1134" w:type="dxa"/>
          </w:tcPr>
          <w:p w14:paraId="192F5E20" w14:textId="77777777" w:rsidR="003B51DB" w:rsidRPr="00C56EA5"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C56EA5">
              <w:rPr>
                <w:color w:val="auto"/>
                <w:szCs w:val="24"/>
              </w:rPr>
              <w:t>2 971,19</w:t>
            </w:r>
          </w:p>
        </w:tc>
        <w:tc>
          <w:tcPr>
            <w:tcW w:w="1276" w:type="dxa"/>
          </w:tcPr>
          <w:p w14:paraId="493AA759" w14:textId="77777777" w:rsidR="003B51DB" w:rsidRPr="0065233F"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65233F">
              <w:rPr>
                <w:color w:val="auto"/>
                <w:szCs w:val="24"/>
              </w:rPr>
              <w:t>531,82</w:t>
            </w:r>
          </w:p>
        </w:tc>
        <w:tc>
          <w:tcPr>
            <w:tcW w:w="1559" w:type="dxa"/>
          </w:tcPr>
          <w:p w14:paraId="6A32E43C" w14:textId="77777777" w:rsidR="003B51DB" w:rsidRPr="0065233F"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65233F">
              <w:rPr>
                <w:color w:val="auto"/>
                <w:szCs w:val="24"/>
              </w:rPr>
              <w:t>34 130,67</w:t>
            </w:r>
          </w:p>
          <w:p w14:paraId="3D6AC902" w14:textId="77777777" w:rsidR="003B51DB" w:rsidRPr="0065233F"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p>
        </w:tc>
        <w:tc>
          <w:tcPr>
            <w:tcW w:w="1702" w:type="dxa"/>
          </w:tcPr>
          <w:p w14:paraId="44AE2B31" w14:textId="77777777" w:rsidR="003B51DB" w:rsidRPr="0065233F"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65233F">
              <w:rPr>
                <w:color w:val="auto"/>
                <w:szCs w:val="24"/>
              </w:rPr>
              <w:t>31 102,74</w:t>
            </w:r>
          </w:p>
        </w:tc>
        <w:tc>
          <w:tcPr>
            <w:tcW w:w="1728" w:type="dxa"/>
          </w:tcPr>
          <w:p w14:paraId="68BBCBFE" w14:textId="77777777" w:rsidR="003B51DB" w:rsidRPr="0065233F"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65233F">
              <w:rPr>
                <w:color w:val="auto"/>
                <w:szCs w:val="24"/>
              </w:rPr>
              <w:t>31 634,56</w:t>
            </w:r>
          </w:p>
        </w:tc>
      </w:tr>
    </w:tbl>
    <w:p w14:paraId="63A2CC6B" w14:textId="77777777" w:rsidR="003B51DB" w:rsidRPr="00C56EA5" w:rsidRDefault="003B51DB" w:rsidP="003B51DB">
      <w:pPr>
        <w:ind w:left="-426" w:firstLine="710"/>
        <w:rPr>
          <w:i/>
          <w:color w:val="auto"/>
          <w:szCs w:val="24"/>
        </w:rPr>
      </w:pPr>
    </w:p>
    <w:p w14:paraId="7789023B" w14:textId="77777777" w:rsidR="003B51DB" w:rsidRPr="00C56EA5" w:rsidRDefault="003B51DB" w:rsidP="0065233F">
      <w:pPr>
        <w:spacing w:after="0" w:line="360" w:lineRule="auto"/>
        <w:ind w:left="0" w:right="0" w:firstLine="567"/>
        <w:rPr>
          <w:color w:val="auto"/>
          <w:szCs w:val="24"/>
        </w:rPr>
      </w:pPr>
      <w:r w:rsidRPr="00C56EA5">
        <w:rPr>
          <w:color w:val="auto"/>
          <w:szCs w:val="24"/>
        </w:rPr>
        <w:t xml:space="preserve">Dėl išmokų gavimo kitose ES šalyse nustatytos 6 permokos (3 316,46 </w:t>
      </w:r>
      <w:proofErr w:type="spellStart"/>
      <w:r w:rsidRPr="00C56EA5">
        <w:rPr>
          <w:color w:val="auto"/>
          <w:szCs w:val="24"/>
        </w:rPr>
        <w:t>Eur</w:t>
      </w:r>
      <w:proofErr w:type="spellEnd"/>
      <w:r w:rsidRPr="00C56EA5">
        <w:rPr>
          <w:color w:val="auto"/>
          <w:szCs w:val="24"/>
        </w:rPr>
        <w:t>). Didžioji dalis jų nustatytos lapkričio ir gruodžio mėnesiais ir dar nėra padengtos.</w:t>
      </w:r>
    </w:p>
    <w:p w14:paraId="5E2777B6" w14:textId="77777777" w:rsidR="003B51DB" w:rsidRPr="00C56EA5" w:rsidRDefault="003B51DB" w:rsidP="0065233F">
      <w:pPr>
        <w:spacing w:after="0" w:line="360" w:lineRule="auto"/>
        <w:ind w:left="0" w:right="0" w:firstLine="567"/>
        <w:rPr>
          <w:color w:val="auto"/>
          <w:szCs w:val="24"/>
        </w:rPr>
      </w:pPr>
      <w:r w:rsidRPr="00C56EA5">
        <w:rPr>
          <w:color w:val="auto"/>
          <w:szCs w:val="24"/>
        </w:rPr>
        <w:t xml:space="preserve">Ataskaitiniais metais taip pat buvo nustatyta, kad 31 asmuo neteisėtai gavo 7 088,17 </w:t>
      </w:r>
      <w:proofErr w:type="spellStart"/>
      <w:r w:rsidRPr="00C56EA5">
        <w:rPr>
          <w:color w:val="auto"/>
          <w:szCs w:val="24"/>
        </w:rPr>
        <w:t>Eur</w:t>
      </w:r>
      <w:proofErr w:type="spellEnd"/>
      <w:r w:rsidRPr="00C56EA5">
        <w:rPr>
          <w:color w:val="auto"/>
          <w:szCs w:val="24"/>
        </w:rPr>
        <w:t xml:space="preserve"> socialinių pašalpų. Iš nustatytų socialinių pašalpų permokų grąžinta 5 633,66 </w:t>
      </w:r>
      <w:proofErr w:type="spellStart"/>
      <w:r w:rsidRPr="00C56EA5">
        <w:rPr>
          <w:color w:val="auto"/>
          <w:szCs w:val="24"/>
        </w:rPr>
        <w:t>Eur</w:t>
      </w:r>
      <w:proofErr w:type="spellEnd"/>
      <w:r w:rsidRPr="00C56EA5">
        <w:rPr>
          <w:color w:val="auto"/>
          <w:szCs w:val="24"/>
        </w:rPr>
        <w:t xml:space="preserve">. </w:t>
      </w:r>
    </w:p>
    <w:p w14:paraId="2B2858B6" w14:textId="77777777" w:rsidR="003B51DB" w:rsidRPr="00C56EA5" w:rsidRDefault="003B51DB" w:rsidP="0065233F">
      <w:pPr>
        <w:spacing w:after="0" w:line="360" w:lineRule="auto"/>
        <w:ind w:left="0" w:right="0" w:firstLine="567"/>
        <w:rPr>
          <w:b/>
          <w:color w:val="auto"/>
          <w:szCs w:val="24"/>
        </w:rPr>
      </w:pPr>
      <w:r w:rsidRPr="00C56EA5">
        <w:rPr>
          <w:b/>
          <w:color w:val="auto"/>
          <w:szCs w:val="24"/>
        </w:rPr>
        <w:t xml:space="preserve">Užimtumo didinimo programa. </w:t>
      </w:r>
      <w:r w:rsidRPr="00C56EA5">
        <w:rPr>
          <w:color w:val="auto"/>
          <w:szCs w:val="24"/>
        </w:rPr>
        <w:t>2020 metais Socialinės paramos skyrius perėmė Užimtumo didinimo programos (toliau – Programa) koordinavimą. Šios Programos tikslai:</w:t>
      </w:r>
    </w:p>
    <w:p w14:paraId="45DFFE8E" w14:textId="77777777" w:rsidR="003B51DB" w:rsidRPr="00C56EA5" w:rsidRDefault="003B51DB" w:rsidP="0065233F">
      <w:pPr>
        <w:spacing w:after="0" w:line="360" w:lineRule="auto"/>
        <w:ind w:left="0" w:right="0" w:firstLine="567"/>
        <w:rPr>
          <w:color w:val="auto"/>
          <w:szCs w:val="24"/>
        </w:rPr>
      </w:pPr>
      <w:r w:rsidRPr="00C56EA5">
        <w:rPr>
          <w:color w:val="auto"/>
          <w:szCs w:val="24"/>
        </w:rPr>
        <w:t>didinti Jurbarko rajono savivaldybės gyventojų užimtumą organizuojant laikino pobūdžio darbus, skirtus palaikyti ir plėtoti socialinę infrastruktūrą, ir taip užtikrinti socialiai atskirtų asmenų integraciją į darbo rinką;</w:t>
      </w:r>
    </w:p>
    <w:p w14:paraId="3D356F85" w14:textId="77777777" w:rsidR="003B51DB" w:rsidRPr="00C56EA5" w:rsidRDefault="003B51DB" w:rsidP="0065233F">
      <w:pPr>
        <w:spacing w:after="0" w:line="360" w:lineRule="auto"/>
        <w:ind w:left="0" w:right="0" w:firstLine="567"/>
        <w:rPr>
          <w:color w:val="auto"/>
          <w:szCs w:val="24"/>
        </w:rPr>
      </w:pPr>
      <w:r w:rsidRPr="00C56EA5">
        <w:rPr>
          <w:color w:val="auto"/>
          <w:szCs w:val="24"/>
        </w:rPr>
        <w:t>palengvinti ilgą laiką nedirbusių asmenų perėjimą nuo nedarbo prie užimtumo darbo rinkoje;</w:t>
      </w:r>
    </w:p>
    <w:p w14:paraId="4604044D" w14:textId="77777777" w:rsidR="003B51DB" w:rsidRPr="00C56EA5" w:rsidRDefault="003B51DB" w:rsidP="0065233F">
      <w:pPr>
        <w:spacing w:after="0" w:line="360" w:lineRule="auto"/>
        <w:ind w:left="0" w:right="0" w:firstLine="567"/>
        <w:rPr>
          <w:color w:val="auto"/>
          <w:szCs w:val="24"/>
        </w:rPr>
      </w:pPr>
      <w:r w:rsidRPr="00C56EA5">
        <w:rPr>
          <w:color w:val="auto"/>
          <w:szCs w:val="24"/>
        </w:rPr>
        <w:t>suderinti užimtumo skatinimo ir motyvavimo paslaugų bei piniginės socialinės paramos teikimą, integruojant ilgą laiką nedirbusius asmenis į darbo rinką;</w:t>
      </w:r>
    </w:p>
    <w:p w14:paraId="2325E6A6" w14:textId="77777777" w:rsidR="003B51DB" w:rsidRPr="00C56EA5" w:rsidRDefault="003B51DB" w:rsidP="0065233F">
      <w:pPr>
        <w:spacing w:after="0" w:line="360" w:lineRule="auto"/>
        <w:ind w:left="0" w:right="0" w:firstLine="567"/>
        <w:rPr>
          <w:color w:val="auto"/>
          <w:szCs w:val="24"/>
        </w:rPr>
      </w:pPr>
      <w:r w:rsidRPr="00C56EA5">
        <w:rPr>
          <w:color w:val="auto"/>
          <w:szCs w:val="24"/>
        </w:rPr>
        <w:t>užtikrinti Jurbarko rajono savivaldybės institucijų, įstaigų ir (ar) organizacijų, teikiančių užimtumo skatinimo, motyvavimo paslaugas ir piniginę socialinę paramą nedirbantiems asmenims, veiklos koordinavimą ir skatinti jų bendradarbiavimą.</w:t>
      </w:r>
    </w:p>
    <w:p w14:paraId="000E3EA2" w14:textId="77777777" w:rsidR="003B51DB" w:rsidRPr="00C56EA5" w:rsidRDefault="003B51DB" w:rsidP="0065233F">
      <w:pPr>
        <w:spacing w:after="0" w:line="360" w:lineRule="auto"/>
        <w:ind w:left="0" w:right="0" w:firstLine="567"/>
        <w:rPr>
          <w:color w:val="auto"/>
          <w:szCs w:val="24"/>
        </w:rPr>
      </w:pPr>
      <w:r w:rsidRPr="00C56EA5">
        <w:rPr>
          <w:color w:val="auto"/>
          <w:szCs w:val="24"/>
        </w:rPr>
        <w:t xml:space="preserve">Programa sudaryta iš dviejų dalių – pagrindinės Užimtumo didinimo programos ir Užimtumo skatinimo ir motyvavimo paslaugų nedirbantiems ir socialinę paramą gaunantiems asmenims modelis (toliau – Modelis). Modeliui įgyvendinti Socialinės paramos skyriuje įdarbintas nedirbančių asmenų atvejo vadybininkas, kuris atliko Modelyje dalyvaujančių asmenų galimybių ir poreikių vertinimą bei profiliavimą, organizavo Atvejo komandos pasitarimus, kuriuose buvo sudaromi individualūs integracijos į darbo rinką planai bei koordinavo juose numatytų paslaugų </w:t>
      </w:r>
      <w:r w:rsidRPr="00C56EA5">
        <w:rPr>
          <w:color w:val="auto"/>
          <w:szCs w:val="24"/>
        </w:rPr>
        <w:lastRenderedPageBreak/>
        <w:t xml:space="preserve">teikimą, organizavo paslaugų viešuosius pirkimus. Taip pat teikė informavimo, konsultavimo, tarpininkavimo bei lydimosios pagalbos paslaugas. </w:t>
      </w:r>
    </w:p>
    <w:p w14:paraId="3D85758A" w14:textId="39B682EC" w:rsidR="003B51DB" w:rsidRPr="00C56EA5" w:rsidRDefault="003B51DB" w:rsidP="0065233F">
      <w:pPr>
        <w:spacing w:after="0" w:line="360" w:lineRule="auto"/>
        <w:ind w:left="0" w:right="0" w:firstLine="567"/>
        <w:rPr>
          <w:color w:val="auto"/>
          <w:szCs w:val="24"/>
        </w:rPr>
      </w:pPr>
      <w:r w:rsidRPr="00C56EA5">
        <w:rPr>
          <w:color w:val="auto"/>
          <w:szCs w:val="24"/>
        </w:rPr>
        <w:t xml:space="preserve">Lietuvos Respublikos specialiosios tikslinės dotacijos valstybinei (perduotai savivaldybėms) savivaldybės Užimtumo didinimo programai įgyvendinti patvirtinti asignavimai. 2020 metams Lietuvos Respublikos socialinės apsaugos ir darbo ministerija šiai funkcijai vykdyti patvirtino 262,4,8 tūkst. </w:t>
      </w:r>
      <w:proofErr w:type="spellStart"/>
      <w:r w:rsidRPr="00C56EA5">
        <w:rPr>
          <w:color w:val="auto"/>
          <w:szCs w:val="24"/>
        </w:rPr>
        <w:t>Eur</w:t>
      </w:r>
      <w:proofErr w:type="spellEnd"/>
      <w:r w:rsidRPr="00C56EA5">
        <w:rPr>
          <w:color w:val="auto"/>
          <w:szCs w:val="24"/>
        </w:rPr>
        <w:t xml:space="preserve">, iš jų 86,90 tūkst. </w:t>
      </w:r>
      <w:proofErr w:type="spellStart"/>
      <w:r w:rsidRPr="00C56EA5">
        <w:rPr>
          <w:color w:val="auto"/>
          <w:szCs w:val="24"/>
        </w:rPr>
        <w:t>Eur</w:t>
      </w:r>
      <w:proofErr w:type="spellEnd"/>
      <w:r w:rsidRPr="00C56EA5">
        <w:rPr>
          <w:color w:val="auto"/>
          <w:szCs w:val="24"/>
        </w:rPr>
        <w:t xml:space="preserve"> Modeliui įgyvendinti, o Jurbarko rajono savivaldybė medžiagoms, darbo priemonėms įsigyti, kitoms būtinoms išlaidoms vykdant Programą planavo skirti iki 15 tūkst. </w:t>
      </w:r>
      <w:proofErr w:type="spellStart"/>
      <w:r w:rsidRPr="00C56EA5">
        <w:rPr>
          <w:color w:val="auto"/>
          <w:szCs w:val="24"/>
        </w:rPr>
        <w:t>Eur</w:t>
      </w:r>
      <w:proofErr w:type="spellEnd"/>
      <w:r w:rsidRPr="00C56EA5">
        <w:rPr>
          <w:color w:val="auto"/>
          <w:szCs w:val="24"/>
        </w:rPr>
        <w:t xml:space="preserve">. </w:t>
      </w:r>
    </w:p>
    <w:p w14:paraId="43FAFAD0" w14:textId="3D4EC0AC" w:rsidR="003B51DB" w:rsidRPr="00C56EA5" w:rsidRDefault="003B51DB" w:rsidP="0065233F">
      <w:pPr>
        <w:spacing w:after="0" w:line="360" w:lineRule="auto"/>
        <w:ind w:left="0" w:right="0" w:firstLine="567"/>
        <w:rPr>
          <w:color w:val="auto"/>
          <w:szCs w:val="24"/>
        </w:rPr>
      </w:pPr>
      <w:r w:rsidRPr="00C56EA5">
        <w:rPr>
          <w:color w:val="auto"/>
          <w:szCs w:val="24"/>
        </w:rPr>
        <w:t xml:space="preserve">Programoje dalyvavo 14 darbdavių, pagal laikinųjų darbų sutartis jie įdarbino 75 asmenis. Vidutinė dalyvavimo Programoje trukmė – 3 mėnesiai. Per ataskaitinį laikotarpį panaudota lėšų: 225 573 </w:t>
      </w:r>
      <w:proofErr w:type="spellStart"/>
      <w:r w:rsidRPr="00C56EA5">
        <w:rPr>
          <w:color w:val="auto"/>
          <w:szCs w:val="24"/>
        </w:rPr>
        <w:t>Eur</w:t>
      </w:r>
      <w:proofErr w:type="spellEnd"/>
      <w:r w:rsidRPr="00C56EA5">
        <w:rPr>
          <w:color w:val="auto"/>
          <w:szCs w:val="24"/>
        </w:rPr>
        <w:t xml:space="preserve">, iš jų Modeliui – 48 702 </w:t>
      </w:r>
      <w:proofErr w:type="spellStart"/>
      <w:r w:rsidRPr="00C56EA5">
        <w:rPr>
          <w:color w:val="auto"/>
          <w:szCs w:val="24"/>
        </w:rPr>
        <w:t>Eur</w:t>
      </w:r>
      <w:proofErr w:type="spellEnd"/>
      <w:r w:rsidRPr="00C56EA5">
        <w:rPr>
          <w:color w:val="auto"/>
          <w:szCs w:val="24"/>
        </w:rPr>
        <w:t xml:space="preserve">, administravimui – 4 procentai skirtų lėšų – 9 790 </w:t>
      </w:r>
      <w:proofErr w:type="spellStart"/>
      <w:r w:rsidRPr="00C56EA5">
        <w:rPr>
          <w:color w:val="auto"/>
          <w:szCs w:val="24"/>
        </w:rPr>
        <w:t>Eur</w:t>
      </w:r>
      <w:proofErr w:type="spellEnd"/>
      <w:r w:rsidRPr="00C56EA5">
        <w:rPr>
          <w:color w:val="auto"/>
          <w:szCs w:val="24"/>
        </w:rPr>
        <w:t xml:space="preserve">. </w:t>
      </w:r>
    </w:p>
    <w:p w14:paraId="0E74D036" w14:textId="77777777" w:rsidR="003B51DB" w:rsidRPr="00C56EA5" w:rsidRDefault="003B51DB" w:rsidP="0065233F">
      <w:pPr>
        <w:spacing w:after="0" w:line="360" w:lineRule="auto"/>
        <w:ind w:left="0" w:right="0" w:firstLine="567"/>
        <w:rPr>
          <w:color w:val="auto"/>
          <w:szCs w:val="24"/>
        </w:rPr>
      </w:pPr>
      <w:r w:rsidRPr="00C56EA5">
        <w:rPr>
          <w:color w:val="auto"/>
          <w:szCs w:val="24"/>
        </w:rPr>
        <w:t>Modelyje dalyvavusiems asmenims teiktos šios paslaugos:</w:t>
      </w:r>
    </w:p>
    <w:tbl>
      <w:tblPr>
        <w:tblStyle w:val="6tinkleliolentelspalvinga5parykinimas1"/>
        <w:tblW w:w="0" w:type="auto"/>
        <w:tblLook w:val="04A0" w:firstRow="1" w:lastRow="0" w:firstColumn="1" w:lastColumn="0" w:noHBand="0" w:noVBand="1"/>
      </w:tblPr>
      <w:tblGrid>
        <w:gridCol w:w="5529"/>
        <w:gridCol w:w="2097"/>
        <w:gridCol w:w="1843"/>
      </w:tblGrid>
      <w:tr w:rsidR="003B51DB" w:rsidRPr="00C56EA5" w14:paraId="3C71D75D" w14:textId="77777777" w:rsidTr="009215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32646882" w14:textId="77777777" w:rsidR="003B51DB" w:rsidRPr="0092156A" w:rsidRDefault="003B51DB" w:rsidP="0014513C">
            <w:pPr>
              <w:spacing w:after="0" w:line="240" w:lineRule="auto"/>
              <w:ind w:left="0" w:right="0" w:firstLine="0"/>
              <w:rPr>
                <w:b w:val="0"/>
                <w:bCs w:val="0"/>
                <w:color w:val="auto"/>
                <w:szCs w:val="24"/>
              </w:rPr>
            </w:pPr>
            <w:r w:rsidRPr="0092156A">
              <w:rPr>
                <w:b w:val="0"/>
                <w:bCs w:val="0"/>
                <w:color w:val="auto"/>
                <w:szCs w:val="24"/>
              </w:rPr>
              <w:t xml:space="preserve">Paslaugos pavadinimas </w:t>
            </w:r>
          </w:p>
        </w:tc>
        <w:tc>
          <w:tcPr>
            <w:tcW w:w="2097" w:type="dxa"/>
          </w:tcPr>
          <w:p w14:paraId="510A023E" w14:textId="77777777" w:rsidR="003B51DB" w:rsidRPr="0092156A"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92156A">
              <w:rPr>
                <w:b w:val="0"/>
                <w:bCs w:val="0"/>
                <w:color w:val="auto"/>
                <w:szCs w:val="24"/>
              </w:rPr>
              <w:t xml:space="preserve">Gavėjų skaičius </w:t>
            </w:r>
          </w:p>
        </w:tc>
        <w:tc>
          <w:tcPr>
            <w:tcW w:w="1843" w:type="dxa"/>
          </w:tcPr>
          <w:p w14:paraId="0804D526" w14:textId="77777777" w:rsidR="003B51DB" w:rsidRPr="0092156A" w:rsidRDefault="003B51DB"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92156A">
              <w:rPr>
                <w:b w:val="0"/>
                <w:bCs w:val="0"/>
                <w:color w:val="auto"/>
                <w:szCs w:val="24"/>
              </w:rPr>
              <w:t xml:space="preserve">Panaudota lėšų, </w:t>
            </w:r>
            <w:proofErr w:type="spellStart"/>
            <w:r w:rsidRPr="0092156A">
              <w:rPr>
                <w:b w:val="0"/>
                <w:bCs w:val="0"/>
                <w:color w:val="auto"/>
                <w:szCs w:val="24"/>
              </w:rPr>
              <w:t>Eur</w:t>
            </w:r>
            <w:proofErr w:type="spellEnd"/>
          </w:p>
        </w:tc>
      </w:tr>
      <w:tr w:rsidR="003B51DB" w:rsidRPr="00C56EA5" w14:paraId="5440D77B" w14:textId="77777777" w:rsidTr="00921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765FEC57" w14:textId="77777777" w:rsidR="003B51DB" w:rsidRPr="0092156A" w:rsidRDefault="003B51DB" w:rsidP="0014513C">
            <w:pPr>
              <w:spacing w:after="0" w:line="240" w:lineRule="auto"/>
              <w:ind w:left="0" w:right="0" w:firstLine="0"/>
              <w:rPr>
                <w:b w:val="0"/>
                <w:bCs w:val="0"/>
                <w:color w:val="auto"/>
                <w:szCs w:val="24"/>
              </w:rPr>
            </w:pPr>
            <w:r w:rsidRPr="0092156A">
              <w:rPr>
                <w:b w:val="0"/>
                <w:bCs w:val="0"/>
                <w:color w:val="auto"/>
                <w:szCs w:val="24"/>
              </w:rPr>
              <w:t>Pavėžėjimas</w:t>
            </w:r>
          </w:p>
        </w:tc>
        <w:tc>
          <w:tcPr>
            <w:tcW w:w="2097" w:type="dxa"/>
          </w:tcPr>
          <w:p w14:paraId="58FAB27A" w14:textId="77777777" w:rsidR="003B51DB" w:rsidRPr="0092156A"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92156A">
              <w:rPr>
                <w:color w:val="auto"/>
                <w:szCs w:val="24"/>
              </w:rPr>
              <w:t>20</w:t>
            </w:r>
          </w:p>
        </w:tc>
        <w:tc>
          <w:tcPr>
            <w:tcW w:w="1843" w:type="dxa"/>
          </w:tcPr>
          <w:p w14:paraId="249DC950" w14:textId="77777777" w:rsidR="003B51DB" w:rsidRPr="0092156A"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92156A">
              <w:rPr>
                <w:color w:val="auto"/>
                <w:szCs w:val="24"/>
              </w:rPr>
              <w:t>2 563,20</w:t>
            </w:r>
          </w:p>
        </w:tc>
      </w:tr>
      <w:tr w:rsidR="003B51DB" w:rsidRPr="00C56EA5" w14:paraId="13102485" w14:textId="77777777" w:rsidTr="0092156A">
        <w:tc>
          <w:tcPr>
            <w:cnfStyle w:val="001000000000" w:firstRow="0" w:lastRow="0" w:firstColumn="1" w:lastColumn="0" w:oddVBand="0" w:evenVBand="0" w:oddHBand="0" w:evenHBand="0" w:firstRowFirstColumn="0" w:firstRowLastColumn="0" w:lastRowFirstColumn="0" w:lastRowLastColumn="0"/>
            <w:tcW w:w="5529" w:type="dxa"/>
          </w:tcPr>
          <w:p w14:paraId="56976638" w14:textId="77777777" w:rsidR="003B51DB" w:rsidRPr="0092156A" w:rsidRDefault="003B51DB" w:rsidP="0014513C">
            <w:pPr>
              <w:spacing w:after="0" w:line="240" w:lineRule="auto"/>
              <w:ind w:left="0" w:right="0" w:firstLine="0"/>
              <w:rPr>
                <w:b w:val="0"/>
                <w:bCs w:val="0"/>
                <w:color w:val="auto"/>
                <w:szCs w:val="24"/>
              </w:rPr>
            </w:pPr>
            <w:r w:rsidRPr="0092156A">
              <w:rPr>
                <w:b w:val="0"/>
                <w:bCs w:val="0"/>
                <w:color w:val="auto"/>
                <w:szCs w:val="24"/>
              </w:rPr>
              <w:t>Individualios psichologo konsultacijos</w:t>
            </w:r>
          </w:p>
        </w:tc>
        <w:tc>
          <w:tcPr>
            <w:tcW w:w="2097" w:type="dxa"/>
          </w:tcPr>
          <w:p w14:paraId="093958B3" w14:textId="77777777" w:rsidR="003B51DB" w:rsidRPr="0092156A"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92156A">
              <w:rPr>
                <w:color w:val="auto"/>
                <w:szCs w:val="24"/>
              </w:rPr>
              <w:t>43</w:t>
            </w:r>
          </w:p>
        </w:tc>
        <w:tc>
          <w:tcPr>
            <w:tcW w:w="1843" w:type="dxa"/>
          </w:tcPr>
          <w:p w14:paraId="780C8325" w14:textId="77777777" w:rsidR="003B51DB" w:rsidRPr="0092156A"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92156A">
              <w:rPr>
                <w:color w:val="auto"/>
                <w:szCs w:val="24"/>
              </w:rPr>
              <w:t>7 975, 00</w:t>
            </w:r>
          </w:p>
        </w:tc>
      </w:tr>
      <w:tr w:rsidR="003B51DB" w:rsidRPr="00C56EA5" w14:paraId="734BC25E" w14:textId="77777777" w:rsidTr="00921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6D55C261" w14:textId="77777777" w:rsidR="003B51DB" w:rsidRPr="0092156A" w:rsidRDefault="003B51DB" w:rsidP="0014513C">
            <w:pPr>
              <w:spacing w:after="0" w:line="240" w:lineRule="auto"/>
              <w:ind w:left="0" w:right="0" w:firstLine="0"/>
              <w:rPr>
                <w:b w:val="0"/>
                <w:bCs w:val="0"/>
                <w:color w:val="auto"/>
                <w:szCs w:val="24"/>
              </w:rPr>
            </w:pPr>
            <w:r w:rsidRPr="0092156A">
              <w:rPr>
                <w:b w:val="0"/>
                <w:bCs w:val="0"/>
                <w:color w:val="auto"/>
                <w:szCs w:val="24"/>
              </w:rPr>
              <w:t>Individualios įdarbinimo-motyvavimo konsultacijos</w:t>
            </w:r>
          </w:p>
        </w:tc>
        <w:tc>
          <w:tcPr>
            <w:tcW w:w="2097" w:type="dxa"/>
          </w:tcPr>
          <w:p w14:paraId="0E0EE8B2" w14:textId="77777777" w:rsidR="003B51DB" w:rsidRPr="0092156A"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92156A">
              <w:rPr>
                <w:color w:val="auto"/>
                <w:szCs w:val="24"/>
              </w:rPr>
              <w:t>41</w:t>
            </w:r>
          </w:p>
        </w:tc>
        <w:tc>
          <w:tcPr>
            <w:tcW w:w="1843" w:type="dxa"/>
          </w:tcPr>
          <w:p w14:paraId="6D01A60A" w14:textId="77777777" w:rsidR="003B51DB" w:rsidRPr="0092156A"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92156A">
              <w:rPr>
                <w:color w:val="auto"/>
                <w:szCs w:val="24"/>
              </w:rPr>
              <w:t>6 240, 00</w:t>
            </w:r>
          </w:p>
        </w:tc>
      </w:tr>
      <w:tr w:rsidR="003B51DB" w:rsidRPr="00C56EA5" w14:paraId="7586C73F" w14:textId="77777777" w:rsidTr="0092156A">
        <w:tc>
          <w:tcPr>
            <w:cnfStyle w:val="001000000000" w:firstRow="0" w:lastRow="0" w:firstColumn="1" w:lastColumn="0" w:oddVBand="0" w:evenVBand="0" w:oddHBand="0" w:evenHBand="0" w:firstRowFirstColumn="0" w:firstRowLastColumn="0" w:lastRowFirstColumn="0" w:lastRowLastColumn="0"/>
            <w:tcW w:w="5529" w:type="dxa"/>
          </w:tcPr>
          <w:p w14:paraId="3C6C905A" w14:textId="77777777" w:rsidR="003B51DB" w:rsidRPr="0092156A" w:rsidRDefault="003B51DB" w:rsidP="0014513C">
            <w:pPr>
              <w:spacing w:after="0" w:line="240" w:lineRule="auto"/>
              <w:ind w:left="0" w:right="0" w:firstLine="0"/>
              <w:rPr>
                <w:b w:val="0"/>
                <w:bCs w:val="0"/>
                <w:color w:val="auto"/>
                <w:szCs w:val="24"/>
              </w:rPr>
            </w:pPr>
            <w:r w:rsidRPr="0092156A">
              <w:rPr>
                <w:b w:val="0"/>
                <w:bCs w:val="0"/>
                <w:color w:val="auto"/>
                <w:szCs w:val="24"/>
              </w:rPr>
              <w:t>Grupiniai motyvaciniai užsiėmimai ir mokymai</w:t>
            </w:r>
          </w:p>
        </w:tc>
        <w:tc>
          <w:tcPr>
            <w:tcW w:w="2097" w:type="dxa"/>
          </w:tcPr>
          <w:p w14:paraId="2BEA9E72" w14:textId="77777777" w:rsidR="003B51DB" w:rsidRPr="0092156A"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92156A">
              <w:rPr>
                <w:color w:val="auto"/>
                <w:szCs w:val="24"/>
              </w:rPr>
              <w:t>53</w:t>
            </w:r>
          </w:p>
        </w:tc>
        <w:tc>
          <w:tcPr>
            <w:tcW w:w="1843" w:type="dxa"/>
          </w:tcPr>
          <w:p w14:paraId="62CD3568" w14:textId="77777777" w:rsidR="003B51DB" w:rsidRPr="0092156A"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92156A">
              <w:rPr>
                <w:color w:val="auto"/>
                <w:szCs w:val="24"/>
              </w:rPr>
              <w:t>19 170, 00</w:t>
            </w:r>
          </w:p>
        </w:tc>
      </w:tr>
      <w:tr w:rsidR="003B51DB" w:rsidRPr="00C56EA5" w14:paraId="61788AF1" w14:textId="77777777" w:rsidTr="00921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4E96AE60" w14:textId="77777777" w:rsidR="003B51DB" w:rsidRPr="0092156A" w:rsidRDefault="003B51DB" w:rsidP="0014513C">
            <w:pPr>
              <w:spacing w:after="0" w:line="240" w:lineRule="auto"/>
              <w:ind w:left="0" w:right="0" w:firstLine="0"/>
              <w:rPr>
                <w:b w:val="0"/>
                <w:bCs w:val="0"/>
                <w:color w:val="auto"/>
                <w:szCs w:val="24"/>
              </w:rPr>
            </w:pPr>
            <w:r w:rsidRPr="0092156A">
              <w:rPr>
                <w:b w:val="0"/>
                <w:bCs w:val="0"/>
                <w:color w:val="auto"/>
                <w:szCs w:val="24"/>
              </w:rPr>
              <w:t>Finansinio raštingumo mokymai</w:t>
            </w:r>
          </w:p>
        </w:tc>
        <w:tc>
          <w:tcPr>
            <w:tcW w:w="2097" w:type="dxa"/>
          </w:tcPr>
          <w:p w14:paraId="05AC87B3" w14:textId="77777777" w:rsidR="003B51DB" w:rsidRPr="0092156A"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92156A">
              <w:rPr>
                <w:color w:val="auto"/>
                <w:szCs w:val="24"/>
              </w:rPr>
              <w:t>21</w:t>
            </w:r>
          </w:p>
        </w:tc>
        <w:tc>
          <w:tcPr>
            <w:tcW w:w="1843" w:type="dxa"/>
          </w:tcPr>
          <w:p w14:paraId="46DE83F1" w14:textId="77777777" w:rsidR="003B51DB" w:rsidRPr="0092156A"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92156A">
              <w:rPr>
                <w:color w:val="auto"/>
                <w:szCs w:val="24"/>
              </w:rPr>
              <w:t>567, 00</w:t>
            </w:r>
          </w:p>
        </w:tc>
      </w:tr>
      <w:tr w:rsidR="003B51DB" w:rsidRPr="00C56EA5" w14:paraId="62A4175D" w14:textId="77777777" w:rsidTr="0092156A">
        <w:tc>
          <w:tcPr>
            <w:cnfStyle w:val="001000000000" w:firstRow="0" w:lastRow="0" w:firstColumn="1" w:lastColumn="0" w:oddVBand="0" w:evenVBand="0" w:oddHBand="0" w:evenHBand="0" w:firstRowFirstColumn="0" w:firstRowLastColumn="0" w:lastRowFirstColumn="0" w:lastRowLastColumn="0"/>
            <w:tcW w:w="5529" w:type="dxa"/>
          </w:tcPr>
          <w:p w14:paraId="687729F2" w14:textId="77777777" w:rsidR="003B51DB" w:rsidRPr="0092156A" w:rsidRDefault="003B51DB" w:rsidP="0014513C">
            <w:pPr>
              <w:spacing w:after="0" w:line="240" w:lineRule="auto"/>
              <w:ind w:left="0" w:right="0" w:firstLine="0"/>
              <w:rPr>
                <w:b w:val="0"/>
                <w:bCs w:val="0"/>
                <w:color w:val="auto"/>
                <w:szCs w:val="24"/>
              </w:rPr>
            </w:pPr>
            <w:r w:rsidRPr="0092156A">
              <w:rPr>
                <w:b w:val="0"/>
                <w:bCs w:val="0"/>
                <w:color w:val="auto"/>
                <w:szCs w:val="24"/>
              </w:rPr>
              <w:t>Kompiuterinio raštingumo mokymai</w:t>
            </w:r>
          </w:p>
        </w:tc>
        <w:tc>
          <w:tcPr>
            <w:tcW w:w="2097" w:type="dxa"/>
          </w:tcPr>
          <w:p w14:paraId="3E91266B" w14:textId="77777777" w:rsidR="003B51DB" w:rsidRPr="0092156A"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92156A">
              <w:rPr>
                <w:color w:val="auto"/>
                <w:szCs w:val="24"/>
              </w:rPr>
              <w:t>1</w:t>
            </w:r>
          </w:p>
        </w:tc>
        <w:tc>
          <w:tcPr>
            <w:tcW w:w="1843" w:type="dxa"/>
          </w:tcPr>
          <w:p w14:paraId="617BBA39" w14:textId="77777777" w:rsidR="003B51DB" w:rsidRPr="0092156A"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92156A">
              <w:rPr>
                <w:color w:val="auto"/>
                <w:szCs w:val="24"/>
              </w:rPr>
              <w:t>-</w:t>
            </w:r>
          </w:p>
        </w:tc>
      </w:tr>
      <w:tr w:rsidR="003B51DB" w:rsidRPr="00C56EA5" w14:paraId="2F13669E" w14:textId="77777777" w:rsidTr="00921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4C2131E3" w14:textId="77777777" w:rsidR="003B51DB" w:rsidRPr="0092156A" w:rsidRDefault="003B51DB" w:rsidP="0014513C">
            <w:pPr>
              <w:spacing w:after="0" w:line="240" w:lineRule="auto"/>
              <w:ind w:left="0" w:right="0" w:firstLine="0"/>
              <w:rPr>
                <w:b w:val="0"/>
                <w:bCs w:val="0"/>
                <w:color w:val="auto"/>
                <w:szCs w:val="24"/>
              </w:rPr>
            </w:pPr>
            <w:r w:rsidRPr="0092156A">
              <w:rPr>
                <w:b w:val="0"/>
                <w:bCs w:val="0"/>
                <w:color w:val="auto"/>
                <w:szCs w:val="24"/>
              </w:rPr>
              <w:t>Priklausomybių konsultanto konsultacijos</w:t>
            </w:r>
          </w:p>
        </w:tc>
        <w:tc>
          <w:tcPr>
            <w:tcW w:w="2097" w:type="dxa"/>
          </w:tcPr>
          <w:p w14:paraId="3083A8E8" w14:textId="77777777" w:rsidR="003B51DB" w:rsidRPr="0092156A"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92156A">
              <w:rPr>
                <w:color w:val="auto"/>
                <w:szCs w:val="24"/>
              </w:rPr>
              <w:t>4</w:t>
            </w:r>
          </w:p>
        </w:tc>
        <w:tc>
          <w:tcPr>
            <w:tcW w:w="1843" w:type="dxa"/>
          </w:tcPr>
          <w:p w14:paraId="45F3A525" w14:textId="77777777" w:rsidR="003B51DB" w:rsidRPr="0092156A"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92156A">
              <w:rPr>
                <w:color w:val="auto"/>
                <w:szCs w:val="24"/>
              </w:rPr>
              <w:t>-</w:t>
            </w:r>
          </w:p>
        </w:tc>
      </w:tr>
      <w:tr w:rsidR="003B51DB" w:rsidRPr="00C56EA5" w14:paraId="28CC1DEC" w14:textId="77777777" w:rsidTr="0092156A">
        <w:tc>
          <w:tcPr>
            <w:cnfStyle w:val="001000000000" w:firstRow="0" w:lastRow="0" w:firstColumn="1" w:lastColumn="0" w:oddVBand="0" w:evenVBand="0" w:oddHBand="0" w:evenHBand="0" w:firstRowFirstColumn="0" w:firstRowLastColumn="0" w:lastRowFirstColumn="0" w:lastRowLastColumn="0"/>
            <w:tcW w:w="5529" w:type="dxa"/>
          </w:tcPr>
          <w:p w14:paraId="16547DA3" w14:textId="77777777" w:rsidR="003B51DB" w:rsidRPr="0092156A" w:rsidRDefault="003B51DB" w:rsidP="0014513C">
            <w:pPr>
              <w:spacing w:after="0" w:line="240" w:lineRule="auto"/>
              <w:ind w:left="0" w:right="0" w:firstLine="0"/>
              <w:rPr>
                <w:b w:val="0"/>
                <w:bCs w:val="0"/>
                <w:color w:val="auto"/>
                <w:szCs w:val="24"/>
              </w:rPr>
            </w:pPr>
            <w:r w:rsidRPr="0092156A">
              <w:rPr>
                <w:b w:val="0"/>
                <w:bCs w:val="0"/>
                <w:color w:val="auto"/>
                <w:szCs w:val="24"/>
              </w:rPr>
              <w:t>Lydimoji pagalba</w:t>
            </w:r>
          </w:p>
        </w:tc>
        <w:tc>
          <w:tcPr>
            <w:tcW w:w="2097" w:type="dxa"/>
          </w:tcPr>
          <w:p w14:paraId="42649F92" w14:textId="77777777" w:rsidR="003B51DB" w:rsidRPr="0092156A"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92156A">
              <w:rPr>
                <w:color w:val="auto"/>
                <w:szCs w:val="24"/>
              </w:rPr>
              <w:t>4</w:t>
            </w:r>
          </w:p>
        </w:tc>
        <w:tc>
          <w:tcPr>
            <w:tcW w:w="1843" w:type="dxa"/>
          </w:tcPr>
          <w:p w14:paraId="294A7736" w14:textId="77777777" w:rsidR="003B51DB" w:rsidRPr="0092156A" w:rsidRDefault="003B51DB"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color w:val="auto"/>
                <w:szCs w:val="24"/>
              </w:rPr>
            </w:pPr>
            <w:r w:rsidRPr="0092156A">
              <w:rPr>
                <w:color w:val="auto"/>
                <w:szCs w:val="24"/>
              </w:rPr>
              <w:t>-</w:t>
            </w:r>
          </w:p>
        </w:tc>
      </w:tr>
      <w:tr w:rsidR="003B51DB" w:rsidRPr="00C56EA5" w14:paraId="502477C8" w14:textId="77777777" w:rsidTr="00921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39A4AF44" w14:textId="77777777" w:rsidR="003B51DB" w:rsidRPr="0092156A" w:rsidRDefault="003B51DB" w:rsidP="0014513C">
            <w:pPr>
              <w:spacing w:after="0" w:line="240" w:lineRule="auto"/>
              <w:ind w:left="0" w:right="0" w:firstLine="0"/>
              <w:rPr>
                <w:b w:val="0"/>
                <w:bCs w:val="0"/>
                <w:color w:val="auto"/>
                <w:szCs w:val="24"/>
              </w:rPr>
            </w:pPr>
            <w:r w:rsidRPr="0092156A">
              <w:rPr>
                <w:b w:val="0"/>
                <w:bCs w:val="0"/>
                <w:color w:val="auto"/>
                <w:szCs w:val="24"/>
              </w:rPr>
              <w:t>Informavimas, konsultavimas, tarpininkavimas</w:t>
            </w:r>
          </w:p>
        </w:tc>
        <w:tc>
          <w:tcPr>
            <w:tcW w:w="2097" w:type="dxa"/>
          </w:tcPr>
          <w:p w14:paraId="7DE496F2" w14:textId="77777777" w:rsidR="003B51DB" w:rsidRPr="0092156A"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92156A">
              <w:rPr>
                <w:color w:val="auto"/>
                <w:szCs w:val="24"/>
              </w:rPr>
              <w:t>75</w:t>
            </w:r>
          </w:p>
        </w:tc>
        <w:tc>
          <w:tcPr>
            <w:tcW w:w="1843" w:type="dxa"/>
          </w:tcPr>
          <w:p w14:paraId="457FBA8C" w14:textId="77777777" w:rsidR="003B51DB" w:rsidRPr="0092156A" w:rsidRDefault="003B51DB"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color w:val="auto"/>
                <w:szCs w:val="24"/>
              </w:rPr>
            </w:pPr>
            <w:r w:rsidRPr="0092156A">
              <w:rPr>
                <w:color w:val="auto"/>
                <w:szCs w:val="24"/>
              </w:rPr>
              <w:t>-</w:t>
            </w:r>
          </w:p>
        </w:tc>
      </w:tr>
    </w:tbl>
    <w:p w14:paraId="22141537" w14:textId="77777777" w:rsidR="003B51DB" w:rsidRPr="00C56EA5" w:rsidRDefault="003B51DB" w:rsidP="003B51DB">
      <w:pPr>
        <w:ind w:left="-426" w:firstLine="710"/>
        <w:rPr>
          <w:color w:val="auto"/>
          <w:szCs w:val="24"/>
        </w:rPr>
      </w:pPr>
    </w:p>
    <w:p w14:paraId="777EA57C" w14:textId="77777777" w:rsidR="003B51DB" w:rsidRPr="00C56EA5" w:rsidRDefault="003B51DB" w:rsidP="00861BC7">
      <w:pPr>
        <w:spacing w:after="0" w:line="360" w:lineRule="auto"/>
        <w:ind w:left="0" w:right="0" w:firstLine="567"/>
        <w:rPr>
          <w:color w:val="auto"/>
          <w:szCs w:val="24"/>
        </w:rPr>
      </w:pPr>
      <w:r w:rsidRPr="00C56EA5">
        <w:rPr>
          <w:color w:val="auto"/>
          <w:szCs w:val="24"/>
        </w:rPr>
        <w:t>Modelyje dalyvavo ir paslaugas gavo 75 asmenys, 9 iš jų įsidarbino (3 neterminuotai, 6 terminuotai). Po teiktų paslaugų stebimi Modelyje dalyvavusių asmenų pokyčiai: noras spręsti priklausomybių, įsiskolinimų problemas, pagerėjusi psichinė sveikatos būklė, padidėjęs pasitikėjimas savimi, savivertė, sužadinta motyvacija keisti esamą situaciją, integruotis į darbo rinką ar tobulėti- įgyti kvalifikaciją, kompiuterinio raštingumo įgūdžių, išmokti skaityti. Taip pat stebimi aktyvūs darbo paieškos veiksmai.</w:t>
      </w:r>
    </w:p>
    <w:p w14:paraId="509F8354" w14:textId="33F92591" w:rsidR="003B51DB" w:rsidRPr="00C56EA5" w:rsidRDefault="003B51DB" w:rsidP="00861BC7">
      <w:pPr>
        <w:spacing w:after="0" w:line="360" w:lineRule="auto"/>
        <w:ind w:left="0" w:right="0" w:firstLine="567"/>
        <w:rPr>
          <w:b/>
          <w:color w:val="auto"/>
          <w:szCs w:val="24"/>
        </w:rPr>
      </w:pPr>
      <w:r w:rsidRPr="00C56EA5">
        <w:rPr>
          <w:b/>
          <w:color w:val="auto"/>
          <w:szCs w:val="24"/>
        </w:rPr>
        <w:t>Kita veikla.</w:t>
      </w:r>
    </w:p>
    <w:p w14:paraId="127DFBF8" w14:textId="77777777" w:rsidR="003B51DB" w:rsidRPr="00C56EA5" w:rsidRDefault="003B51DB" w:rsidP="00861BC7">
      <w:pPr>
        <w:spacing w:after="0" w:line="360" w:lineRule="auto"/>
        <w:ind w:left="0" w:right="0" w:firstLine="567"/>
        <w:rPr>
          <w:color w:val="auto"/>
          <w:szCs w:val="24"/>
        </w:rPr>
      </w:pPr>
      <w:r w:rsidRPr="00C56EA5">
        <w:rPr>
          <w:color w:val="auto"/>
          <w:szCs w:val="24"/>
        </w:rPr>
        <w:t>Įvyko 4 antrojo laipsnio valstybinių pensijų teikimo komisijos posėdžiai. Lietuvos Respublikos pirmojo ir antrojo laipsnių valstybinių pensijų skyrimo komisijai prie Lietuvos Respublikos socialinės apsaugos ir darbo ministerijos buvo pateiktos 3 motinų kandidatūros dėl antrojo laipsnio valstybinės pensijos skyrimo, o 1 motinos kandidatūra nebuvo teikiama. Visoms 3 siūlytoms motinoms buvo paskirtos valstybinės pensijos.</w:t>
      </w:r>
    </w:p>
    <w:p w14:paraId="06381364" w14:textId="77777777" w:rsidR="003B51DB" w:rsidRPr="00C56EA5" w:rsidRDefault="003B51DB" w:rsidP="00861BC7">
      <w:pPr>
        <w:spacing w:after="0" w:line="360" w:lineRule="auto"/>
        <w:ind w:left="0" w:right="0" w:firstLine="567"/>
        <w:rPr>
          <w:color w:val="auto"/>
          <w:szCs w:val="24"/>
        </w:rPr>
      </w:pPr>
      <w:r w:rsidRPr="00C56EA5">
        <w:rPr>
          <w:color w:val="auto"/>
          <w:szCs w:val="24"/>
        </w:rPr>
        <w:lastRenderedPageBreak/>
        <w:t>Skyrius administravo specialiųjų poreikių nustatymą savivaldybės gyventojams. Lietuvos Respublikos socialinės apsaugos ir darbo bei Lietuvos Respublikos sveikatos apsaugos ministrų 2018 m. gruodžio 27 d. įsakymu Nr. Nr. A1-765/V-1530 numatyta, kad nustatant specialiuosius nuolatinės slaugos ar nuolatinės priežiūros (pagalbos) poreikius asmens, sukakusio senatvės pensijos amžių, Neįgalumo ir darbingumo nustatymo tarnybos kreipiasi į savivaldybės, kurioje asmuo gyvena, administracijos paskirtą socialinį darbuotoją dėl klausimyno užpildymo ir pateikia informaciją apie asmens sveikatos būklę, nurodydama pagrindinius jo organizmo funkcijų sutrikimus. Per 2020 metus savivaldybės administracijos socialiniai darbuotojai užpildė 302 Asmens veiklos ir gebėjimo dalyvauti klausimynus.</w:t>
      </w:r>
    </w:p>
    <w:p w14:paraId="304CA2F2" w14:textId="77777777" w:rsidR="003B51DB" w:rsidRPr="00C56EA5" w:rsidRDefault="003B51DB" w:rsidP="00861BC7">
      <w:pPr>
        <w:spacing w:after="0" w:line="360" w:lineRule="auto"/>
        <w:ind w:left="0" w:right="0" w:firstLine="567"/>
        <w:rPr>
          <w:color w:val="auto"/>
          <w:szCs w:val="24"/>
        </w:rPr>
      </w:pPr>
      <w:r w:rsidRPr="00C56EA5">
        <w:rPr>
          <w:color w:val="auto"/>
          <w:szCs w:val="24"/>
        </w:rPr>
        <w:t xml:space="preserve">2020 metais buvo pritaikyti 4 būstai neįgaliesiems. Iš valstybės biudžeto šiems darbams atlikti panaudota 12 641,38 </w:t>
      </w:r>
      <w:proofErr w:type="spellStart"/>
      <w:r w:rsidRPr="00C56EA5">
        <w:rPr>
          <w:color w:val="auto"/>
          <w:szCs w:val="24"/>
        </w:rPr>
        <w:t>Eur</w:t>
      </w:r>
      <w:proofErr w:type="spellEnd"/>
      <w:r w:rsidRPr="00C56EA5">
        <w:rPr>
          <w:color w:val="auto"/>
          <w:szCs w:val="24"/>
        </w:rPr>
        <w:t xml:space="preserve">, o iš savivaldybės biudžeto – 9 485,80 </w:t>
      </w:r>
      <w:proofErr w:type="spellStart"/>
      <w:r w:rsidRPr="00C56EA5">
        <w:rPr>
          <w:color w:val="auto"/>
          <w:szCs w:val="24"/>
        </w:rPr>
        <w:t>Eur</w:t>
      </w:r>
      <w:proofErr w:type="spellEnd"/>
      <w:r w:rsidRPr="00C56EA5">
        <w:rPr>
          <w:color w:val="auto"/>
          <w:szCs w:val="24"/>
        </w:rPr>
        <w:t xml:space="preserve"> lėšų. Taip pat 2 vaikams su sunkia negalia buvo nupirkta techninės pagalbos priemonių už 3 697,18 </w:t>
      </w:r>
      <w:proofErr w:type="spellStart"/>
      <w:r w:rsidRPr="00C56EA5">
        <w:rPr>
          <w:color w:val="auto"/>
          <w:szCs w:val="24"/>
        </w:rPr>
        <w:t>Eur</w:t>
      </w:r>
      <w:proofErr w:type="spellEnd"/>
      <w:r w:rsidRPr="00C56EA5">
        <w:rPr>
          <w:color w:val="auto"/>
          <w:szCs w:val="24"/>
        </w:rPr>
        <w:t>. Lėšos skirtos iš valstybės biudžeto.</w:t>
      </w:r>
    </w:p>
    <w:p w14:paraId="0713D990" w14:textId="53CF36BA" w:rsidR="003B51DB" w:rsidRPr="00C56EA5" w:rsidRDefault="003B51DB" w:rsidP="00861BC7">
      <w:pPr>
        <w:spacing w:after="0" w:line="360" w:lineRule="auto"/>
        <w:ind w:left="0" w:right="0" w:firstLine="567"/>
        <w:rPr>
          <w:color w:val="auto"/>
          <w:szCs w:val="24"/>
        </w:rPr>
      </w:pPr>
      <w:r w:rsidRPr="00C56EA5">
        <w:rPr>
          <w:color w:val="auto"/>
          <w:szCs w:val="24"/>
        </w:rPr>
        <w:t xml:space="preserve">Įvyko 4 Neveiksnių asmenų būklės peržiūrėjimo komisijos  posėdžiai, kuriuose  svarstytos 22 asmenų situacijos ir nuspręsta nesikreipti į teismą dėl teismo sprendimo peržiūrėjimo. Teismui pateikta 13 pareiškimų dėl neveiksniais pripažintų asmenų neveiksnumo peržiūrėjimo pagal tam tikras sritis. </w:t>
      </w:r>
    </w:p>
    <w:p w14:paraId="1F8E0CE8" w14:textId="77777777" w:rsidR="003B51DB" w:rsidRPr="00C56EA5" w:rsidRDefault="003B51DB" w:rsidP="00861BC7">
      <w:pPr>
        <w:spacing w:after="0" w:line="360" w:lineRule="auto"/>
        <w:ind w:left="0" w:right="0" w:firstLine="567"/>
        <w:rPr>
          <w:color w:val="auto"/>
          <w:szCs w:val="24"/>
        </w:rPr>
      </w:pPr>
      <w:r w:rsidRPr="00C56EA5">
        <w:rPr>
          <w:color w:val="auto"/>
          <w:szCs w:val="24"/>
        </w:rPr>
        <w:t xml:space="preserve">Skyrius koordinavo Europos pagalbos labiausiai skurstantiems asmenims fondo finansuojamo projekto „Parama maisto produktais ir higienos prekėmis“ įgyvendinimą savivaldybėje. Paramą maisto produktais (6 kartus per metus) ir higienos prekėmis (2 kartus per metus) 2020 metais gavo 3 333 asmenys (2019 m. – 3 575). </w:t>
      </w:r>
    </w:p>
    <w:p w14:paraId="2791DE79" w14:textId="77777777" w:rsidR="003B51DB" w:rsidRPr="00C56EA5" w:rsidRDefault="003B51DB" w:rsidP="00861BC7">
      <w:pPr>
        <w:spacing w:after="0" w:line="360" w:lineRule="auto"/>
        <w:ind w:left="0" w:right="0" w:firstLine="567"/>
        <w:rPr>
          <w:color w:val="auto"/>
          <w:szCs w:val="24"/>
        </w:rPr>
      </w:pPr>
      <w:r w:rsidRPr="00C56EA5">
        <w:rPr>
          <w:color w:val="auto"/>
          <w:szCs w:val="24"/>
        </w:rPr>
        <w:t>Socialinės paramos skyrius, vykdydamas socialinių paslaugų administravimą, priėmė 280 sprendimų dėl socialinės priežiūros skyrimo ir nutraukimo, 172 sprendimus dėl socialinės globos skyrimo ir nutraukimo, išrašė 51 siuntimą į stacionarias socialinės globos įstaigas socialinės globos paslaugoms gauti, organizavo 33 Socialinių paslaugų skyrimo komisijos posėdžius.</w:t>
      </w:r>
    </w:p>
    <w:p w14:paraId="221098A8" w14:textId="77777777" w:rsidR="003B51DB" w:rsidRPr="00C56EA5" w:rsidRDefault="003B51DB" w:rsidP="00861BC7">
      <w:pPr>
        <w:spacing w:after="0" w:line="360" w:lineRule="auto"/>
        <w:ind w:left="0" w:right="0" w:firstLine="567"/>
        <w:rPr>
          <w:color w:val="auto"/>
          <w:szCs w:val="24"/>
        </w:rPr>
      </w:pPr>
      <w:r w:rsidRPr="00C56EA5">
        <w:rPr>
          <w:color w:val="auto"/>
          <w:szCs w:val="24"/>
        </w:rPr>
        <w:t xml:space="preserve">Per metus tiesiogiai išsiųsta 1 422, gauta 2 015 raštų, skyriaus vedėjas išleido 353 įsakymus dėl įvairių išmokų skyrimo. </w:t>
      </w:r>
    </w:p>
    <w:p w14:paraId="4E6D55F1" w14:textId="77777777" w:rsidR="003B51DB" w:rsidRDefault="003B51DB" w:rsidP="00AE6DF1">
      <w:pPr>
        <w:spacing w:after="0" w:line="259" w:lineRule="auto"/>
        <w:ind w:left="0" w:right="0" w:firstLine="567"/>
        <w:jc w:val="left"/>
      </w:pPr>
    </w:p>
    <w:p w14:paraId="7E0AEA67" w14:textId="77777777" w:rsidR="00520F9F" w:rsidRDefault="00722722" w:rsidP="009F1046">
      <w:pPr>
        <w:pStyle w:val="Antrat1"/>
        <w:ind w:left="0" w:firstLine="567"/>
      </w:pPr>
      <w:bookmarkStart w:id="21" w:name="_Toc300683"/>
      <w:r>
        <w:t>SVEIKATOS APSAUGA</w:t>
      </w:r>
      <w:r>
        <w:rPr>
          <w:b w:val="0"/>
        </w:rPr>
        <w:t xml:space="preserve">  </w:t>
      </w:r>
      <w:bookmarkEnd w:id="21"/>
    </w:p>
    <w:p w14:paraId="397750B0" w14:textId="77777777" w:rsidR="00B95EBB" w:rsidRPr="00B95EBB" w:rsidRDefault="00B95EBB" w:rsidP="00B95EBB">
      <w:pPr>
        <w:spacing w:after="0" w:line="360" w:lineRule="auto"/>
        <w:ind w:left="0" w:right="-1" w:firstLine="720"/>
        <w:rPr>
          <w:rFonts w:eastAsia="Calibri"/>
          <w:i/>
          <w:szCs w:val="24"/>
        </w:rPr>
      </w:pPr>
      <w:r w:rsidRPr="00B95EBB">
        <w:rPr>
          <w:rFonts w:eastAsia="Calibri"/>
          <w:i/>
          <w:szCs w:val="24"/>
        </w:rPr>
        <w:t xml:space="preserve">Jurbarko rajono savivaldybėje </w:t>
      </w:r>
      <w:r w:rsidRPr="00B95EBB">
        <w:rPr>
          <w:i/>
          <w:szCs w:val="24"/>
        </w:rPr>
        <w:t xml:space="preserve">(toliau – Savivaldybė) </w:t>
      </w:r>
      <w:r w:rsidRPr="00B95EBB">
        <w:rPr>
          <w:rFonts w:eastAsia="Calibri"/>
          <w:i/>
          <w:szCs w:val="24"/>
        </w:rPr>
        <w:t>asmens ir visuomenės sveikatos priežiūrą koordinuoja savivaldybės administracijos vyriausiasis specialistas (savivaldybės gydytojas).</w:t>
      </w:r>
    </w:p>
    <w:p w14:paraId="315F4150" w14:textId="77777777" w:rsidR="00B95EBB" w:rsidRPr="00B95EBB" w:rsidRDefault="00B95EBB" w:rsidP="00B95EBB">
      <w:pPr>
        <w:spacing w:after="0" w:line="360" w:lineRule="auto"/>
        <w:ind w:left="0" w:right="-1" w:firstLine="720"/>
        <w:rPr>
          <w:szCs w:val="24"/>
        </w:rPr>
      </w:pPr>
      <w:r w:rsidRPr="00B95EBB">
        <w:rPr>
          <w:szCs w:val="24"/>
        </w:rPr>
        <w:t xml:space="preserve">Savivaldybės gydytoja yra Lietuvos savivaldybių asociacijos Sveikatos reikalų komiteto narė, Jurbarko rajono savivaldybės Bendruomenės sveikatos tarybos pirmininkė, Jurbarko rajono </w:t>
      </w:r>
      <w:r w:rsidRPr="00B95EBB">
        <w:rPr>
          <w:szCs w:val="24"/>
        </w:rPr>
        <w:lastRenderedPageBreak/>
        <w:t>savivaldybės Narkotikų kontrolės komisijos pirmininko pavaduotoja, Jurbarko viešųjų asmens sveikatos priežiūros įstaigų Stebėtojų tarybos posėdžių sekretorė, Vaiko gerovės komisijos narė, Būsto pritaikymo žmonėms su negalia komisijos narė, Socialinės reabilitacijos paslaugų neįgaliesiems bendruomenėje projektų vertinimo ir atrankos komisijos narė, Socialinių paslaugų skyrimo komisijos narė, Savivaldybės Ekstremalių situacijų komisijos narė, Mobilizacijos valdymo grupės narė.</w:t>
      </w:r>
    </w:p>
    <w:p w14:paraId="2E595794" w14:textId="77777777" w:rsidR="00B95EBB" w:rsidRPr="00B95EBB" w:rsidRDefault="00B95EBB" w:rsidP="00B95EBB">
      <w:pPr>
        <w:spacing w:after="0" w:line="360" w:lineRule="auto"/>
        <w:ind w:left="0" w:right="-1" w:firstLine="720"/>
        <w:rPr>
          <w:rFonts w:eastAsia="Calibri"/>
          <w:szCs w:val="24"/>
        </w:rPr>
      </w:pPr>
      <w:r w:rsidRPr="00B95EBB">
        <w:rPr>
          <w:szCs w:val="24"/>
        </w:rPr>
        <w:t xml:space="preserve">Savivaldybės gydytoja yra projekto </w:t>
      </w:r>
      <w:r w:rsidRPr="00B95EBB">
        <w:rPr>
          <w:rFonts w:eastAsia="Calibri"/>
          <w:szCs w:val="24"/>
        </w:rPr>
        <w:t>„Jurbarko rajono viešųjų pirminės asmens sveikatos priežiūros įstaigų veiklos efektyvumo didinimas“ vadovė, atsakinga už projekto įgyvendinimą.</w:t>
      </w:r>
    </w:p>
    <w:p w14:paraId="3481A77A" w14:textId="77777777" w:rsidR="00B95EBB" w:rsidRPr="00B95EBB" w:rsidRDefault="00B95EBB" w:rsidP="00B95EBB">
      <w:pPr>
        <w:spacing w:after="0" w:line="360" w:lineRule="auto"/>
        <w:ind w:left="0" w:right="-1" w:firstLine="720"/>
        <w:rPr>
          <w:rFonts w:eastAsia="Calibri"/>
          <w:szCs w:val="24"/>
        </w:rPr>
      </w:pPr>
      <w:r w:rsidRPr="00B95EBB">
        <w:rPr>
          <w:szCs w:val="24"/>
        </w:rPr>
        <w:t>2020 m. paskirta Jurbarko rajono savivaldybės vakcinacijos COVID-19 ligos (</w:t>
      </w:r>
      <w:proofErr w:type="spellStart"/>
      <w:r w:rsidRPr="00B95EBB">
        <w:rPr>
          <w:szCs w:val="24"/>
        </w:rPr>
        <w:t>koronaviruso</w:t>
      </w:r>
      <w:proofErr w:type="spellEnd"/>
      <w:r w:rsidRPr="00B95EBB">
        <w:rPr>
          <w:szCs w:val="24"/>
        </w:rPr>
        <w:t xml:space="preserve"> infekcijos) vakcina koordinatore Jurbarko rajono savivaldybėje. </w:t>
      </w:r>
    </w:p>
    <w:p w14:paraId="6D02BD92" w14:textId="77777777" w:rsidR="00B95EBB" w:rsidRPr="00B95EBB" w:rsidRDefault="00B95EBB" w:rsidP="00B95EBB">
      <w:pPr>
        <w:tabs>
          <w:tab w:val="left" w:pos="993"/>
        </w:tabs>
        <w:spacing w:after="0" w:line="360" w:lineRule="auto"/>
        <w:ind w:left="0" w:right="-1" w:firstLine="720"/>
        <w:rPr>
          <w:szCs w:val="24"/>
        </w:rPr>
      </w:pPr>
      <w:r w:rsidRPr="00B95EBB">
        <w:rPr>
          <w:rFonts w:eastAsia="Calibri"/>
          <w:b/>
          <w:szCs w:val="24"/>
        </w:rPr>
        <w:t>Bendra informacija</w:t>
      </w:r>
      <w:r w:rsidRPr="00B95EBB">
        <w:rPr>
          <w:rFonts w:eastAsia="Calibri"/>
          <w:b/>
          <w:i/>
          <w:szCs w:val="24"/>
        </w:rPr>
        <w:t xml:space="preserve">. </w:t>
      </w:r>
      <w:r w:rsidRPr="00B95EBB">
        <w:rPr>
          <w:szCs w:val="24"/>
        </w:rPr>
        <w:t xml:space="preserve">Savivaldybėje veikia 12 </w:t>
      </w:r>
      <w:bookmarkStart w:id="22" w:name="_Hlk503954935"/>
      <w:r w:rsidRPr="00B95EBB">
        <w:rPr>
          <w:szCs w:val="24"/>
        </w:rPr>
        <w:t xml:space="preserve">asmens sveikatos priežiūros </w:t>
      </w:r>
      <w:bookmarkEnd w:id="22"/>
      <w:r w:rsidRPr="00B95EBB">
        <w:rPr>
          <w:szCs w:val="24"/>
        </w:rPr>
        <w:t xml:space="preserve">įstaigų (toliau – ASPĮ), teikiančių pirminio ir antrinio lygio asmens sveikatos priežiūros paslaugas ir  12 privačių asmens sveikatos priežiūros įstaigų, teikiančių odontologines paslaugas gyventojams. </w:t>
      </w:r>
    </w:p>
    <w:p w14:paraId="1D2F8A78" w14:textId="77777777" w:rsidR="00B95EBB" w:rsidRPr="00B95EBB" w:rsidRDefault="00B95EBB" w:rsidP="00B95EBB">
      <w:pPr>
        <w:spacing w:after="0" w:line="360" w:lineRule="auto"/>
        <w:ind w:left="0" w:right="-1" w:firstLine="720"/>
        <w:rPr>
          <w:szCs w:val="24"/>
        </w:rPr>
      </w:pPr>
      <w:r w:rsidRPr="00B95EBB">
        <w:rPr>
          <w:szCs w:val="24"/>
        </w:rPr>
        <w:t xml:space="preserve">Pirminio lygio asmens sveikatos priežiūros paslaugas teikia viešosios įstaigos: Jurbarko rajono pirminės sveikatos priežiūros centras, Eržvilko pirminės sveikatos priežiūros centras, Šimkaičių ambulatorija, Seredžiaus ambulatorija, Viešvilės ambulatorija, taip pat privačios asmens sveikatos priežiūros įstaigos: N. </w:t>
      </w:r>
      <w:proofErr w:type="spellStart"/>
      <w:r w:rsidRPr="00B95EBB">
        <w:rPr>
          <w:szCs w:val="24"/>
        </w:rPr>
        <w:t>Dungveckienės</w:t>
      </w:r>
      <w:proofErr w:type="spellEnd"/>
      <w:r w:rsidRPr="00B95EBB">
        <w:rPr>
          <w:szCs w:val="24"/>
        </w:rPr>
        <w:t xml:space="preserve"> šeimos klinika, V. R. </w:t>
      </w:r>
      <w:proofErr w:type="spellStart"/>
      <w:r w:rsidRPr="00B95EBB">
        <w:rPr>
          <w:szCs w:val="24"/>
        </w:rPr>
        <w:t>Petkinienės</w:t>
      </w:r>
      <w:proofErr w:type="spellEnd"/>
      <w:r w:rsidRPr="00B95EBB">
        <w:rPr>
          <w:szCs w:val="24"/>
        </w:rPr>
        <w:t xml:space="preserve"> įmonė „PHILEMA“, T. </w:t>
      </w:r>
      <w:proofErr w:type="spellStart"/>
      <w:r w:rsidRPr="00B95EBB">
        <w:rPr>
          <w:szCs w:val="24"/>
        </w:rPr>
        <w:t>Švedko</w:t>
      </w:r>
      <w:proofErr w:type="spellEnd"/>
      <w:r w:rsidRPr="00B95EBB">
        <w:rPr>
          <w:szCs w:val="24"/>
        </w:rPr>
        <w:t xml:space="preserve"> gydytojos kabinetas ir UAB „Šeimos klinika“. Šiose asmens sveikatos priežiūros įstaigose teikiamos šeimos gydytojo paslaugos, kurių apimtis nustato Lietuvos Respublikos medicinos norma MN 14:2005 „Šeimos gydytojas. Teisės, pareigos, kompetencija ir atsakomybė“. Taip pat šiose įstaigose teikiamos odontologinės paslaugos prisirašiusiems gyventojams. </w:t>
      </w:r>
    </w:p>
    <w:p w14:paraId="43DFDDF5" w14:textId="77777777" w:rsidR="00B95EBB" w:rsidRPr="00B95EBB" w:rsidRDefault="00B95EBB" w:rsidP="00B95EBB">
      <w:pPr>
        <w:spacing w:after="0" w:line="360" w:lineRule="auto"/>
        <w:ind w:left="0" w:right="-1" w:firstLine="720"/>
        <w:rPr>
          <w:szCs w:val="24"/>
        </w:rPr>
      </w:pPr>
      <w:r w:rsidRPr="00B95EBB">
        <w:rPr>
          <w:rFonts w:eastAsia="Calibri"/>
          <w:szCs w:val="24"/>
        </w:rPr>
        <w:t>Pirminio lygio psichikos sveikatos priežiūros paslaugos teikiamos viešojoje įstaigoje Jurbarko rajono pirminės sveikatos priežiūros centro (toliau – VšĮ Jurbarko rajono PSPC) Psichikos sveikatos skyriuje.</w:t>
      </w:r>
    </w:p>
    <w:p w14:paraId="7E52DAF7" w14:textId="77777777" w:rsidR="00B95EBB" w:rsidRPr="00B95EBB" w:rsidRDefault="00B95EBB" w:rsidP="00B95EBB">
      <w:pPr>
        <w:spacing w:after="0" w:line="360" w:lineRule="auto"/>
        <w:ind w:left="0" w:right="-1" w:firstLine="720"/>
        <w:rPr>
          <w:szCs w:val="24"/>
        </w:rPr>
      </w:pPr>
      <w:r w:rsidRPr="00B95EBB">
        <w:rPr>
          <w:szCs w:val="24"/>
        </w:rPr>
        <w:t>Pirminio ir antrinio lygio asmens sveikatos priežiūros paslaugos teikiamos UAB „Saulės klinika“.</w:t>
      </w:r>
    </w:p>
    <w:p w14:paraId="4BA72333" w14:textId="77777777" w:rsidR="00B95EBB" w:rsidRPr="00B95EBB" w:rsidRDefault="00B95EBB" w:rsidP="00B95EBB">
      <w:pPr>
        <w:spacing w:after="0" w:line="360" w:lineRule="auto"/>
        <w:ind w:left="0" w:right="-1" w:firstLine="720"/>
        <w:rPr>
          <w:szCs w:val="24"/>
        </w:rPr>
      </w:pPr>
      <w:r w:rsidRPr="00B95EBB">
        <w:rPr>
          <w:szCs w:val="24"/>
        </w:rPr>
        <w:t>Antrinio lygio stacionarinės asmens sveikatos priežiūros paslaugos teikiamos viešojoje įstaigoje Jurbarko ligoninėje veikiančiuose įvairaus profilio stacionaro skyriuose. Veikia konsultacinė poliklinika, kurioje konsultuojami iš pirminio lygio asmens sveikatos priežiūros įstaigų siųsti pacientai.</w:t>
      </w:r>
    </w:p>
    <w:p w14:paraId="65FE43E7" w14:textId="77777777" w:rsidR="00B95EBB" w:rsidRPr="00B95EBB" w:rsidRDefault="00B95EBB" w:rsidP="00B95EBB">
      <w:pPr>
        <w:spacing w:after="0" w:line="360" w:lineRule="auto"/>
        <w:ind w:left="0" w:right="-1" w:firstLine="720"/>
        <w:rPr>
          <w:szCs w:val="24"/>
        </w:rPr>
      </w:pPr>
      <w:r w:rsidRPr="00B95EBB">
        <w:rPr>
          <w:szCs w:val="24"/>
        </w:rPr>
        <w:t xml:space="preserve">Antrinio lygio neurologo paslauga (su </w:t>
      </w:r>
      <w:proofErr w:type="spellStart"/>
      <w:r w:rsidRPr="00B95EBB">
        <w:rPr>
          <w:szCs w:val="24"/>
        </w:rPr>
        <w:t>elektroencefalografiniu</w:t>
      </w:r>
      <w:proofErr w:type="spellEnd"/>
      <w:r w:rsidRPr="00B95EBB">
        <w:rPr>
          <w:szCs w:val="24"/>
        </w:rPr>
        <w:t xml:space="preserve"> tyrimu – EEG) teikiama  A. Kurienės IĮ neurologijos kabinete, esančiame viešojoje įstaigoje Jurbarko rajono pirminės sveikatos priežiūros centre. </w:t>
      </w:r>
    </w:p>
    <w:p w14:paraId="667FCFBB" w14:textId="77777777" w:rsidR="00B95EBB" w:rsidRPr="00B95EBB" w:rsidRDefault="00B95EBB" w:rsidP="00B95EBB">
      <w:pPr>
        <w:spacing w:after="0" w:line="360" w:lineRule="auto"/>
        <w:ind w:left="0" w:right="-1" w:firstLine="720"/>
        <w:rPr>
          <w:szCs w:val="24"/>
        </w:rPr>
      </w:pPr>
      <w:r w:rsidRPr="00B95EBB">
        <w:rPr>
          <w:szCs w:val="24"/>
        </w:rPr>
        <w:lastRenderedPageBreak/>
        <w:t>Odontologines paslaugas Jurbarko rajono gyventojams taip pat teikia šios privačios įmonės: UAB „</w:t>
      </w:r>
      <w:proofErr w:type="spellStart"/>
      <w:r w:rsidRPr="00B95EBB">
        <w:rPr>
          <w:szCs w:val="24"/>
        </w:rPr>
        <w:t>Laidente</w:t>
      </w:r>
      <w:proofErr w:type="spellEnd"/>
      <w:r w:rsidRPr="00B95EBB">
        <w:rPr>
          <w:szCs w:val="24"/>
        </w:rPr>
        <w:t xml:space="preserve">“, UAB Mildos </w:t>
      </w:r>
      <w:proofErr w:type="spellStart"/>
      <w:r w:rsidRPr="00B95EBB">
        <w:rPr>
          <w:szCs w:val="24"/>
        </w:rPr>
        <w:t>Švedienės</w:t>
      </w:r>
      <w:proofErr w:type="spellEnd"/>
      <w:r w:rsidRPr="00B95EBB">
        <w:rPr>
          <w:szCs w:val="24"/>
        </w:rPr>
        <w:t xml:space="preserve"> odontologijos kabinetas, </w:t>
      </w:r>
      <w:r w:rsidRPr="00B95EBB">
        <w:rPr>
          <w:bCs/>
          <w:szCs w:val="24"/>
          <w:lang w:eastAsia="en-GB"/>
        </w:rPr>
        <w:t>UAB Tavo odontologijos centras,</w:t>
      </w:r>
      <w:r w:rsidRPr="00B95EBB">
        <w:rPr>
          <w:szCs w:val="24"/>
        </w:rPr>
        <w:t xml:space="preserve"> UAB „SB dantų klinika“, V. Juškevičienės stomatologijos kabinetas,  J. </w:t>
      </w:r>
      <w:proofErr w:type="spellStart"/>
      <w:r w:rsidRPr="00B95EBB">
        <w:rPr>
          <w:szCs w:val="24"/>
        </w:rPr>
        <w:t>Levickio</w:t>
      </w:r>
      <w:proofErr w:type="spellEnd"/>
      <w:r w:rsidRPr="00B95EBB">
        <w:rPr>
          <w:szCs w:val="24"/>
        </w:rPr>
        <w:t xml:space="preserve"> stomatologijos kabinetas, V. </w:t>
      </w:r>
      <w:proofErr w:type="spellStart"/>
      <w:r w:rsidRPr="00B95EBB">
        <w:rPr>
          <w:szCs w:val="24"/>
        </w:rPr>
        <w:t>Šaltinienės</w:t>
      </w:r>
      <w:proofErr w:type="spellEnd"/>
      <w:r w:rsidRPr="00B95EBB">
        <w:rPr>
          <w:szCs w:val="24"/>
        </w:rPr>
        <w:t xml:space="preserve"> stomatologijos kabinetas, IĮ Remigijos Petrauskienės odontologijos kabinetas, R. </w:t>
      </w:r>
      <w:proofErr w:type="spellStart"/>
      <w:r w:rsidRPr="00B95EBB">
        <w:rPr>
          <w:szCs w:val="24"/>
        </w:rPr>
        <w:t>Šeflerio</w:t>
      </w:r>
      <w:proofErr w:type="spellEnd"/>
      <w:r w:rsidRPr="00B95EBB">
        <w:rPr>
          <w:szCs w:val="24"/>
        </w:rPr>
        <w:t xml:space="preserve"> individuali įmonė, J. Meškausko IĮ „</w:t>
      </w:r>
      <w:proofErr w:type="spellStart"/>
      <w:r w:rsidRPr="00B95EBB">
        <w:rPr>
          <w:szCs w:val="24"/>
        </w:rPr>
        <w:t>Medenta</w:t>
      </w:r>
      <w:proofErr w:type="spellEnd"/>
      <w:r w:rsidRPr="00B95EBB">
        <w:rPr>
          <w:szCs w:val="24"/>
        </w:rPr>
        <w:t xml:space="preserve">“, </w:t>
      </w:r>
      <w:proofErr w:type="spellStart"/>
      <w:r w:rsidRPr="00B95EBB">
        <w:rPr>
          <w:szCs w:val="24"/>
        </w:rPr>
        <w:t>Eliutės</w:t>
      </w:r>
      <w:proofErr w:type="spellEnd"/>
      <w:r w:rsidRPr="00B95EBB">
        <w:rPr>
          <w:szCs w:val="24"/>
        </w:rPr>
        <w:t xml:space="preserve"> </w:t>
      </w:r>
      <w:proofErr w:type="spellStart"/>
      <w:r w:rsidRPr="00B95EBB">
        <w:rPr>
          <w:szCs w:val="24"/>
        </w:rPr>
        <w:t>Bučinskienės</w:t>
      </w:r>
      <w:proofErr w:type="spellEnd"/>
      <w:r w:rsidRPr="00B95EBB">
        <w:rPr>
          <w:szCs w:val="24"/>
        </w:rPr>
        <w:t xml:space="preserve"> protezavimo įmonė, O. Stankevičienės dantų protezų gamybos IĮ.</w:t>
      </w:r>
    </w:p>
    <w:p w14:paraId="50511877" w14:textId="77777777" w:rsidR="00B95EBB" w:rsidRPr="00B95EBB" w:rsidRDefault="00B95EBB" w:rsidP="00B95EBB">
      <w:pPr>
        <w:tabs>
          <w:tab w:val="left" w:pos="993"/>
        </w:tabs>
        <w:spacing w:after="0" w:line="360" w:lineRule="auto"/>
        <w:ind w:left="0" w:right="-1" w:firstLine="720"/>
        <w:rPr>
          <w:rFonts w:eastAsia="Calibri"/>
          <w:b/>
          <w:i/>
          <w:szCs w:val="24"/>
        </w:rPr>
      </w:pPr>
      <w:r w:rsidRPr="00B95EBB">
        <w:rPr>
          <w:szCs w:val="24"/>
        </w:rPr>
        <w:t>Jurbarko rajono savivaldybės visuomenės sveikatos priežiūrą vykdo biudžetinė įstaiga Jurbarko rajono savivaldybės visuomenės sveikatos biuras (toliau – Jurbarko rajono VSB), kuris rūpinasi savivaldybės gyventojų sveikata, vykdo savivaldybės teritorijoje visuomenės sveikatos priežiūrą, siekdamas mažinti gyventojų sergamumą ir mirtingumą, gerindamas gyvenimo kokybę, teikdamas kokybiškas visuomenės sveikatos priežiūros paslaugas.</w:t>
      </w:r>
    </w:p>
    <w:p w14:paraId="52247DC6" w14:textId="77777777" w:rsidR="00B95EBB" w:rsidRPr="00B95EBB" w:rsidRDefault="00B95EBB" w:rsidP="00B95EBB">
      <w:pPr>
        <w:tabs>
          <w:tab w:val="left" w:pos="720"/>
        </w:tabs>
        <w:spacing w:after="0" w:line="360" w:lineRule="auto"/>
        <w:ind w:left="0" w:right="-1" w:firstLine="720"/>
        <w:rPr>
          <w:szCs w:val="24"/>
        </w:rPr>
      </w:pPr>
      <w:r w:rsidRPr="00B95EBB">
        <w:rPr>
          <w:b/>
          <w:bCs/>
          <w:szCs w:val="24"/>
        </w:rPr>
        <w:t>Jurbarko rajono viešųjų asmens sveikatos priežiūros įstaigų Stebėtojų taryba</w:t>
      </w:r>
      <w:r w:rsidRPr="00B95EBB">
        <w:rPr>
          <w:szCs w:val="24"/>
        </w:rPr>
        <w:t xml:space="preserve"> (toliau – Stebėtojų taryba), sudaryta penkerių metų kadencijai, savivaldybės įsteigtų asmens sveikatos priežiūros viešųjų įstaigų veiklos viešumui užtikrinti, teikia patariamojo pobūdžio išvadas ir pasiūlymus šių įstaigų administracijai ir steigėjui, kartą per metus privalo atsiskaityti už savo veiklą Savivaldybės tarybai. Stebėtojų taryba dirba visuomeniniais pagrindais. </w:t>
      </w:r>
    </w:p>
    <w:p w14:paraId="5CF9E806" w14:textId="77777777" w:rsidR="00B95EBB" w:rsidRPr="00B95EBB" w:rsidRDefault="00B95EBB" w:rsidP="00B95EBB">
      <w:pPr>
        <w:suppressAutoHyphens/>
        <w:spacing w:after="0" w:line="360" w:lineRule="auto"/>
        <w:ind w:left="0" w:right="-1" w:firstLine="720"/>
        <w:rPr>
          <w:szCs w:val="24"/>
          <w:lang w:val="pt-BR"/>
        </w:rPr>
      </w:pPr>
      <w:r w:rsidRPr="00B95EBB">
        <w:rPr>
          <w:szCs w:val="24"/>
        </w:rPr>
        <w:t xml:space="preserve">2020 m. Stebėtojų tarybos posėdžiai vyko nuotoliniu būdu dėl </w:t>
      </w:r>
      <w:bookmarkStart w:id="23" w:name="_Hlk38372069"/>
      <w:r w:rsidRPr="00B95EBB">
        <w:rPr>
          <w:szCs w:val="24"/>
        </w:rPr>
        <w:t>Valstybės lygio ekstremaliosios situacijos paskelbimo visoje šalyje</w:t>
      </w:r>
      <w:bookmarkEnd w:id="23"/>
      <w:r w:rsidRPr="00B95EBB">
        <w:rPr>
          <w:szCs w:val="24"/>
        </w:rPr>
        <w:t xml:space="preserve">. Posėdžiuose svarstyta: </w:t>
      </w:r>
      <w:r w:rsidRPr="00B95EBB">
        <w:rPr>
          <w:bCs/>
          <w:szCs w:val="24"/>
        </w:rPr>
        <w:t>Stebėtojų tarybos pirmininko rinkimas,</w:t>
      </w:r>
      <w:r w:rsidRPr="00B95EBB">
        <w:rPr>
          <w:szCs w:val="24"/>
          <w:lang w:eastAsia="ar-SA"/>
        </w:rPr>
        <w:t xml:space="preserve"> VšĮ ASPĮ 2019 m. veiklos ataskaitos</w:t>
      </w:r>
      <w:r w:rsidRPr="00B95EBB">
        <w:rPr>
          <w:szCs w:val="24"/>
        </w:rPr>
        <w:t xml:space="preserve">; </w:t>
      </w:r>
      <w:r w:rsidRPr="00B95EBB">
        <w:rPr>
          <w:szCs w:val="24"/>
          <w:lang w:eastAsia="ar-SA"/>
        </w:rPr>
        <w:t xml:space="preserve">VšĮ ASPĮ 2020 m. išlaidų, skirtų darbo užmokesčiui ir medikamentams, normatyvų nustatymas; </w:t>
      </w:r>
      <w:bookmarkStart w:id="24" w:name="_Hlk63766314"/>
      <w:r w:rsidRPr="00B95EBB">
        <w:rPr>
          <w:szCs w:val="24"/>
          <w:lang w:eastAsia="ar-SA"/>
        </w:rPr>
        <w:t xml:space="preserve">VšĮ ASPĮ </w:t>
      </w:r>
      <w:r w:rsidRPr="00B95EBB">
        <w:rPr>
          <w:szCs w:val="24"/>
        </w:rPr>
        <w:t xml:space="preserve">2019 m. siektinų veiklos užduočių įvykdymo įvertinimas ir įstaigų vadovų mėnesinės algos kintamosios dalies dydžio nustatymas 2020 m. </w:t>
      </w:r>
      <w:bookmarkEnd w:id="24"/>
      <w:r w:rsidRPr="00B95EBB">
        <w:rPr>
          <w:szCs w:val="24"/>
        </w:rPr>
        <w:t>Atsižvelgiant į Lietuvos Respublikos sveikatos priežiūros įstaigų įstatymo 33 straipsnio pakeitimą</w:t>
      </w:r>
      <w:r w:rsidRPr="00B95EBB">
        <w:rPr>
          <w:iCs/>
          <w:szCs w:val="24"/>
        </w:rPr>
        <w:t>,</w:t>
      </w:r>
      <w:r w:rsidRPr="00B95EBB">
        <w:rPr>
          <w:szCs w:val="24"/>
        </w:rPr>
        <w:t xml:space="preserve"> buvo svarstytas </w:t>
      </w:r>
      <w:r w:rsidRPr="00B95EBB">
        <w:rPr>
          <w:bCs/>
          <w:szCs w:val="24"/>
        </w:rPr>
        <w:t xml:space="preserve">Stebėtojų tarybos </w:t>
      </w:r>
      <w:r w:rsidRPr="00B95EBB">
        <w:rPr>
          <w:szCs w:val="24"/>
        </w:rPr>
        <w:t>nuostatų 9, 10 ir 11 punktų</w:t>
      </w:r>
      <w:r w:rsidRPr="00B95EBB">
        <w:rPr>
          <w:bCs/>
          <w:szCs w:val="24"/>
        </w:rPr>
        <w:t xml:space="preserve"> pakeitimas.</w:t>
      </w:r>
    </w:p>
    <w:p w14:paraId="7A4718E0" w14:textId="77777777" w:rsidR="00B95EBB" w:rsidRPr="00B95EBB" w:rsidRDefault="00B95EBB" w:rsidP="00B95EBB">
      <w:pPr>
        <w:spacing w:after="0" w:line="360" w:lineRule="auto"/>
        <w:ind w:left="0" w:right="-1" w:firstLine="720"/>
        <w:rPr>
          <w:szCs w:val="24"/>
        </w:rPr>
      </w:pPr>
      <w:r w:rsidRPr="00B95EBB">
        <w:rPr>
          <w:szCs w:val="24"/>
        </w:rPr>
        <w:t xml:space="preserve">Vadovaujantis Lietuvos Respublikos sveikatos sistemos įstatymu pagrindinės </w:t>
      </w:r>
      <w:r w:rsidRPr="00B95EBB">
        <w:rPr>
          <w:b/>
          <w:bCs/>
          <w:szCs w:val="24"/>
        </w:rPr>
        <w:t>Jurbarko rajono savivaldybės Bendruomenės sveikatos tarybos</w:t>
      </w:r>
      <w:r w:rsidRPr="00B95EBB">
        <w:rPr>
          <w:szCs w:val="24"/>
        </w:rPr>
        <w:t xml:space="preserve"> (toliau – </w:t>
      </w:r>
      <w:bookmarkStart w:id="25" w:name="_Hlk479940289"/>
      <w:r w:rsidRPr="00B95EBB">
        <w:rPr>
          <w:szCs w:val="24"/>
        </w:rPr>
        <w:t>Bendruomenės sveikatos taryb</w:t>
      </w:r>
      <w:bookmarkEnd w:id="25"/>
      <w:r w:rsidRPr="00B95EBB">
        <w:rPr>
          <w:szCs w:val="24"/>
        </w:rPr>
        <w:t>a) funkcijos yra koordinuoti savivaldybės teritorijoje sveikatos ugdymo, alkoholio, tabako ir narkotikų kontrolės, visuomenės sveikatos saugos ir sveikatos stiprinimo, ligų profilaktikos priemonių rengimą ir įgyvendinimą, nustatyti Savivaldybės visuomenės sveikatos rėmimo specialiosios programos lėšų naudojimo prioritetus bei atlikti kitas funkcijas, priskirtas pagal šį ir kitus įstatymus bei Bendruomenės sveikatos tarybos nuostatus. Bendruomenės sveikatos tarybos nariai dirba visuomeniniais pagrindais.</w:t>
      </w:r>
    </w:p>
    <w:p w14:paraId="14923C65"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 xml:space="preserve">Bendruomenės sveikatos taryba, kaip ir kasmet, 2020 m. skelbė </w:t>
      </w:r>
      <w:proofErr w:type="spellStart"/>
      <w:r w:rsidRPr="00B95EBB">
        <w:rPr>
          <w:rFonts w:eastAsia="Calibri"/>
          <w:szCs w:val="24"/>
        </w:rPr>
        <w:t>sveikatinimo</w:t>
      </w:r>
      <w:proofErr w:type="spellEnd"/>
      <w:r w:rsidRPr="00B95EBB">
        <w:rPr>
          <w:rFonts w:eastAsia="Calibri"/>
          <w:szCs w:val="24"/>
        </w:rPr>
        <w:t xml:space="preserve"> projektų, finansuojamų iš Jurbarko rajono savivaldybės Sveikatos ir aplinkos apsaugos rėmimo specialiosios programos, konkursą. </w:t>
      </w:r>
      <w:proofErr w:type="spellStart"/>
      <w:r w:rsidRPr="00B95EBB">
        <w:rPr>
          <w:rFonts w:eastAsia="Calibri"/>
          <w:szCs w:val="24"/>
        </w:rPr>
        <w:t>Sveikatinimo</w:t>
      </w:r>
      <w:proofErr w:type="spellEnd"/>
      <w:r w:rsidRPr="00B95EBB">
        <w:rPr>
          <w:rFonts w:eastAsia="Calibri"/>
          <w:szCs w:val="24"/>
        </w:rPr>
        <w:t xml:space="preserve"> projektų finansavimui iš Sveikatos ir aplinkos apsaugos </w:t>
      </w:r>
      <w:r w:rsidRPr="00B95EBB">
        <w:rPr>
          <w:rFonts w:eastAsia="Calibri"/>
          <w:szCs w:val="24"/>
        </w:rPr>
        <w:lastRenderedPageBreak/>
        <w:t xml:space="preserve">programos buvo skirta – 16 000,00 </w:t>
      </w:r>
      <w:proofErr w:type="spellStart"/>
      <w:r w:rsidRPr="00B95EBB">
        <w:rPr>
          <w:rFonts w:eastAsia="Calibri"/>
          <w:szCs w:val="24"/>
        </w:rPr>
        <w:t>Eur</w:t>
      </w:r>
      <w:proofErr w:type="spellEnd"/>
      <w:r w:rsidRPr="00B95EBB">
        <w:rPr>
          <w:rFonts w:eastAsia="Calibri"/>
          <w:szCs w:val="24"/>
        </w:rPr>
        <w:t xml:space="preserve">. </w:t>
      </w:r>
      <w:proofErr w:type="spellStart"/>
      <w:r w:rsidRPr="00B95EBB">
        <w:rPr>
          <w:rFonts w:eastAsia="Calibri"/>
          <w:szCs w:val="24"/>
        </w:rPr>
        <w:t>Sveikatinimo</w:t>
      </w:r>
      <w:proofErr w:type="spellEnd"/>
      <w:r w:rsidRPr="00B95EBB">
        <w:rPr>
          <w:rFonts w:eastAsia="Calibri"/>
          <w:szCs w:val="24"/>
        </w:rPr>
        <w:t xml:space="preserve"> projektų paraiškų gauta – 12, iš jų finansuota – 9 visuomenės </w:t>
      </w:r>
      <w:proofErr w:type="spellStart"/>
      <w:r w:rsidRPr="00B95EBB">
        <w:rPr>
          <w:rFonts w:eastAsia="Calibri"/>
          <w:szCs w:val="24"/>
        </w:rPr>
        <w:t>sveikatinimo</w:t>
      </w:r>
      <w:proofErr w:type="spellEnd"/>
      <w:r w:rsidRPr="00B95EBB">
        <w:rPr>
          <w:rFonts w:eastAsia="Calibri"/>
          <w:szCs w:val="24"/>
        </w:rPr>
        <w:t xml:space="preserve"> projektai. </w:t>
      </w:r>
    </w:p>
    <w:p w14:paraId="49239B46" w14:textId="77777777" w:rsidR="00B95EBB" w:rsidRPr="00B95EBB" w:rsidRDefault="00B95EBB" w:rsidP="00B95EBB">
      <w:pPr>
        <w:spacing w:after="0" w:line="360" w:lineRule="auto"/>
        <w:ind w:left="0" w:right="-1" w:firstLine="720"/>
        <w:rPr>
          <w:szCs w:val="24"/>
        </w:rPr>
      </w:pPr>
      <w:r w:rsidRPr="00B95EBB">
        <w:rPr>
          <w:szCs w:val="24"/>
        </w:rPr>
        <w:t xml:space="preserve">Remiamų </w:t>
      </w:r>
      <w:proofErr w:type="spellStart"/>
      <w:r w:rsidRPr="00B95EBB">
        <w:rPr>
          <w:szCs w:val="24"/>
        </w:rPr>
        <w:t>sveikatinimo</w:t>
      </w:r>
      <w:proofErr w:type="spellEnd"/>
      <w:r w:rsidRPr="00B95EBB">
        <w:rPr>
          <w:szCs w:val="24"/>
        </w:rPr>
        <w:t xml:space="preserve"> projektų sąrašas ir lėšos jiems finansuoti buvo patvirtinti Jurbarko rajono savivaldybės administracijos direktoriaus 2020 m. liepos 8 d. įsakymu Nr. O1-794 „Dėl Jurbarko rajono savivaldybės visuomenės sveikatos rėmimo specialiosios programos finansuojamų projektų sąrašo“. Skirtas finansavimas panaudotas dalinai. Neįsisavintų lėšų grąžinimo priežastis susijusi su 2020 m. Lietuvos Respublikoje paskelbta ekstremaliąja situacija ir karantinu dėl COVID-19 ligos (</w:t>
      </w:r>
      <w:proofErr w:type="spellStart"/>
      <w:r w:rsidRPr="00B95EBB">
        <w:rPr>
          <w:szCs w:val="24"/>
        </w:rPr>
        <w:t>koronaviruso</w:t>
      </w:r>
      <w:proofErr w:type="spellEnd"/>
      <w:r w:rsidRPr="00B95EBB">
        <w:rPr>
          <w:szCs w:val="24"/>
        </w:rPr>
        <w:t xml:space="preserve"> infekcijos). </w:t>
      </w:r>
      <w:r w:rsidRPr="00B95EBB">
        <w:rPr>
          <w:rFonts w:eastAsia="Calibri"/>
          <w:szCs w:val="24"/>
        </w:rPr>
        <w:t xml:space="preserve">Nepanaudotas visuomenės </w:t>
      </w:r>
      <w:proofErr w:type="spellStart"/>
      <w:r w:rsidRPr="00B95EBB">
        <w:rPr>
          <w:rFonts w:eastAsia="Calibri"/>
          <w:szCs w:val="24"/>
        </w:rPr>
        <w:t>sveikatinimo</w:t>
      </w:r>
      <w:proofErr w:type="spellEnd"/>
      <w:r w:rsidRPr="00B95EBB">
        <w:rPr>
          <w:rFonts w:eastAsia="Calibri"/>
          <w:szCs w:val="24"/>
        </w:rPr>
        <w:t xml:space="preserve"> programoms vykdyti lėšų likutis 2020 m. gruodžio 31 d. – 6 811,83 </w:t>
      </w:r>
      <w:proofErr w:type="spellStart"/>
      <w:r w:rsidRPr="00B95EBB">
        <w:rPr>
          <w:rFonts w:eastAsia="Calibri"/>
          <w:szCs w:val="24"/>
        </w:rPr>
        <w:t>Eur</w:t>
      </w:r>
      <w:proofErr w:type="spellEnd"/>
      <w:r w:rsidRPr="00B95EBB">
        <w:rPr>
          <w:rFonts w:eastAsia="Calibri"/>
          <w:szCs w:val="24"/>
        </w:rPr>
        <w:t xml:space="preserve"> perkeltas į 2021 m.</w:t>
      </w:r>
      <w:r w:rsidRPr="00B95EBB">
        <w:rPr>
          <w:szCs w:val="24"/>
        </w:rPr>
        <w:t xml:space="preserve"> </w:t>
      </w:r>
    </w:p>
    <w:p w14:paraId="7608A930" w14:textId="77777777" w:rsidR="00B95EBB" w:rsidRPr="00B95EBB" w:rsidRDefault="00B95EBB" w:rsidP="00B95EBB">
      <w:pPr>
        <w:spacing w:after="0" w:line="360" w:lineRule="auto"/>
        <w:ind w:left="0" w:right="-1" w:firstLine="720"/>
        <w:rPr>
          <w:szCs w:val="24"/>
        </w:rPr>
      </w:pPr>
      <w:r w:rsidRPr="00B95EBB">
        <w:rPr>
          <w:rFonts w:eastAsia="Calibri"/>
          <w:szCs w:val="24"/>
        </w:rPr>
        <w:t xml:space="preserve">Jurbarko rajono savivaldybės administracija 2020 m. vykdė Jurbarko rajono savivaldybės </w:t>
      </w:r>
      <w:r w:rsidRPr="00B95EBB">
        <w:rPr>
          <w:rFonts w:eastAsia="Calibri"/>
          <w:b/>
          <w:szCs w:val="24"/>
        </w:rPr>
        <w:t>maudyklų stebėseną,</w:t>
      </w:r>
      <w:r w:rsidRPr="00B95EBB">
        <w:rPr>
          <w:rFonts w:eastAsia="Calibri"/>
          <w:szCs w:val="24"/>
        </w:rPr>
        <w:t xml:space="preserve"> kurios vykdymui </w:t>
      </w:r>
      <w:r w:rsidRPr="00B95EBB">
        <w:rPr>
          <w:szCs w:val="24"/>
        </w:rPr>
        <w:t xml:space="preserve">iš viso buvo </w:t>
      </w:r>
      <w:r w:rsidRPr="00B95EBB">
        <w:rPr>
          <w:rFonts w:eastAsia="Calibri"/>
          <w:szCs w:val="24"/>
        </w:rPr>
        <w:t>panaudota lėšų –</w:t>
      </w:r>
      <w:r w:rsidRPr="00B95EBB">
        <w:rPr>
          <w:szCs w:val="24"/>
        </w:rPr>
        <w:t xml:space="preserve"> 1 179,38 </w:t>
      </w:r>
      <w:proofErr w:type="spellStart"/>
      <w:r w:rsidRPr="00B95EBB">
        <w:rPr>
          <w:szCs w:val="24"/>
        </w:rPr>
        <w:t>Eur</w:t>
      </w:r>
      <w:proofErr w:type="spellEnd"/>
      <w:r w:rsidRPr="00B95EBB">
        <w:rPr>
          <w:szCs w:val="24"/>
        </w:rPr>
        <w:t>.</w:t>
      </w:r>
      <w:r w:rsidRPr="00B95EBB">
        <w:rPr>
          <w:rFonts w:eastAsia="Calibri"/>
          <w:szCs w:val="24"/>
        </w:rPr>
        <w:t xml:space="preserve"> </w:t>
      </w:r>
    </w:p>
    <w:p w14:paraId="454F91B2" w14:textId="77777777" w:rsidR="00B95EBB" w:rsidRPr="00B95EBB" w:rsidRDefault="00B95EBB" w:rsidP="00B95EBB">
      <w:pPr>
        <w:spacing w:after="0" w:line="360" w:lineRule="auto"/>
        <w:ind w:left="0" w:right="-1" w:firstLine="720"/>
        <w:rPr>
          <w:szCs w:val="24"/>
        </w:rPr>
      </w:pPr>
      <w:r w:rsidRPr="00B95EBB">
        <w:rPr>
          <w:szCs w:val="24"/>
        </w:rPr>
        <w:t>2020 metais buvo stebimos šios Jurbarko rajono savivaldybės maudyklos:</w:t>
      </w:r>
    </w:p>
    <w:p w14:paraId="18952BDD" w14:textId="77777777" w:rsidR="00B95EBB" w:rsidRPr="00B95EBB" w:rsidRDefault="00B95EBB" w:rsidP="00B95EBB">
      <w:pPr>
        <w:spacing w:after="0" w:line="360" w:lineRule="auto"/>
        <w:ind w:left="0" w:right="-1" w:firstLine="720"/>
        <w:rPr>
          <w:szCs w:val="24"/>
        </w:rPr>
      </w:pPr>
      <w:r w:rsidRPr="00B95EBB">
        <w:rPr>
          <w:szCs w:val="24"/>
        </w:rPr>
        <w:t>1. Nemuno upė prie Jurbarko;</w:t>
      </w:r>
    </w:p>
    <w:p w14:paraId="2DC07ABA" w14:textId="77777777" w:rsidR="00B95EBB" w:rsidRPr="00B95EBB" w:rsidRDefault="00B95EBB" w:rsidP="00B95EBB">
      <w:pPr>
        <w:spacing w:after="0" w:line="360" w:lineRule="auto"/>
        <w:ind w:left="0" w:right="-1" w:firstLine="720"/>
        <w:rPr>
          <w:szCs w:val="24"/>
        </w:rPr>
      </w:pPr>
      <w:r w:rsidRPr="00B95EBB">
        <w:rPr>
          <w:szCs w:val="24"/>
        </w:rPr>
        <w:t>2. Nemuno upė prie Seredžiaus;</w:t>
      </w:r>
    </w:p>
    <w:p w14:paraId="4C310950" w14:textId="77777777" w:rsidR="00B95EBB" w:rsidRPr="00B95EBB" w:rsidRDefault="00B95EBB" w:rsidP="00B95EBB">
      <w:pPr>
        <w:spacing w:after="0" w:line="360" w:lineRule="auto"/>
        <w:ind w:left="0" w:right="-1" w:firstLine="720"/>
        <w:rPr>
          <w:szCs w:val="24"/>
        </w:rPr>
      </w:pPr>
      <w:r w:rsidRPr="00B95EBB">
        <w:rPr>
          <w:szCs w:val="24"/>
        </w:rPr>
        <w:t>3. Jurbarko karjeras (Muitinės g., Jurbarkas);</w:t>
      </w:r>
    </w:p>
    <w:p w14:paraId="103F1071" w14:textId="77777777" w:rsidR="00B95EBB" w:rsidRPr="00B95EBB" w:rsidRDefault="00B95EBB" w:rsidP="00B95EBB">
      <w:pPr>
        <w:spacing w:after="0" w:line="360" w:lineRule="auto"/>
        <w:ind w:left="0" w:right="-1" w:firstLine="720"/>
        <w:rPr>
          <w:szCs w:val="24"/>
        </w:rPr>
      </w:pPr>
      <w:r w:rsidRPr="00B95EBB">
        <w:rPr>
          <w:szCs w:val="24"/>
        </w:rPr>
        <w:t xml:space="preserve">4. Mituvos užtvanka (Užtvankos g., Dainių k., </w:t>
      </w:r>
      <w:proofErr w:type="spellStart"/>
      <w:r w:rsidRPr="00B95EBB">
        <w:rPr>
          <w:szCs w:val="24"/>
        </w:rPr>
        <w:t>Jurbarkų</w:t>
      </w:r>
      <w:proofErr w:type="spellEnd"/>
      <w:r w:rsidRPr="00B95EBB">
        <w:rPr>
          <w:szCs w:val="24"/>
        </w:rPr>
        <w:t xml:space="preserve"> sen., Jurbarko r.).</w:t>
      </w:r>
    </w:p>
    <w:p w14:paraId="5E667260" w14:textId="77777777" w:rsidR="00B95EBB" w:rsidRPr="00B95EBB" w:rsidRDefault="00B95EBB" w:rsidP="00B95EBB">
      <w:pPr>
        <w:spacing w:after="0" w:line="360" w:lineRule="auto"/>
        <w:ind w:left="0" w:right="-1" w:firstLine="720"/>
        <w:rPr>
          <w:szCs w:val="24"/>
        </w:rPr>
      </w:pPr>
      <w:bookmarkStart w:id="26" w:name="_Hlk523751960"/>
      <w:r w:rsidRPr="00B95EBB">
        <w:rPr>
          <w:szCs w:val="24"/>
        </w:rPr>
        <w:t xml:space="preserve">Taip pat buvo imami </w:t>
      </w:r>
      <w:r w:rsidRPr="00B95EBB">
        <w:rPr>
          <w:szCs w:val="24"/>
          <w:shd w:val="clear" w:color="auto" w:fill="FFFFFF"/>
        </w:rPr>
        <w:t>paplūdimio smėlio mėginiai dėl žmogui patogeninių kirminų ir jų kiaušinėlių</w:t>
      </w:r>
      <w:r w:rsidRPr="00B95EBB">
        <w:rPr>
          <w:szCs w:val="24"/>
        </w:rPr>
        <w:t xml:space="preserve"> </w:t>
      </w:r>
      <w:r w:rsidRPr="00B95EBB">
        <w:rPr>
          <w:szCs w:val="24"/>
          <w:shd w:val="clear" w:color="auto" w:fill="FFFFFF"/>
        </w:rPr>
        <w:t>ištyrimo</w:t>
      </w:r>
      <w:r w:rsidRPr="00B95EBB">
        <w:rPr>
          <w:szCs w:val="24"/>
        </w:rPr>
        <w:t xml:space="preserve"> iš Jurbarko karjero (Muitinės g., Jurbarkas) bei atliekami smėlio parazitologiniai tyrimai.</w:t>
      </w:r>
      <w:bookmarkEnd w:id="26"/>
    </w:p>
    <w:p w14:paraId="1B3EB6FA" w14:textId="77777777" w:rsidR="00B95EBB" w:rsidRPr="00B95EBB" w:rsidRDefault="00B95EBB" w:rsidP="00B95EBB">
      <w:pPr>
        <w:spacing w:after="0" w:line="360" w:lineRule="auto"/>
        <w:ind w:left="0" w:right="-1" w:firstLine="720"/>
        <w:rPr>
          <w:szCs w:val="24"/>
        </w:rPr>
      </w:pPr>
      <w:r w:rsidRPr="00B95EBB">
        <w:rPr>
          <w:szCs w:val="24"/>
          <w:lang w:val="pt-BR"/>
        </w:rPr>
        <w:t xml:space="preserve">Jurbarko rajono savivaldybės administracijos direktoriaus 2020 m. gruodžio 18 d. įsakymu Nr. O1-1584 „Dėl finansavimo skyrimo viešajai įstaigai Jurbarko rajono pirminės sveikatos priežiūros centrui iš Jurbarko rajono savivaldybės visuomenės sveikatos rėmimo specialiosios programos“ </w:t>
      </w:r>
      <w:r w:rsidRPr="00B95EBB">
        <w:rPr>
          <w:szCs w:val="24"/>
        </w:rPr>
        <w:t xml:space="preserve">iš Jurbarko rajono savivaldybės aplinkos apsaugos rėmimo specialiosios programos asignavimų, patvirtintų visuomenės </w:t>
      </w:r>
      <w:proofErr w:type="spellStart"/>
      <w:r w:rsidRPr="00B95EBB">
        <w:rPr>
          <w:szCs w:val="24"/>
        </w:rPr>
        <w:t>sveikatinimo</w:t>
      </w:r>
      <w:proofErr w:type="spellEnd"/>
      <w:r w:rsidRPr="00B95EBB">
        <w:rPr>
          <w:szCs w:val="24"/>
        </w:rPr>
        <w:t xml:space="preserve"> programoms finansuoti, </w:t>
      </w:r>
      <w:r w:rsidRPr="00B95EBB">
        <w:rPr>
          <w:szCs w:val="24"/>
          <w:lang w:val="pt-BR"/>
        </w:rPr>
        <w:t>skirta</w:t>
      </w:r>
      <w:r w:rsidRPr="00B95EBB">
        <w:rPr>
          <w:szCs w:val="24"/>
        </w:rPr>
        <w:t xml:space="preserve"> 2 085,26 </w:t>
      </w:r>
      <w:proofErr w:type="spellStart"/>
      <w:r w:rsidRPr="00B95EBB">
        <w:rPr>
          <w:szCs w:val="24"/>
        </w:rPr>
        <w:t>Eur</w:t>
      </w:r>
      <w:proofErr w:type="spellEnd"/>
      <w:r w:rsidRPr="00B95EBB">
        <w:rPr>
          <w:szCs w:val="24"/>
        </w:rPr>
        <w:t xml:space="preserve"> </w:t>
      </w:r>
      <w:bookmarkStart w:id="27" w:name="_Hlk59107679"/>
      <w:r w:rsidRPr="00B95EBB">
        <w:rPr>
          <w:szCs w:val="24"/>
        </w:rPr>
        <w:t xml:space="preserve">VšĮ Jurbarko rajono </w:t>
      </w:r>
      <w:bookmarkEnd w:id="27"/>
      <w:r w:rsidRPr="00B95EBB">
        <w:rPr>
          <w:szCs w:val="24"/>
        </w:rPr>
        <w:t>PSPC apmokėti už testavimo metu panaudotas asmens apsaugos priemones.</w:t>
      </w:r>
    </w:p>
    <w:p w14:paraId="4FFE5017" w14:textId="77777777" w:rsidR="00B95EBB" w:rsidRPr="00B95EBB" w:rsidRDefault="00B95EBB" w:rsidP="00B95EBB">
      <w:pPr>
        <w:spacing w:after="0" w:line="360" w:lineRule="auto"/>
        <w:ind w:left="0" w:right="-1" w:firstLine="720"/>
        <w:rPr>
          <w:bCs/>
          <w:szCs w:val="24"/>
        </w:rPr>
      </w:pPr>
      <w:r w:rsidRPr="00B95EBB">
        <w:rPr>
          <w:b/>
          <w:bCs/>
          <w:szCs w:val="24"/>
        </w:rPr>
        <w:t>Jurbarko rajono savivaldybės Narkotikų kontrolės komisija (</w:t>
      </w:r>
      <w:r w:rsidRPr="00B95EBB">
        <w:rPr>
          <w:szCs w:val="24"/>
        </w:rPr>
        <w:t xml:space="preserve">toliau – Narkotikų kontrolės komisija) yra nuolatinė komisija, koordinuojanti narkotikų kontrolės ir narkomanijos prevencijos veiksmus savivaldybės teritorijoje. </w:t>
      </w:r>
    </w:p>
    <w:p w14:paraId="6A534FD4" w14:textId="77777777" w:rsidR="00B95EBB" w:rsidRPr="00B95EBB" w:rsidRDefault="00B95EBB" w:rsidP="00B95EBB">
      <w:pPr>
        <w:tabs>
          <w:tab w:val="left" w:pos="993"/>
        </w:tabs>
        <w:spacing w:after="0" w:line="360" w:lineRule="auto"/>
        <w:ind w:left="0" w:right="-1" w:firstLine="720"/>
        <w:contextualSpacing/>
        <w:rPr>
          <w:rFonts w:eastAsia="Arial"/>
          <w:szCs w:val="24"/>
        </w:rPr>
      </w:pPr>
      <w:r w:rsidRPr="00B95EBB">
        <w:rPr>
          <w:szCs w:val="24"/>
          <w:lang w:val="pt-BR"/>
        </w:rPr>
        <w:t>2020 m.</w:t>
      </w:r>
      <w:r w:rsidRPr="00B95EBB">
        <w:rPr>
          <w:szCs w:val="24"/>
        </w:rPr>
        <w:t xml:space="preserve"> Narkotikų kontrolės</w:t>
      </w:r>
      <w:r w:rsidRPr="00B95EBB">
        <w:rPr>
          <w:szCs w:val="24"/>
          <w:lang w:val="pt-BR"/>
        </w:rPr>
        <w:t xml:space="preserve"> komisija svarstė </w:t>
      </w:r>
      <w:r w:rsidRPr="00B95EBB">
        <w:rPr>
          <w:rFonts w:eastAsia="Arial"/>
          <w:szCs w:val="24"/>
        </w:rPr>
        <w:t>2020 m. veiklos planą bei vykdytas veiklas</w:t>
      </w:r>
      <w:r w:rsidRPr="00B95EBB">
        <w:rPr>
          <w:szCs w:val="24"/>
          <w:lang w:val="pt-BR"/>
        </w:rPr>
        <w:t xml:space="preserve">, įtraukiant jaunus žmones, mokinius, jų tėvus, sudarytas 2021 m. veiklos planas. </w:t>
      </w:r>
      <w:r w:rsidRPr="00B95EBB">
        <w:rPr>
          <w:szCs w:val="24"/>
        </w:rPr>
        <w:t xml:space="preserve">Buvo stiprinamas </w:t>
      </w:r>
      <w:proofErr w:type="spellStart"/>
      <w:r w:rsidRPr="00B95EBB">
        <w:rPr>
          <w:szCs w:val="24"/>
        </w:rPr>
        <w:t>tarpinstitucinis</w:t>
      </w:r>
      <w:proofErr w:type="spellEnd"/>
      <w:r w:rsidRPr="00B95EBB">
        <w:rPr>
          <w:szCs w:val="24"/>
        </w:rPr>
        <w:t xml:space="preserve"> bendradarbiavimas psichotropinių medžiagų vartojimo prevencijos tema. </w:t>
      </w:r>
    </w:p>
    <w:p w14:paraId="192A712D" w14:textId="77777777" w:rsidR="00B95EBB" w:rsidRPr="00B95EBB" w:rsidRDefault="00B95EBB" w:rsidP="00B95EBB">
      <w:pPr>
        <w:spacing w:after="0" w:line="360" w:lineRule="auto"/>
        <w:ind w:left="0" w:right="-1" w:firstLine="720"/>
        <w:rPr>
          <w:szCs w:val="24"/>
        </w:rPr>
      </w:pPr>
      <w:r w:rsidRPr="00B95EBB">
        <w:rPr>
          <w:bCs/>
          <w:spacing w:val="4"/>
          <w:szCs w:val="24"/>
        </w:rPr>
        <w:t xml:space="preserve">Narkotikų, tabako ir alkoholio kontrolės departamentas (toliau – </w:t>
      </w:r>
      <w:bookmarkStart w:id="28" w:name="_Hlk61009791"/>
      <w:r w:rsidRPr="00B95EBB">
        <w:rPr>
          <w:bCs/>
          <w:spacing w:val="4"/>
          <w:szCs w:val="24"/>
        </w:rPr>
        <w:t>Departamentas</w:t>
      </w:r>
      <w:bookmarkEnd w:id="28"/>
      <w:r w:rsidRPr="00B95EBB">
        <w:rPr>
          <w:bCs/>
          <w:spacing w:val="4"/>
          <w:szCs w:val="24"/>
        </w:rPr>
        <w:t xml:space="preserve">) </w:t>
      </w:r>
      <w:r w:rsidRPr="00B95EBB">
        <w:rPr>
          <w:szCs w:val="24"/>
        </w:rPr>
        <w:t xml:space="preserve">2020 m. rugsėjo 29–30 d. organizavo savivaldybių narkotikų kontrolės komisijų narių nuotolinius </w:t>
      </w:r>
      <w:r w:rsidRPr="00B95EBB">
        <w:rPr>
          <w:szCs w:val="24"/>
        </w:rPr>
        <w:lastRenderedPageBreak/>
        <w:t>mokymus tema „</w:t>
      </w:r>
      <w:r w:rsidRPr="00B95EBB">
        <w:rPr>
          <w:bCs/>
          <w:noProof/>
          <w:szCs w:val="24"/>
        </w:rPr>
        <w:t>Psichoaktyviųjų medžiagų vartojimo prevencijos politikos formavimas ir įgyvendinimas savivaldybėse“.</w:t>
      </w:r>
      <w:r w:rsidRPr="00B95EBB">
        <w:rPr>
          <w:szCs w:val="24"/>
        </w:rPr>
        <w:t xml:space="preserve"> Mokymuose dalyvavo Narkotikų kontrolės komisijos nariai.</w:t>
      </w:r>
    </w:p>
    <w:p w14:paraId="0C449A2D" w14:textId="77777777" w:rsidR="00B95EBB" w:rsidRPr="00B95EBB" w:rsidRDefault="00B95EBB" w:rsidP="00B95EBB">
      <w:pPr>
        <w:spacing w:after="0" w:line="360" w:lineRule="auto"/>
        <w:ind w:left="0" w:right="-1" w:firstLine="720"/>
        <w:rPr>
          <w:szCs w:val="24"/>
        </w:rPr>
      </w:pPr>
      <w:r w:rsidRPr="00B95EBB">
        <w:rPr>
          <w:b/>
          <w:szCs w:val="24"/>
        </w:rPr>
        <w:t>Tarybos sprendimai, įsakymai, posėdžių protokolai, raštai</w:t>
      </w:r>
      <w:r w:rsidRPr="00B95EBB">
        <w:rPr>
          <w:b/>
          <w:i/>
          <w:szCs w:val="24"/>
        </w:rPr>
        <w:t xml:space="preserve">. </w:t>
      </w:r>
      <w:r w:rsidRPr="00B95EBB">
        <w:rPr>
          <w:szCs w:val="24"/>
        </w:rPr>
        <w:t xml:space="preserve">2020 m. parengta ir priimta 18 Savivaldybės tarybos sprendimų, parengta 11 Mero, 57 Administracijos direktoriaus raštai, 45 Administracijos direktoriaus įsakymai, 9 Jurbarko rajono savivaldybės visuomenės sveikatos rėmimo specialiosios programos finansuojamų projektų sutartys, 8 posėdžių protokolai. </w:t>
      </w:r>
    </w:p>
    <w:p w14:paraId="3EDB671F" w14:textId="77777777" w:rsidR="00B95EBB" w:rsidRPr="00B95EBB" w:rsidRDefault="00B95EBB" w:rsidP="00B95EBB">
      <w:pPr>
        <w:spacing w:after="0" w:line="360" w:lineRule="auto"/>
        <w:ind w:left="0" w:right="-1" w:firstLine="720"/>
        <w:rPr>
          <w:szCs w:val="24"/>
        </w:rPr>
      </w:pPr>
      <w:r w:rsidRPr="00B95EBB">
        <w:rPr>
          <w:b/>
          <w:szCs w:val="24"/>
        </w:rPr>
        <w:t>E. sveikata.</w:t>
      </w:r>
      <w:r w:rsidRPr="00B95EBB">
        <w:rPr>
          <w:b/>
          <w:i/>
          <w:szCs w:val="24"/>
        </w:rPr>
        <w:t xml:space="preserve"> </w:t>
      </w:r>
      <w:r w:rsidRPr="00B95EBB">
        <w:rPr>
          <w:szCs w:val="24"/>
        </w:rPr>
        <w:t xml:space="preserve">Duomenys, susiję su paciento sveikata ir jos priežiūra (su ambulatorinio apsilankymo aprašymu, stacionaro </w:t>
      </w:r>
      <w:proofErr w:type="spellStart"/>
      <w:r w:rsidRPr="00B95EBB">
        <w:rPr>
          <w:szCs w:val="24"/>
        </w:rPr>
        <w:t>epikrize</w:t>
      </w:r>
      <w:proofErr w:type="spellEnd"/>
      <w:r w:rsidRPr="00B95EBB">
        <w:rPr>
          <w:szCs w:val="24"/>
        </w:rPr>
        <w:t xml:space="preserve">, e. recepto išrašymu, vaiko gimimo pažymėjimu, medicininiu mirties liudijimu, vairuotojo sveikatos patikrinimo medicinine pažyma), vadovaujantis Elektroninės sveikatos paslaugų ir bendradarbiavimo infrastruktūros informacinės sistemos naudojimo tvarkos aprašu, patvirtintu Sveikatos apsaugos ministro 2015 m. gegužės   26 d. įsakymu Nr. V-657 „Dėl Elektroninės sveikatos paslaugų ir bendradarbiavimo infrastruktūros informacinės sistemos naudojimo tvarkos aprašo patvirtinimo“, visose ASPĮ tvarkomi elektroniniu būdu, vykdoma elektroninė pacientų registracija pas gydytojus. Išankstinės pacientų registracijos informacinės sistemos (toliau – IPR IS) portalinis sprendimas ir integracinės sąsajos sukurtos naudoti IPR IS asmens sveikatos priežiūros įstaigoms, kurios teikia paslaugas apmokamas iš Privalomojo sveikatos draudimo fondo biudžeto, viešai deklaruoti vizitų laikus bei registruoti pacientus per IPR IS.  </w:t>
      </w:r>
    </w:p>
    <w:p w14:paraId="020FE1A3" w14:textId="77777777" w:rsidR="00B95EBB" w:rsidRPr="00B95EBB" w:rsidRDefault="00B95EBB" w:rsidP="00B95EBB">
      <w:pPr>
        <w:spacing w:after="0" w:line="360" w:lineRule="auto"/>
        <w:ind w:left="0" w:right="-1" w:firstLine="720"/>
        <w:rPr>
          <w:szCs w:val="24"/>
        </w:rPr>
      </w:pPr>
      <w:r w:rsidRPr="00B95EBB">
        <w:rPr>
          <w:b/>
          <w:szCs w:val="24"/>
        </w:rPr>
        <w:t>Korupcijos prevencija</w:t>
      </w:r>
      <w:r w:rsidRPr="00B95EBB">
        <w:rPr>
          <w:b/>
          <w:i/>
          <w:szCs w:val="24"/>
        </w:rPr>
        <w:t xml:space="preserve">. </w:t>
      </w:r>
      <w:r w:rsidRPr="00B95EBB">
        <w:rPr>
          <w:szCs w:val="24"/>
        </w:rPr>
        <w:t xml:space="preserve">Vadovaujantis </w:t>
      </w:r>
      <w:r w:rsidRPr="00B95EBB">
        <w:rPr>
          <w:rFonts w:eastAsia="Arial"/>
          <w:szCs w:val="24"/>
        </w:rPr>
        <w:t xml:space="preserve">Lietuvos Respublikos sveikatos apsaugos ministro 2015 m. sausio 26 d. įsakymo Nr. V-65 „Dėl Skaidrios asmens sveikatos priežiūros įstaigos vardo suteikimo tvarkos aprašo patvirtinimo“ bei atsižvelgiant į Jurbarko rajono savivaldybės administracijos direktoriaus 2020 m. spalio 20 d. įsakymu Nr. O1-1285 „Dėl </w:t>
      </w:r>
      <w:r w:rsidRPr="00B95EBB">
        <w:rPr>
          <w:szCs w:val="24"/>
        </w:rPr>
        <w:t xml:space="preserve">Jurbarko rajono savivaldybės viešųjų asmens sveikatos priežiūros įstaigų Skaidrios asmens sveikatos priežiūros įstaigos vardo suteikimo vertinimo komisijos sudarymo“ </w:t>
      </w:r>
      <w:r w:rsidRPr="00B95EBB">
        <w:rPr>
          <w:rFonts w:eastAsia="Arial"/>
          <w:szCs w:val="24"/>
        </w:rPr>
        <w:t>sudarytos</w:t>
      </w:r>
      <w:r w:rsidRPr="00B95EBB">
        <w:rPr>
          <w:szCs w:val="24"/>
        </w:rPr>
        <w:t xml:space="preserve"> komisijos pateiktus </w:t>
      </w:r>
      <w:r w:rsidRPr="00B95EBB">
        <w:rPr>
          <w:rFonts w:eastAsia="Arial"/>
          <w:szCs w:val="24"/>
        </w:rPr>
        <w:t>vertinimo rezultatus,</w:t>
      </w:r>
      <w:r w:rsidRPr="00B95EBB">
        <w:rPr>
          <w:szCs w:val="24"/>
        </w:rPr>
        <w:t xml:space="preserve"> </w:t>
      </w:r>
      <w:r w:rsidRPr="00B95EBB">
        <w:rPr>
          <w:szCs w:val="24"/>
          <w:lang w:val="pt-BR"/>
        </w:rPr>
        <w:t>2020 m. lapkričio 4 d. Savivaldybės administracijos direktoriaus įsakymu Viešvilės ambulatorijai suteiktas Skaidrios asmens sveikatos priežiūros įstaigos vardas. 2019 m.</w:t>
      </w:r>
      <w:r w:rsidRPr="00B95EBB">
        <w:rPr>
          <w:szCs w:val="24"/>
        </w:rPr>
        <w:t xml:space="preserve"> atlikus vertinimą, Skaidrios asmens sveikatos priežiūros įstaigos vardą atitiko šios VšĮ ASPĮ: Jurbarko ligoninė, Jurbarko rajono PSPC, Eržvilko PSPC, Seredžiaus ir Šimkaičių ambulatorijos. </w:t>
      </w:r>
    </w:p>
    <w:p w14:paraId="364FE7BB" w14:textId="77777777" w:rsidR="00B95EBB" w:rsidRPr="00B95EBB" w:rsidRDefault="00B95EBB" w:rsidP="00B95EBB">
      <w:pPr>
        <w:suppressAutoHyphens/>
        <w:spacing w:after="0" w:line="360" w:lineRule="auto"/>
        <w:ind w:left="0" w:right="-1" w:firstLine="720"/>
        <w:rPr>
          <w:rFonts w:eastAsia="Calibri"/>
          <w:b/>
          <w:i/>
          <w:szCs w:val="24"/>
        </w:rPr>
      </w:pPr>
      <w:r w:rsidRPr="00B95EBB">
        <w:rPr>
          <w:rFonts w:eastAsia="Calibri"/>
          <w:b/>
          <w:szCs w:val="24"/>
        </w:rPr>
        <w:t>Darbo užmokestis.</w:t>
      </w:r>
      <w:r w:rsidRPr="00B95EBB">
        <w:rPr>
          <w:rFonts w:eastAsia="Calibri"/>
          <w:b/>
          <w:i/>
          <w:szCs w:val="24"/>
        </w:rPr>
        <w:t xml:space="preserve"> </w:t>
      </w:r>
      <w:r w:rsidRPr="00B95EBB">
        <w:rPr>
          <w:szCs w:val="24"/>
        </w:rPr>
        <w:t>2020 m. buvo keliamas darbo užmokestis sveikatos priežiūros specialistams, teikiantiems visuomenės ir asmens sveikatos priežiūros paslaugas, panaudojant darbo užmokesčio fondui didinti gautas tikslines lėšas.</w:t>
      </w:r>
      <w:r w:rsidRPr="00B95EBB">
        <w:rPr>
          <w:spacing w:val="2"/>
          <w:szCs w:val="24"/>
        </w:rPr>
        <w:t xml:space="preserve"> 2021 m. bus ieškoma galimybių, kaip didinti atlyginimus medicinos darbuotojams, užtikrinti jų socialines garantijas, gerinti darbo sąlygas</w:t>
      </w:r>
      <w:r w:rsidRPr="00B95EBB">
        <w:rPr>
          <w:szCs w:val="24"/>
        </w:rPr>
        <w:t>.</w:t>
      </w:r>
    </w:p>
    <w:p w14:paraId="3279CFA5" w14:textId="77777777" w:rsidR="00B95EBB" w:rsidRPr="00B95EBB" w:rsidRDefault="00B95EBB" w:rsidP="00B95EBB">
      <w:pPr>
        <w:spacing w:after="0" w:line="360" w:lineRule="auto"/>
        <w:ind w:left="0" w:right="-1" w:firstLine="720"/>
        <w:rPr>
          <w:szCs w:val="24"/>
        </w:rPr>
      </w:pPr>
      <w:r w:rsidRPr="00B95EBB">
        <w:rPr>
          <w:szCs w:val="24"/>
        </w:rPr>
        <w:t>Vadovaujantis Lietuvos Respublikos sveikatos priežiūros įstaigų įstatymo Nr. I-1367 15</w:t>
      </w:r>
      <w:r w:rsidRPr="00B95EBB">
        <w:rPr>
          <w:szCs w:val="24"/>
          <w:vertAlign w:val="superscript"/>
        </w:rPr>
        <w:t>1</w:t>
      </w:r>
      <w:r w:rsidRPr="00B95EBB">
        <w:rPr>
          <w:szCs w:val="24"/>
        </w:rPr>
        <w:t xml:space="preserve"> ir 15</w:t>
      </w:r>
      <w:r w:rsidRPr="00B95EBB">
        <w:rPr>
          <w:szCs w:val="24"/>
          <w:vertAlign w:val="superscript"/>
        </w:rPr>
        <w:t>2</w:t>
      </w:r>
      <w:r w:rsidRPr="00B95EBB">
        <w:rPr>
          <w:szCs w:val="24"/>
        </w:rPr>
        <w:t xml:space="preserve"> straipsnių pakeitimo įstatymo Nr. XIII-1762 1 straipsnio 11 punktu, 3 straipsnio 3 dalimi bei </w:t>
      </w:r>
      <w:r w:rsidRPr="00B95EBB">
        <w:rPr>
          <w:szCs w:val="24"/>
        </w:rPr>
        <w:lastRenderedPageBreak/>
        <w:t>atsižvelgiant į VšĮ ASPĮ pateiktą informaciją dėl ASPĮ vadovų mėnesinio darbo užmokesčio pastoviosios dalies perskaičiavimo, 2020 m. buvo atliktas VšĮ ASPĮ vadovų mėnesinio darbo užmokesčio pastoviosios dalies perskaičiavimas.</w:t>
      </w:r>
    </w:p>
    <w:p w14:paraId="061FCE34" w14:textId="77777777" w:rsidR="00B95EBB" w:rsidRPr="00B95EBB" w:rsidRDefault="00B95EBB" w:rsidP="00B95EBB">
      <w:pPr>
        <w:suppressAutoHyphens/>
        <w:spacing w:after="0" w:line="360" w:lineRule="auto"/>
        <w:ind w:left="0" w:right="-1" w:firstLine="720"/>
        <w:rPr>
          <w:szCs w:val="24"/>
        </w:rPr>
      </w:pPr>
      <w:r w:rsidRPr="00B95EBB">
        <w:rPr>
          <w:szCs w:val="24"/>
          <w:lang w:eastAsia="ar-SA"/>
        </w:rPr>
        <w:t xml:space="preserve">Taip pat buvo atliktas VšĮ ASPĮ </w:t>
      </w:r>
      <w:r w:rsidRPr="00B95EBB">
        <w:rPr>
          <w:szCs w:val="24"/>
        </w:rPr>
        <w:t>siektinų veiklos užduočių įvykdymo įvertinimas ir įstaigų vadovų mėnesinės algos kintamosios dalies dydžio nustatymas 2020 metams.</w:t>
      </w:r>
    </w:p>
    <w:p w14:paraId="45736195" w14:textId="77777777" w:rsidR="00B95EBB" w:rsidRPr="00B95EBB" w:rsidRDefault="00B95EBB" w:rsidP="00B95EBB">
      <w:pPr>
        <w:tabs>
          <w:tab w:val="left" w:pos="993"/>
        </w:tabs>
        <w:spacing w:after="0" w:line="360" w:lineRule="auto"/>
        <w:ind w:left="0" w:right="-1" w:firstLine="720"/>
        <w:rPr>
          <w:rFonts w:eastAsia="Calibri"/>
          <w:szCs w:val="24"/>
        </w:rPr>
      </w:pPr>
      <w:r w:rsidRPr="00B95EBB">
        <w:rPr>
          <w:rFonts w:eastAsia="Calibri"/>
          <w:b/>
          <w:szCs w:val="24"/>
        </w:rPr>
        <w:t>Asmens sveikatos priežiūra</w:t>
      </w:r>
      <w:r w:rsidRPr="00B95EBB">
        <w:rPr>
          <w:rFonts w:eastAsia="Calibri"/>
          <w:szCs w:val="24"/>
        </w:rPr>
        <w:t xml:space="preserve">. </w:t>
      </w:r>
    </w:p>
    <w:p w14:paraId="76735995" w14:textId="77777777" w:rsidR="00B95EBB" w:rsidRPr="00B95EBB" w:rsidRDefault="00B95EBB" w:rsidP="00B95EBB">
      <w:pPr>
        <w:tabs>
          <w:tab w:val="left" w:pos="993"/>
        </w:tabs>
        <w:spacing w:after="0" w:line="360" w:lineRule="auto"/>
        <w:ind w:left="0" w:right="-1" w:firstLine="720"/>
        <w:rPr>
          <w:rFonts w:eastAsia="Calibri"/>
          <w:i/>
          <w:szCs w:val="24"/>
        </w:rPr>
      </w:pPr>
      <w:r w:rsidRPr="00B95EBB">
        <w:rPr>
          <w:rFonts w:eastAsia="Calibri"/>
          <w:b/>
          <w:szCs w:val="24"/>
        </w:rPr>
        <w:t>Pirminio lygio</w:t>
      </w:r>
      <w:r w:rsidRPr="00B95EBB">
        <w:rPr>
          <w:rFonts w:eastAsia="Calibri"/>
          <w:szCs w:val="24"/>
        </w:rPr>
        <w:t xml:space="preserve"> </w:t>
      </w:r>
      <w:r w:rsidRPr="00B95EBB">
        <w:rPr>
          <w:szCs w:val="24"/>
        </w:rPr>
        <w:t>asmens sveikatos priežiūrą</w:t>
      </w:r>
      <w:r w:rsidRPr="00B95EBB">
        <w:rPr>
          <w:rFonts w:eastAsia="Calibri"/>
          <w:szCs w:val="24"/>
        </w:rPr>
        <w:t xml:space="preserve"> teikia viešosios įstaigos – </w:t>
      </w:r>
      <w:bookmarkStart w:id="29" w:name="_Hlk31626476"/>
      <w:r w:rsidRPr="00B95EBB">
        <w:rPr>
          <w:rFonts w:eastAsia="Calibri"/>
          <w:szCs w:val="24"/>
        </w:rPr>
        <w:t>Jurbarko rajono PSPC</w:t>
      </w:r>
      <w:bookmarkEnd w:id="29"/>
      <w:r w:rsidRPr="00B95EBB">
        <w:rPr>
          <w:rFonts w:eastAsia="Calibri"/>
          <w:szCs w:val="24"/>
        </w:rPr>
        <w:t xml:space="preserve">, Eržvilko PSPC, Seredžiaus, </w:t>
      </w:r>
      <w:bookmarkStart w:id="30" w:name="_Hlk31626955"/>
      <w:r w:rsidRPr="00B95EBB">
        <w:rPr>
          <w:rFonts w:eastAsia="Calibri"/>
          <w:szCs w:val="24"/>
        </w:rPr>
        <w:t>Šimkaičių</w:t>
      </w:r>
      <w:bookmarkEnd w:id="30"/>
      <w:r w:rsidRPr="00B95EBB">
        <w:rPr>
          <w:rFonts w:eastAsia="Calibri"/>
          <w:szCs w:val="24"/>
        </w:rPr>
        <w:t xml:space="preserve"> ir Viešvilės </w:t>
      </w:r>
      <w:bookmarkStart w:id="31" w:name="_Hlk31626938"/>
      <w:r w:rsidRPr="00B95EBB">
        <w:rPr>
          <w:rFonts w:eastAsia="Calibri"/>
          <w:szCs w:val="24"/>
        </w:rPr>
        <w:t>ambulatorijos</w:t>
      </w:r>
      <w:bookmarkEnd w:id="31"/>
      <w:r w:rsidRPr="00B95EBB">
        <w:rPr>
          <w:rFonts w:eastAsia="Calibri"/>
          <w:szCs w:val="24"/>
        </w:rPr>
        <w:t xml:space="preserve">. </w:t>
      </w:r>
    </w:p>
    <w:p w14:paraId="42409BC5"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 xml:space="preserve">Pirminio lygio asmens sveikatos priežiūros paslaugas teikia ir privačios asmens sveikatos priežiūros įstaigos: V. R. </w:t>
      </w:r>
      <w:proofErr w:type="spellStart"/>
      <w:r w:rsidRPr="00B95EBB">
        <w:rPr>
          <w:rFonts w:eastAsia="Calibri"/>
          <w:szCs w:val="24"/>
        </w:rPr>
        <w:t>Petkinienės</w:t>
      </w:r>
      <w:proofErr w:type="spellEnd"/>
      <w:r w:rsidRPr="00B95EBB">
        <w:rPr>
          <w:rFonts w:eastAsia="Calibri"/>
          <w:szCs w:val="24"/>
        </w:rPr>
        <w:t xml:space="preserve"> įmonė „</w:t>
      </w:r>
      <w:proofErr w:type="spellStart"/>
      <w:r w:rsidRPr="00B95EBB">
        <w:rPr>
          <w:rFonts w:eastAsia="Calibri"/>
          <w:szCs w:val="24"/>
        </w:rPr>
        <w:t>Philema</w:t>
      </w:r>
      <w:proofErr w:type="spellEnd"/>
      <w:r w:rsidRPr="00B95EBB">
        <w:rPr>
          <w:rFonts w:eastAsia="Calibri"/>
          <w:szCs w:val="24"/>
        </w:rPr>
        <w:t xml:space="preserve">“, N. </w:t>
      </w:r>
      <w:proofErr w:type="spellStart"/>
      <w:r w:rsidRPr="00B95EBB">
        <w:rPr>
          <w:rFonts w:eastAsia="Calibri"/>
          <w:szCs w:val="24"/>
        </w:rPr>
        <w:t>Dungveckienės</w:t>
      </w:r>
      <w:proofErr w:type="spellEnd"/>
      <w:r w:rsidRPr="00B95EBB">
        <w:rPr>
          <w:rFonts w:eastAsia="Calibri"/>
          <w:szCs w:val="24"/>
        </w:rPr>
        <w:t xml:space="preserve"> šeimos klinika, UAB Jurbarko šeimos klinika, T. </w:t>
      </w:r>
      <w:proofErr w:type="spellStart"/>
      <w:r w:rsidRPr="00B95EBB">
        <w:rPr>
          <w:rFonts w:eastAsia="Calibri"/>
          <w:szCs w:val="24"/>
        </w:rPr>
        <w:t>Švedko</w:t>
      </w:r>
      <w:proofErr w:type="spellEnd"/>
      <w:r w:rsidRPr="00B95EBB">
        <w:rPr>
          <w:rFonts w:eastAsia="Calibri"/>
          <w:szCs w:val="24"/>
        </w:rPr>
        <w:t xml:space="preserve"> šeimos gydytojos kabinetas, UAB „Saulės klinika“.</w:t>
      </w:r>
    </w:p>
    <w:p w14:paraId="43A4AB1C" w14:textId="77777777" w:rsidR="00B95EBB" w:rsidRPr="00B95EBB" w:rsidRDefault="00B95EBB" w:rsidP="00B95EBB">
      <w:pPr>
        <w:spacing w:after="0" w:line="360" w:lineRule="auto"/>
        <w:ind w:left="0" w:right="-1" w:firstLine="720"/>
        <w:rPr>
          <w:szCs w:val="24"/>
        </w:rPr>
      </w:pPr>
      <w:r w:rsidRPr="00B95EBB">
        <w:rPr>
          <w:szCs w:val="24"/>
        </w:rPr>
        <w:t>Savivaldybėje yra 11 medicinos punktų, kurie yra pavaldūs viešosioms įstaigoms, teikiančioms pirminio lygio asmens sveikatos priežiūros paslaugas.</w:t>
      </w:r>
    </w:p>
    <w:p w14:paraId="1F452325"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 xml:space="preserve">Pirminio lygio psichikos sveikatos priežiūros paslaugos teikiamos VšĮ Jurbarko rajono PSPC Psichikos sveikatos skyriuje. </w:t>
      </w:r>
    </w:p>
    <w:p w14:paraId="3A621157"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Visose pirminio lygio ASPĮ teikiamos ir odontologinės paslaugos prisirašiusiems asmenims. 2020 m. VšĮ Jurbarko rajono PSPC ir VšĮ Seredžiaus ambulatorija buvo pasirašiusios sutartis su Klaipėdos teritorine ligonių kasa dėl dantų protezavimo paslaugų teikimo ir dėl šių paslaugų išlaidų kompensavimo iš Privalomojo sveikatos draudimo fondo biudžeto (toliau – PSDF).</w:t>
      </w:r>
    </w:p>
    <w:p w14:paraId="5F401AB5"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 xml:space="preserve">Didžiausioje pirminio lygio asmens sveikatos priežiūrą teikiančioje VšĮ Jurbarko rajono PSPC prisirašiusių asmenų skaičius 2020 m. buvo – 12 356. </w:t>
      </w:r>
    </w:p>
    <w:p w14:paraId="394D855E"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 xml:space="preserve">VšĮ Jurbarko rajono PSPC priklausantis Greitosios medicinos pagalbos (toliau vadinama – GMP) skyrius teikia pagalbą visiems Jurbarko rajono gyventojams. Iš PSDF lėšų finansuojamos dvi išvažiuojamosios brigados. </w:t>
      </w:r>
    </w:p>
    <w:p w14:paraId="6E024B66"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 xml:space="preserve">GMP iškvietimų skaičius 2020 m. buvo </w:t>
      </w:r>
      <w:bookmarkStart w:id="32" w:name="_Hlk63767668"/>
      <w:r w:rsidRPr="00B95EBB">
        <w:rPr>
          <w:rFonts w:eastAsia="Calibri"/>
          <w:szCs w:val="24"/>
        </w:rPr>
        <w:t xml:space="preserve">4 534 </w:t>
      </w:r>
      <w:bookmarkEnd w:id="32"/>
      <w:r w:rsidRPr="00B95EBB">
        <w:rPr>
          <w:rFonts w:eastAsia="Calibri"/>
          <w:szCs w:val="24"/>
        </w:rPr>
        <w:t xml:space="preserve">(2019 m. </w:t>
      </w:r>
      <w:bookmarkStart w:id="33" w:name="_Hlk534900465"/>
      <w:r w:rsidRPr="00B95EBB">
        <w:rPr>
          <w:rFonts w:eastAsia="Calibri"/>
          <w:szCs w:val="24"/>
        </w:rPr>
        <w:t>–</w:t>
      </w:r>
      <w:bookmarkEnd w:id="33"/>
      <w:r w:rsidRPr="00B95EBB">
        <w:rPr>
          <w:rFonts w:eastAsia="Calibri"/>
          <w:szCs w:val="24"/>
        </w:rPr>
        <w:t xml:space="preserve"> 5 014), tarp jų ligonių pervežimų į kitas gydymo įstaigas – 445 (2019 m. – 850), gimdyvių – 16 (2019 m. – 44). </w:t>
      </w:r>
    </w:p>
    <w:p w14:paraId="6913899B" w14:textId="77777777" w:rsidR="00B95EBB" w:rsidRPr="00B95EBB" w:rsidRDefault="00B95EBB" w:rsidP="00B95EBB">
      <w:pPr>
        <w:spacing w:after="0" w:line="360" w:lineRule="auto"/>
        <w:ind w:left="0" w:right="-1" w:firstLine="720"/>
        <w:rPr>
          <w:szCs w:val="24"/>
        </w:rPr>
      </w:pPr>
      <w:r w:rsidRPr="00B95EBB">
        <w:rPr>
          <w:szCs w:val="24"/>
        </w:rPr>
        <w:t xml:space="preserve">Siekiant pagerinti GMP prieinamumą, operatyvumo rodiklius, teikiant būtinąją pagalbą, nuo 2020 m. Kauno miesto greitosios medicinos pagalbos stotis įsteigė papildomą GMP klasterinę brigadą Seredžiuje. </w:t>
      </w:r>
      <w:r w:rsidRPr="00B95EBB">
        <w:rPr>
          <w:szCs w:val="24"/>
          <w:shd w:val="clear" w:color="auto" w:fill="FFFFFF"/>
        </w:rPr>
        <w:t>Ši GMP brigada padeda mūsų rajono kolegoms, kai pacientai patiria infarktą, insultą ar daugybines traumas ir juos reikia kuo skubiau nugabenti į didmiesčių gydymo įstaigas.</w:t>
      </w:r>
      <w:r w:rsidRPr="00B95EBB">
        <w:rPr>
          <w:szCs w:val="24"/>
        </w:rPr>
        <w:t xml:space="preserve"> Tokiu būdu siekiama gerinti GMP paslaugų teikimą „klasteriniams pacientams“.</w:t>
      </w:r>
    </w:p>
    <w:p w14:paraId="2D92DB66" w14:textId="77777777" w:rsidR="00B95EBB" w:rsidRPr="00B95EBB" w:rsidRDefault="00B95EBB" w:rsidP="00B95EBB">
      <w:pPr>
        <w:tabs>
          <w:tab w:val="left" w:pos="720"/>
        </w:tabs>
        <w:spacing w:after="0" w:line="360" w:lineRule="auto"/>
        <w:ind w:left="0" w:right="-1" w:firstLine="720"/>
        <w:rPr>
          <w:rFonts w:eastAsia="Calibri"/>
          <w:szCs w:val="24"/>
        </w:rPr>
      </w:pPr>
      <w:r w:rsidRPr="00B95EBB">
        <w:rPr>
          <w:rFonts w:eastAsia="Calibri"/>
          <w:szCs w:val="24"/>
        </w:rPr>
        <w:t xml:space="preserve">2020 m. Psichikos sveikatos skyriuje dirbo 2 – gydytojai psichiatrai, 2 medicinos psichologai, 2 psichikos sveikatos slaugytojai, 1 socialinis darbuotojas. </w:t>
      </w:r>
    </w:p>
    <w:p w14:paraId="75F79498" w14:textId="77777777" w:rsidR="00B95EBB" w:rsidRPr="00B95EBB" w:rsidRDefault="00B95EBB" w:rsidP="00B95EBB">
      <w:pPr>
        <w:pStyle w:val="prastasiniatinklio"/>
        <w:spacing w:line="360" w:lineRule="auto"/>
        <w:ind w:right="-1" w:firstLine="720"/>
        <w:jc w:val="both"/>
        <w:rPr>
          <w:rFonts w:ascii="Times New Roman" w:hAnsi="Times New Roman" w:cs="Times New Roman"/>
          <w:sz w:val="24"/>
        </w:rPr>
      </w:pPr>
      <w:bookmarkStart w:id="34" w:name="_Hlk504732572"/>
      <w:r w:rsidRPr="00B95EBB">
        <w:rPr>
          <w:rFonts w:ascii="Times New Roman" w:hAnsi="Times New Roman" w:cs="Times New Roman"/>
          <w:sz w:val="24"/>
        </w:rPr>
        <w:lastRenderedPageBreak/>
        <w:t xml:space="preserve">2020 m. </w:t>
      </w:r>
      <w:r w:rsidRPr="00B95EBB">
        <w:rPr>
          <w:rFonts w:ascii="Times New Roman" w:hAnsi="Times New Roman" w:cs="Times New Roman"/>
          <w:bCs/>
          <w:sz w:val="24"/>
        </w:rPr>
        <w:t xml:space="preserve">VšĮ Jurbarko rajono PSPC gydytojų kolektyvą papildė </w:t>
      </w:r>
      <w:r w:rsidRPr="00B95EBB">
        <w:rPr>
          <w:rFonts w:ascii="Times New Roman" w:hAnsi="Times New Roman" w:cs="Times New Roman"/>
          <w:sz w:val="24"/>
        </w:rPr>
        <w:t>viena šeimos gydytoja ir viena vaikų ligų gydytoja. 2021 m. planuojama įdarbinti 1 gydytoją odontologą ir 1 šeimos gydytoją.</w:t>
      </w:r>
    </w:p>
    <w:p w14:paraId="360C826E" w14:textId="77777777" w:rsidR="00B95EBB" w:rsidRPr="00B95EBB" w:rsidRDefault="00B95EBB" w:rsidP="00B95EBB">
      <w:pPr>
        <w:spacing w:after="0" w:line="360" w:lineRule="auto"/>
        <w:ind w:left="0" w:right="-1" w:firstLine="720"/>
        <w:rPr>
          <w:bCs/>
          <w:szCs w:val="24"/>
        </w:rPr>
      </w:pPr>
      <w:r w:rsidRPr="00B95EBB">
        <w:rPr>
          <w:bCs/>
          <w:szCs w:val="24"/>
        </w:rPr>
        <w:t xml:space="preserve">Nuo 2019 m. lapkričio 26 d. Lietuvos sveikatos mokslų universiteto (LSMU) </w:t>
      </w:r>
      <w:proofErr w:type="spellStart"/>
      <w:r w:rsidRPr="00B95EBB">
        <w:rPr>
          <w:bCs/>
          <w:szCs w:val="24"/>
        </w:rPr>
        <w:t>Podiplominių</w:t>
      </w:r>
      <w:proofErr w:type="spellEnd"/>
      <w:r w:rsidRPr="00B95EBB">
        <w:rPr>
          <w:bCs/>
          <w:szCs w:val="24"/>
        </w:rPr>
        <w:t xml:space="preserve"> studijų centro sprendimu </w:t>
      </w:r>
      <w:bookmarkStart w:id="35" w:name="_Hlk31641291"/>
      <w:r w:rsidRPr="00B95EBB">
        <w:rPr>
          <w:bCs/>
          <w:szCs w:val="24"/>
        </w:rPr>
        <w:t xml:space="preserve">VšĮ Jurbarko rajono PSPC </w:t>
      </w:r>
      <w:bookmarkEnd w:id="35"/>
      <w:r w:rsidRPr="00B95EBB">
        <w:rPr>
          <w:bCs/>
          <w:szCs w:val="24"/>
        </w:rPr>
        <w:t>patvirtintas LSMU rezidentūros baze Šeimos medicinos rezidentūros šeimos medicinos ciklo dalies baze. VšĮ Jurbarko rajono PSPC atitinka teisės aktų nustatytus rezidentūros programos ar ciklo vykdymo reikalavimus bei sugeba sudaryti sąlygas rezidentui įgyti reikiamų praktikinių įgūdžių ir patirties. Tokiu būdu įstaiga dar labiau pritrauks dirbti daugiau gydytojų rezidentų, ypač šeimos gydytojų.</w:t>
      </w:r>
    </w:p>
    <w:bookmarkEnd w:id="34"/>
    <w:p w14:paraId="18F48F81" w14:textId="77777777" w:rsidR="00B95EBB" w:rsidRPr="00B95EBB" w:rsidRDefault="00B95EBB" w:rsidP="00B95EBB">
      <w:pPr>
        <w:spacing w:after="0" w:line="360" w:lineRule="auto"/>
        <w:ind w:left="0" w:right="-1" w:firstLine="720"/>
        <w:rPr>
          <w:szCs w:val="24"/>
        </w:rPr>
      </w:pPr>
      <w:r w:rsidRPr="00B95EBB">
        <w:rPr>
          <w:bCs/>
          <w:szCs w:val="24"/>
        </w:rPr>
        <w:t xml:space="preserve">2020 m. sėkmingai vykdė veiklą Jurbarko rajono savivaldybės tiesiogiai stebimo trumpo gydymo kurso paslaugų kabinetas (DOTS kabinetas), kuriame </w:t>
      </w:r>
      <w:r w:rsidRPr="00B95EBB">
        <w:rPr>
          <w:szCs w:val="24"/>
        </w:rPr>
        <w:t xml:space="preserve">dirba bendrosios praktikos slaugytojas. DOTS kabinetas dirba nustatytomis darbo valandomis, kurios patogios lankytis tuberkuliozės liga (toliau – TB) sergantiems pacientams. DOTS kabinete gydymas gali būti pradėtas intensyvia gydymo faze (gydytojui pulmonologui nusprendus, kad stacionarinis gydymas nebūtinas) arba tęsiamas po stacionarinio gydymo, kol pacientas pasveiks. </w:t>
      </w:r>
    </w:p>
    <w:p w14:paraId="7931FDA9" w14:textId="77777777" w:rsidR="00B95EBB" w:rsidRPr="00B95EBB" w:rsidRDefault="00B95EBB" w:rsidP="00B95EBB">
      <w:pPr>
        <w:spacing w:after="0" w:line="360" w:lineRule="auto"/>
        <w:ind w:left="0" w:right="-1" w:firstLine="720"/>
        <w:rPr>
          <w:bCs/>
          <w:szCs w:val="24"/>
        </w:rPr>
      </w:pPr>
      <w:r w:rsidRPr="00B95EBB">
        <w:rPr>
          <w:szCs w:val="24"/>
        </w:rPr>
        <w:t xml:space="preserve">2020 metais buvo tęsiamas (pradžia 2018 m. rugsėjo mėn.) iš Europos Sąjungos struktūrinių fondų lėšų bendrai finansuojamas projektas Nr. 08.4.2-ESFA-R-615-71-0003 </w:t>
      </w:r>
      <w:bookmarkStart w:id="36" w:name="_Hlk31720217"/>
      <w:r w:rsidRPr="00B95EBB">
        <w:rPr>
          <w:szCs w:val="24"/>
        </w:rPr>
        <w:t>„Priemonių, gerinančių ambulatorinių asmens sveikatos priežiūros paslaugų prieinamumą tuberkulioze sergantiems asmenims Jurbarko rajone“</w:t>
      </w:r>
      <w:bookmarkEnd w:id="36"/>
      <w:r w:rsidRPr="00B95EBB">
        <w:rPr>
          <w:szCs w:val="24"/>
        </w:rPr>
        <w:t xml:space="preserve">. </w:t>
      </w:r>
      <w:r w:rsidRPr="00B95EBB">
        <w:rPr>
          <w:bCs/>
          <w:szCs w:val="24"/>
        </w:rPr>
        <w:t xml:space="preserve">Įgyvendinant projektą tikslinės grupės asmenims teikiama nemokama socialinė parama – kassavaitinis kuponas maisto prekėms įsigyti (9 </w:t>
      </w:r>
      <w:proofErr w:type="spellStart"/>
      <w:r w:rsidRPr="00B95EBB">
        <w:rPr>
          <w:bCs/>
          <w:szCs w:val="24"/>
        </w:rPr>
        <w:t>Eur</w:t>
      </w:r>
      <w:proofErr w:type="spellEnd"/>
      <w:r w:rsidRPr="00B95EBB">
        <w:rPr>
          <w:bCs/>
          <w:szCs w:val="24"/>
        </w:rPr>
        <w:t xml:space="preserve">) ir pagal poreikį kompensuojamos kelionės iš / į asmens sveikatos priežiūros įstaigą, teikiančią ambulatorines asmens sveikatos priežiūros paslaugas Šios priemonės skatino reguliarų ir savanorišką vaistų vartojimą nuo TB, kad sergantieji sėkmingai baigtų paskirtą gydymą bei sumažėtų tikimybė kitiems asmenims atsitiktinai užsikrėsti TB. </w:t>
      </w:r>
      <w:r w:rsidRPr="00B95EBB">
        <w:rPr>
          <w:szCs w:val="24"/>
        </w:rPr>
        <w:t>Per 2020 m. socialinė parama teikta 5 pacientams, iš jų 2 pacientai gydymą baigė sėkmingai. Kitiems pacientams, vadovaujantis gydytojų rekomendacijomis, gydymas tęsiamas toliau. Šis Projektas bus vykdomas ir 2021 m.</w:t>
      </w:r>
    </w:p>
    <w:p w14:paraId="0DDD2646" w14:textId="77777777" w:rsidR="00B95EBB" w:rsidRPr="00B95EBB" w:rsidRDefault="00B95EBB" w:rsidP="00B95EBB">
      <w:pPr>
        <w:spacing w:after="0" w:line="360" w:lineRule="auto"/>
        <w:ind w:left="0" w:right="-1" w:firstLine="720"/>
        <w:rPr>
          <w:strike/>
          <w:szCs w:val="24"/>
        </w:rPr>
      </w:pPr>
      <w:r w:rsidRPr="00B95EBB">
        <w:rPr>
          <w:szCs w:val="24"/>
        </w:rPr>
        <w:t>VšĮ Jurbarko rajono PSPC kartu</w:t>
      </w:r>
      <w:r w:rsidRPr="00B95EBB">
        <w:rPr>
          <w:bCs/>
          <w:szCs w:val="24"/>
        </w:rPr>
        <w:t xml:space="preserve"> su partneriais – Jurbarko rajono savivaldybės administracija, viešosiomis įstaigomis: </w:t>
      </w:r>
      <w:r w:rsidRPr="00B95EBB">
        <w:rPr>
          <w:rFonts w:eastAsia="Calibri"/>
          <w:szCs w:val="24"/>
        </w:rPr>
        <w:t xml:space="preserve">Eržvilko PSPC, Seredžiaus, Šimkaičių ir Viešvilės ambulatorijomis įgyvendino projektą „Jurbarko rajono viešųjų pirminės asmens sveikatos priežiūros įstaigų veiklos efektyvumo didinimas“ pagal 2014–2020 metų Europos Sąjungos fondų investicijų veiksmų programos 8 prioriteto „Socialinės </w:t>
      </w:r>
      <w:proofErr w:type="spellStart"/>
      <w:r w:rsidRPr="00B95EBB">
        <w:rPr>
          <w:rFonts w:eastAsia="Calibri"/>
          <w:szCs w:val="24"/>
        </w:rPr>
        <w:t>įtraukties</w:t>
      </w:r>
      <w:proofErr w:type="spellEnd"/>
      <w:r w:rsidRPr="00B95EBB">
        <w:rPr>
          <w:rFonts w:eastAsia="Calibri"/>
          <w:szCs w:val="24"/>
        </w:rPr>
        <w:t xml:space="preserve"> didinimas ir kova su skurdu“ priemonę Nr. 08.1.3-CPVA-R-609 „Pirminės asmens sveikatos priežiūros veiklos efektyvumo didinimas“.</w:t>
      </w:r>
      <w:r w:rsidRPr="00B95EBB">
        <w:rPr>
          <w:szCs w:val="24"/>
        </w:rPr>
        <w:t xml:space="preserve"> 2020 metais iš projekte sutaupytų lėšų bei papildomai iš regiono projektui skirtų lėšų buvo įsigyta pacientų eilių valdymo sistema, kaimo medicinos punktuose nupirkti kompiuteriai ir užtikrintas interneto ryšys, atnaujinti gydytojų kabinetų baldai, įsigyta kita medicininė įranga (EKG, </w:t>
      </w:r>
      <w:proofErr w:type="spellStart"/>
      <w:r w:rsidRPr="00B95EBB">
        <w:rPr>
          <w:szCs w:val="24"/>
        </w:rPr>
        <w:lastRenderedPageBreak/>
        <w:t>elektrokardiografai</w:t>
      </w:r>
      <w:proofErr w:type="spellEnd"/>
      <w:r w:rsidRPr="00B95EBB">
        <w:rPr>
          <w:szCs w:val="24"/>
        </w:rPr>
        <w:t xml:space="preserve">, </w:t>
      </w:r>
      <w:proofErr w:type="spellStart"/>
      <w:r w:rsidRPr="00B95EBB">
        <w:rPr>
          <w:szCs w:val="24"/>
        </w:rPr>
        <w:t>defibriliatoriai</w:t>
      </w:r>
      <w:proofErr w:type="spellEnd"/>
      <w:r w:rsidRPr="00B95EBB">
        <w:rPr>
          <w:szCs w:val="24"/>
        </w:rPr>
        <w:t xml:space="preserve">, autoklavai, regėjimo lentelės, kušetės, kraujospūdžio matuokliai ir pan.). Įrengtas DOTS ir pakaitinio gydymo </w:t>
      </w:r>
      <w:proofErr w:type="spellStart"/>
      <w:r w:rsidRPr="00B95EBB">
        <w:rPr>
          <w:szCs w:val="24"/>
        </w:rPr>
        <w:t>opioidais</w:t>
      </w:r>
      <w:proofErr w:type="spellEnd"/>
      <w:r w:rsidRPr="00B95EBB">
        <w:rPr>
          <w:szCs w:val="24"/>
        </w:rPr>
        <w:t xml:space="preserve"> kabinetas (atliktas remontas ir įsigyta būtina kabineto darbui įranga). Projekto lėšomis atlikti VšĮ ASPĮ dalies patalpų paprastojo remonto darbai (suremontuoti gydytojų, odontologų ir procedūrų kabinetai, atnaujinti baldai, įrengtas vaiko ir mamos kambarys, neįgaliųjų tualetai.</w:t>
      </w:r>
    </w:p>
    <w:p w14:paraId="7811F1DD" w14:textId="77777777" w:rsidR="00B95EBB" w:rsidRPr="00B95EBB" w:rsidRDefault="00B95EBB" w:rsidP="00B95EBB">
      <w:pPr>
        <w:spacing w:after="0" w:line="360" w:lineRule="auto"/>
        <w:ind w:left="0" w:right="-1" w:firstLine="720"/>
        <w:rPr>
          <w:rFonts w:eastAsia="Calibri"/>
          <w:szCs w:val="24"/>
        </w:rPr>
      </w:pPr>
      <w:r w:rsidRPr="00B95EBB">
        <w:rPr>
          <w:b/>
          <w:szCs w:val="24"/>
        </w:rPr>
        <w:t>Antrinio lygio</w:t>
      </w:r>
      <w:r w:rsidRPr="00B95EBB">
        <w:rPr>
          <w:szCs w:val="24"/>
        </w:rPr>
        <w:t xml:space="preserve"> </w:t>
      </w:r>
      <w:bookmarkStart w:id="37" w:name="_Hlk31635428"/>
      <w:r w:rsidRPr="00B95EBB">
        <w:rPr>
          <w:rFonts w:eastAsia="Calibri"/>
          <w:szCs w:val="24"/>
        </w:rPr>
        <w:t>Konsultacines ambulatorines antrinio lygio asmens sveikatos priežiūros paslaugas Jurbarko rajono gyventojams teikia – VšĮ Jurbarko ligoninė, UAB „Saulės klinika“.</w:t>
      </w:r>
    </w:p>
    <w:bookmarkEnd w:id="37"/>
    <w:p w14:paraId="6378B274" w14:textId="77777777" w:rsidR="00B95EBB" w:rsidRPr="000108D2" w:rsidRDefault="00B95EBB" w:rsidP="00B95EBB">
      <w:pPr>
        <w:pStyle w:val="Standard"/>
        <w:spacing w:line="360" w:lineRule="auto"/>
        <w:ind w:firstLine="720"/>
        <w:jc w:val="both"/>
        <w:rPr>
          <w:rFonts w:ascii="Times New Roman" w:hAnsi="Times New Roman" w:cs="Times New Roman"/>
          <w:bCs/>
          <w:lang w:val="lt-LT"/>
        </w:rPr>
      </w:pPr>
      <w:r w:rsidRPr="00B95EBB">
        <w:rPr>
          <w:rFonts w:ascii="Times New Roman" w:hAnsi="Times New Roman" w:cs="Times New Roman"/>
          <w:lang w:val="lt-LT"/>
        </w:rPr>
        <w:t>VšĮ</w:t>
      </w:r>
      <w:r w:rsidRPr="000108D2">
        <w:rPr>
          <w:rFonts w:ascii="Times New Roman" w:hAnsi="Times New Roman" w:cs="Times New Roman"/>
          <w:lang w:val="lt-LT"/>
        </w:rPr>
        <w:t xml:space="preserve"> Jurbarko ligoninė </w:t>
      </w:r>
      <w:r w:rsidRPr="000108D2">
        <w:rPr>
          <w:rFonts w:ascii="Times New Roman" w:hAnsi="Times New Roman" w:cs="Times New Roman"/>
          <w:bCs/>
          <w:lang w:val="lt-LT"/>
        </w:rPr>
        <w:t xml:space="preserve">– rajoninė </w:t>
      </w:r>
      <w:proofErr w:type="spellStart"/>
      <w:r w:rsidRPr="000108D2">
        <w:rPr>
          <w:rFonts w:ascii="Times New Roman" w:hAnsi="Times New Roman" w:cs="Times New Roman"/>
          <w:lang w:val="lt-LT"/>
        </w:rPr>
        <w:t>daugiaprofilinė</w:t>
      </w:r>
      <w:proofErr w:type="spellEnd"/>
      <w:r w:rsidRPr="000108D2">
        <w:rPr>
          <w:rFonts w:ascii="Times New Roman" w:hAnsi="Times New Roman" w:cs="Times New Roman"/>
          <w:lang w:val="lt-LT"/>
        </w:rPr>
        <w:t xml:space="preserve"> gydymo įstaiga, teikianti pacientams šiuolaikines kokybiškas ir saugias aktyvaus, reabilitacinio bei ilgalaikio gydymo paslaugas, </w:t>
      </w:r>
      <w:r w:rsidRPr="000108D2">
        <w:rPr>
          <w:rFonts w:ascii="Times New Roman" w:eastAsia="Calibri" w:hAnsi="Times New Roman" w:cs="Times New Roman"/>
          <w:lang w:val="lt-LT"/>
        </w:rPr>
        <w:t xml:space="preserve">aptarnaujanti apie 28 tūkst. rajono gyventojų. </w:t>
      </w:r>
      <w:bookmarkStart w:id="38" w:name="_Hlk63785028"/>
      <w:r w:rsidRPr="000108D2">
        <w:rPr>
          <w:rFonts w:ascii="Times New Roman" w:eastAsia="Calibri" w:hAnsi="Times New Roman" w:cs="Times New Roman"/>
          <w:lang w:val="lt-LT"/>
        </w:rPr>
        <w:t>Per 2020 m. Jurbarko ligoninės stacionare g</w:t>
      </w:r>
      <w:r w:rsidRPr="000108D2">
        <w:rPr>
          <w:rFonts w:ascii="Times New Roman" w:hAnsi="Times New Roman" w:cs="Times New Roman"/>
          <w:lang w:val="lt-LT"/>
        </w:rPr>
        <w:t>ydėsi iš viso pacientų – 2 425</w:t>
      </w:r>
      <w:r w:rsidRPr="000108D2">
        <w:rPr>
          <w:rFonts w:ascii="Times New Roman" w:eastAsia="Calibri" w:hAnsi="Times New Roman" w:cs="Times New Roman"/>
          <w:lang w:val="lt-LT"/>
        </w:rPr>
        <w:t xml:space="preserve"> (2019 m. – </w:t>
      </w:r>
      <w:r w:rsidRPr="000108D2">
        <w:rPr>
          <w:rFonts w:ascii="Times New Roman" w:hAnsi="Times New Roman" w:cs="Times New Roman"/>
          <w:lang w:val="lt-LT"/>
        </w:rPr>
        <w:t>3 673</w:t>
      </w:r>
      <w:r w:rsidRPr="000108D2">
        <w:rPr>
          <w:rFonts w:ascii="Times New Roman" w:eastAsia="Calibri" w:hAnsi="Times New Roman" w:cs="Times New Roman"/>
          <w:lang w:val="lt-LT"/>
        </w:rPr>
        <w:t xml:space="preserve">), atliktos didžiosios operacijos – </w:t>
      </w:r>
      <w:r w:rsidRPr="000108D2">
        <w:rPr>
          <w:rFonts w:ascii="Times New Roman" w:hAnsi="Times New Roman" w:cs="Times New Roman"/>
          <w:lang w:val="lt-LT"/>
        </w:rPr>
        <w:t>494</w:t>
      </w:r>
      <w:r w:rsidRPr="000108D2">
        <w:rPr>
          <w:rFonts w:ascii="Times New Roman" w:eastAsia="Calibri" w:hAnsi="Times New Roman" w:cs="Times New Roman"/>
          <w:lang w:val="lt-LT"/>
        </w:rPr>
        <w:t xml:space="preserve"> (2018 m. – 857), taikant kokybiškesnius gydymo metodus chirurgijos ir ortopedijos traumatologijos srityse.</w:t>
      </w:r>
      <w:bookmarkEnd w:id="38"/>
      <w:r w:rsidRPr="000108D2">
        <w:rPr>
          <w:rFonts w:ascii="Times New Roman" w:eastAsia="Calibri" w:hAnsi="Times New Roman" w:cs="Times New Roman"/>
          <w:lang w:val="lt-LT"/>
        </w:rPr>
        <w:t xml:space="preserve">     </w:t>
      </w:r>
      <w:r w:rsidRPr="000108D2">
        <w:rPr>
          <w:rFonts w:ascii="Times New Roman" w:hAnsi="Times New Roman" w:cs="Times New Roman"/>
          <w:lang w:val="lt-LT"/>
        </w:rPr>
        <w:t xml:space="preserve">2020 m. dėl </w:t>
      </w:r>
      <w:bookmarkStart w:id="39" w:name="_Hlk63855079"/>
      <w:r w:rsidRPr="000108D2">
        <w:rPr>
          <w:rFonts w:ascii="Times New Roman" w:hAnsi="Times New Roman" w:cs="Times New Roman"/>
          <w:lang w:val="lt-LT"/>
        </w:rPr>
        <w:t xml:space="preserve">COVID-19 ligos </w:t>
      </w:r>
      <w:bookmarkEnd w:id="39"/>
      <w:r w:rsidRPr="000108D2">
        <w:rPr>
          <w:rFonts w:ascii="Times New Roman" w:hAnsi="Times New Roman" w:cs="Times New Roman"/>
          <w:lang w:val="lt-LT"/>
        </w:rPr>
        <w:t>iš viso gydyta pacientų – 194, Jurbarko rajono gyventojų – 73, kitų rajonų gyventojų – 121. Dėl COVID-19 ligos mirė iš viso –79 pacientai, Jurbarko rajone registruoti – 34, kituose rajonuose deklaravę gyvenamąją vietą – 45.</w:t>
      </w:r>
    </w:p>
    <w:p w14:paraId="2863000E" w14:textId="77777777" w:rsidR="00B95EBB" w:rsidRPr="00B95EBB" w:rsidRDefault="00B95EBB" w:rsidP="00B95EBB">
      <w:pPr>
        <w:spacing w:after="0" w:line="360" w:lineRule="auto"/>
        <w:ind w:left="0" w:right="-1" w:firstLine="720"/>
        <w:rPr>
          <w:szCs w:val="24"/>
        </w:rPr>
      </w:pPr>
      <w:r w:rsidRPr="00B95EBB">
        <w:rPr>
          <w:szCs w:val="24"/>
          <w:shd w:val="clear" w:color="auto" w:fill="FFFFFF"/>
        </w:rPr>
        <w:t xml:space="preserve">Siekiant gerinti rentgeno diagnostikos paslaugų kokybę, Lietuvos Respublikos sveikatos apsaugos ministro </w:t>
      </w:r>
      <w:r w:rsidRPr="00B95EBB">
        <w:rPr>
          <w:szCs w:val="24"/>
        </w:rPr>
        <w:t xml:space="preserve">2020 m. birželio 8 d. įsakymu Nr. V-1397 „Dėl investicinių lėšų, skirtų Rentgeno diagnostikos paslaugų kokybės gerinimo programai įgyvendinti 2020 metais, panaudojimo“, </w:t>
      </w:r>
      <w:r w:rsidRPr="00B95EBB">
        <w:rPr>
          <w:szCs w:val="24"/>
          <w:shd w:val="clear" w:color="auto" w:fill="FFFFFF"/>
        </w:rPr>
        <w:t xml:space="preserve">viešajai įstaigai Jurbarko ligoninei iš </w:t>
      </w:r>
      <w:r w:rsidRPr="00B95EBB">
        <w:rPr>
          <w:szCs w:val="24"/>
        </w:rPr>
        <w:t xml:space="preserve">Lietuvos Respublikos valstybės biudžeto lėšų </w:t>
      </w:r>
      <w:r w:rsidRPr="00B95EBB">
        <w:rPr>
          <w:szCs w:val="24"/>
          <w:shd w:val="clear" w:color="auto" w:fill="FFFFFF"/>
        </w:rPr>
        <w:t xml:space="preserve">skirta 200 tūkst. </w:t>
      </w:r>
      <w:proofErr w:type="spellStart"/>
      <w:r w:rsidRPr="00B95EBB">
        <w:rPr>
          <w:szCs w:val="24"/>
          <w:shd w:val="clear" w:color="auto" w:fill="FFFFFF"/>
        </w:rPr>
        <w:t>Eur</w:t>
      </w:r>
      <w:proofErr w:type="spellEnd"/>
      <w:r w:rsidRPr="00B95EBB">
        <w:rPr>
          <w:szCs w:val="24"/>
          <w:shd w:val="clear" w:color="auto" w:fill="FFFFFF"/>
        </w:rPr>
        <w:t xml:space="preserve"> universaliai stacionariai rentgeno diagnostikos medicinos priemonei (prietaisui) įsigyti.</w:t>
      </w:r>
      <w:r w:rsidRPr="00B95EBB">
        <w:rPr>
          <w:szCs w:val="24"/>
        </w:rPr>
        <w:t xml:space="preserve"> </w:t>
      </w:r>
      <w:r w:rsidRPr="00B95EBB">
        <w:rPr>
          <w:szCs w:val="24"/>
          <w:shd w:val="clear" w:color="auto" w:fill="FFFFFF"/>
        </w:rPr>
        <w:t xml:space="preserve">Už šias lėšas Jurbarko ligoninėje buvo sumontuotas ne tik dar vienas naujas modernus rentgeno aparatas </w:t>
      </w:r>
      <w:r w:rsidRPr="00B95EBB">
        <w:rPr>
          <w:szCs w:val="24"/>
        </w:rPr>
        <w:t xml:space="preserve">Digital </w:t>
      </w:r>
      <w:proofErr w:type="spellStart"/>
      <w:r w:rsidRPr="00B95EBB">
        <w:rPr>
          <w:szCs w:val="24"/>
        </w:rPr>
        <w:t>Diagnost</w:t>
      </w:r>
      <w:proofErr w:type="spellEnd"/>
      <w:r w:rsidRPr="00B95EBB">
        <w:rPr>
          <w:szCs w:val="24"/>
        </w:rPr>
        <w:t xml:space="preserve"> C90 (gamintojas Philips </w:t>
      </w:r>
      <w:proofErr w:type="spellStart"/>
      <w:r w:rsidRPr="00B95EBB">
        <w:rPr>
          <w:szCs w:val="24"/>
        </w:rPr>
        <w:t>HealthCare</w:t>
      </w:r>
      <w:proofErr w:type="spellEnd"/>
      <w:r w:rsidRPr="00B95EBB">
        <w:rPr>
          <w:szCs w:val="24"/>
        </w:rPr>
        <w:t>)</w:t>
      </w:r>
      <w:r w:rsidRPr="00B95EBB">
        <w:rPr>
          <w:szCs w:val="24"/>
          <w:shd w:val="clear" w:color="auto" w:fill="FFFFFF"/>
        </w:rPr>
        <w:t>, bet ir</w:t>
      </w:r>
      <w:r w:rsidRPr="00B95EBB">
        <w:rPr>
          <w:szCs w:val="24"/>
        </w:rPr>
        <w:t xml:space="preserve"> </w:t>
      </w:r>
      <w:r w:rsidRPr="00B95EBB">
        <w:rPr>
          <w:szCs w:val="24"/>
          <w:shd w:val="clear" w:color="auto" w:fill="FFFFFF"/>
        </w:rPr>
        <w:t>atnaujintas dar vienas rentgeno kabinetas</w:t>
      </w:r>
      <w:r w:rsidRPr="00B95EBB">
        <w:rPr>
          <w:szCs w:val="24"/>
        </w:rPr>
        <w:t>. Naujasis aparatas pradėtas eksploatuoti nuo 2020 m. gruodžio mėn., gavus leidimą iš Radiacinės saugos centro dėl darbo su naujai sumontuota rentgeno diagnostikos medicinos priemone. 2019 m. iš Lietuvos Respublikos valstybės biudžeto lėšų viešojoje įstaigoje Jurbarko ligoninėje buvo sumontuotas pirmas naujas modernus stacionarus rentgeno diagnostikos medicinos aparatas bei atnaujintos rentgeno kabineto patalpos. Nuo šiol Jurbarko ligoninėje esantys du modernūs rentgeno aparatai užtikrina dar kokybiškesnes asmens sveikatos priežiūros paslaugas, ypač šiuo sudėtingu COVID-19 ligos (</w:t>
      </w:r>
      <w:proofErr w:type="spellStart"/>
      <w:r w:rsidRPr="00B95EBB">
        <w:rPr>
          <w:szCs w:val="24"/>
        </w:rPr>
        <w:t>koronaviruso</w:t>
      </w:r>
      <w:proofErr w:type="spellEnd"/>
      <w:r w:rsidRPr="00B95EBB">
        <w:rPr>
          <w:szCs w:val="24"/>
        </w:rPr>
        <w:t xml:space="preserve"> infekcijos) pandemijos metu.</w:t>
      </w:r>
    </w:p>
    <w:p w14:paraId="7905F2D9" w14:textId="77777777" w:rsidR="00B95EBB" w:rsidRPr="00B95EBB" w:rsidRDefault="00B95EBB" w:rsidP="00B95EBB">
      <w:pPr>
        <w:spacing w:after="0" w:line="360" w:lineRule="auto"/>
        <w:ind w:left="0" w:right="-1" w:firstLine="720"/>
        <w:rPr>
          <w:szCs w:val="24"/>
        </w:rPr>
      </w:pPr>
      <w:r w:rsidRPr="00B95EBB">
        <w:rPr>
          <w:szCs w:val="24"/>
        </w:rPr>
        <w:t xml:space="preserve">Siekiant 2020–2022 m. gauti finansavimą iš sveikatos apsaugos srities investicijų programos, 2020 m. buvo parengtas ir pateiktas Sveikatos apsaugos ministerijai investicijų projektas „Pacientų aptarnavimo aplinkos ir inžinerinės infrastruktūros gerinimas, pritaikant universalaus dizaino principus, viešojoje įstaigoje Jurbarko ligoninėje“. Finansavimas projektui neskirtas. </w:t>
      </w:r>
    </w:p>
    <w:p w14:paraId="74425FE5" w14:textId="6F106C52" w:rsidR="00B95EBB" w:rsidRPr="00B95EBB" w:rsidRDefault="00B95EBB" w:rsidP="00B95EBB">
      <w:pPr>
        <w:tabs>
          <w:tab w:val="center" w:pos="4153"/>
          <w:tab w:val="right" w:pos="8306"/>
        </w:tabs>
        <w:suppressAutoHyphens/>
        <w:spacing w:after="0" w:line="360" w:lineRule="auto"/>
        <w:ind w:left="0" w:right="-1" w:firstLine="720"/>
        <w:textAlignment w:val="baseline"/>
        <w:rPr>
          <w:szCs w:val="24"/>
        </w:rPr>
      </w:pPr>
      <w:r w:rsidRPr="00B95EBB">
        <w:rPr>
          <w:szCs w:val="24"/>
        </w:rPr>
        <w:lastRenderedPageBreak/>
        <w:t>Lietuvos Respublikos sveikatos apsaugos ministro 2020 m. lapkričio 24 d. įsakymu Nr. V-2708 „</w:t>
      </w:r>
      <w:r w:rsidRPr="00B95EBB">
        <w:rPr>
          <w:kern w:val="16"/>
          <w:szCs w:val="24"/>
        </w:rPr>
        <w:t>Dėl finansavimo skyrimo projektams, pateiktiems pagal 2014–2020 metų Europos Sąjungos fondų investicijų veiksmų programos</w:t>
      </w:r>
      <w:r w:rsidRPr="00B95EBB">
        <w:rPr>
          <w:szCs w:val="24"/>
        </w:rPr>
        <w:t xml:space="preserve"> 8 prioriteto </w:t>
      </w:r>
      <w:r w:rsidRPr="00B95EBB">
        <w:rPr>
          <w:rFonts w:eastAsia="Calibri"/>
          <w:szCs w:val="24"/>
        </w:rPr>
        <w:t xml:space="preserve">„Socialinės </w:t>
      </w:r>
      <w:proofErr w:type="spellStart"/>
      <w:r w:rsidRPr="00B95EBB">
        <w:rPr>
          <w:rFonts w:eastAsia="Calibri"/>
          <w:szCs w:val="24"/>
        </w:rPr>
        <w:t>įtraukties</w:t>
      </w:r>
      <w:proofErr w:type="spellEnd"/>
      <w:r w:rsidRPr="00B95EBB">
        <w:rPr>
          <w:rFonts w:eastAsia="Calibri"/>
          <w:szCs w:val="24"/>
        </w:rPr>
        <w:t xml:space="preserve"> didinimas ir kova su skurdu“ </w:t>
      </w:r>
      <w:r w:rsidRPr="00B95EBB">
        <w:rPr>
          <w:szCs w:val="24"/>
        </w:rPr>
        <w:t xml:space="preserve">įgyvendinimo priemonę Nr. 08.1.3-CPVA-V-601 „Sveiko senėjimo paslaugų kokybės gerinimas“ iš Europos Sąjungos struktūrinių fondų lėšų </w:t>
      </w:r>
      <w:r w:rsidRPr="00B95EBB">
        <w:rPr>
          <w:bCs/>
          <w:szCs w:val="24"/>
        </w:rPr>
        <w:t xml:space="preserve">viešajai įstaigai Jurbarko ligoninei </w:t>
      </w:r>
      <w:r w:rsidRPr="00B95EBB">
        <w:rPr>
          <w:szCs w:val="24"/>
        </w:rPr>
        <w:t xml:space="preserve">skirtas finansavimas projekto „Sveiko senėjimo paslaugų kokybės gerinimas Jurbarko rajone“ įgyvendinimui – 251 634,55 </w:t>
      </w:r>
      <w:proofErr w:type="spellStart"/>
      <w:r w:rsidRPr="00B95EBB">
        <w:rPr>
          <w:szCs w:val="24"/>
        </w:rPr>
        <w:t>Eur</w:t>
      </w:r>
      <w:proofErr w:type="spellEnd"/>
      <w:r w:rsidRPr="00B95EBB">
        <w:rPr>
          <w:szCs w:val="24"/>
        </w:rPr>
        <w:t>. Projekto tikslas – p</w:t>
      </w:r>
      <w:r w:rsidRPr="00B95EBB">
        <w:rPr>
          <w:iCs/>
          <w:szCs w:val="24"/>
        </w:rPr>
        <w:t xml:space="preserve">agerinti Jurbarko rajono gyventojų </w:t>
      </w:r>
      <w:r w:rsidRPr="00B95EBB">
        <w:rPr>
          <w:bCs/>
          <w:szCs w:val="24"/>
        </w:rPr>
        <w:t xml:space="preserve">sveiko senėjimo teikiamų paslaugų kokybę, įruošiant </w:t>
      </w:r>
      <w:proofErr w:type="spellStart"/>
      <w:r w:rsidRPr="00B95EBB">
        <w:rPr>
          <w:bCs/>
          <w:szCs w:val="24"/>
        </w:rPr>
        <w:t>geriatrijos</w:t>
      </w:r>
      <w:proofErr w:type="spellEnd"/>
      <w:r w:rsidRPr="00B95EBB">
        <w:rPr>
          <w:bCs/>
          <w:szCs w:val="24"/>
        </w:rPr>
        <w:t xml:space="preserve"> dienos stacionaro palatas, įrengiant </w:t>
      </w:r>
      <w:proofErr w:type="spellStart"/>
      <w:r w:rsidRPr="00B95EBB">
        <w:rPr>
          <w:szCs w:val="24"/>
        </w:rPr>
        <w:t>geriatrijos</w:t>
      </w:r>
      <w:proofErr w:type="spellEnd"/>
      <w:r w:rsidRPr="00B95EBB">
        <w:rPr>
          <w:szCs w:val="24"/>
        </w:rPr>
        <w:t xml:space="preserve"> konsultacinį kabinetą, </w:t>
      </w:r>
      <w:r w:rsidRPr="00B95EBB">
        <w:rPr>
          <w:bCs/>
          <w:szCs w:val="24"/>
        </w:rPr>
        <w:t xml:space="preserve">įsigyjant reikiamos naujos medicininės ir kitos įrangos. </w:t>
      </w:r>
      <w:r w:rsidRPr="00B95EBB">
        <w:rPr>
          <w:bCs/>
          <w:iCs/>
          <w:szCs w:val="24"/>
        </w:rPr>
        <w:t>Projektu sprendžiamos problemos</w:t>
      </w:r>
      <w:r w:rsidRPr="00B95EBB">
        <w:rPr>
          <w:iCs/>
          <w:szCs w:val="24"/>
        </w:rPr>
        <w:t xml:space="preserve"> – </w:t>
      </w:r>
      <w:r w:rsidRPr="00B95EBB">
        <w:rPr>
          <w:szCs w:val="24"/>
        </w:rPr>
        <w:t xml:space="preserve">vyresnių kaip 60 m. amžiaus gyventojų, kompleksinis įvertinimas ir gydymas, padedantis pagerinti ar išlaikyti ligonio funkcinį lygį bei pagerinti gyvenimo kokybę. </w:t>
      </w:r>
      <w:r w:rsidRPr="00B95EBB">
        <w:rPr>
          <w:bCs/>
          <w:iCs/>
          <w:szCs w:val="24"/>
        </w:rPr>
        <w:t>Tikslinės grupės –</w:t>
      </w:r>
      <w:r w:rsidRPr="00B95EBB">
        <w:rPr>
          <w:iCs/>
          <w:szCs w:val="24"/>
        </w:rPr>
        <w:t xml:space="preserve"> Jurbarko rajono savivaldybėje gyvenantys asmenys, vyresni nei 60 metų amžiaus. </w:t>
      </w:r>
      <w:r w:rsidRPr="00B95EBB">
        <w:rPr>
          <w:bCs/>
          <w:szCs w:val="24"/>
        </w:rPr>
        <w:t>Projekto įgyvendinimo trukmė – 2020–2023 m.  (</w:t>
      </w:r>
      <w:r w:rsidRPr="00B95EBB">
        <w:rPr>
          <w:szCs w:val="24"/>
        </w:rPr>
        <w:t xml:space="preserve">36 mėnesiai). </w:t>
      </w:r>
    </w:p>
    <w:p w14:paraId="3165D824" w14:textId="77777777" w:rsidR="00B95EBB" w:rsidRPr="00B95EBB" w:rsidRDefault="00B95EBB" w:rsidP="00B95EBB">
      <w:pPr>
        <w:pStyle w:val="Sraopastraipa"/>
        <w:suppressAutoHyphens/>
        <w:autoSpaceDN w:val="0"/>
        <w:spacing w:after="0" w:line="360" w:lineRule="auto"/>
        <w:ind w:left="0" w:right="-1" w:firstLine="720"/>
        <w:contextualSpacing w:val="0"/>
        <w:jc w:val="both"/>
        <w:textAlignment w:val="baseline"/>
        <w:rPr>
          <w:rFonts w:ascii="Times New Roman" w:hAnsi="Times New Roman" w:cs="Times New Roman"/>
          <w:sz w:val="24"/>
          <w:szCs w:val="24"/>
        </w:rPr>
      </w:pPr>
      <w:r w:rsidRPr="00B95EBB">
        <w:rPr>
          <w:rFonts w:ascii="Times New Roman" w:hAnsi="Times New Roman" w:cs="Times New Roman"/>
          <w:sz w:val="24"/>
          <w:szCs w:val="24"/>
        </w:rPr>
        <w:t xml:space="preserve">Vadovaujantis Kauno regiono sveikatos priežiūros paslaugų teikimo ir organizavimo planu VšĮ Jurbarko ligoninėje nuo 2020 m. spalio 26 d. pradėti gydyti COVID-19 liga sergantys pacientai. Įstaigoje atsirado nuolatinis naujausios informacijos bei modernios įrangos įsigijimo, kurie susiję su COVID-19 ligos pandemija, poreikis. Atsižvelgiant į 2020 m. prasidėjusią ir išliekančią nepalankią COVID-19 epideminę situaciją, asmens sveikatos priežiūros įstaigoms gydant įtariamus ir patvirtintus COVID-19 atvejus, pagal Kauno regiono sveikatos priežiūros paslaugų teikimo ir organizavimo planą, VšĮ Jurbarko ligoninėje 2020 m. buvo įrengti papildomi deguonies tiekimo taškai ir naujas deguonies generatorius. Daugiausiai naujų deguonies tiekimo taškų pavyko įrengti Chirurgijos ir ortopedijos traumatologijos skyriuje. Tuo tikslu 2021 m. planuojama įsigyti vieną iš naujausių gydymo prietaisų, gydant COVID-19 liga sergančius pacientus </w:t>
      </w:r>
      <w:r w:rsidRPr="00B95EBB">
        <w:rPr>
          <w:rFonts w:ascii="Times New Roman" w:hAnsi="Times New Roman" w:cs="Times New Roman"/>
          <w:iCs/>
          <w:sz w:val="24"/>
          <w:szCs w:val="24"/>
        </w:rPr>
        <w:t>–</w:t>
      </w:r>
      <w:r w:rsidRPr="00B95EBB">
        <w:rPr>
          <w:rFonts w:ascii="Times New Roman" w:hAnsi="Times New Roman" w:cs="Times New Roman"/>
          <w:sz w:val="24"/>
          <w:szCs w:val="24"/>
        </w:rPr>
        <w:t xml:space="preserve"> didelės tėkmės sistemą su integruotu generatoriumi </w:t>
      </w:r>
      <w:r w:rsidRPr="00B95EBB">
        <w:rPr>
          <w:rFonts w:ascii="Times New Roman" w:hAnsi="Times New Roman" w:cs="Times New Roman"/>
          <w:noProof/>
          <w:sz w:val="24"/>
          <w:szCs w:val="24"/>
        </w:rPr>
        <w:t>pašildytam o</w:t>
      </w:r>
      <w:r w:rsidRPr="00B95EBB">
        <w:rPr>
          <w:rFonts w:ascii="Times New Roman" w:hAnsi="Times New Roman" w:cs="Times New Roman"/>
          <w:sz w:val="24"/>
          <w:szCs w:val="24"/>
        </w:rPr>
        <w:t>ro / deguonies tiekimui su teigiamu slėgiu.</w:t>
      </w:r>
    </w:p>
    <w:p w14:paraId="2B21B1F9" w14:textId="77777777" w:rsidR="00B95EBB" w:rsidRPr="00B95EBB" w:rsidRDefault="00B95EBB" w:rsidP="00B95EBB">
      <w:pPr>
        <w:pStyle w:val="Sraopastraipa"/>
        <w:tabs>
          <w:tab w:val="left" w:pos="720"/>
        </w:tabs>
        <w:suppressAutoHyphens/>
        <w:autoSpaceDN w:val="0"/>
        <w:spacing w:after="0" w:line="360" w:lineRule="auto"/>
        <w:ind w:left="0" w:right="-1" w:firstLine="720"/>
        <w:contextualSpacing w:val="0"/>
        <w:jc w:val="both"/>
        <w:textAlignment w:val="baseline"/>
        <w:rPr>
          <w:rStyle w:val="Grietas"/>
          <w:rFonts w:ascii="Times New Roman" w:hAnsi="Times New Roman" w:cs="Times New Roman"/>
          <w:b w:val="0"/>
          <w:bCs w:val="0"/>
          <w:sz w:val="24"/>
          <w:szCs w:val="24"/>
        </w:rPr>
      </w:pPr>
      <w:r w:rsidRPr="00B95EBB">
        <w:rPr>
          <w:rFonts w:ascii="Times New Roman" w:hAnsi="Times New Roman" w:cs="Times New Roman"/>
          <w:sz w:val="24"/>
          <w:szCs w:val="24"/>
        </w:rPr>
        <w:t xml:space="preserve">2020 m. lapkričio mėn. VšĮ Jurbarko ligoninė kreipėsi į Jurbarko rajono savivaldybės administraciją dėl lėšų skyrimo </w:t>
      </w:r>
      <w:r w:rsidRPr="00B95EBB">
        <w:rPr>
          <w:rFonts w:ascii="Times New Roman" w:hAnsi="Times New Roman" w:cs="Times New Roman"/>
          <w:bCs/>
          <w:sz w:val="24"/>
          <w:szCs w:val="24"/>
        </w:rPr>
        <w:t>sanitarinių modulinių namelių</w:t>
      </w:r>
      <w:r w:rsidRPr="00B95EBB">
        <w:rPr>
          <w:rFonts w:ascii="Times New Roman" w:hAnsi="Times New Roman" w:cs="Times New Roman"/>
          <w:sz w:val="24"/>
          <w:szCs w:val="24"/>
        </w:rPr>
        <w:t xml:space="preserve"> įsigijimui (nuomos būdu), kurie būtų prijungti prie Priėmimo-skubios pagalbos skyriaus. 2021 m. bus įsigyti 3 moduliniai nameliai, kurie atitiks minimalius infekcijų prevencijos ir kontrolės priemonių reikalavimus COVID-19 ligos (</w:t>
      </w:r>
      <w:proofErr w:type="spellStart"/>
      <w:r w:rsidRPr="00B95EBB">
        <w:rPr>
          <w:rFonts w:ascii="Times New Roman" w:hAnsi="Times New Roman" w:cs="Times New Roman"/>
          <w:sz w:val="24"/>
          <w:szCs w:val="24"/>
        </w:rPr>
        <w:t>koronoviruso</w:t>
      </w:r>
      <w:proofErr w:type="spellEnd"/>
      <w:r w:rsidRPr="00B95EBB">
        <w:rPr>
          <w:rFonts w:ascii="Times New Roman" w:hAnsi="Times New Roman" w:cs="Times New Roman"/>
          <w:sz w:val="24"/>
          <w:szCs w:val="24"/>
        </w:rPr>
        <w:t xml:space="preserve"> infekcijos) pandemijos metu. Nameliuose bus įrengti 5 pacientų izoliatoriai. Pertvarkius Priėmimo-skubios pagalbos skyriaus infrastruktūrą, bus galimybė užtikrinti saugų ir kokybišką medicininės pagalbos teikimą infekcinėmis ligomis sergantiems pacientams. 3 modulinių namelių nuomos kaina 18 mėn. laikotarpiui būtų – 17 641,80 </w:t>
      </w:r>
      <w:proofErr w:type="spellStart"/>
      <w:r w:rsidRPr="00B95EBB">
        <w:rPr>
          <w:rFonts w:ascii="Times New Roman" w:hAnsi="Times New Roman" w:cs="Times New Roman"/>
          <w:sz w:val="24"/>
          <w:szCs w:val="24"/>
        </w:rPr>
        <w:t>Eur</w:t>
      </w:r>
      <w:proofErr w:type="spellEnd"/>
      <w:r w:rsidRPr="00B95EBB">
        <w:rPr>
          <w:rFonts w:ascii="Times New Roman" w:hAnsi="Times New Roman" w:cs="Times New Roman"/>
          <w:sz w:val="24"/>
          <w:szCs w:val="24"/>
        </w:rPr>
        <w:t xml:space="preserve"> su PVM, papildomų rangos darbų kaina – 16 286,60 </w:t>
      </w:r>
      <w:proofErr w:type="spellStart"/>
      <w:r w:rsidRPr="00B95EBB">
        <w:rPr>
          <w:rFonts w:ascii="Times New Roman" w:hAnsi="Times New Roman" w:cs="Times New Roman"/>
          <w:sz w:val="24"/>
          <w:szCs w:val="24"/>
        </w:rPr>
        <w:t>Eur</w:t>
      </w:r>
      <w:proofErr w:type="spellEnd"/>
      <w:r w:rsidRPr="00B95EBB">
        <w:rPr>
          <w:rFonts w:ascii="Times New Roman" w:hAnsi="Times New Roman" w:cs="Times New Roman"/>
          <w:sz w:val="24"/>
          <w:szCs w:val="24"/>
        </w:rPr>
        <w:t xml:space="preserve"> su PVM</w:t>
      </w:r>
      <w:r w:rsidRPr="00B95EBB">
        <w:rPr>
          <w:rFonts w:ascii="Times New Roman" w:hAnsi="Times New Roman" w:cs="Times New Roman"/>
          <w:bCs/>
          <w:sz w:val="24"/>
          <w:szCs w:val="24"/>
        </w:rPr>
        <w:t xml:space="preserve">, viso kaina – 33 928,40 </w:t>
      </w:r>
      <w:proofErr w:type="spellStart"/>
      <w:r w:rsidRPr="00B95EBB">
        <w:rPr>
          <w:rFonts w:ascii="Times New Roman" w:hAnsi="Times New Roman" w:cs="Times New Roman"/>
          <w:bCs/>
          <w:sz w:val="24"/>
          <w:szCs w:val="24"/>
        </w:rPr>
        <w:t>Eur</w:t>
      </w:r>
      <w:proofErr w:type="spellEnd"/>
      <w:r w:rsidRPr="00B95EBB">
        <w:rPr>
          <w:rFonts w:ascii="Times New Roman" w:hAnsi="Times New Roman" w:cs="Times New Roman"/>
          <w:sz w:val="24"/>
          <w:szCs w:val="24"/>
        </w:rPr>
        <w:t xml:space="preserve"> su PVM</w:t>
      </w:r>
      <w:r w:rsidRPr="00B95EBB">
        <w:rPr>
          <w:rFonts w:ascii="Times New Roman" w:hAnsi="Times New Roman" w:cs="Times New Roman"/>
          <w:bCs/>
          <w:sz w:val="24"/>
          <w:szCs w:val="24"/>
        </w:rPr>
        <w:t>.</w:t>
      </w:r>
      <w:r w:rsidRPr="00B95EBB">
        <w:rPr>
          <w:rFonts w:ascii="Times New Roman" w:hAnsi="Times New Roman" w:cs="Times New Roman"/>
          <w:b/>
          <w:bCs/>
          <w:sz w:val="24"/>
          <w:szCs w:val="24"/>
        </w:rPr>
        <w:t xml:space="preserve"> </w:t>
      </w:r>
    </w:p>
    <w:p w14:paraId="46B56F94" w14:textId="77777777" w:rsidR="00B95EBB" w:rsidRPr="00B95EBB" w:rsidRDefault="00B95EBB" w:rsidP="00B95EBB">
      <w:pPr>
        <w:spacing w:after="0" w:line="360" w:lineRule="auto"/>
        <w:ind w:left="0" w:right="-1" w:firstLine="720"/>
        <w:rPr>
          <w:rStyle w:val="Grietas"/>
          <w:b w:val="0"/>
          <w:bCs w:val="0"/>
          <w:szCs w:val="24"/>
        </w:rPr>
      </w:pPr>
      <w:bookmarkStart w:id="40" w:name="_Hlk33019234"/>
      <w:r w:rsidRPr="00B95EBB">
        <w:rPr>
          <w:szCs w:val="24"/>
        </w:rPr>
        <w:lastRenderedPageBreak/>
        <w:t xml:space="preserve">2020 m. VšĮ Jurbarko ligoninė </w:t>
      </w:r>
      <w:bookmarkEnd w:id="40"/>
      <w:r w:rsidRPr="00B95EBB">
        <w:rPr>
          <w:bCs/>
          <w:szCs w:val="24"/>
        </w:rPr>
        <w:t xml:space="preserve">patvirtinta Lietuvos sveikatos mokslų universiteto (LSMU) rezidentūros baze Vidaus ligų ir Šeimos medicinos rezidentūros šeimos medicinos ciklo dalies baze. </w:t>
      </w:r>
      <w:r w:rsidRPr="00B95EBB">
        <w:rPr>
          <w:szCs w:val="24"/>
        </w:rPr>
        <w:t xml:space="preserve">VšĮ Jurbarko ligoninė </w:t>
      </w:r>
      <w:r w:rsidRPr="00B95EBB">
        <w:rPr>
          <w:bCs/>
          <w:szCs w:val="24"/>
        </w:rPr>
        <w:t>atitinka teisės aktų nustatytus rezidentūros programos ar ciklo vykdymo reikalavimus bei sugeba sudaryti sąlygas rezidentui įgyti reikiamų praktikinių įgūdžių ir patirties. Tokiu būdu įstaiga dar labiau pritrauks dirbti daugiau gydytojų rezidentų.</w:t>
      </w:r>
    </w:p>
    <w:p w14:paraId="39865D9A" w14:textId="77777777" w:rsidR="00B95EBB" w:rsidRPr="00B95EBB" w:rsidRDefault="00B95EBB" w:rsidP="00B95EBB">
      <w:pPr>
        <w:spacing w:after="0" w:line="360" w:lineRule="auto"/>
        <w:ind w:left="0" w:right="-1" w:firstLine="720"/>
        <w:rPr>
          <w:rFonts w:eastAsia="Calibri"/>
          <w:szCs w:val="24"/>
        </w:rPr>
      </w:pPr>
      <w:r w:rsidRPr="00B95EBB">
        <w:rPr>
          <w:b/>
          <w:szCs w:val="24"/>
        </w:rPr>
        <w:t>Jurbarko rajono savivaldybės visuomenės sveikatos priežiūrą</w:t>
      </w:r>
      <w:r w:rsidRPr="00B95EBB">
        <w:rPr>
          <w:szCs w:val="24"/>
        </w:rPr>
        <w:t xml:space="preserve"> vykdo Jurbarko rajono VSB, kurio </w:t>
      </w:r>
      <w:r w:rsidRPr="00B95EBB">
        <w:rPr>
          <w:rFonts w:eastAsia="Calibri"/>
          <w:szCs w:val="24"/>
        </w:rPr>
        <w:t>tikslas – rūpintis savivaldybės gyventojų sveikata, vykdyti savivaldybės (kelių savivaldybių) teritorijoje Lietuvos Respublikos įstatymais ir kitais teisės aktais reglamentuojamą savivaldybių visuomenės sveikatos priežiūrą, siekiant mažinti gyventojų sergamumą ir mirtingumą, gerinti gyvenimo kokybę, teikiant kokybiškas visuomenės sveikatos priežiūros paslaugas.</w:t>
      </w:r>
    </w:p>
    <w:p w14:paraId="72C1B8CE" w14:textId="77777777" w:rsidR="00B95EBB" w:rsidRPr="00B95EBB" w:rsidRDefault="00B95EBB" w:rsidP="00B95EBB">
      <w:pPr>
        <w:spacing w:after="0" w:line="360" w:lineRule="auto"/>
        <w:ind w:left="0" w:right="-1" w:firstLine="720"/>
        <w:rPr>
          <w:szCs w:val="24"/>
        </w:rPr>
      </w:pPr>
      <w:r w:rsidRPr="00B95EBB">
        <w:rPr>
          <w:rFonts w:eastAsia="Calibri"/>
          <w:szCs w:val="24"/>
          <w:lang w:eastAsia="en-GB"/>
        </w:rPr>
        <w:t xml:space="preserve">Jurbarko rajono VSB </w:t>
      </w:r>
      <w:r w:rsidRPr="00B95EBB">
        <w:rPr>
          <w:szCs w:val="24"/>
        </w:rPr>
        <w:t xml:space="preserve">veikla apima visuomenės sveikatos stiprinimą, visuomenės sveikatos stebėseną, vaikų ir jaunimo sveikatos priežiūrą, užkrečiamųjų ir neužkrečiamųjų ligų profilaktiką. </w:t>
      </w:r>
    </w:p>
    <w:p w14:paraId="0CDBAB34" w14:textId="77777777" w:rsidR="00B95EBB" w:rsidRPr="00B95EBB" w:rsidRDefault="00B95EBB" w:rsidP="00B95EBB">
      <w:pPr>
        <w:spacing w:after="0" w:line="360" w:lineRule="auto"/>
        <w:ind w:left="0" w:right="-1" w:firstLine="720"/>
        <w:rPr>
          <w:szCs w:val="24"/>
        </w:rPr>
      </w:pPr>
      <w:r w:rsidRPr="00B95EBB">
        <w:rPr>
          <w:rFonts w:eastAsia="Calibri"/>
          <w:szCs w:val="24"/>
          <w:lang w:eastAsia="en-GB"/>
        </w:rPr>
        <w:t xml:space="preserve">Jurbarko rajono VSB </w:t>
      </w:r>
      <w:r w:rsidRPr="00B95EBB">
        <w:rPr>
          <w:szCs w:val="24"/>
        </w:rPr>
        <w:t xml:space="preserve">bendradarbiauja su Jurbarko rajono įstaigomis ir organizacijomis </w:t>
      </w:r>
      <w:proofErr w:type="spellStart"/>
      <w:r w:rsidRPr="00B95EBB">
        <w:rPr>
          <w:szCs w:val="24"/>
        </w:rPr>
        <w:t>sveikatinimo</w:t>
      </w:r>
      <w:proofErr w:type="spellEnd"/>
      <w:r w:rsidRPr="00B95EBB">
        <w:rPr>
          <w:szCs w:val="24"/>
        </w:rPr>
        <w:t xml:space="preserve"> klausimais. VSB veiklose ir mokymuose akcentuojama </w:t>
      </w:r>
      <w:proofErr w:type="spellStart"/>
      <w:r w:rsidRPr="00B95EBB">
        <w:rPr>
          <w:szCs w:val="24"/>
        </w:rPr>
        <w:t>sveikatinimo</w:t>
      </w:r>
      <w:proofErr w:type="spellEnd"/>
      <w:r w:rsidRPr="00B95EBB">
        <w:rPr>
          <w:szCs w:val="24"/>
        </w:rPr>
        <w:t xml:space="preserve"> darbo vietose svarba, vykdytos kitos </w:t>
      </w:r>
      <w:proofErr w:type="spellStart"/>
      <w:r w:rsidRPr="00B95EBB">
        <w:rPr>
          <w:szCs w:val="24"/>
        </w:rPr>
        <w:t>sveikatinimo</w:t>
      </w:r>
      <w:proofErr w:type="spellEnd"/>
      <w:r w:rsidRPr="00B95EBB">
        <w:rPr>
          <w:szCs w:val="24"/>
        </w:rPr>
        <w:t xml:space="preserve"> veiklos (sveikos mitybos skatinimo ir nutukimo prevencijos, fizinio aktyvumo skatinimo, sveikos aplinkos kūrimo, sužalojimų prevencijos, psichoaktyvių medžiagų vartojimo prevencijos, užkrečiamųjų ligų prevencijos, psichikos sveikatos stiprinimo srityse bei sveikatos sauga ir stiprinimas). Nuolat vykdomi Privalomieji Pirmosios pagalbos, Higienos įgūdžių ir Alkoholio vartojimo prevencijos mokymai. Vykdyta Širdies ir kraujagyslių bei kitos prevencinės programos.</w:t>
      </w:r>
    </w:p>
    <w:p w14:paraId="6243A0D0" w14:textId="77777777" w:rsidR="00B95EBB" w:rsidRPr="00B95EBB" w:rsidRDefault="00B95EBB" w:rsidP="00B95EBB">
      <w:pPr>
        <w:spacing w:after="0" w:line="360" w:lineRule="auto"/>
        <w:ind w:left="0" w:right="-1" w:firstLine="720"/>
        <w:rPr>
          <w:szCs w:val="24"/>
        </w:rPr>
      </w:pPr>
      <w:r w:rsidRPr="00B95EBB">
        <w:rPr>
          <w:rFonts w:eastAsia="Calibri"/>
          <w:szCs w:val="24"/>
          <w:lang w:eastAsia="en-GB"/>
        </w:rPr>
        <w:t xml:space="preserve">Jurbarko rajono </w:t>
      </w:r>
      <w:r w:rsidRPr="00B95EBB">
        <w:rPr>
          <w:szCs w:val="24"/>
        </w:rPr>
        <w:t xml:space="preserve">VSB būdamas Savivaldybių visuomenės sveikatos biurų asociacijos (toliau – SVSBA) nariu dalyvauja SVSBA veikloje. Kartu su kitais SVSBA nariais teikia pasiūlymus dėl bendradarbiavimo ir valstybės, savivaldybės institucijų, sveikatos priežiūros įstaigų veiklos kokybės tobulinimo, teisės aktų, reglamentuojančių visuomenės sveikatos sritį, keitimo, dalyvauja įvairių SVSBA darbo grupių veikloje. </w:t>
      </w:r>
    </w:p>
    <w:p w14:paraId="577D2ADF" w14:textId="77777777" w:rsidR="00B95EBB" w:rsidRPr="00B95EBB" w:rsidRDefault="00B95EBB" w:rsidP="00B95EBB">
      <w:pPr>
        <w:spacing w:after="0" w:line="360" w:lineRule="auto"/>
        <w:ind w:left="0" w:right="-1" w:firstLine="720"/>
        <w:rPr>
          <w:szCs w:val="24"/>
        </w:rPr>
      </w:pPr>
      <w:bookmarkStart w:id="41" w:name="_Hlk31645489"/>
      <w:r w:rsidRPr="00B95EBB">
        <w:rPr>
          <w:rFonts w:eastAsia="Calibri"/>
          <w:szCs w:val="24"/>
          <w:lang w:eastAsia="en-GB"/>
        </w:rPr>
        <w:t xml:space="preserve">Jurbarko rajono </w:t>
      </w:r>
      <w:r w:rsidRPr="00B95EBB">
        <w:rPr>
          <w:szCs w:val="24"/>
        </w:rPr>
        <w:t xml:space="preserve">VSB </w:t>
      </w:r>
      <w:bookmarkEnd w:id="41"/>
      <w:r w:rsidRPr="00B95EBB">
        <w:rPr>
          <w:szCs w:val="24"/>
        </w:rPr>
        <w:t xml:space="preserve">veiklos perspektyvos bei </w:t>
      </w:r>
      <w:proofErr w:type="spellStart"/>
      <w:r w:rsidRPr="00B95EBB">
        <w:rPr>
          <w:szCs w:val="24"/>
        </w:rPr>
        <w:t>sveikatinimo</w:t>
      </w:r>
      <w:proofErr w:type="spellEnd"/>
      <w:r w:rsidRPr="00B95EBB">
        <w:rPr>
          <w:szCs w:val="24"/>
        </w:rPr>
        <w:t xml:space="preserve"> nuoseklumas priklauso nuo turimų finansinių ir žmogiškųjų išteklių. </w:t>
      </w:r>
    </w:p>
    <w:p w14:paraId="77E288A5" w14:textId="77777777" w:rsidR="00B95EBB" w:rsidRPr="00B95EBB" w:rsidRDefault="00B95EBB" w:rsidP="00B95EBB">
      <w:pPr>
        <w:spacing w:after="0" w:line="360" w:lineRule="auto"/>
        <w:ind w:left="0" w:right="-1" w:firstLine="720"/>
        <w:rPr>
          <w:szCs w:val="24"/>
        </w:rPr>
      </w:pPr>
      <w:r w:rsidRPr="00B95EBB">
        <w:rPr>
          <w:szCs w:val="24"/>
        </w:rPr>
        <w:t xml:space="preserve">2020 m. toliau buvo vykdomas Europos Sąjungos fondų finansuotas projektas „Jurbarko rajono gyventojų sveikos gyvensenos skatinimas“ (projekto vertė – 137 798,82 </w:t>
      </w:r>
      <w:proofErr w:type="spellStart"/>
      <w:r w:rsidRPr="00B95EBB">
        <w:rPr>
          <w:szCs w:val="24"/>
        </w:rPr>
        <w:t>Eur</w:t>
      </w:r>
      <w:proofErr w:type="spellEnd"/>
      <w:r w:rsidRPr="00B95EBB">
        <w:rPr>
          <w:szCs w:val="24"/>
        </w:rPr>
        <w:t xml:space="preserve">). Įgyvendinamo projekto metu buvo vykdomos įvairios </w:t>
      </w:r>
      <w:proofErr w:type="spellStart"/>
      <w:r w:rsidRPr="00B95EBB">
        <w:rPr>
          <w:szCs w:val="24"/>
        </w:rPr>
        <w:t>sveikatinimo</w:t>
      </w:r>
      <w:proofErr w:type="spellEnd"/>
      <w:r w:rsidRPr="00B95EBB">
        <w:rPr>
          <w:szCs w:val="24"/>
        </w:rPr>
        <w:t xml:space="preserve"> veiklos gyventojams, įsigytas automobilis, atlikti VSB administracinių patalpų paprastojo remonto darbai. Projektas, apimantis visas Jurbarko rajono gyventojų amžiaus grupes, bus vykdomas trejus metus. </w:t>
      </w:r>
      <w:r w:rsidRPr="00B95EBB">
        <w:rPr>
          <w:rFonts w:eastAsia="Calibri"/>
          <w:szCs w:val="24"/>
          <w:lang w:eastAsia="en-GB"/>
        </w:rPr>
        <w:t xml:space="preserve">Jurbarko rajono </w:t>
      </w:r>
      <w:r w:rsidRPr="00B95EBB">
        <w:rPr>
          <w:szCs w:val="24"/>
        </w:rPr>
        <w:t xml:space="preserve">VSB vienas iš keleto VSB Lietuvoje, kuris pats administruoja projektą. </w:t>
      </w:r>
    </w:p>
    <w:p w14:paraId="48A127C3" w14:textId="77777777" w:rsidR="00B95EBB" w:rsidRPr="00B95EBB" w:rsidRDefault="00B95EBB" w:rsidP="00B95EBB">
      <w:pPr>
        <w:spacing w:after="0" w:line="360" w:lineRule="auto"/>
        <w:ind w:left="0" w:right="-1" w:firstLine="720"/>
        <w:rPr>
          <w:szCs w:val="24"/>
        </w:rPr>
      </w:pPr>
      <w:r w:rsidRPr="00B95EBB">
        <w:rPr>
          <w:szCs w:val="24"/>
        </w:rPr>
        <w:lastRenderedPageBreak/>
        <w:t>2020 m. vykdytos veiklos psichikos sveikatos srityje: psichikos sveikatos kompetencijų didinimas įmonių darbuotojams; mokyklų bendruomenės gebėjimų psichikos sveikatos srityje stiprinimas; savižudybių prevencijos renginiai mokiniams ir suaugusiems; Jogos užsiėmimai; seminarai ir kt.</w:t>
      </w:r>
    </w:p>
    <w:p w14:paraId="697F4D90" w14:textId="77777777" w:rsidR="00B95EBB" w:rsidRPr="00B95EBB" w:rsidRDefault="00B95EBB" w:rsidP="00B95EBB">
      <w:pPr>
        <w:spacing w:after="0" w:line="360" w:lineRule="auto"/>
        <w:ind w:left="0" w:right="-1" w:firstLine="720"/>
        <w:rPr>
          <w:szCs w:val="24"/>
        </w:rPr>
      </w:pPr>
      <w:bookmarkStart w:id="42" w:name="_Hlk504636575"/>
      <w:r w:rsidRPr="00B95EBB">
        <w:rPr>
          <w:rFonts w:eastAsia="Calibri"/>
          <w:b/>
          <w:szCs w:val="24"/>
        </w:rPr>
        <w:t xml:space="preserve">Savižudybių prevencija. </w:t>
      </w:r>
      <w:r w:rsidRPr="00B95EBB">
        <w:rPr>
          <w:rFonts w:eastAsia="Calibri"/>
          <w:szCs w:val="24"/>
        </w:rPr>
        <w:t xml:space="preserve">Jurbarko rajono VSB, </w:t>
      </w:r>
      <w:r w:rsidRPr="00B95EBB">
        <w:rPr>
          <w:szCs w:val="24"/>
        </w:rPr>
        <w:t xml:space="preserve">Bendruomenės sveikatos taryba, bei Narkotikų kontrolės komisija, vykdydamos savo veiklą, prisidėjo prie </w:t>
      </w:r>
      <w:r w:rsidRPr="00B95EBB">
        <w:rPr>
          <w:rFonts w:eastAsia="Calibri"/>
          <w:szCs w:val="24"/>
        </w:rPr>
        <w:t xml:space="preserve">savižudybių, alkoholio, </w:t>
      </w:r>
      <w:r w:rsidRPr="00B95EBB">
        <w:rPr>
          <w:szCs w:val="24"/>
        </w:rPr>
        <w:t xml:space="preserve">psichotropinių medžiagų vartojimo </w:t>
      </w:r>
      <w:r w:rsidRPr="00B95EBB">
        <w:rPr>
          <w:rFonts w:eastAsia="Calibri"/>
          <w:szCs w:val="24"/>
        </w:rPr>
        <w:t>prevencijos.</w:t>
      </w:r>
    </w:p>
    <w:p w14:paraId="53CF7277" w14:textId="77777777" w:rsidR="00B95EBB" w:rsidRPr="00B95EBB" w:rsidRDefault="00B95EBB" w:rsidP="00B95EBB">
      <w:pPr>
        <w:spacing w:after="0" w:line="360" w:lineRule="auto"/>
        <w:ind w:left="0" w:right="-1" w:firstLine="720"/>
        <w:contextualSpacing/>
        <w:rPr>
          <w:rFonts w:eastAsia="Calibri"/>
          <w:szCs w:val="24"/>
        </w:rPr>
      </w:pPr>
      <w:r w:rsidRPr="00B95EBB">
        <w:rPr>
          <w:rFonts w:eastAsia="Calibri"/>
          <w:szCs w:val="24"/>
        </w:rPr>
        <w:t xml:space="preserve">Jurbarko rajono PSPC Psichikos sveikatos skyriuje priklausomybės ligomis sergantiems asmenims nuolat teikiama kompleksinė pagalba: gydytojas psichiatras sprendžia dėl tolimesnės pagalbos reikalingumo apsilankiusiam asmeniui; suderina su asmeniu jam priimtiniausią galimą tolimesnės kompleksinės pagalbos teikimo būdą; kartu su asmeniu sudaromas veiksmų ir pagalbos priemonių planas; gydymo procese dalyvauja ASPĮ psichologas, socialinis darbuotojas, slaugos personalas; vykdant gydymo planą, įtraukiami paciento šeimos nariai, kuriems teikiama psichologo konsultacija; esant būtinybei, asmuo siunčiamas į Priklausomybės ligų centrą ar kitą ASPĮ antrinio lygio gydytojo psichiatro konsultacijai dėl priklausomybės, psichikos ir elgesio sutrikimo diagnozės patikslinimo ir gydymo. ASPĮ, teikdama priklausomybės ligų gydymo paslaugas, užtikrina tęstinės pagalbos galimybes priklausomybės ligomis sergantiems asmenims bei pagal galiojančius Lietuvos Respublikos teisės aktus bei sutartis bendradarbiauja su kitomis įstaigomis bei organizacijomis. </w:t>
      </w:r>
    </w:p>
    <w:p w14:paraId="5867214F" w14:textId="77777777" w:rsidR="00B95EBB" w:rsidRPr="00B95EBB" w:rsidRDefault="00B95EBB" w:rsidP="00B95EBB">
      <w:pPr>
        <w:spacing w:after="0" w:line="360" w:lineRule="auto"/>
        <w:ind w:left="0" w:right="-1" w:firstLine="720"/>
        <w:rPr>
          <w:szCs w:val="24"/>
        </w:rPr>
      </w:pPr>
      <w:r w:rsidRPr="00B95EBB">
        <w:rPr>
          <w:b/>
          <w:bCs/>
          <w:szCs w:val="24"/>
        </w:rPr>
        <w:t>Triukšmo prevencijos priemonėms vykdyti</w:t>
      </w:r>
      <w:r w:rsidRPr="00B95EBB">
        <w:rPr>
          <w:bCs/>
          <w:szCs w:val="24"/>
        </w:rPr>
        <w:t xml:space="preserve"> </w:t>
      </w:r>
      <w:r w:rsidRPr="00B95EBB">
        <w:rPr>
          <w:szCs w:val="24"/>
        </w:rPr>
        <w:t>numatomos priemonės, padedančios valdyti triukšmą, ir mažinti jo neigiamą poveikį savivaldybės gyventojų sveikatai. Didžiausi aplinkos triukšmo šaltiniai: automobilių triukšmas gatvių sankryžose, automobilių stovėjimo aikštelėse. Pagrindinė bendra tendencija, turinti įtakos automobilių keliamo triukšmo aplinkoje didėjimui, yra automobilių gausėjimas, jų ridos didėjimas ir triukšmo plitimas laiko atžvilgiu. Triukšmo prevencijos priemonių taikymas pagal poreikį.</w:t>
      </w:r>
    </w:p>
    <w:bookmarkEnd w:id="42"/>
    <w:p w14:paraId="0775CAFD" w14:textId="77777777" w:rsidR="00B95EBB" w:rsidRPr="00B95EBB" w:rsidRDefault="00B95EBB" w:rsidP="00B95EBB">
      <w:pPr>
        <w:spacing w:after="0" w:line="360" w:lineRule="auto"/>
        <w:ind w:left="0" w:right="-1" w:firstLine="720"/>
        <w:rPr>
          <w:rFonts w:eastAsia="Calibri"/>
          <w:szCs w:val="24"/>
        </w:rPr>
      </w:pPr>
      <w:r w:rsidRPr="00B95EBB">
        <w:rPr>
          <w:rFonts w:eastAsia="Calibri"/>
          <w:b/>
          <w:szCs w:val="24"/>
        </w:rPr>
        <w:t>Valstybinių profilaktinių programų vykdymas.</w:t>
      </w:r>
      <w:r w:rsidRPr="00B95EBB">
        <w:rPr>
          <w:rFonts w:eastAsia="Calibri"/>
          <w:szCs w:val="24"/>
        </w:rPr>
        <w:t xml:space="preserve"> Jurbarko rajono pirminio lygio ASPĮ 2019 m. vykdė šias prevencines programas: 1) gimdos kaklelio piktybinių navikų prevencijos;  2) atrankinės </w:t>
      </w:r>
      <w:proofErr w:type="spellStart"/>
      <w:r w:rsidRPr="00B95EBB">
        <w:rPr>
          <w:rFonts w:eastAsia="Calibri"/>
          <w:szCs w:val="24"/>
        </w:rPr>
        <w:t>mamografinės</w:t>
      </w:r>
      <w:proofErr w:type="spellEnd"/>
      <w:r w:rsidRPr="00B95EBB">
        <w:rPr>
          <w:rFonts w:eastAsia="Calibri"/>
          <w:szCs w:val="24"/>
        </w:rPr>
        <w:t xml:space="preserve"> patikros dėl krūties vėžio; 3) priešinės liaukos vėžio ankstyvosios diagnostikos; 4) storosios žarnos vėžio ankstyvosios diagnostikos; 5) asmenų, priskirtinų širdies ir kraujagyslių ligų didelės rizikos grupei, atrankos ir prevencijos priemonių, kompensuojamas iš PSDF lėšų. </w:t>
      </w:r>
    </w:p>
    <w:p w14:paraId="4CF905FB" w14:textId="77777777" w:rsidR="00B95EBB" w:rsidRPr="00B95EBB" w:rsidRDefault="00B95EBB" w:rsidP="00B95EBB">
      <w:pPr>
        <w:spacing w:after="0" w:line="360" w:lineRule="auto"/>
        <w:ind w:left="0" w:right="-1" w:firstLine="720"/>
        <w:rPr>
          <w:szCs w:val="24"/>
        </w:rPr>
      </w:pPr>
      <w:r w:rsidRPr="00B95EBB">
        <w:rPr>
          <w:rFonts w:eastAsia="Calibri"/>
          <w:b/>
          <w:szCs w:val="24"/>
        </w:rPr>
        <w:t>Covid-19 ligos (</w:t>
      </w:r>
      <w:proofErr w:type="spellStart"/>
      <w:r w:rsidRPr="00B95EBB">
        <w:rPr>
          <w:rFonts w:eastAsia="Calibri"/>
          <w:b/>
          <w:szCs w:val="24"/>
        </w:rPr>
        <w:t>koronaviruso</w:t>
      </w:r>
      <w:proofErr w:type="spellEnd"/>
      <w:r w:rsidRPr="00B95EBB">
        <w:rPr>
          <w:rFonts w:eastAsia="Calibri"/>
          <w:b/>
          <w:szCs w:val="24"/>
        </w:rPr>
        <w:t xml:space="preserve"> infekcijos) valdymas. </w:t>
      </w:r>
      <w:r w:rsidRPr="00B95EBB">
        <w:rPr>
          <w:szCs w:val="24"/>
        </w:rPr>
        <w:t xml:space="preserve">Lietuvos Respublikos Vyriausybės 2020 m. vasario 26 d. nutarimu Nr. 152 „Dėl valstybės lygio ekstremalios situacijos paskelbimo“ ir Lietuvos Respublikos Vyriausybės 2020 m. lapkričio 4 d. nutarimu Nr. 1226 „Dėl karantino </w:t>
      </w:r>
      <w:r w:rsidRPr="00B95EBB">
        <w:rPr>
          <w:szCs w:val="24"/>
        </w:rPr>
        <w:lastRenderedPageBreak/>
        <w:t>Lietuvos Respublikos teritorijoje paskelbimo“ visoje šalyje paskelbta ekstremali situacija ir karantinas dėl COVID-19 ligos (</w:t>
      </w:r>
      <w:proofErr w:type="spellStart"/>
      <w:r w:rsidRPr="00B95EBB">
        <w:rPr>
          <w:szCs w:val="24"/>
        </w:rPr>
        <w:t>koronaviruso</w:t>
      </w:r>
      <w:proofErr w:type="spellEnd"/>
      <w:r w:rsidRPr="00B95EBB">
        <w:rPr>
          <w:szCs w:val="24"/>
        </w:rPr>
        <w:t xml:space="preserve"> infekcijos).</w:t>
      </w:r>
    </w:p>
    <w:p w14:paraId="08673F42" w14:textId="77777777" w:rsidR="00B95EBB" w:rsidRPr="00B95EBB" w:rsidRDefault="00B95EBB" w:rsidP="00B95EBB">
      <w:pPr>
        <w:spacing w:after="0" w:line="360" w:lineRule="auto"/>
        <w:ind w:left="0" w:right="-1" w:firstLine="720"/>
        <w:rPr>
          <w:szCs w:val="24"/>
        </w:rPr>
      </w:pPr>
      <w:r w:rsidRPr="00B95EBB">
        <w:rPr>
          <w:szCs w:val="24"/>
        </w:rPr>
        <w:t xml:space="preserve">Lietuvos Respublikos sveikatos apsaugos ministras, atsižvelgdamas į COVID-19 ligos epidemiologinę situaciją ir į Pasaulio sveikatos organizacijos bei Europos ligų prevencijos ir kontrolės centro rekomendacijas dėl COVID-19 ligos plitimo prevencijos, pavedė visoms Lietuvos savivaldybių administracijoms paskelbti gripo epidemiją savivaldybės teritorijoje. Reaguojant į Sveikatos apsaugos ministerijos pavedimą, </w:t>
      </w:r>
      <w:bookmarkStart w:id="43" w:name="_Hlk63848663"/>
      <w:r w:rsidRPr="00B95EBB">
        <w:rPr>
          <w:szCs w:val="24"/>
        </w:rPr>
        <w:t xml:space="preserve">Jurbarko rajono savivaldybės administracijos direktoriaus 2020 m. kovo 6 d. įsakymu </w:t>
      </w:r>
      <w:r w:rsidRPr="00B95EBB">
        <w:rPr>
          <w:rStyle w:val="Grietas"/>
          <w:b w:val="0"/>
          <w:szCs w:val="24"/>
        </w:rPr>
        <w:t>O1-257</w:t>
      </w:r>
      <w:r w:rsidRPr="00B95EBB">
        <w:rPr>
          <w:rStyle w:val="Grietas"/>
          <w:szCs w:val="24"/>
        </w:rPr>
        <w:t xml:space="preserve"> </w:t>
      </w:r>
      <w:r w:rsidRPr="00B95EBB">
        <w:rPr>
          <w:szCs w:val="24"/>
        </w:rPr>
        <w:t xml:space="preserve">„Dėl gripo epidemijos paskelbimo, kaip COVID-19 plitimo prevencijos“ </w:t>
      </w:r>
      <w:bookmarkEnd w:id="43"/>
      <w:r w:rsidRPr="00B95EBB">
        <w:rPr>
          <w:szCs w:val="24"/>
        </w:rPr>
        <w:t xml:space="preserve">Jurbarko rajone nuo 2020 m. kovo 6 d. paskelbta gripo epidemija. </w:t>
      </w:r>
    </w:p>
    <w:p w14:paraId="7BF28EFB" w14:textId="77777777" w:rsidR="00B95EBB" w:rsidRPr="00B95EBB" w:rsidRDefault="00B95EBB" w:rsidP="00B95EBB">
      <w:pPr>
        <w:spacing w:after="0" w:line="360" w:lineRule="auto"/>
        <w:ind w:left="0" w:right="-1" w:firstLine="720"/>
        <w:rPr>
          <w:szCs w:val="24"/>
        </w:rPr>
      </w:pPr>
      <w:r w:rsidRPr="00B95EBB">
        <w:rPr>
          <w:szCs w:val="24"/>
        </w:rPr>
        <w:t xml:space="preserve">Jurbarko rajono savivaldybės administracijos direktorius 2020 m. kovo 19 d. įsakymu Nr. O1-337 „Dėl bendradarbiavimo su Jurbarko rajono savivaldybės visuomenės sveikatos biuru“ įpareigojo Jurbarko rajono savivaldybės visuomenės sveikatos biurą bendradarbiauti su Nacionalinio visuomenės sveikatos centro prie Sveikatos apsaugos ministerijos Tauragės departamento Jurbarko skyriumi, vykdant NVSC Jurbarko skyriaus nurodymus. Taip pat šiuo įsakymu įpareigojami Jurbarko rajono savivaldybės administracijos seniūnijų seniūnai kasdien teikti informaciją Visuomenės sveikatos biurui apie Jurbarko rajono gyventojų privalomosios izoliacijos režimo laikymąsi. </w:t>
      </w:r>
    </w:p>
    <w:p w14:paraId="23642261" w14:textId="77777777" w:rsidR="00B95EBB" w:rsidRPr="00B95EBB" w:rsidRDefault="00B95EBB" w:rsidP="00B95EBB">
      <w:pPr>
        <w:tabs>
          <w:tab w:val="left" w:pos="720"/>
        </w:tabs>
        <w:spacing w:after="0" w:line="360" w:lineRule="auto"/>
        <w:ind w:left="0" w:right="-1" w:firstLine="720"/>
        <w:rPr>
          <w:szCs w:val="24"/>
        </w:rPr>
      </w:pPr>
      <w:r w:rsidRPr="00B95EBB">
        <w:rPr>
          <w:szCs w:val="24"/>
        </w:rPr>
        <w:t xml:space="preserve">Jurbarko rajono savivaldybės administracijos direktoriaus 2020 m. kovo 31 d. įsakymu Nr. O1-398 „Dėl viešosios įstaigos Jurbarko ligoninės paskyrimo karščiavimo klinika“, viešoji įstaiga Jurbarko ligoninė paskirta Karščiavimo klinika – įstaiga, teikiančia ambulatorines asmens sveikatos priežiūros paslaugas viršutinių kvėpavimo takų infekcijos simptomų turintiems pacientams. Karščiavimo klinika nebuvo sustabdžiusi ar nutraukusi vykdomos veiklos. </w:t>
      </w:r>
    </w:p>
    <w:p w14:paraId="5387ABFE" w14:textId="77777777" w:rsidR="00B95EBB" w:rsidRPr="00B95EBB" w:rsidRDefault="00B95EBB" w:rsidP="00B95EBB">
      <w:pPr>
        <w:spacing w:after="0" w:line="360" w:lineRule="auto"/>
        <w:ind w:left="0" w:right="-1" w:firstLine="720"/>
        <w:rPr>
          <w:szCs w:val="24"/>
        </w:rPr>
      </w:pPr>
      <w:r w:rsidRPr="00B95EBB">
        <w:rPr>
          <w:szCs w:val="24"/>
        </w:rPr>
        <w:t xml:space="preserve">Jurbarko rajono savivaldybės administracijos direktoriaus </w:t>
      </w:r>
      <w:smartTag w:uri="urn:schemas-microsoft-com:office:smarttags" w:element="metricconverter">
        <w:smartTagPr>
          <w:attr w:name="ProductID" w:val="2020 m"/>
        </w:smartTagPr>
        <w:r w:rsidRPr="00B95EBB">
          <w:rPr>
            <w:szCs w:val="24"/>
          </w:rPr>
          <w:t>2020 m</w:t>
        </w:r>
      </w:smartTag>
      <w:r w:rsidRPr="00B95EBB">
        <w:rPr>
          <w:szCs w:val="24"/>
        </w:rPr>
        <w:t>. lapkričio 6 d. įsakymu Nr. O1-1359 „Dėl mobilaus punkto Jurbarko rajono savivaldybėje steigimo“ įsteigtas Jurbarko rajono savivaldybės mobilus punktas Jurbarko rajono savivaldybės gyventojų ištyrimui dėl COVID-19 ligos (</w:t>
      </w:r>
      <w:proofErr w:type="spellStart"/>
      <w:r w:rsidRPr="00B95EBB">
        <w:rPr>
          <w:szCs w:val="24"/>
        </w:rPr>
        <w:t>koronaviruso</w:t>
      </w:r>
      <w:proofErr w:type="spellEnd"/>
      <w:r w:rsidRPr="00B95EBB">
        <w:rPr>
          <w:szCs w:val="24"/>
        </w:rPr>
        <w:t xml:space="preserve"> infekcijos), atliekant PGR molekulinį tyrimą. PAASPĮ gydytojai pagal poreikį pacientus nukreipia į Karščiavimo kliniką ar Mobilų punktą.</w:t>
      </w:r>
    </w:p>
    <w:p w14:paraId="16DE176D" w14:textId="77777777" w:rsidR="00B95EBB" w:rsidRPr="00B95EBB" w:rsidRDefault="00B95EBB" w:rsidP="00B95EBB">
      <w:pPr>
        <w:spacing w:after="0" w:line="360" w:lineRule="auto"/>
        <w:ind w:left="0" w:right="-1" w:firstLine="720"/>
        <w:rPr>
          <w:bCs/>
          <w:szCs w:val="24"/>
          <w:shd w:val="clear" w:color="auto" w:fill="FFFFFF"/>
        </w:rPr>
      </w:pPr>
      <w:r w:rsidRPr="00B95EBB">
        <w:rPr>
          <w:szCs w:val="24"/>
        </w:rPr>
        <w:t xml:space="preserve">Jurbarko rajono savivaldybės administracijos direktoriaus </w:t>
      </w:r>
      <w:smartTag w:uri="urn:schemas-microsoft-com:office:smarttags" w:element="metricconverter">
        <w:smartTagPr>
          <w:attr w:name="ProductID" w:val="2020 m"/>
        </w:smartTagPr>
        <w:r w:rsidRPr="00B95EBB">
          <w:rPr>
            <w:szCs w:val="24"/>
          </w:rPr>
          <w:t>2020 m</w:t>
        </w:r>
      </w:smartTag>
      <w:r w:rsidRPr="00B95EBB">
        <w:rPr>
          <w:szCs w:val="24"/>
        </w:rPr>
        <w:t xml:space="preserve">. lapkričio 30 d. įsakymu Nr. O1-1475 „Dėl </w:t>
      </w:r>
      <w:r w:rsidRPr="00B95EBB">
        <w:rPr>
          <w:bCs/>
          <w:szCs w:val="24"/>
          <w:shd w:val="clear" w:color="auto" w:fill="FFFFFF"/>
        </w:rPr>
        <w:t xml:space="preserve">ambulatorinių asmens sveikatos priežiūros paslaugų teikimo COVID-19 liga sergantiems ir esantiems rizikos grupėje asmenims jų namuose ar socialinės globos namuose, kuriuose gyvena“ įpareigotos Jurbarko rajono savivaldybėje veiklą vykdančios ASPĮ, nepriklausomai nuo jų nuosavybės formos ir pavaldumo, privalomai užtikrinti pirminių ambulatorinių asmens sveikatos priežiūros paslaugų teikimą asmenims, sergantiems COVID-19 liga ir priskiriamiems rizikos grupei, jų namuose ar socialinės globos namuose, kuriuose gyvena. Esant </w:t>
      </w:r>
      <w:r w:rsidRPr="00B95EBB">
        <w:rPr>
          <w:bCs/>
          <w:szCs w:val="24"/>
          <w:shd w:val="clear" w:color="auto" w:fill="FFFFFF"/>
        </w:rPr>
        <w:lastRenderedPageBreak/>
        <w:t xml:space="preserve">poreikiui, ASPĮ pati kuria mobiliąją komandą ir taip užtikrina minėtų paslaugų teikimą arba savo iniciatyva sudaro mobiliosios komandos paslaugų teikimo sutartį su kita ASPĮ, turinčia mobiliąją komandą. </w:t>
      </w:r>
    </w:p>
    <w:p w14:paraId="61357681" w14:textId="77777777" w:rsidR="00B95EBB" w:rsidRPr="00B95EBB" w:rsidRDefault="00B95EBB" w:rsidP="00B95EBB">
      <w:pPr>
        <w:widowControl w:val="0"/>
        <w:suppressAutoHyphens/>
        <w:autoSpaceDE w:val="0"/>
        <w:autoSpaceDN w:val="0"/>
        <w:adjustRightInd w:val="0"/>
        <w:spacing w:after="0" w:line="360" w:lineRule="auto"/>
        <w:ind w:left="0" w:right="-1" w:firstLine="720"/>
        <w:rPr>
          <w:bCs/>
          <w:szCs w:val="24"/>
        </w:rPr>
      </w:pPr>
      <w:r w:rsidRPr="00B95EBB">
        <w:rPr>
          <w:szCs w:val="24"/>
        </w:rPr>
        <w:t>VšĮ Jurbarko rajono PSPC</w:t>
      </w:r>
      <w:r w:rsidRPr="00B95EBB">
        <w:rPr>
          <w:bCs/>
          <w:szCs w:val="24"/>
        </w:rPr>
        <w:t>, vadovaudamasis Jurbarko rajono savivaldybės administracijos direktoriaus įsakymais dėl Jurbarko rajono savivaldybės teritorijoje esančių įstaigų darbuotojų, norinčių išsitirti dėl COVID-19 ligos, ištyrimo greitaisiais testais bei bendradarbiaudamas su Jurbarko rajono savivaldybės visuomenės sveikatos biuru, 2020 m. rugsėjo ir spalio mėn. atliko tikslinių grupių testavimus.</w:t>
      </w:r>
      <w:r w:rsidRPr="00B95EBB">
        <w:rPr>
          <w:szCs w:val="24"/>
        </w:rPr>
        <w:t xml:space="preserve"> Atliekant testavimus, buvo naudojamos asmens apsaugos priemonės, įsigytos VšĮ Jurbarko rajono PSPC lėšomis</w:t>
      </w:r>
      <w:r w:rsidRPr="00B95EBB">
        <w:rPr>
          <w:bCs/>
          <w:szCs w:val="24"/>
        </w:rPr>
        <w:t>. Iš viso buvo ištirta 560 asmenų.</w:t>
      </w:r>
    </w:p>
    <w:p w14:paraId="5B101EC2" w14:textId="77777777" w:rsidR="00B95EBB" w:rsidRPr="00B95EBB" w:rsidRDefault="00B95EBB" w:rsidP="00B95EBB">
      <w:pPr>
        <w:spacing w:after="0" w:line="360" w:lineRule="auto"/>
        <w:ind w:left="0" w:right="-1" w:firstLine="720"/>
        <w:rPr>
          <w:szCs w:val="24"/>
        </w:rPr>
      </w:pPr>
      <w:r w:rsidRPr="00B95EBB">
        <w:rPr>
          <w:szCs w:val="24"/>
        </w:rPr>
        <w:t xml:space="preserve">Jurbarko rajono savivaldybės administracijos direktoriaus </w:t>
      </w:r>
      <w:smartTag w:uri="urn:schemas-microsoft-com:office:smarttags" w:element="metricconverter">
        <w:smartTagPr>
          <w:attr w:name="ProductID" w:val="2020 m"/>
        </w:smartTagPr>
        <w:r w:rsidRPr="00B95EBB">
          <w:rPr>
            <w:szCs w:val="24"/>
          </w:rPr>
          <w:t>2020 m</w:t>
        </w:r>
      </w:smartTag>
      <w:r w:rsidRPr="00B95EBB">
        <w:rPr>
          <w:szCs w:val="24"/>
        </w:rPr>
        <w:t>. gruodžio 11 d. įsakymu Nr. O1-1550 „Dėl</w:t>
      </w:r>
      <w:hyperlink r:id="rId21" w:history="1">
        <w:r w:rsidRPr="00B95EBB">
          <w:rPr>
            <w:szCs w:val="24"/>
          </w:rPr>
          <w:t xml:space="preserve"> pasirengimo vakcinacijai COVID-19 ligos (</w:t>
        </w:r>
        <w:proofErr w:type="spellStart"/>
        <w:r w:rsidRPr="00B95EBB">
          <w:rPr>
            <w:szCs w:val="24"/>
          </w:rPr>
          <w:t>koronaviruso</w:t>
        </w:r>
        <w:proofErr w:type="spellEnd"/>
        <w:r w:rsidRPr="00B95EBB">
          <w:rPr>
            <w:szCs w:val="24"/>
          </w:rPr>
          <w:t xml:space="preserve"> infekcijos) vakcina“</w:t>
        </w:r>
      </w:hyperlink>
      <w:r w:rsidRPr="00B95EBB">
        <w:rPr>
          <w:szCs w:val="24"/>
        </w:rPr>
        <w:t xml:space="preserve"> Jurbarko rajono savivaldybės gyventojų vakcinacijos koordinatore paskirta Jurbarko rajono savivaldybės administracijos vyriausioji specialistė (savivaldybės gydytoja) Gražina </w:t>
      </w:r>
      <w:proofErr w:type="spellStart"/>
      <w:r w:rsidRPr="00B95EBB">
        <w:rPr>
          <w:szCs w:val="24"/>
        </w:rPr>
        <w:t>Sutkuvienė</w:t>
      </w:r>
      <w:proofErr w:type="spellEnd"/>
      <w:r w:rsidRPr="00B95EBB">
        <w:rPr>
          <w:szCs w:val="24"/>
        </w:rPr>
        <w:t xml:space="preserve">. Vakcinaciją Jurbarko rajono savivaldybėje organizuoja VšĮ Jurbarko rajono PSPC. Visos kitos Jurbarko rajone veiklą vykdančios ASPĮ, nepriklausomai nuo įstaigos pavaldumo ir teisinės formos, įpareigotos bendradarbiauti su Jurbarko rajono PSPC, atliekant vakcinacijos veiksmus. </w:t>
      </w:r>
    </w:p>
    <w:p w14:paraId="1478E7E6"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 xml:space="preserve">2020 m. gruodžio 29 d. </w:t>
      </w:r>
      <w:r w:rsidRPr="00B95EBB">
        <w:rPr>
          <w:szCs w:val="24"/>
        </w:rPr>
        <w:t xml:space="preserve">iš Lietuvos sveikatos mokslų universiteto ligoninės Kauno klinikų atvežta vakcina nuo </w:t>
      </w:r>
      <w:proofErr w:type="spellStart"/>
      <w:r w:rsidRPr="00B95EBB">
        <w:rPr>
          <w:szCs w:val="24"/>
        </w:rPr>
        <w:t>koronaviruso</w:t>
      </w:r>
      <w:proofErr w:type="spellEnd"/>
      <w:r w:rsidRPr="00B95EBB">
        <w:rPr>
          <w:szCs w:val="24"/>
        </w:rPr>
        <w:t xml:space="preserve"> (COVID-19). S</w:t>
      </w:r>
      <w:r w:rsidRPr="00B95EBB">
        <w:rPr>
          <w:spacing w:val="2"/>
          <w:szCs w:val="24"/>
          <w:shd w:val="clear" w:color="auto" w:fill="FFFFFF"/>
        </w:rPr>
        <w:t>u COVID-19 liga sergančiais pacientais dirbantys Jurbarko ligoninės sveikatos priežiūros specialistai buvo skiepijami pirmieji.</w:t>
      </w:r>
      <w:r w:rsidRPr="00B95EBB">
        <w:rPr>
          <w:b/>
          <w:bCs/>
          <w:szCs w:val="24"/>
        </w:rPr>
        <w:t xml:space="preserve"> </w:t>
      </w:r>
    </w:p>
    <w:p w14:paraId="7D6519D9" w14:textId="77777777" w:rsidR="00B95EBB" w:rsidRPr="00B95EBB" w:rsidRDefault="00B95EBB" w:rsidP="00B95EBB">
      <w:pPr>
        <w:spacing w:after="0" w:line="360" w:lineRule="auto"/>
        <w:ind w:left="0" w:right="-1" w:firstLine="720"/>
        <w:rPr>
          <w:bCs/>
          <w:szCs w:val="24"/>
        </w:rPr>
      </w:pPr>
      <w:r w:rsidRPr="00B95EBB">
        <w:rPr>
          <w:b/>
          <w:bCs/>
          <w:szCs w:val="24"/>
        </w:rPr>
        <w:t>Užkrečiamos ligos.</w:t>
      </w:r>
      <w:r w:rsidRPr="00B95EBB">
        <w:rPr>
          <w:bCs/>
          <w:szCs w:val="24"/>
        </w:rPr>
        <w:t xml:space="preserve"> 2020 m. Jurbarko rajone užregistruota 5 182 susirgimai užkrečiamomis infekcinėmis ligomis, tai yra mažiau negu 2019 m. – 6 971. Infekcinio sergamumo struktūroje sergamumas oro lašeliniu keliu plintančiomis infekcijomis sudarė: sergamumas ūminėmis viršutinių kvėpavimo takų infekcijomis – užregistruoti </w:t>
      </w:r>
      <w:bookmarkStart w:id="44" w:name="_Hlk63790846"/>
      <w:r w:rsidRPr="00B95EBB">
        <w:rPr>
          <w:bCs/>
          <w:szCs w:val="24"/>
        </w:rPr>
        <w:t xml:space="preserve">4 187 </w:t>
      </w:r>
      <w:bookmarkEnd w:id="44"/>
      <w:r w:rsidRPr="00B95EBB">
        <w:rPr>
          <w:bCs/>
          <w:szCs w:val="24"/>
        </w:rPr>
        <w:t>susirgimai (2019 m. – 6 606), gripu – 123 susirgimai (2019 m. – 350). Buvo vykdoma gripo ir ūminių viršutinių kvėpavimo takų infekcijų epidemiologinė priežiūra, sekama sergamumo dinamika. Kas savaitę sergamumo duomenys buvo pateikti Savivaldybės ir Jurbarko rajono VSB interneto svetainėse, per žiniasklaidą informuojama rajono bendruomenė.</w:t>
      </w:r>
    </w:p>
    <w:p w14:paraId="2A9D9BFC" w14:textId="77777777" w:rsidR="00B95EBB" w:rsidRPr="00B95EBB" w:rsidRDefault="00B95EBB" w:rsidP="00B95EBB">
      <w:pPr>
        <w:spacing w:after="0" w:line="360" w:lineRule="auto"/>
        <w:ind w:left="0" w:right="-1" w:firstLine="720"/>
        <w:rPr>
          <w:bCs/>
          <w:szCs w:val="24"/>
        </w:rPr>
      </w:pPr>
      <w:r w:rsidRPr="00B95EBB">
        <w:rPr>
          <w:bCs/>
          <w:szCs w:val="24"/>
        </w:rPr>
        <w:t>2020 m. susirgimų tymais neužregistruota (2019 m. užregistruoti 2 susirgimai</w:t>
      </w:r>
      <w:bookmarkStart w:id="45" w:name="_Hlk31710918"/>
      <w:r w:rsidRPr="00B95EBB">
        <w:rPr>
          <w:bCs/>
          <w:szCs w:val="24"/>
        </w:rPr>
        <w:t xml:space="preserve">). </w:t>
      </w:r>
      <w:bookmarkEnd w:id="45"/>
    </w:p>
    <w:p w14:paraId="7B75D9A7" w14:textId="77777777" w:rsidR="00B95EBB" w:rsidRPr="00B95EBB" w:rsidRDefault="00B95EBB" w:rsidP="00B95EBB">
      <w:pPr>
        <w:spacing w:after="0" w:line="360" w:lineRule="auto"/>
        <w:ind w:left="0" w:right="-1" w:firstLine="720"/>
        <w:rPr>
          <w:bCs/>
          <w:szCs w:val="24"/>
        </w:rPr>
      </w:pPr>
      <w:r w:rsidRPr="00B95EBB">
        <w:rPr>
          <w:bCs/>
          <w:szCs w:val="24"/>
        </w:rPr>
        <w:t>2020 m. užregistruota 872 susirgimai COVID-19 infekcija: iš jų 22 mirtys nuo COVID-19 infekcijos.</w:t>
      </w:r>
    </w:p>
    <w:p w14:paraId="732BC3F7" w14:textId="77777777" w:rsidR="00B95EBB" w:rsidRPr="00B95EBB" w:rsidRDefault="00B95EBB" w:rsidP="00B95EBB">
      <w:pPr>
        <w:spacing w:after="0" w:line="360" w:lineRule="auto"/>
        <w:ind w:left="0" w:right="-1" w:firstLine="720"/>
        <w:rPr>
          <w:bCs/>
          <w:szCs w:val="24"/>
        </w:rPr>
      </w:pPr>
      <w:r w:rsidRPr="00B95EBB">
        <w:rPr>
          <w:bCs/>
          <w:szCs w:val="24"/>
        </w:rPr>
        <w:t xml:space="preserve">2020 m. užregistruota 9 susirgimai atvira plaučių tuberkulioze (2019 m. – 7); 42 susirgimai vėjaraupiais (2019 m. – 181); 3 susirgimai nepatikslintomis virusinėmis žarnyno infekcijomis (2019 m. – 18); 11 susirgimų nepatikslintomis bakterinėmis žarnyno infekcijomis (2019 m. – 30); 1 susirgimas patikslintomis virusinėmis žarnyno infekcijomis  (2019 m. – 5), 4 susirgimai skarlatina </w:t>
      </w:r>
      <w:r w:rsidRPr="00B95EBB">
        <w:rPr>
          <w:bCs/>
          <w:szCs w:val="24"/>
        </w:rPr>
        <w:lastRenderedPageBreak/>
        <w:t xml:space="preserve">(2019 m. – 19); 3 susirgimai niežais (2019 m. – 4);  1 susirgimas pedikulioze (2019 m. – nebuvo); 1 susirgimas </w:t>
      </w:r>
      <w:proofErr w:type="spellStart"/>
      <w:r w:rsidRPr="00B95EBB">
        <w:rPr>
          <w:bCs/>
          <w:szCs w:val="24"/>
        </w:rPr>
        <w:t>enterobioze</w:t>
      </w:r>
      <w:proofErr w:type="spellEnd"/>
      <w:r w:rsidRPr="00B95EBB">
        <w:rPr>
          <w:bCs/>
          <w:szCs w:val="24"/>
        </w:rPr>
        <w:t xml:space="preserve"> (2019 m. nebuvo); 13 </w:t>
      </w:r>
      <w:proofErr w:type="spellStart"/>
      <w:r w:rsidRPr="00B95EBB">
        <w:rPr>
          <w:bCs/>
          <w:szCs w:val="24"/>
        </w:rPr>
        <w:t>Laimo</w:t>
      </w:r>
      <w:proofErr w:type="spellEnd"/>
      <w:r w:rsidRPr="00B95EBB">
        <w:rPr>
          <w:bCs/>
          <w:szCs w:val="24"/>
        </w:rPr>
        <w:t xml:space="preserve"> ligos atvejų (2019 m. – 26), 5 susirgimai erkiniu encefalitu (2019 m. – 3); 1 susirgimas sifiliu (2019 m. – nebuvo); susirgimo bakteriniu ir virusiniu meningitu 2020 m. nebuvo registruota, 1 susirgimas salmonelioze (2019 m. – 6). 2020 m. ir 2019 m. nebuvo užregistruota susirgimų kokliušu ar trichinelioze.</w:t>
      </w:r>
    </w:p>
    <w:p w14:paraId="7109D4F0" w14:textId="77777777" w:rsidR="00B95EBB" w:rsidRPr="00B95EBB" w:rsidRDefault="00B95EBB" w:rsidP="00B95EBB">
      <w:pPr>
        <w:tabs>
          <w:tab w:val="left" w:pos="709"/>
          <w:tab w:val="center" w:pos="4153"/>
          <w:tab w:val="right" w:pos="8306"/>
        </w:tabs>
        <w:spacing w:after="0" w:line="360" w:lineRule="auto"/>
        <w:ind w:left="0" w:right="-1" w:firstLine="720"/>
        <w:rPr>
          <w:bCs/>
          <w:szCs w:val="24"/>
        </w:rPr>
      </w:pPr>
      <w:r w:rsidRPr="00B95EBB">
        <w:rPr>
          <w:bCs/>
          <w:szCs w:val="24"/>
        </w:rPr>
        <w:t xml:space="preserve">Medicinos pagalbos 2020 m. kreipėsi 27 asmenys, nukentėję nuo pasiutusių ar tariamai pasiutusių gyvūnų (2019 m. – 40 asmenų). </w:t>
      </w:r>
    </w:p>
    <w:p w14:paraId="213ADEEB" w14:textId="77777777" w:rsidR="00B95EBB" w:rsidRPr="00B95EBB" w:rsidRDefault="00B95EBB" w:rsidP="00B95EBB">
      <w:pPr>
        <w:spacing w:after="0" w:line="360" w:lineRule="auto"/>
        <w:ind w:left="0" w:right="-1" w:firstLine="720"/>
        <w:rPr>
          <w:szCs w:val="24"/>
        </w:rPr>
      </w:pPr>
      <w:r w:rsidRPr="00B95EBB">
        <w:rPr>
          <w:rFonts w:eastAsia="Calibri"/>
          <w:b/>
          <w:szCs w:val="24"/>
        </w:rPr>
        <w:t>Asmens sveikatos priežiūros paslaugų kokybės ir prieinamumo gerinimas</w:t>
      </w:r>
      <w:r w:rsidRPr="00B95EBB">
        <w:rPr>
          <w:rFonts w:eastAsia="Calibri"/>
          <w:szCs w:val="24"/>
        </w:rPr>
        <w:t xml:space="preserve"> </w:t>
      </w:r>
      <w:r w:rsidRPr="00B95EBB">
        <w:rPr>
          <w:b/>
          <w:szCs w:val="24"/>
        </w:rPr>
        <w:t>2020 m.</w:t>
      </w:r>
      <w:bookmarkStart w:id="46" w:name="_Hlk534978287"/>
      <w:bookmarkStart w:id="47" w:name="_Hlk63782537"/>
      <w:bookmarkStart w:id="48" w:name="_Hlk504998165"/>
      <w:r w:rsidRPr="00B95EBB">
        <w:rPr>
          <w:szCs w:val="24"/>
        </w:rPr>
        <w:t xml:space="preserve"> 2020 m. Jurbarko rajono VSB vykdė tęstinį regiono plėtros projekto „Jurbarko rajono gyventojų sveikos gyvensenos skatinimas“ įgyvendinimą.</w:t>
      </w:r>
      <w:bookmarkEnd w:id="46"/>
      <w:r w:rsidRPr="00B95EBB">
        <w:rPr>
          <w:bCs/>
          <w:szCs w:val="24"/>
        </w:rPr>
        <w:t xml:space="preserve"> Projekto vertė – 137 798,82 </w:t>
      </w:r>
      <w:proofErr w:type="spellStart"/>
      <w:r w:rsidRPr="00B95EBB">
        <w:rPr>
          <w:bCs/>
          <w:szCs w:val="24"/>
        </w:rPr>
        <w:t>Eur</w:t>
      </w:r>
      <w:proofErr w:type="spellEnd"/>
      <w:r w:rsidRPr="00B95EBB">
        <w:rPr>
          <w:bCs/>
          <w:szCs w:val="24"/>
        </w:rPr>
        <w:t xml:space="preserve">, iš jų: 117 129,00 </w:t>
      </w:r>
      <w:proofErr w:type="spellStart"/>
      <w:r w:rsidRPr="00B95EBB">
        <w:rPr>
          <w:bCs/>
          <w:szCs w:val="24"/>
        </w:rPr>
        <w:t>Eur</w:t>
      </w:r>
      <w:proofErr w:type="spellEnd"/>
      <w:r w:rsidRPr="00B95EBB">
        <w:rPr>
          <w:bCs/>
          <w:szCs w:val="24"/>
        </w:rPr>
        <w:t xml:space="preserve"> – ES fondų lėšos, 10 334,91 </w:t>
      </w:r>
      <w:proofErr w:type="spellStart"/>
      <w:r w:rsidRPr="00B95EBB">
        <w:rPr>
          <w:bCs/>
          <w:szCs w:val="24"/>
        </w:rPr>
        <w:t>Eur</w:t>
      </w:r>
      <w:proofErr w:type="spellEnd"/>
      <w:r w:rsidRPr="00B95EBB">
        <w:rPr>
          <w:bCs/>
          <w:szCs w:val="24"/>
        </w:rPr>
        <w:t xml:space="preserve"> – Lietuvos Respublikos valstybės biudžeto lėšos, 10 334,91 </w:t>
      </w:r>
      <w:proofErr w:type="spellStart"/>
      <w:r w:rsidRPr="00B95EBB">
        <w:rPr>
          <w:bCs/>
          <w:szCs w:val="24"/>
        </w:rPr>
        <w:t>Eur</w:t>
      </w:r>
      <w:proofErr w:type="spellEnd"/>
      <w:r w:rsidRPr="00B95EBB">
        <w:rPr>
          <w:bCs/>
          <w:szCs w:val="24"/>
        </w:rPr>
        <w:t xml:space="preserve"> – savivaldybės biudžeto lėšos. </w:t>
      </w:r>
    </w:p>
    <w:bookmarkEnd w:id="47"/>
    <w:p w14:paraId="6A86AE37" w14:textId="77777777" w:rsidR="00B95EBB" w:rsidRPr="00B95EBB" w:rsidRDefault="00B95EBB" w:rsidP="00B95EBB">
      <w:pPr>
        <w:spacing w:after="0" w:line="360" w:lineRule="auto"/>
        <w:ind w:left="0" w:right="-1" w:firstLine="720"/>
        <w:rPr>
          <w:bCs/>
          <w:szCs w:val="24"/>
        </w:rPr>
      </w:pPr>
      <w:r w:rsidRPr="00B95EBB">
        <w:rPr>
          <w:bCs/>
          <w:szCs w:val="24"/>
        </w:rPr>
        <w:t xml:space="preserve">VšĮ Jurbarko rajono PSPC kartu su partneriu, Jurbarko rajono savivaldybės administracija, sėkmingai vykdė </w:t>
      </w:r>
      <w:r w:rsidRPr="00B95EBB">
        <w:rPr>
          <w:szCs w:val="24"/>
        </w:rPr>
        <w:t xml:space="preserve">(pradžia 2018 m. rugsėjo mėn.) </w:t>
      </w:r>
      <w:r w:rsidRPr="00B95EBB">
        <w:rPr>
          <w:bCs/>
          <w:szCs w:val="24"/>
        </w:rPr>
        <w:t>tęstinį projektą „</w:t>
      </w:r>
      <w:r w:rsidRPr="00B95EBB">
        <w:rPr>
          <w:szCs w:val="24"/>
        </w:rPr>
        <w:t>Priemonių, gerinančių ambulatorinių asmens sveikatos priežiūros paslaugų prieinamumą tuberkulioze sergantiems asmenims Jurbarko rajone, įgyvendinimas</w:t>
      </w:r>
      <w:r w:rsidRPr="00B95EBB">
        <w:rPr>
          <w:bCs/>
          <w:szCs w:val="24"/>
        </w:rPr>
        <w:t xml:space="preserve">“. </w:t>
      </w:r>
      <w:r w:rsidRPr="00B95EBB">
        <w:rPr>
          <w:szCs w:val="24"/>
        </w:rPr>
        <w:t xml:space="preserve">Projekto vykdytojas – VšĮ Jurbarko rajono PSPC. Projekto vertė – 12 312,24 </w:t>
      </w:r>
      <w:proofErr w:type="spellStart"/>
      <w:r w:rsidRPr="00B95EBB">
        <w:rPr>
          <w:szCs w:val="24"/>
        </w:rPr>
        <w:t>Eur</w:t>
      </w:r>
      <w:proofErr w:type="spellEnd"/>
      <w:r w:rsidRPr="00B95EBB">
        <w:rPr>
          <w:szCs w:val="24"/>
        </w:rPr>
        <w:t xml:space="preserve">, iš jų: 10 465,40 </w:t>
      </w:r>
      <w:proofErr w:type="spellStart"/>
      <w:r w:rsidRPr="00B95EBB">
        <w:rPr>
          <w:szCs w:val="24"/>
        </w:rPr>
        <w:t>Eur</w:t>
      </w:r>
      <w:proofErr w:type="spellEnd"/>
      <w:r w:rsidRPr="00B95EBB">
        <w:rPr>
          <w:szCs w:val="24"/>
        </w:rPr>
        <w:t xml:space="preserve"> – ES fondų lėšos, 923,42 </w:t>
      </w:r>
      <w:proofErr w:type="spellStart"/>
      <w:r w:rsidRPr="00B95EBB">
        <w:rPr>
          <w:szCs w:val="24"/>
        </w:rPr>
        <w:t>Eur</w:t>
      </w:r>
      <w:proofErr w:type="spellEnd"/>
      <w:r w:rsidRPr="00B95EBB">
        <w:rPr>
          <w:szCs w:val="24"/>
        </w:rPr>
        <w:t xml:space="preserve"> – Lietuvos Respublikos valstybės biudžeto lėšos, 923,42 </w:t>
      </w:r>
      <w:proofErr w:type="spellStart"/>
      <w:r w:rsidRPr="00B95EBB">
        <w:rPr>
          <w:szCs w:val="24"/>
        </w:rPr>
        <w:t>Eur</w:t>
      </w:r>
      <w:proofErr w:type="spellEnd"/>
      <w:r w:rsidRPr="00B95EBB">
        <w:rPr>
          <w:szCs w:val="24"/>
        </w:rPr>
        <w:t xml:space="preserve"> – savivaldybės biudžeto lėšos.  </w:t>
      </w:r>
    </w:p>
    <w:p w14:paraId="4BD673CF" w14:textId="77777777" w:rsidR="00B95EBB" w:rsidRPr="00B95EBB" w:rsidRDefault="00B95EBB" w:rsidP="00B95EBB">
      <w:pPr>
        <w:spacing w:after="0" w:line="360" w:lineRule="auto"/>
        <w:ind w:left="0" w:right="-1" w:firstLine="720"/>
        <w:rPr>
          <w:bCs/>
          <w:szCs w:val="24"/>
        </w:rPr>
      </w:pPr>
      <w:r w:rsidRPr="00B95EBB">
        <w:rPr>
          <w:szCs w:val="24"/>
        </w:rPr>
        <w:t>VšĮ Jurbarko rajono PSPC kartu</w:t>
      </w:r>
      <w:r w:rsidRPr="00B95EBB">
        <w:rPr>
          <w:bCs/>
          <w:szCs w:val="24"/>
        </w:rPr>
        <w:t xml:space="preserve"> su partneriais – Jurbarko rajono savivaldybės administracija, viešosiomis įstaigomis: </w:t>
      </w:r>
      <w:r w:rsidRPr="00B95EBB">
        <w:rPr>
          <w:rFonts w:eastAsia="Calibri"/>
          <w:szCs w:val="24"/>
        </w:rPr>
        <w:t xml:space="preserve">Eržvilko PSPC, Seredžiaus, Šimkaičių ir Viešvilės ambulatorijomis – </w:t>
      </w:r>
      <w:r w:rsidRPr="00B95EBB">
        <w:rPr>
          <w:bCs/>
          <w:szCs w:val="24"/>
        </w:rPr>
        <w:t xml:space="preserve">vykdė tęstinį projektą </w:t>
      </w:r>
      <w:bookmarkStart w:id="49" w:name="_Hlk63782081"/>
      <w:r w:rsidRPr="00B95EBB">
        <w:rPr>
          <w:rFonts w:eastAsia="Calibri"/>
          <w:szCs w:val="24"/>
        </w:rPr>
        <w:t>„Jurbarko rajono viešųjų pirminės asmens sveikatos priežiūros įstaigų veiklos efektyvumo didinimas</w:t>
      </w:r>
      <w:bookmarkStart w:id="50" w:name="_Hlk63841224"/>
      <w:r w:rsidRPr="00B95EBB">
        <w:rPr>
          <w:rFonts w:eastAsia="Calibri"/>
          <w:szCs w:val="24"/>
        </w:rPr>
        <w:t>“</w:t>
      </w:r>
      <w:bookmarkEnd w:id="50"/>
      <w:r w:rsidRPr="00B95EBB">
        <w:rPr>
          <w:rFonts w:eastAsia="Calibri"/>
          <w:szCs w:val="24"/>
        </w:rPr>
        <w:t>.</w:t>
      </w:r>
      <w:r w:rsidRPr="00B95EBB">
        <w:rPr>
          <w:szCs w:val="24"/>
        </w:rPr>
        <w:t xml:space="preserve"> </w:t>
      </w:r>
      <w:r w:rsidRPr="00B95EBB">
        <w:rPr>
          <w:bCs/>
          <w:szCs w:val="24"/>
        </w:rPr>
        <w:t xml:space="preserve">Projekto vykdytojas – VšĮ Jurbarko rajono PSPC. Projekto vertė – 183 575,70 </w:t>
      </w:r>
      <w:proofErr w:type="spellStart"/>
      <w:r w:rsidRPr="00B95EBB">
        <w:rPr>
          <w:bCs/>
          <w:szCs w:val="24"/>
        </w:rPr>
        <w:t>Eur</w:t>
      </w:r>
      <w:proofErr w:type="spellEnd"/>
      <w:r w:rsidRPr="00B95EBB">
        <w:rPr>
          <w:bCs/>
          <w:szCs w:val="24"/>
        </w:rPr>
        <w:t xml:space="preserve">, iš jų: 156 039,30 </w:t>
      </w:r>
      <w:proofErr w:type="spellStart"/>
      <w:r w:rsidRPr="00B95EBB">
        <w:rPr>
          <w:bCs/>
          <w:szCs w:val="24"/>
        </w:rPr>
        <w:t>Eur</w:t>
      </w:r>
      <w:proofErr w:type="spellEnd"/>
      <w:r w:rsidRPr="00B95EBB">
        <w:rPr>
          <w:bCs/>
          <w:szCs w:val="24"/>
        </w:rPr>
        <w:t xml:space="preserve"> – ES fondų lėšos, </w:t>
      </w:r>
      <w:bookmarkStart w:id="51" w:name="_Hlk63840827"/>
      <w:r w:rsidRPr="00B95EBB">
        <w:rPr>
          <w:bCs/>
          <w:szCs w:val="24"/>
        </w:rPr>
        <w:t xml:space="preserve">13 768,20 </w:t>
      </w:r>
      <w:bookmarkEnd w:id="51"/>
      <w:proofErr w:type="spellStart"/>
      <w:r w:rsidRPr="00B95EBB">
        <w:rPr>
          <w:bCs/>
          <w:szCs w:val="24"/>
        </w:rPr>
        <w:t>Eur</w:t>
      </w:r>
      <w:proofErr w:type="spellEnd"/>
      <w:r w:rsidRPr="00B95EBB">
        <w:rPr>
          <w:bCs/>
          <w:szCs w:val="24"/>
        </w:rPr>
        <w:t xml:space="preserve"> – Lietuvos Respublikos valstybės biudžeto lėšos, 13 768,20 </w:t>
      </w:r>
      <w:proofErr w:type="spellStart"/>
      <w:r w:rsidRPr="00B95EBB">
        <w:rPr>
          <w:bCs/>
          <w:szCs w:val="24"/>
        </w:rPr>
        <w:t>Eur</w:t>
      </w:r>
      <w:proofErr w:type="spellEnd"/>
      <w:r w:rsidRPr="00B95EBB">
        <w:rPr>
          <w:bCs/>
          <w:szCs w:val="24"/>
        </w:rPr>
        <w:t xml:space="preserve"> – savivaldybės biudžeto lėšos. </w:t>
      </w:r>
      <w:bookmarkStart w:id="52" w:name="_Hlk534980112"/>
      <w:bookmarkStart w:id="53" w:name="_Hlk534985515"/>
      <w:bookmarkEnd w:id="48"/>
      <w:bookmarkEnd w:id="49"/>
    </w:p>
    <w:bookmarkEnd w:id="52"/>
    <w:bookmarkEnd w:id="53"/>
    <w:p w14:paraId="7D25A164" w14:textId="77777777" w:rsidR="00B95EBB" w:rsidRPr="00B95EBB" w:rsidRDefault="00B95EBB" w:rsidP="00B95EBB">
      <w:pPr>
        <w:spacing w:after="0" w:line="360" w:lineRule="auto"/>
        <w:ind w:left="0" w:right="-1" w:firstLine="720"/>
        <w:rPr>
          <w:szCs w:val="24"/>
        </w:rPr>
      </w:pPr>
      <w:r w:rsidRPr="00B95EBB">
        <w:rPr>
          <w:b/>
          <w:szCs w:val="24"/>
        </w:rPr>
        <w:t xml:space="preserve">2021 m. planuojama. </w:t>
      </w:r>
      <w:r w:rsidRPr="00B95EBB">
        <w:rPr>
          <w:szCs w:val="24"/>
        </w:rPr>
        <w:t>Siekiant užtikrinti rajono gyventojams kokybiškas ir prieinamas paslaugas, 2021 m. numatoma vykdyti:</w:t>
      </w:r>
    </w:p>
    <w:p w14:paraId="27AD6753" w14:textId="77777777" w:rsidR="00B95EBB" w:rsidRPr="00B95EBB" w:rsidRDefault="00B95EBB" w:rsidP="00B95EBB">
      <w:pPr>
        <w:spacing w:after="0" w:line="360" w:lineRule="auto"/>
        <w:ind w:left="0" w:right="-1" w:firstLine="720"/>
        <w:rPr>
          <w:szCs w:val="24"/>
        </w:rPr>
      </w:pPr>
      <w:r w:rsidRPr="00B95EBB">
        <w:rPr>
          <w:szCs w:val="24"/>
        </w:rPr>
        <w:t xml:space="preserve">1. Jurbarko rajono VSB </w:t>
      </w:r>
      <w:bookmarkStart w:id="54" w:name="_Hlk534978484"/>
      <w:r w:rsidRPr="00B95EBB">
        <w:rPr>
          <w:szCs w:val="24"/>
        </w:rPr>
        <w:t xml:space="preserve">įgyvendins </w:t>
      </w:r>
      <w:bookmarkEnd w:id="54"/>
      <w:r w:rsidRPr="00B95EBB">
        <w:rPr>
          <w:szCs w:val="24"/>
        </w:rPr>
        <w:t xml:space="preserve">tęstinį regiono plėtros projektą „Jurbarko rajono gyventojų sveikos gyvensenos skatinimas“, kuris iš dalies finansuojamas pagal 2014–2020 m. Europos Sąjungos fondų investicijų veiksmų programos 8 prioriteto „Socialinės </w:t>
      </w:r>
      <w:proofErr w:type="spellStart"/>
      <w:r w:rsidRPr="00B95EBB">
        <w:rPr>
          <w:szCs w:val="24"/>
        </w:rPr>
        <w:t>įtraukties</w:t>
      </w:r>
      <w:proofErr w:type="spellEnd"/>
      <w:r w:rsidRPr="00B95EBB">
        <w:rPr>
          <w:szCs w:val="24"/>
        </w:rPr>
        <w:t xml:space="preserve"> didinimas ir kova su skurdu“ įgyvendinimo priemonę Nr. 08.4.2-ESFA-R-630 „Sveikos gyvensenos skatinimas regioniniu lygiu“. </w:t>
      </w:r>
      <w:r w:rsidRPr="00B95EBB">
        <w:rPr>
          <w:bCs/>
          <w:szCs w:val="24"/>
        </w:rPr>
        <w:t>Projekto trukmė – 36 mėnesiai, iki 2021 m. rugpjūčio 7 d.</w:t>
      </w:r>
    </w:p>
    <w:p w14:paraId="4261A781" w14:textId="77777777" w:rsidR="00B95EBB" w:rsidRPr="00B95EBB" w:rsidRDefault="00B95EBB" w:rsidP="00B95EBB">
      <w:pPr>
        <w:shd w:val="clear" w:color="auto" w:fill="FFFFFF" w:themeFill="background1"/>
        <w:spacing w:after="0" w:line="360" w:lineRule="auto"/>
        <w:ind w:left="0" w:right="-1" w:firstLine="720"/>
        <w:rPr>
          <w:szCs w:val="24"/>
          <w:shd w:val="clear" w:color="auto" w:fill="FFFFFF"/>
        </w:rPr>
      </w:pPr>
      <w:r w:rsidRPr="00B95EBB">
        <w:rPr>
          <w:szCs w:val="24"/>
        </w:rPr>
        <w:t xml:space="preserve">2. VšĮ Jurbarko rajono PSPC įgyvendins tęstinį regiono plėtros projektą „Priemonės, gerinančios ambulatorinių asmens sveikatos priežiūros paslaugų prieinamumą tuberkulioze sergantiems asmenims Jurbarko rajone“ pagal 2014–2020 metų Europos Sąjungos fondų investicijų </w:t>
      </w:r>
      <w:r w:rsidRPr="00B95EBB">
        <w:rPr>
          <w:szCs w:val="24"/>
        </w:rPr>
        <w:lastRenderedPageBreak/>
        <w:t xml:space="preserve">veiksmų programos 8 prioriteto „Socialinės </w:t>
      </w:r>
      <w:proofErr w:type="spellStart"/>
      <w:r w:rsidRPr="00B95EBB">
        <w:rPr>
          <w:szCs w:val="24"/>
        </w:rPr>
        <w:t>įtraukties</w:t>
      </w:r>
      <w:proofErr w:type="spellEnd"/>
      <w:r w:rsidRPr="00B95EBB">
        <w:rPr>
          <w:szCs w:val="24"/>
        </w:rPr>
        <w:t xml:space="preserve"> didinimas ir kova su skurdu“ priemonę Nr. 08.4.2-ESFA-R-615 „Priemonių, gerinančių ambulatorinių sveikatos priežiūros paslaugų prieinamumą tuberkulioze sergantiems asmenims, įgyvendinimas“. Projekto trukmė – 36 mėnesiai, iki 2021 m. liepos 31 d.</w:t>
      </w:r>
    </w:p>
    <w:p w14:paraId="3763DD3A"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 xml:space="preserve">3. VšĮ Jurbarko rajono PSPC kartu su Savivaldybės administracija, VšĮ Eržvilko PSPC, VšĮ Seredžiaus ambulatorija, VšĮ Šimkaičių ambulatorija, VšĮ Viešvilės ambulatorija baigs įgyvendinti tęstinį regiono plėtros projektą „Jurbarko rajono viešųjų pirminės asmens sveikatos priežiūros įstaigų veiklos efektyvumo didinimas“ pagal 2014–2020 metų Europos Sąjungos fondų investicijų veiksmų programos 8 prioriteto „Socialinės </w:t>
      </w:r>
      <w:proofErr w:type="spellStart"/>
      <w:r w:rsidRPr="00B95EBB">
        <w:rPr>
          <w:rFonts w:eastAsia="Calibri"/>
          <w:szCs w:val="24"/>
        </w:rPr>
        <w:t>įtraukties</w:t>
      </w:r>
      <w:proofErr w:type="spellEnd"/>
      <w:r w:rsidRPr="00B95EBB">
        <w:rPr>
          <w:rFonts w:eastAsia="Calibri"/>
          <w:szCs w:val="24"/>
        </w:rPr>
        <w:t xml:space="preserve"> didinimas ir kova su skurdu“ priemonę Nr. 08.1.3-CPVA-R-609 „Pirminės asmens sveikatos priežiūros veiklos efektyvumo didinimas“. </w:t>
      </w:r>
      <w:r w:rsidRPr="00B95EBB">
        <w:rPr>
          <w:bCs/>
          <w:szCs w:val="24"/>
        </w:rPr>
        <w:t>Projekto trukmė – 36 mėnesiai, iki 2021 m. birželio 30 d.</w:t>
      </w:r>
    </w:p>
    <w:p w14:paraId="0D2AB9FD" w14:textId="77777777" w:rsidR="00B95EBB" w:rsidRPr="00B95EBB" w:rsidRDefault="00B95EBB" w:rsidP="00B95EBB">
      <w:pPr>
        <w:spacing w:after="0" w:line="360" w:lineRule="auto"/>
        <w:ind w:left="0" w:right="-1" w:firstLine="720"/>
        <w:rPr>
          <w:iCs/>
          <w:szCs w:val="24"/>
        </w:rPr>
      </w:pPr>
      <w:r w:rsidRPr="00B95EBB">
        <w:rPr>
          <w:bCs/>
          <w:szCs w:val="24"/>
        </w:rPr>
        <w:t xml:space="preserve">4. Bus vykdomas </w:t>
      </w:r>
      <w:r w:rsidRPr="00B95EBB">
        <w:rPr>
          <w:iCs/>
          <w:szCs w:val="24"/>
        </w:rPr>
        <w:t xml:space="preserve">VšĮ Jurbarko rajono PSPC susisiekimo ir infrastuktūros kompleksinis sutvarkymas  – Jurbarko m. Vydūno g. 56 D rekonstravimo darbai. </w:t>
      </w:r>
      <w:r w:rsidRPr="00B95EBB">
        <w:rPr>
          <w:rStyle w:val="apple-converted-space"/>
          <w:iCs/>
          <w:szCs w:val="24"/>
          <w:shd w:val="clear" w:color="auto" w:fill="FFFFFF"/>
        </w:rPr>
        <w:t>Įgyvendinus projektą būtų sutvarkyta susidėvėjusi infrastruktūra: išskirti automobilių srautai į rytinę ir vakarinę aikšteles (išplečiant rytų pusės ir vakarų pusės aikšteles), kad pacientai galėtų saugiai, be jokių kliūčių parkuoti automobilius ir patekti į ASPĮ.</w:t>
      </w:r>
    </w:p>
    <w:p w14:paraId="3B2DD010" w14:textId="77777777" w:rsidR="00B95EBB" w:rsidRPr="00B95EBB" w:rsidRDefault="00B95EBB" w:rsidP="00B95EBB">
      <w:pPr>
        <w:tabs>
          <w:tab w:val="left" w:pos="720"/>
        </w:tabs>
        <w:spacing w:after="0" w:line="360" w:lineRule="auto"/>
        <w:ind w:left="0" w:right="-1" w:firstLine="720"/>
        <w:rPr>
          <w:szCs w:val="24"/>
        </w:rPr>
      </w:pPr>
      <w:r w:rsidRPr="00B95EBB">
        <w:rPr>
          <w:bCs/>
          <w:szCs w:val="24"/>
        </w:rPr>
        <w:t xml:space="preserve">5. Savivaldybė dalyvaus Sveikatos mokymo ir ligų prevencijos centro įgyvendinamame tęstiniame projekte „Sveikatos išsaugojimo priemonių įgyvendinimas tikslinėse teritorijose“,             Nr. 08.4.2-ESFA-V-628-01-0001, finansuojamame </w:t>
      </w:r>
      <w:bookmarkStart w:id="55" w:name="_Hlk534991598"/>
      <w:r w:rsidRPr="00B95EBB">
        <w:rPr>
          <w:bCs/>
          <w:szCs w:val="24"/>
        </w:rPr>
        <w:t xml:space="preserve">Europos Sąjungos struktūrinių fondų </w:t>
      </w:r>
      <w:bookmarkEnd w:id="55"/>
      <w:r w:rsidRPr="00B95EBB">
        <w:rPr>
          <w:bCs/>
          <w:szCs w:val="24"/>
        </w:rPr>
        <w:t xml:space="preserve">ir (arba) Lietuvos Respublikos valstybės biudžeto lėšomis pagal 2014–2020 m. Europos Sąjungos fondų investicijų veiksmų programos 8 prioriteto „Socialinės </w:t>
      </w:r>
      <w:proofErr w:type="spellStart"/>
      <w:r w:rsidRPr="00B95EBB">
        <w:rPr>
          <w:bCs/>
          <w:szCs w:val="24"/>
        </w:rPr>
        <w:t>įtraukties</w:t>
      </w:r>
      <w:proofErr w:type="spellEnd"/>
      <w:r w:rsidRPr="00B95EBB">
        <w:rPr>
          <w:bCs/>
          <w:szCs w:val="24"/>
        </w:rPr>
        <w:t xml:space="preserve"> didinimas ir kova su skurdu“ įgyvendinimo priemonę Nr. 08.4.2-ESFA-V-628 „Tikslinių teritorijų gyventojų sveikos gyvensenos skatinimas“. Projekto įgyvendinimo metu Jurbarko rajono savivaldybės teritorijoje planuojama įrengti išorinių automatinių </w:t>
      </w:r>
      <w:proofErr w:type="spellStart"/>
      <w:r w:rsidRPr="00B95EBB">
        <w:rPr>
          <w:bCs/>
          <w:szCs w:val="24"/>
        </w:rPr>
        <w:t>defibriliatorių</w:t>
      </w:r>
      <w:proofErr w:type="spellEnd"/>
      <w:r w:rsidRPr="00B95EBB">
        <w:rPr>
          <w:bCs/>
          <w:szCs w:val="24"/>
        </w:rPr>
        <w:t xml:space="preserve"> ir turniketų – 3 vnt.</w:t>
      </w:r>
      <w:r w:rsidRPr="00B95EBB">
        <w:rPr>
          <w:szCs w:val="24"/>
        </w:rPr>
        <w:t xml:space="preserve"> šiose visuomenei prieinamose įstaigų patalpose: Jurbarko kultūros centre, Jurbarko Antano Giedraičio-Giedriaus gimnazijoje, Jurbarko Naujamiesčio progimnazijoje. 2019 m. Sveikatos mokymo ir ligų prevencijos centras pravedė mokymus Jurbarko rajono savivaldybės biudžetinių ir viešųjų įstaigų darbuotojams. </w:t>
      </w:r>
      <w:r w:rsidRPr="00B95EBB">
        <w:rPr>
          <w:szCs w:val="24"/>
          <w:lang w:val="sv-SE"/>
        </w:rPr>
        <w:t>Mokymuose dalyviai įgijo praktinius įgūdžius ir išmoko gaivinti nukentėjusįjį, atlikti automatinę išorinę defibriliaciją, teikti pagalbą užspringusiam žmogui, stabdyti kraujavimą. Buvo apmokyti 158 Jurbarko rajono gyventojai.</w:t>
      </w:r>
      <w:r w:rsidRPr="00B95EBB">
        <w:rPr>
          <w:szCs w:val="24"/>
        </w:rPr>
        <w:t xml:space="preserve"> </w:t>
      </w:r>
    </w:p>
    <w:p w14:paraId="6793D5A5" w14:textId="77777777" w:rsidR="00B95EBB" w:rsidRPr="00B95EBB" w:rsidRDefault="00B95EBB" w:rsidP="00B95EBB">
      <w:pPr>
        <w:suppressAutoHyphens/>
        <w:autoSpaceDN w:val="0"/>
        <w:spacing w:after="0" w:line="360" w:lineRule="auto"/>
        <w:ind w:left="0" w:right="-1" w:firstLine="720"/>
        <w:textAlignment w:val="baseline"/>
        <w:rPr>
          <w:szCs w:val="24"/>
        </w:rPr>
      </w:pPr>
      <w:r w:rsidRPr="00B95EBB">
        <w:rPr>
          <w:szCs w:val="24"/>
        </w:rPr>
        <w:t>6. Įgyvendinant Lietuvos sveikatos 2014–2025 metų programą, patvirtintą Lietuvos Respublikos Seimo 2014 m. birželio 26 d. nutarimu Nr. XII-964 „Dėl Lietuvos sveikatos 2014–2025 metų programos patvirtinimo“ bei s</w:t>
      </w:r>
      <w:r w:rsidRPr="00B95EBB">
        <w:rPr>
          <w:kern w:val="3"/>
          <w:szCs w:val="24"/>
        </w:rPr>
        <w:t>iekiant pagerinti asmens sveikatos priežiūros paslaugų kokybę ir prieinamumą Jurbarko rajono gyventojams,</w:t>
      </w:r>
      <w:r w:rsidRPr="00B95EBB">
        <w:rPr>
          <w:szCs w:val="24"/>
        </w:rPr>
        <w:t xml:space="preserve"> planuojama įkurti </w:t>
      </w:r>
      <w:proofErr w:type="spellStart"/>
      <w:r w:rsidRPr="00B95EBB">
        <w:rPr>
          <w:szCs w:val="24"/>
        </w:rPr>
        <w:t>geriatrijos</w:t>
      </w:r>
      <w:proofErr w:type="spellEnd"/>
      <w:r w:rsidRPr="00B95EBB">
        <w:rPr>
          <w:szCs w:val="24"/>
        </w:rPr>
        <w:t xml:space="preserve"> dienos </w:t>
      </w:r>
      <w:r w:rsidRPr="00B95EBB">
        <w:rPr>
          <w:szCs w:val="24"/>
        </w:rPr>
        <w:lastRenderedPageBreak/>
        <w:t xml:space="preserve">stacionarą ir </w:t>
      </w:r>
      <w:proofErr w:type="spellStart"/>
      <w:r w:rsidRPr="00B95EBB">
        <w:rPr>
          <w:szCs w:val="24"/>
        </w:rPr>
        <w:t>geriatrijos</w:t>
      </w:r>
      <w:proofErr w:type="spellEnd"/>
      <w:r w:rsidRPr="00B95EBB">
        <w:rPr>
          <w:szCs w:val="24"/>
        </w:rPr>
        <w:t xml:space="preserve"> konsultacinį kabinetą ambulatorinėms </w:t>
      </w:r>
      <w:proofErr w:type="spellStart"/>
      <w:r w:rsidRPr="00B95EBB">
        <w:rPr>
          <w:szCs w:val="24"/>
        </w:rPr>
        <w:t>geriatrijos</w:t>
      </w:r>
      <w:proofErr w:type="spellEnd"/>
      <w:r w:rsidRPr="00B95EBB">
        <w:rPr>
          <w:szCs w:val="24"/>
        </w:rPr>
        <w:t xml:space="preserve"> paslaugoms teikti VšĮ Jurbarko ligoninėje, kurioje užtikrinamos antrinio lygio asmens sveikatos priežiūros paslaugos.</w:t>
      </w:r>
    </w:p>
    <w:p w14:paraId="2D7800FF" w14:textId="5DEF6E52" w:rsidR="00B95EBB" w:rsidRPr="00B95EBB" w:rsidRDefault="00B95EBB" w:rsidP="00B95EBB">
      <w:pPr>
        <w:spacing w:after="0" w:line="360" w:lineRule="auto"/>
        <w:ind w:left="0" w:right="-1" w:firstLine="720"/>
        <w:rPr>
          <w:bCs/>
          <w:kern w:val="3"/>
          <w:szCs w:val="24"/>
        </w:rPr>
      </w:pPr>
      <w:r w:rsidRPr="00B95EBB">
        <w:rPr>
          <w:szCs w:val="24"/>
        </w:rPr>
        <w:t xml:space="preserve">7. VšĮ Jurbarko ligoninė planuoja dalyvauti Sveikatos apsaugos ministerijos 2021 m. įgyvendinamame projekte „Gydytojo kardiologo ir slaugytojo konsultacijos asmenims, sergantiems širdies nepakankamumu, paslaugų prieinamumo gerinimas“. Projektą numatyta vykdyti pagal 2014–2020 metų Europos Sąjungos fondų investicijų veiksmų programos 8 prioritetą „Socialinės </w:t>
      </w:r>
      <w:proofErr w:type="spellStart"/>
      <w:r>
        <w:rPr>
          <w:szCs w:val="24"/>
        </w:rPr>
        <w:t>į</w:t>
      </w:r>
      <w:r w:rsidRPr="00B95EBB">
        <w:rPr>
          <w:szCs w:val="24"/>
        </w:rPr>
        <w:t>traukties</w:t>
      </w:r>
      <w:proofErr w:type="spellEnd"/>
      <w:r w:rsidRPr="00B95EBB">
        <w:rPr>
          <w:szCs w:val="24"/>
        </w:rPr>
        <w:t xml:space="preserve"> didinimas ir kova su skurdu“ įgyvendinimo priemonės Nr. 08.1.3-CPVA-V-610 „Kraujotakos sistemos ligų gydymo ir diagnostikos paslaugų infrastruktūros gerinimas“. Įgyvendinant projektą bus gerinamas paslaugų prieinamumas ir kokybė tiksliniuose regionuose, modernizuojant esamus ir steigiant naujus širdies nepakankamumo kabinetus, kuriuose pacientai gautų savalaikę ir kokybišką gydytojo kardiologo ir slaugytojo konsultaciją ir mokymą; asmenims, sergantiems širdies nepakankamumu, konsultavimo paslaugą. Asmens sveikatos priežiūros įstaigos bus aprūpinamos reikiama įranga bei sudaroma galimybė paslaugas teikiantiems kardiologams ir bendrosios praktikos slaugytojams tobulinti kvalifikaciją.</w:t>
      </w:r>
    </w:p>
    <w:p w14:paraId="6FCAF93F" w14:textId="77777777" w:rsidR="00B95EBB" w:rsidRPr="00B95EBB" w:rsidRDefault="00B95EBB" w:rsidP="00B95EBB">
      <w:pPr>
        <w:spacing w:after="0" w:line="360" w:lineRule="auto"/>
        <w:ind w:left="0" w:right="-1" w:firstLine="720"/>
        <w:rPr>
          <w:szCs w:val="24"/>
        </w:rPr>
      </w:pPr>
      <w:r w:rsidRPr="00B95EBB">
        <w:rPr>
          <w:szCs w:val="24"/>
        </w:rPr>
        <w:t>8. Siekiant 2021–2023 metais gauti finansavimą iš sveikatos apsaugos srities investicijų programos, VšĮ Jurbarko ligoninė teiks SAM sveikatos apsaugos srities investicijų projektą „Pacientų aptarnavimo aplinkos ir inžinerinės infrastruktūros gerinimas, pritaikant universalaus dizaino principus, viešojoje įstaigoje Jurbarko ligoninėje“. Gavus finansavimą, projekto įgyvendinimo metu</w:t>
      </w:r>
      <w:r w:rsidRPr="00B95EBB">
        <w:rPr>
          <w:bCs/>
          <w:kern w:val="3"/>
          <w:szCs w:val="24"/>
        </w:rPr>
        <w:t xml:space="preserve"> </w:t>
      </w:r>
      <w:r w:rsidRPr="00B95EBB">
        <w:rPr>
          <w:szCs w:val="24"/>
        </w:rPr>
        <w:t>būtų atnaujinamos ir įrengiamos pagrindinio pastato inžinerinės sistemos, Priimamojo-skubios pagalbos skyriaus privažiavimo ir įstaigos pagrindinio pastato įėjimai pritaikyti specialiųjų poreikių turintiems asmenims.</w:t>
      </w:r>
    </w:p>
    <w:p w14:paraId="58C8D215" w14:textId="77777777" w:rsidR="00B95EBB" w:rsidRPr="00B95EBB" w:rsidRDefault="00B95EBB" w:rsidP="00B95EBB">
      <w:pPr>
        <w:spacing w:after="0" w:line="360" w:lineRule="auto"/>
        <w:ind w:left="0" w:right="-1" w:firstLine="720"/>
        <w:rPr>
          <w:szCs w:val="24"/>
        </w:rPr>
      </w:pPr>
      <w:r w:rsidRPr="00B95EBB">
        <w:rPr>
          <w:szCs w:val="24"/>
        </w:rPr>
        <w:t>9. N</w:t>
      </w:r>
      <w:r w:rsidRPr="00B95EBB">
        <w:rPr>
          <w:bCs/>
          <w:kern w:val="3"/>
          <w:szCs w:val="24"/>
        </w:rPr>
        <w:t xml:space="preserve">umatoma VšĮ Jurbarko ligoninėje </w:t>
      </w:r>
      <w:r w:rsidRPr="00B95EBB">
        <w:rPr>
          <w:szCs w:val="24"/>
        </w:rPr>
        <w:t xml:space="preserve">specializuota ambulatorinių ir stacionarinių asmens sveikatos priežiūros paslaugų plėtra – didesniu mastu teikti dienos stacionaro paslaugas. </w:t>
      </w:r>
      <w:r w:rsidRPr="00B95EBB">
        <w:rPr>
          <w:spacing w:val="2"/>
          <w:szCs w:val="24"/>
        </w:rPr>
        <w:t xml:space="preserve">Stiprinant ankstyvą įvairiapusių raidos sutrikimų diagnostiką ir užtikrinant kokybišką sveikatos priežiūros socialinių ir ugdymo paslaugų prieinamumą įvairiapusį raidos sutrikimą turintiems asmenims, </w:t>
      </w:r>
      <w:r w:rsidRPr="00B95EBB">
        <w:rPr>
          <w:szCs w:val="24"/>
        </w:rPr>
        <w:t>įsteigti socialinio pediatro pareigybę bei patikslinti įstaigos licenciją, o tada pradėti teikti vaikų raidos sutrikimų ankstyvos reabilitacijos paslaugas.</w:t>
      </w:r>
      <w:r w:rsidRPr="00B95EBB">
        <w:rPr>
          <w:spacing w:val="2"/>
          <w:szCs w:val="24"/>
        </w:rPr>
        <w:t xml:space="preserve"> </w:t>
      </w:r>
    </w:p>
    <w:p w14:paraId="2B30548F" w14:textId="77777777" w:rsidR="00B95EBB" w:rsidRPr="00B95EBB" w:rsidRDefault="00B95EBB" w:rsidP="00B95EBB">
      <w:pPr>
        <w:suppressAutoHyphens/>
        <w:autoSpaceDN w:val="0"/>
        <w:spacing w:after="0" w:line="360" w:lineRule="auto"/>
        <w:ind w:left="0" w:right="-1" w:firstLine="720"/>
        <w:textAlignment w:val="baseline"/>
        <w:rPr>
          <w:szCs w:val="24"/>
        </w:rPr>
      </w:pPr>
      <w:r w:rsidRPr="00B95EBB">
        <w:rPr>
          <w:szCs w:val="24"/>
        </w:rPr>
        <w:t>10. VšĮ Jurbarko ligoninėje ir VšĮ Jurbarko rajono PSPC planuojama įdiegti ir naudotis elektronine darbo grafikų ir žiniaraščių programa, dokumentų valdymo sistema.</w:t>
      </w:r>
    </w:p>
    <w:p w14:paraId="7828BF1F" w14:textId="77777777" w:rsidR="00B95EBB" w:rsidRPr="00B95EBB" w:rsidRDefault="00B95EBB" w:rsidP="00B95EBB">
      <w:pPr>
        <w:spacing w:after="0" w:line="360" w:lineRule="auto"/>
        <w:ind w:left="0" w:right="-1" w:firstLine="720"/>
        <w:rPr>
          <w:szCs w:val="24"/>
        </w:rPr>
      </w:pPr>
      <w:r w:rsidRPr="00B95EBB">
        <w:rPr>
          <w:szCs w:val="24"/>
        </w:rPr>
        <w:t>Gerinant sveikatos priežiūros paslaugų teikimo kokybę Jurbarko rajono gyventojams,  2021 m. numatoma remontuoti ir modernizuoti asmens sveikatos priežiūros įstaigas, atnaujinti techninę ir technologinę bazę, skatinti informacinių technologijų plėtrą, modernizuoti ir optimizuoti sveikatos priežiūros sistemos infrastruktūrą bei teikiamas paslaugas, plėtoti Jurbarko rajono VSB veiklą.</w:t>
      </w:r>
    </w:p>
    <w:p w14:paraId="4E390BE9" w14:textId="77777777" w:rsidR="00B95EBB" w:rsidRPr="00B95EBB" w:rsidRDefault="00B95EBB" w:rsidP="00B95EBB">
      <w:pPr>
        <w:spacing w:after="0" w:line="360" w:lineRule="auto"/>
        <w:ind w:left="0" w:right="-1" w:firstLine="720"/>
        <w:rPr>
          <w:rFonts w:eastAsia="Calibri"/>
          <w:b/>
          <w:szCs w:val="24"/>
        </w:rPr>
      </w:pPr>
      <w:r w:rsidRPr="00B95EBB">
        <w:rPr>
          <w:rFonts w:eastAsia="Calibri"/>
          <w:b/>
          <w:szCs w:val="24"/>
        </w:rPr>
        <w:lastRenderedPageBreak/>
        <w:t>Svarbiausi veiksniai, atskaitiniais biudžetiniais metais turėję įtakos savivaldybės vykdytai visuomenės sveikatos priežiūrai:</w:t>
      </w:r>
    </w:p>
    <w:p w14:paraId="7D8AC906"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 xml:space="preserve">1. </w:t>
      </w:r>
      <w:r w:rsidRPr="00B95EBB">
        <w:rPr>
          <w:szCs w:val="24"/>
        </w:rPr>
        <w:t>Visoje šalyje paskelbta ekstremali situacija ir karantinas dėl COVID-19 ligos (</w:t>
      </w:r>
      <w:proofErr w:type="spellStart"/>
      <w:r w:rsidRPr="00B95EBB">
        <w:rPr>
          <w:szCs w:val="24"/>
        </w:rPr>
        <w:t>koronaviruso</w:t>
      </w:r>
      <w:proofErr w:type="spellEnd"/>
      <w:r w:rsidRPr="00B95EBB">
        <w:rPr>
          <w:szCs w:val="24"/>
        </w:rPr>
        <w:t xml:space="preserve"> infekcijos).</w:t>
      </w:r>
    </w:p>
    <w:p w14:paraId="504EF426"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2. Finansavimo problemos. Visuomenės sveikatos priežiūros vykdymui yra skiriama per mažai lėšų.</w:t>
      </w:r>
    </w:p>
    <w:p w14:paraId="7FF93124"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3. Netinkamas visuomenės požiūris į visuomenės sveikatos priežiūrą.</w:t>
      </w:r>
    </w:p>
    <w:p w14:paraId="15DF1C08"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 xml:space="preserve">4. </w:t>
      </w:r>
      <w:proofErr w:type="spellStart"/>
      <w:r w:rsidRPr="00B95EBB">
        <w:rPr>
          <w:rFonts w:eastAsia="Calibri"/>
          <w:szCs w:val="24"/>
        </w:rPr>
        <w:t>Tarpinstitucinio</w:t>
      </w:r>
      <w:proofErr w:type="spellEnd"/>
      <w:r w:rsidRPr="00B95EBB">
        <w:rPr>
          <w:rFonts w:eastAsia="Calibri"/>
          <w:szCs w:val="24"/>
        </w:rPr>
        <w:t xml:space="preserve"> bendradarbiavimo stoka.</w:t>
      </w:r>
    </w:p>
    <w:p w14:paraId="2B430C64" w14:textId="77777777" w:rsidR="00B95EBB" w:rsidRPr="00B95EBB" w:rsidRDefault="00B95EBB" w:rsidP="00B95EBB">
      <w:pPr>
        <w:spacing w:after="0" w:line="360" w:lineRule="auto"/>
        <w:ind w:left="0" w:right="-1" w:firstLine="720"/>
        <w:rPr>
          <w:rFonts w:eastAsia="Calibri"/>
          <w:szCs w:val="24"/>
        </w:rPr>
      </w:pPr>
      <w:r w:rsidRPr="00B95EBB">
        <w:rPr>
          <w:rFonts w:eastAsia="Calibri"/>
          <w:szCs w:val="24"/>
        </w:rPr>
        <w:t>5. Teisės aktų pasikeitimai.</w:t>
      </w:r>
    </w:p>
    <w:p w14:paraId="02EC0EAB" w14:textId="77777777" w:rsidR="00F84EE2" w:rsidRDefault="00F84EE2" w:rsidP="007417E7">
      <w:pPr>
        <w:spacing w:after="235" w:line="259" w:lineRule="auto"/>
        <w:ind w:left="0" w:right="0" w:firstLine="142"/>
        <w:jc w:val="left"/>
      </w:pPr>
    </w:p>
    <w:p w14:paraId="700D2BFD" w14:textId="77777777" w:rsidR="00520F9F" w:rsidRDefault="00722722" w:rsidP="0021746C">
      <w:pPr>
        <w:pStyle w:val="Antrat1"/>
        <w:ind w:left="0" w:firstLine="567"/>
      </w:pPr>
      <w:bookmarkStart w:id="56" w:name="_Toc300684"/>
      <w:r>
        <w:t xml:space="preserve">ŠVIETIMO, KULTŪROS IR SPORTO SKYRIUS  </w:t>
      </w:r>
      <w:bookmarkEnd w:id="56"/>
    </w:p>
    <w:p w14:paraId="3C3F42C7" w14:textId="77777777" w:rsidR="00485496" w:rsidRPr="006F568A" w:rsidRDefault="00485496" w:rsidP="00485496">
      <w:pPr>
        <w:autoSpaceDN w:val="0"/>
        <w:adjustRightInd w:val="0"/>
        <w:ind w:left="0" w:right="-1" w:firstLine="567"/>
      </w:pPr>
      <w:r w:rsidRPr="006F568A">
        <w:rPr>
          <w:i/>
        </w:rPr>
        <w:t xml:space="preserve">Metų pradžioje Švietimo, kultūros ir ugdymo skyriuje </w:t>
      </w:r>
      <w:r>
        <w:rPr>
          <w:i/>
        </w:rPr>
        <w:t xml:space="preserve">(toliau – Skyrius) </w:t>
      </w:r>
      <w:r w:rsidRPr="006F568A">
        <w:rPr>
          <w:i/>
        </w:rPr>
        <w:t xml:space="preserve">dirbo  6 darbuotojai (valstybės karjeros tarnautojai), buvo patvirtinti 7 etatai. Nuo sausio 1 d. iki vasario 28 d. skyriuje buvo laisva kultūros sritį koordinuojančio vyriausiojo specialisto pareigybė. Nuo 2020 m. vasario mėnesio skyriaus sudėtyje neliko </w:t>
      </w:r>
      <w:proofErr w:type="spellStart"/>
      <w:r w:rsidRPr="006F568A">
        <w:rPr>
          <w:i/>
        </w:rPr>
        <w:t>tarpinstitucinio</w:t>
      </w:r>
      <w:proofErr w:type="spellEnd"/>
      <w:r w:rsidRPr="006F568A">
        <w:rPr>
          <w:i/>
        </w:rPr>
        <w:t xml:space="preserve"> bendradarbiavimo koordinatoriaus pareigybės</w:t>
      </w:r>
      <w:r w:rsidRPr="00476D82">
        <w:t xml:space="preserve">. </w:t>
      </w:r>
    </w:p>
    <w:p w14:paraId="61F1A169" w14:textId="77777777" w:rsidR="00485496" w:rsidRPr="006F568A" w:rsidRDefault="00485496" w:rsidP="00485496">
      <w:pPr>
        <w:autoSpaceDN w:val="0"/>
        <w:adjustRightInd w:val="0"/>
        <w:ind w:left="0" w:right="-1" w:firstLine="567"/>
        <w:rPr>
          <w:i/>
        </w:rPr>
      </w:pPr>
      <w:r>
        <w:rPr>
          <w:bCs/>
          <w:i/>
        </w:rPr>
        <w:t>Skyriaus</w:t>
      </w:r>
      <w:r w:rsidRPr="006F568A">
        <w:rPr>
          <w:i/>
        </w:rPr>
        <w:t xml:space="preserve"> paskirtis – vykdyti įstatymų bei kitų teisės aktų, susijusių su švietimo, kultūros, fizinio aktyvumo ir sporto bei jaunimo veiklos reikalais, atlikti Skyriui pavestas švietimo, kultūros, fizinio aktyvumo ir sporto bei jaunimo reikalų srities valdymo, koordinavimo bei viešojo administravimo funkcijas, dalyvauti  formuojant Jurbarko rajono savivaldybės švietimo, kultūros, fizinio aktyvumo ir sporto, jaunimo politiką, prižiūrėti savivaldybės įstaigų, kuriose organizuojamas vaikų, jaunimo ir suaugusiųjų formalusis, neformalusis švietimas bei vaikų, jaunimo ir suaugusiųjų  užimtumas, veiklą.</w:t>
      </w:r>
    </w:p>
    <w:p w14:paraId="0DCA202D" w14:textId="77777777" w:rsidR="00485496" w:rsidRPr="006F568A" w:rsidRDefault="00485496" w:rsidP="00605A19">
      <w:pPr>
        <w:spacing w:after="0" w:line="360" w:lineRule="auto"/>
        <w:ind w:left="0" w:right="0" w:firstLine="567"/>
      </w:pPr>
      <w:r>
        <w:t>S</w:t>
      </w:r>
      <w:r w:rsidRPr="006F568A">
        <w:t>kyrius įgyvendino Jurbarko rajono savivaldybės administracijos 2020–2022 m. strateginiame veiklos plane numatytas programas:</w:t>
      </w:r>
    </w:p>
    <w:p w14:paraId="1E410876" w14:textId="77777777" w:rsidR="00485496" w:rsidRPr="00BA5EFA" w:rsidRDefault="00485496" w:rsidP="0027293F">
      <w:pPr>
        <w:numPr>
          <w:ilvl w:val="0"/>
          <w:numId w:val="23"/>
        </w:numPr>
        <w:tabs>
          <w:tab w:val="left" w:pos="993"/>
        </w:tabs>
        <w:suppressAutoHyphens/>
        <w:autoSpaceDE w:val="0"/>
        <w:spacing w:after="0" w:line="360" w:lineRule="auto"/>
        <w:ind w:left="0" w:right="0" w:firstLine="851"/>
        <w:rPr>
          <w:bCs/>
          <w:color w:val="auto"/>
        </w:rPr>
      </w:pPr>
      <w:r w:rsidRPr="00BA5EFA">
        <w:rPr>
          <w:bCs/>
          <w:color w:val="auto"/>
        </w:rPr>
        <w:t xml:space="preserve">Kultūros ir sporto veiklų plėtros programa (kodas 06) </w:t>
      </w:r>
    </w:p>
    <w:p w14:paraId="3FEE4D7E" w14:textId="77777777" w:rsidR="00485496" w:rsidRPr="00BA5EFA" w:rsidRDefault="00485496" w:rsidP="0027293F">
      <w:pPr>
        <w:numPr>
          <w:ilvl w:val="0"/>
          <w:numId w:val="23"/>
        </w:numPr>
        <w:tabs>
          <w:tab w:val="left" w:pos="993"/>
        </w:tabs>
        <w:suppressAutoHyphens/>
        <w:autoSpaceDE w:val="0"/>
        <w:spacing w:after="0" w:line="360" w:lineRule="auto"/>
        <w:ind w:left="0" w:right="0" w:firstLine="851"/>
        <w:rPr>
          <w:bCs/>
          <w:color w:val="auto"/>
        </w:rPr>
      </w:pPr>
      <w:r w:rsidRPr="00BA5EFA">
        <w:rPr>
          <w:bCs/>
          <w:color w:val="auto"/>
        </w:rPr>
        <w:t>Vaikų, jaunimo ir suaugusiųjų ugdymo programa (kodas 07)</w:t>
      </w:r>
    </w:p>
    <w:p w14:paraId="341F9E36" w14:textId="77777777" w:rsidR="00485496" w:rsidRPr="00BA5EFA" w:rsidRDefault="00485496" w:rsidP="00605A19">
      <w:pPr>
        <w:spacing w:after="0" w:line="360" w:lineRule="auto"/>
        <w:ind w:left="0" w:right="0" w:firstLine="567"/>
        <w:rPr>
          <w:color w:val="auto"/>
        </w:rPr>
      </w:pPr>
      <w:r w:rsidRPr="00BA5EFA">
        <w:rPr>
          <w:color w:val="auto"/>
        </w:rPr>
        <w:t>Skyriaus koordinuojamos veiklos sritys Jurbarko rajono savivaldybėje:</w:t>
      </w:r>
    </w:p>
    <w:p w14:paraId="3C054360" w14:textId="77777777" w:rsidR="00485496" w:rsidRPr="00BA5EFA" w:rsidRDefault="00485496" w:rsidP="0027293F">
      <w:pPr>
        <w:numPr>
          <w:ilvl w:val="0"/>
          <w:numId w:val="20"/>
        </w:numPr>
        <w:tabs>
          <w:tab w:val="left" w:pos="709"/>
        </w:tabs>
        <w:suppressAutoHyphens/>
        <w:autoSpaceDE w:val="0"/>
        <w:spacing w:after="0" w:line="360" w:lineRule="auto"/>
        <w:ind w:left="0" w:right="0" w:firstLine="851"/>
        <w:rPr>
          <w:color w:val="auto"/>
        </w:rPr>
      </w:pPr>
      <w:r w:rsidRPr="00BA5EFA">
        <w:rPr>
          <w:color w:val="auto"/>
        </w:rPr>
        <w:t>Švietimo politikos įgyvendinimas.</w:t>
      </w:r>
    </w:p>
    <w:p w14:paraId="30F697D6" w14:textId="77777777" w:rsidR="00485496" w:rsidRPr="00BA5EFA" w:rsidRDefault="00485496" w:rsidP="0027293F">
      <w:pPr>
        <w:numPr>
          <w:ilvl w:val="0"/>
          <w:numId w:val="20"/>
        </w:numPr>
        <w:tabs>
          <w:tab w:val="left" w:pos="709"/>
        </w:tabs>
        <w:suppressAutoHyphens/>
        <w:autoSpaceDE w:val="0"/>
        <w:spacing w:after="0" w:line="360" w:lineRule="auto"/>
        <w:ind w:left="0" w:right="0" w:firstLine="851"/>
        <w:rPr>
          <w:color w:val="auto"/>
        </w:rPr>
      </w:pPr>
      <w:r w:rsidRPr="00BA5EFA">
        <w:rPr>
          <w:color w:val="auto"/>
        </w:rPr>
        <w:t xml:space="preserve">Kultūros politikos įgyvendinimas. </w:t>
      </w:r>
    </w:p>
    <w:p w14:paraId="7F2BBE09" w14:textId="77777777" w:rsidR="00485496" w:rsidRPr="00BA5EFA" w:rsidRDefault="00485496" w:rsidP="0027293F">
      <w:pPr>
        <w:numPr>
          <w:ilvl w:val="0"/>
          <w:numId w:val="20"/>
        </w:numPr>
        <w:tabs>
          <w:tab w:val="left" w:pos="709"/>
        </w:tabs>
        <w:suppressAutoHyphens/>
        <w:autoSpaceDE w:val="0"/>
        <w:spacing w:after="0" w:line="360" w:lineRule="auto"/>
        <w:ind w:left="0" w:right="0" w:firstLine="851"/>
        <w:rPr>
          <w:color w:val="auto"/>
        </w:rPr>
      </w:pPr>
      <w:r w:rsidRPr="00BA5EFA">
        <w:rPr>
          <w:color w:val="auto"/>
        </w:rPr>
        <w:t xml:space="preserve">Jaunimo politikos įgyvendinimas. </w:t>
      </w:r>
    </w:p>
    <w:p w14:paraId="4C26628B" w14:textId="77777777" w:rsidR="00485496" w:rsidRPr="00BA5EFA" w:rsidRDefault="00485496" w:rsidP="0027293F">
      <w:pPr>
        <w:numPr>
          <w:ilvl w:val="0"/>
          <w:numId w:val="20"/>
        </w:numPr>
        <w:tabs>
          <w:tab w:val="left" w:pos="709"/>
        </w:tabs>
        <w:suppressAutoHyphens/>
        <w:autoSpaceDE w:val="0"/>
        <w:spacing w:after="0" w:line="360" w:lineRule="auto"/>
        <w:ind w:left="0" w:right="0" w:firstLine="851"/>
        <w:rPr>
          <w:color w:val="auto"/>
        </w:rPr>
      </w:pPr>
      <w:r w:rsidRPr="00BA5EFA">
        <w:rPr>
          <w:color w:val="auto"/>
        </w:rPr>
        <w:t xml:space="preserve">Sporto politikos įgyvendinimas. </w:t>
      </w:r>
    </w:p>
    <w:p w14:paraId="779F5153" w14:textId="77777777" w:rsidR="00485496" w:rsidRPr="00BA5EFA" w:rsidRDefault="00485496" w:rsidP="0027293F">
      <w:pPr>
        <w:numPr>
          <w:ilvl w:val="0"/>
          <w:numId w:val="20"/>
        </w:numPr>
        <w:tabs>
          <w:tab w:val="left" w:pos="709"/>
        </w:tabs>
        <w:suppressAutoHyphens/>
        <w:autoSpaceDE w:val="0"/>
        <w:spacing w:after="0" w:line="360" w:lineRule="auto"/>
        <w:ind w:left="0" w:right="0" w:firstLine="851"/>
        <w:rPr>
          <w:color w:val="auto"/>
        </w:rPr>
      </w:pPr>
      <w:r w:rsidRPr="00BA5EFA">
        <w:rPr>
          <w:color w:val="auto"/>
        </w:rPr>
        <w:t>Nevyriausybinių organizacijų ir kaimo bendruomenių veiklos koordinavimas.</w:t>
      </w:r>
    </w:p>
    <w:p w14:paraId="35FFCD65" w14:textId="77777777" w:rsidR="00485496" w:rsidRPr="00BA5EFA" w:rsidRDefault="00485496" w:rsidP="00605A19">
      <w:pPr>
        <w:spacing w:after="0" w:line="360" w:lineRule="auto"/>
        <w:ind w:left="0" w:right="0" w:firstLine="567"/>
        <w:rPr>
          <w:color w:val="auto"/>
        </w:rPr>
      </w:pPr>
      <w:r w:rsidRPr="00BA5EFA">
        <w:rPr>
          <w:color w:val="auto"/>
        </w:rPr>
        <w:lastRenderedPageBreak/>
        <w:t>Švietimo, kultūros ir sporto skyrius administravo ir vykdė 24 savivaldybės biudžetinių įstaigų veiklos priežiūrą:</w:t>
      </w:r>
    </w:p>
    <w:p w14:paraId="3177796E" w14:textId="77777777" w:rsidR="00485496" w:rsidRPr="00BA5EFA" w:rsidRDefault="00485496" w:rsidP="00605A19">
      <w:pPr>
        <w:spacing w:after="0" w:line="360" w:lineRule="auto"/>
        <w:ind w:left="0" w:right="0" w:firstLine="567"/>
        <w:rPr>
          <w:color w:val="auto"/>
        </w:rPr>
      </w:pPr>
      <w:r w:rsidRPr="00BA5EFA">
        <w:rPr>
          <w:color w:val="auto"/>
        </w:rPr>
        <w:t>Švietimo įstaigos – 16 (15 ugdymo įstaigų ir 1 švietimo pagalbos įstaiga):</w:t>
      </w:r>
    </w:p>
    <w:p w14:paraId="4F7A2D5A" w14:textId="4B54AFCE" w:rsidR="00485496" w:rsidRPr="00BA5EFA" w:rsidRDefault="00485496" w:rsidP="00605A19">
      <w:pPr>
        <w:tabs>
          <w:tab w:val="left" w:pos="709"/>
          <w:tab w:val="left" w:pos="851"/>
        </w:tabs>
        <w:spacing w:after="0" w:line="360" w:lineRule="auto"/>
        <w:ind w:left="0" w:right="0" w:firstLine="567"/>
        <w:rPr>
          <w:color w:val="auto"/>
        </w:rPr>
      </w:pPr>
      <w:r w:rsidRPr="00BA5EFA">
        <w:rPr>
          <w:color w:val="auto"/>
        </w:rPr>
        <w:t>Sporto įstaiga – 1 įstaiga (Jurbarko rajono kūno kultūros ir sporto centras);</w:t>
      </w:r>
    </w:p>
    <w:p w14:paraId="1D2ABEF9" w14:textId="0AE94682" w:rsidR="00485496" w:rsidRPr="00BA5EFA" w:rsidRDefault="00485496" w:rsidP="00605A19">
      <w:pPr>
        <w:tabs>
          <w:tab w:val="left" w:pos="709"/>
          <w:tab w:val="left" w:pos="851"/>
        </w:tabs>
        <w:spacing w:after="0" w:line="360" w:lineRule="auto"/>
        <w:ind w:left="0" w:right="0" w:firstLine="567"/>
        <w:rPr>
          <w:color w:val="auto"/>
        </w:rPr>
      </w:pPr>
      <w:r w:rsidRPr="00BA5EFA">
        <w:rPr>
          <w:color w:val="auto"/>
        </w:rPr>
        <w:t>Kultūros įstaigos – 7 (5 kultūros centrai, 1 viešoji biblioteka, 1 muziejus).</w:t>
      </w:r>
    </w:p>
    <w:p w14:paraId="20D0B9EB" w14:textId="77777777" w:rsidR="00485496" w:rsidRPr="00BA5EFA" w:rsidRDefault="00485496" w:rsidP="00605A19">
      <w:pPr>
        <w:spacing w:after="0" w:line="360" w:lineRule="auto"/>
        <w:ind w:left="0" w:right="0" w:firstLine="567"/>
        <w:rPr>
          <w:b/>
          <w:color w:val="auto"/>
        </w:rPr>
      </w:pPr>
      <w:r w:rsidRPr="00BA5EFA">
        <w:rPr>
          <w:b/>
          <w:color w:val="auto"/>
        </w:rPr>
        <w:t>ŠVIETIMO BŪKLĖS STEBĖSENA IR ŠVIETIMO VEIKLOS PRIEŽIŪROS VYKDYMAS.</w:t>
      </w:r>
    </w:p>
    <w:p w14:paraId="02793B0D" w14:textId="49C0BF38" w:rsidR="00485496" w:rsidRPr="00BA5EFA" w:rsidRDefault="00485496" w:rsidP="00605A19">
      <w:pPr>
        <w:tabs>
          <w:tab w:val="left" w:pos="709"/>
        </w:tabs>
        <w:spacing w:after="0" w:line="360" w:lineRule="auto"/>
        <w:ind w:left="0" w:right="-1"/>
        <w:rPr>
          <w:iCs/>
          <w:color w:val="auto"/>
        </w:rPr>
      </w:pPr>
      <w:r w:rsidRPr="00BA5EFA">
        <w:rPr>
          <w:color w:val="auto"/>
        </w:rPr>
        <w:t>Švietimo stebėsena vykdyta, v</w:t>
      </w:r>
      <w:r w:rsidRPr="00BA5EFA">
        <w:rPr>
          <w:iCs/>
          <w:color w:val="auto"/>
        </w:rPr>
        <w:t>adovaujantis patvirtintu Švietimo stebėsenos rodiklių sąrašu. Skyrius a</w:t>
      </w:r>
      <w:r w:rsidRPr="00BA5EFA">
        <w:rPr>
          <w:color w:val="auto"/>
        </w:rPr>
        <w:t>nalizavo švietimo būklę ir parengė 2020 m. švietimo stebėsenos rodiklių sąvadą; nuolatos teikė informaciją ir pranešimus apie švietimo būklę savivaldybėje.</w:t>
      </w:r>
    </w:p>
    <w:p w14:paraId="7FDB0A8E" w14:textId="77777777" w:rsidR="00485496" w:rsidRPr="00BA5EFA" w:rsidRDefault="00485496" w:rsidP="00605A19">
      <w:pPr>
        <w:spacing w:after="0" w:line="360" w:lineRule="auto"/>
        <w:ind w:left="0" w:right="-1"/>
        <w:rPr>
          <w:color w:val="auto"/>
        </w:rPr>
      </w:pPr>
      <w:r w:rsidRPr="00BA5EFA">
        <w:rPr>
          <w:color w:val="auto"/>
        </w:rPr>
        <w:t>Atliekant švietimo veiklos analizę ir vykdant švietimo</w:t>
      </w:r>
      <w:r w:rsidRPr="00BA5EFA">
        <w:rPr>
          <w:iCs/>
          <w:color w:val="auto"/>
        </w:rPr>
        <w:t xml:space="preserve"> įstaigų veiklos priežiūrą</w:t>
      </w:r>
      <w:r w:rsidRPr="00BA5EFA">
        <w:rPr>
          <w:color w:val="auto"/>
        </w:rPr>
        <w:t xml:space="preserve">, išnagrinėtos šios svarbiausios švietimo sritys: </w:t>
      </w:r>
    </w:p>
    <w:p w14:paraId="1130E992" w14:textId="77777777" w:rsidR="00485496" w:rsidRPr="00BA5EFA" w:rsidRDefault="00485496" w:rsidP="0027293F">
      <w:pPr>
        <w:numPr>
          <w:ilvl w:val="0"/>
          <w:numId w:val="2"/>
        </w:numPr>
        <w:suppressAutoHyphens/>
        <w:autoSpaceDE w:val="0"/>
        <w:spacing w:after="0" w:line="360" w:lineRule="auto"/>
        <w:ind w:left="0" w:right="-1" w:firstLine="993"/>
        <w:rPr>
          <w:color w:val="auto"/>
        </w:rPr>
      </w:pPr>
      <w:r w:rsidRPr="00BA5EFA">
        <w:rPr>
          <w:color w:val="auto"/>
        </w:rPr>
        <w:t xml:space="preserve">švietimo įstaigų strateginiai planai ir metiniai veiklos planai, </w:t>
      </w:r>
    </w:p>
    <w:p w14:paraId="1C7D3386" w14:textId="77777777" w:rsidR="00485496" w:rsidRPr="00BA5EFA" w:rsidRDefault="00485496" w:rsidP="0027293F">
      <w:pPr>
        <w:numPr>
          <w:ilvl w:val="0"/>
          <w:numId w:val="2"/>
        </w:numPr>
        <w:suppressAutoHyphens/>
        <w:autoSpaceDE w:val="0"/>
        <w:spacing w:after="0" w:line="360" w:lineRule="auto"/>
        <w:ind w:left="0" w:right="-1" w:firstLine="993"/>
        <w:rPr>
          <w:color w:val="auto"/>
        </w:rPr>
      </w:pPr>
      <w:r w:rsidRPr="00BA5EFA">
        <w:rPr>
          <w:color w:val="auto"/>
        </w:rPr>
        <w:t>visų savivaldybės mokyklų 2020–2021 mokslo metų ugdymo planai (įvertinti ir patvirtinti),</w:t>
      </w:r>
    </w:p>
    <w:p w14:paraId="0A2E58FA" w14:textId="77777777" w:rsidR="00485496" w:rsidRPr="00BA5EFA" w:rsidRDefault="00485496" w:rsidP="0027293F">
      <w:pPr>
        <w:numPr>
          <w:ilvl w:val="0"/>
          <w:numId w:val="2"/>
        </w:numPr>
        <w:suppressAutoHyphens/>
        <w:autoSpaceDE w:val="0"/>
        <w:spacing w:after="0" w:line="360" w:lineRule="auto"/>
        <w:ind w:left="0" w:right="-1" w:firstLine="993"/>
        <w:rPr>
          <w:color w:val="auto"/>
        </w:rPr>
      </w:pPr>
      <w:r w:rsidRPr="00BA5EFA">
        <w:rPr>
          <w:color w:val="auto"/>
        </w:rPr>
        <w:t>mokyklų tinklo esama situacija ir perspektyvos 2020–2021 m.,</w:t>
      </w:r>
    </w:p>
    <w:p w14:paraId="2F181243" w14:textId="77777777" w:rsidR="00485496" w:rsidRPr="00BA5EFA" w:rsidRDefault="00485496" w:rsidP="0027293F">
      <w:pPr>
        <w:numPr>
          <w:ilvl w:val="0"/>
          <w:numId w:val="2"/>
        </w:numPr>
        <w:suppressAutoHyphens/>
        <w:autoSpaceDE w:val="0"/>
        <w:spacing w:after="0" w:line="360" w:lineRule="auto"/>
        <w:ind w:left="0" w:right="-1" w:firstLine="993"/>
        <w:rPr>
          <w:color w:val="auto"/>
        </w:rPr>
      </w:pPr>
      <w:r w:rsidRPr="00BA5EFA">
        <w:rPr>
          <w:color w:val="auto"/>
        </w:rPr>
        <w:t>ikimokyklinio, priešmokyklinio ir bendrojo ugdymo grupių ir klasių (tame tarpe ir suaugusiųjų) komplektavimas 2020–2021 m. m.</w:t>
      </w:r>
    </w:p>
    <w:p w14:paraId="04F111F3" w14:textId="77777777" w:rsidR="00485496" w:rsidRPr="00BA5EFA" w:rsidRDefault="00485496" w:rsidP="00605A19">
      <w:pPr>
        <w:spacing w:after="0" w:line="360" w:lineRule="auto"/>
        <w:ind w:left="0" w:right="-1"/>
        <w:rPr>
          <w:color w:val="auto"/>
        </w:rPr>
      </w:pPr>
      <w:r w:rsidRPr="00BA5EFA">
        <w:rPr>
          <w:color w:val="auto"/>
        </w:rPr>
        <w:t>Vykdytos patikros, parengtos išvados, rekomendacijos, patikrų pažymos pristatytos</w:t>
      </w:r>
      <w:r w:rsidRPr="00476D82">
        <w:t xml:space="preserve"> tikrintų įstaigų vadovams</w:t>
      </w:r>
      <w:r w:rsidRPr="00BA5EFA">
        <w:rPr>
          <w:color w:val="auto"/>
        </w:rPr>
        <w:t>, švietimo įstaigų vadovų pasitarimų metu:</w:t>
      </w:r>
    </w:p>
    <w:p w14:paraId="2F4A3BB2" w14:textId="77777777" w:rsidR="00485496" w:rsidRPr="00BA5EFA" w:rsidRDefault="00485496" w:rsidP="0027293F">
      <w:pPr>
        <w:pStyle w:val="Sraopastraipa"/>
        <w:numPr>
          <w:ilvl w:val="0"/>
          <w:numId w:val="28"/>
        </w:numPr>
        <w:tabs>
          <w:tab w:val="left" w:pos="709"/>
        </w:tabs>
        <w:spacing w:after="0" w:line="360" w:lineRule="auto"/>
        <w:ind w:left="0" w:right="-1" w:firstLine="851"/>
        <w:jc w:val="both"/>
        <w:rPr>
          <w:rFonts w:ascii="Times New Roman" w:hAnsi="Times New Roman"/>
          <w:color w:val="auto"/>
          <w:sz w:val="24"/>
          <w:szCs w:val="24"/>
        </w:rPr>
      </w:pPr>
      <w:r>
        <w:rPr>
          <w:rFonts w:ascii="Times New Roman" w:hAnsi="Times New Roman"/>
          <w:color w:val="auto"/>
          <w:sz w:val="24"/>
          <w:szCs w:val="24"/>
        </w:rPr>
        <w:t xml:space="preserve"> </w:t>
      </w:r>
      <w:r w:rsidRPr="00BA5EFA">
        <w:rPr>
          <w:rFonts w:ascii="Times New Roman" w:hAnsi="Times New Roman"/>
          <w:color w:val="auto"/>
          <w:sz w:val="24"/>
          <w:szCs w:val="24"/>
        </w:rPr>
        <w:t xml:space="preserve">Dėl Jurbarko rajono bendrojo ugdymo mokyklų matematikos pagrindinio ugdymo pasiekimų patikros vertinimo (2020 m. kovo 23 d. pažyma Nr. ŠS1-1). </w:t>
      </w:r>
    </w:p>
    <w:p w14:paraId="4DE0D9C7" w14:textId="77777777" w:rsidR="00485496" w:rsidRPr="00BA5EFA" w:rsidRDefault="00485496" w:rsidP="0027293F">
      <w:pPr>
        <w:pStyle w:val="Sraopastraipa"/>
        <w:numPr>
          <w:ilvl w:val="0"/>
          <w:numId w:val="28"/>
        </w:numPr>
        <w:tabs>
          <w:tab w:val="left" w:pos="709"/>
        </w:tabs>
        <w:spacing w:after="0" w:line="360" w:lineRule="auto"/>
        <w:ind w:left="0" w:right="-1" w:firstLine="851"/>
        <w:jc w:val="both"/>
        <w:rPr>
          <w:rFonts w:ascii="Times New Roman" w:hAnsi="Times New Roman"/>
          <w:color w:val="auto"/>
          <w:sz w:val="24"/>
          <w:szCs w:val="24"/>
        </w:rPr>
      </w:pPr>
      <w:r>
        <w:rPr>
          <w:rFonts w:ascii="Times New Roman" w:hAnsi="Times New Roman"/>
          <w:color w:val="auto"/>
          <w:sz w:val="24"/>
          <w:szCs w:val="24"/>
        </w:rPr>
        <w:t xml:space="preserve"> </w:t>
      </w:r>
      <w:r w:rsidRPr="00BA5EFA">
        <w:rPr>
          <w:rFonts w:ascii="Times New Roman" w:hAnsi="Times New Roman"/>
          <w:color w:val="auto"/>
          <w:sz w:val="24"/>
          <w:szCs w:val="24"/>
        </w:rPr>
        <w:t xml:space="preserve">Dėl Jurbarko r. Veliuonos Antano ir Jono Juškų gimnazijos, Jurbarko r. Klausučių Stasio </w:t>
      </w:r>
      <w:proofErr w:type="spellStart"/>
      <w:r w:rsidRPr="00BA5EFA">
        <w:rPr>
          <w:rFonts w:ascii="Times New Roman" w:hAnsi="Times New Roman"/>
          <w:color w:val="auto"/>
          <w:sz w:val="24"/>
          <w:szCs w:val="24"/>
        </w:rPr>
        <w:t>Santvaro</w:t>
      </w:r>
      <w:proofErr w:type="spellEnd"/>
      <w:r w:rsidRPr="00BA5EFA">
        <w:rPr>
          <w:rFonts w:ascii="Times New Roman" w:hAnsi="Times New Roman"/>
          <w:color w:val="auto"/>
          <w:sz w:val="24"/>
          <w:szCs w:val="24"/>
        </w:rPr>
        <w:t xml:space="preserve"> pagrindinės mokyklos ir Jurbarko r. </w:t>
      </w:r>
      <w:proofErr w:type="spellStart"/>
      <w:r w:rsidRPr="00BA5EFA">
        <w:rPr>
          <w:rFonts w:ascii="Times New Roman" w:hAnsi="Times New Roman"/>
          <w:color w:val="auto"/>
          <w:sz w:val="24"/>
          <w:szCs w:val="24"/>
        </w:rPr>
        <w:t>Smalininkų</w:t>
      </w:r>
      <w:proofErr w:type="spellEnd"/>
      <w:r w:rsidRPr="00BA5EFA">
        <w:rPr>
          <w:rFonts w:ascii="Times New Roman" w:hAnsi="Times New Roman"/>
          <w:color w:val="auto"/>
          <w:sz w:val="24"/>
          <w:szCs w:val="24"/>
        </w:rPr>
        <w:t xml:space="preserve"> Lidijos </w:t>
      </w:r>
      <w:proofErr w:type="spellStart"/>
      <w:r w:rsidRPr="00BA5EFA">
        <w:rPr>
          <w:rFonts w:ascii="Times New Roman" w:hAnsi="Times New Roman"/>
          <w:color w:val="auto"/>
          <w:sz w:val="24"/>
          <w:szCs w:val="24"/>
        </w:rPr>
        <w:t>Meškaitytės</w:t>
      </w:r>
      <w:proofErr w:type="spellEnd"/>
      <w:r w:rsidRPr="00BA5EFA">
        <w:rPr>
          <w:rFonts w:ascii="Times New Roman" w:hAnsi="Times New Roman"/>
          <w:color w:val="auto"/>
          <w:sz w:val="24"/>
          <w:szCs w:val="24"/>
        </w:rPr>
        <w:t xml:space="preserve"> pagrindinės mokyklos strateginių planų (2020 m. spalio 2 d. pažyma Nr. ŠS1-2). Patikros rezultatai pristatyti ir Socialinių reikalų komitetui.  </w:t>
      </w:r>
      <w:r w:rsidRPr="00BA5EFA">
        <w:rPr>
          <w:rFonts w:ascii="Times New Roman" w:hAnsi="Times New Roman"/>
          <w:b/>
          <w:bCs/>
          <w:color w:val="auto"/>
          <w:sz w:val="24"/>
          <w:szCs w:val="24"/>
        </w:rPr>
        <w:t> </w:t>
      </w:r>
    </w:p>
    <w:p w14:paraId="460F9763" w14:textId="77777777" w:rsidR="00485496" w:rsidRPr="00BA5EFA" w:rsidRDefault="00485496" w:rsidP="0027293F">
      <w:pPr>
        <w:pStyle w:val="Sraopastraipa"/>
        <w:numPr>
          <w:ilvl w:val="0"/>
          <w:numId w:val="28"/>
        </w:numPr>
        <w:tabs>
          <w:tab w:val="left" w:pos="709"/>
        </w:tabs>
        <w:spacing w:after="0" w:line="360" w:lineRule="auto"/>
        <w:ind w:left="0" w:right="-1" w:firstLine="851"/>
        <w:jc w:val="both"/>
        <w:rPr>
          <w:rFonts w:ascii="Times New Roman" w:hAnsi="Times New Roman"/>
          <w:color w:val="auto"/>
          <w:sz w:val="24"/>
          <w:szCs w:val="24"/>
        </w:rPr>
      </w:pPr>
      <w:r>
        <w:rPr>
          <w:rFonts w:ascii="Times New Roman" w:hAnsi="Times New Roman"/>
          <w:color w:val="auto"/>
          <w:sz w:val="24"/>
          <w:szCs w:val="24"/>
        </w:rPr>
        <w:t xml:space="preserve"> </w:t>
      </w:r>
      <w:r w:rsidRPr="00BA5EFA">
        <w:rPr>
          <w:rFonts w:ascii="Times New Roman" w:hAnsi="Times New Roman"/>
          <w:color w:val="auto"/>
          <w:sz w:val="24"/>
          <w:szCs w:val="24"/>
        </w:rPr>
        <w:t xml:space="preserve">Dėl valstybinių brandos egzaminų organizavimo, vykdymo ir priežiūros Jurbarko rajono savivaldybės mokyklose (2020 m. spalio 23 d. pažyma Nr. ŠS1-3). </w:t>
      </w:r>
    </w:p>
    <w:p w14:paraId="5F2F809D" w14:textId="77777777" w:rsidR="00485496" w:rsidRPr="00BA5EFA" w:rsidRDefault="00485496" w:rsidP="0027293F">
      <w:pPr>
        <w:pStyle w:val="Sraopastraipa"/>
        <w:numPr>
          <w:ilvl w:val="0"/>
          <w:numId w:val="28"/>
        </w:numPr>
        <w:tabs>
          <w:tab w:val="left" w:pos="709"/>
        </w:tabs>
        <w:spacing w:after="0" w:line="360" w:lineRule="auto"/>
        <w:ind w:left="0" w:right="-1" w:firstLine="851"/>
        <w:jc w:val="both"/>
        <w:rPr>
          <w:rFonts w:ascii="Times New Roman" w:hAnsi="Times New Roman"/>
          <w:color w:val="auto"/>
          <w:sz w:val="24"/>
          <w:szCs w:val="24"/>
        </w:rPr>
      </w:pPr>
      <w:bookmarkStart w:id="57" w:name="_Hlk63841671"/>
      <w:r>
        <w:rPr>
          <w:rFonts w:ascii="Times New Roman" w:hAnsi="Times New Roman"/>
          <w:color w:val="auto"/>
          <w:sz w:val="24"/>
          <w:szCs w:val="24"/>
        </w:rPr>
        <w:t xml:space="preserve"> </w:t>
      </w:r>
      <w:r w:rsidRPr="00BA5EFA">
        <w:rPr>
          <w:rFonts w:ascii="Times New Roman" w:hAnsi="Times New Roman"/>
          <w:color w:val="auto"/>
          <w:sz w:val="24"/>
          <w:szCs w:val="24"/>
        </w:rPr>
        <w:t xml:space="preserve">Dėl Jurbarko rajono bendrojo ugdymo mokyklų pasiruošimo vykdyti mokymą nuotoliniu ugdymo proceso organizavimo būdu įvertinimo vertinimo (2020 m. gruodžio 7 d. pažyma Nr. ŠS1-4). </w:t>
      </w:r>
    </w:p>
    <w:bookmarkEnd w:id="57"/>
    <w:p w14:paraId="3C65E419" w14:textId="77777777" w:rsidR="00485496" w:rsidRPr="00BA5EFA" w:rsidRDefault="00485496" w:rsidP="0027293F">
      <w:pPr>
        <w:pStyle w:val="Sraopastraipa"/>
        <w:numPr>
          <w:ilvl w:val="0"/>
          <w:numId w:val="28"/>
        </w:numPr>
        <w:tabs>
          <w:tab w:val="left" w:pos="709"/>
        </w:tabs>
        <w:spacing w:after="0" w:line="360" w:lineRule="auto"/>
        <w:ind w:left="0" w:right="-1" w:firstLine="851"/>
        <w:jc w:val="both"/>
        <w:rPr>
          <w:rFonts w:ascii="Times New Roman" w:hAnsi="Times New Roman"/>
          <w:color w:val="auto"/>
          <w:sz w:val="24"/>
          <w:szCs w:val="24"/>
        </w:rPr>
      </w:pPr>
      <w:r>
        <w:rPr>
          <w:rFonts w:ascii="Times New Roman" w:hAnsi="Times New Roman"/>
          <w:color w:val="auto"/>
          <w:sz w:val="24"/>
          <w:szCs w:val="24"/>
        </w:rPr>
        <w:t xml:space="preserve"> </w:t>
      </w:r>
      <w:r w:rsidRPr="00BA5EFA">
        <w:rPr>
          <w:rFonts w:ascii="Times New Roman" w:hAnsi="Times New Roman"/>
          <w:color w:val="auto"/>
          <w:sz w:val="24"/>
          <w:szCs w:val="24"/>
        </w:rPr>
        <w:t xml:space="preserve">Dėl Jurbarko Antano Sodeikos meno mokyklos interneto svetainės atitikimo bendriesiems reikalavimams vertinimo (2020 m. gruodžio 28 d. pažyma Nr. ŠS1-5). </w:t>
      </w:r>
    </w:p>
    <w:p w14:paraId="2BEC5D7D" w14:textId="77777777" w:rsidR="00485496" w:rsidRPr="00BA5EFA" w:rsidRDefault="00485496" w:rsidP="0027293F">
      <w:pPr>
        <w:pStyle w:val="Sraopastraipa"/>
        <w:numPr>
          <w:ilvl w:val="0"/>
          <w:numId w:val="28"/>
        </w:numPr>
        <w:tabs>
          <w:tab w:val="left" w:pos="709"/>
        </w:tabs>
        <w:spacing w:after="0" w:line="360" w:lineRule="auto"/>
        <w:ind w:left="0" w:right="-1" w:firstLine="851"/>
        <w:jc w:val="both"/>
        <w:rPr>
          <w:rFonts w:ascii="Times New Roman" w:hAnsi="Times New Roman"/>
          <w:color w:val="auto"/>
          <w:sz w:val="24"/>
          <w:szCs w:val="24"/>
        </w:rPr>
      </w:pPr>
      <w:r>
        <w:rPr>
          <w:rFonts w:ascii="Times New Roman" w:hAnsi="Times New Roman"/>
          <w:color w:val="auto"/>
          <w:sz w:val="24"/>
          <w:szCs w:val="24"/>
        </w:rPr>
        <w:lastRenderedPageBreak/>
        <w:t xml:space="preserve"> </w:t>
      </w:r>
      <w:r w:rsidRPr="00BA5EFA">
        <w:rPr>
          <w:rFonts w:ascii="Times New Roman" w:hAnsi="Times New Roman"/>
          <w:color w:val="auto"/>
          <w:sz w:val="24"/>
          <w:szCs w:val="24"/>
        </w:rPr>
        <w:t xml:space="preserve">Dėl NVŠ programos įgyvendinimo stebėsenos ir patikros. Parengtos patikros pažymos teikiamos Lietuvos moksleivių neformaliojo švietimo centrui. </w:t>
      </w:r>
    </w:p>
    <w:p w14:paraId="25CB460D" w14:textId="065CF9C2" w:rsidR="00485496" w:rsidRPr="00BA5EFA" w:rsidRDefault="00485496" w:rsidP="00605A19">
      <w:pPr>
        <w:tabs>
          <w:tab w:val="left" w:pos="0"/>
          <w:tab w:val="left" w:pos="709"/>
        </w:tabs>
        <w:spacing w:after="0" w:line="360" w:lineRule="auto"/>
        <w:ind w:left="0" w:right="-1"/>
        <w:rPr>
          <w:color w:val="auto"/>
        </w:rPr>
      </w:pPr>
      <w:r w:rsidRPr="00BA5EFA">
        <w:rPr>
          <w:color w:val="auto"/>
        </w:rPr>
        <w:t xml:space="preserve">Vykdytas kuruojamų įstaigų vadovų konsultavimas įstaigos vadovo veiklos užduočių, veiklos ataskaitų bei įstaigos veiklos ataskaitų rengimo klausimais, tačiau vadovų veiklos vertinime Švietimo, kultūros ir sporto skyriaus vedėjas ir specialistai nedalyvavo. </w:t>
      </w:r>
    </w:p>
    <w:p w14:paraId="024B18B3" w14:textId="37E6346F" w:rsidR="00485496" w:rsidRPr="00476D82" w:rsidRDefault="00485496" w:rsidP="00605A19">
      <w:pPr>
        <w:tabs>
          <w:tab w:val="left" w:pos="709"/>
        </w:tabs>
        <w:spacing w:after="0" w:line="360" w:lineRule="auto"/>
        <w:ind w:left="0" w:right="-1"/>
        <w:rPr>
          <w:bCs/>
        </w:rPr>
      </w:pPr>
      <w:r w:rsidRPr="00476D82">
        <w:rPr>
          <w:bCs/>
        </w:rPr>
        <w:t xml:space="preserve">Suorganizuota </w:t>
      </w:r>
      <w:r>
        <w:rPr>
          <w:bCs/>
        </w:rPr>
        <w:t>per</w:t>
      </w:r>
      <w:r w:rsidRPr="00476D82">
        <w:rPr>
          <w:bCs/>
        </w:rPr>
        <w:t xml:space="preserve"> 10 pasitarimų, susitikimų-diskusijų (didžioji dalis jų dėl pandemijos ir paskelbto karantino vyko nuotoliniu būdu) švietimo, kultūros įstaigų vadovams, kuriuose aptarti įstaigų veiklos organizavimo, vadybinės ir pedagoginės veiklos klausimai</w:t>
      </w:r>
      <w:r>
        <w:rPr>
          <w:bCs/>
        </w:rPr>
        <w:t>.</w:t>
      </w:r>
    </w:p>
    <w:p w14:paraId="7A3EE15B" w14:textId="77777777" w:rsidR="00485496" w:rsidRPr="009C5273" w:rsidRDefault="00485496" w:rsidP="00605A19">
      <w:pPr>
        <w:spacing w:after="0" w:line="360" w:lineRule="auto"/>
        <w:ind w:left="0" w:right="-1"/>
        <w:rPr>
          <w:b/>
          <w:iCs/>
        </w:rPr>
      </w:pPr>
      <w:r w:rsidRPr="00476D82">
        <w:rPr>
          <w:b/>
          <w:iCs/>
        </w:rPr>
        <w:t xml:space="preserve">Švietimo </w:t>
      </w:r>
      <w:r>
        <w:rPr>
          <w:b/>
          <w:iCs/>
        </w:rPr>
        <w:t xml:space="preserve">informacinės sistemos. </w:t>
      </w:r>
      <w:r w:rsidRPr="00476D82">
        <w:t>Skyriaus specialistai tvarkė ir pildė duomenis 8 švietimo  informacinėse sistemose:</w:t>
      </w:r>
    </w:p>
    <w:p w14:paraId="59585BC4" w14:textId="77777777" w:rsidR="00485496" w:rsidRPr="00476D82" w:rsidRDefault="00485496" w:rsidP="0027293F">
      <w:pPr>
        <w:numPr>
          <w:ilvl w:val="0"/>
          <w:numId w:val="1"/>
        </w:numPr>
        <w:tabs>
          <w:tab w:val="left" w:pos="709"/>
        </w:tabs>
        <w:suppressAutoHyphens/>
        <w:autoSpaceDE w:val="0"/>
        <w:spacing w:after="0" w:line="360" w:lineRule="auto"/>
        <w:ind w:left="0" w:right="-1" w:firstLine="993"/>
      </w:pPr>
      <w:r w:rsidRPr="00476D82">
        <w:t>Mokinių registras (MR): duomenų analizė, planavimas, klasių komplektavimas, mokinio krepšelio formavimas, ataskaitų teikimas ŠMM;</w:t>
      </w:r>
    </w:p>
    <w:p w14:paraId="2DC543D9" w14:textId="77777777" w:rsidR="00485496" w:rsidRPr="00476D82" w:rsidRDefault="00485496" w:rsidP="0027293F">
      <w:pPr>
        <w:numPr>
          <w:ilvl w:val="0"/>
          <w:numId w:val="1"/>
        </w:numPr>
        <w:tabs>
          <w:tab w:val="left" w:pos="709"/>
        </w:tabs>
        <w:suppressAutoHyphens/>
        <w:autoSpaceDE w:val="0"/>
        <w:spacing w:after="0" w:line="360" w:lineRule="auto"/>
        <w:ind w:left="0" w:right="-1" w:firstLine="993"/>
      </w:pPr>
      <w:r w:rsidRPr="00476D82">
        <w:t xml:space="preserve">Pedagogų registras (PR): mokyklų suvestų duomenų patikrinimas, pedagogų statistikos ataskaitų formavimas; </w:t>
      </w:r>
    </w:p>
    <w:p w14:paraId="03C8A6EA" w14:textId="77777777" w:rsidR="00485496" w:rsidRPr="00476D82" w:rsidRDefault="00485496" w:rsidP="0027293F">
      <w:pPr>
        <w:numPr>
          <w:ilvl w:val="0"/>
          <w:numId w:val="1"/>
        </w:numPr>
        <w:tabs>
          <w:tab w:val="left" w:pos="709"/>
        </w:tabs>
        <w:suppressAutoHyphens/>
        <w:autoSpaceDE w:val="0"/>
        <w:spacing w:after="0" w:line="360" w:lineRule="auto"/>
        <w:ind w:left="0" w:right="-1" w:firstLine="993"/>
      </w:pPr>
      <w:r w:rsidRPr="00476D82">
        <w:t>Švietimo ir mokslo institucijų registras (ŠMIR): visų švietimo įstaigų duomenų suvedimas naujai parengtoje programoje, jų koregavimas, registravimas, tikslinimas ir kt.</w:t>
      </w:r>
      <w:r w:rsidRPr="00476D82">
        <w:rPr>
          <w:iCs/>
        </w:rPr>
        <w:t>;</w:t>
      </w:r>
    </w:p>
    <w:p w14:paraId="43B812A2" w14:textId="77777777" w:rsidR="00485496" w:rsidRPr="00476D82" w:rsidRDefault="00485496" w:rsidP="0027293F">
      <w:pPr>
        <w:numPr>
          <w:ilvl w:val="0"/>
          <w:numId w:val="1"/>
        </w:numPr>
        <w:tabs>
          <w:tab w:val="left" w:pos="709"/>
        </w:tabs>
        <w:suppressAutoHyphens/>
        <w:autoSpaceDE w:val="0"/>
        <w:spacing w:after="0" w:line="360" w:lineRule="auto"/>
        <w:ind w:left="0" w:right="-1" w:firstLine="993"/>
      </w:pPr>
      <w:r w:rsidRPr="00476D82">
        <w:t xml:space="preserve">ŠVPIS duomenų bazė: mokyklų statistinių ataskaitų 1-mokykla, 2-mokykla, 3-mokykla, 4-mokykla, 3D, 3ES, 3I, Vaiko minimalios ir vidutinės priežiūros rodiklių; </w:t>
      </w:r>
    </w:p>
    <w:p w14:paraId="07AFB077" w14:textId="77777777" w:rsidR="00485496" w:rsidRPr="00476D82" w:rsidRDefault="00485496" w:rsidP="0027293F">
      <w:pPr>
        <w:numPr>
          <w:ilvl w:val="0"/>
          <w:numId w:val="1"/>
        </w:numPr>
        <w:tabs>
          <w:tab w:val="left" w:pos="709"/>
        </w:tabs>
        <w:suppressAutoHyphens/>
        <w:autoSpaceDE w:val="0"/>
        <w:spacing w:after="0" w:line="360" w:lineRule="auto"/>
        <w:ind w:left="0" w:right="-1" w:firstLine="993"/>
      </w:pPr>
      <w:r w:rsidRPr="00476D82">
        <w:t>Nacionalinio egzaminų centro duomenų perdavimo sistema KELTAS: vykdomas brandos atestatų ir jų priedų perdavimo ir priėmimo aktų suvedimas, egzaminų centrų steigimas, mokinių egzaminų pasirinkimas, egzaminų rezultatai ir kt.;</w:t>
      </w:r>
    </w:p>
    <w:p w14:paraId="7A117003" w14:textId="77777777" w:rsidR="00485496" w:rsidRPr="00476D82" w:rsidRDefault="00485496" w:rsidP="0027293F">
      <w:pPr>
        <w:numPr>
          <w:ilvl w:val="0"/>
          <w:numId w:val="1"/>
        </w:numPr>
        <w:tabs>
          <w:tab w:val="left" w:pos="709"/>
        </w:tabs>
        <w:suppressAutoHyphens/>
        <w:autoSpaceDE w:val="0"/>
        <w:spacing w:after="0" w:line="360" w:lineRule="auto"/>
        <w:ind w:left="0" w:right="-1" w:firstLine="993"/>
        <w:rPr>
          <w:iCs/>
        </w:rPr>
      </w:pPr>
      <w:r w:rsidRPr="00476D82">
        <w:t xml:space="preserve">Nesimokančių vaikų ir mokyklos nelankančių mokinių informacinė sistema (NEMIS): nesimokančių ir nelankančių mokyklos vaikų registravimas, duomenų </w:t>
      </w:r>
      <w:r>
        <w:t>analizė, ataskaitos formavimas;</w:t>
      </w:r>
    </w:p>
    <w:p w14:paraId="0A03186E" w14:textId="77777777" w:rsidR="00485496" w:rsidRPr="00476D82" w:rsidRDefault="00485496" w:rsidP="0027293F">
      <w:pPr>
        <w:numPr>
          <w:ilvl w:val="0"/>
          <w:numId w:val="1"/>
        </w:numPr>
        <w:tabs>
          <w:tab w:val="left" w:pos="709"/>
        </w:tabs>
        <w:suppressAutoHyphens/>
        <w:autoSpaceDE w:val="0"/>
        <w:spacing w:after="0" w:line="360" w:lineRule="auto"/>
        <w:ind w:left="0" w:right="-1" w:firstLine="993"/>
        <w:rPr>
          <w:iCs/>
        </w:rPr>
      </w:pPr>
      <w:r w:rsidRPr="00476D82">
        <w:rPr>
          <w:iCs/>
        </w:rPr>
        <w:t>LIBIS bibliotekų statistikos modulis: mokyklų bibliotekų statistinių ataskaitų sudarymas, duomenų analizė, bendros rajono švietimo įstaigų st</w:t>
      </w:r>
      <w:r>
        <w:rPr>
          <w:iCs/>
        </w:rPr>
        <w:t>atistinės ataskaitos formavimas;</w:t>
      </w:r>
    </w:p>
    <w:p w14:paraId="33CCF8D2" w14:textId="77777777" w:rsidR="00485496" w:rsidRPr="00476D82" w:rsidRDefault="00485496" w:rsidP="0027293F">
      <w:pPr>
        <w:numPr>
          <w:ilvl w:val="0"/>
          <w:numId w:val="1"/>
        </w:numPr>
        <w:tabs>
          <w:tab w:val="left" w:pos="709"/>
        </w:tabs>
        <w:suppressAutoHyphens/>
        <w:autoSpaceDE w:val="0"/>
        <w:spacing w:after="0" w:line="360" w:lineRule="auto"/>
        <w:ind w:left="0" w:right="-1" w:firstLine="993"/>
        <w:rPr>
          <w:iCs/>
        </w:rPr>
      </w:pPr>
      <w:r w:rsidRPr="00476D82">
        <w:rPr>
          <w:iCs/>
        </w:rPr>
        <w:t xml:space="preserve">KTPR duomenų bazė:  teikiami ir administruojami duomenys apie kvalifikacijos tobulinimo programas, NVŠ teikėjų vykdomas programas. </w:t>
      </w:r>
    </w:p>
    <w:p w14:paraId="14F3EA73" w14:textId="77777777" w:rsidR="00485496" w:rsidRPr="009C5273" w:rsidRDefault="00485496" w:rsidP="00605A19">
      <w:pPr>
        <w:spacing w:after="0" w:line="360" w:lineRule="auto"/>
        <w:ind w:left="0" w:right="-1"/>
        <w:rPr>
          <w:b/>
          <w:iCs/>
        </w:rPr>
      </w:pPr>
      <w:r w:rsidRPr="00476D82">
        <w:rPr>
          <w:b/>
          <w:iCs/>
        </w:rPr>
        <w:t>Informacinių technologijų naudojimas mokyklų veiklai organizuoti ir tobulinti</w:t>
      </w:r>
      <w:r>
        <w:rPr>
          <w:b/>
          <w:iCs/>
        </w:rPr>
        <w:t>.</w:t>
      </w:r>
    </w:p>
    <w:p w14:paraId="6C75EFD4" w14:textId="77777777" w:rsidR="00485496" w:rsidRPr="00476D82" w:rsidRDefault="00485496" w:rsidP="0027293F">
      <w:pPr>
        <w:numPr>
          <w:ilvl w:val="0"/>
          <w:numId w:val="21"/>
        </w:numPr>
        <w:tabs>
          <w:tab w:val="left" w:pos="709"/>
        </w:tabs>
        <w:suppressAutoHyphens/>
        <w:autoSpaceDE w:val="0"/>
        <w:spacing w:after="0" w:line="360" w:lineRule="auto"/>
        <w:ind w:left="0" w:right="-1" w:firstLine="993"/>
        <w:rPr>
          <w:iCs/>
        </w:rPr>
      </w:pPr>
      <w:r w:rsidRPr="00476D82">
        <w:rPr>
          <w:iCs/>
        </w:rPr>
        <w:t xml:space="preserve">Visos bendrojo ugdymo mokyklos ir neformaliojo švietimo mokyklos 2020 metais naudojo elektroninius dienynus;  </w:t>
      </w:r>
    </w:p>
    <w:p w14:paraId="037E7EBF" w14:textId="77777777" w:rsidR="00485496" w:rsidRPr="00476D82" w:rsidRDefault="00485496" w:rsidP="0027293F">
      <w:pPr>
        <w:numPr>
          <w:ilvl w:val="0"/>
          <w:numId w:val="21"/>
        </w:numPr>
        <w:tabs>
          <w:tab w:val="left" w:pos="709"/>
        </w:tabs>
        <w:suppressAutoHyphens/>
        <w:autoSpaceDE w:val="0"/>
        <w:spacing w:after="0" w:line="360" w:lineRule="auto"/>
        <w:ind w:left="0" w:right="-1" w:firstLine="993"/>
        <w:rPr>
          <w:iCs/>
        </w:rPr>
      </w:pPr>
      <w:r w:rsidRPr="00476D82">
        <w:rPr>
          <w:iCs/>
        </w:rPr>
        <w:t xml:space="preserve">Dėl COVID-19 ligos sukeltos pandemijos ir paskelbto karantino visos švietimo įstaigos nuo 2020 m. kovo 16 d. pradėjo pasiruošimą ugdymo procesą organizuoti nuotoliniu ugdymo proceso organizavimo būdu: </w:t>
      </w:r>
      <w:r w:rsidRPr="00476D82">
        <w:t>mokyklos įdiegė keitimosi failais priemones, s</w:t>
      </w:r>
      <w:r w:rsidRPr="00476D82">
        <w:rPr>
          <w:rFonts w:eastAsia="Calibri"/>
        </w:rPr>
        <w:t xml:space="preserve">inchronines ir </w:t>
      </w:r>
      <w:r w:rsidRPr="00476D82">
        <w:rPr>
          <w:rFonts w:eastAsia="Calibri"/>
        </w:rPr>
        <w:lastRenderedPageBreak/>
        <w:t>asinchronines komunikacijos priemones, rinkosi mokymosi platformas, apsirūpino technologinėmis priemonėmis, pritaikytomis mokinių ugdymui, aprūpino mokinius individualiomis technologinėmis priemonėmis, rūpinosi ir virtualioje mokymo(-</w:t>
      </w:r>
      <w:proofErr w:type="spellStart"/>
      <w:r w:rsidRPr="00476D82">
        <w:rPr>
          <w:rFonts w:eastAsia="Calibri"/>
        </w:rPr>
        <w:t>si</w:t>
      </w:r>
      <w:proofErr w:type="spellEnd"/>
      <w:r w:rsidRPr="00476D82">
        <w:rPr>
          <w:rFonts w:eastAsia="Calibri"/>
        </w:rPr>
        <w:t>) aplinkoje kaupė mokymo(-</w:t>
      </w:r>
      <w:proofErr w:type="spellStart"/>
      <w:r w:rsidRPr="00476D82">
        <w:rPr>
          <w:rFonts w:eastAsia="Calibri"/>
        </w:rPr>
        <w:t>si</w:t>
      </w:r>
      <w:proofErr w:type="spellEnd"/>
      <w:r w:rsidRPr="00476D82">
        <w:rPr>
          <w:rFonts w:eastAsia="Calibri"/>
        </w:rPr>
        <w:t>) priemones ir išteklius mokinių kompetencijoms ugdyti(-</w:t>
      </w:r>
      <w:proofErr w:type="spellStart"/>
      <w:r w:rsidRPr="00476D82">
        <w:rPr>
          <w:rFonts w:eastAsia="Calibri"/>
        </w:rPr>
        <w:t>is</w:t>
      </w:r>
      <w:proofErr w:type="spellEnd"/>
      <w:r w:rsidRPr="00476D82">
        <w:rPr>
          <w:rFonts w:eastAsia="Calibri"/>
        </w:rPr>
        <w:t>): vadovėlius, garso ir vaizdo medžiagą, pateiktis, užduočių paketus, nuorodas į mokymosi išteklius ir kt., nusistatė mokymo(-</w:t>
      </w:r>
      <w:proofErr w:type="spellStart"/>
      <w:r w:rsidRPr="00476D82">
        <w:rPr>
          <w:rFonts w:eastAsia="Calibri"/>
        </w:rPr>
        <w:t>si</w:t>
      </w:r>
      <w:proofErr w:type="spellEnd"/>
      <w:r w:rsidRPr="00476D82">
        <w:rPr>
          <w:rFonts w:eastAsia="Calibri"/>
        </w:rPr>
        <w:t>) pasiekimų vertinimo kriterijus, atsižvelgiant į nuotolinio mokymo organizavimo specifiką. Mokytojai, mokantys mokinius nuotoliniu ugdymo proceso organizavimo būdu, įgijo skaitmeninio raštingumo kompetencijas.</w:t>
      </w:r>
    </w:p>
    <w:p w14:paraId="26D11A10" w14:textId="77777777" w:rsidR="00485496" w:rsidRPr="00476D82" w:rsidRDefault="00485496" w:rsidP="0027293F">
      <w:pPr>
        <w:numPr>
          <w:ilvl w:val="0"/>
          <w:numId w:val="21"/>
        </w:numPr>
        <w:tabs>
          <w:tab w:val="left" w:pos="709"/>
        </w:tabs>
        <w:suppressAutoHyphens/>
        <w:autoSpaceDE w:val="0"/>
        <w:spacing w:after="0" w:line="360" w:lineRule="auto"/>
        <w:ind w:left="0" w:right="-1" w:firstLine="993"/>
        <w:rPr>
          <w:iCs/>
        </w:rPr>
      </w:pPr>
      <w:r w:rsidRPr="00476D82">
        <w:rPr>
          <w:rFonts w:eastAsia="Calibri"/>
        </w:rPr>
        <w:t>Mokyklose yra užtikrinama mokymui(-</w:t>
      </w:r>
      <w:proofErr w:type="spellStart"/>
      <w:r w:rsidRPr="00476D82">
        <w:rPr>
          <w:rFonts w:eastAsia="Calibri"/>
        </w:rPr>
        <w:t>si</w:t>
      </w:r>
      <w:proofErr w:type="spellEnd"/>
      <w:r w:rsidRPr="00476D82">
        <w:rPr>
          <w:rFonts w:eastAsia="Calibri"/>
        </w:rPr>
        <w:t>) nuotoliniu ugdymo proceso organizavimo būdu reikalinga kompiuterinė įranga ir interneto prieiga;</w:t>
      </w:r>
    </w:p>
    <w:p w14:paraId="3EE1A5E3" w14:textId="77777777" w:rsidR="00485496" w:rsidRPr="00BA5EFA" w:rsidRDefault="00485496" w:rsidP="0027293F">
      <w:pPr>
        <w:numPr>
          <w:ilvl w:val="0"/>
          <w:numId w:val="21"/>
        </w:numPr>
        <w:tabs>
          <w:tab w:val="left" w:pos="709"/>
        </w:tabs>
        <w:suppressAutoHyphens/>
        <w:autoSpaceDE w:val="0"/>
        <w:spacing w:after="0" w:line="360" w:lineRule="auto"/>
        <w:ind w:left="0" w:right="-1" w:firstLine="993"/>
        <w:rPr>
          <w:iCs/>
          <w:color w:val="auto"/>
        </w:rPr>
      </w:pPr>
      <w:r w:rsidRPr="00BA5EFA">
        <w:rPr>
          <w:iCs/>
          <w:color w:val="auto"/>
        </w:rPr>
        <w:t xml:space="preserve">Skyrius teikė nuolatines metodines rekomendacijas švietimo įstaigoms, teikė statistinę informaciją Švietimo, mokslo ir sporto ministerijai, koordinavo ir konsultavo švietimo įstaigas nuotolinio mokymo organizavimo klausimais, rūpinosi švietimo įstaigų aprūpinimu IT technologijomis, ugdymo proceso skaitmenizavimu. </w:t>
      </w:r>
    </w:p>
    <w:p w14:paraId="71A5D9A4" w14:textId="77777777" w:rsidR="00485496" w:rsidRPr="00BA5EFA" w:rsidRDefault="00485496" w:rsidP="0027293F">
      <w:pPr>
        <w:numPr>
          <w:ilvl w:val="0"/>
          <w:numId w:val="21"/>
        </w:numPr>
        <w:tabs>
          <w:tab w:val="left" w:pos="709"/>
        </w:tabs>
        <w:suppressAutoHyphens/>
        <w:autoSpaceDE w:val="0"/>
        <w:spacing w:after="0" w:line="360" w:lineRule="auto"/>
        <w:ind w:left="0" w:right="-1" w:firstLine="993"/>
        <w:rPr>
          <w:iCs/>
          <w:color w:val="auto"/>
        </w:rPr>
      </w:pPr>
      <w:r w:rsidRPr="00BA5EFA">
        <w:rPr>
          <w:iCs/>
          <w:color w:val="auto"/>
        </w:rPr>
        <w:t>Interneto svetaines, atitinkančias nustatytus reikalavimus, turėjo visos bendrojo ugdymo mokyklos;</w:t>
      </w:r>
    </w:p>
    <w:p w14:paraId="029B632A" w14:textId="77777777" w:rsidR="00485496" w:rsidRPr="00BA5EFA" w:rsidRDefault="00485496" w:rsidP="0027293F">
      <w:pPr>
        <w:numPr>
          <w:ilvl w:val="0"/>
          <w:numId w:val="21"/>
        </w:numPr>
        <w:tabs>
          <w:tab w:val="left" w:pos="709"/>
        </w:tabs>
        <w:suppressAutoHyphens/>
        <w:autoSpaceDE w:val="0"/>
        <w:spacing w:after="0" w:line="360" w:lineRule="auto"/>
        <w:ind w:left="0" w:right="-1" w:firstLine="993"/>
        <w:rPr>
          <w:iCs/>
          <w:color w:val="auto"/>
        </w:rPr>
      </w:pPr>
      <w:r w:rsidRPr="00BA5EFA">
        <w:rPr>
          <w:color w:val="auto"/>
        </w:rPr>
        <w:t>Skyrius sistemingai vykdė švietimo ir kultūros įstaigų interneto svetainių informacijos pateikimo priežiūrą, teikė siūlymus ir pastabas dėl jų tvarkymo</w:t>
      </w:r>
      <w:r w:rsidRPr="00BA5EFA">
        <w:rPr>
          <w:iCs/>
          <w:color w:val="auto"/>
        </w:rPr>
        <w:t>.</w:t>
      </w:r>
    </w:p>
    <w:p w14:paraId="64CC741B" w14:textId="77777777" w:rsidR="00485496" w:rsidRPr="00BA5EFA" w:rsidRDefault="00485496" w:rsidP="00605A19">
      <w:pPr>
        <w:spacing w:after="0" w:line="360" w:lineRule="auto"/>
        <w:ind w:left="0" w:right="-1"/>
        <w:rPr>
          <w:b/>
          <w:color w:val="auto"/>
          <w:lang w:val="en-GB"/>
        </w:rPr>
      </w:pPr>
      <w:r w:rsidRPr="00BA5EFA">
        <w:rPr>
          <w:b/>
          <w:color w:val="auto"/>
        </w:rPr>
        <w:t>DARBAI, SUSIJĘ SU COVID-</w:t>
      </w:r>
      <w:r w:rsidRPr="00BA5EFA">
        <w:rPr>
          <w:b/>
          <w:color w:val="auto"/>
          <w:lang w:val="en-GB"/>
        </w:rPr>
        <w:t>19 SITUACIJOS VALDYMU.</w:t>
      </w:r>
    </w:p>
    <w:p w14:paraId="128F1F4E" w14:textId="77777777" w:rsidR="00485496" w:rsidRPr="00BA5EFA" w:rsidRDefault="00485496" w:rsidP="0027293F">
      <w:pPr>
        <w:pStyle w:val="Sraopastraipa"/>
        <w:numPr>
          <w:ilvl w:val="0"/>
          <w:numId w:val="29"/>
        </w:numPr>
        <w:tabs>
          <w:tab w:val="left" w:pos="567"/>
        </w:tabs>
        <w:spacing w:after="0" w:line="360" w:lineRule="auto"/>
        <w:ind w:left="0" w:right="-1" w:firstLine="851"/>
        <w:jc w:val="both"/>
        <w:rPr>
          <w:rStyle w:val="Hipersaitas"/>
          <w:szCs w:val="24"/>
        </w:rPr>
      </w:pPr>
      <w:r w:rsidRPr="00BA5EFA">
        <w:rPr>
          <w:rFonts w:ascii="Times New Roman" w:hAnsi="Times New Roman"/>
          <w:color w:val="auto"/>
          <w:sz w:val="24"/>
          <w:szCs w:val="24"/>
        </w:rPr>
        <w:t>Parengti papildomi teisės aktai, susiję su sprendimais dėl COVID-19 situacijos valdymo.</w:t>
      </w:r>
    </w:p>
    <w:p w14:paraId="17B0B19B" w14:textId="77777777" w:rsidR="00485496" w:rsidRPr="00BA5EFA" w:rsidRDefault="00485496" w:rsidP="0027293F">
      <w:pPr>
        <w:pStyle w:val="Sraopastraipa"/>
        <w:numPr>
          <w:ilvl w:val="0"/>
          <w:numId w:val="29"/>
        </w:numPr>
        <w:tabs>
          <w:tab w:val="left" w:pos="567"/>
        </w:tabs>
        <w:spacing w:after="0" w:line="360" w:lineRule="auto"/>
        <w:ind w:left="0" w:right="-1" w:firstLine="851"/>
        <w:jc w:val="both"/>
        <w:rPr>
          <w:rFonts w:ascii="Times New Roman" w:hAnsi="Times New Roman"/>
          <w:color w:val="auto"/>
          <w:sz w:val="24"/>
          <w:szCs w:val="24"/>
        </w:rPr>
      </w:pPr>
      <w:r w:rsidRPr="00BA5EFA">
        <w:rPr>
          <w:rFonts w:ascii="Times New Roman" w:hAnsi="Times New Roman"/>
          <w:color w:val="auto"/>
          <w:sz w:val="24"/>
          <w:szCs w:val="24"/>
        </w:rPr>
        <w:t xml:space="preserve">Visus metus nuo pat karantino pradžios nuolat (kiekvieną dieną) Švietimo, mokslo ir sporto ministerijai teikta informacija (pildant pateikiamus klausimynus) dėl ugdymo proceso organizavimo būklės, dėl mokyklų ir mokinių aprūpinimo IT priemonėmis ir kt.  </w:t>
      </w:r>
    </w:p>
    <w:p w14:paraId="709A389C" w14:textId="77777777" w:rsidR="00485496" w:rsidRPr="00BA5EFA" w:rsidRDefault="00485496" w:rsidP="0027293F">
      <w:pPr>
        <w:pStyle w:val="Sraopastraipa"/>
        <w:numPr>
          <w:ilvl w:val="0"/>
          <w:numId w:val="29"/>
        </w:numPr>
        <w:tabs>
          <w:tab w:val="left" w:pos="567"/>
        </w:tabs>
        <w:spacing w:after="0" w:line="360" w:lineRule="auto"/>
        <w:ind w:left="0" w:right="-1" w:firstLine="851"/>
        <w:jc w:val="both"/>
        <w:rPr>
          <w:rFonts w:ascii="Times New Roman" w:hAnsi="Times New Roman"/>
          <w:color w:val="auto"/>
          <w:sz w:val="24"/>
          <w:szCs w:val="24"/>
        </w:rPr>
      </w:pPr>
      <w:r w:rsidRPr="00BA5EFA">
        <w:rPr>
          <w:rFonts w:ascii="Times New Roman" w:hAnsi="Times New Roman"/>
          <w:color w:val="auto"/>
          <w:sz w:val="24"/>
          <w:szCs w:val="24"/>
        </w:rPr>
        <w:t>Mokyklų ugdymo planai per ataskaitinius metus analizuoti ir derinti ne vieną kartą, kaip įprastai, bet du kartus, parengti įsakymai dėl ugdymo planų suderinimo.</w:t>
      </w:r>
    </w:p>
    <w:p w14:paraId="677AA671" w14:textId="77777777" w:rsidR="00485496" w:rsidRPr="00BA5EFA" w:rsidRDefault="00485496" w:rsidP="0027293F">
      <w:pPr>
        <w:pStyle w:val="Sraopastraipa"/>
        <w:numPr>
          <w:ilvl w:val="0"/>
          <w:numId w:val="29"/>
        </w:numPr>
        <w:tabs>
          <w:tab w:val="left" w:pos="567"/>
        </w:tabs>
        <w:spacing w:after="0" w:line="360" w:lineRule="auto"/>
        <w:ind w:left="0" w:right="-1" w:firstLine="851"/>
        <w:jc w:val="both"/>
        <w:rPr>
          <w:rFonts w:ascii="Times New Roman" w:hAnsi="Times New Roman"/>
          <w:color w:val="auto"/>
          <w:sz w:val="24"/>
          <w:szCs w:val="24"/>
        </w:rPr>
      </w:pPr>
      <w:r w:rsidRPr="00BA5EFA">
        <w:rPr>
          <w:rFonts w:ascii="Times New Roman" w:hAnsi="Times New Roman"/>
          <w:color w:val="auto"/>
          <w:sz w:val="24"/>
          <w:szCs w:val="24"/>
        </w:rPr>
        <w:t xml:space="preserve"> Vadovaujantis Jurbarko rajono savivaldybės administracijos direktoriaus 2020 m. lapkričio 4 d. įsakymu Nr. O1-1341 „Dėl mokyklos pasiruošimo vykdyti mokymą nuotoliniu ugdymo proceso organizavimo būdu įvertinimo“, buvo nustatyta, kad mokykla, </w:t>
      </w:r>
      <w:bookmarkStart w:id="58" w:name="_Hlk45704139"/>
      <w:r w:rsidRPr="00BA5EFA">
        <w:rPr>
          <w:rFonts w:ascii="Times New Roman" w:hAnsi="Times New Roman"/>
          <w:color w:val="auto"/>
          <w:sz w:val="24"/>
          <w:szCs w:val="24"/>
        </w:rPr>
        <w:t xml:space="preserve">ketinanti </w:t>
      </w:r>
      <w:r w:rsidRPr="00BA5EFA">
        <w:rPr>
          <w:rFonts w:ascii="Times New Roman" w:hAnsi="Times New Roman"/>
          <w:color w:val="auto"/>
          <w:sz w:val="24"/>
          <w:szCs w:val="24"/>
          <w:highlight w:val="white"/>
        </w:rPr>
        <w:t xml:space="preserve">vykdyti </w:t>
      </w:r>
      <w:bookmarkEnd w:id="58"/>
      <w:r w:rsidRPr="00BA5EFA">
        <w:rPr>
          <w:rFonts w:ascii="Times New Roman" w:hAnsi="Times New Roman"/>
          <w:color w:val="auto"/>
          <w:sz w:val="24"/>
          <w:szCs w:val="24"/>
          <w:highlight w:val="white"/>
        </w:rPr>
        <w:t xml:space="preserve">mokymą nuotoliniu ugdymo proceso organizavimo būdu pagal </w:t>
      </w:r>
      <w:r w:rsidRPr="00BA5EFA">
        <w:rPr>
          <w:rFonts w:ascii="Times New Roman" w:hAnsi="Times New Roman"/>
          <w:color w:val="auto"/>
          <w:sz w:val="24"/>
          <w:szCs w:val="24"/>
          <w:shd w:val="clear" w:color="auto" w:fill="FFFFFF"/>
        </w:rPr>
        <w:t>ikimokyklinio, priešmokyklinio</w:t>
      </w:r>
      <w:r w:rsidRPr="00BA5EFA">
        <w:rPr>
          <w:rFonts w:ascii="Times New Roman" w:hAnsi="Times New Roman"/>
          <w:color w:val="auto"/>
          <w:sz w:val="24"/>
          <w:szCs w:val="24"/>
        </w:rPr>
        <w:t xml:space="preserve">, pradinio, pagrindinio ir vidurinio ugdymo programas, suaugusiųjų pradinio, pagrindinio ir vidurinio ugdymo programas, turi atitikti šiuo įsakymu patvirtintus Mokyklos pasiruošimo vykdyti mokymą nuotoliniu ugdymo proceso organizavimo būdu kriterijus. Mokyklos iki nustatyto termino (lapkričio 13 d.) pateikė rajono Savivaldybės administracijai laisvos formos prašymą bei užpildytą Mokyklos </w:t>
      </w:r>
      <w:r w:rsidRPr="00BA5EFA">
        <w:rPr>
          <w:rFonts w:ascii="Times New Roman" w:hAnsi="Times New Roman"/>
          <w:color w:val="auto"/>
          <w:sz w:val="24"/>
          <w:szCs w:val="24"/>
        </w:rPr>
        <w:lastRenderedPageBreak/>
        <w:t xml:space="preserve">pasiruošimo vykdyti mokymą nuotoliniu ugdymo proceso organizavimo būdu kriterijų klausimyną. Pateiktus duomenis išanalizavo, įvertino rajono Savivaldybės administracijos Švietimo, kultūros ir sporto skyriaus specialistai. Nustatyta, kad daugiau nei 50 proc. mokyklų (8 mokyklos) yra pasirengusios vykdyti mokymą nuotoliniu ugdymo proceso organizavimo būdu, nes atitiko daugiau nei 2/3 nustatytų kriterijų. </w:t>
      </w:r>
    </w:p>
    <w:p w14:paraId="67501AEF" w14:textId="77777777" w:rsidR="00485496" w:rsidRPr="00BA5EFA" w:rsidRDefault="00485496" w:rsidP="00605A19">
      <w:pPr>
        <w:spacing w:after="0" w:line="360" w:lineRule="auto"/>
        <w:ind w:left="0" w:right="-1"/>
        <w:rPr>
          <w:color w:val="auto"/>
        </w:rPr>
      </w:pPr>
      <w:r w:rsidRPr="00BA5EFA">
        <w:rPr>
          <w:b/>
          <w:color w:val="auto"/>
        </w:rPr>
        <w:t>MOKYTOJAI IR PAGALBOS SPECIALISTAI.</w:t>
      </w:r>
    </w:p>
    <w:p w14:paraId="07263385" w14:textId="77777777" w:rsidR="00485496" w:rsidRPr="00476D82" w:rsidRDefault="00485496" w:rsidP="00605A19">
      <w:pPr>
        <w:spacing w:after="0" w:line="360" w:lineRule="auto"/>
        <w:ind w:left="0" w:right="-1"/>
      </w:pPr>
      <w:r w:rsidRPr="00BA5EFA">
        <w:rPr>
          <w:color w:val="auto"/>
        </w:rPr>
        <w:t>Spalio 1 d. duomenimis, rajono švietimo įstaigose dirbo 393 pedagogai, iš jų 88,04 proc. turėjo aukštąjį, 11,20 proc. – aukštesnįjį išsilavinimą, 0,76 proc. – vidurinį išsilavinimą. Lyginant</w:t>
      </w:r>
      <w:r w:rsidRPr="00476D82">
        <w:t xml:space="preserve"> su 2019 metais, sumažėjo 13 pedagogų.</w:t>
      </w:r>
    </w:p>
    <w:p w14:paraId="5F932FFC" w14:textId="77777777" w:rsidR="00485496" w:rsidRPr="00476D82" w:rsidRDefault="00485496" w:rsidP="00605A19">
      <w:pPr>
        <w:spacing w:after="0" w:line="360" w:lineRule="auto"/>
        <w:ind w:left="0" w:right="-1"/>
        <w:rPr>
          <w:b/>
          <w:iCs/>
        </w:rPr>
      </w:pPr>
    </w:p>
    <w:p w14:paraId="2CA4B901" w14:textId="77777777" w:rsidR="00485496" w:rsidRPr="00BA5EFA" w:rsidRDefault="00485496" w:rsidP="00605A19">
      <w:pPr>
        <w:spacing w:after="0" w:line="360" w:lineRule="auto"/>
        <w:ind w:left="0" w:right="-1"/>
        <w:rPr>
          <w:b/>
          <w:iCs/>
          <w:color w:val="auto"/>
        </w:rPr>
      </w:pPr>
      <w:r w:rsidRPr="00BA5EFA">
        <w:rPr>
          <w:b/>
          <w:iCs/>
          <w:color w:val="auto"/>
        </w:rPr>
        <w:t>Mokytojų ir pagalbos mokiniui specialistų atestacijos vykdymas.</w:t>
      </w:r>
    </w:p>
    <w:p w14:paraId="465A28C4" w14:textId="77777777" w:rsidR="00485496" w:rsidRPr="00BA5EFA" w:rsidRDefault="00485496" w:rsidP="00605A19">
      <w:pPr>
        <w:spacing w:after="0" w:line="360" w:lineRule="auto"/>
        <w:ind w:left="0" w:right="-1"/>
        <w:rPr>
          <w:color w:val="auto"/>
        </w:rPr>
      </w:pPr>
      <w:r w:rsidRPr="00BA5EFA">
        <w:rPr>
          <w:color w:val="auto"/>
        </w:rPr>
        <w:t>Parengtos ir Jurbarko rajono savivaldybės administracijos direktoriaus įsakymais patvirtintos  mokyklų mokytojų ir pagalbos mokiniui specialistų (išskyrus psichologus) atestacijos programos 2020–2022 m. (13 programų). Vadovaujantis šiomis programomis, atestuota 17 mokytojų ir pagalbos mokiniui (išskyrus psichologus) specialistų: vyresniojo mokytojo – 2, mokytojo metodininko – 13, mokytojo eksperto – 2.</w:t>
      </w:r>
    </w:p>
    <w:p w14:paraId="0BDAB309" w14:textId="77777777" w:rsidR="00485496" w:rsidRPr="00BA5EFA" w:rsidRDefault="00485496" w:rsidP="00605A19">
      <w:pPr>
        <w:spacing w:after="0" w:line="360" w:lineRule="auto"/>
        <w:ind w:left="0" w:right="-1"/>
        <w:rPr>
          <w:color w:val="auto"/>
        </w:rPr>
      </w:pPr>
      <w:r w:rsidRPr="00BA5EFA">
        <w:rPr>
          <w:color w:val="auto"/>
        </w:rPr>
        <w:t xml:space="preserve">Savivaldybės mokyklose dirbančių mokytojų pasiskirstymas pagal turimas kvalifikacines kategorijas 2020 m. spalio 1 d.: </w:t>
      </w:r>
    </w:p>
    <w:p w14:paraId="60130CDA" w14:textId="77777777" w:rsidR="00485496" w:rsidRPr="00BA5EFA" w:rsidRDefault="00485496" w:rsidP="0027293F">
      <w:pPr>
        <w:numPr>
          <w:ilvl w:val="0"/>
          <w:numId w:val="19"/>
        </w:numPr>
        <w:tabs>
          <w:tab w:val="left" w:pos="630"/>
        </w:tabs>
        <w:suppressAutoHyphens/>
        <w:autoSpaceDE w:val="0"/>
        <w:spacing w:after="0" w:line="360" w:lineRule="auto"/>
        <w:ind w:left="0" w:right="-1" w:firstLine="993"/>
        <w:rPr>
          <w:color w:val="auto"/>
        </w:rPr>
      </w:pPr>
      <w:r w:rsidRPr="00BA5EFA">
        <w:rPr>
          <w:color w:val="auto"/>
        </w:rPr>
        <w:t xml:space="preserve"> mokytojai ekspertai – 8,</w:t>
      </w:r>
    </w:p>
    <w:p w14:paraId="55E0E3F5" w14:textId="77777777" w:rsidR="00485496" w:rsidRPr="00BA5EFA" w:rsidRDefault="00485496" w:rsidP="0027293F">
      <w:pPr>
        <w:numPr>
          <w:ilvl w:val="0"/>
          <w:numId w:val="19"/>
        </w:numPr>
        <w:tabs>
          <w:tab w:val="left" w:pos="630"/>
        </w:tabs>
        <w:suppressAutoHyphens/>
        <w:autoSpaceDE w:val="0"/>
        <w:spacing w:after="0" w:line="360" w:lineRule="auto"/>
        <w:ind w:left="0" w:right="-1" w:firstLine="993"/>
        <w:rPr>
          <w:color w:val="auto"/>
        </w:rPr>
      </w:pPr>
      <w:r w:rsidRPr="00BA5EFA">
        <w:rPr>
          <w:color w:val="auto"/>
        </w:rPr>
        <w:t xml:space="preserve"> mokytojai metodininkai – 113, </w:t>
      </w:r>
    </w:p>
    <w:p w14:paraId="2F9602E6" w14:textId="77777777" w:rsidR="00485496" w:rsidRPr="00BA5EFA" w:rsidRDefault="00485496" w:rsidP="0027293F">
      <w:pPr>
        <w:numPr>
          <w:ilvl w:val="0"/>
          <w:numId w:val="19"/>
        </w:numPr>
        <w:tabs>
          <w:tab w:val="left" w:pos="630"/>
        </w:tabs>
        <w:suppressAutoHyphens/>
        <w:autoSpaceDE w:val="0"/>
        <w:spacing w:after="0" w:line="360" w:lineRule="auto"/>
        <w:ind w:left="0" w:right="-1" w:firstLine="993"/>
        <w:rPr>
          <w:color w:val="auto"/>
        </w:rPr>
      </w:pPr>
      <w:r w:rsidRPr="00BA5EFA">
        <w:rPr>
          <w:color w:val="auto"/>
        </w:rPr>
        <w:t xml:space="preserve"> vyresnieji mokytojai – 195, </w:t>
      </w:r>
    </w:p>
    <w:p w14:paraId="28FA03AE" w14:textId="77777777" w:rsidR="00485496" w:rsidRPr="00BA5EFA" w:rsidRDefault="00485496" w:rsidP="0027293F">
      <w:pPr>
        <w:numPr>
          <w:ilvl w:val="0"/>
          <w:numId w:val="19"/>
        </w:numPr>
        <w:tabs>
          <w:tab w:val="left" w:pos="630"/>
        </w:tabs>
        <w:suppressAutoHyphens/>
        <w:autoSpaceDE w:val="0"/>
        <w:spacing w:after="0" w:line="360" w:lineRule="auto"/>
        <w:ind w:left="0" w:right="-1" w:firstLine="993"/>
        <w:rPr>
          <w:color w:val="auto"/>
        </w:rPr>
      </w:pPr>
      <w:r w:rsidRPr="00BA5EFA">
        <w:rPr>
          <w:color w:val="auto"/>
        </w:rPr>
        <w:t xml:space="preserve"> mokytojai – 77. </w:t>
      </w:r>
    </w:p>
    <w:p w14:paraId="488117B0" w14:textId="44A58ED2" w:rsidR="00485496" w:rsidRPr="00476D82" w:rsidRDefault="00485496" w:rsidP="00485496">
      <w:pPr>
        <w:tabs>
          <w:tab w:val="left" w:pos="630"/>
        </w:tabs>
        <w:ind w:left="0"/>
      </w:pPr>
      <w:r w:rsidRPr="00476D82">
        <w:rPr>
          <w:noProof/>
        </w:rPr>
        <w:drawing>
          <wp:inline distT="0" distB="0" distL="0" distR="0" wp14:anchorId="35F551F9" wp14:editId="6BF22C97">
            <wp:extent cx="4581525" cy="2752725"/>
            <wp:effectExtent l="0" t="0" r="0" b="0"/>
            <wp:docPr id="20565" name="Diagrama 205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FB7C225" w14:textId="6074D14C" w:rsidR="00485496" w:rsidRPr="00BA5EFA" w:rsidRDefault="00485496" w:rsidP="00485496">
      <w:pPr>
        <w:tabs>
          <w:tab w:val="left" w:pos="-1800"/>
        </w:tabs>
        <w:ind w:left="0"/>
        <w:rPr>
          <w:b/>
          <w:iCs/>
          <w:color w:val="auto"/>
        </w:rPr>
      </w:pPr>
      <w:bookmarkStart w:id="59" w:name="_MON_1608639340"/>
      <w:bookmarkEnd w:id="59"/>
      <w:r w:rsidRPr="00BA5EFA">
        <w:rPr>
          <w:b/>
          <w:iCs/>
          <w:color w:val="auto"/>
        </w:rPr>
        <w:t>KITA VEIKLA.</w:t>
      </w:r>
    </w:p>
    <w:p w14:paraId="379FE533" w14:textId="77777777" w:rsidR="00485496" w:rsidRPr="003362AE" w:rsidRDefault="00485496" w:rsidP="003362AE">
      <w:pPr>
        <w:pStyle w:val="Antrats"/>
        <w:tabs>
          <w:tab w:val="clear" w:pos="4153"/>
          <w:tab w:val="clear" w:pos="8306"/>
          <w:tab w:val="left" w:pos="709"/>
        </w:tabs>
        <w:spacing w:line="360" w:lineRule="auto"/>
        <w:ind w:firstLine="567"/>
        <w:jc w:val="both"/>
        <w:rPr>
          <w:szCs w:val="24"/>
        </w:rPr>
      </w:pPr>
      <w:r w:rsidRPr="003362AE">
        <w:rPr>
          <w:szCs w:val="24"/>
        </w:rPr>
        <w:lastRenderedPageBreak/>
        <w:t>Skyriaus vedėja ir specialistės dirbo 27 įvairiose  komisijose (darbo grupėse), tarybose.</w:t>
      </w:r>
    </w:p>
    <w:p w14:paraId="0C28B49D" w14:textId="77777777" w:rsidR="00485496" w:rsidRPr="003362AE" w:rsidRDefault="00485496" w:rsidP="003362AE">
      <w:pPr>
        <w:tabs>
          <w:tab w:val="left" w:pos="709"/>
        </w:tabs>
        <w:spacing w:after="0" w:line="360" w:lineRule="auto"/>
        <w:ind w:left="0" w:right="0" w:firstLine="567"/>
        <w:rPr>
          <w:color w:val="auto"/>
          <w:szCs w:val="24"/>
        </w:rPr>
      </w:pPr>
      <w:r w:rsidRPr="003362AE">
        <w:rPr>
          <w:color w:val="auto"/>
          <w:szCs w:val="24"/>
        </w:rPr>
        <w:t>Parengti 166 Švietimo, kultūros ir sporto skyriaus vedėjo įsakymai, susiję su ugdymo įstaigų veikla, ugdymo planų vykdymu, kultūrine, sportine, jaunimo ir kita veikla bei vykdyta šių įsakymų vykdymo priežiūra.</w:t>
      </w:r>
    </w:p>
    <w:p w14:paraId="10A5B1C5" w14:textId="77777777" w:rsidR="00485496" w:rsidRPr="003362AE" w:rsidRDefault="00485496" w:rsidP="003362AE">
      <w:pPr>
        <w:tabs>
          <w:tab w:val="left" w:pos="709"/>
        </w:tabs>
        <w:spacing w:after="0" w:line="360" w:lineRule="auto"/>
        <w:ind w:left="0" w:right="0" w:firstLine="567"/>
        <w:rPr>
          <w:color w:val="auto"/>
          <w:szCs w:val="24"/>
        </w:rPr>
      </w:pPr>
      <w:r w:rsidRPr="003362AE">
        <w:rPr>
          <w:color w:val="auto"/>
          <w:szCs w:val="24"/>
        </w:rPr>
        <w:t>Koordinuotas švietimo, kultūros ir sporto įstaigų metinių veiklos ataskaitų parengimas, parengti Savivaldybės tarybos sprendimų projektai bei pateikti svarstyti Savivaldybės tarybai.</w:t>
      </w:r>
    </w:p>
    <w:p w14:paraId="3FA19806" w14:textId="77777777" w:rsidR="00485496" w:rsidRPr="003362AE" w:rsidRDefault="00485496" w:rsidP="003362AE">
      <w:pPr>
        <w:tabs>
          <w:tab w:val="left" w:pos="709"/>
        </w:tabs>
        <w:spacing w:after="0" w:line="360" w:lineRule="auto"/>
        <w:ind w:left="0" w:right="0" w:firstLine="567"/>
        <w:rPr>
          <w:color w:val="auto"/>
          <w:szCs w:val="24"/>
        </w:rPr>
      </w:pPr>
      <w:r w:rsidRPr="003362AE">
        <w:rPr>
          <w:color w:val="auto"/>
          <w:szCs w:val="24"/>
        </w:rPr>
        <w:t>Parengtos 2020 m. savivaldybės biudžeto projekto švietimo, kultūros ir sporto finansavimo dalys („Jurbarko rajono savivaldybės kultūros ir sporto veiklų plėtros programa“ ir „Jurbarko rajono savivaldybės vaikų, jaunimo ir suaugusiųjų ugdymo programa“).</w:t>
      </w:r>
    </w:p>
    <w:p w14:paraId="355206A1" w14:textId="77777777" w:rsidR="00485496" w:rsidRPr="003362AE" w:rsidRDefault="00485496" w:rsidP="003362AE">
      <w:pPr>
        <w:tabs>
          <w:tab w:val="left" w:pos="709"/>
        </w:tabs>
        <w:spacing w:after="0" w:line="360" w:lineRule="auto"/>
        <w:ind w:left="0" w:right="0" w:firstLine="567"/>
        <w:rPr>
          <w:color w:val="auto"/>
          <w:szCs w:val="24"/>
        </w:rPr>
      </w:pPr>
      <w:r w:rsidRPr="003362AE">
        <w:rPr>
          <w:color w:val="auto"/>
          <w:szCs w:val="24"/>
        </w:rPr>
        <w:t>Parengti 102 Savivaldybės tarybos sprendimų projektai švietimo, kultūros ir sporto klausimais – dvigubai daugiau nei 2019 m.;</w:t>
      </w:r>
    </w:p>
    <w:p w14:paraId="26D53046" w14:textId="77777777" w:rsidR="00485496" w:rsidRPr="003362AE" w:rsidRDefault="00485496" w:rsidP="003362AE">
      <w:pPr>
        <w:tabs>
          <w:tab w:val="left" w:pos="709"/>
        </w:tabs>
        <w:spacing w:after="0" w:line="360" w:lineRule="auto"/>
        <w:ind w:left="0" w:right="0" w:firstLine="567"/>
        <w:rPr>
          <w:iCs/>
          <w:color w:val="auto"/>
          <w:szCs w:val="24"/>
        </w:rPr>
      </w:pPr>
      <w:r w:rsidRPr="003362AE">
        <w:rPr>
          <w:bCs/>
          <w:color w:val="auto"/>
          <w:szCs w:val="24"/>
        </w:rPr>
        <w:t xml:space="preserve">Parengta </w:t>
      </w:r>
      <w:r w:rsidRPr="003362AE">
        <w:rPr>
          <w:color w:val="auto"/>
          <w:szCs w:val="24"/>
          <w:lang w:val="en-GB"/>
        </w:rPr>
        <w:t>120</w:t>
      </w:r>
      <w:r w:rsidRPr="003362AE">
        <w:rPr>
          <w:bCs/>
          <w:color w:val="auto"/>
          <w:szCs w:val="24"/>
        </w:rPr>
        <w:t xml:space="preserve"> Jurbarko rajono savivaldybės administracijos direktoriaus įsakymų projektų; </w:t>
      </w:r>
    </w:p>
    <w:p w14:paraId="5BA9A27A" w14:textId="77777777" w:rsidR="00485496" w:rsidRPr="003362AE" w:rsidRDefault="00485496" w:rsidP="003362AE">
      <w:pPr>
        <w:tabs>
          <w:tab w:val="left" w:pos="709"/>
        </w:tabs>
        <w:spacing w:after="0" w:line="360" w:lineRule="auto"/>
        <w:ind w:left="0" w:right="0" w:firstLine="567"/>
        <w:rPr>
          <w:color w:val="auto"/>
          <w:szCs w:val="24"/>
        </w:rPr>
      </w:pPr>
      <w:r w:rsidRPr="003362AE">
        <w:rPr>
          <w:color w:val="auto"/>
          <w:szCs w:val="24"/>
        </w:rPr>
        <w:t xml:space="preserve">Įvyko 38 Švietimo, kultūros ir sporto skyriaus organizuojami pasitarimai (9 iš jų skyriaus specialistų pasitarimai), parengti 38 protokolai. </w:t>
      </w:r>
    </w:p>
    <w:p w14:paraId="2AADDABC" w14:textId="77777777" w:rsidR="00485496" w:rsidRPr="003362AE" w:rsidRDefault="00485496" w:rsidP="003362AE">
      <w:pPr>
        <w:tabs>
          <w:tab w:val="left" w:pos="709"/>
        </w:tabs>
        <w:spacing w:after="0" w:line="360" w:lineRule="auto"/>
        <w:ind w:left="0" w:right="0" w:firstLine="567"/>
        <w:rPr>
          <w:color w:val="auto"/>
          <w:szCs w:val="24"/>
        </w:rPr>
      </w:pPr>
      <w:r w:rsidRPr="003362AE">
        <w:rPr>
          <w:b/>
          <w:color w:val="auto"/>
          <w:szCs w:val="24"/>
        </w:rPr>
        <w:t xml:space="preserve">Skyriaus vedėjo ir specialistų parengti norminiai teisės aktai:  </w:t>
      </w:r>
    </w:p>
    <w:p w14:paraId="6AAD3463" w14:textId="77777777" w:rsidR="00485496" w:rsidRPr="003362AE" w:rsidRDefault="00485496" w:rsidP="0027293F">
      <w:pPr>
        <w:pStyle w:val="Sraopastraipa"/>
        <w:numPr>
          <w:ilvl w:val="0"/>
          <w:numId w:val="27"/>
        </w:numPr>
        <w:spacing w:after="0" w:line="360" w:lineRule="auto"/>
        <w:ind w:left="0" w:firstLine="851"/>
        <w:jc w:val="both"/>
        <w:rPr>
          <w:rFonts w:ascii="Times New Roman" w:hAnsi="Times New Roman" w:cs="Times New Roman"/>
          <w:sz w:val="24"/>
          <w:szCs w:val="24"/>
        </w:rPr>
      </w:pPr>
      <w:r w:rsidRPr="003362AE">
        <w:rPr>
          <w:rFonts w:ascii="Times New Roman" w:hAnsi="Times New Roman" w:cs="Times New Roman"/>
          <w:sz w:val="24"/>
          <w:szCs w:val="24"/>
        </w:rPr>
        <w:t>Jurbarko rajono savivaldybės gabių mokinių skatinimo tvarkos aprašas;</w:t>
      </w:r>
    </w:p>
    <w:p w14:paraId="11BFAEDB"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rPr>
      </w:pPr>
      <w:hyperlink r:id="rId23" w:history="1">
        <w:r w:rsidR="00485496" w:rsidRPr="003362AE">
          <w:rPr>
            <w:rStyle w:val="Hipersaitas"/>
            <w:rFonts w:ascii="Times New Roman" w:hAnsi="Times New Roman" w:cs="Times New Roman"/>
            <w:color w:val="000000"/>
            <w:sz w:val="24"/>
            <w:szCs w:val="24"/>
          </w:rPr>
          <w:t xml:space="preserve">Jurbarko rajono savivaldybės neformaliojo suaugusiųjų švietimo ir tęstinio mokymosi veiksmų planas 2020–2022 metams; </w:t>
        </w:r>
      </w:hyperlink>
    </w:p>
    <w:p w14:paraId="01A3C8D3"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rPr>
      </w:pPr>
      <w:hyperlink r:id="rId24" w:history="1">
        <w:r w:rsidR="00485496" w:rsidRPr="003362AE">
          <w:rPr>
            <w:rFonts w:ascii="Times New Roman" w:hAnsi="Times New Roman" w:cs="Times New Roman"/>
            <w:sz w:val="24"/>
            <w:szCs w:val="24"/>
          </w:rPr>
          <w:t>A</w:t>
        </w:r>
        <w:r w:rsidR="00485496" w:rsidRPr="003362AE">
          <w:rPr>
            <w:rStyle w:val="Hipersaitas"/>
            <w:rFonts w:ascii="Times New Roman" w:hAnsi="Times New Roman" w:cs="Times New Roman"/>
            <w:color w:val="000000"/>
            <w:sz w:val="24"/>
            <w:szCs w:val="24"/>
          </w:rPr>
          <w:t>pmokėjimo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tvarkos aprašas</w:t>
        </w:r>
      </w:hyperlink>
      <w:r w:rsidR="00485496" w:rsidRPr="003362AE">
        <w:rPr>
          <w:rFonts w:ascii="Times New Roman" w:hAnsi="Times New Roman" w:cs="Times New Roman"/>
          <w:sz w:val="24"/>
          <w:szCs w:val="24"/>
        </w:rPr>
        <w:t>;</w:t>
      </w:r>
    </w:p>
    <w:p w14:paraId="035C0226"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rPr>
      </w:pPr>
      <w:hyperlink r:id="rId25" w:history="1">
        <w:r w:rsidR="00485496" w:rsidRPr="003362AE">
          <w:rPr>
            <w:rStyle w:val="Hipersaitas"/>
            <w:rFonts w:ascii="Times New Roman" w:hAnsi="Times New Roman" w:cs="Times New Roman"/>
            <w:color w:val="000000"/>
            <w:sz w:val="24"/>
            <w:szCs w:val="24"/>
          </w:rPr>
          <w:t xml:space="preserve">Jurbarko rajono savivaldybės švietimo įstaigų darbuotojų važiavimo išlaidų kompensavimo tvarkos aprašas; </w:t>
        </w:r>
      </w:hyperlink>
    </w:p>
    <w:p w14:paraId="7BCB27D2"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rPr>
      </w:pPr>
      <w:hyperlink r:id="rId26" w:history="1">
        <w:r w:rsidR="00485496" w:rsidRPr="003362AE">
          <w:rPr>
            <w:rStyle w:val="Hipersaitas"/>
            <w:rFonts w:ascii="Times New Roman" w:hAnsi="Times New Roman" w:cs="Times New Roman"/>
            <w:color w:val="000000"/>
            <w:sz w:val="24"/>
            <w:szCs w:val="24"/>
          </w:rPr>
          <w:t>Atlyginimo už ikimokyklinio ir priešmokyklinio amžiaus vaikų išlaikymą Jurbarko rajono savivaldybės švietimo įstaigose tvarkos aprašas</w:t>
        </w:r>
      </w:hyperlink>
      <w:r w:rsidR="00485496" w:rsidRPr="003362AE">
        <w:rPr>
          <w:rStyle w:val="Hipersaitas"/>
          <w:rFonts w:ascii="Times New Roman" w:hAnsi="Times New Roman" w:cs="Times New Roman"/>
          <w:color w:val="000000"/>
          <w:sz w:val="24"/>
          <w:szCs w:val="24"/>
        </w:rPr>
        <w:t>;</w:t>
      </w:r>
    </w:p>
    <w:p w14:paraId="3BC39B95"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rPr>
      </w:pPr>
      <w:hyperlink r:id="rId27" w:history="1">
        <w:r w:rsidR="00485496" w:rsidRPr="003362AE">
          <w:rPr>
            <w:rStyle w:val="Hipersaitas"/>
            <w:rFonts w:ascii="Times New Roman" w:hAnsi="Times New Roman" w:cs="Times New Roman"/>
            <w:color w:val="000000"/>
            <w:sz w:val="24"/>
            <w:szCs w:val="24"/>
          </w:rPr>
          <w:t>Jurbarko rajono savivaldybės švietimo įstaigų etatų normatyvai</w:t>
        </w:r>
      </w:hyperlink>
      <w:r w:rsidR="00485496" w:rsidRPr="003362AE">
        <w:rPr>
          <w:rStyle w:val="Hipersaitas"/>
          <w:rFonts w:ascii="Times New Roman" w:hAnsi="Times New Roman" w:cs="Times New Roman"/>
          <w:color w:val="000000"/>
          <w:sz w:val="24"/>
          <w:szCs w:val="24"/>
        </w:rPr>
        <w:t>;</w:t>
      </w:r>
    </w:p>
    <w:p w14:paraId="5A347A1F"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rPr>
      </w:pPr>
      <w:hyperlink r:id="rId28" w:history="1">
        <w:r w:rsidR="00485496" w:rsidRPr="003362AE">
          <w:rPr>
            <w:rStyle w:val="Hipersaitas"/>
            <w:rFonts w:ascii="Times New Roman" w:hAnsi="Times New Roman" w:cs="Times New Roman"/>
            <w:color w:val="000000"/>
            <w:sz w:val="24"/>
            <w:szCs w:val="24"/>
          </w:rPr>
          <w:t xml:space="preserve">Jurbarko r. Eržvilko gimnazijos ikimokyklinio ugdymo programa; </w:t>
        </w:r>
      </w:hyperlink>
    </w:p>
    <w:p w14:paraId="2A3DCCAE"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rPr>
      </w:pPr>
      <w:hyperlink r:id="rId29" w:history="1">
        <w:r w:rsidR="00485496" w:rsidRPr="003362AE">
          <w:rPr>
            <w:rStyle w:val="Hipersaitas"/>
            <w:rFonts w:ascii="Times New Roman" w:hAnsi="Times New Roman" w:cs="Times New Roman"/>
            <w:color w:val="000000"/>
            <w:sz w:val="24"/>
            <w:szCs w:val="24"/>
          </w:rPr>
          <w:t xml:space="preserve">Jurbarko Antano Giedraičio-Giedriaus gimnazijos nuostatai; </w:t>
        </w:r>
      </w:hyperlink>
    </w:p>
    <w:p w14:paraId="1FE20BC0" w14:textId="77777777" w:rsidR="00485496" w:rsidRPr="003362AE" w:rsidRDefault="00485496"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rPr>
      </w:pPr>
      <w:r w:rsidRPr="003362AE">
        <w:rPr>
          <w:rFonts w:ascii="Times New Roman" w:hAnsi="Times New Roman" w:cs="Times New Roman"/>
          <w:sz w:val="24"/>
          <w:szCs w:val="24"/>
        </w:rPr>
        <w:t>Jurbarko Vytauto Didžiojo progimnazijos nuostatai;</w:t>
      </w:r>
    </w:p>
    <w:p w14:paraId="3DE984BD"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rPr>
      </w:pPr>
      <w:hyperlink r:id="rId30" w:history="1">
        <w:r w:rsidR="00485496" w:rsidRPr="003362AE">
          <w:rPr>
            <w:rStyle w:val="Hipersaitas"/>
            <w:rFonts w:ascii="Times New Roman" w:hAnsi="Times New Roman" w:cs="Times New Roman"/>
            <w:color w:val="000000"/>
            <w:sz w:val="24"/>
            <w:szCs w:val="24"/>
          </w:rPr>
          <w:t xml:space="preserve">Jurbarko rajono savivaldybės nevyriausybinių organizacijų projektų finansavimo tvarkos aprašas; </w:t>
        </w:r>
      </w:hyperlink>
    </w:p>
    <w:p w14:paraId="42962525"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rPr>
      </w:pPr>
      <w:hyperlink r:id="rId31" w:history="1">
        <w:r w:rsidR="00485496" w:rsidRPr="003362AE">
          <w:rPr>
            <w:rStyle w:val="Hipersaitas"/>
            <w:rFonts w:ascii="Times New Roman" w:hAnsi="Times New Roman" w:cs="Times New Roman"/>
            <w:color w:val="000000"/>
            <w:sz w:val="24"/>
            <w:szCs w:val="24"/>
          </w:rPr>
          <w:t>Jurbarko rajono savivaldybės nevyriausybinių organizacijų tarybos nuostatai</w:t>
        </w:r>
      </w:hyperlink>
      <w:r w:rsidR="00485496" w:rsidRPr="003362AE">
        <w:rPr>
          <w:rFonts w:ascii="Times New Roman" w:hAnsi="Times New Roman" w:cs="Times New Roman"/>
          <w:sz w:val="24"/>
          <w:szCs w:val="24"/>
        </w:rPr>
        <w:t>;</w:t>
      </w:r>
    </w:p>
    <w:p w14:paraId="151BD828" w14:textId="77777777" w:rsidR="00485496" w:rsidRPr="003362AE" w:rsidRDefault="00485496"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lang w:val="en-GB"/>
        </w:rPr>
      </w:pPr>
      <w:r w:rsidRPr="003362AE">
        <w:rPr>
          <w:rFonts w:ascii="Times New Roman" w:hAnsi="Times New Roman" w:cs="Times New Roman"/>
          <w:sz w:val="24"/>
          <w:szCs w:val="24"/>
        </w:rPr>
        <w:t xml:space="preserve">Jurbarko rajono savivaldybės jaunimo vasaros užimtumo programa; </w:t>
      </w:r>
    </w:p>
    <w:p w14:paraId="68403698"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lang w:val="en-GB"/>
        </w:rPr>
      </w:pPr>
      <w:hyperlink r:id="rId32" w:history="1">
        <w:r w:rsidR="00485496" w:rsidRPr="003362AE">
          <w:rPr>
            <w:rStyle w:val="Hipersaitas"/>
            <w:rFonts w:ascii="Times New Roman" w:hAnsi="Times New Roman" w:cs="Times New Roman"/>
            <w:color w:val="000000"/>
            <w:sz w:val="24"/>
            <w:szCs w:val="24"/>
          </w:rPr>
          <w:t xml:space="preserve">Jurbarko rajono savivaldybės bendruomeninių organizacijų tarybos sudarymas ir jos nuostatai; </w:t>
        </w:r>
      </w:hyperlink>
    </w:p>
    <w:p w14:paraId="027B4AAD"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lang w:val="en-GB"/>
        </w:rPr>
      </w:pPr>
      <w:hyperlink r:id="rId33" w:history="1">
        <w:r w:rsidR="00485496" w:rsidRPr="003362AE">
          <w:rPr>
            <w:rStyle w:val="Hipersaitas"/>
            <w:rFonts w:ascii="Times New Roman" w:hAnsi="Times New Roman" w:cs="Times New Roman"/>
            <w:color w:val="000000"/>
            <w:sz w:val="24"/>
            <w:szCs w:val="24"/>
          </w:rPr>
          <w:t>Jurbarko rajono savivaldybės sporto projektų rėmimo tvarkos aprašas</w:t>
        </w:r>
      </w:hyperlink>
      <w:r w:rsidR="00485496" w:rsidRPr="003362AE">
        <w:rPr>
          <w:rStyle w:val="Hipersaitas"/>
          <w:rFonts w:ascii="Times New Roman" w:hAnsi="Times New Roman" w:cs="Times New Roman"/>
          <w:color w:val="000000"/>
          <w:sz w:val="24"/>
          <w:szCs w:val="24"/>
        </w:rPr>
        <w:t>;</w:t>
      </w:r>
    </w:p>
    <w:p w14:paraId="4EEC8013" w14:textId="77777777" w:rsidR="00485496" w:rsidRPr="003362AE" w:rsidRDefault="00485496"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lang w:val="en-GB"/>
        </w:rPr>
      </w:pPr>
      <w:r w:rsidRPr="003362AE">
        <w:rPr>
          <w:rFonts w:ascii="Times New Roman" w:hAnsi="Times New Roman" w:cs="Times New Roman"/>
          <w:sz w:val="24"/>
          <w:szCs w:val="24"/>
        </w:rPr>
        <w:t>Jurbarko rajono savivaldybės sporto tarybos nuostatai;</w:t>
      </w:r>
    </w:p>
    <w:p w14:paraId="61FA3FB4"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lang w:val="en-GB"/>
        </w:rPr>
      </w:pPr>
      <w:hyperlink r:id="rId34" w:history="1">
        <w:r w:rsidR="00485496" w:rsidRPr="003362AE">
          <w:rPr>
            <w:rStyle w:val="Hipersaitas"/>
            <w:rFonts w:ascii="Times New Roman" w:hAnsi="Times New Roman" w:cs="Times New Roman"/>
            <w:color w:val="000000"/>
            <w:sz w:val="24"/>
            <w:szCs w:val="24"/>
          </w:rPr>
          <w:t>Jurbarko rajono savivaldybės vaikų vasaros stovyklų ir kitų neformaliojo vaikų švietimo veiklų finansavimo tvarkos aprašas</w:t>
        </w:r>
      </w:hyperlink>
      <w:r w:rsidR="00485496" w:rsidRPr="003362AE">
        <w:rPr>
          <w:rStyle w:val="Hipersaitas"/>
          <w:rFonts w:ascii="Times New Roman" w:hAnsi="Times New Roman" w:cs="Times New Roman"/>
          <w:color w:val="000000"/>
          <w:sz w:val="24"/>
          <w:szCs w:val="24"/>
        </w:rPr>
        <w:t>;</w:t>
      </w:r>
    </w:p>
    <w:p w14:paraId="586AD553"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lang w:val="en-GB"/>
        </w:rPr>
      </w:pPr>
      <w:hyperlink r:id="rId35" w:history="1">
        <w:r w:rsidR="00485496" w:rsidRPr="003362AE">
          <w:rPr>
            <w:rStyle w:val="Hipersaitas"/>
            <w:rFonts w:ascii="Times New Roman" w:hAnsi="Times New Roman" w:cs="Times New Roman"/>
            <w:color w:val="000000"/>
            <w:sz w:val="24"/>
            <w:szCs w:val="24"/>
          </w:rPr>
          <w:t>Jurbarko rajono savivaldybės neformaliojo vaikų švietimo ir jo teikėjų veiklos kokybės užtikrinimo tvarkos aprašas</w:t>
        </w:r>
      </w:hyperlink>
      <w:r w:rsidR="00485496" w:rsidRPr="003362AE">
        <w:rPr>
          <w:rStyle w:val="Hipersaitas"/>
          <w:rFonts w:ascii="Times New Roman" w:hAnsi="Times New Roman" w:cs="Times New Roman"/>
          <w:color w:val="000000"/>
          <w:sz w:val="24"/>
          <w:szCs w:val="24"/>
        </w:rPr>
        <w:t>;</w:t>
      </w:r>
    </w:p>
    <w:p w14:paraId="1586B170"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lang w:val="en-GB"/>
        </w:rPr>
      </w:pPr>
      <w:hyperlink r:id="rId36" w:history="1">
        <w:r w:rsidR="00485496" w:rsidRPr="003362AE">
          <w:rPr>
            <w:rStyle w:val="Hipersaitas"/>
            <w:rFonts w:ascii="Times New Roman" w:hAnsi="Times New Roman" w:cs="Times New Roman"/>
            <w:color w:val="000000"/>
            <w:sz w:val="24"/>
            <w:szCs w:val="24"/>
          </w:rPr>
          <w:t>Mokesčio už neformalųjį vaikų švietimą Jurbarko Antano Sodeikos meno mokykloje nustatymo tvarkos aprašas</w:t>
        </w:r>
      </w:hyperlink>
      <w:r w:rsidR="00485496" w:rsidRPr="003362AE">
        <w:rPr>
          <w:rStyle w:val="Hipersaitas"/>
          <w:rFonts w:ascii="Times New Roman" w:hAnsi="Times New Roman" w:cs="Times New Roman"/>
          <w:color w:val="000000"/>
          <w:sz w:val="24"/>
          <w:szCs w:val="24"/>
        </w:rPr>
        <w:t>;</w:t>
      </w:r>
    </w:p>
    <w:p w14:paraId="6B51D8D2" w14:textId="77777777" w:rsidR="00485496" w:rsidRPr="003362AE" w:rsidRDefault="004D49C5"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lang w:val="en-GB"/>
        </w:rPr>
      </w:pPr>
      <w:hyperlink r:id="rId37" w:history="1">
        <w:r w:rsidR="00485496" w:rsidRPr="003362AE">
          <w:rPr>
            <w:rStyle w:val="Hipersaitas"/>
            <w:rFonts w:ascii="Times New Roman" w:hAnsi="Times New Roman" w:cs="Times New Roman"/>
            <w:color w:val="000000"/>
            <w:sz w:val="24"/>
            <w:szCs w:val="24"/>
          </w:rPr>
          <w:t>Jurbarko rajono savivaldybės priešmokyklinio ugdymo organizavimo tvarkos aprašas</w:t>
        </w:r>
      </w:hyperlink>
      <w:r w:rsidR="00485496" w:rsidRPr="003362AE">
        <w:rPr>
          <w:rFonts w:ascii="Times New Roman" w:hAnsi="Times New Roman" w:cs="Times New Roman"/>
          <w:sz w:val="24"/>
          <w:szCs w:val="24"/>
        </w:rPr>
        <w:t>;</w:t>
      </w:r>
    </w:p>
    <w:p w14:paraId="3DF7E6E7" w14:textId="77777777" w:rsidR="00485496" w:rsidRPr="003362AE" w:rsidRDefault="00485496" w:rsidP="0027293F">
      <w:pPr>
        <w:pStyle w:val="Sraopastraipa"/>
        <w:numPr>
          <w:ilvl w:val="0"/>
          <w:numId w:val="27"/>
        </w:numPr>
        <w:tabs>
          <w:tab w:val="left" w:pos="709"/>
        </w:tabs>
        <w:spacing w:after="0" w:line="360" w:lineRule="auto"/>
        <w:ind w:left="0" w:firstLine="851"/>
        <w:jc w:val="both"/>
        <w:rPr>
          <w:rFonts w:ascii="Times New Roman" w:hAnsi="Times New Roman" w:cs="Times New Roman"/>
          <w:sz w:val="24"/>
          <w:szCs w:val="24"/>
          <w:lang w:val="en-GB"/>
        </w:rPr>
      </w:pPr>
      <w:r w:rsidRPr="003362AE">
        <w:rPr>
          <w:rFonts w:ascii="Times New Roman" w:hAnsi="Times New Roman" w:cs="Times New Roman"/>
          <w:sz w:val="24"/>
          <w:szCs w:val="24"/>
        </w:rPr>
        <w:t>Jurbarko rajono savivaldybės mokinių (vaikų) dalykinių olimpiadų, konkursų, varžybų, žaidynių ir kitų renginių organizavimo ir vykdymo tvarkos aprašas.</w:t>
      </w:r>
    </w:p>
    <w:p w14:paraId="4ADD53AB" w14:textId="77777777" w:rsidR="00485496" w:rsidRPr="003362AE" w:rsidRDefault="00485496" w:rsidP="003362AE">
      <w:pPr>
        <w:spacing w:after="0" w:line="360" w:lineRule="auto"/>
        <w:ind w:left="0" w:right="0" w:firstLine="567"/>
        <w:rPr>
          <w:b/>
          <w:color w:val="auto"/>
          <w:szCs w:val="24"/>
        </w:rPr>
      </w:pPr>
      <w:r w:rsidRPr="003362AE">
        <w:rPr>
          <w:b/>
          <w:color w:val="auto"/>
          <w:szCs w:val="24"/>
        </w:rPr>
        <w:t>MOKYKLŲ IR PAGALBOS ĮSTAIGŲ TINKLO POKYČIAI.</w:t>
      </w:r>
    </w:p>
    <w:p w14:paraId="27DFAE00" w14:textId="5354A71F" w:rsidR="00485496" w:rsidRPr="003362AE" w:rsidRDefault="00485496" w:rsidP="003362AE">
      <w:pPr>
        <w:spacing w:after="0" w:line="360" w:lineRule="auto"/>
        <w:ind w:left="0" w:right="0" w:firstLine="567"/>
        <w:rPr>
          <w:color w:val="auto"/>
          <w:szCs w:val="24"/>
        </w:rPr>
      </w:pPr>
      <w:r w:rsidRPr="003362AE">
        <w:rPr>
          <w:color w:val="auto"/>
          <w:szCs w:val="24"/>
        </w:rPr>
        <w:t xml:space="preserve">Savivaldybės administracija dalyvavo Švietimo, mokslo ir sporto ministerijos vykdomoje Švietimo įstaigų tinklo pertvarkymo ir atnaujinimo programoje. Mokyklų tinklo pertvarka buvo vykdoma, vadovaujantis Jurbarko rajono mokyklų tinklo pertvarkos 2016–2020 metais siūlymų planu (toliau – Siūlymų planas), patvirtintu Jurbarko rajono savivaldybės tarybos 2016 m. kovo 31 d. sprendimu Nr. T2-58 „Dėl Jurbarko rajono savivaldybės mokyklų tinklo pertvarkymo 2016–2020 metais bendrojo plano patvirtinimo“. </w:t>
      </w:r>
    </w:p>
    <w:p w14:paraId="4B22F889" w14:textId="77777777" w:rsidR="00485496" w:rsidRPr="003362AE" w:rsidRDefault="00485496" w:rsidP="003362AE">
      <w:pPr>
        <w:spacing w:after="0" w:line="360" w:lineRule="auto"/>
        <w:ind w:left="0" w:right="0" w:firstLine="567"/>
        <w:rPr>
          <w:color w:val="auto"/>
          <w:szCs w:val="24"/>
        </w:rPr>
      </w:pPr>
      <w:r w:rsidRPr="003362AE">
        <w:rPr>
          <w:b/>
          <w:bCs/>
          <w:color w:val="auto"/>
          <w:szCs w:val="24"/>
        </w:rPr>
        <w:t>Pokyčiai nuo 2020 m. rugsėjo 1 d.:</w:t>
      </w:r>
      <w:r w:rsidRPr="003362AE">
        <w:rPr>
          <w:color w:val="auto"/>
          <w:szCs w:val="24"/>
        </w:rPr>
        <w:t> </w:t>
      </w:r>
    </w:p>
    <w:p w14:paraId="17A58500" w14:textId="77777777" w:rsidR="00485496" w:rsidRPr="003362AE" w:rsidRDefault="00485496" w:rsidP="003362AE">
      <w:pPr>
        <w:spacing w:after="0" w:line="360" w:lineRule="auto"/>
        <w:ind w:left="0" w:right="0" w:firstLine="567"/>
        <w:rPr>
          <w:b/>
          <w:color w:val="auto"/>
          <w:szCs w:val="24"/>
        </w:rPr>
      </w:pPr>
      <w:r w:rsidRPr="003362AE">
        <w:rPr>
          <w:color w:val="auto"/>
          <w:szCs w:val="24"/>
        </w:rPr>
        <w:t>Jurbarko r. Veliuonos Antano ir Jono Juškų gimnazijos Juodaičių skyriuje nebeorganizuotas ugdymas pagal pagrindinio ugdymo programą. Atsižvelgiant į bendruomenės poreikius ir pageidavimą, tęstas ugdymas pagal pradinio ugdymo programą – 2 jungtiniai klasių komplektai, ir pagal ikimokyklinio ir priešmokyklinio ugdymo programas – ugdymas vykdomas 1-oje mišrioje ikimokyklinio-priešmokyklinio ugdymo grupėje.</w:t>
      </w:r>
    </w:p>
    <w:p w14:paraId="43EC13B0" w14:textId="77777777" w:rsidR="00485496" w:rsidRPr="003362AE" w:rsidRDefault="00485496" w:rsidP="003362AE">
      <w:pPr>
        <w:tabs>
          <w:tab w:val="left" w:pos="709"/>
          <w:tab w:val="left" w:pos="851"/>
        </w:tabs>
        <w:spacing w:after="0" w:line="360" w:lineRule="auto"/>
        <w:ind w:left="0" w:right="0" w:firstLine="567"/>
        <w:rPr>
          <w:color w:val="auto"/>
          <w:szCs w:val="24"/>
        </w:rPr>
      </w:pPr>
      <w:r w:rsidRPr="003362AE">
        <w:rPr>
          <w:color w:val="auto"/>
          <w:szCs w:val="24"/>
        </w:rPr>
        <w:t xml:space="preserve">Nebeorganizuotas ugdymo procesas Jurbarko r. Eržvilko gimnazijos </w:t>
      </w:r>
      <w:proofErr w:type="spellStart"/>
      <w:r w:rsidRPr="003362AE">
        <w:rPr>
          <w:color w:val="auto"/>
          <w:szCs w:val="24"/>
        </w:rPr>
        <w:t>Vadžgirio</w:t>
      </w:r>
      <w:proofErr w:type="spellEnd"/>
      <w:r w:rsidRPr="003362AE">
        <w:rPr>
          <w:color w:val="auto"/>
          <w:szCs w:val="24"/>
        </w:rPr>
        <w:t xml:space="preserve"> ir </w:t>
      </w:r>
      <w:proofErr w:type="spellStart"/>
      <w:r w:rsidRPr="003362AE">
        <w:rPr>
          <w:color w:val="auto"/>
          <w:szCs w:val="24"/>
        </w:rPr>
        <w:t>Varlaukio</w:t>
      </w:r>
      <w:proofErr w:type="spellEnd"/>
      <w:r w:rsidRPr="003362AE">
        <w:rPr>
          <w:color w:val="auto"/>
          <w:szCs w:val="24"/>
        </w:rPr>
        <w:t xml:space="preserve"> skyriuose. </w:t>
      </w:r>
      <w:r w:rsidRPr="003362AE">
        <w:rPr>
          <w:bCs/>
          <w:iCs/>
          <w:color w:val="auto"/>
          <w:szCs w:val="24"/>
        </w:rPr>
        <w:t>Įgyvendinus projektą „Ikimokyklinio ir priešmokyklinio ugdymo patalpų įrengimas Eržvilko gimnazijoje“ n</w:t>
      </w:r>
      <w:r w:rsidRPr="003362AE">
        <w:rPr>
          <w:color w:val="auto"/>
          <w:szCs w:val="24"/>
        </w:rPr>
        <w:t xml:space="preserve">uo 2020 m. rugsėjo 1 d. Eržvilko gimnazijoje įsteigtos 2 ikimokyklinio amžiaus vaikų ugdymo grupės – 1 ikimokyklinio ugdymo grupė 3–4  metų amžiau vaikams (vaikų skaičius – 20 vaikų), ir mišri ikimokyklinio priešmokyklinio ugdymo grupė 5–6 metų amžiaus vaikams (vaikų skaičius – 16 vaikų). </w:t>
      </w:r>
    </w:p>
    <w:p w14:paraId="52BC13BD" w14:textId="77777777" w:rsidR="00485496" w:rsidRPr="003362AE" w:rsidRDefault="00485496" w:rsidP="003362AE">
      <w:pPr>
        <w:tabs>
          <w:tab w:val="left" w:pos="709"/>
          <w:tab w:val="left" w:pos="851"/>
        </w:tabs>
        <w:spacing w:after="0" w:line="360" w:lineRule="auto"/>
        <w:ind w:left="0" w:right="0" w:firstLine="567"/>
        <w:rPr>
          <w:color w:val="auto"/>
          <w:szCs w:val="24"/>
        </w:rPr>
      </w:pPr>
      <w:r w:rsidRPr="003362AE">
        <w:rPr>
          <w:color w:val="auto"/>
          <w:szCs w:val="24"/>
        </w:rPr>
        <w:t xml:space="preserve">Nauja ikimokyklinio ugdymo grupė įsteigta Jurbarko r. Klausučių Stasio </w:t>
      </w:r>
      <w:proofErr w:type="spellStart"/>
      <w:r w:rsidRPr="003362AE">
        <w:rPr>
          <w:color w:val="auto"/>
          <w:szCs w:val="24"/>
        </w:rPr>
        <w:t>Santvaro</w:t>
      </w:r>
      <w:proofErr w:type="spellEnd"/>
      <w:r w:rsidRPr="003362AE">
        <w:rPr>
          <w:color w:val="auto"/>
          <w:szCs w:val="24"/>
        </w:rPr>
        <w:t xml:space="preserve"> pagrindinėje mokykloje.</w:t>
      </w:r>
    </w:p>
    <w:p w14:paraId="144E1A78" w14:textId="77777777" w:rsidR="00485496" w:rsidRPr="003362AE" w:rsidRDefault="00485496" w:rsidP="003362AE">
      <w:pPr>
        <w:tabs>
          <w:tab w:val="left" w:pos="709"/>
          <w:tab w:val="left" w:pos="851"/>
        </w:tabs>
        <w:spacing w:after="0" w:line="360" w:lineRule="auto"/>
        <w:ind w:left="0" w:right="0" w:firstLine="567"/>
        <w:rPr>
          <w:color w:val="auto"/>
          <w:szCs w:val="24"/>
        </w:rPr>
      </w:pPr>
      <w:r w:rsidRPr="003362AE">
        <w:rPr>
          <w:color w:val="auto"/>
          <w:szCs w:val="24"/>
        </w:rPr>
        <w:lastRenderedPageBreak/>
        <w:t>D</w:t>
      </w:r>
      <w:r w:rsidRPr="003362AE">
        <w:rPr>
          <w:bCs/>
          <w:iCs/>
          <w:color w:val="auto"/>
          <w:szCs w:val="24"/>
        </w:rPr>
        <w:t>vi n</w:t>
      </w:r>
      <w:r w:rsidRPr="003362AE">
        <w:rPr>
          <w:color w:val="auto"/>
          <w:szCs w:val="24"/>
        </w:rPr>
        <w:t>aujos ikimokyklinio ugdymo grupės įsteigtos Jurbarko r. Skirsnemunės Jurgio Baltrušaičio pagrindinėje mokykloje.</w:t>
      </w:r>
    </w:p>
    <w:p w14:paraId="135A3B26" w14:textId="77777777" w:rsidR="00485496" w:rsidRPr="003362AE" w:rsidRDefault="00485496" w:rsidP="003362AE">
      <w:pPr>
        <w:tabs>
          <w:tab w:val="left" w:pos="709"/>
          <w:tab w:val="left" w:pos="851"/>
        </w:tabs>
        <w:spacing w:after="0" w:line="360" w:lineRule="auto"/>
        <w:ind w:left="0" w:right="0" w:firstLine="567"/>
        <w:rPr>
          <w:color w:val="auto"/>
          <w:szCs w:val="24"/>
        </w:rPr>
      </w:pPr>
      <w:r w:rsidRPr="003362AE">
        <w:rPr>
          <w:color w:val="auto"/>
          <w:szCs w:val="24"/>
        </w:rPr>
        <w:t xml:space="preserve">Jurbarko r. </w:t>
      </w:r>
      <w:proofErr w:type="spellStart"/>
      <w:r w:rsidRPr="003362AE">
        <w:rPr>
          <w:color w:val="auto"/>
          <w:szCs w:val="24"/>
        </w:rPr>
        <w:t>Jurbarkų</w:t>
      </w:r>
      <w:proofErr w:type="spellEnd"/>
      <w:r w:rsidRPr="003362AE">
        <w:rPr>
          <w:color w:val="auto"/>
          <w:szCs w:val="24"/>
        </w:rPr>
        <w:t xml:space="preserve"> darželio-mokyklos </w:t>
      </w:r>
      <w:proofErr w:type="spellStart"/>
      <w:r w:rsidRPr="003362AE">
        <w:rPr>
          <w:color w:val="auto"/>
          <w:szCs w:val="24"/>
        </w:rPr>
        <w:t>Rotulių</w:t>
      </w:r>
      <w:proofErr w:type="spellEnd"/>
      <w:r w:rsidRPr="003362AE">
        <w:rPr>
          <w:color w:val="auto"/>
          <w:szCs w:val="24"/>
        </w:rPr>
        <w:t xml:space="preserve"> skyriaus mažieji rugsėjį pasitiko naujose, moderniai įrengtose ir jų visapusiškam ugdymui pritaikytose patalpose. Patalpos sutvarkytos įgyvendinus projektą „Ikimokyklinio ir priešmokyklinio ugdymo prieinamumo didinimas </w:t>
      </w:r>
      <w:proofErr w:type="spellStart"/>
      <w:r w:rsidRPr="003362AE">
        <w:rPr>
          <w:color w:val="auto"/>
          <w:szCs w:val="24"/>
        </w:rPr>
        <w:t>Rotulių</w:t>
      </w:r>
      <w:proofErr w:type="spellEnd"/>
      <w:r w:rsidRPr="003362AE">
        <w:rPr>
          <w:color w:val="auto"/>
          <w:szCs w:val="24"/>
        </w:rPr>
        <w:t xml:space="preserve"> lopšelyje-darželyje“ .</w:t>
      </w:r>
    </w:p>
    <w:p w14:paraId="079BD436" w14:textId="77777777" w:rsidR="00485496" w:rsidRPr="003362AE" w:rsidRDefault="00485496" w:rsidP="003362AE">
      <w:pPr>
        <w:tabs>
          <w:tab w:val="left" w:pos="709"/>
          <w:tab w:val="left" w:pos="851"/>
        </w:tabs>
        <w:spacing w:after="0" w:line="360" w:lineRule="auto"/>
        <w:ind w:left="0" w:right="0" w:firstLine="567"/>
        <w:rPr>
          <w:color w:val="auto"/>
          <w:szCs w:val="24"/>
        </w:rPr>
      </w:pPr>
      <w:r w:rsidRPr="003362AE">
        <w:rPr>
          <w:color w:val="auto"/>
          <w:szCs w:val="24"/>
        </w:rPr>
        <w:t xml:space="preserve">Atsižvelgiant į tai, kad Jurbarko mieste atsirado tėvų, kurie pageidavo savo priešmokyklinio amžiaus vaikus vesti į ugdymo įstaigą ne visą dieną, ir į tai, kad mieste iki šiol nebuvo priešmokyklinio ugdymo grupės, dirbančios tik 4 val. per dieną, Jurbarko Naujamiesčio progimnazijai buvo pasiūlyta formuoti priešmokyklinio ugdymo grupę ir užtikrinti tėvams pasirinkimo galimybę ugdyti priešmokyklinio amžiaus vaikus ne tik ikimokyklinio ugdymo mokykloje, bet ir bendrojo ugdymo mokykloje.   </w:t>
      </w:r>
    </w:p>
    <w:p w14:paraId="3658F784" w14:textId="77777777" w:rsidR="00485496" w:rsidRPr="003362AE" w:rsidRDefault="00485496" w:rsidP="003362AE">
      <w:pPr>
        <w:tabs>
          <w:tab w:val="left" w:pos="360"/>
          <w:tab w:val="left" w:pos="851"/>
        </w:tabs>
        <w:spacing w:after="0" w:line="360" w:lineRule="auto"/>
        <w:ind w:left="0" w:right="0" w:firstLine="567"/>
        <w:rPr>
          <w:b/>
          <w:bCs/>
          <w:color w:val="auto"/>
          <w:szCs w:val="24"/>
        </w:rPr>
      </w:pPr>
      <w:r w:rsidRPr="003362AE">
        <w:rPr>
          <w:color w:val="auto"/>
          <w:szCs w:val="24"/>
        </w:rPr>
        <w:t xml:space="preserve">Nebeorganizuotas ugdymo procesas Jurbarko Naujamiesčio progimnazijos Girdžių skyriuje. </w:t>
      </w:r>
    </w:p>
    <w:p w14:paraId="0E1C50CF" w14:textId="77777777" w:rsidR="00485496" w:rsidRPr="003362AE" w:rsidRDefault="00485496" w:rsidP="003362AE">
      <w:pPr>
        <w:spacing w:after="0" w:line="360" w:lineRule="auto"/>
        <w:ind w:left="0" w:right="0" w:firstLine="567"/>
        <w:rPr>
          <w:b/>
          <w:bCs/>
          <w:color w:val="auto"/>
          <w:szCs w:val="24"/>
        </w:rPr>
      </w:pPr>
      <w:r w:rsidRPr="003362AE">
        <w:rPr>
          <w:color w:val="auto"/>
          <w:szCs w:val="24"/>
        </w:rPr>
        <w:t xml:space="preserve">Jurbarko r. </w:t>
      </w:r>
      <w:proofErr w:type="spellStart"/>
      <w:r w:rsidRPr="003362AE">
        <w:rPr>
          <w:color w:val="auto"/>
          <w:szCs w:val="24"/>
        </w:rPr>
        <w:t>Smalininkų</w:t>
      </w:r>
      <w:proofErr w:type="spellEnd"/>
      <w:r w:rsidRPr="003362AE">
        <w:rPr>
          <w:color w:val="auto"/>
          <w:szCs w:val="24"/>
        </w:rPr>
        <w:t xml:space="preserve"> Lidijos </w:t>
      </w:r>
      <w:proofErr w:type="spellStart"/>
      <w:r w:rsidRPr="003362AE">
        <w:rPr>
          <w:color w:val="auto"/>
          <w:szCs w:val="24"/>
        </w:rPr>
        <w:t>Meškaitytės</w:t>
      </w:r>
      <w:proofErr w:type="spellEnd"/>
      <w:r w:rsidRPr="003362AE">
        <w:rPr>
          <w:color w:val="auto"/>
          <w:szCs w:val="24"/>
        </w:rPr>
        <w:t xml:space="preserve"> pagrindinė mokykla pasirašė bendradarbiavimo sutartį su </w:t>
      </w:r>
      <w:proofErr w:type="spellStart"/>
      <w:r w:rsidRPr="003362AE">
        <w:rPr>
          <w:color w:val="auto"/>
          <w:szCs w:val="24"/>
        </w:rPr>
        <w:t>Smalininkų</w:t>
      </w:r>
      <w:proofErr w:type="spellEnd"/>
      <w:r w:rsidRPr="003362AE">
        <w:rPr>
          <w:color w:val="auto"/>
          <w:szCs w:val="24"/>
        </w:rPr>
        <w:t xml:space="preserve"> verslo ir technologijos mokykla, pagal kurią mokyklos mokiniai vietoje technologijų pamokų pradėjo lankyti profesinio rengimo modulius </w:t>
      </w:r>
      <w:proofErr w:type="spellStart"/>
      <w:r w:rsidRPr="003362AE">
        <w:rPr>
          <w:color w:val="auto"/>
          <w:szCs w:val="24"/>
        </w:rPr>
        <w:t>Smalininkų</w:t>
      </w:r>
      <w:proofErr w:type="spellEnd"/>
      <w:r w:rsidRPr="003362AE">
        <w:rPr>
          <w:color w:val="auto"/>
          <w:szCs w:val="24"/>
        </w:rPr>
        <w:t xml:space="preserve"> verslo ir technologijų mokykloje. Pabaigus modulį mokiniams išduodamas profesinę kvalifikaciją patvirtinantis pažymėjimas. Dėl susidomėjimo šia naujove mokykloje suformuota IX klasė.</w:t>
      </w:r>
    </w:p>
    <w:p w14:paraId="6F54CC7E" w14:textId="77777777" w:rsidR="00485496" w:rsidRPr="003362AE" w:rsidRDefault="00485496" w:rsidP="003362AE">
      <w:pPr>
        <w:spacing w:after="0" w:line="360" w:lineRule="auto"/>
        <w:ind w:left="0" w:right="0" w:firstLine="567"/>
        <w:rPr>
          <w:color w:val="auto"/>
          <w:szCs w:val="24"/>
        </w:rPr>
      </w:pPr>
      <w:r w:rsidRPr="003362AE">
        <w:rPr>
          <w:color w:val="auto"/>
          <w:szCs w:val="24"/>
        </w:rPr>
        <w:t>Jurbarko Antano Sodeikos meno mokykloje numatyta vidaus struktūros pertvarka dėl teatro skyriaus įsteigimo nuo 2020 m. rugpjūčio 31 d. nepradėta vykdyti dėl karantino ir įstaigos finansinės situacijos.</w:t>
      </w:r>
    </w:p>
    <w:p w14:paraId="2335FFED" w14:textId="77777777" w:rsidR="00485496" w:rsidRPr="003362AE" w:rsidRDefault="00485496" w:rsidP="003362AE">
      <w:pPr>
        <w:spacing w:after="0" w:line="360" w:lineRule="auto"/>
        <w:ind w:left="0" w:right="0" w:firstLine="567"/>
        <w:rPr>
          <w:color w:val="auto"/>
          <w:szCs w:val="24"/>
        </w:rPr>
      </w:pPr>
      <w:r w:rsidRPr="003362AE">
        <w:rPr>
          <w:color w:val="auto"/>
          <w:szCs w:val="24"/>
        </w:rPr>
        <w:t xml:space="preserve">Jurbarko rajono savivaldybės administracijos direktoriaus 2020 m. birželio 15 d. įsakymu Nr. O1-695  patvirtintas Mokyklų, padedančių tėvams (globėjams, rūpintojams) organizuoti vaikų ugdymą (ugdymąsi) šeimoje pagal priešmokyklinio, pradinio, pagrindinio, vidurinio ugdymo bendrąsias programas, sąrašas. Šešioms savivaldybės mokykloms suteikta teisė organizuoti vaikų ugdymą (ugdymąsi) šeimoje įgyvendinant priešmokyklinio, pradinio, pagrindinio ir vidurinio ugdymo programas. Tėvams pageidaujant yra sudarytos sąlygos  ugdyti vaikus šeimoje. </w:t>
      </w:r>
    </w:p>
    <w:p w14:paraId="69A7EE34" w14:textId="77777777" w:rsidR="00485496" w:rsidRPr="003362AE" w:rsidRDefault="00485496" w:rsidP="003362AE">
      <w:pPr>
        <w:spacing w:after="0" w:line="360" w:lineRule="auto"/>
        <w:ind w:left="0" w:right="0" w:firstLine="567"/>
        <w:rPr>
          <w:color w:val="auto"/>
          <w:szCs w:val="24"/>
        </w:rPr>
      </w:pPr>
      <w:r w:rsidRPr="003362AE">
        <w:rPr>
          <w:color w:val="auto"/>
          <w:szCs w:val="24"/>
        </w:rPr>
        <w:t>Jurbarko rajono savivaldybės administracijos Švietimo, kultūros ir sporto skyrius nuolat vykdė savivaldybės mokyklų veiklos stebėseną bei mokinių skaičiaus pokyčius ir, esant būtinybei, teikė Jurbarko rajono savivaldybės tarybai pasiūlymus dėl Siūlymų plano koregavimo.</w:t>
      </w:r>
      <w:r w:rsidRPr="003362AE">
        <w:rPr>
          <w:b/>
          <w:bCs/>
          <w:color w:val="auto"/>
          <w:szCs w:val="24"/>
        </w:rPr>
        <w:t xml:space="preserve"> </w:t>
      </w:r>
    </w:p>
    <w:p w14:paraId="6A6A2930" w14:textId="77777777" w:rsidR="00485496" w:rsidRPr="003362AE" w:rsidRDefault="00485496" w:rsidP="003362AE">
      <w:pPr>
        <w:spacing w:after="0" w:line="360" w:lineRule="auto"/>
        <w:ind w:left="0" w:right="0" w:firstLine="567"/>
        <w:rPr>
          <w:b/>
          <w:bCs/>
          <w:color w:val="auto"/>
          <w:szCs w:val="24"/>
        </w:rPr>
      </w:pPr>
      <w:r w:rsidRPr="003362AE">
        <w:rPr>
          <w:color w:val="auto"/>
          <w:szCs w:val="24"/>
        </w:rPr>
        <w:t xml:space="preserve">2020 m. buvo sudaryta </w:t>
      </w:r>
      <w:r w:rsidRPr="003362AE">
        <w:rPr>
          <w:color w:val="auto"/>
          <w:szCs w:val="24"/>
          <w:shd w:val="clear" w:color="auto" w:fill="FFFFFF"/>
        </w:rPr>
        <w:t xml:space="preserve">Jurbarko rajono savivaldybės mokyklų tinklo pertvarkymo 2016–2020 metais bendrojo plano Jurbarko rajono mokyklų tinklo pertvarkos 2016–2020 metais siūlymų plano pakeitimo projektui parengti darbo grupė ir  </w:t>
      </w:r>
      <w:r w:rsidRPr="003362AE">
        <w:rPr>
          <w:color w:val="auto"/>
          <w:szCs w:val="24"/>
        </w:rPr>
        <w:t>o</w:t>
      </w:r>
      <w:r w:rsidRPr="003362AE">
        <w:rPr>
          <w:color w:val="auto"/>
          <w:szCs w:val="24"/>
          <w:shd w:val="clear" w:color="auto" w:fill="FFFFFF"/>
        </w:rPr>
        <w:t xml:space="preserve">rganizuota bei koordinuota jos veikla. Numatytų tinklo </w:t>
      </w:r>
      <w:r w:rsidRPr="003362AE">
        <w:rPr>
          <w:color w:val="auto"/>
          <w:szCs w:val="24"/>
          <w:shd w:val="clear" w:color="auto" w:fill="FFFFFF"/>
        </w:rPr>
        <w:lastRenderedPageBreak/>
        <w:t xml:space="preserve">pertvarkos priemonių įgyvendinimą teko atidėti dėl prasidėjusios COVID-19 sukeltos pandemijos ir Lietuvos Respublikos teritorijoje paskelbto karantino. </w:t>
      </w:r>
    </w:p>
    <w:p w14:paraId="05BB10A6" w14:textId="77777777" w:rsidR="00485496" w:rsidRPr="003362AE" w:rsidRDefault="00485496" w:rsidP="003362AE">
      <w:pPr>
        <w:pStyle w:val="Pagrindinistekstas"/>
        <w:spacing w:line="360" w:lineRule="auto"/>
        <w:ind w:firstLine="567"/>
        <w:rPr>
          <w:b/>
          <w:bCs/>
          <w:szCs w:val="24"/>
        </w:rPr>
      </w:pPr>
      <w:r w:rsidRPr="003362AE">
        <w:rPr>
          <w:b/>
          <w:bCs/>
          <w:szCs w:val="24"/>
        </w:rPr>
        <w:t>VAIKŲ, MOKINIŲ SKAIČIAUS KAITA ŠVIETIMO ĮSTAIGOSE.</w:t>
      </w:r>
    </w:p>
    <w:p w14:paraId="747A6D98" w14:textId="77777777" w:rsidR="00485496" w:rsidRPr="003362AE" w:rsidRDefault="00485496" w:rsidP="003362AE">
      <w:pPr>
        <w:spacing w:after="0" w:line="360" w:lineRule="auto"/>
        <w:ind w:left="0" w:right="0" w:firstLine="567"/>
        <w:rPr>
          <w:color w:val="auto"/>
          <w:szCs w:val="24"/>
        </w:rPr>
      </w:pPr>
      <w:r w:rsidRPr="003362AE">
        <w:rPr>
          <w:color w:val="auto"/>
          <w:szCs w:val="24"/>
        </w:rPr>
        <w:t xml:space="preserve">2020 m. rugsėjo 1 d. duomenimis, rajono bendrojo ugdymo mokyklų 1–12 klasėse mokėsi 2605 mokiniai, iš jų 6 Jurbarko Antano Giedraičio-Giedriaus gimnazijos suaugusiųjų klasėse pagal suaugusiųjų pagrindinio ir suaugusiųjų vidurinio ugdymo programas. 202 vaikai lankė priešmokyklinio ugdymo grupes bei 656 vaikai ikimokyklinio ugdymo grupes ikimokyklinio ir bendrojo ugdymo mokyklose. </w:t>
      </w:r>
    </w:p>
    <w:p w14:paraId="17CB5064" w14:textId="77777777" w:rsidR="00485496" w:rsidRPr="00BA5EFA" w:rsidRDefault="00485496" w:rsidP="00485496">
      <w:pPr>
        <w:spacing w:before="120" w:after="120"/>
        <w:ind w:left="0" w:firstLine="567"/>
        <w:jc w:val="center"/>
        <w:rPr>
          <w:b/>
          <w:bCs/>
          <w:color w:val="auto"/>
        </w:rPr>
      </w:pPr>
      <w:r w:rsidRPr="00BA5EFA">
        <w:rPr>
          <w:b/>
          <w:bCs/>
          <w:color w:val="auto"/>
        </w:rPr>
        <w:t>Mokinių skaičiaus kaita rajono švietimo įstaigose:</w:t>
      </w:r>
    </w:p>
    <w:tbl>
      <w:tblPr>
        <w:tblStyle w:val="6tinkleliolentelspalvinga5parykinimas1"/>
        <w:tblW w:w="9493" w:type="dxa"/>
        <w:tblLook w:val="01E0" w:firstRow="1" w:lastRow="1" w:firstColumn="1" w:lastColumn="1" w:noHBand="0" w:noVBand="0"/>
      </w:tblPr>
      <w:tblGrid>
        <w:gridCol w:w="1657"/>
        <w:gridCol w:w="1846"/>
        <w:gridCol w:w="1921"/>
        <w:gridCol w:w="2121"/>
        <w:gridCol w:w="1948"/>
      </w:tblGrid>
      <w:tr w:rsidR="00485496" w:rsidRPr="00BA5EFA" w14:paraId="4A30D4A5" w14:textId="77777777" w:rsidTr="00A30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tcPr>
          <w:p w14:paraId="6DD7BCA8" w14:textId="77777777" w:rsidR="00485496" w:rsidRPr="00A3062E" w:rsidRDefault="00485496" w:rsidP="00A3062E">
            <w:pPr>
              <w:spacing w:after="0" w:line="240" w:lineRule="auto"/>
              <w:ind w:left="0" w:right="0" w:firstLine="23"/>
              <w:jc w:val="center"/>
              <w:rPr>
                <w:b w:val="0"/>
                <w:bCs w:val="0"/>
                <w:color w:val="auto"/>
                <w:lang w:eastAsia="en-US"/>
              </w:rPr>
            </w:pPr>
            <w:r w:rsidRPr="00A3062E">
              <w:rPr>
                <w:b w:val="0"/>
                <w:bCs w:val="0"/>
                <w:color w:val="auto"/>
              </w:rPr>
              <w:t>Mokslo metai</w:t>
            </w:r>
          </w:p>
        </w:tc>
        <w:tc>
          <w:tcPr>
            <w:cnfStyle w:val="000010000000" w:firstRow="0" w:lastRow="0" w:firstColumn="0" w:lastColumn="0" w:oddVBand="1" w:evenVBand="0" w:oddHBand="0" w:evenHBand="0" w:firstRowFirstColumn="0" w:firstRowLastColumn="0" w:lastRowFirstColumn="0" w:lastRowLastColumn="0"/>
            <w:tcW w:w="1846" w:type="dxa"/>
          </w:tcPr>
          <w:p w14:paraId="086D58F1" w14:textId="77777777" w:rsidR="00485496" w:rsidRPr="00A3062E" w:rsidRDefault="00485496" w:rsidP="00A3062E">
            <w:pPr>
              <w:spacing w:after="0" w:line="240" w:lineRule="auto"/>
              <w:ind w:left="0" w:right="0" w:firstLine="23"/>
              <w:jc w:val="center"/>
              <w:rPr>
                <w:b w:val="0"/>
                <w:bCs w:val="0"/>
                <w:color w:val="auto"/>
                <w:lang w:eastAsia="en-US"/>
              </w:rPr>
            </w:pPr>
            <w:r w:rsidRPr="00A3062E">
              <w:rPr>
                <w:b w:val="0"/>
                <w:bCs w:val="0"/>
                <w:color w:val="auto"/>
              </w:rPr>
              <w:t>Iš viso ugdoma (mokoma)</w:t>
            </w:r>
          </w:p>
        </w:tc>
        <w:tc>
          <w:tcPr>
            <w:tcW w:w="1921" w:type="dxa"/>
          </w:tcPr>
          <w:p w14:paraId="65F9DC35" w14:textId="77777777" w:rsidR="00485496" w:rsidRPr="00A3062E" w:rsidRDefault="00485496" w:rsidP="00A3062E">
            <w:pPr>
              <w:spacing w:after="0" w:line="240" w:lineRule="auto"/>
              <w:ind w:left="0" w:right="0" w:firstLine="23"/>
              <w:jc w:val="center"/>
              <w:cnfStyle w:val="100000000000" w:firstRow="1" w:lastRow="0" w:firstColumn="0" w:lastColumn="0" w:oddVBand="0" w:evenVBand="0" w:oddHBand="0" w:evenHBand="0" w:firstRowFirstColumn="0" w:firstRowLastColumn="0" w:lastRowFirstColumn="0" w:lastRowLastColumn="0"/>
              <w:rPr>
                <w:b w:val="0"/>
                <w:bCs w:val="0"/>
                <w:color w:val="auto"/>
                <w:lang w:eastAsia="en-US"/>
              </w:rPr>
            </w:pPr>
            <w:r w:rsidRPr="00A3062E">
              <w:rPr>
                <w:b w:val="0"/>
                <w:bCs w:val="0"/>
                <w:color w:val="auto"/>
              </w:rPr>
              <w:t>Mokinių</w:t>
            </w:r>
          </w:p>
        </w:tc>
        <w:tc>
          <w:tcPr>
            <w:cnfStyle w:val="000010000000" w:firstRow="0" w:lastRow="0" w:firstColumn="0" w:lastColumn="0" w:oddVBand="1" w:evenVBand="0" w:oddHBand="0" w:evenHBand="0" w:firstRowFirstColumn="0" w:firstRowLastColumn="0" w:lastRowFirstColumn="0" w:lastRowLastColumn="0"/>
            <w:tcW w:w="2121" w:type="dxa"/>
          </w:tcPr>
          <w:p w14:paraId="3D81C21C" w14:textId="77777777" w:rsidR="00485496" w:rsidRPr="00A3062E" w:rsidRDefault="00485496" w:rsidP="00A3062E">
            <w:pPr>
              <w:spacing w:after="0" w:line="240" w:lineRule="auto"/>
              <w:ind w:left="0" w:right="0" w:firstLine="23"/>
              <w:jc w:val="center"/>
              <w:rPr>
                <w:b w:val="0"/>
                <w:bCs w:val="0"/>
                <w:color w:val="auto"/>
                <w:lang w:eastAsia="en-US"/>
              </w:rPr>
            </w:pPr>
            <w:r w:rsidRPr="00A3062E">
              <w:rPr>
                <w:b w:val="0"/>
                <w:bCs w:val="0"/>
                <w:color w:val="auto"/>
              </w:rPr>
              <w:t>Pagal priešmokyklinio ugdymo programą</w:t>
            </w:r>
          </w:p>
        </w:tc>
        <w:tc>
          <w:tcPr>
            <w:cnfStyle w:val="000100000000" w:firstRow="0" w:lastRow="0" w:firstColumn="0" w:lastColumn="1" w:oddVBand="0" w:evenVBand="0" w:oddHBand="0" w:evenHBand="0" w:firstRowFirstColumn="0" w:firstRowLastColumn="0" w:lastRowFirstColumn="0" w:lastRowLastColumn="0"/>
            <w:tcW w:w="1948" w:type="dxa"/>
          </w:tcPr>
          <w:p w14:paraId="36007261" w14:textId="77777777" w:rsidR="00485496" w:rsidRPr="00A3062E" w:rsidRDefault="00485496" w:rsidP="00A3062E">
            <w:pPr>
              <w:spacing w:after="0" w:line="240" w:lineRule="auto"/>
              <w:ind w:left="0" w:right="0" w:firstLine="23"/>
              <w:jc w:val="center"/>
              <w:rPr>
                <w:b w:val="0"/>
                <w:bCs w:val="0"/>
                <w:color w:val="auto"/>
                <w:lang w:eastAsia="en-US"/>
              </w:rPr>
            </w:pPr>
            <w:r w:rsidRPr="00A3062E">
              <w:rPr>
                <w:b w:val="0"/>
                <w:bCs w:val="0"/>
                <w:color w:val="auto"/>
              </w:rPr>
              <w:t>Pagal ikimokyklinio ugdymo programą</w:t>
            </w:r>
          </w:p>
        </w:tc>
      </w:tr>
      <w:tr w:rsidR="00485496" w:rsidRPr="00BA5EFA" w14:paraId="1BCB1EE0" w14:textId="77777777" w:rsidTr="00A30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tcPr>
          <w:p w14:paraId="4E5A9CE0" w14:textId="77777777" w:rsidR="00485496" w:rsidRPr="00A3062E" w:rsidRDefault="00485496" w:rsidP="00A3062E">
            <w:pPr>
              <w:ind w:left="0" w:firstLine="22"/>
              <w:jc w:val="center"/>
              <w:rPr>
                <w:b w:val="0"/>
                <w:bCs w:val="0"/>
                <w:color w:val="auto"/>
                <w:lang w:eastAsia="en-US"/>
              </w:rPr>
            </w:pPr>
            <w:r w:rsidRPr="00A3062E">
              <w:rPr>
                <w:b w:val="0"/>
                <w:bCs w:val="0"/>
                <w:color w:val="auto"/>
              </w:rPr>
              <w:t>2017–2018</w:t>
            </w:r>
          </w:p>
        </w:tc>
        <w:tc>
          <w:tcPr>
            <w:cnfStyle w:val="000010000000" w:firstRow="0" w:lastRow="0" w:firstColumn="0" w:lastColumn="0" w:oddVBand="1" w:evenVBand="0" w:oddHBand="0" w:evenHBand="0" w:firstRowFirstColumn="0" w:firstRowLastColumn="0" w:lastRowFirstColumn="0" w:lastRowLastColumn="0"/>
            <w:tcW w:w="1846" w:type="dxa"/>
          </w:tcPr>
          <w:p w14:paraId="05411C8A" w14:textId="77777777" w:rsidR="00485496" w:rsidRPr="00A3062E" w:rsidRDefault="00485496" w:rsidP="00FD72CE">
            <w:pPr>
              <w:ind w:left="0"/>
              <w:jc w:val="center"/>
              <w:rPr>
                <w:color w:val="auto"/>
                <w:lang w:eastAsia="en-US"/>
              </w:rPr>
            </w:pPr>
            <w:r w:rsidRPr="00A3062E">
              <w:rPr>
                <w:color w:val="auto"/>
              </w:rPr>
              <w:t>3780</w:t>
            </w:r>
          </w:p>
        </w:tc>
        <w:tc>
          <w:tcPr>
            <w:tcW w:w="1921" w:type="dxa"/>
          </w:tcPr>
          <w:p w14:paraId="2DF08179" w14:textId="77777777" w:rsidR="00485496" w:rsidRPr="00A3062E" w:rsidRDefault="00485496" w:rsidP="00FD72CE">
            <w:pPr>
              <w:ind w:left="0"/>
              <w:jc w:val="center"/>
              <w:cnfStyle w:val="000000100000" w:firstRow="0" w:lastRow="0" w:firstColumn="0" w:lastColumn="0" w:oddVBand="0" w:evenVBand="0" w:oddHBand="1" w:evenHBand="0" w:firstRowFirstColumn="0" w:firstRowLastColumn="0" w:lastRowFirstColumn="0" w:lastRowLastColumn="0"/>
              <w:rPr>
                <w:color w:val="auto"/>
                <w:lang w:eastAsia="en-US"/>
              </w:rPr>
            </w:pPr>
            <w:r w:rsidRPr="00A3062E">
              <w:rPr>
                <w:color w:val="auto"/>
              </w:rPr>
              <w:t>2980</w:t>
            </w:r>
          </w:p>
        </w:tc>
        <w:tc>
          <w:tcPr>
            <w:cnfStyle w:val="000010000000" w:firstRow="0" w:lastRow="0" w:firstColumn="0" w:lastColumn="0" w:oddVBand="1" w:evenVBand="0" w:oddHBand="0" w:evenHBand="0" w:firstRowFirstColumn="0" w:firstRowLastColumn="0" w:lastRowFirstColumn="0" w:lastRowLastColumn="0"/>
            <w:tcW w:w="2121" w:type="dxa"/>
          </w:tcPr>
          <w:p w14:paraId="7EA3C04A" w14:textId="77777777" w:rsidR="00485496" w:rsidRPr="00A3062E" w:rsidRDefault="00485496" w:rsidP="00FD72CE">
            <w:pPr>
              <w:ind w:left="0"/>
              <w:jc w:val="center"/>
              <w:rPr>
                <w:color w:val="auto"/>
                <w:lang w:eastAsia="en-US"/>
              </w:rPr>
            </w:pPr>
            <w:r w:rsidRPr="00A3062E">
              <w:rPr>
                <w:color w:val="auto"/>
              </w:rPr>
              <w:t>218</w:t>
            </w:r>
          </w:p>
        </w:tc>
        <w:tc>
          <w:tcPr>
            <w:cnfStyle w:val="000100000000" w:firstRow="0" w:lastRow="0" w:firstColumn="0" w:lastColumn="1" w:oddVBand="0" w:evenVBand="0" w:oddHBand="0" w:evenHBand="0" w:firstRowFirstColumn="0" w:firstRowLastColumn="0" w:lastRowFirstColumn="0" w:lastRowLastColumn="0"/>
            <w:tcW w:w="1948" w:type="dxa"/>
          </w:tcPr>
          <w:p w14:paraId="6B14E612" w14:textId="77777777" w:rsidR="00485496" w:rsidRPr="00A3062E" w:rsidRDefault="00485496" w:rsidP="00FD72CE">
            <w:pPr>
              <w:ind w:left="0"/>
              <w:jc w:val="center"/>
              <w:rPr>
                <w:b w:val="0"/>
                <w:bCs w:val="0"/>
                <w:color w:val="auto"/>
                <w:lang w:eastAsia="en-US"/>
              </w:rPr>
            </w:pPr>
            <w:r w:rsidRPr="00A3062E">
              <w:rPr>
                <w:b w:val="0"/>
                <w:bCs w:val="0"/>
                <w:color w:val="auto"/>
              </w:rPr>
              <w:t>612</w:t>
            </w:r>
          </w:p>
        </w:tc>
      </w:tr>
      <w:tr w:rsidR="00485496" w:rsidRPr="00BA5EFA" w14:paraId="09BFB7E5" w14:textId="77777777" w:rsidTr="00A3062E">
        <w:tc>
          <w:tcPr>
            <w:cnfStyle w:val="001000000000" w:firstRow="0" w:lastRow="0" w:firstColumn="1" w:lastColumn="0" w:oddVBand="0" w:evenVBand="0" w:oddHBand="0" w:evenHBand="0" w:firstRowFirstColumn="0" w:firstRowLastColumn="0" w:lastRowFirstColumn="0" w:lastRowLastColumn="0"/>
            <w:tcW w:w="1657" w:type="dxa"/>
          </w:tcPr>
          <w:p w14:paraId="5A6C4539" w14:textId="77777777" w:rsidR="00485496" w:rsidRPr="00A3062E" w:rsidRDefault="00485496" w:rsidP="00A3062E">
            <w:pPr>
              <w:ind w:left="0" w:firstLine="22"/>
              <w:jc w:val="center"/>
              <w:rPr>
                <w:b w:val="0"/>
                <w:bCs w:val="0"/>
                <w:color w:val="auto"/>
                <w:lang w:eastAsia="en-US"/>
              </w:rPr>
            </w:pPr>
            <w:r w:rsidRPr="00A3062E">
              <w:rPr>
                <w:b w:val="0"/>
                <w:bCs w:val="0"/>
                <w:color w:val="auto"/>
              </w:rPr>
              <w:t>2018–2019</w:t>
            </w:r>
          </w:p>
        </w:tc>
        <w:tc>
          <w:tcPr>
            <w:cnfStyle w:val="000010000000" w:firstRow="0" w:lastRow="0" w:firstColumn="0" w:lastColumn="0" w:oddVBand="1" w:evenVBand="0" w:oddHBand="0" w:evenHBand="0" w:firstRowFirstColumn="0" w:firstRowLastColumn="0" w:lastRowFirstColumn="0" w:lastRowLastColumn="0"/>
            <w:tcW w:w="1846" w:type="dxa"/>
          </w:tcPr>
          <w:p w14:paraId="06A89159" w14:textId="77777777" w:rsidR="00485496" w:rsidRPr="00A3062E" w:rsidRDefault="00485496" w:rsidP="00FD72CE">
            <w:pPr>
              <w:ind w:left="0"/>
              <w:jc w:val="center"/>
              <w:rPr>
                <w:color w:val="auto"/>
                <w:lang w:eastAsia="en-US"/>
              </w:rPr>
            </w:pPr>
            <w:r w:rsidRPr="00A3062E">
              <w:rPr>
                <w:color w:val="auto"/>
              </w:rPr>
              <w:t>3648</w:t>
            </w:r>
          </w:p>
        </w:tc>
        <w:tc>
          <w:tcPr>
            <w:tcW w:w="1921" w:type="dxa"/>
          </w:tcPr>
          <w:p w14:paraId="0BDCBD8E" w14:textId="77777777" w:rsidR="00485496" w:rsidRPr="00A3062E" w:rsidRDefault="00485496" w:rsidP="00FD72CE">
            <w:pPr>
              <w:ind w:left="0"/>
              <w:jc w:val="center"/>
              <w:cnfStyle w:val="000000000000" w:firstRow="0" w:lastRow="0" w:firstColumn="0" w:lastColumn="0" w:oddVBand="0" w:evenVBand="0" w:oddHBand="0" w:evenHBand="0" w:firstRowFirstColumn="0" w:firstRowLastColumn="0" w:lastRowFirstColumn="0" w:lastRowLastColumn="0"/>
              <w:rPr>
                <w:color w:val="auto"/>
                <w:lang w:eastAsia="en-US"/>
              </w:rPr>
            </w:pPr>
            <w:r w:rsidRPr="00A3062E">
              <w:rPr>
                <w:color w:val="auto"/>
              </w:rPr>
              <w:t>2816</w:t>
            </w:r>
          </w:p>
        </w:tc>
        <w:tc>
          <w:tcPr>
            <w:cnfStyle w:val="000010000000" w:firstRow="0" w:lastRow="0" w:firstColumn="0" w:lastColumn="0" w:oddVBand="1" w:evenVBand="0" w:oddHBand="0" w:evenHBand="0" w:firstRowFirstColumn="0" w:firstRowLastColumn="0" w:lastRowFirstColumn="0" w:lastRowLastColumn="0"/>
            <w:tcW w:w="2121" w:type="dxa"/>
          </w:tcPr>
          <w:p w14:paraId="2E60A93C" w14:textId="77777777" w:rsidR="00485496" w:rsidRPr="00A3062E" w:rsidRDefault="00485496" w:rsidP="00FD72CE">
            <w:pPr>
              <w:ind w:left="0"/>
              <w:jc w:val="center"/>
              <w:rPr>
                <w:color w:val="auto"/>
                <w:lang w:eastAsia="en-US"/>
              </w:rPr>
            </w:pPr>
            <w:r w:rsidRPr="00A3062E">
              <w:rPr>
                <w:color w:val="auto"/>
              </w:rPr>
              <w:t>220</w:t>
            </w:r>
          </w:p>
        </w:tc>
        <w:tc>
          <w:tcPr>
            <w:cnfStyle w:val="000100000000" w:firstRow="0" w:lastRow="0" w:firstColumn="0" w:lastColumn="1" w:oddVBand="0" w:evenVBand="0" w:oddHBand="0" w:evenHBand="0" w:firstRowFirstColumn="0" w:firstRowLastColumn="0" w:lastRowFirstColumn="0" w:lastRowLastColumn="0"/>
            <w:tcW w:w="1948" w:type="dxa"/>
          </w:tcPr>
          <w:p w14:paraId="4D49228F" w14:textId="77777777" w:rsidR="00485496" w:rsidRPr="00A3062E" w:rsidRDefault="00485496" w:rsidP="00FD72CE">
            <w:pPr>
              <w:ind w:left="0"/>
              <w:jc w:val="center"/>
              <w:rPr>
                <w:b w:val="0"/>
                <w:bCs w:val="0"/>
                <w:color w:val="auto"/>
                <w:lang w:eastAsia="en-US"/>
              </w:rPr>
            </w:pPr>
            <w:r w:rsidRPr="00A3062E">
              <w:rPr>
                <w:b w:val="0"/>
                <w:bCs w:val="0"/>
                <w:color w:val="auto"/>
              </w:rPr>
              <w:t>612</w:t>
            </w:r>
          </w:p>
        </w:tc>
      </w:tr>
      <w:tr w:rsidR="00485496" w:rsidRPr="00BA5EFA" w14:paraId="2DD9628A" w14:textId="77777777" w:rsidTr="00A30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tcPr>
          <w:p w14:paraId="1AFE8DE8" w14:textId="77777777" w:rsidR="00485496" w:rsidRPr="00A3062E" w:rsidRDefault="00485496" w:rsidP="00A3062E">
            <w:pPr>
              <w:ind w:left="0" w:firstLine="22"/>
              <w:jc w:val="center"/>
              <w:rPr>
                <w:b w:val="0"/>
                <w:bCs w:val="0"/>
                <w:color w:val="auto"/>
              </w:rPr>
            </w:pPr>
            <w:r w:rsidRPr="00A3062E">
              <w:rPr>
                <w:b w:val="0"/>
                <w:bCs w:val="0"/>
                <w:color w:val="auto"/>
              </w:rPr>
              <w:t>2019–2020</w:t>
            </w:r>
          </w:p>
        </w:tc>
        <w:tc>
          <w:tcPr>
            <w:cnfStyle w:val="000010000000" w:firstRow="0" w:lastRow="0" w:firstColumn="0" w:lastColumn="0" w:oddVBand="1" w:evenVBand="0" w:oddHBand="0" w:evenHBand="0" w:firstRowFirstColumn="0" w:firstRowLastColumn="0" w:lastRowFirstColumn="0" w:lastRowLastColumn="0"/>
            <w:tcW w:w="1846" w:type="dxa"/>
          </w:tcPr>
          <w:p w14:paraId="3296BC39" w14:textId="77777777" w:rsidR="00485496" w:rsidRPr="00A3062E" w:rsidRDefault="00485496" w:rsidP="00FD72CE">
            <w:pPr>
              <w:ind w:left="0"/>
              <w:jc w:val="center"/>
              <w:rPr>
                <w:color w:val="auto"/>
              </w:rPr>
            </w:pPr>
            <w:r w:rsidRPr="00A3062E">
              <w:rPr>
                <w:color w:val="auto"/>
              </w:rPr>
              <w:t>3543</w:t>
            </w:r>
          </w:p>
        </w:tc>
        <w:tc>
          <w:tcPr>
            <w:tcW w:w="1921" w:type="dxa"/>
          </w:tcPr>
          <w:p w14:paraId="5BBFA05C" w14:textId="77777777" w:rsidR="00485496" w:rsidRPr="00A3062E" w:rsidRDefault="00485496" w:rsidP="00FD72CE">
            <w:pPr>
              <w:ind w:left="0"/>
              <w:jc w:val="center"/>
              <w:cnfStyle w:val="000000100000" w:firstRow="0" w:lastRow="0" w:firstColumn="0" w:lastColumn="0" w:oddVBand="0" w:evenVBand="0" w:oddHBand="1" w:evenHBand="0" w:firstRowFirstColumn="0" w:firstRowLastColumn="0" w:lastRowFirstColumn="0" w:lastRowLastColumn="0"/>
              <w:rPr>
                <w:color w:val="auto"/>
              </w:rPr>
            </w:pPr>
            <w:r w:rsidRPr="00A3062E">
              <w:rPr>
                <w:color w:val="auto"/>
              </w:rPr>
              <w:t>2711</w:t>
            </w:r>
          </w:p>
        </w:tc>
        <w:tc>
          <w:tcPr>
            <w:cnfStyle w:val="000010000000" w:firstRow="0" w:lastRow="0" w:firstColumn="0" w:lastColumn="0" w:oddVBand="1" w:evenVBand="0" w:oddHBand="0" w:evenHBand="0" w:firstRowFirstColumn="0" w:firstRowLastColumn="0" w:lastRowFirstColumn="0" w:lastRowLastColumn="0"/>
            <w:tcW w:w="2121" w:type="dxa"/>
          </w:tcPr>
          <w:p w14:paraId="6177D877" w14:textId="77777777" w:rsidR="00485496" w:rsidRPr="00A3062E" w:rsidRDefault="00485496" w:rsidP="00FD72CE">
            <w:pPr>
              <w:ind w:left="0"/>
              <w:jc w:val="center"/>
              <w:rPr>
                <w:color w:val="auto"/>
              </w:rPr>
            </w:pPr>
            <w:r w:rsidRPr="00A3062E">
              <w:rPr>
                <w:color w:val="auto"/>
              </w:rPr>
              <w:t>210</w:t>
            </w:r>
          </w:p>
        </w:tc>
        <w:tc>
          <w:tcPr>
            <w:cnfStyle w:val="000100000000" w:firstRow="0" w:lastRow="0" w:firstColumn="0" w:lastColumn="1" w:oddVBand="0" w:evenVBand="0" w:oddHBand="0" w:evenHBand="0" w:firstRowFirstColumn="0" w:firstRowLastColumn="0" w:lastRowFirstColumn="0" w:lastRowLastColumn="0"/>
            <w:tcW w:w="1948" w:type="dxa"/>
          </w:tcPr>
          <w:p w14:paraId="4DB82E69" w14:textId="77777777" w:rsidR="00485496" w:rsidRPr="00A3062E" w:rsidRDefault="00485496" w:rsidP="00FD72CE">
            <w:pPr>
              <w:ind w:left="0"/>
              <w:jc w:val="center"/>
              <w:rPr>
                <w:b w:val="0"/>
                <w:bCs w:val="0"/>
                <w:color w:val="auto"/>
              </w:rPr>
            </w:pPr>
            <w:r w:rsidRPr="00A3062E">
              <w:rPr>
                <w:b w:val="0"/>
                <w:bCs w:val="0"/>
                <w:color w:val="auto"/>
              </w:rPr>
              <w:t>622</w:t>
            </w:r>
          </w:p>
        </w:tc>
      </w:tr>
      <w:tr w:rsidR="00485496" w:rsidRPr="00BA5EFA" w14:paraId="351A2259" w14:textId="77777777" w:rsidTr="00A3062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tcPr>
          <w:p w14:paraId="07A60D4C" w14:textId="77777777" w:rsidR="00485496" w:rsidRPr="00A3062E" w:rsidRDefault="00485496" w:rsidP="00A3062E">
            <w:pPr>
              <w:ind w:left="0" w:firstLine="22"/>
              <w:jc w:val="center"/>
              <w:rPr>
                <w:b w:val="0"/>
                <w:bCs w:val="0"/>
                <w:color w:val="auto"/>
              </w:rPr>
            </w:pPr>
            <w:r w:rsidRPr="00A3062E">
              <w:rPr>
                <w:b w:val="0"/>
                <w:bCs w:val="0"/>
                <w:color w:val="auto"/>
              </w:rPr>
              <w:t>2020–2021</w:t>
            </w:r>
          </w:p>
        </w:tc>
        <w:tc>
          <w:tcPr>
            <w:cnfStyle w:val="000010000000" w:firstRow="0" w:lastRow="0" w:firstColumn="0" w:lastColumn="0" w:oddVBand="1" w:evenVBand="0" w:oddHBand="0" w:evenHBand="0" w:firstRowFirstColumn="0" w:firstRowLastColumn="0" w:lastRowFirstColumn="0" w:lastRowLastColumn="0"/>
            <w:tcW w:w="1846" w:type="dxa"/>
          </w:tcPr>
          <w:p w14:paraId="0858C2D4" w14:textId="77777777" w:rsidR="00485496" w:rsidRPr="00A3062E" w:rsidRDefault="00485496" w:rsidP="00FD72CE">
            <w:pPr>
              <w:ind w:left="0"/>
              <w:jc w:val="center"/>
              <w:rPr>
                <w:b w:val="0"/>
                <w:bCs w:val="0"/>
                <w:color w:val="auto"/>
              </w:rPr>
            </w:pPr>
            <w:r w:rsidRPr="00A3062E">
              <w:rPr>
                <w:b w:val="0"/>
                <w:bCs w:val="0"/>
                <w:color w:val="auto"/>
              </w:rPr>
              <w:t>3463</w:t>
            </w:r>
          </w:p>
        </w:tc>
        <w:tc>
          <w:tcPr>
            <w:tcW w:w="1921" w:type="dxa"/>
          </w:tcPr>
          <w:p w14:paraId="5036E48E" w14:textId="77777777" w:rsidR="00485496" w:rsidRPr="00A3062E" w:rsidRDefault="00485496" w:rsidP="00FD72CE">
            <w:pPr>
              <w:ind w:left="0"/>
              <w:jc w:val="center"/>
              <w:cnfStyle w:val="010000000000" w:firstRow="0" w:lastRow="1" w:firstColumn="0" w:lastColumn="0" w:oddVBand="0" w:evenVBand="0" w:oddHBand="0" w:evenHBand="0" w:firstRowFirstColumn="0" w:firstRowLastColumn="0" w:lastRowFirstColumn="0" w:lastRowLastColumn="0"/>
              <w:rPr>
                <w:b w:val="0"/>
                <w:bCs w:val="0"/>
                <w:color w:val="auto"/>
              </w:rPr>
            </w:pPr>
            <w:r w:rsidRPr="00A3062E">
              <w:rPr>
                <w:b w:val="0"/>
                <w:bCs w:val="0"/>
                <w:color w:val="auto"/>
              </w:rPr>
              <w:t>2605</w:t>
            </w:r>
          </w:p>
        </w:tc>
        <w:tc>
          <w:tcPr>
            <w:cnfStyle w:val="000010000000" w:firstRow="0" w:lastRow="0" w:firstColumn="0" w:lastColumn="0" w:oddVBand="1" w:evenVBand="0" w:oddHBand="0" w:evenHBand="0" w:firstRowFirstColumn="0" w:firstRowLastColumn="0" w:lastRowFirstColumn="0" w:lastRowLastColumn="0"/>
            <w:tcW w:w="2121" w:type="dxa"/>
          </w:tcPr>
          <w:p w14:paraId="64EAF57F" w14:textId="77777777" w:rsidR="00485496" w:rsidRPr="00A3062E" w:rsidRDefault="00485496" w:rsidP="00FD72CE">
            <w:pPr>
              <w:ind w:left="0"/>
              <w:jc w:val="center"/>
              <w:rPr>
                <w:b w:val="0"/>
                <w:bCs w:val="0"/>
                <w:color w:val="auto"/>
              </w:rPr>
            </w:pPr>
            <w:r w:rsidRPr="00A3062E">
              <w:rPr>
                <w:b w:val="0"/>
                <w:bCs w:val="0"/>
                <w:color w:val="auto"/>
              </w:rPr>
              <w:t>202</w:t>
            </w:r>
          </w:p>
        </w:tc>
        <w:tc>
          <w:tcPr>
            <w:cnfStyle w:val="000100000000" w:firstRow="0" w:lastRow="0" w:firstColumn="0" w:lastColumn="1" w:oddVBand="0" w:evenVBand="0" w:oddHBand="0" w:evenHBand="0" w:firstRowFirstColumn="0" w:firstRowLastColumn="0" w:lastRowFirstColumn="0" w:lastRowLastColumn="0"/>
            <w:tcW w:w="1948" w:type="dxa"/>
          </w:tcPr>
          <w:p w14:paraId="24D90824" w14:textId="77777777" w:rsidR="00485496" w:rsidRPr="00A3062E" w:rsidRDefault="00485496" w:rsidP="00FD72CE">
            <w:pPr>
              <w:ind w:left="0"/>
              <w:jc w:val="center"/>
              <w:rPr>
                <w:b w:val="0"/>
                <w:bCs w:val="0"/>
                <w:color w:val="auto"/>
              </w:rPr>
            </w:pPr>
            <w:r w:rsidRPr="00A3062E">
              <w:rPr>
                <w:b w:val="0"/>
                <w:bCs w:val="0"/>
                <w:color w:val="auto"/>
              </w:rPr>
              <w:t>656</w:t>
            </w:r>
          </w:p>
        </w:tc>
      </w:tr>
    </w:tbl>
    <w:p w14:paraId="46A47EEF" w14:textId="4C99658A" w:rsidR="00485496" w:rsidRPr="00BA5EFA" w:rsidRDefault="00485496" w:rsidP="00485496">
      <w:pPr>
        <w:spacing w:before="120" w:after="120"/>
        <w:ind w:left="0" w:right="-21" w:firstLine="567"/>
        <w:rPr>
          <w:noProof/>
          <w:color w:val="auto"/>
          <w:lang w:eastAsia="en-US"/>
        </w:rPr>
      </w:pPr>
      <w:r w:rsidRPr="00BA5EFA">
        <w:rPr>
          <w:noProof/>
          <w:color w:val="auto"/>
        </w:rPr>
        <w:drawing>
          <wp:inline distT="0" distB="0" distL="0" distR="0" wp14:anchorId="1F568158" wp14:editId="143B9395">
            <wp:extent cx="4581525" cy="2752725"/>
            <wp:effectExtent l="0" t="0" r="0" b="0"/>
            <wp:docPr id="20564" name="Diagrama 205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C9979D3" w14:textId="17C724A2" w:rsidR="00485496" w:rsidRPr="00A3062E" w:rsidRDefault="00485496" w:rsidP="00A3062E">
      <w:pPr>
        <w:tabs>
          <w:tab w:val="left" w:pos="709"/>
        </w:tabs>
        <w:spacing w:after="0" w:line="360" w:lineRule="auto"/>
        <w:ind w:left="0" w:right="0"/>
        <w:rPr>
          <w:color w:val="auto"/>
          <w:lang w:val="fi-FI"/>
        </w:rPr>
      </w:pPr>
      <w:r w:rsidRPr="00A3062E">
        <w:rPr>
          <w:color w:val="auto"/>
          <w:lang w:val="fi-FI"/>
        </w:rPr>
        <w:t>Palyginus 2017–2018 m. m. ir 2020–2021 m. m.</w:t>
      </w:r>
      <w:r w:rsidRPr="00A3062E">
        <w:rPr>
          <w:color w:val="auto"/>
        </w:rPr>
        <w:t xml:space="preserve"> rugsėjo 1 d. duomenis,</w:t>
      </w:r>
      <w:r w:rsidRPr="00A3062E">
        <w:rPr>
          <w:color w:val="auto"/>
          <w:lang w:val="fi-FI"/>
        </w:rPr>
        <w:t xml:space="preserve"> 1–12 klasių </w:t>
      </w:r>
      <w:r w:rsidRPr="00A3062E">
        <w:rPr>
          <w:color w:val="auto"/>
        </w:rPr>
        <w:t xml:space="preserve">mokinių skaičius </w:t>
      </w:r>
      <w:r w:rsidRPr="00A3062E">
        <w:rPr>
          <w:color w:val="auto"/>
          <w:lang w:val="fi-FI"/>
        </w:rPr>
        <w:t>rajono bendrojo ugdymo mokyklose sumažėjo 375 mokiniais.</w:t>
      </w:r>
    </w:p>
    <w:p w14:paraId="46E3500B" w14:textId="4DD50FD3" w:rsidR="00485496" w:rsidRPr="00A3062E" w:rsidRDefault="00485496" w:rsidP="00A3062E">
      <w:pPr>
        <w:tabs>
          <w:tab w:val="left" w:pos="709"/>
        </w:tabs>
        <w:spacing w:after="0" w:line="360" w:lineRule="auto"/>
        <w:ind w:left="0" w:right="0"/>
        <w:rPr>
          <w:color w:val="auto"/>
        </w:rPr>
      </w:pPr>
      <w:r w:rsidRPr="00A3062E">
        <w:rPr>
          <w:color w:val="auto"/>
        </w:rPr>
        <w:t xml:space="preserve">Pagal ikimokyklinio ugdymo programą ugdomų vaikų procentas nuo bendro mokinių (vaikų skaičiaus) – 18,95 proc. </w:t>
      </w:r>
    </w:p>
    <w:p w14:paraId="19829F46" w14:textId="01CCFB9B" w:rsidR="00485496" w:rsidRPr="00A3062E" w:rsidRDefault="00485496" w:rsidP="00A3062E">
      <w:pPr>
        <w:tabs>
          <w:tab w:val="left" w:pos="709"/>
        </w:tabs>
        <w:spacing w:after="0" w:line="360" w:lineRule="auto"/>
        <w:ind w:left="0" w:right="0"/>
        <w:rPr>
          <w:color w:val="auto"/>
        </w:rPr>
      </w:pPr>
      <w:r w:rsidRPr="00A3062E">
        <w:rPr>
          <w:color w:val="auto"/>
        </w:rPr>
        <w:lastRenderedPageBreak/>
        <w:t>Pagal priešmokyklinio ugdymo programą ugdomų amžiaus vaikų procentas nuo bendro mokinių (vaikų skaičiaus) – 5,8 proc.</w:t>
      </w:r>
    </w:p>
    <w:p w14:paraId="4324FBC6" w14:textId="77777777" w:rsidR="00485496" w:rsidRPr="00A3062E" w:rsidRDefault="00485496" w:rsidP="00A3062E">
      <w:pPr>
        <w:spacing w:after="0" w:line="360" w:lineRule="auto"/>
        <w:ind w:left="0" w:right="0"/>
        <w:rPr>
          <w:color w:val="auto"/>
        </w:rPr>
      </w:pPr>
      <w:r w:rsidRPr="00A3062E">
        <w:rPr>
          <w:color w:val="auto"/>
        </w:rPr>
        <w:t>2020–2021 mokslo metų rugsėjo 1-ąją:</w:t>
      </w:r>
    </w:p>
    <w:p w14:paraId="7CDBAF5F" w14:textId="77777777" w:rsidR="00485496" w:rsidRPr="00A3062E" w:rsidRDefault="00485496" w:rsidP="0027293F">
      <w:pPr>
        <w:numPr>
          <w:ilvl w:val="0"/>
          <w:numId w:val="3"/>
        </w:numPr>
        <w:spacing w:after="0" w:line="360" w:lineRule="auto"/>
        <w:ind w:left="0" w:right="0" w:firstLine="556"/>
        <w:rPr>
          <w:color w:val="auto"/>
        </w:rPr>
      </w:pPr>
      <w:r w:rsidRPr="00A3062E">
        <w:rPr>
          <w:color w:val="auto"/>
        </w:rPr>
        <w:t xml:space="preserve">Į mokyklas atėjo 202 (210) </w:t>
      </w:r>
      <w:proofErr w:type="spellStart"/>
      <w:r w:rsidRPr="00A3062E">
        <w:rPr>
          <w:color w:val="auto"/>
        </w:rPr>
        <w:t>priešmokyklinukai</w:t>
      </w:r>
      <w:proofErr w:type="spellEnd"/>
      <w:r w:rsidRPr="00A3062E">
        <w:rPr>
          <w:color w:val="auto"/>
        </w:rPr>
        <w:t>, 656 (622)* ikimokyklinukai</w:t>
      </w:r>
    </w:p>
    <w:p w14:paraId="12E3C48E" w14:textId="77777777" w:rsidR="00485496" w:rsidRPr="00A3062E" w:rsidRDefault="00485496" w:rsidP="0027293F">
      <w:pPr>
        <w:numPr>
          <w:ilvl w:val="0"/>
          <w:numId w:val="3"/>
        </w:numPr>
        <w:spacing w:after="0" w:line="360" w:lineRule="auto"/>
        <w:ind w:left="0" w:right="0" w:firstLine="556"/>
        <w:rPr>
          <w:color w:val="auto"/>
        </w:rPr>
      </w:pPr>
      <w:r w:rsidRPr="00A3062E">
        <w:rPr>
          <w:color w:val="auto"/>
        </w:rPr>
        <w:t>Į mokyklas atėjo 200 (231) pirmokų</w:t>
      </w:r>
    </w:p>
    <w:p w14:paraId="46F82492" w14:textId="77777777" w:rsidR="00485496" w:rsidRPr="00A3062E" w:rsidRDefault="00485496" w:rsidP="0027293F">
      <w:pPr>
        <w:numPr>
          <w:ilvl w:val="0"/>
          <w:numId w:val="3"/>
        </w:numPr>
        <w:spacing w:after="0" w:line="360" w:lineRule="auto"/>
        <w:ind w:left="0" w:right="0" w:firstLine="556"/>
        <w:rPr>
          <w:color w:val="auto"/>
        </w:rPr>
      </w:pPr>
      <w:r w:rsidRPr="00A3062E">
        <w:rPr>
          <w:color w:val="auto"/>
        </w:rPr>
        <w:t>1–12 kl. (I-IV gimnazijos kl.) mokinių skaičius – 2605 (2711)</w:t>
      </w:r>
    </w:p>
    <w:p w14:paraId="389FDC97" w14:textId="77777777" w:rsidR="00485496" w:rsidRPr="00A3062E" w:rsidRDefault="00485496" w:rsidP="0027293F">
      <w:pPr>
        <w:numPr>
          <w:ilvl w:val="0"/>
          <w:numId w:val="3"/>
        </w:numPr>
        <w:spacing w:after="0" w:line="360" w:lineRule="auto"/>
        <w:ind w:left="0" w:right="0" w:firstLine="556"/>
        <w:rPr>
          <w:color w:val="auto"/>
        </w:rPr>
      </w:pPr>
      <w:r w:rsidRPr="00A3062E">
        <w:rPr>
          <w:color w:val="auto"/>
        </w:rPr>
        <w:t>ugdomų vaikų iš viso – 3463 (3543)</w:t>
      </w:r>
    </w:p>
    <w:p w14:paraId="67DE67BE" w14:textId="77777777" w:rsidR="00485496" w:rsidRPr="00A3062E" w:rsidRDefault="00485496" w:rsidP="0027293F">
      <w:pPr>
        <w:numPr>
          <w:ilvl w:val="0"/>
          <w:numId w:val="3"/>
        </w:numPr>
        <w:spacing w:after="0" w:line="360" w:lineRule="auto"/>
        <w:ind w:left="0" w:right="0" w:firstLine="556"/>
        <w:rPr>
          <w:color w:val="auto"/>
        </w:rPr>
      </w:pPr>
      <w:r w:rsidRPr="00A3062E">
        <w:rPr>
          <w:color w:val="auto"/>
        </w:rPr>
        <w:t>klasių komplektų skaičius – 153 (158)</w:t>
      </w:r>
    </w:p>
    <w:p w14:paraId="5A3ECA86" w14:textId="77777777" w:rsidR="00485496" w:rsidRPr="00A3062E" w:rsidRDefault="00485496" w:rsidP="0027293F">
      <w:pPr>
        <w:numPr>
          <w:ilvl w:val="0"/>
          <w:numId w:val="3"/>
        </w:numPr>
        <w:spacing w:after="0" w:line="360" w:lineRule="auto"/>
        <w:ind w:left="0" w:right="0" w:firstLine="556"/>
        <w:rPr>
          <w:color w:val="auto"/>
        </w:rPr>
      </w:pPr>
      <w:r w:rsidRPr="00A3062E">
        <w:rPr>
          <w:color w:val="auto"/>
        </w:rPr>
        <w:t>grupių skaičius – 50 (49)</w:t>
      </w:r>
    </w:p>
    <w:p w14:paraId="35EC631A" w14:textId="77777777" w:rsidR="00485496" w:rsidRPr="00A3062E" w:rsidRDefault="00485496" w:rsidP="0027293F">
      <w:pPr>
        <w:numPr>
          <w:ilvl w:val="0"/>
          <w:numId w:val="3"/>
        </w:numPr>
        <w:spacing w:after="0" w:line="360" w:lineRule="auto"/>
        <w:ind w:left="0" w:right="0" w:firstLine="556"/>
      </w:pPr>
      <w:r w:rsidRPr="00A3062E">
        <w:rPr>
          <w:color w:val="auto"/>
        </w:rPr>
        <w:t>švietimo įstaigų – 16 (1 ikimokyklinio ugdymo mokykla, 13 bendrojo ugdymo mokyklų, 1 meno mokykla, 1 švietimo pagalbos įstaiga</w:t>
      </w:r>
      <w:r w:rsidRPr="00A3062E">
        <w:t>).</w:t>
      </w:r>
    </w:p>
    <w:p w14:paraId="48A2AFEA" w14:textId="77777777" w:rsidR="00485496" w:rsidRPr="00A3062E" w:rsidRDefault="00485496" w:rsidP="00A3062E">
      <w:pPr>
        <w:spacing w:after="0" w:line="360" w:lineRule="auto"/>
        <w:ind w:left="0" w:right="0"/>
        <w:rPr>
          <w:color w:val="auto"/>
        </w:rPr>
      </w:pPr>
      <w:r w:rsidRPr="00A3062E">
        <w:rPr>
          <w:color w:val="auto"/>
        </w:rPr>
        <w:t>* skliausteliuose nurodyti 2019–2020 m. m. duomenys</w:t>
      </w:r>
    </w:p>
    <w:p w14:paraId="24438B30" w14:textId="77777777" w:rsidR="00485496" w:rsidRPr="00A3062E" w:rsidRDefault="00485496" w:rsidP="00A3062E">
      <w:pPr>
        <w:spacing w:after="0" w:line="360" w:lineRule="auto"/>
        <w:ind w:left="0" w:right="0"/>
      </w:pPr>
      <w:r w:rsidRPr="00A3062E">
        <w:t xml:space="preserve">Informacija apie ikimokyklinio (IU) ir priešmokyklinio ugdymo (PUG) grupes Jurbarko rajono švietimo įstaigose: </w:t>
      </w:r>
    </w:p>
    <w:tbl>
      <w:tblPr>
        <w:tblStyle w:val="6tinkleliolentelspalvinga5parykinimas1"/>
        <w:tblW w:w="0" w:type="auto"/>
        <w:tblInd w:w="137" w:type="dxa"/>
        <w:tblLook w:val="04A0" w:firstRow="1" w:lastRow="0" w:firstColumn="1" w:lastColumn="0" w:noHBand="0" w:noVBand="1"/>
      </w:tblPr>
      <w:tblGrid>
        <w:gridCol w:w="1287"/>
        <w:gridCol w:w="3367"/>
        <w:gridCol w:w="1362"/>
        <w:gridCol w:w="1602"/>
        <w:gridCol w:w="1732"/>
      </w:tblGrid>
      <w:tr w:rsidR="00485496" w:rsidRPr="00476D82" w14:paraId="7A979DC2" w14:textId="77777777" w:rsidTr="002979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dxa"/>
          </w:tcPr>
          <w:p w14:paraId="719831CA" w14:textId="25B3E91B" w:rsidR="00485496" w:rsidRPr="00C80F50" w:rsidRDefault="00485496" w:rsidP="00FA6273">
            <w:pPr>
              <w:spacing w:after="0" w:line="240" w:lineRule="auto"/>
              <w:ind w:left="0" w:right="323" w:firstLine="0"/>
              <w:jc w:val="center"/>
            </w:pPr>
            <w:r w:rsidRPr="00C80F50">
              <w:t>Eil. Nr.</w:t>
            </w:r>
          </w:p>
        </w:tc>
        <w:tc>
          <w:tcPr>
            <w:tcW w:w="3367" w:type="dxa"/>
          </w:tcPr>
          <w:p w14:paraId="76BAFCEE" w14:textId="77777777" w:rsidR="00485496" w:rsidRPr="00476D82" w:rsidRDefault="00485496" w:rsidP="00C80F50">
            <w:pPr>
              <w:spacing w:after="0" w:line="240" w:lineRule="auto"/>
              <w:ind w:left="0" w:right="323" w:firstLine="31"/>
              <w:jc w:val="left"/>
              <w:cnfStyle w:val="100000000000" w:firstRow="1" w:lastRow="0" w:firstColumn="0" w:lastColumn="0" w:oddVBand="0" w:evenVBand="0" w:oddHBand="0" w:evenHBand="0" w:firstRowFirstColumn="0" w:firstRowLastColumn="0" w:lastRowFirstColumn="0" w:lastRowLastColumn="0"/>
            </w:pPr>
            <w:r w:rsidRPr="00476D82">
              <w:t xml:space="preserve">Mokyklos pavadinimas </w:t>
            </w:r>
          </w:p>
        </w:tc>
        <w:tc>
          <w:tcPr>
            <w:tcW w:w="1362" w:type="dxa"/>
          </w:tcPr>
          <w:p w14:paraId="7E861BB0" w14:textId="77777777" w:rsidR="00485496" w:rsidRPr="00476D82" w:rsidRDefault="00485496" w:rsidP="00C80F50">
            <w:pPr>
              <w:spacing w:after="0" w:line="240" w:lineRule="auto"/>
              <w:ind w:left="0" w:right="323"/>
              <w:cnfStyle w:val="100000000000" w:firstRow="1" w:lastRow="0" w:firstColumn="0" w:lastColumn="0" w:oddVBand="0" w:evenVBand="0" w:oddHBand="0" w:evenHBand="0" w:firstRowFirstColumn="0" w:firstRowLastColumn="0" w:lastRowFirstColumn="0" w:lastRowLastColumn="0"/>
            </w:pPr>
            <w:r w:rsidRPr="00476D82">
              <w:t>IU</w:t>
            </w:r>
          </w:p>
        </w:tc>
        <w:tc>
          <w:tcPr>
            <w:tcW w:w="1602" w:type="dxa"/>
          </w:tcPr>
          <w:p w14:paraId="79E1180F" w14:textId="77777777" w:rsidR="00485496" w:rsidRPr="00476D82" w:rsidRDefault="00485496" w:rsidP="00C80F50">
            <w:pPr>
              <w:spacing w:after="0" w:line="240" w:lineRule="auto"/>
              <w:ind w:left="0" w:right="323"/>
              <w:cnfStyle w:val="100000000000" w:firstRow="1" w:lastRow="0" w:firstColumn="0" w:lastColumn="0" w:oddVBand="0" w:evenVBand="0" w:oddHBand="0" w:evenHBand="0" w:firstRowFirstColumn="0" w:firstRowLastColumn="0" w:lastRowFirstColumn="0" w:lastRowLastColumn="0"/>
            </w:pPr>
            <w:r w:rsidRPr="00476D82">
              <w:t>PUG</w:t>
            </w:r>
          </w:p>
        </w:tc>
        <w:tc>
          <w:tcPr>
            <w:tcW w:w="1732" w:type="dxa"/>
          </w:tcPr>
          <w:p w14:paraId="4B64F1A8" w14:textId="77777777" w:rsidR="00485496" w:rsidRPr="00476D82" w:rsidRDefault="00485496" w:rsidP="00C80F50">
            <w:pPr>
              <w:spacing w:after="0" w:line="240" w:lineRule="auto"/>
              <w:ind w:left="0" w:right="323" w:firstLine="79"/>
              <w:cnfStyle w:val="100000000000" w:firstRow="1" w:lastRow="0" w:firstColumn="0" w:lastColumn="0" w:oddVBand="0" w:evenVBand="0" w:oddHBand="0" w:evenHBand="0" w:firstRowFirstColumn="0" w:firstRowLastColumn="0" w:lastRowFirstColumn="0" w:lastRowLastColumn="0"/>
            </w:pPr>
            <w:r w:rsidRPr="00476D82">
              <w:t>IU + PUG</w:t>
            </w:r>
          </w:p>
        </w:tc>
      </w:tr>
      <w:tr w:rsidR="00297920" w:rsidRPr="00476D82" w14:paraId="57956C26" w14:textId="77777777" w:rsidTr="00297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dxa"/>
          </w:tcPr>
          <w:p w14:paraId="258C129D" w14:textId="77777777" w:rsidR="00485496" w:rsidRPr="00C80F50" w:rsidRDefault="00485496" w:rsidP="00FA6273">
            <w:pPr>
              <w:spacing w:after="0" w:line="240" w:lineRule="auto"/>
              <w:ind w:left="0" w:right="323" w:firstLine="0"/>
              <w:jc w:val="center"/>
              <w:rPr>
                <w:b w:val="0"/>
                <w:bCs w:val="0"/>
              </w:rPr>
            </w:pPr>
            <w:r w:rsidRPr="00C80F50">
              <w:rPr>
                <w:b w:val="0"/>
                <w:bCs w:val="0"/>
              </w:rPr>
              <w:t>1.</w:t>
            </w:r>
          </w:p>
        </w:tc>
        <w:tc>
          <w:tcPr>
            <w:tcW w:w="3367" w:type="dxa"/>
          </w:tcPr>
          <w:p w14:paraId="09B2E3AF" w14:textId="77777777" w:rsidR="00485496" w:rsidRPr="00476D82" w:rsidRDefault="00485496" w:rsidP="00C80F50">
            <w:pPr>
              <w:spacing w:after="0" w:line="240" w:lineRule="auto"/>
              <w:ind w:left="0" w:right="323" w:firstLine="31"/>
              <w:jc w:val="left"/>
              <w:cnfStyle w:val="000000100000" w:firstRow="0" w:lastRow="0" w:firstColumn="0" w:lastColumn="0" w:oddVBand="0" w:evenVBand="0" w:oddHBand="1" w:evenHBand="0" w:firstRowFirstColumn="0" w:firstRowLastColumn="0" w:lastRowFirstColumn="0" w:lastRowLastColumn="0"/>
            </w:pPr>
            <w:r w:rsidRPr="00476D82">
              <w:t xml:space="preserve">Jurbarko r. Eržvilko gimnazija </w:t>
            </w:r>
          </w:p>
        </w:tc>
        <w:tc>
          <w:tcPr>
            <w:tcW w:w="1362" w:type="dxa"/>
          </w:tcPr>
          <w:p w14:paraId="2ED57177"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pPr>
            <w:r w:rsidRPr="00476D82">
              <w:t>1</w:t>
            </w:r>
          </w:p>
        </w:tc>
        <w:tc>
          <w:tcPr>
            <w:tcW w:w="1602" w:type="dxa"/>
          </w:tcPr>
          <w:p w14:paraId="4D6EA13F"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pPr>
            <w:r w:rsidRPr="00476D82">
              <w:t>-</w:t>
            </w:r>
          </w:p>
        </w:tc>
        <w:tc>
          <w:tcPr>
            <w:tcW w:w="1732" w:type="dxa"/>
          </w:tcPr>
          <w:p w14:paraId="282CBE83" w14:textId="77777777" w:rsidR="00485496" w:rsidRPr="00476D82" w:rsidRDefault="00485496" w:rsidP="00C80F50">
            <w:pPr>
              <w:spacing w:after="0" w:line="240" w:lineRule="auto"/>
              <w:ind w:left="0" w:right="323" w:firstLine="79"/>
              <w:cnfStyle w:val="000000100000" w:firstRow="0" w:lastRow="0" w:firstColumn="0" w:lastColumn="0" w:oddVBand="0" w:evenVBand="0" w:oddHBand="1" w:evenHBand="0" w:firstRowFirstColumn="0" w:firstRowLastColumn="0" w:lastRowFirstColumn="0" w:lastRowLastColumn="0"/>
            </w:pPr>
            <w:r w:rsidRPr="00476D82">
              <w:t>1 (4+13p)</w:t>
            </w:r>
          </w:p>
        </w:tc>
      </w:tr>
      <w:tr w:rsidR="00485496" w:rsidRPr="00476D82" w14:paraId="0DB6E020" w14:textId="77777777" w:rsidTr="00297920">
        <w:tc>
          <w:tcPr>
            <w:cnfStyle w:val="001000000000" w:firstRow="0" w:lastRow="0" w:firstColumn="1" w:lastColumn="0" w:oddVBand="0" w:evenVBand="0" w:oddHBand="0" w:evenHBand="0" w:firstRowFirstColumn="0" w:firstRowLastColumn="0" w:lastRowFirstColumn="0" w:lastRowLastColumn="0"/>
            <w:tcW w:w="1287" w:type="dxa"/>
          </w:tcPr>
          <w:p w14:paraId="1A62CF5D" w14:textId="77777777" w:rsidR="00485496" w:rsidRPr="00C80F50" w:rsidRDefault="00485496" w:rsidP="00FA6273">
            <w:pPr>
              <w:spacing w:after="0" w:line="240" w:lineRule="auto"/>
              <w:ind w:left="0" w:right="323" w:firstLine="0"/>
              <w:jc w:val="center"/>
              <w:rPr>
                <w:b w:val="0"/>
                <w:bCs w:val="0"/>
              </w:rPr>
            </w:pPr>
            <w:r w:rsidRPr="00C80F50">
              <w:rPr>
                <w:b w:val="0"/>
                <w:bCs w:val="0"/>
              </w:rPr>
              <w:t>2.</w:t>
            </w:r>
          </w:p>
        </w:tc>
        <w:tc>
          <w:tcPr>
            <w:tcW w:w="3367" w:type="dxa"/>
          </w:tcPr>
          <w:p w14:paraId="5BB9E94B" w14:textId="77777777" w:rsidR="00485496" w:rsidRPr="00476D82" w:rsidRDefault="00485496" w:rsidP="00C80F50">
            <w:pPr>
              <w:spacing w:after="0" w:line="240" w:lineRule="auto"/>
              <w:ind w:left="0" w:right="323" w:firstLine="31"/>
              <w:jc w:val="left"/>
              <w:cnfStyle w:val="000000000000" w:firstRow="0" w:lastRow="0" w:firstColumn="0" w:lastColumn="0" w:oddVBand="0" w:evenVBand="0" w:oddHBand="0" w:evenHBand="0" w:firstRowFirstColumn="0" w:firstRowLastColumn="0" w:lastRowFirstColumn="0" w:lastRowLastColumn="0"/>
            </w:pPr>
            <w:r w:rsidRPr="00476D82">
              <w:t xml:space="preserve">Jurbarko r. Veliuonos Antano ir Jono Juškų gimnazija </w:t>
            </w:r>
          </w:p>
        </w:tc>
        <w:tc>
          <w:tcPr>
            <w:tcW w:w="1362" w:type="dxa"/>
          </w:tcPr>
          <w:p w14:paraId="0637B92B" w14:textId="77777777" w:rsidR="00485496" w:rsidRPr="00476D82" w:rsidRDefault="00485496" w:rsidP="00C80F50">
            <w:pPr>
              <w:spacing w:after="0" w:line="240" w:lineRule="auto"/>
              <w:ind w:left="0" w:right="323"/>
              <w:cnfStyle w:val="000000000000" w:firstRow="0" w:lastRow="0" w:firstColumn="0" w:lastColumn="0" w:oddVBand="0" w:evenVBand="0" w:oddHBand="0" w:evenHBand="0" w:firstRowFirstColumn="0" w:firstRowLastColumn="0" w:lastRowFirstColumn="0" w:lastRowLastColumn="0"/>
            </w:pPr>
            <w:r w:rsidRPr="00476D82">
              <w:t>1</w:t>
            </w:r>
          </w:p>
        </w:tc>
        <w:tc>
          <w:tcPr>
            <w:tcW w:w="1602" w:type="dxa"/>
          </w:tcPr>
          <w:p w14:paraId="22C74EB6" w14:textId="77777777" w:rsidR="00485496" w:rsidRPr="00476D82" w:rsidRDefault="00485496" w:rsidP="00C80F50">
            <w:pPr>
              <w:spacing w:after="0" w:line="240" w:lineRule="auto"/>
              <w:ind w:left="0" w:right="323"/>
              <w:cnfStyle w:val="000000000000" w:firstRow="0" w:lastRow="0" w:firstColumn="0" w:lastColumn="0" w:oddVBand="0" w:evenVBand="0" w:oddHBand="0" w:evenHBand="0" w:firstRowFirstColumn="0" w:firstRowLastColumn="0" w:lastRowFirstColumn="0" w:lastRowLastColumn="0"/>
            </w:pPr>
          </w:p>
        </w:tc>
        <w:tc>
          <w:tcPr>
            <w:tcW w:w="1732" w:type="dxa"/>
          </w:tcPr>
          <w:p w14:paraId="53235669" w14:textId="77777777" w:rsidR="00485496" w:rsidRPr="00476D82" w:rsidRDefault="00485496" w:rsidP="00C80F50">
            <w:pPr>
              <w:spacing w:after="0" w:line="240" w:lineRule="auto"/>
              <w:ind w:left="0" w:right="323" w:firstLine="79"/>
              <w:cnfStyle w:val="000000000000" w:firstRow="0" w:lastRow="0" w:firstColumn="0" w:lastColumn="0" w:oddVBand="0" w:evenVBand="0" w:oddHBand="0" w:evenHBand="0" w:firstRowFirstColumn="0" w:firstRowLastColumn="0" w:lastRowFirstColumn="0" w:lastRowLastColumn="0"/>
            </w:pPr>
            <w:r w:rsidRPr="00476D82">
              <w:t>2 (9+11p)</w:t>
            </w:r>
          </w:p>
        </w:tc>
      </w:tr>
      <w:tr w:rsidR="00297920" w:rsidRPr="00476D82" w14:paraId="4084E8A9" w14:textId="77777777" w:rsidTr="00297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dxa"/>
          </w:tcPr>
          <w:p w14:paraId="3BC0E745" w14:textId="77777777" w:rsidR="00485496" w:rsidRPr="00C80F50" w:rsidRDefault="00485496" w:rsidP="00FA6273">
            <w:pPr>
              <w:spacing w:after="0" w:line="240" w:lineRule="auto"/>
              <w:ind w:left="0" w:right="323" w:firstLine="0"/>
              <w:jc w:val="center"/>
              <w:rPr>
                <w:b w:val="0"/>
                <w:bCs w:val="0"/>
              </w:rPr>
            </w:pPr>
            <w:r w:rsidRPr="00C80F50">
              <w:rPr>
                <w:b w:val="0"/>
                <w:bCs w:val="0"/>
              </w:rPr>
              <w:t>3.</w:t>
            </w:r>
          </w:p>
        </w:tc>
        <w:tc>
          <w:tcPr>
            <w:tcW w:w="3367" w:type="dxa"/>
          </w:tcPr>
          <w:p w14:paraId="72750C05" w14:textId="77777777" w:rsidR="00485496" w:rsidRPr="00476D82" w:rsidRDefault="00485496" w:rsidP="00C80F50">
            <w:pPr>
              <w:spacing w:after="0" w:line="240" w:lineRule="auto"/>
              <w:ind w:left="0" w:right="323" w:firstLine="31"/>
              <w:jc w:val="left"/>
              <w:cnfStyle w:val="000000100000" w:firstRow="0" w:lastRow="0" w:firstColumn="0" w:lastColumn="0" w:oddVBand="0" w:evenVBand="0" w:oddHBand="1" w:evenHBand="0" w:firstRowFirstColumn="0" w:firstRowLastColumn="0" w:lastRowFirstColumn="0" w:lastRowLastColumn="0"/>
            </w:pPr>
            <w:r w:rsidRPr="00476D82">
              <w:t xml:space="preserve">Jurbarko Naujamiesčio progimnazija </w:t>
            </w:r>
          </w:p>
        </w:tc>
        <w:tc>
          <w:tcPr>
            <w:tcW w:w="1362" w:type="dxa"/>
          </w:tcPr>
          <w:p w14:paraId="0F5B0060"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pPr>
            <w:r w:rsidRPr="00476D82">
              <w:t>-</w:t>
            </w:r>
          </w:p>
        </w:tc>
        <w:tc>
          <w:tcPr>
            <w:tcW w:w="1602" w:type="dxa"/>
          </w:tcPr>
          <w:p w14:paraId="312A0D5C"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pPr>
            <w:r w:rsidRPr="00476D82">
              <w:t>1</w:t>
            </w:r>
          </w:p>
        </w:tc>
        <w:tc>
          <w:tcPr>
            <w:tcW w:w="1732" w:type="dxa"/>
          </w:tcPr>
          <w:p w14:paraId="354F5BE3" w14:textId="77777777" w:rsidR="00485496" w:rsidRPr="00476D82" w:rsidRDefault="00485496" w:rsidP="00C80F50">
            <w:pPr>
              <w:spacing w:after="0" w:line="240" w:lineRule="auto"/>
              <w:ind w:left="0" w:right="323" w:firstLine="79"/>
              <w:cnfStyle w:val="000000100000" w:firstRow="0" w:lastRow="0" w:firstColumn="0" w:lastColumn="0" w:oddVBand="0" w:evenVBand="0" w:oddHBand="1" w:evenHBand="0" w:firstRowFirstColumn="0" w:firstRowLastColumn="0" w:lastRowFirstColumn="0" w:lastRowLastColumn="0"/>
            </w:pPr>
            <w:r w:rsidRPr="00476D82">
              <w:t>-</w:t>
            </w:r>
          </w:p>
        </w:tc>
      </w:tr>
      <w:tr w:rsidR="00485496" w:rsidRPr="00476D82" w14:paraId="78A9DF11" w14:textId="77777777" w:rsidTr="00297920">
        <w:tc>
          <w:tcPr>
            <w:cnfStyle w:val="001000000000" w:firstRow="0" w:lastRow="0" w:firstColumn="1" w:lastColumn="0" w:oddVBand="0" w:evenVBand="0" w:oddHBand="0" w:evenHBand="0" w:firstRowFirstColumn="0" w:firstRowLastColumn="0" w:lastRowFirstColumn="0" w:lastRowLastColumn="0"/>
            <w:tcW w:w="1287" w:type="dxa"/>
          </w:tcPr>
          <w:p w14:paraId="45DE6307" w14:textId="77777777" w:rsidR="00485496" w:rsidRPr="00C80F50" w:rsidRDefault="00485496" w:rsidP="00FA6273">
            <w:pPr>
              <w:spacing w:after="0" w:line="240" w:lineRule="auto"/>
              <w:ind w:left="0" w:right="323" w:firstLine="0"/>
              <w:jc w:val="center"/>
              <w:rPr>
                <w:b w:val="0"/>
                <w:bCs w:val="0"/>
              </w:rPr>
            </w:pPr>
            <w:r w:rsidRPr="00C80F50">
              <w:rPr>
                <w:b w:val="0"/>
                <w:bCs w:val="0"/>
              </w:rPr>
              <w:t>4.</w:t>
            </w:r>
          </w:p>
        </w:tc>
        <w:tc>
          <w:tcPr>
            <w:tcW w:w="3367" w:type="dxa"/>
          </w:tcPr>
          <w:p w14:paraId="7F89CFE4" w14:textId="77777777" w:rsidR="00485496" w:rsidRPr="00476D82" w:rsidRDefault="00485496" w:rsidP="00C80F50">
            <w:pPr>
              <w:spacing w:after="0" w:line="240" w:lineRule="auto"/>
              <w:ind w:left="0" w:right="323" w:firstLine="31"/>
              <w:jc w:val="left"/>
              <w:cnfStyle w:val="000000000000" w:firstRow="0" w:lastRow="0" w:firstColumn="0" w:lastColumn="0" w:oddVBand="0" w:evenVBand="0" w:oddHBand="0" w:evenHBand="0" w:firstRowFirstColumn="0" w:firstRowLastColumn="0" w:lastRowFirstColumn="0" w:lastRowLastColumn="0"/>
            </w:pPr>
            <w:r w:rsidRPr="00476D82">
              <w:t>Jurbarko r. Klausučių pagrindinė mokykla</w:t>
            </w:r>
          </w:p>
        </w:tc>
        <w:tc>
          <w:tcPr>
            <w:tcW w:w="1362" w:type="dxa"/>
          </w:tcPr>
          <w:p w14:paraId="64F9618D" w14:textId="77777777" w:rsidR="00485496" w:rsidRPr="00476D82" w:rsidRDefault="00485496" w:rsidP="00C80F50">
            <w:pPr>
              <w:spacing w:after="0" w:line="240" w:lineRule="auto"/>
              <w:ind w:left="0" w:right="323"/>
              <w:cnfStyle w:val="000000000000" w:firstRow="0" w:lastRow="0" w:firstColumn="0" w:lastColumn="0" w:oddVBand="0" w:evenVBand="0" w:oddHBand="0" w:evenHBand="0" w:firstRowFirstColumn="0" w:firstRowLastColumn="0" w:lastRowFirstColumn="0" w:lastRowLastColumn="0"/>
            </w:pPr>
            <w:r w:rsidRPr="00476D82">
              <w:t>2</w:t>
            </w:r>
          </w:p>
        </w:tc>
        <w:tc>
          <w:tcPr>
            <w:tcW w:w="1602" w:type="dxa"/>
          </w:tcPr>
          <w:p w14:paraId="4E2044A6" w14:textId="77777777" w:rsidR="00485496" w:rsidRPr="00476D82" w:rsidRDefault="00485496" w:rsidP="00C80F50">
            <w:pPr>
              <w:spacing w:after="0" w:line="240" w:lineRule="auto"/>
              <w:ind w:left="0" w:right="323"/>
              <w:cnfStyle w:val="000000000000" w:firstRow="0" w:lastRow="0" w:firstColumn="0" w:lastColumn="0" w:oddVBand="0" w:evenVBand="0" w:oddHBand="0" w:evenHBand="0" w:firstRowFirstColumn="0" w:firstRowLastColumn="0" w:lastRowFirstColumn="0" w:lastRowLastColumn="0"/>
            </w:pPr>
            <w:r w:rsidRPr="00476D82">
              <w:t>1</w:t>
            </w:r>
          </w:p>
        </w:tc>
        <w:tc>
          <w:tcPr>
            <w:tcW w:w="1732" w:type="dxa"/>
          </w:tcPr>
          <w:p w14:paraId="46F679C2" w14:textId="77777777" w:rsidR="00485496" w:rsidRPr="00476D82" w:rsidRDefault="00485496" w:rsidP="00C80F50">
            <w:pPr>
              <w:spacing w:after="0" w:line="240" w:lineRule="auto"/>
              <w:ind w:left="0" w:right="323" w:firstLine="79"/>
              <w:cnfStyle w:val="000000000000" w:firstRow="0" w:lastRow="0" w:firstColumn="0" w:lastColumn="0" w:oddVBand="0" w:evenVBand="0" w:oddHBand="0" w:evenHBand="0" w:firstRowFirstColumn="0" w:firstRowLastColumn="0" w:lastRowFirstColumn="0" w:lastRowLastColumn="0"/>
            </w:pPr>
            <w:r w:rsidRPr="00476D82">
              <w:t>-</w:t>
            </w:r>
          </w:p>
        </w:tc>
      </w:tr>
      <w:tr w:rsidR="00297920" w:rsidRPr="00476D82" w14:paraId="2A225486" w14:textId="77777777" w:rsidTr="00297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dxa"/>
          </w:tcPr>
          <w:p w14:paraId="27DF75FB" w14:textId="77777777" w:rsidR="00485496" w:rsidRPr="00C80F50" w:rsidRDefault="00485496" w:rsidP="00FA6273">
            <w:pPr>
              <w:spacing w:after="0" w:line="240" w:lineRule="auto"/>
              <w:ind w:left="0" w:right="323" w:firstLine="0"/>
              <w:jc w:val="center"/>
              <w:rPr>
                <w:b w:val="0"/>
                <w:bCs w:val="0"/>
              </w:rPr>
            </w:pPr>
            <w:r w:rsidRPr="00C80F50">
              <w:rPr>
                <w:b w:val="0"/>
                <w:bCs w:val="0"/>
              </w:rPr>
              <w:t>5.</w:t>
            </w:r>
          </w:p>
        </w:tc>
        <w:tc>
          <w:tcPr>
            <w:tcW w:w="3367" w:type="dxa"/>
          </w:tcPr>
          <w:p w14:paraId="42BDD9C0" w14:textId="77777777" w:rsidR="00485496" w:rsidRPr="00476D82" w:rsidRDefault="00485496" w:rsidP="00C80F50">
            <w:pPr>
              <w:spacing w:after="0" w:line="240" w:lineRule="auto"/>
              <w:ind w:left="0" w:right="323" w:firstLine="31"/>
              <w:jc w:val="left"/>
              <w:cnfStyle w:val="000000100000" w:firstRow="0" w:lastRow="0" w:firstColumn="0" w:lastColumn="0" w:oddVBand="0" w:evenVBand="0" w:oddHBand="1" w:evenHBand="0" w:firstRowFirstColumn="0" w:firstRowLastColumn="0" w:lastRowFirstColumn="0" w:lastRowLastColumn="0"/>
            </w:pPr>
            <w:r w:rsidRPr="00476D82">
              <w:t xml:space="preserve">Jurbarko r. Seredžiaus Stasio Šimkaus mokykla-daugiafunkcis centras </w:t>
            </w:r>
          </w:p>
        </w:tc>
        <w:tc>
          <w:tcPr>
            <w:tcW w:w="1362" w:type="dxa"/>
          </w:tcPr>
          <w:p w14:paraId="0857841A"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pPr>
            <w:r w:rsidRPr="00476D82">
              <w:t>-</w:t>
            </w:r>
          </w:p>
        </w:tc>
        <w:tc>
          <w:tcPr>
            <w:tcW w:w="1602" w:type="dxa"/>
          </w:tcPr>
          <w:p w14:paraId="20739BC2"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pPr>
            <w:r w:rsidRPr="00476D82">
              <w:t>-</w:t>
            </w:r>
          </w:p>
        </w:tc>
        <w:tc>
          <w:tcPr>
            <w:tcW w:w="1732" w:type="dxa"/>
          </w:tcPr>
          <w:p w14:paraId="0E2B31CE" w14:textId="77777777" w:rsidR="00485496" w:rsidRPr="00476D82" w:rsidRDefault="00485496" w:rsidP="00C80F50">
            <w:pPr>
              <w:spacing w:after="0" w:line="240" w:lineRule="auto"/>
              <w:ind w:left="0" w:right="323" w:firstLine="79"/>
              <w:cnfStyle w:val="000000100000" w:firstRow="0" w:lastRow="0" w:firstColumn="0" w:lastColumn="0" w:oddVBand="0" w:evenVBand="0" w:oddHBand="1" w:evenHBand="0" w:firstRowFirstColumn="0" w:firstRowLastColumn="0" w:lastRowFirstColumn="0" w:lastRowLastColumn="0"/>
            </w:pPr>
            <w:r w:rsidRPr="00476D82">
              <w:t>1 (9+8p)</w:t>
            </w:r>
          </w:p>
        </w:tc>
      </w:tr>
      <w:tr w:rsidR="00485496" w:rsidRPr="00476D82" w14:paraId="6C3D8702" w14:textId="77777777" w:rsidTr="00297920">
        <w:tc>
          <w:tcPr>
            <w:cnfStyle w:val="001000000000" w:firstRow="0" w:lastRow="0" w:firstColumn="1" w:lastColumn="0" w:oddVBand="0" w:evenVBand="0" w:oddHBand="0" w:evenHBand="0" w:firstRowFirstColumn="0" w:firstRowLastColumn="0" w:lastRowFirstColumn="0" w:lastRowLastColumn="0"/>
            <w:tcW w:w="1287" w:type="dxa"/>
          </w:tcPr>
          <w:p w14:paraId="0211645D" w14:textId="77777777" w:rsidR="00485496" w:rsidRPr="00C80F50" w:rsidRDefault="00485496" w:rsidP="00FA6273">
            <w:pPr>
              <w:spacing w:after="0" w:line="240" w:lineRule="auto"/>
              <w:ind w:left="0" w:right="323" w:firstLine="0"/>
              <w:jc w:val="center"/>
              <w:rPr>
                <w:b w:val="0"/>
                <w:bCs w:val="0"/>
              </w:rPr>
            </w:pPr>
            <w:r w:rsidRPr="00C80F50">
              <w:rPr>
                <w:b w:val="0"/>
                <w:bCs w:val="0"/>
              </w:rPr>
              <w:t>6.</w:t>
            </w:r>
          </w:p>
        </w:tc>
        <w:tc>
          <w:tcPr>
            <w:tcW w:w="3367" w:type="dxa"/>
          </w:tcPr>
          <w:p w14:paraId="7043E26E" w14:textId="77777777" w:rsidR="00485496" w:rsidRPr="00476D82" w:rsidRDefault="00485496" w:rsidP="00C80F50">
            <w:pPr>
              <w:spacing w:after="0" w:line="240" w:lineRule="auto"/>
              <w:ind w:left="0" w:right="323" w:firstLine="31"/>
              <w:jc w:val="left"/>
              <w:cnfStyle w:val="000000000000" w:firstRow="0" w:lastRow="0" w:firstColumn="0" w:lastColumn="0" w:oddVBand="0" w:evenVBand="0" w:oddHBand="0" w:evenHBand="0" w:firstRowFirstColumn="0" w:firstRowLastColumn="0" w:lastRowFirstColumn="0" w:lastRowLastColumn="0"/>
            </w:pPr>
            <w:r w:rsidRPr="00476D82">
              <w:t>Jurbarko r. Skirsnemunės Jurgio Baltrušaičio pagrindinė mokykla</w:t>
            </w:r>
          </w:p>
        </w:tc>
        <w:tc>
          <w:tcPr>
            <w:tcW w:w="1362" w:type="dxa"/>
          </w:tcPr>
          <w:p w14:paraId="77527AF7" w14:textId="77777777" w:rsidR="00485496" w:rsidRPr="00476D82" w:rsidRDefault="00485496" w:rsidP="00C80F50">
            <w:pPr>
              <w:spacing w:after="0" w:line="240" w:lineRule="auto"/>
              <w:ind w:left="0" w:right="323"/>
              <w:cnfStyle w:val="000000000000" w:firstRow="0" w:lastRow="0" w:firstColumn="0" w:lastColumn="0" w:oddVBand="0" w:evenVBand="0" w:oddHBand="0" w:evenHBand="0" w:firstRowFirstColumn="0" w:firstRowLastColumn="0" w:lastRowFirstColumn="0" w:lastRowLastColumn="0"/>
            </w:pPr>
            <w:r w:rsidRPr="00476D82">
              <w:t>3</w:t>
            </w:r>
          </w:p>
        </w:tc>
        <w:tc>
          <w:tcPr>
            <w:tcW w:w="1602" w:type="dxa"/>
          </w:tcPr>
          <w:p w14:paraId="324440F4" w14:textId="77777777" w:rsidR="00485496" w:rsidRPr="00476D82" w:rsidRDefault="00485496" w:rsidP="00C80F50">
            <w:pPr>
              <w:spacing w:after="0" w:line="240" w:lineRule="auto"/>
              <w:ind w:left="0" w:right="323"/>
              <w:cnfStyle w:val="000000000000" w:firstRow="0" w:lastRow="0" w:firstColumn="0" w:lastColumn="0" w:oddVBand="0" w:evenVBand="0" w:oddHBand="0" w:evenHBand="0" w:firstRowFirstColumn="0" w:firstRowLastColumn="0" w:lastRowFirstColumn="0" w:lastRowLastColumn="0"/>
            </w:pPr>
            <w:r w:rsidRPr="00476D82">
              <w:t>1</w:t>
            </w:r>
          </w:p>
        </w:tc>
        <w:tc>
          <w:tcPr>
            <w:tcW w:w="1732" w:type="dxa"/>
          </w:tcPr>
          <w:p w14:paraId="7F7CA7C7" w14:textId="77777777" w:rsidR="00485496" w:rsidRPr="00476D82" w:rsidRDefault="00485496" w:rsidP="00C80F50">
            <w:pPr>
              <w:spacing w:after="0" w:line="240" w:lineRule="auto"/>
              <w:ind w:left="0" w:right="323" w:firstLine="79"/>
              <w:cnfStyle w:val="000000000000" w:firstRow="0" w:lastRow="0" w:firstColumn="0" w:lastColumn="0" w:oddVBand="0" w:evenVBand="0" w:oddHBand="0" w:evenHBand="0" w:firstRowFirstColumn="0" w:firstRowLastColumn="0" w:lastRowFirstColumn="0" w:lastRowLastColumn="0"/>
            </w:pPr>
          </w:p>
        </w:tc>
      </w:tr>
      <w:tr w:rsidR="00297920" w:rsidRPr="00476D82" w14:paraId="417F2A72" w14:textId="77777777" w:rsidTr="00297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dxa"/>
          </w:tcPr>
          <w:p w14:paraId="0F71528A" w14:textId="77777777" w:rsidR="00485496" w:rsidRPr="00C80F50" w:rsidRDefault="00485496" w:rsidP="00FA6273">
            <w:pPr>
              <w:spacing w:after="0" w:line="240" w:lineRule="auto"/>
              <w:ind w:left="0" w:right="323" w:firstLine="0"/>
              <w:jc w:val="center"/>
              <w:rPr>
                <w:b w:val="0"/>
                <w:bCs w:val="0"/>
              </w:rPr>
            </w:pPr>
            <w:r w:rsidRPr="00C80F50">
              <w:rPr>
                <w:b w:val="0"/>
                <w:bCs w:val="0"/>
              </w:rPr>
              <w:t>7.</w:t>
            </w:r>
          </w:p>
        </w:tc>
        <w:tc>
          <w:tcPr>
            <w:tcW w:w="3367" w:type="dxa"/>
          </w:tcPr>
          <w:p w14:paraId="09782086" w14:textId="77777777" w:rsidR="00485496" w:rsidRPr="00476D82" w:rsidRDefault="00485496" w:rsidP="00C80F50">
            <w:pPr>
              <w:spacing w:after="0" w:line="240" w:lineRule="auto"/>
              <w:ind w:left="0" w:right="323" w:firstLine="31"/>
              <w:jc w:val="left"/>
              <w:cnfStyle w:val="000000100000" w:firstRow="0" w:lastRow="0" w:firstColumn="0" w:lastColumn="0" w:oddVBand="0" w:evenVBand="0" w:oddHBand="1" w:evenHBand="0" w:firstRowFirstColumn="0" w:firstRowLastColumn="0" w:lastRowFirstColumn="0" w:lastRowLastColumn="0"/>
            </w:pPr>
            <w:r w:rsidRPr="00476D82">
              <w:t xml:space="preserve">Jurbarko r. </w:t>
            </w:r>
            <w:proofErr w:type="spellStart"/>
            <w:r w:rsidRPr="00476D82">
              <w:t>Smalininkų</w:t>
            </w:r>
            <w:proofErr w:type="spellEnd"/>
            <w:r w:rsidRPr="00476D82">
              <w:t xml:space="preserve"> Lidijos </w:t>
            </w:r>
            <w:proofErr w:type="spellStart"/>
            <w:r w:rsidRPr="00476D82">
              <w:t>Meškaitytės</w:t>
            </w:r>
            <w:proofErr w:type="spellEnd"/>
            <w:r w:rsidRPr="00476D82">
              <w:t xml:space="preserve"> pagrindinė mokykla</w:t>
            </w:r>
          </w:p>
        </w:tc>
        <w:tc>
          <w:tcPr>
            <w:tcW w:w="1362" w:type="dxa"/>
          </w:tcPr>
          <w:p w14:paraId="6084647B"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pPr>
            <w:r w:rsidRPr="00476D82">
              <w:t>2</w:t>
            </w:r>
          </w:p>
        </w:tc>
        <w:tc>
          <w:tcPr>
            <w:tcW w:w="1602" w:type="dxa"/>
          </w:tcPr>
          <w:p w14:paraId="520FBE8A"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pPr>
            <w:r w:rsidRPr="00476D82">
              <w:t>-</w:t>
            </w:r>
          </w:p>
        </w:tc>
        <w:tc>
          <w:tcPr>
            <w:tcW w:w="1732" w:type="dxa"/>
          </w:tcPr>
          <w:p w14:paraId="410D97A3" w14:textId="77777777" w:rsidR="00485496" w:rsidRPr="00476D82" w:rsidRDefault="00485496" w:rsidP="00C80F50">
            <w:pPr>
              <w:spacing w:after="0" w:line="240" w:lineRule="auto"/>
              <w:ind w:left="0" w:right="323" w:firstLine="79"/>
              <w:cnfStyle w:val="000000100000" w:firstRow="0" w:lastRow="0" w:firstColumn="0" w:lastColumn="0" w:oddVBand="0" w:evenVBand="0" w:oddHBand="1" w:evenHBand="0" w:firstRowFirstColumn="0" w:firstRowLastColumn="0" w:lastRowFirstColumn="0" w:lastRowLastColumn="0"/>
            </w:pPr>
            <w:r w:rsidRPr="00476D82">
              <w:t>1 (2+8p)</w:t>
            </w:r>
          </w:p>
        </w:tc>
      </w:tr>
      <w:tr w:rsidR="00485496" w:rsidRPr="00476D82" w14:paraId="0F42CCEA" w14:textId="77777777" w:rsidTr="00297920">
        <w:tc>
          <w:tcPr>
            <w:cnfStyle w:val="001000000000" w:firstRow="0" w:lastRow="0" w:firstColumn="1" w:lastColumn="0" w:oddVBand="0" w:evenVBand="0" w:oddHBand="0" w:evenHBand="0" w:firstRowFirstColumn="0" w:firstRowLastColumn="0" w:lastRowFirstColumn="0" w:lastRowLastColumn="0"/>
            <w:tcW w:w="1287" w:type="dxa"/>
          </w:tcPr>
          <w:p w14:paraId="468C3646" w14:textId="77777777" w:rsidR="00485496" w:rsidRPr="00C80F50" w:rsidRDefault="00485496" w:rsidP="00FA6273">
            <w:pPr>
              <w:spacing w:after="0" w:line="240" w:lineRule="auto"/>
              <w:ind w:left="0" w:right="323" w:firstLine="0"/>
              <w:jc w:val="center"/>
              <w:rPr>
                <w:b w:val="0"/>
                <w:bCs w:val="0"/>
              </w:rPr>
            </w:pPr>
            <w:r w:rsidRPr="00C80F50">
              <w:rPr>
                <w:b w:val="0"/>
                <w:bCs w:val="0"/>
              </w:rPr>
              <w:t>8.</w:t>
            </w:r>
          </w:p>
        </w:tc>
        <w:tc>
          <w:tcPr>
            <w:tcW w:w="3367" w:type="dxa"/>
          </w:tcPr>
          <w:p w14:paraId="0C0AF3A0" w14:textId="77777777" w:rsidR="00485496" w:rsidRPr="00476D82" w:rsidRDefault="00485496" w:rsidP="00C80F50">
            <w:pPr>
              <w:spacing w:after="0" w:line="240" w:lineRule="auto"/>
              <w:ind w:left="0" w:right="323" w:firstLine="31"/>
              <w:jc w:val="left"/>
              <w:cnfStyle w:val="000000000000" w:firstRow="0" w:lastRow="0" w:firstColumn="0" w:lastColumn="0" w:oddVBand="0" w:evenVBand="0" w:oddHBand="0" w:evenHBand="0" w:firstRowFirstColumn="0" w:firstRowLastColumn="0" w:lastRowFirstColumn="0" w:lastRowLastColumn="0"/>
            </w:pPr>
            <w:r w:rsidRPr="00476D82">
              <w:t>Jurbarko r. Šimkaičių Jono Žemaičio pagrindinė mokykla</w:t>
            </w:r>
          </w:p>
        </w:tc>
        <w:tc>
          <w:tcPr>
            <w:tcW w:w="1362" w:type="dxa"/>
          </w:tcPr>
          <w:p w14:paraId="1B30EC96" w14:textId="77777777" w:rsidR="00485496" w:rsidRPr="00476D82" w:rsidRDefault="00485496" w:rsidP="00C80F50">
            <w:pPr>
              <w:spacing w:after="0" w:line="240" w:lineRule="auto"/>
              <w:ind w:left="0" w:right="323"/>
              <w:cnfStyle w:val="000000000000" w:firstRow="0" w:lastRow="0" w:firstColumn="0" w:lastColumn="0" w:oddVBand="0" w:evenVBand="0" w:oddHBand="0" w:evenHBand="0" w:firstRowFirstColumn="0" w:firstRowLastColumn="0" w:lastRowFirstColumn="0" w:lastRowLastColumn="0"/>
            </w:pPr>
            <w:r w:rsidRPr="00476D82">
              <w:t>1</w:t>
            </w:r>
          </w:p>
        </w:tc>
        <w:tc>
          <w:tcPr>
            <w:tcW w:w="1602" w:type="dxa"/>
          </w:tcPr>
          <w:p w14:paraId="3EF0F775" w14:textId="77777777" w:rsidR="00485496" w:rsidRPr="00476D82" w:rsidRDefault="00485496" w:rsidP="00C80F50">
            <w:pPr>
              <w:spacing w:after="0" w:line="240" w:lineRule="auto"/>
              <w:ind w:left="0" w:right="323"/>
              <w:cnfStyle w:val="000000000000" w:firstRow="0" w:lastRow="0" w:firstColumn="0" w:lastColumn="0" w:oddVBand="0" w:evenVBand="0" w:oddHBand="0" w:evenHBand="0" w:firstRowFirstColumn="0" w:firstRowLastColumn="0" w:lastRowFirstColumn="0" w:lastRowLastColumn="0"/>
            </w:pPr>
            <w:r w:rsidRPr="00476D82">
              <w:t>-</w:t>
            </w:r>
          </w:p>
        </w:tc>
        <w:tc>
          <w:tcPr>
            <w:tcW w:w="1732" w:type="dxa"/>
          </w:tcPr>
          <w:p w14:paraId="3D52097D" w14:textId="77777777" w:rsidR="00485496" w:rsidRPr="00476D82" w:rsidRDefault="00485496" w:rsidP="00C80F50">
            <w:pPr>
              <w:spacing w:after="0" w:line="240" w:lineRule="auto"/>
              <w:ind w:left="0" w:right="323" w:firstLine="79"/>
              <w:cnfStyle w:val="000000000000" w:firstRow="0" w:lastRow="0" w:firstColumn="0" w:lastColumn="0" w:oddVBand="0" w:evenVBand="0" w:oddHBand="0" w:evenHBand="0" w:firstRowFirstColumn="0" w:firstRowLastColumn="0" w:lastRowFirstColumn="0" w:lastRowLastColumn="0"/>
            </w:pPr>
            <w:r w:rsidRPr="00476D82">
              <w:t>1 (2+10p)</w:t>
            </w:r>
          </w:p>
        </w:tc>
      </w:tr>
      <w:tr w:rsidR="00297920" w:rsidRPr="00476D82" w14:paraId="49839CDF" w14:textId="77777777" w:rsidTr="00297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dxa"/>
          </w:tcPr>
          <w:p w14:paraId="10BBF1F2" w14:textId="77777777" w:rsidR="00485496" w:rsidRPr="00C80F50" w:rsidRDefault="00485496" w:rsidP="00FA6273">
            <w:pPr>
              <w:spacing w:after="0" w:line="240" w:lineRule="auto"/>
              <w:ind w:left="0" w:right="323" w:firstLine="0"/>
              <w:jc w:val="center"/>
              <w:rPr>
                <w:b w:val="0"/>
                <w:bCs w:val="0"/>
              </w:rPr>
            </w:pPr>
            <w:r w:rsidRPr="00C80F50">
              <w:rPr>
                <w:b w:val="0"/>
                <w:bCs w:val="0"/>
              </w:rPr>
              <w:t>9.</w:t>
            </w:r>
          </w:p>
        </w:tc>
        <w:tc>
          <w:tcPr>
            <w:tcW w:w="3367" w:type="dxa"/>
          </w:tcPr>
          <w:p w14:paraId="153D8897" w14:textId="77777777" w:rsidR="00485496" w:rsidRPr="00476D82" w:rsidRDefault="00485496" w:rsidP="00C80F50">
            <w:pPr>
              <w:spacing w:after="0" w:line="240" w:lineRule="auto"/>
              <w:ind w:left="0" w:right="323" w:firstLine="31"/>
              <w:jc w:val="left"/>
              <w:cnfStyle w:val="000000100000" w:firstRow="0" w:lastRow="0" w:firstColumn="0" w:lastColumn="0" w:oddVBand="0" w:evenVBand="0" w:oddHBand="1" w:evenHBand="0" w:firstRowFirstColumn="0" w:firstRowLastColumn="0" w:lastRowFirstColumn="0" w:lastRowLastColumn="0"/>
            </w:pPr>
            <w:r w:rsidRPr="00476D82">
              <w:t>Jurbarko r. Viešvilės pagrindinė mokykla</w:t>
            </w:r>
          </w:p>
        </w:tc>
        <w:tc>
          <w:tcPr>
            <w:tcW w:w="1362" w:type="dxa"/>
          </w:tcPr>
          <w:p w14:paraId="74ADBAC1"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pPr>
            <w:r w:rsidRPr="00476D82">
              <w:t>2</w:t>
            </w:r>
          </w:p>
        </w:tc>
        <w:tc>
          <w:tcPr>
            <w:tcW w:w="1602" w:type="dxa"/>
          </w:tcPr>
          <w:p w14:paraId="47E27D44"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pPr>
            <w:r w:rsidRPr="00476D82">
              <w:t>-</w:t>
            </w:r>
          </w:p>
        </w:tc>
        <w:tc>
          <w:tcPr>
            <w:tcW w:w="1732" w:type="dxa"/>
          </w:tcPr>
          <w:p w14:paraId="56EC7CFB" w14:textId="77777777" w:rsidR="00485496" w:rsidRPr="00476D82" w:rsidRDefault="00485496" w:rsidP="00C80F50">
            <w:pPr>
              <w:spacing w:after="0" w:line="240" w:lineRule="auto"/>
              <w:ind w:left="0" w:right="323" w:firstLine="79"/>
              <w:cnfStyle w:val="000000100000" w:firstRow="0" w:lastRow="0" w:firstColumn="0" w:lastColumn="0" w:oddVBand="0" w:evenVBand="0" w:oddHBand="1" w:evenHBand="0" w:firstRowFirstColumn="0" w:firstRowLastColumn="0" w:lastRowFirstColumn="0" w:lastRowLastColumn="0"/>
            </w:pPr>
          </w:p>
        </w:tc>
      </w:tr>
      <w:tr w:rsidR="00485496" w:rsidRPr="00476D82" w14:paraId="184BB13E" w14:textId="77777777" w:rsidTr="00297920">
        <w:tc>
          <w:tcPr>
            <w:cnfStyle w:val="001000000000" w:firstRow="0" w:lastRow="0" w:firstColumn="1" w:lastColumn="0" w:oddVBand="0" w:evenVBand="0" w:oddHBand="0" w:evenHBand="0" w:firstRowFirstColumn="0" w:firstRowLastColumn="0" w:lastRowFirstColumn="0" w:lastRowLastColumn="0"/>
            <w:tcW w:w="1287" w:type="dxa"/>
          </w:tcPr>
          <w:p w14:paraId="5926023C" w14:textId="77777777" w:rsidR="00485496" w:rsidRPr="00C80F50" w:rsidRDefault="00485496" w:rsidP="00FA6273">
            <w:pPr>
              <w:spacing w:after="0" w:line="240" w:lineRule="auto"/>
              <w:ind w:left="0" w:right="323" w:firstLine="0"/>
              <w:jc w:val="center"/>
              <w:rPr>
                <w:b w:val="0"/>
                <w:bCs w:val="0"/>
              </w:rPr>
            </w:pPr>
            <w:r w:rsidRPr="00C80F50">
              <w:rPr>
                <w:b w:val="0"/>
                <w:bCs w:val="0"/>
              </w:rPr>
              <w:t>10.</w:t>
            </w:r>
          </w:p>
        </w:tc>
        <w:tc>
          <w:tcPr>
            <w:tcW w:w="3367" w:type="dxa"/>
          </w:tcPr>
          <w:p w14:paraId="22308EDE" w14:textId="77777777" w:rsidR="00485496" w:rsidRPr="00476D82" w:rsidRDefault="00485496" w:rsidP="00C80F50">
            <w:pPr>
              <w:spacing w:after="0" w:line="240" w:lineRule="auto"/>
              <w:ind w:left="0" w:right="323" w:firstLine="31"/>
              <w:jc w:val="left"/>
              <w:cnfStyle w:val="000000000000" w:firstRow="0" w:lastRow="0" w:firstColumn="0" w:lastColumn="0" w:oddVBand="0" w:evenVBand="0" w:oddHBand="0" w:evenHBand="0" w:firstRowFirstColumn="0" w:firstRowLastColumn="0" w:lastRowFirstColumn="0" w:lastRowLastColumn="0"/>
            </w:pPr>
            <w:r w:rsidRPr="00476D82">
              <w:t>Jurbarko „Ąžuoliuko“ mokykla</w:t>
            </w:r>
          </w:p>
        </w:tc>
        <w:tc>
          <w:tcPr>
            <w:tcW w:w="1362" w:type="dxa"/>
          </w:tcPr>
          <w:p w14:paraId="3BE590AC" w14:textId="77777777" w:rsidR="00485496" w:rsidRPr="00476D82" w:rsidRDefault="00485496" w:rsidP="00C80F50">
            <w:pPr>
              <w:spacing w:after="0" w:line="240" w:lineRule="auto"/>
              <w:ind w:left="0" w:right="323"/>
              <w:cnfStyle w:val="000000000000" w:firstRow="0" w:lastRow="0" w:firstColumn="0" w:lastColumn="0" w:oddVBand="0" w:evenVBand="0" w:oddHBand="0" w:evenHBand="0" w:firstRowFirstColumn="0" w:firstRowLastColumn="0" w:lastRowFirstColumn="0" w:lastRowLastColumn="0"/>
            </w:pPr>
            <w:r w:rsidRPr="00476D82">
              <w:t>8</w:t>
            </w:r>
          </w:p>
        </w:tc>
        <w:tc>
          <w:tcPr>
            <w:tcW w:w="1602" w:type="dxa"/>
          </w:tcPr>
          <w:p w14:paraId="70EBEEE6" w14:textId="77777777" w:rsidR="00485496" w:rsidRPr="00476D82" w:rsidRDefault="00485496" w:rsidP="00C80F50">
            <w:pPr>
              <w:spacing w:after="0" w:line="240" w:lineRule="auto"/>
              <w:ind w:left="0" w:right="323"/>
              <w:cnfStyle w:val="000000000000" w:firstRow="0" w:lastRow="0" w:firstColumn="0" w:lastColumn="0" w:oddVBand="0" w:evenVBand="0" w:oddHBand="0" w:evenHBand="0" w:firstRowFirstColumn="0" w:firstRowLastColumn="0" w:lastRowFirstColumn="0" w:lastRowLastColumn="0"/>
            </w:pPr>
            <w:r w:rsidRPr="00476D82">
              <w:t>-</w:t>
            </w:r>
          </w:p>
        </w:tc>
        <w:tc>
          <w:tcPr>
            <w:tcW w:w="1732" w:type="dxa"/>
          </w:tcPr>
          <w:p w14:paraId="2638D449" w14:textId="77777777" w:rsidR="00485496" w:rsidRPr="00476D82" w:rsidRDefault="00485496" w:rsidP="00C80F50">
            <w:pPr>
              <w:spacing w:after="0" w:line="240" w:lineRule="auto"/>
              <w:ind w:left="0" w:right="323" w:firstLine="79"/>
              <w:cnfStyle w:val="000000000000" w:firstRow="0" w:lastRow="0" w:firstColumn="0" w:lastColumn="0" w:oddVBand="0" w:evenVBand="0" w:oddHBand="0" w:evenHBand="0" w:firstRowFirstColumn="0" w:firstRowLastColumn="0" w:lastRowFirstColumn="0" w:lastRowLastColumn="0"/>
            </w:pPr>
            <w:r w:rsidRPr="00476D82">
              <w:t xml:space="preserve">3 - (6+14 p); </w:t>
            </w:r>
          </w:p>
          <w:p w14:paraId="6D34A931" w14:textId="77777777" w:rsidR="00485496" w:rsidRPr="00476D82" w:rsidRDefault="00485496" w:rsidP="00C80F50">
            <w:pPr>
              <w:spacing w:after="0" w:line="240" w:lineRule="auto"/>
              <w:ind w:left="0" w:right="323" w:firstLine="79"/>
              <w:cnfStyle w:val="000000000000" w:firstRow="0" w:lastRow="0" w:firstColumn="0" w:lastColumn="0" w:oddVBand="0" w:evenVBand="0" w:oddHBand="0" w:evenHBand="0" w:firstRowFirstColumn="0" w:firstRowLastColumn="0" w:lastRowFirstColumn="0" w:lastRowLastColumn="0"/>
            </w:pPr>
            <w:r w:rsidRPr="00476D82">
              <w:t>(4+16 p); (10+10p).</w:t>
            </w:r>
          </w:p>
        </w:tc>
      </w:tr>
      <w:tr w:rsidR="00297920" w:rsidRPr="00476D82" w14:paraId="4E8670DE" w14:textId="77777777" w:rsidTr="00297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dxa"/>
          </w:tcPr>
          <w:p w14:paraId="2ADB557E" w14:textId="77777777" w:rsidR="00485496" w:rsidRPr="00C80F50" w:rsidRDefault="00485496" w:rsidP="00FA6273">
            <w:pPr>
              <w:spacing w:after="0" w:line="240" w:lineRule="auto"/>
              <w:ind w:left="0" w:right="323" w:firstLine="0"/>
              <w:jc w:val="center"/>
              <w:rPr>
                <w:b w:val="0"/>
                <w:bCs w:val="0"/>
              </w:rPr>
            </w:pPr>
            <w:r w:rsidRPr="00C80F50">
              <w:rPr>
                <w:b w:val="0"/>
                <w:bCs w:val="0"/>
              </w:rPr>
              <w:lastRenderedPageBreak/>
              <w:t>11.</w:t>
            </w:r>
          </w:p>
        </w:tc>
        <w:tc>
          <w:tcPr>
            <w:tcW w:w="3367" w:type="dxa"/>
          </w:tcPr>
          <w:p w14:paraId="3B6B7E91" w14:textId="77777777" w:rsidR="00485496" w:rsidRPr="00476D82" w:rsidRDefault="00485496" w:rsidP="00C80F50">
            <w:pPr>
              <w:spacing w:after="0" w:line="240" w:lineRule="auto"/>
              <w:ind w:left="0" w:right="323" w:firstLine="31"/>
              <w:jc w:val="left"/>
              <w:cnfStyle w:val="000000100000" w:firstRow="0" w:lastRow="0" w:firstColumn="0" w:lastColumn="0" w:oddVBand="0" w:evenVBand="0" w:oddHBand="1" w:evenHBand="0" w:firstRowFirstColumn="0" w:firstRowLastColumn="0" w:lastRowFirstColumn="0" w:lastRowLastColumn="0"/>
            </w:pPr>
            <w:r w:rsidRPr="00476D82">
              <w:t xml:space="preserve">Jurbarko r. </w:t>
            </w:r>
            <w:proofErr w:type="spellStart"/>
            <w:r w:rsidRPr="00476D82">
              <w:t>Jurbarkų</w:t>
            </w:r>
            <w:proofErr w:type="spellEnd"/>
            <w:r w:rsidRPr="00476D82">
              <w:t xml:space="preserve"> mokykla-darželis </w:t>
            </w:r>
          </w:p>
        </w:tc>
        <w:tc>
          <w:tcPr>
            <w:tcW w:w="1362" w:type="dxa"/>
          </w:tcPr>
          <w:p w14:paraId="25E35892"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pPr>
            <w:r w:rsidRPr="00476D82">
              <w:t>4</w:t>
            </w:r>
          </w:p>
        </w:tc>
        <w:tc>
          <w:tcPr>
            <w:tcW w:w="1602" w:type="dxa"/>
          </w:tcPr>
          <w:p w14:paraId="1DC98EFD"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pPr>
            <w:r w:rsidRPr="00476D82">
              <w:t>-</w:t>
            </w:r>
          </w:p>
        </w:tc>
        <w:tc>
          <w:tcPr>
            <w:tcW w:w="1732" w:type="dxa"/>
          </w:tcPr>
          <w:p w14:paraId="587F515B" w14:textId="77777777" w:rsidR="00485496" w:rsidRPr="00476D82" w:rsidRDefault="00485496" w:rsidP="00C80F50">
            <w:pPr>
              <w:spacing w:after="0" w:line="240" w:lineRule="auto"/>
              <w:ind w:left="0" w:right="323" w:firstLine="79"/>
              <w:cnfStyle w:val="000000100000" w:firstRow="0" w:lastRow="0" w:firstColumn="0" w:lastColumn="0" w:oddVBand="0" w:evenVBand="0" w:oddHBand="1" w:evenHBand="0" w:firstRowFirstColumn="0" w:firstRowLastColumn="0" w:lastRowFirstColumn="0" w:lastRowLastColumn="0"/>
            </w:pPr>
            <w:r w:rsidRPr="00476D82">
              <w:t xml:space="preserve">2 - (6+12p); </w:t>
            </w:r>
          </w:p>
          <w:p w14:paraId="2760FAE8" w14:textId="77777777" w:rsidR="00485496" w:rsidRPr="00476D82" w:rsidRDefault="00485496" w:rsidP="00C80F50">
            <w:pPr>
              <w:spacing w:after="0" w:line="240" w:lineRule="auto"/>
              <w:ind w:left="0" w:right="323" w:firstLine="79"/>
              <w:cnfStyle w:val="000000100000" w:firstRow="0" w:lastRow="0" w:firstColumn="0" w:lastColumn="0" w:oddVBand="0" w:evenVBand="0" w:oddHBand="1" w:evenHBand="0" w:firstRowFirstColumn="0" w:firstRowLastColumn="0" w:lastRowFirstColumn="0" w:lastRowLastColumn="0"/>
            </w:pPr>
            <w:r w:rsidRPr="00476D82">
              <w:t>(11+9 p)</w:t>
            </w:r>
          </w:p>
        </w:tc>
      </w:tr>
      <w:tr w:rsidR="00485496" w:rsidRPr="00476D82" w14:paraId="54F7ACD1" w14:textId="77777777" w:rsidTr="00297920">
        <w:tc>
          <w:tcPr>
            <w:cnfStyle w:val="001000000000" w:firstRow="0" w:lastRow="0" w:firstColumn="1" w:lastColumn="0" w:oddVBand="0" w:evenVBand="0" w:oddHBand="0" w:evenHBand="0" w:firstRowFirstColumn="0" w:firstRowLastColumn="0" w:lastRowFirstColumn="0" w:lastRowLastColumn="0"/>
            <w:tcW w:w="1287" w:type="dxa"/>
          </w:tcPr>
          <w:p w14:paraId="16A4E5A5" w14:textId="77777777" w:rsidR="00485496" w:rsidRPr="00C80F50" w:rsidRDefault="00485496" w:rsidP="00FA6273">
            <w:pPr>
              <w:spacing w:after="0" w:line="240" w:lineRule="auto"/>
              <w:ind w:left="0" w:right="323" w:firstLine="0"/>
              <w:jc w:val="center"/>
              <w:rPr>
                <w:b w:val="0"/>
                <w:bCs w:val="0"/>
              </w:rPr>
            </w:pPr>
            <w:r w:rsidRPr="00C80F50">
              <w:rPr>
                <w:b w:val="0"/>
                <w:bCs w:val="0"/>
              </w:rPr>
              <w:t>12.</w:t>
            </w:r>
          </w:p>
        </w:tc>
        <w:tc>
          <w:tcPr>
            <w:tcW w:w="3367" w:type="dxa"/>
          </w:tcPr>
          <w:p w14:paraId="4F0A9B1F" w14:textId="77777777" w:rsidR="00485496" w:rsidRPr="00476D82" w:rsidRDefault="00485496" w:rsidP="00C80F50">
            <w:pPr>
              <w:spacing w:after="0" w:line="240" w:lineRule="auto"/>
              <w:ind w:left="0" w:right="323" w:firstLine="31"/>
              <w:jc w:val="left"/>
              <w:cnfStyle w:val="000000000000" w:firstRow="0" w:lastRow="0" w:firstColumn="0" w:lastColumn="0" w:oddVBand="0" w:evenVBand="0" w:oddHBand="0" w:evenHBand="0" w:firstRowFirstColumn="0" w:firstRowLastColumn="0" w:lastRowFirstColumn="0" w:lastRowLastColumn="0"/>
            </w:pPr>
            <w:r w:rsidRPr="00476D82">
              <w:t xml:space="preserve">Jurbarko vaikų </w:t>
            </w:r>
            <w:r w:rsidRPr="00BA5EFA">
              <w:rPr>
                <w:color w:val="auto"/>
              </w:rPr>
              <w:t>lopšelis-darželis</w:t>
            </w:r>
            <w:r w:rsidRPr="00476D82">
              <w:t xml:space="preserve"> „Nykštukas“</w:t>
            </w:r>
          </w:p>
        </w:tc>
        <w:tc>
          <w:tcPr>
            <w:tcW w:w="1362" w:type="dxa"/>
          </w:tcPr>
          <w:p w14:paraId="64EDC63B" w14:textId="77777777" w:rsidR="00485496" w:rsidRPr="00476D82" w:rsidRDefault="00485496" w:rsidP="00C80F50">
            <w:pPr>
              <w:spacing w:after="0" w:line="240" w:lineRule="auto"/>
              <w:ind w:left="0" w:right="323"/>
              <w:cnfStyle w:val="000000000000" w:firstRow="0" w:lastRow="0" w:firstColumn="0" w:lastColumn="0" w:oddVBand="0" w:evenVBand="0" w:oddHBand="0" w:evenHBand="0" w:firstRowFirstColumn="0" w:firstRowLastColumn="0" w:lastRowFirstColumn="0" w:lastRowLastColumn="0"/>
            </w:pPr>
            <w:r w:rsidRPr="00476D82">
              <w:t>9</w:t>
            </w:r>
          </w:p>
        </w:tc>
        <w:tc>
          <w:tcPr>
            <w:tcW w:w="1602" w:type="dxa"/>
          </w:tcPr>
          <w:p w14:paraId="10DABAB3" w14:textId="77777777" w:rsidR="00485496" w:rsidRPr="00476D82" w:rsidRDefault="00485496" w:rsidP="00C80F50">
            <w:pPr>
              <w:spacing w:after="0" w:line="240" w:lineRule="auto"/>
              <w:ind w:left="0" w:right="323"/>
              <w:cnfStyle w:val="000000000000" w:firstRow="0" w:lastRow="0" w:firstColumn="0" w:lastColumn="0" w:oddVBand="0" w:evenVBand="0" w:oddHBand="0" w:evenHBand="0" w:firstRowFirstColumn="0" w:firstRowLastColumn="0" w:lastRowFirstColumn="0" w:lastRowLastColumn="0"/>
            </w:pPr>
            <w:r w:rsidRPr="00476D82">
              <w:t>2</w:t>
            </w:r>
          </w:p>
        </w:tc>
        <w:tc>
          <w:tcPr>
            <w:tcW w:w="1732" w:type="dxa"/>
          </w:tcPr>
          <w:p w14:paraId="323922C5" w14:textId="77777777" w:rsidR="00485496" w:rsidRPr="00476D82" w:rsidRDefault="00485496" w:rsidP="00C80F50">
            <w:pPr>
              <w:spacing w:after="0" w:line="240" w:lineRule="auto"/>
              <w:ind w:left="0" w:right="323" w:firstLine="79"/>
              <w:cnfStyle w:val="000000000000" w:firstRow="0" w:lastRow="0" w:firstColumn="0" w:lastColumn="0" w:oddVBand="0" w:evenVBand="0" w:oddHBand="0" w:evenHBand="0" w:firstRowFirstColumn="0" w:firstRowLastColumn="0" w:lastRowFirstColumn="0" w:lastRowLastColumn="0"/>
            </w:pPr>
            <w:r w:rsidRPr="00476D82">
              <w:t>1 (3+17p)</w:t>
            </w:r>
          </w:p>
        </w:tc>
      </w:tr>
      <w:tr w:rsidR="00297920" w:rsidRPr="00476D82" w14:paraId="2C12899B" w14:textId="77777777" w:rsidTr="00297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dxa"/>
          </w:tcPr>
          <w:p w14:paraId="3CADB22E" w14:textId="77777777" w:rsidR="00485496" w:rsidRPr="00C80F50" w:rsidRDefault="00485496" w:rsidP="00FA6273">
            <w:pPr>
              <w:spacing w:after="0" w:line="240" w:lineRule="auto"/>
              <w:ind w:left="0" w:right="323" w:firstLine="0"/>
              <w:jc w:val="center"/>
              <w:rPr>
                <w:b w:val="0"/>
                <w:bCs w:val="0"/>
              </w:rPr>
            </w:pPr>
          </w:p>
        </w:tc>
        <w:tc>
          <w:tcPr>
            <w:tcW w:w="3367" w:type="dxa"/>
          </w:tcPr>
          <w:p w14:paraId="6E9969E5" w14:textId="77777777" w:rsidR="00485496" w:rsidRPr="00476D82" w:rsidRDefault="00485496" w:rsidP="00C80F50">
            <w:pPr>
              <w:spacing w:after="0" w:line="240" w:lineRule="auto"/>
              <w:ind w:left="0" w:right="323" w:firstLine="31"/>
              <w:jc w:val="left"/>
              <w:cnfStyle w:val="000000100000" w:firstRow="0" w:lastRow="0" w:firstColumn="0" w:lastColumn="0" w:oddVBand="0" w:evenVBand="0" w:oddHBand="1" w:evenHBand="0" w:firstRowFirstColumn="0" w:firstRowLastColumn="0" w:lastRowFirstColumn="0" w:lastRowLastColumn="0"/>
            </w:pPr>
            <w:r w:rsidRPr="00476D82">
              <w:rPr>
                <w:b/>
                <w:bCs/>
              </w:rPr>
              <w:t>Iš viso:</w:t>
            </w:r>
          </w:p>
        </w:tc>
        <w:tc>
          <w:tcPr>
            <w:tcW w:w="1362" w:type="dxa"/>
          </w:tcPr>
          <w:p w14:paraId="0E807892"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rPr>
                <w:b/>
                <w:bCs/>
              </w:rPr>
            </w:pPr>
            <w:r w:rsidRPr="00476D82">
              <w:rPr>
                <w:b/>
                <w:bCs/>
              </w:rPr>
              <w:t>33</w:t>
            </w:r>
          </w:p>
        </w:tc>
        <w:tc>
          <w:tcPr>
            <w:tcW w:w="1602" w:type="dxa"/>
          </w:tcPr>
          <w:p w14:paraId="719E2E9C" w14:textId="77777777" w:rsidR="00485496" w:rsidRPr="00476D82" w:rsidRDefault="00485496" w:rsidP="00C80F50">
            <w:pPr>
              <w:spacing w:after="0" w:line="240" w:lineRule="auto"/>
              <w:ind w:left="0" w:right="323"/>
              <w:cnfStyle w:val="000000100000" w:firstRow="0" w:lastRow="0" w:firstColumn="0" w:lastColumn="0" w:oddVBand="0" w:evenVBand="0" w:oddHBand="1" w:evenHBand="0" w:firstRowFirstColumn="0" w:firstRowLastColumn="0" w:lastRowFirstColumn="0" w:lastRowLastColumn="0"/>
              <w:rPr>
                <w:b/>
                <w:bCs/>
              </w:rPr>
            </w:pPr>
            <w:r w:rsidRPr="00476D82">
              <w:rPr>
                <w:b/>
                <w:bCs/>
              </w:rPr>
              <w:t>5</w:t>
            </w:r>
          </w:p>
        </w:tc>
        <w:tc>
          <w:tcPr>
            <w:tcW w:w="1732" w:type="dxa"/>
          </w:tcPr>
          <w:p w14:paraId="5C6F1201" w14:textId="77777777" w:rsidR="00485496" w:rsidRPr="00476D82" w:rsidRDefault="00485496" w:rsidP="00C80F50">
            <w:pPr>
              <w:spacing w:after="0" w:line="240" w:lineRule="auto"/>
              <w:ind w:left="0" w:right="323" w:firstLine="79"/>
              <w:cnfStyle w:val="000000100000" w:firstRow="0" w:lastRow="0" w:firstColumn="0" w:lastColumn="0" w:oddVBand="0" w:evenVBand="0" w:oddHBand="1" w:evenHBand="0" w:firstRowFirstColumn="0" w:firstRowLastColumn="0" w:lastRowFirstColumn="0" w:lastRowLastColumn="0"/>
              <w:rPr>
                <w:b/>
                <w:bCs/>
              </w:rPr>
            </w:pPr>
            <w:r w:rsidRPr="00476D82">
              <w:rPr>
                <w:b/>
                <w:bCs/>
              </w:rPr>
              <w:t>12</w:t>
            </w:r>
          </w:p>
        </w:tc>
      </w:tr>
    </w:tbl>
    <w:p w14:paraId="5E35BF98" w14:textId="77777777" w:rsidR="00485496" w:rsidRPr="00476D82" w:rsidRDefault="00485496" w:rsidP="00485496">
      <w:pPr>
        <w:ind w:left="0"/>
        <w:rPr>
          <w:sz w:val="21"/>
          <w:szCs w:val="21"/>
        </w:rPr>
      </w:pPr>
    </w:p>
    <w:p w14:paraId="4F042493" w14:textId="77777777" w:rsidR="00485496" w:rsidRPr="00297920" w:rsidRDefault="00485496" w:rsidP="00485496">
      <w:pPr>
        <w:ind w:left="0"/>
        <w:rPr>
          <w:bCs/>
        </w:rPr>
      </w:pPr>
      <w:r w:rsidRPr="00297920">
        <w:rPr>
          <w:bCs/>
        </w:rPr>
        <w:t>Informacija apie patenkintus prašymus ir laisvų vietų skaičių ikimokyklinio ugdymo grupėse:</w:t>
      </w:r>
    </w:p>
    <w:tbl>
      <w:tblPr>
        <w:tblStyle w:val="6tinkleliolentelspalvinga5parykinimas1"/>
        <w:tblW w:w="9242" w:type="dxa"/>
        <w:tblLook w:val="01E0" w:firstRow="1" w:lastRow="1" w:firstColumn="1" w:lastColumn="1" w:noHBand="0" w:noVBand="0"/>
      </w:tblPr>
      <w:tblGrid>
        <w:gridCol w:w="1449"/>
        <w:gridCol w:w="3508"/>
        <w:gridCol w:w="1789"/>
        <w:gridCol w:w="2496"/>
      </w:tblGrid>
      <w:tr w:rsidR="00485496" w:rsidRPr="00297920" w14:paraId="62C8B105" w14:textId="77777777" w:rsidTr="00297920">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449" w:type="dxa"/>
            <w:vMerge w:val="restart"/>
          </w:tcPr>
          <w:p w14:paraId="1C8B5434" w14:textId="77777777" w:rsidR="00485496" w:rsidRPr="00297920" w:rsidRDefault="00485496" w:rsidP="00297920">
            <w:pPr>
              <w:spacing w:after="0" w:line="240" w:lineRule="auto"/>
              <w:ind w:left="0" w:right="323"/>
              <w:jc w:val="left"/>
              <w:rPr>
                <w:b w:val="0"/>
                <w:bCs w:val="0"/>
              </w:rPr>
            </w:pPr>
            <w:r w:rsidRPr="00297920">
              <w:rPr>
                <w:b w:val="0"/>
                <w:bCs w:val="0"/>
              </w:rPr>
              <w:t>Eil.</w:t>
            </w:r>
          </w:p>
          <w:p w14:paraId="2829FFF8" w14:textId="77777777" w:rsidR="00485496" w:rsidRPr="00297920" w:rsidRDefault="00485496" w:rsidP="00297920">
            <w:pPr>
              <w:spacing w:after="0" w:line="240" w:lineRule="auto"/>
              <w:ind w:left="0" w:right="323"/>
              <w:jc w:val="left"/>
              <w:rPr>
                <w:b w:val="0"/>
                <w:bCs w:val="0"/>
              </w:rPr>
            </w:pPr>
            <w:r w:rsidRPr="00297920">
              <w:rPr>
                <w:b w:val="0"/>
                <w:bCs w:val="0"/>
              </w:rPr>
              <w:t>Nr.</w:t>
            </w:r>
          </w:p>
        </w:tc>
        <w:tc>
          <w:tcPr>
            <w:cnfStyle w:val="000010000000" w:firstRow="0" w:lastRow="0" w:firstColumn="0" w:lastColumn="0" w:oddVBand="1" w:evenVBand="0" w:oddHBand="0" w:evenHBand="0" w:firstRowFirstColumn="0" w:firstRowLastColumn="0" w:lastRowFirstColumn="0" w:lastRowLastColumn="0"/>
            <w:tcW w:w="3508" w:type="dxa"/>
            <w:vMerge w:val="restart"/>
          </w:tcPr>
          <w:p w14:paraId="6E4DA5F5" w14:textId="77777777" w:rsidR="00485496" w:rsidRPr="00297920" w:rsidRDefault="00485496" w:rsidP="00297920">
            <w:pPr>
              <w:spacing w:after="0" w:line="240" w:lineRule="auto"/>
              <w:ind w:left="0" w:right="182" w:firstLine="142"/>
              <w:jc w:val="left"/>
              <w:rPr>
                <w:b w:val="0"/>
                <w:bCs w:val="0"/>
              </w:rPr>
            </w:pPr>
            <w:r w:rsidRPr="00297920">
              <w:rPr>
                <w:b w:val="0"/>
                <w:bCs w:val="0"/>
              </w:rPr>
              <w:t>Mokyklos pavadinimas</w:t>
            </w:r>
          </w:p>
        </w:tc>
        <w:tc>
          <w:tcPr>
            <w:cnfStyle w:val="000100000000" w:firstRow="0" w:lastRow="0" w:firstColumn="0" w:lastColumn="1" w:oddVBand="0" w:evenVBand="0" w:oddHBand="0" w:evenHBand="0" w:firstRowFirstColumn="0" w:firstRowLastColumn="0" w:lastRowFirstColumn="0" w:lastRowLastColumn="0"/>
            <w:tcW w:w="4285" w:type="dxa"/>
            <w:gridSpan w:val="2"/>
          </w:tcPr>
          <w:p w14:paraId="33E4922E" w14:textId="77777777" w:rsidR="00485496" w:rsidRPr="00297920" w:rsidRDefault="00485496" w:rsidP="00297920">
            <w:pPr>
              <w:spacing w:after="0" w:line="240" w:lineRule="auto"/>
              <w:ind w:left="0" w:right="323"/>
              <w:jc w:val="left"/>
              <w:rPr>
                <w:b w:val="0"/>
                <w:bCs w:val="0"/>
              </w:rPr>
            </w:pPr>
            <w:r w:rsidRPr="00297920">
              <w:rPr>
                <w:b w:val="0"/>
                <w:bCs w:val="0"/>
              </w:rPr>
              <w:t>Ikimokyklinis ugdymas</w:t>
            </w:r>
          </w:p>
        </w:tc>
      </w:tr>
      <w:tr w:rsidR="00485496" w:rsidRPr="00297920" w14:paraId="13ED1AFF" w14:textId="77777777" w:rsidTr="0029792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tcPr>
          <w:p w14:paraId="483C0381" w14:textId="77777777" w:rsidR="00485496" w:rsidRPr="00297920" w:rsidRDefault="00485496" w:rsidP="00297920">
            <w:pPr>
              <w:spacing w:after="0" w:line="240" w:lineRule="auto"/>
              <w:ind w:left="0" w:right="323"/>
              <w:jc w:val="left"/>
              <w:rPr>
                <w:b w:val="0"/>
                <w:bCs w:val="0"/>
              </w:rPr>
            </w:pPr>
          </w:p>
        </w:tc>
        <w:tc>
          <w:tcPr>
            <w:cnfStyle w:val="000010000000" w:firstRow="0" w:lastRow="0" w:firstColumn="0" w:lastColumn="0" w:oddVBand="1" w:evenVBand="0" w:oddHBand="0" w:evenHBand="0" w:firstRowFirstColumn="0" w:firstRowLastColumn="0" w:lastRowFirstColumn="0" w:lastRowLastColumn="0"/>
            <w:tcW w:w="3508" w:type="dxa"/>
            <w:vMerge/>
          </w:tcPr>
          <w:p w14:paraId="415F3AEA" w14:textId="77777777" w:rsidR="00485496" w:rsidRPr="00297920" w:rsidRDefault="00485496" w:rsidP="00297920">
            <w:pPr>
              <w:spacing w:after="0" w:line="240" w:lineRule="auto"/>
              <w:ind w:left="0" w:right="182" w:firstLine="142"/>
              <w:jc w:val="left"/>
            </w:pPr>
          </w:p>
        </w:tc>
        <w:tc>
          <w:tcPr>
            <w:tcW w:w="1789" w:type="dxa"/>
          </w:tcPr>
          <w:p w14:paraId="7D63EEAF" w14:textId="77777777" w:rsidR="00485496" w:rsidRPr="00297920" w:rsidRDefault="00485496" w:rsidP="00297920">
            <w:pPr>
              <w:spacing w:after="0" w:line="240" w:lineRule="auto"/>
              <w:ind w:left="0" w:right="323" w:firstLine="34"/>
              <w:jc w:val="left"/>
              <w:cnfStyle w:val="000000100000" w:firstRow="0" w:lastRow="0" w:firstColumn="0" w:lastColumn="0" w:oddVBand="0" w:evenVBand="0" w:oddHBand="1" w:evenHBand="0" w:firstRowFirstColumn="0" w:firstRowLastColumn="0" w:lastRowFirstColumn="0" w:lastRowLastColumn="0"/>
            </w:pPr>
            <w:r w:rsidRPr="00297920">
              <w:t>Laisvų vietų</w:t>
            </w:r>
          </w:p>
        </w:tc>
        <w:tc>
          <w:tcPr>
            <w:cnfStyle w:val="000100000000" w:firstRow="0" w:lastRow="0" w:firstColumn="0" w:lastColumn="1" w:oddVBand="0" w:evenVBand="0" w:oddHBand="0" w:evenHBand="0" w:firstRowFirstColumn="0" w:firstRowLastColumn="0" w:lastRowFirstColumn="0" w:lastRowLastColumn="0"/>
            <w:tcW w:w="2496" w:type="dxa"/>
          </w:tcPr>
          <w:p w14:paraId="7DC89AF1" w14:textId="77777777" w:rsidR="00485496" w:rsidRPr="00297920" w:rsidRDefault="00485496" w:rsidP="00297920">
            <w:pPr>
              <w:spacing w:after="0" w:line="240" w:lineRule="auto"/>
              <w:ind w:left="0" w:right="323" w:firstLine="34"/>
              <w:jc w:val="left"/>
              <w:rPr>
                <w:b w:val="0"/>
                <w:bCs w:val="0"/>
              </w:rPr>
            </w:pPr>
            <w:r w:rsidRPr="00297920">
              <w:rPr>
                <w:b w:val="0"/>
                <w:bCs w:val="0"/>
              </w:rPr>
              <w:t>Nepatenkintų prašymų</w:t>
            </w:r>
          </w:p>
        </w:tc>
      </w:tr>
      <w:tr w:rsidR="00485496" w:rsidRPr="00297920" w14:paraId="101F5205" w14:textId="77777777" w:rsidTr="00297920">
        <w:tc>
          <w:tcPr>
            <w:cnfStyle w:val="001000000000" w:firstRow="0" w:lastRow="0" w:firstColumn="1" w:lastColumn="0" w:oddVBand="0" w:evenVBand="0" w:oddHBand="0" w:evenHBand="0" w:firstRowFirstColumn="0" w:firstRowLastColumn="0" w:lastRowFirstColumn="0" w:lastRowLastColumn="0"/>
            <w:tcW w:w="1449" w:type="dxa"/>
          </w:tcPr>
          <w:p w14:paraId="0A315D77" w14:textId="77777777" w:rsidR="00485496" w:rsidRPr="00297920" w:rsidRDefault="00485496" w:rsidP="00297920">
            <w:pPr>
              <w:spacing w:after="0" w:line="240" w:lineRule="auto"/>
              <w:ind w:left="0" w:right="323"/>
              <w:jc w:val="left"/>
              <w:rPr>
                <w:b w:val="0"/>
                <w:bCs w:val="0"/>
              </w:rPr>
            </w:pPr>
            <w:r w:rsidRPr="00297920">
              <w:rPr>
                <w:b w:val="0"/>
                <w:bCs w:val="0"/>
              </w:rPr>
              <w:t>1.</w:t>
            </w:r>
          </w:p>
        </w:tc>
        <w:tc>
          <w:tcPr>
            <w:cnfStyle w:val="000010000000" w:firstRow="0" w:lastRow="0" w:firstColumn="0" w:lastColumn="0" w:oddVBand="1" w:evenVBand="0" w:oddHBand="0" w:evenHBand="0" w:firstRowFirstColumn="0" w:firstRowLastColumn="0" w:lastRowFirstColumn="0" w:lastRowLastColumn="0"/>
            <w:tcW w:w="3508" w:type="dxa"/>
          </w:tcPr>
          <w:p w14:paraId="22DB53E2" w14:textId="77777777" w:rsidR="00485496" w:rsidRPr="00297920" w:rsidRDefault="00485496" w:rsidP="00297920">
            <w:pPr>
              <w:spacing w:after="0" w:line="240" w:lineRule="auto"/>
              <w:ind w:left="0" w:right="182" w:firstLine="142"/>
              <w:jc w:val="left"/>
            </w:pPr>
            <w:r w:rsidRPr="00297920">
              <w:t xml:space="preserve">Jurbarko r. Eržvilko gimnazija </w:t>
            </w:r>
          </w:p>
        </w:tc>
        <w:tc>
          <w:tcPr>
            <w:tcW w:w="1789" w:type="dxa"/>
          </w:tcPr>
          <w:p w14:paraId="532DBAAD" w14:textId="77777777" w:rsidR="00485496" w:rsidRPr="00297920" w:rsidRDefault="00485496" w:rsidP="00297920">
            <w:pPr>
              <w:spacing w:after="0" w:line="240" w:lineRule="auto"/>
              <w:ind w:left="0" w:right="323"/>
              <w:jc w:val="left"/>
              <w:cnfStyle w:val="000000000000" w:firstRow="0" w:lastRow="0" w:firstColumn="0" w:lastColumn="0" w:oddVBand="0" w:evenVBand="0" w:oddHBand="0" w:evenHBand="0" w:firstRowFirstColumn="0" w:firstRowLastColumn="0" w:lastRowFirstColumn="0" w:lastRowLastColumn="0"/>
            </w:pPr>
            <w:r w:rsidRPr="00297920">
              <w:t>5</w:t>
            </w:r>
          </w:p>
        </w:tc>
        <w:tc>
          <w:tcPr>
            <w:cnfStyle w:val="000100000000" w:firstRow="0" w:lastRow="0" w:firstColumn="0" w:lastColumn="1" w:oddVBand="0" w:evenVBand="0" w:oddHBand="0" w:evenHBand="0" w:firstRowFirstColumn="0" w:firstRowLastColumn="0" w:lastRowFirstColumn="0" w:lastRowLastColumn="0"/>
            <w:tcW w:w="2496" w:type="dxa"/>
          </w:tcPr>
          <w:p w14:paraId="1C5F53D2" w14:textId="77777777" w:rsidR="00485496" w:rsidRPr="00297920" w:rsidRDefault="00485496" w:rsidP="00297920">
            <w:pPr>
              <w:spacing w:after="0" w:line="240" w:lineRule="auto"/>
              <w:ind w:left="0" w:right="323" w:firstLine="34"/>
              <w:jc w:val="left"/>
              <w:rPr>
                <w:b w:val="0"/>
                <w:bCs w:val="0"/>
              </w:rPr>
            </w:pPr>
            <w:r w:rsidRPr="00297920">
              <w:rPr>
                <w:b w:val="0"/>
                <w:bCs w:val="0"/>
              </w:rPr>
              <w:t>0</w:t>
            </w:r>
          </w:p>
        </w:tc>
      </w:tr>
      <w:tr w:rsidR="00485496" w:rsidRPr="00297920" w14:paraId="7C5CE764" w14:textId="77777777" w:rsidTr="00297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1C9A3C2C" w14:textId="77777777" w:rsidR="00485496" w:rsidRPr="00297920" w:rsidRDefault="00485496" w:rsidP="00297920">
            <w:pPr>
              <w:spacing w:after="0" w:line="240" w:lineRule="auto"/>
              <w:ind w:left="0" w:right="323"/>
              <w:jc w:val="left"/>
              <w:rPr>
                <w:b w:val="0"/>
                <w:bCs w:val="0"/>
              </w:rPr>
            </w:pPr>
            <w:r w:rsidRPr="00297920">
              <w:rPr>
                <w:b w:val="0"/>
                <w:bCs w:val="0"/>
              </w:rPr>
              <w:t>2.</w:t>
            </w:r>
          </w:p>
        </w:tc>
        <w:tc>
          <w:tcPr>
            <w:cnfStyle w:val="000010000000" w:firstRow="0" w:lastRow="0" w:firstColumn="0" w:lastColumn="0" w:oddVBand="1" w:evenVBand="0" w:oddHBand="0" w:evenHBand="0" w:firstRowFirstColumn="0" w:firstRowLastColumn="0" w:lastRowFirstColumn="0" w:lastRowLastColumn="0"/>
            <w:tcW w:w="3508" w:type="dxa"/>
          </w:tcPr>
          <w:p w14:paraId="640319DB" w14:textId="77777777" w:rsidR="00485496" w:rsidRPr="00297920" w:rsidRDefault="00485496" w:rsidP="00297920">
            <w:pPr>
              <w:spacing w:after="0" w:line="240" w:lineRule="auto"/>
              <w:ind w:left="0" w:right="182" w:firstLine="142"/>
              <w:jc w:val="left"/>
            </w:pPr>
            <w:r w:rsidRPr="00297920">
              <w:t xml:space="preserve">Jurbarko r. Veliuonos Antano ir Jono Juškų gimnazija </w:t>
            </w:r>
          </w:p>
        </w:tc>
        <w:tc>
          <w:tcPr>
            <w:tcW w:w="1789" w:type="dxa"/>
          </w:tcPr>
          <w:p w14:paraId="6603D766" w14:textId="77777777" w:rsidR="00485496" w:rsidRPr="00297920" w:rsidRDefault="00485496" w:rsidP="00297920">
            <w:pPr>
              <w:spacing w:after="0" w:line="240" w:lineRule="auto"/>
              <w:ind w:left="0" w:right="323"/>
              <w:jc w:val="left"/>
              <w:cnfStyle w:val="000000100000" w:firstRow="0" w:lastRow="0" w:firstColumn="0" w:lastColumn="0" w:oddVBand="0" w:evenVBand="0" w:oddHBand="1" w:evenHBand="0" w:firstRowFirstColumn="0" w:firstRowLastColumn="0" w:lastRowFirstColumn="0" w:lastRowLastColumn="0"/>
            </w:pPr>
            <w:r w:rsidRPr="00297920">
              <w:t>0</w:t>
            </w:r>
          </w:p>
        </w:tc>
        <w:tc>
          <w:tcPr>
            <w:cnfStyle w:val="000100000000" w:firstRow="0" w:lastRow="0" w:firstColumn="0" w:lastColumn="1" w:oddVBand="0" w:evenVBand="0" w:oddHBand="0" w:evenHBand="0" w:firstRowFirstColumn="0" w:firstRowLastColumn="0" w:lastRowFirstColumn="0" w:lastRowLastColumn="0"/>
            <w:tcW w:w="2496" w:type="dxa"/>
          </w:tcPr>
          <w:p w14:paraId="3C6B5306" w14:textId="77777777" w:rsidR="00485496" w:rsidRPr="00297920" w:rsidRDefault="00485496" w:rsidP="00297920">
            <w:pPr>
              <w:spacing w:after="0" w:line="240" w:lineRule="auto"/>
              <w:ind w:left="0" w:right="323" w:firstLine="34"/>
              <w:jc w:val="left"/>
              <w:rPr>
                <w:b w:val="0"/>
                <w:bCs w:val="0"/>
              </w:rPr>
            </w:pPr>
            <w:r w:rsidRPr="00297920">
              <w:rPr>
                <w:b w:val="0"/>
                <w:bCs w:val="0"/>
              </w:rPr>
              <w:t>2</w:t>
            </w:r>
          </w:p>
        </w:tc>
      </w:tr>
      <w:tr w:rsidR="00485496" w:rsidRPr="00297920" w14:paraId="70B71F5E" w14:textId="77777777" w:rsidTr="00297920">
        <w:tc>
          <w:tcPr>
            <w:cnfStyle w:val="001000000000" w:firstRow="0" w:lastRow="0" w:firstColumn="1" w:lastColumn="0" w:oddVBand="0" w:evenVBand="0" w:oddHBand="0" w:evenHBand="0" w:firstRowFirstColumn="0" w:firstRowLastColumn="0" w:lastRowFirstColumn="0" w:lastRowLastColumn="0"/>
            <w:tcW w:w="1449" w:type="dxa"/>
          </w:tcPr>
          <w:p w14:paraId="1325DBD8" w14:textId="77777777" w:rsidR="00485496" w:rsidRPr="00297920" w:rsidRDefault="00485496" w:rsidP="00297920">
            <w:pPr>
              <w:spacing w:after="0" w:line="240" w:lineRule="auto"/>
              <w:ind w:left="0" w:right="323"/>
              <w:jc w:val="left"/>
              <w:rPr>
                <w:b w:val="0"/>
                <w:bCs w:val="0"/>
              </w:rPr>
            </w:pPr>
            <w:r w:rsidRPr="00297920">
              <w:rPr>
                <w:b w:val="0"/>
                <w:bCs w:val="0"/>
              </w:rPr>
              <w:t>3.</w:t>
            </w:r>
          </w:p>
        </w:tc>
        <w:tc>
          <w:tcPr>
            <w:cnfStyle w:val="000010000000" w:firstRow="0" w:lastRow="0" w:firstColumn="0" w:lastColumn="0" w:oddVBand="1" w:evenVBand="0" w:oddHBand="0" w:evenHBand="0" w:firstRowFirstColumn="0" w:firstRowLastColumn="0" w:lastRowFirstColumn="0" w:lastRowLastColumn="0"/>
            <w:tcW w:w="3508" w:type="dxa"/>
          </w:tcPr>
          <w:p w14:paraId="2E6FB254" w14:textId="77777777" w:rsidR="00485496" w:rsidRPr="00297920" w:rsidRDefault="00485496" w:rsidP="00297920">
            <w:pPr>
              <w:spacing w:after="0" w:line="240" w:lineRule="auto"/>
              <w:ind w:left="0" w:right="182" w:firstLine="142"/>
              <w:jc w:val="left"/>
            </w:pPr>
            <w:r w:rsidRPr="00297920">
              <w:t>Jurbarko r. Klausučių pagrindinė mokykla</w:t>
            </w:r>
          </w:p>
        </w:tc>
        <w:tc>
          <w:tcPr>
            <w:tcW w:w="1789" w:type="dxa"/>
          </w:tcPr>
          <w:p w14:paraId="0E191796" w14:textId="77777777" w:rsidR="00485496" w:rsidRPr="00297920" w:rsidRDefault="00485496" w:rsidP="00297920">
            <w:pPr>
              <w:spacing w:after="0" w:line="240" w:lineRule="auto"/>
              <w:ind w:left="0" w:right="323"/>
              <w:jc w:val="left"/>
              <w:cnfStyle w:val="000000000000" w:firstRow="0" w:lastRow="0" w:firstColumn="0" w:lastColumn="0" w:oddVBand="0" w:evenVBand="0" w:oddHBand="0" w:evenHBand="0" w:firstRowFirstColumn="0" w:firstRowLastColumn="0" w:lastRowFirstColumn="0" w:lastRowLastColumn="0"/>
            </w:pPr>
            <w:r w:rsidRPr="00297920">
              <w:t>5</w:t>
            </w:r>
          </w:p>
        </w:tc>
        <w:tc>
          <w:tcPr>
            <w:cnfStyle w:val="000100000000" w:firstRow="0" w:lastRow="0" w:firstColumn="0" w:lastColumn="1" w:oddVBand="0" w:evenVBand="0" w:oddHBand="0" w:evenHBand="0" w:firstRowFirstColumn="0" w:firstRowLastColumn="0" w:lastRowFirstColumn="0" w:lastRowLastColumn="0"/>
            <w:tcW w:w="2496" w:type="dxa"/>
          </w:tcPr>
          <w:p w14:paraId="73AA8B83" w14:textId="77777777" w:rsidR="00485496" w:rsidRPr="00297920" w:rsidRDefault="00485496" w:rsidP="00297920">
            <w:pPr>
              <w:spacing w:after="0" w:line="240" w:lineRule="auto"/>
              <w:ind w:left="0" w:right="323" w:firstLine="34"/>
              <w:jc w:val="left"/>
              <w:rPr>
                <w:b w:val="0"/>
                <w:bCs w:val="0"/>
              </w:rPr>
            </w:pPr>
            <w:r w:rsidRPr="00297920">
              <w:rPr>
                <w:b w:val="0"/>
                <w:bCs w:val="0"/>
              </w:rPr>
              <w:t>0</w:t>
            </w:r>
          </w:p>
        </w:tc>
      </w:tr>
      <w:tr w:rsidR="00485496" w:rsidRPr="00297920" w14:paraId="2BA9BDEC" w14:textId="77777777" w:rsidTr="00297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3C3B3FE0" w14:textId="77777777" w:rsidR="00485496" w:rsidRPr="00297920" w:rsidRDefault="00485496" w:rsidP="00297920">
            <w:pPr>
              <w:spacing w:after="0" w:line="240" w:lineRule="auto"/>
              <w:ind w:left="0" w:right="323"/>
              <w:jc w:val="left"/>
              <w:rPr>
                <w:b w:val="0"/>
                <w:bCs w:val="0"/>
              </w:rPr>
            </w:pPr>
            <w:r w:rsidRPr="00297920">
              <w:rPr>
                <w:b w:val="0"/>
                <w:bCs w:val="0"/>
              </w:rPr>
              <w:t>4.</w:t>
            </w:r>
          </w:p>
        </w:tc>
        <w:tc>
          <w:tcPr>
            <w:cnfStyle w:val="000010000000" w:firstRow="0" w:lastRow="0" w:firstColumn="0" w:lastColumn="0" w:oddVBand="1" w:evenVBand="0" w:oddHBand="0" w:evenHBand="0" w:firstRowFirstColumn="0" w:firstRowLastColumn="0" w:lastRowFirstColumn="0" w:lastRowLastColumn="0"/>
            <w:tcW w:w="3508" w:type="dxa"/>
          </w:tcPr>
          <w:p w14:paraId="480E4F6A" w14:textId="77777777" w:rsidR="00485496" w:rsidRPr="00297920" w:rsidRDefault="00485496" w:rsidP="00297920">
            <w:pPr>
              <w:spacing w:after="0" w:line="240" w:lineRule="auto"/>
              <w:ind w:left="0" w:right="182" w:firstLine="142"/>
              <w:jc w:val="left"/>
            </w:pPr>
            <w:r w:rsidRPr="00297920">
              <w:t xml:space="preserve">Jurbarko r. Seredžiaus Stasio Šimkaus mokykla-daugiafunkcis centras </w:t>
            </w:r>
          </w:p>
        </w:tc>
        <w:tc>
          <w:tcPr>
            <w:tcW w:w="1789" w:type="dxa"/>
          </w:tcPr>
          <w:p w14:paraId="68096395" w14:textId="77777777" w:rsidR="00485496" w:rsidRPr="00297920" w:rsidRDefault="00485496" w:rsidP="00297920">
            <w:pPr>
              <w:spacing w:after="0" w:line="240" w:lineRule="auto"/>
              <w:ind w:left="0" w:right="323"/>
              <w:jc w:val="left"/>
              <w:cnfStyle w:val="000000100000" w:firstRow="0" w:lastRow="0" w:firstColumn="0" w:lastColumn="0" w:oddVBand="0" w:evenVBand="0" w:oddHBand="1" w:evenHBand="0" w:firstRowFirstColumn="0" w:firstRowLastColumn="0" w:lastRowFirstColumn="0" w:lastRowLastColumn="0"/>
            </w:pPr>
            <w:r w:rsidRPr="00297920">
              <w:t>2</w:t>
            </w:r>
          </w:p>
        </w:tc>
        <w:tc>
          <w:tcPr>
            <w:cnfStyle w:val="000100000000" w:firstRow="0" w:lastRow="0" w:firstColumn="0" w:lastColumn="1" w:oddVBand="0" w:evenVBand="0" w:oddHBand="0" w:evenHBand="0" w:firstRowFirstColumn="0" w:firstRowLastColumn="0" w:lastRowFirstColumn="0" w:lastRowLastColumn="0"/>
            <w:tcW w:w="2496" w:type="dxa"/>
          </w:tcPr>
          <w:p w14:paraId="4B3E2F4F" w14:textId="77777777" w:rsidR="00485496" w:rsidRPr="00297920" w:rsidRDefault="00485496" w:rsidP="00297920">
            <w:pPr>
              <w:spacing w:after="0" w:line="240" w:lineRule="auto"/>
              <w:ind w:left="0" w:right="323" w:firstLine="34"/>
              <w:jc w:val="left"/>
              <w:rPr>
                <w:b w:val="0"/>
                <w:bCs w:val="0"/>
              </w:rPr>
            </w:pPr>
            <w:r w:rsidRPr="00297920">
              <w:rPr>
                <w:b w:val="0"/>
                <w:bCs w:val="0"/>
              </w:rPr>
              <w:t>2 (dar nesukako 3 m.)</w:t>
            </w:r>
          </w:p>
        </w:tc>
      </w:tr>
      <w:tr w:rsidR="00485496" w:rsidRPr="00297920" w14:paraId="30F5B9C8" w14:textId="77777777" w:rsidTr="00297920">
        <w:tc>
          <w:tcPr>
            <w:cnfStyle w:val="001000000000" w:firstRow="0" w:lastRow="0" w:firstColumn="1" w:lastColumn="0" w:oddVBand="0" w:evenVBand="0" w:oddHBand="0" w:evenHBand="0" w:firstRowFirstColumn="0" w:firstRowLastColumn="0" w:lastRowFirstColumn="0" w:lastRowLastColumn="0"/>
            <w:tcW w:w="1449" w:type="dxa"/>
          </w:tcPr>
          <w:p w14:paraId="29E7C081" w14:textId="77777777" w:rsidR="00485496" w:rsidRPr="00297920" w:rsidRDefault="00485496" w:rsidP="00297920">
            <w:pPr>
              <w:spacing w:after="0" w:line="240" w:lineRule="auto"/>
              <w:ind w:left="0" w:right="323"/>
              <w:jc w:val="left"/>
              <w:rPr>
                <w:b w:val="0"/>
                <w:bCs w:val="0"/>
              </w:rPr>
            </w:pPr>
            <w:r w:rsidRPr="00297920">
              <w:rPr>
                <w:b w:val="0"/>
                <w:bCs w:val="0"/>
              </w:rPr>
              <w:t>5.</w:t>
            </w:r>
          </w:p>
        </w:tc>
        <w:tc>
          <w:tcPr>
            <w:cnfStyle w:val="000010000000" w:firstRow="0" w:lastRow="0" w:firstColumn="0" w:lastColumn="0" w:oddVBand="1" w:evenVBand="0" w:oddHBand="0" w:evenHBand="0" w:firstRowFirstColumn="0" w:firstRowLastColumn="0" w:lastRowFirstColumn="0" w:lastRowLastColumn="0"/>
            <w:tcW w:w="3508" w:type="dxa"/>
          </w:tcPr>
          <w:p w14:paraId="3AD0F06D" w14:textId="77777777" w:rsidR="00485496" w:rsidRPr="00297920" w:rsidRDefault="00485496" w:rsidP="00297920">
            <w:pPr>
              <w:spacing w:after="0" w:line="240" w:lineRule="auto"/>
              <w:ind w:left="0" w:right="182" w:firstLine="142"/>
              <w:jc w:val="left"/>
            </w:pPr>
            <w:r w:rsidRPr="00297920">
              <w:t>Jurbarko r. Skirsnemunės Jurgio Baltrušaičio pagrindinė mokykla</w:t>
            </w:r>
          </w:p>
        </w:tc>
        <w:tc>
          <w:tcPr>
            <w:tcW w:w="1789" w:type="dxa"/>
          </w:tcPr>
          <w:p w14:paraId="7CA45E16" w14:textId="77777777" w:rsidR="00485496" w:rsidRPr="00297920" w:rsidRDefault="00485496" w:rsidP="00297920">
            <w:pPr>
              <w:spacing w:after="0" w:line="240" w:lineRule="auto"/>
              <w:ind w:left="0" w:right="323"/>
              <w:jc w:val="left"/>
              <w:cnfStyle w:val="000000000000" w:firstRow="0" w:lastRow="0" w:firstColumn="0" w:lastColumn="0" w:oddVBand="0" w:evenVBand="0" w:oddHBand="0" w:evenHBand="0" w:firstRowFirstColumn="0" w:firstRowLastColumn="0" w:lastRowFirstColumn="0" w:lastRowLastColumn="0"/>
            </w:pPr>
            <w:r w:rsidRPr="00297920">
              <w:t>0</w:t>
            </w:r>
          </w:p>
        </w:tc>
        <w:tc>
          <w:tcPr>
            <w:cnfStyle w:val="000100000000" w:firstRow="0" w:lastRow="0" w:firstColumn="0" w:lastColumn="1" w:oddVBand="0" w:evenVBand="0" w:oddHBand="0" w:evenHBand="0" w:firstRowFirstColumn="0" w:firstRowLastColumn="0" w:lastRowFirstColumn="0" w:lastRowLastColumn="0"/>
            <w:tcW w:w="2496" w:type="dxa"/>
          </w:tcPr>
          <w:p w14:paraId="48BA5FB0" w14:textId="77777777" w:rsidR="00485496" w:rsidRPr="00297920" w:rsidRDefault="00485496" w:rsidP="00297920">
            <w:pPr>
              <w:spacing w:after="0" w:line="240" w:lineRule="auto"/>
              <w:ind w:left="0" w:right="323" w:firstLine="34"/>
              <w:jc w:val="left"/>
              <w:rPr>
                <w:b w:val="0"/>
                <w:bCs w:val="0"/>
              </w:rPr>
            </w:pPr>
            <w:r w:rsidRPr="00297920">
              <w:rPr>
                <w:b w:val="0"/>
                <w:bCs w:val="0"/>
              </w:rPr>
              <w:t>0</w:t>
            </w:r>
          </w:p>
        </w:tc>
      </w:tr>
      <w:tr w:rsidR="00485496" w:rsidRPr="00297920" w14:paraId="2DC568FB" w14:textId="77777777" w:rsidTr="00297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5DE4F523" w14:textId="77777777" w:rsidR="00485496" w:rsidRPr="00297920" w:rsidRDefault="00485496" w:rsidP="00297920">
            <w:pPr>
              <w:spacing w:after="0" w:line="240" w:lineRule="auto"/>
              <w:ind w:left="0" w:right="323"/>
              <w:jc w:val="left"/>
              <w:rPr>
                <w:b w:val="0"/>
                <w:bCs w:val="0"/>
              </w:rPr>
            </w:pPr>
            <w:r w:rsidRPr="00297920">
              <w:rPr>
                <w:b w:val="0"/>
                <w:bCs w:val="0"/>
              </w:rPr>
              <w:t>6.</w:t>
            </w:r>
          </w:p>
        </w:tc>
        <w:tc>
          <w:tcPr>
            <w:cnfStyle w:val="000010000000" w:firstRow="0" w:lastRow="0" w:firstColumn="0" w:lastColumn="0" w:oddVBand="1" w:evenVBand="0" w:oddHBand="0" w:evenHBand="0" w:firstRowFirstColumn="0" w:firstRowLastColumn="0" w:lastRowFirstColumn="0" w:lastRowLastColumn="0"/>
            <w:tcW w:w="3508" w:type="dxa"/>
          </w:tcPr>
          <w:p w14:paraId="339D247F" w14:textId="77777777" w:rsidR="00485496" w:rsidRPr="00297920" w:rsidRDefault="00485496" w:rsidP="00297920">
            <w:pPr>
              <w:spacing w:after="0" w:line="240" w:lineRule="auto"/>
              <w:ind w:left="0" w:right="182" w:firstLine="142"/>
              <w:jc w:val="left"/>
            </w:pPr>
            <w:r w:rsidRPr="00297920">
              <w:t xml:space="preserve">Jurbarko r. </w:t>
            </w:r>
            <w:proofErr w:type="spellStart"/>
            <w:r w:rsidRPr="00297920">
              <w:t>Smalininkų</w:t>
            </w:r>
            <w:proofErr w:type="spellEnd"/>
            <w:r w:rsidRPr="00297920">
              <w:t xml:space="preserve"> Lidijos </w:t>
            </w:r>
            <w:proofErr w:type="spellStart"/>
            <w:r w:rsidRPr="00297920">
              <w:t>Meškaitytės</w:t>
            </w:r>
            <w:proofErr w:type="spellEnd"/>
            <w:r w:rsidRPr="00297920">
              <w:t xml:space="preserve"> pagrindinė mokykla</w:t>
            </w:r>
          </w:p>
        </w:tc>
        <w:tc>
          <w:tcPr>
            <w:tcW w:w="1789" w:type="dxa"/>
          </w:tcPr>
          <w:p w14:paraId="2E8DDB61" w14:textId="77777777" w:rsidR="00485496" w:rsidRPr="00297920" w:rsidRDefault="00485496" w:rsidP="00297920">
            <w:pPr>
              <w:spacing w:after="0" w:line="240" w:lineRule="auto"/>
              <w:ind w:left="0" w:right="323"/>
              <w:jc w:val="left"/>
              <w:cnfStyle w:val="000000100000" w:firstRow="0" w:lastRow="0" w:firstColumn="0" w:lastColumn="0" w:oddVBand="0" w:evenVBand="0" w:oddHBand="1" w:evenHBand="0" w:firstRowFirstColumn="0" w:firstRowLastColumn="0" w:lastRowFirstColumn="0" w:lastRowLastColumn="0"/>
            </w:pPr>
            <w:r w:rsidRPr="00297920">
              <w:t>5</w:t>
            </w:r>
          </w:p>
        </w:tc>
        <w:tc>
          <w:tcPr>
            <w:cnfStyle w:val="000100000000" w:firstRow="0" w:lastRow="0" w:firstColumn="0" w:lastColumn="1" w:oddVBand="0" w:evenVBand="0" w:oddHBand="0" w:evenHBand="0" w:firstRowFirstColumn="0" w:firstRowLastColumn="0" w:lastRowFirstColumn="0" w:lastRowLastColumn="0"/>
            <w:tcW w:w="2496" w:type="dxa"/>
          </w:tcPr>
          <w:p w14:paraId="1325D768" w14:textId="77777777" w:rsidR="00485496" w:rsidRPr="00297920" w:rsidRDefault="00485496" w:rsidP="00297920">
            <w:pPr>
              <w:spacing w:after="0" w:line="240" w:lineRule="auto"/>
              <w:ind w:left="0" w:right="323" w:firstLine="34"/>
              <w:jc w:val="left"/>
              <w:rPr>
                <w:b w:val="0"/>
                <w:bCs w:val="0"/>
              </w:rPr>
            </w:pPr>
            <w:r w:rsidRPr="00297920">
              <w:rPr>
                <w:b w:val="0"/>
                <w:bCs w:val="0"/>
              </w:rPr>
              <w:t>0</w:t>
            </w:r>
          </w:p>
        </w:tc>
      </w:tr>
      <w:tr w:rsidR="00485496" w:rsidRPr="00297920" w14:paraId="6AC0B55C" w14:textId="77777777" w:rsidTr="00297920">
        <w:tc>
          <w:tcPr>
            <w:cnfStyle w:val="001000000000" w:firstRow="0" w:lastRow="0" w:firstColumn="1" w:lastColumn="0" w:oddVBand="0" w:evenVBand="0" w:oddHBand="0" w:evenHBand="0" w:firstRowFirstColumn="0" w:firstRowLastColumn="0" w:lastRowFirstColumn="0" w:lastRowLastColumn="0"/>
            <w:tcW w:w="1449" w:type="dxa"/>
          </w:tcPr>
          <w:p w14:paraId="09592181" w14:textId="77777777" w:rsidR="00485496" w:rsidRPr="00297920" w:rsidRDefault="00485496" w:rsidP="00297920">
            <w:pPr>
              <w:spacing w:after="0" w:line="240" w:lineRule="auto"/>
              <w:ind w:left="0" w:right="323"/>
              <w:jc w:val="left"/>
              <w:rPr>
                <w:b w:val="0"/>
                <w:bCs w:val="0"/>
              </w:rPr>
            </w:pPr>
            <w:r w:rsidRPr="00297920">
              <w:rPr>
                <w:b w:val="0"/>
                <w:bCs w:val="0"/>
              </w:rPr>
              <w:t>7.</w:t>
            </w:r>
          </w:p>
        </w:tc>
        <w:tc>
          <w:tcPr>
            <w:cnfStyle w:val="000010000000" w:firstRow="0" w:lastRow="0" w:firstColumn="0" w:lastColumn="0" w:oddVBand="1" w:evenVBand="0" w:oddHBand="0" w:evenHBand="0" w:firstRowFirstColumn="0" w:firstRowLastColumn="0" w:lastRowFirstColumn="0" w:lastRowLastColumn="0"/>
            <w:tcW w:w="3508" w:type="dxa"/>
          </w:tcPr>
          <w:p w14:paraId="3B670DCE" w14:textId="77777777" w:rsidR="00485496" w:rsidRPr="00297920" w:rsidRDefault="00485496" w:rsidP="00297920">
            <w:pPr>
              <w:spacing w:after="0" w:line="240" w:lineRule="auto"/>
              <w:ind w:left="0" w:right="182" w:firstLine="142"/>
              <w:jc w:val="left"/>
            </w:pPr>
            <w:r w:rsidRPr="00297920">
              <w:t>Jurbarko r. Šimkaičių Jono Žemaičio pagrindinė mokykla</w:t>
            </w:r>
          </w:p>
        </w:tc>
        <w:tc>
          <w:tcPr>
            <w:tcW w:w="1789" w:type="dxa"/>
          </w:tcPr>
          <w:p w14:paraId="7B897DA9" w14:textId="77777777" w:rsidR="00485496" w:rsidRPr="00297920" w:rsidRDefault="00485496" w:rsidP="00297920">
            <w:pPr>
              <w:spacing w:after="0" w:line="240" w:lineRule="auto"/>
              <w:ind w:left="0" w:right="323"/>
              <w:jc w:val="left"/>
              <w:cnfStyle w:val="000000000000" w:firstRow="0" w:lastRow="0" w:firstColumn="0" w:lastColumn="0" w:oddVBand="0" w:evenVBand="0" w:oddHBand="0" w:evenHBand="0" w:firstRowFirstColumn="0" w:firstRowLastColumn="0" w:lastRowFirstColumn="0" w:lastRowLastColumn="0"/>
            </w:pPr>
            <w:r w:rsidRPr="00297920">
              <w:t>2</w:t>
            </w:r>
          </w:p>
        </w:tc>
        <w:tc>
          <w:tcPr>
            <w:cnfStyle w:val="000100000000" w:firstRow="0" w:lastRow="0" w:firstColumn="0" w:lastColumn="1" w:oddVBand="0" w:evenVBand="0" w:oddHBand="0" w:evenHBand="0" w:firstRowFirstColumn="0" w:firstRowLastColumn="0" w:lastRowFirstColumn="0" w:lastRowLastColumn="0"/>
            <w:tcW w:w="2496" w:type="dxa"/>
          </w:tcPr>
          <w:p w14:paraId="64A6B6D3" w14:textId="77777777" w:rsidR="00485496" w:rsidRPr="00297920" w:rsidRDefault="00485496" w:rsidP="00297920">
            <w:pPr>
              <w:spacing w:after="0" w:line="240" w:lineRule="auto"/>
              <w:ind w:left="0" w:right="323" w:firstLine="34"/>
              <w:jc w:val="left"/>
              <w:rPr>
                <w:b w:val="0"/>
                <w:bCs w:val="0"/>
              </w:rPr>
            </w:pPr>
            <w:r w:rsidRPr="00297920">
              <w:rPr>
                <w:b w:val="0"/>
                <w:bCs w:val="0"/>
              </w:rPr>
              <w:t>0</w:t>
            </w:r>
          </w:p>
        </w:tc>
      </w:tr>
      <w:tr w:rsidR="00485496" w:rsidRPr="00297920" w14:paraId="5AA9E6FF" w14:textId="77777777" w:rsidTr="00297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7DFA7C29" w14:textId="77777777" w:rsidR="00485496" w:rsidRPr="00297920" w:rsidRDefault="00485496" w:rsidP="00297920">
            <w:pPr>
              <w:spacing w:after="0" w:line="240" w:lineRule="auto"/>
              <w:ind w:left="0" w:right="323"/>
              <w:jc w:val="left"/>
              <w:rPr>
                <w:b w:val="0"/>
                <w:bCs w:val="0"/>
              </w:rPr>
            </w:pPr>
            <w:r w:rsidRPr="00297920">
              <w:rPr>
                <w:b w:val="0"/>
                <w:bCs w:val="0"/>
              </w:rPr>
              <w:t>8.</w:t>
            </w:r>
          </w:p>
        </w:tc>
        <w:tc>
          <w:tcPr>
            <w:cnfStyle w:val="000010000000" w:firstRow="0" w:lastRow="0" w:firstColumn="0" w:lastColumn="0" w:oddVBand="1" w:evenVBand="0" w:oddHBand="0" w:evenHBand="0" w:firstRowFirstColumn="0" w:firstRowLastColumn="0" w:lastRowFirstColumn="0" w:lastRowLastColumn="0"/>
            <w:tcW w:w="3508" w:type="dxa"/>
          </w:tcPr>
          <w:p w14:paraId="0D7A26C3" w14:textId="77777777" w:rsidR="00485496" w:rsidRPr="00297920" w:rsidRDefault="00485496" w:rsidP="00297920">
            <w:pPr>
              <w:spacing w:after="0" w:line="240" w:lineRule="auto"/>
              <w:ind w:left="0" w:right="182" w:firstLine="142"/>
              <w:jc w:val="left"/>
            </w:pPr>
            <w:r w:rsidRPr="00297920">
              <w:t>Jurbarko r. Viešvilės pagrindinė mokykla</w:t>
            </w:r>
          </w:p>
        </w:tc>
        <w:tc>
          <w:tcPr>
            <w:tcW w:w="1789" w:type="dxa"/>
          </w:tcPr>
          <w:p w14:paraId="222DAFAE" w14:textId="77777777" w:rsidR="00485496" w:rsidRPr="00297920" w:rsidRDefault="00485496" w:rsidP="00297920">
            <w:pPr>
              <w:spacing w:after="0" w:line="240" w:lineRule="auto"/>
              <w:ind w:left="0" w:right="323"/>
              <w:jc w:val="left"/>
              <w:cnfStyle w:val="000000100000" w:firstRow="0" w:lastRow="0" w:firstColumn="0" w:lastColumn="0" w:oddVBand="0" w:evenVBand="0" w:oddHBand="1" w:evenHBand="0" w:firstRowFirstColumn="0" w:firstRowLastColumn="0" w:lastRowFirstColumn="0" w:lastRowLastColumn="0"/>
            </w:pPr>
            <w:r w:rsidRPr="00297920">
              <w:t>0</w:t>
            </w:r>
          </w:p>
        </w:tc>
        <w:tc>
          <w:tcPr>
            <w:cnfStyle w:val="000100000000" w:firstRow="0" w:lastRow="0" w:firstColumn="0" w:lastColumn="1" w:oddVBand="0" w:evenVBand="0" w:oddHBand="0" w:evenHBand="0" w:firstRowFirstColumn="0" w:firstRowLastColumn="0" w:lastRowFirstColumn="0" w:lastRowLastColumn="0"/>
            <w:tcW w:w="2496" w:type="dxa"/>
          </w:tcPr>
          <w:p w14:paraId="4DB95976" w14:textId="77777777" w:rsidR="00485496" w:rsidRPr="00297920" w:rsidRDefault="00485496" w:rsidP="00297920">
            <w:pPr>
              <w:spacing w:after="0" w:line="240" w:lineRule="auto"/>
              <w:ind w:left="0" w:right="323" w:firstLine="34"/>
              <w:jc w:val="left"/>
              <w:rPr>
                <w:b w:val="0"/>
                <w:bCs w:val="0"/>
              </w:rPr>
            </w:pPr>
            <w:r w:rsidRPr="00297920">
              <w:rPr>
                <w:b w:val="0"/>
                <w:bCs w:val="0"/>
              </w:rPr>
              <w:t>0</w:t>
            </w:r>
          </w:p>
        </w:tc>
      </w:tr>
      <w:tr w:rsidR="00485496" w:rsidRPr="00297920" w14:paraId="42FD89F8" w14:textId="77777777" w:rsidTr="00297920">
        <w:tc>
          <w:tcPr>
            <w:cnfStyle w:val="001000000000" w:firstRow="0" w:lastRow="0" w:firstColumn="1" w:lastColumn="0" w:oddVBand="0" w:evenVBand="0" w:oddHBand="0" w:evenHBand="0" w:firstRowFirstColumn="0" w:firstRowLastColumn="0" w:lastRowFirstColumn="0" w:lastRowLastColumn="0"/>
            <w:tcW w:w="1449" w:type="dxa"/>
          </w:tcPr>
          <w:p w14:paraId="430FAA64" w14:textId="77777777" w:rsidR="00485496" w:rsidRPr="00297920" w:rsidRDefault="00485496" w:rsidP="00297920">
            <w:pPr>
              <w:spacing w:after="0" w:line="240" w:lineRule="auto"/>
              <w:ind w:left="0" w:right="323"/>
              <w:jc w:val="left"/>
              <w:rPr>
                <w:b w:val="0"/>
                <w:bCs w:val="0"/>
              </w:rPr>
            </w:pPr>
            <w:r w:rsidRPr="00297920">
              <w:rPr>
                <w:b w:val="0"/>
                <w:bCs w:val="0"/>
              </w:rPr>
              <w:t>9.</w:t>
            </w:r>
          </w:p>
        </w:tc>
        <w:tc>
          <w:tcPr>
            <w:cnfStyle w:val="000010000000" w:firstRow="0" w:lastRow="0" w:firstColumn="0" w:lastColumn="0" w:oddVBand="1" w:evenVBand="0" w:oddHBand="0" w:evenHBand="0" w:firstRowFirstColumn="0" w:firstRowLastColumn="0" w:lastRowFirstColumn="0" w:lastRowLastColumn="0"/>
            <w:tcW w:w="3508" w:type="dxa"/>
          </w:tcPr>
          <w:p w14:paraId="4B088B6E" w14:textId="77777777" w:rsidR="00485496" w:rsidRPr="00297920" w:rsidRDefault="00485496" w:rsidP="00297920">
            <w:pPr>
              <w:spacing w:after="0" w:line="240" w:lineRule="auto"/>
              <w:ind w:left="0" w:right="182" w:firstLine="142"/>
              <w:jc w:val="left"/>
            </w:pPr>
            <w:r w:rsidRPr="00297920">
              <w:t>Jurbarko „Ąžuoliuko“ mokykla</w:t>
            </w:r>
          </w:p>
        </w:tc>
        <w:tc>
          <w:tcPr>
            <w:tcW w:w="1789" w:type="dxa"/>
          </w:tcPr>
          <w:p w14:paraId="21D9D148" w14:textId="77777777" w:rsidR="00485496" w:rsidRPr="00297920" w:rsidRDefault="00485496" w:rsidP="00297920">
            <w:pPr>
              <w:spacing w:after="0" w:line="240" w:lineRule="auto"/>
              <w:ind w:left="0" w:right="323"/>
              <w:jc w:val="left"/>
              <w:cnfStyle w:val="000000000000" w:firstRow="0" w:lastRow="0" w:firstColumn="0" w:lastColumn="0" w:oddVBand="0" w:evenVBand="0" w:oddHBand="0" w:evenHBand="0" w:firstRowFirstColumn="0" w:firstRowLastColumn="0" w:lastRowFirstColumn="0" w:lastRowLastColumn="0"/>
            </w:pPr>
            <w:r w:rsidRPr="00297920">
              <w:t>3</w:t>
            </w:r>
          </w:p>
        </w:tc>
        <w:tc>
          <w:tcPr>
            <w:cnfStyle w:val="000100000000" w:firstRow="0" w:lastRow="0" w:firstColumn="0" w:lastColumn="1" w:oddVBand="0" w:evenVBand="0" w:oddHBand="0" w:evenHBand="0" w:firstRowFirstColumn="0" w:firstRowLastColumn="0" w:lastRowFirstColumn="0" w:lastRowLastColumn="0"/>
            <w:tcW w:w="2496" w:type="dxa"/>
          </w:tcPr>
          <w:p w14:paraId="3C3E7439" w14:textId="77777777" w:rsidR="00485496" w:rsidRPr="00297920" w:rsidRDefault="00485496" w:rsidP="00297920">
            <w:pPr>
              <w:spacing w:after="0" w:line="240" w:lineRule="auto"/>
              <w:ind w:left="0" w:right="323" w:firstLine="34"/>
              <w:jc w:val="left"/>
              <w:rPr>
                <w:b w:val="0"/>
                <w:bCs w:val="0"/>
              </w:rPr>
            </w:pPr>
            <w:r w:rsidRPr="00297920">
              <w:rPr>
                <w:b w:val="0"/>
                <w:bCs w:val="0"/>
              </w:rPr>
              <w:t>0</w:t>
            </w:r>
          </w:p>
        </w:tc>
      </w:tr>
      <w:tr w:rsidR="00485496" w:rsidRPr="00297920" w14:paraId="4D1925D6" w14:textId="77777777" w:rsidTr="00297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13A2D214" w14:textId="77777777" w:rsidR="00485496" w:rsidRPr="00297920" w:rsidRDefault="00485496" w:rsidP="00297920">
            <w:pPr>
              <w:spacing w:after="0" w:line="240" w:lineRule="auto"/>
              <w:ind w:left="0" w:right="323"/>
              <w:jc w:val="left"/>
              <w:rPr>
                <w:b w:val="0"/>
                <w:bCs w:val="0"/>
              </w:rPr>
            </w:pPr>
            <w:r w:rsidRPr="00297920">
              <w:rPr>
                <w:b w:val="0"/>
                <w:bCs w:val="0"/>
              </w:rPr>
              <w:t>10.</w:t>
            </w:r>
          </w:p>
        </w:tc>
        <w:tc>
          <w:tcPr>
            <w:cnfStyle w:val="000010000000" w:firstRow="0" w:lastRow="0" w:firstColumn="0" w:lastColumn="0" w:oddVBand="1" w:evenVBand="0" w:oddHBand="0" w:evenHBand="0" w:firstRowFirstColumn="0" w:firstRowLastColumn="0" w:lastRowFirstColumn="0" w:lastRowLastColumn="0"/>
            <w:tcW w:w="3508" w:type="dxa"/>
          </w:tcPr>
          <w:p w14:paraId="6861FAB7" w14:textId="77777777" w:rsidR="00485496" w:rsidRPr="00297920" w:rsidRDefault="00485496" w:rsidP="00297920">
            <w:pPr>
              <w:spacing w:after="0" w:line="240" w:lineRule="auto"/>
              <w:ind w:left="0" w:right="182" w:firstLine="142"/>
              <w:jc w:val="left"/>
            </w:pPr>
            <w:r w:rsidRPr="00297920">
              <w:t xml:space="preserve">Jurbarko r. </w:t>
            </w:r>
            <w:proofErr w:type="spellStart"/>
            <w:r w:rsidRPr="00297920">
              <w:t>Jurbarkų</w:t>
            </w:r>
            <w:proofErr w:type="spellEnd"/>
            <w:r w:rsidRPr="00297920">
              <w:t xml:space="preserve"> mokykla-darželis </w:t>
            </w:r>
          </w:p>
        </w:tc>
        <w:tc>
          <w:tcPr>
            <w:tcW w:w="1789" w:type="dxa"/>
          </w:tcPr>
          <w:p w14:paraId="11DC3A31" w14:textId="77777777" w:rsidR="00485496" w:rsidRPr="00297920" w:rsidRDefault="00485496" w:rsidP="00297920">
            <w:pPr>
              <w:spacing w:after="0" w:line="240" w:lineRule="auto"/>
              <w:ind w:left="0" w:right="323"/>
              <w:jc w:val="left"/>
              <w:cnfStyle w:val="000000100000" w:firstRow="0" w:lastRow="0" w:firstColumn="0" w:lastColumn="0" w:oddVBand="0" w:evenVBand="0" w:oddHBand="1" w:evenHBand="0" w:firstRowFirstColumn="0" w:firstRowLastColumn="0" w:lastRowFirstColumn="0" w:lastRowLastColumn="0"/>
            </w:pPr>
            <w:r w:rsidRPr="00297920">
              <w:t>0</w:t>
            </w:r>
          </w:p>
        </w:tc>
        <w:tc>
          <w:tcPr>
            <w:cnfStyle w:val="000100000000" w:firstRow="0" w:lastRow="0" w:firstColumn="0" w:lastColumn="1" w:oddVBand="0" w:evenVBand="0" w:oddHBand="0" w:evenHBand="0" w:firstRowFirstColumn="0" w:firstRowLastColumn="0" w:lastRowFirstColumn="0" w:lastRowLastColumn="0"/>
            <w:tcW w:w="2496" w:type="dxa"/>
          </w:tcPr>
          <w:p w14:paraId="48B11901" w14:textId="77777777" w:rsidR="00485496" w:rsidRPr="00297920" w:rsidRDefault="00485496" w:rsidP="00297920">
            <w:pPr>
              <w:spacing w:after="0" w:line="240" w:lineRule="auto"/>
              <w:ind w:left="0" w:right="323" w:firstLine="34"/>
              <w:jc w:val="left"/>
              <w:rPr>
                <w:b w:val="0"/>
                <w:bCs w:val="0"/>
              </w:rPr>
            </w:pPr>
            <w:r w:rsidRPr="00297920">
              <w:rPr>
                <w:b w:val="0"/>
                <w:bCs w:val="0"/>
              </w:rPr>
              <w:t xml:space="preserve">4 (lopšelio </w:t>
            </w:r>
            <w:proofErr w:type="spellStart"/>
            <w:r w:rsidRPr="00297920">
              <w:rPr>
                <w:b w:val="0"/>
                <w:bCs w:val="0"/>
              </w:rPr>
              <w:t>gr</w:t>
            </w:r>
            <w:proofErr w:type="spellEnd"/>
            <w:r w:rsidRPr="00297920">
              <w:rPr>
                <w:b w:val="0"/>
                <w:bCs w:val="0"/>
              </w:rPr>
              <w:t>.)</w:t>
            </w:r>
          </w:p>
        </w:tc>
      </w:tr>
      <w:tr w:rsidR="00485496" w:rsidRPr="00297920" w14:paraId="0F2CCB61" w14:textId="77777777" w:rsidTr="00297920">
        <w:tc>
          <w:tcPr>
            <w:cnfStyle w:val="001000000000" w:firstRow="0" w:lastRow="0" w:firstColumn="1" w:lastColumn="0" w:oddVBand="0" w:evenVBand="0" w:oddHBand="0" w:evenHBand="0" w:firstRowFirstColumn="0" w:firstRowLastColumn="0" w:lastRowFirstColumn="0" w:lastRowLastColumn="0"/>
            <w:tcW w:w="1449" w:type="dxa"/>
          </w:tcPr>
          <w:p w14:paraId="58CD60DA" w14:textId="77777777" w:rsidR="00485496" w:rsidRPr="00297920" w:rsidRDefault="00485496" w:rsidP="00297920">
            <w:pPr>
              <w:spacing w:after="0" w:line="240" w:lineRule="auto"/>
              <w:ind w:left="0" w:right="323"/>
              <w:jc w:val="left"/>
              <w:rPr>
                <w:b w:val="0"/>
                <w:bCs w:val="0"/>
                <w:color w:val="auto"/>
              </w:rPr>
            </w:pPr>
            <w:r w:rsidRPr="00297920">
              <w:rPr>
                <w:b w:val="0"/>
                <w:bCs w:val="0"/>
                <w:color w:val="auto"/>
              </w:rPr>
              <w:t>11.</w:t>
            </w:r>
          </w:p>
        </w:tc>
        <w:tc>
          <w:tcPr>
            <w:cnfStyle w:val="000010000000" w:firstRow="0" w:lastRow="0" w:firstColumn="0" w:lastColumn="0" w:oddVBand="1" w:evenVBand="0" w:oddHBand="0" w:evenHBand="0" w:firstRowFirstColumn="0" w:firstRowLastColumn="0" w:lastRowFirstColumn="0" w:lastRowLastColumn="0"/>
            <w:tcW w:w="3508" w:type="dxa"/>
          </w:tcPr>
          <w:p w14:paraId="5A096A6E" w14:textId="77777777" w:rsidR="00485496" w:rsidRPr="00297920" w:rsidRDefault="00485496" w:rsidP="00297920">
            <w:pPr>
              <w:spacing w:after="0" w:line="240" w:lineRule="auto"/>
              <w:ind w:left="0" w:right="182" w:firstLine="142"/>
              <w:jc w:val="left"/>
              <w:rPr>
                <w:color w:val="auto"/>
              </w:rPr>
            </w:pPr>
            <w:r w:rsidRPr="00297920">
              <w:rPr>
                <w:color w:val="auto"/>
              </w:rPr>
              <w:t>Jurbarko vaikų lopšelis-darželis „Nykštukas“</w:t>
            </w:r>
          </w:p>
        </w:tc>
        <w:tc>
          <w:tcPr>
            <w:tcW w:w="1789" w:type="dxa"/>
          </w:tcPr>
          <w:p w14:paraId="3644D2A1" w14:textId="77777777" w:rsidR="00485496" w:rsidRPr="00297920" w:rsidRDefault="00485496" w:rsidP="00297920">
            <w:pPr>
              <w:spacing w:after="0" w:line="240" w:lineRule="auto"/>
              <w:ind w:left="0" w:right="323"/>
              <w:jc w:val="left"/>
              <w:cnfStyle w:val="000000000000" w:firstRow="0" w:lastRow="0" w:firstColumn="0" w:lastColumn="0" w:oddVBand="0" w:evenVBand="0" w:oddHBand="0" w:evenHBand="0" w:firstRowFirstColumn="0" w:firstRowLastColumn="0" w:lastRowFirstColumn="0" w:lastRowLastColumn="0"/>
              <w:rPr>
                <w:color w:val="auto"/>
              </w:rPr>
            </w:pPr>
            <w:r w:rsidRPr="00297920">
              <w:rPr>
                <w:color w:val="auto"/>
              </w:rPr>
              <w:t>2</w:t>
            </w:r>
          </w:p>
        </w:tc>
        <w:tc>
          <w:tcPr>
            <w:cnfStyle w:val="000100000000" w:firstRow="0" w:lastRow="0" w:firstColumn="0" w:lastColumn="1" w:oddVBand="0" w:evenVBand="0" w:oddHBand="0" w:evenHBand="0" w:firstRowFirstColumn="0" w:firstRowLastColumn="0" w:lastRowFirstColumn="0" w:lastRowLastColumn="0"/>
            <w:tcW w:w="2496" w:type="dxa"/>
          </w:tcPr>
          <w:p w14:paraId="09514E12" w14:textId="77777777" w:rsidR="00485496" w:rsidRPr="00297920" w:rsidRDefault="00485496" w:rsidP="00297920">
            <w:pPr>
              <w:spacing w:after="0" w:line="240" w:lineRule="auto"/>
              <w:ind w:left="0" w:right="323" w:firstLine="34"/>
              <w:jc w:val="left"/>
              <w:rPr>
                <w:b w:val="0"/>
                <w:bCs w:val="0"/>
                <w:color w:val="auto"/>
              </w:rPr>
            </w:pPr>
            <w:r w:rsidRPr="00297920">
              <w:rPr>
                <w:b w:val="0"/>
                <w:bCs w:val="0"/>
                <w:color w:val="auto"/>
              </w:rPr>
              <w:t xml:space="preserve">2 (lopšelio </w:t>
            </w:r>
            <w:proofErr w:type="spellStart"/>
            <w:r w:rsidRPr="00297920">
              <w:rPr>
                <w:b w:val="0"/>
                <w:bCs w:val="0"/>
                <w:color w:val="auto"/>
              </w:rPr>
              <w:t>gr</w:t>
            </w:r>
            <w:proofErr w:type="spellEnd"/>
            <w:r w:rsidRPr="00297920">
              <w:rPr>
                <w:b w:val="0"/>
                <w:bCs w:val="0"/>
                <w:color w:val="auto"/>
              </w:rPr>
              <w:t>.)</w:t>
            </w:r>
          </w:p>
        </w:tc>
      </w:tr>
      <w:tr w:rsidR="00485496" w:rsidRPr="00297920" w14:paraId="0C776867" w14:textId="77777777" w:rsidTr="0029792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4482FC9D" w14:textId="77777777" w:rsidR="00485496" w:rsidRPr="00297920" w:rsidRDefault="00485496" w:rsidP="00297920">
            <w:pPr>
              <w:spacing w:after="0" w:line="240" w:lineRule="auto"/>
              <w:ind w:left="0" w:right="323"/>
              <w:jc w:val="left"/>
              <w:rPr>
                <w:b w:val="0"/>
                <w:bCs w:val="0"/>
                <w:color w:val="auto"/>
              </w:rPr>
            </w:pPr>
          </w:p>
        </w:tc>
        <w:tc>
          <w:tcPr>
            <w:cnfStyle w:val="000010000000" w:firstRow="0" w:lastRow="0" w:firstColumn="0" w:lastColumn="0" w:oddVBand="1" w:evenVBand="0" w:oddHBand="0" w:evenHBand="0" w:firstRowFirstColumn="0" w:firstRowLastColumn="0" w:lastRowFirstColumn="0" w:lastRowLastColumn="0"/>
            <w:tcW w:w="3508" w:type="dxa"/>
          </w:tcPr>
          <w:p w14:paraId="7021EB99" w14:textId="77777777" w:rsidR="00485496" w:rsidRPr="00297920" w:rsidRDefault="00485496" w:rsidP="00297920">
            <w:pPr>
              <w:spacing w:after="0" w:line="240" w:lineRule="auto"/>
              <w:ind w:left="0" w:right="182" w:firstLine="142"/>
              <w:jc w:val="left"/>
              <w:rPr>
                <w:b w:val="0"/>
                <w:bCs w:val="0"/>
                <w:color w:val="auto"/>
              </w:rPr>
            </w:pPr>
            <w:r w:rsidRPr="00297920">
              <w:rPr>
                <w:b w:val="0"/>
                <w:bCs w:val="0"/>
                <w:color w:val="auto"/>
              </w:rPr>
              <w:t xml:space="preserve">Iš viso: </w:t>
            </w:r>
          </w:p>
        </w:tc>
        <w:tc>
          <w:tcPr>
            <w:tcW w:w="1789" w:type="dxa"/>
          </w:tcPr>
          <w:p w14:paraId="6058413E" w14:textId="77777777" w:rsidR="00485496" w:rsidRPr="00297920" w:rsidRDefault="00485496" w:rsidP="00297920">
            <w:pPr>
              <w:spacing w:after="0" w:line="240" w:lineRule="auto"/>
              <w:ind w:left="0" w:right="323"/>
              <w:jc w:val="left"/>
              <w:cnfStyle w:val="010000000000" w:firstRow="0" w:lastRow="1" w:firstColumn="0" w:lastColumn="0" w:oddVBand="0" w:evenVBand="0" w:oddHBand="0" w:evenHBand="0" w:firstRowFirstColumn="0" w:firstRowLastColumn="0" w:lastRowFirstColumn="0" w:lastRowLastColumn="0"/>
              <w:rPr>
                <w:b w:val="0"/>
                <w:bCs w:val="0"/>
                <w:color w:val="auto"/>
              </w:rPr>
            </w:pPr>
            <w:r w:rsidRPr="00297920">
              <w:rPr>
                <w:b w:val="0"/>
                <w:bCs w:val="0"/>
                <w:color w:val="auto"/>
              </w:rPr>
              <w:t>24</w:t>
            </w:r>
          </w:p>
        </w:tc>
        <w:tc>
          <w:tcPr>
            <w:cnfStyle w:val="000100000000" w:firstRow="0" w:lastRow="0" w:firstColumn="0" w:lastColumn="1" w:oddVBand="0" w:evenVBand="0" w:oddHBand="0" w:evenHBand="0" w:firstRowFirstColumn="0" w:firstRowLastColumn="0" w:lastRowFirstColumn="0" w:lastRowLastColumn="0"/>
            <w:tcW w:w="2496" w:type="dxa"/>
          </w:tcPr>
          <w:p w14:paraId="34CBE0AF" w14:textId="77777777" w:rsidR="00485496" w:rsidRPr="00297920" w:rsidRDefault="00485496" w:rsidP="00297920">
            <w:pPr>
              <w:spacing w:after="0" w:line="240" w:lineRule="auto"/>
              <w:ind w:left="0" w:right="323" w:firstLine="34"/>
              <w:jc w:val="left"/>
              <w:rPr>
                <w:b w:val="0"/>
                <w:bCs w:val="0"/>
                <w:color w:val="auto"/>
              </w:rPr>
            </w:pPr>
            <w:r w:rsidRPr="00297920">
              <w:rPr>
                <w:b w:val="0"/>
                <w:bCs w:val="0"/>
                <w:color w:val="auto"/>
              </w:rPr>
              <w:t>10</w:t>
            </w:r>
          </w:p>
        </w:tc>
      </w:tr>
    </w:tbl>
    <w:p w14:paraId="5BECEE30" w14:textId="77777777" w:rsidR="00485496" w:rsidRPr="00BA5EFA" w:rsidRDefault="00485496" w:rsidP="00485496">
      <w:pPr>
        <w:ind w:left="0"/>
        <w:rPr>
          <w:b/>
          <w:color w:val="auto"/>
        </w:rPr>
      </w:pPr>
    </w:p>
    <w:p w14:paraId="2B7A9F2D" w14:textId="77777777" w:rsidR="00485496" w:rsidRPr="00497936" w:rsidRDefault="00485496" w:rsidP="00485496">
      <w:pPr>
        <w:ind w:left="0"/>
        <w:contextualSpacing/>
        <w:rPr>
          <w:b/>
          <w:color w:val="auto"/>
        </w:rPr>
      </w:pPr>
      <w:r w:rsidRPr="00497936">
        <w:rPr>
          <w:b/>
          <w:color w:val="auto"/>
        </w:rPr>
        <w:t>NEFORMALUSIS VAIKŲ ŠVIETIMAS.</w:t>
      </w:r>
    </w:p>
    <w:p w14:paraId="1A393EDE" w14:textId="77777777" w:rsidR="00485496" w:rsidRPr="007B1DF2" w:rsidRDefault="00485496" w:rsidP="00485496">
      <w:pPr>
        <w:ind w:left="0"/>
        <w:contextualSpacing/>
        <w:rPr>
          <w:bCs/>
          <w:color w:val="auto"/>
        </w:rPr>
      </w:pPr>
      <w:r w:rsidRPr="007B1DF2">
        <w:rPr>
          <w:bCs/>
          <w:color w:val="auto"/>
          <w:lang w:val="fi-FI"/>
        </w:rPr>
        <w:t>Mokinių skaičius neformaliojo vaikų švietimo mokyklose:</w:t>
      </w:r>
    </w:p>
    <w:tbl>
      <w:tblPr>
        <w:tblStyle w:val="6tinkleliolentelspalvinga5parykinimas1"/>
        <w:tblW w:w="9840" w:type="dxa"/>
        <w:tblLayout w:type="fixed"/>
        <w:tblLook w:val="0000" w:firstRow="0" w:lastRow="0" w:firstColumn="0" w:lastColumn="0" w:noHBand="0" w:noVBand="0"/>
      </w:tblPr>
      <w:tblGrid>
        <w:gridCol w:w="1276"/>
        <w:gridCol w:w="4253"/>
        <w:gridCol w:w="4311"/>
      </w:tblGrid>
      <w:tr w:rsidR="00485496" w:rsidRPr="00497936" w14:paraId="326B16E5" w14:textId="77777777" w:rsidTr="00497936">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1276" w:type="dxa"/>
            <w:vMerge w:val="restart"/>
          </w:tcPr>
          <w:p w14:paraId="212D82FF" w14:textId="77777777" w:rsidR="00485496" w:rsidRPr="00497936" w:rsidRDefault="00485496" w:rsidP="00497936">
            <w:pPr>
              <w:spacing w:line="240" w:lineRule="auto"/>
              <w:ind w:left="-584" w:right="323"/>
              <w:contextualSpacing/>
              <w:jc w:val="center"/>
              <w:rPr>
                <w:bCs/>
                <w:color w:val="auto"/>
                <w:lang w:val="fi-FI"/>
              </w:rPr>
            </w:pPr>
            <w:r w:rsidRPr="00497936">
              <w:rPr>
                <w:bCs/>
                <w:color w:val="auto"/>
                <w:lang w:val="pt-PT"/>
              </w:rPr>
              <w:t>Metai</w:t>
            </w:r>
          </w:p>
        </w:tc>
        <w:tc>
          <w:tcPr>
            <w:tcW w:w="8564" w:type="dxa"/>
            <w:gridSpan w:val="2"/>
          </w:tcPr>
          <w:p w14:paraId="6A073AE3" w14:textId="77777777" w:rsidR="00485496" w:rsidRPr="00497936" w:rsidRDefault="00485496" w:rsidP="00497936">
            <w:pPr>
              <w:spacing w:line="240" w:lineRule="auto"/>
              <w:ind w:left="-584" w:right="323"/>
              <w:contextualSpacing/>
              <w:jc w:val="center"/>
              <w:cnfStyle w:val="000000100000" w:firstRow="0" w:lastRow="0" w:firstColumn="0" w:lastColumn="0" w:oddVBand="0" w:evenVBand="0" w:oddHBand="1" w:evenHBand="0" w:firstRowFirstColumn="0" w:firstRowLastColumn="0" w:lastRowFirstColumn="0" w:lastRowLastColumn="0"/>
              <w:rPr>
                <w:bCs/>
                <w:color w:val="auto"/>
                <w:lang w:val="pt-PT"/>
              </w:rPr>
            </w:pPr>
            <w:r w:rsidRPr="00497936">
              <w:rPr>
                <w:bCs/>
                <w:color w:val="auto"/>
                <w:lang w:val="pt-PT"/>
              </w:rPr>
              <w:t>Mokinių skaičius</w:t>
            </w:r>
          </w:p>
        </w:tc>
      </w:tr>
      <w:tr w:rsidR="00485496" w:rsidRPr="00497936" w14:paraId="26A3236A" w14:textId="77777777" w:rsidTr="00497936">
        <w:trPr>
          <w:trHeight w:val="225"/>
        </w:trPr>
        <w:tc>
          <w:tcPr>
            <w:cnfStyle w:val="000010000000" w:firstRow="0" w:lastRow="0" w:firstColumn="0" w:lastColumn="0" w:oddVBand="1" w:evenVBand="0" w:oddHBand="0" w:evenHBand="0" w:firstRowFirstColumn="0" w:firstRowLastColumn="0" w:lastRowFirstColumn="0" w:lastRowLastColumn="0"/>
            <w:tcW w:w="1276" w:type="dxa"/>
            <w:vMerge/>
          </w:tcPr>
          <w:p w14:paraId="515A0F67" w14:textId="77777777" w:rsidR="00485496" w:rsidRPr="00497936" w:rsidRDefault="00485496" w:rsidP="00497936">
            <w:pPr>
              <w:snapToGrid w:val="0"/>
              <w:spacing w:line="240" w:lineRule="auto"/>
              <w:ind w:left="-584" w:right="323"/>
              <w:contextualSpacing/>
              <w:jc w:val="center"/>
              <w:rPr>
                <w:bCs/>
                <w:color w:val="auto"/>
                <w:lang w:val="pt-PT"/>
              </w:rPr>
            </w:pPr>
          </w:p>
        </w:tc>
        <w:tc>
          <w:tcPr>
            <w:tcW w:w="4253" w:type="dxa"/>
          </w:tcPr>
          <w:p w14:paraId="070DD5D0" w14:textId="77777777" w:rsidR="00485496" w:rsidRPr="00497936" w:rsidRDefault="00485496" w:rsidP="00497936">
            <w:pPr>
              <w:spacing w:line="240" w:lineRule="auto"/>
              <w:ind w:left="-584" w:right="323"/>
              <w:contextualSpacing/>
              <w:jc w:val="center"/>
              <w:cnfStyle w:val="000000000000" w:firstRow="0" w:lastRow="0" w:firstColumn="0" w:lastColumn="0" w:oddVBand="0" w:evenVBand="0" w:oddHBand="0" w:evenHBand="0" w:firstRowFirstColumn="0" w:firstRowLastColumn="0" w:lastRowFirstColumn="0" w:lastRowLastColumn="0"/>
              <w:rPr>
                <w:bCs/>
                <w:color w:val="auto"/>
                <w:lang w:val="pt-PT"/>
              </w:rPr>
            </w:pPr>
            <w:r w:rsidRPr="00497936">
              <w:rPr>
                <w:bCs/>
                <w:color w:val="auto"/>
                <w:lang w:val="pt-PT"/>
              </w:rPr>
              <w:t>Jurbarko Antano Sodeikos meno mokykloje</w:t>
            </w:r>
          </w:p>
        </w:tc>
        <w:tc>
          <w:tcPr>
            <w:cnfStyle w:val="000010000000" w:firstRow="0" w:lastRow="0" w:firstColumn="0" w:lastColumn="0" w:oddVBand="1" w:evenVBand="0" w:oddHBand="0" w:evenHBand="0" w:firstRowFirstColumn="0" w:firstRowLastColumn="0" w:lastRowFirstColumn="0" w:lastRowLastColumn="0"/>
            <w:tcW w:w="4311" w:type="dxa"/>
          </w:tcPr>
          <w:p w14:paraId="38D0358D" w14:textId="77777777" w:rsidR="00485496" w:rsidRPr="00497936" w:rsidRDefault="00485496" w:rsidP="00497936">
            <w:pPr>
              <w:spacing w:line="240" w:lineRule="auto"/>
              <w:ind w:left="-584" w:right="323"/>
              <w:contextualSpacing/>
              <w:jc w:val="center"/>
              <w:rPr>
                <w:bCs/>
                <w:color w:val="auto"/>
                <w:lang w:val="pt-PT"/>
              </w:rPr>
            </w:pPr>
            <w:r w:rsidRPr="00497936">
              <w:rPr>
                <w:bCs/>
                <w:color w:val="auto"/>
                <w:lang w:val="pt-PT"/>
              </w:rPr>
              <w:t>Jurbarko rajono kūno kultūros ir sporto centre</w:t>
            </w:r>
          </w:p>
        </w:tc>
      </w:tr>
      <w:tr w:rsidR="00485496" w:rsidRPr="00497936" w14:paraId="5E0DFF5C" w14:textId="77777777" w:rsidTr="0049793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6" w:type="dxa"/>
          </w:tcPr>
          <w:p w14:paraId="5B924E08" w14:textId="77777777" w:rsidR="00485496" w:rsidRPr="00497936" w:rsidRDefault="00485496" w:rsidP="00497936">
            <w:pPr>
              <w:spacing w:line="240" w:lineRule="auto"/>
              <w:ind w:left="-584" w:right="323"/>
              <w:contextualSpacing/>
              <w:jc w:val="center"/>
              <w:rPr>
                <w:bCs/>
                <w:color w:val="auto"/>
                <w:lang w:val="en-US"/>
              </w:rPr>
            </w:pPr>
            <w:r w:rsidRPr="00497936">
              <w:rPr>
                <w:bCs/>
                <w:color w:val="auto"/>
                <w:lang w:val="pt-PT"/>
              </w:rPr>
              <w:t>2018</w:t>
            </w:r>
          </w:p>
        </w:tc>
        <w:tc>
          <w:tcPr>
            <w:tcW w:w="4253" w:type="dxa"/>
          </w:tcPr>
          <w:p w14:paraId="16C86F69" w14:textId="77777777" w:rsidR="00485496" w:rsidRPr="00497936" w:rsidRDefault="00485496" w:rsidP="00497936">
            <w:pPr>
              <w:spacing w:line="240" w:lineRule="auto"/>
              <w:ind w:left="-584" w:right="323"/>
              <w:contextualSpacing/>
              <w:jc w:val="center"/>
              <w:cnfStyle w:val="000000100000" w:firstRow="0" w:lastRow="0" w:firstColumn="0" w:lastColumn="0" w:oddVBand="0" w:evenVBand="0" w:oddHBand="1" w:evenHBand="0" w:firstRowFirstColumn="0" w:firstRowLastColumn="0" w:lastRowFirstColumn="0" w:lastRowLastColumn="0"/>
              <w:rPr>
                <w:bCs/>
                <w:color w:val="auto"/>
                <w:lang w:val="pt-PT"/>
              </w:rPr>
            </w:pPr>
            <w:r w:rsidRPr="00497936">
              <w:rPr>
                <w:bCs/>
                <w:color w:val="auto"/>
                <w:lang w:val="pt-PT"/>
              </w:rPr>
              <w:t>307</w:t>
            </w:r>
          </w:p>
        </w:tc>
        <w:tc>
          <w:tcPr>
            <w:cnfStyle w:val="000010000000" w:firstRow="0" w:lastRow="0" w:firstColumn="0" w:lastColumn="0" w:oddVBand="1" w:evenVBand="0" w:oddHBand="0" w:evenHBand="0" w:firstRowFirstColumn="0" w:firstRowLastColumn="0" w:lastRowFirstColumn="0" w:lastRowLastColumn="0"/>
            <w:tcW w:w="4311" w:type="dxa"/>
          </w:tcPr>
          <w:p w14:paraId="2266D534" w14:textId="77777777" w:rsidR="00485496" w:rsidRPr="00497936" w:rsidRDefault="00485496" w:rsidP="00497936">
            <w:pPr>
              <w:spacing w:line="240" w:lineRule="auto"/>
              <w:ind w:left="-584" w:right="323"/>
              <w:contextualSpacing/>
              <w:jc w:val="center"/>
              <w:rPr>
                <w:bCs/>
                <w:color w:val="auto"/>
                <w:lang w:val="pt-PT"/>
              </w:rPr>
            </w:pPr>
            <w:r w:rsidRPr="00497936">
              <w:rPr>
                <w:bCs/>
                <w:color w:val="auto"/>
                <w:lang w:val="pt-PT"/>
              </w:rPr>
              <w:t>398</w:t>
            </w:r>
          </w:p>
        </w:tc>
      </w:tr>
      <w:tr w:rsidR="00485496" w:rsidRPr="00497936" w14:paraId="778DB700" w14:textId="77777777" w:rsidTr="00497936">
        <w:tc>
          <w:tcPr>
            <w:cnfStyle w:val="000010000000" w:firstRow="0" w:lastRow="0" w:firstColumn="0" w:lastColumn="0" w:oddVBand="1" w:evenVBand="0" w:oddHBand="0" w:evenHBand="0" w:firstRowFirstColumn="0" w:firstRowLastColumn="0" w:lastRowFirstColumn="0" w:lastRowLastColumn="0"/>
            <w:tcW w:w="1276" w:type="dxa"/>
          </w:tcPr>
          <w:p w14:paraId="5A0A5399" w14:textId="77777777" w:rsidR="00485496" w:rsidRPr="00497936" w:rsidRDefault="00485496" w:rsidP="00497936">
            <w:pPr>
              <w:spacing w:line="240" w:lineRule="auto"/>
              <w:ind w:left="-584" w:right="323"/>
              <w:contextualSpacing/>
              <w:jc w:val="center"/>
              <w:rPr>
                <w:bCs/>
                <w:color w:val="auto"/>
                <w:lang w:val="en-US"/>
              </w:rPr>
            </w:pPr>
            <w:r w:rsidRPr="00497936">
              <w:rPr>
                <w:bCs/>
                <w:color w:val="auto"/>
                <w:lang w:val="pt-PT"/>
              </w:rPr>
              <w:lastRenderedPageBreak/>
              <w:t>2019</w:t>
            </w:r>
          </w:p>
        </w:tc>
        <w:tc>
          <w:tcPr>
            <w:tcW w:w="4253" w:type="dxa"/>
          </w:tcPr>
          <w:p w14:paraId="5935F2FE" w14:textId="77777777" w:rsidR="00485496" w:rsidRPr="00497936" w:rsidRDefault="00485496" w:rsidP="00497936">
            <w:pPr>
              <w:spacing w:line="240" w:lineRule="auto"/>
              <w:ind w:left="-584" w:right="323"/>
              <w:contextualSpacing/>
              <w:jc w:val="center"/>
              <w:cnfStyle w:val="000000000000" w:firstRow="0" w:lastRow="0" w:firstColumn="0" w:lastColumn="0" w:oddVBand="0" w:evenVBand="0" w:oddHBand="0" w:evenHBand="0" w:firstRowFirstColumn="0" w:firstRowLastColumn="0" w:lastRowFirstColumn="0" w:lastRowLastColumn="0"/>
              <w:rPr>
                <w:bCs/>
                <w:color w:val="auto"/>
                <w:lang w:val="pt-PT"/>
              </w:rPr>
            </w:pPr>
            <w:r w:rsidRPr="00497936">
              <w:rPr>
                <w:bCs/>
                <w:color w:val="auto"/>
                <w:lang w:val="pt-PT"/>
              </w:rPr>
              <w:t>310</w:t>
            </w:r>
          </w:p>
        </w:tc>
        <w:tc>
          <w:tcPr>
            <w:cnfStyle w:val="000010000000" w:firstRow="0" w:lastRow="0" w:firstColumn="0" w:lastColumn="0" w:oddVBand="1" w:evenVBand="0" w:oddHBand="0" w:evenHBand="0" w:firstRowFirstColumn="0" w:firstRowLastColumn="0" w:lastRowFirstColumn="0" w:lastRowLastColumn="0"/>
            <w:tcW w:w="4311" w:type="dxa"/>
          </w:tcPr>
          <w:p w14:paraId="05B7CF05" w14:textId="77777777" w:rsidR="00485496" w:rsidRPr="00497936" w:rsidRDefault="00485496" w:rsidP="00497936">
            <w:pPr>
              <w:spacing w:line="240" w:lineRule="auto"/>
              <w:ind w:left="-584" w:right="323"/>
              <w:contextualSpacing/>
              <w:jc w:val="center"/>
              <w:rPr>
                <w:bCs/>
                <w:color w:val="auto"/>
              </w:rPr>
            </w:pPr>
            <w:r w:rsidRPr="00497936">
              <w:rPr>
                <w:bCs/>
                <w:color w:val="auto"/>
                <w:lang w:val="pt-PT"/>
              </w:rPr>
              <w:t>405</w:t>
            </w:r>
          </w:p>
        </w:tc>
      </w:tr>
      <w:tr w:rsidR="00485496" w:rsidRPr="00497936" w14:paraId="6423441A" w14:textId="77777777" w:rsidTr="0049793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6" w:type="dxa"/>
          </w:tcPr>
          <w:p w14:paraId="12B26015" w14:textId="77777777" w:rsidR="00485496" w:rsidRPr="00497936" w:rsidRDefault="00485496" w:rsidP="00497936">
            <w:pPr>
              <w:spacing w:line="240" w:lineRule="auto"/>
              <w:ind w:left="-584" w:right="323"/>
              <w:contextualSpacing/>
              <w:jc w:val="center"/>
              <w:rPr>
                <w:bCs/>
                <w:color w:val="auto"/>
                <w:lang w:val="en-US"/>
              </w:rPr>
            </w:pPr>
            <w:r w:rsidRPr="00497936">
              <w:rPr>
                <w:bCs/>
                <w:color w:val="auto"/>
                <w:lang w:val="en-US"/>
              </w:rPr>
              <w:t>2020</w:t>
            </w:r>
          </w:p>
        </w:tc>
        <w:tc>
          <w:tcPr>
            <w:tcW w:w="4253" w:type="dxa"/>
          </w:tcPr>
          <w:p w14:paraId="601CBA74" w14:textId="77777777" w:rsidR="00485496" w:rsidRPr="00497936" w:rsidRDefault="00485496" w:rsidP="00497936">
            <w:pPr>
              <w:spacing w:line="240" w:lineRule="auto"/>
              <w:ind w:left="-584" w:right="323"/>
              <w:contextualSpacing/>
              <w:jc w:val="center"/>
              <w:cnfStyle w:val="000000100000" w:firstRow="0" w:lastRow="0" w:firstColumn="0" w:lastColumn="0" w:oddVBand="0" w:evenVBand="0" w:oddHBand="1" w:evenHBand="0" w:firstRowFirstColumn="0" w:firstRowLastColumn="0" w:lastRowFirstColumn="0" w:lastRowLastColumn="0"/>
              <w:rPr>
                <w:bCs/>
                <w:color w:val="auto"/>
                <w:lang w:val="pt-PT"/>
              </w:rPr>
            </w:pPr>
            <w:r w:rsidRPr="00497936">
              <w:rPr>
                <w:bCs/>
                <w:color w:val="auto"/>
                <w:lang w:val="pt-PT"/>
              </w:rPr>
              <w:t>307</w:t>
            </w:r>
          </w:p>
        </w:tc>
        <w:tc>
          <w:tcPr>
            <w:cnfStyle w:val="000010000000" w:firstRow="0" w:lastRow="0" w:firstColumn="0" w:lastColumn="0" w:oddVBand="1" w:evenVBand="0" w:oddHBand="0" w:evenHBand="0" w:firstRowFirstColumn="0" w:firstRowLastColumn="0" w:lastRowFirstColumn="0" w:lastRowLastColumn="0"/>
            <w:tcW w:w="4311" w:type="dxa"/>
          </w:tcPr>
          <w:p w14:paraId="4929D027" w14:textId="77777777" w:rsidR="00485496" w:rsidRPr="00497936" w:rsidRDefault="00485496" w:rsidP="00497936">
            <w:pPr>
              <w:spacing w:line="240" w:lineRule="auto"/>
              <w:ind w:left="-584" w:right="323"/>
              <w:contextualSpacing/>
              <w:jc w:val="center"/>
              <w:rPr>
                <w:bCs/>
                <w:color w:val="auto"/>
                <w:lang w:val="pt-PT"/>
              </w:rPr>
            </w:pPr>
            <w:r w:rsidRPr="00497936">
              <w:rPr>
                <w:bCs/>
                <w:color w:val="auto"/>
                <w:lang w:val="pt-PT"/>
              </w:rPr>
              <w:t>410</w:t>
            </w:r>
          </w:p>
        </w:tc>
      </w:tr>
    </w:tbl>
    <w:p w14:paraId="37F894C7" w14:textId="77777777" w:rsidR="00485496" w:rsidRPr="00476D82" w:rsidRDefault="00485496" w:rsidP="00485496">
      <w:pPr>
        <w:ind w:left="0"/>
        <w:contextualSpacing/>
      </w:pPr>
    </w:p>
    <w:p w14:paraId="56706F62" w14:textId="77777777" w:rsidR="00485496" w:rsidRPr="004A5B79" w:rsidRDefault="00485496" w:rsidP="00497936">
      <w:pPr>
        <w:spacing w:after="0" w:line="360" w:lineRule="auto"/>
        <w:ind w:left="0" w:right="0"/>
        <w:contextualSpacing/>
        <w:rPr>
          <w:b/>
        </w:rPr>
      </w:pPr>
      <w:r w:rsidRPr="00476D82">
        <w:rPr>
          <w:b/>
        </w:rPr>
        <w:t>Neformaliojo vaikų švietimo veiklos koordinavimas</w:t>
      </w:r>
      <w:r>
        <w:rPr>
          <w:b/>
        </w:rPr>
        <w:t>.</w:t>
      </w:r>
    </w:p>
    <w:p w14:paraId="326DDB51" w14:textId="77777777" w:rsidR="00485496" w:rsidRPr="00476D82" w:rsidRDefault="00485496" w:rsidP="00497936">
      <w:pPr>
        <w:spacing w:after="0" w:line="360" w:lineRule="auto"/>
        <w:ind w:left="0" w:right="0"/>
      </w:pPr>
      <w:r>
        <w:t xml:space="preserve">Skyriaus </w:t>
      </w:r>
      <w:r w:rsidRPr="00BA5EFA">
        <w:rPr>
          <w:color w:val="auto"/>
        </w:rPr>
        <w:t>vyriausiasis specialistas</w:t>
      </w:r>
      <w:r>
        <w:t xml:space="preserve"> k</w:t>
      </w:r>
      <w:r w:rsidRPr="00476D82">
        <w:t>oordin</w:t>
      </w:r>
      <w:r>
        <w:t>avo</w:t>
      </w:r>
      <w:r w:rsidRPr="00476D82">
        <w:t xml:space="preserve"> </w:t>
      </w:r>
      <w:r w:rsidRPr="00FC2E10">
        <w:t>Neformaliojo vaikų švietimo</w:t>
      </w:r>
      <w:r w:rsidRPr="00476D82">
        <w:t xml:space="preserve"> programų vykdym</w:t>
      </w:r>
      <w:r>
        <w:t>ą</w:t>
      </w:r>
      <w:r w:rsidRPr="00476D82">
        <w:t>, inicij</w:t>
      </w:r>
      <w:r>
        <w:t>avo</w:t>
      </w:r>
      <w:r w:rsidRPr="00476D82">
        <w:t xml:space="preserve"> </w:t>
      </w:r>
      <w:r w:rsidRPr="006F568A">
        <w:t>18</w:t>
      </w:r>
      <w:r w:rsidRPr="00476D82">
        <w:t xml:space="preserve"> programų vykdymui skirtų lėšų paskirstym</w:t>
      </w:r>
      <w:r>
        <w:t>ą.</w:t>
      </w:r>
      <w:r w:rsidRPr="00476D82">
        <w:t xml:space="preserve"> </w:t>
      </w:r>
    </w:p>
    <w:p w14:paraId="3B838EAA" w14:textId="77777777" w:rsidR="00485496" w:rsidRPr="00476D82" w:rsidRDefault="00485496" w:rsidP="00497936">
      <w:pPr>
        <w:spacing w:after="0" w:line="360" w:lineRule="auto"/>
        <w:ind w:left="0" w:right="0"/>
        <w:contextualSpacing/>
      </w:pPr>
      <w:r w:rsidRPr="00476D82">
        <w:t>Teik</w:t>
      </w:r>
      <w:r>
        <w:t>ė</w:t>
      </w:r>
      <w:r w:rsidRPr="00476D82">
        <w:t xml:space="preserve"> Jurbarko rajono savivaldybės institucijoms siūlym</w:t>
      </w:r>
      <w:r>
        <w:t>us</w:t>
      </w:r>
      <w:r w:rsidRPr="00476D82">
        <w:t xml:space="preserve"> dėl Vaikų vasaros stovyklų ir kitų neformaliojo va</w:t>
      </w:r>
      <w:r>
        <w:t>ikų švietimo veiklų finansavimo.</w:t>
      </w:r>
    </w:p>
    <w:p w14:paraId="4104DA3D" w14:textId="77777777" w:rsidR="00485496" w:rsidRPr="00BA5EFA" w:rsidRDefault="00485496" w:rsidP="00497936">
      <w:pPr>
        <w:spacing w:after="0" w:line="360" w:lineRule="auto"/>
        <w:ind w:left="0" w:right="0"/>
        <w:rPr>
          <w:color w:val="auto"/>
        </w:rPr>
      </w:pPr>
      <w:r w:rsidRPr="00BA5EFA">
        <w:rPr>
          <w:color w:val="auto"/>
        </w:rPr>
        <w:t>Teikė Savivaldybės administracijos direktoriui įsakymo projektą dėl Jurbarko rajono savivaldybės lėšų, skirtų mokinių užimtumo, socializacijos, prevencijos ir kitoms programoms finansuoti, paskirstymo 2020 metais tvarkos aprašo patvirtinimo ir komisijos sudarymo (2020 m. birželio 1 d. įsakymas Nr. O1-630).</w:t>
      </w:r>
    </w:p>
    <w:p w14:paraId="72351EC3" w14:textId="77777777" w:rsidR="00485496" w:rsidRPr="00BA5EFA" w:rsidRDefault="00485496" w:rsidP="00497936">
      <w:pPr>
        <w:spacing w:after="0" w:line="360" w:lineRule="auto"/>
        <w:ind w:left="0" w:right="0"/>
        <w:rPr>
          <w:rFonts w:eastAsia="Calibri"/>
          <w:color w:val="auto"/>
        </w:rPr>
      </w:pPr>
      <w:r w:rsidRPr="00BA5EFA">
        <w:rPr>
          <w:color w:val="auto"/>
        </w:rPr>
        <w:t xml:space="preserve">Teikė informaciją </w:t>
      </w:r>
      <w:r w:rsidRPr="00BA5EFA">
        <w:rPr>
          <w:rFonts w:eastAsia="Calibri"/>
          <w:color w:val="auto"/>
        </w:rPr>
        <w:t>2020 m. lapkričio 4 d. vidaus audito ataskaitai Nr.CVA1-4 „Neformaliojo vaikų švietimo organizavimas“ parengti.</w:t>
      </w:r>
    </w:p>
    <w:p w14:paraId="7AEA1F6A" w14:textId="77777777" w:rsidR="00485496" w:rsidRPr="00BA5EFA" w:rsidRDefault="00485496" w:rsidP="00497936">
      <w:pPr>
        <w:spacing w:after="0" w:line="360" w:lineRule="auto"/>
        <w:ind w:left="0" w:right="0"/>
        <w:rPr>
          <w:color w:val="auto"/>
        </w:rPr>
      </w:pPr>
      <w:r w:rsidRPr="00BA5EFA">
        <w:rPr>
          <w:color w:val="auto"/>
        </w:rPr>
        <w:t>Atliko Jurbarko Antano Sodeikos meno mokyklos interneto svetainės patikrą, parengė pažymą.  Tvarkė ir prižiūrėjo informacinę duomenų bazę apie neformaliojo vaikų švietimo pasiūlą Jurbarko Antano Sodeikos meno mokyklos bei Jurbarko rajono kūno kultūros ir sporto centro interneto tinkluose.</w:t>
      </w:r>
    </w:p>
    <w:p w14:paraId="02C41A06" w14:textId="77777777" w:rsidR="00485496" w:rsidRPr="00BA5EFA" w:rsidRDefault="00485496" w:rsidP="00497936">
      <w:pPr>
        <w:spacing w:after="0" w:line="360" w:lineRule="auto"/>
        <w:ind w:left="0" w:right="0"/>
        <w:rPr>
          <w:color w:val="auto"/>
        </w:rPr>
      </w:pPr>
      <w:r w:rsidRPr="00BA5EFA">
        <w:rPr>
          <w:color w:val="auto"/>
        </w:rPr>
        <w:t>Inicijavo 2 mokyklų ataskaitų rengimą, rengė sprendimų projektus dėl teikiamų paslaugų įkainių patvirtinimo.</w:t>
      </w:r>
    </w:p>
    <w:p w14:paraId="38271D0A" w14:textId="77777777" w:rsidR="00485496" w:rsidRPr="00BA5EFA" w:rsidRDefault="00485496" w:rsidP="00497936">
      <w:pPr>
        <w:spacing w:after="0" w:line="360" w:lineRule="auto"/>
        <w:ind w:left="0" w:right="0"/>
        <w:rPr>
          <w:color w:val="auto"/>
        </w:rPr>
      </w:pPr>
      <w:r w:rsidRPr="00BA5EFA">
        <w:rPr>
          <w:color w:val="auto"/>
        </w:rPr>
        <w:t xml:space="preserve">Atliko Jurbarko Antano Sodeikos meno mokyklos veiklos išorinį vertinimą ir parengė ataskaitą. </w:t>
      </w:r>
    </w:p>
    <w:p w14:paraId="4F91DFB4" w14:textId="77777777" w:rsidR="00485496" w:rsidRPr="00476D82" w:rsidRDefault="00485496" w:rsidP="00497936">
      <w:pPr>
        <w:spacing w:after="0" w:line="360" w:lineRule="auto"/>
        <w:ind w:left="0" w:right="0"/>
        <w:rPr>
          <w:bCs/>
          <w:lang w:eastAsia="en-US"/>
        </w:rPr>
      </w:pPr>
      <w:r w:rsidRPr="00BA5EFA">
        <w:rPr>
          <w:color w:val="auto"/>
        </w:rPr>
        <w:t>Vykdė Šakių rajono Meno mokyklos išorinį vertinimą, parengė ataskaitą bei pristatė m</w:t>
      </w:r>
      <w:r w:rsidRPr="00476D82">
        <w:t>okyklos administracijai.</w:t>
      </w:r>
    </w:p>
    <w:p w14:paraId="6C1EDD38" w14:textId="77777777" w:rsidR="00485496" w:rsidRPr="00476D82" w:rsidRDefault="00485496" w:rsidP="00497936">
      <w:pPr>
        <w:spacing w:after="0" w:line="360" w:lineRule="auto"/>
        <w:ind w:left="0" w:right="0"/>
        <w:rPr>
          <w:b/>
          <w:bCs/>
        </w:rPr>
      </w:pPr>
      <w:r w:rsidRPr="00476D82">
        <w:rPr>
          <w:b/>
          <w:bCs/>
        </w:rPr>
        <w:t>PAGRINDINIO IR VIDURINIO IŠSILAVINIMO ĮGIJIMAS</w:t>
      </w:r>
      <w:r>
        <w:rPr>
          <w:b/>
          <w:bCs/>
        </w:rPr>
        <w:t>.</w:t>
      </w:r>
    </w:p>
    <w:p w14:paraId="771994E4" w14:textId="77777777" w:rsidR="00485496" w:rsidRPr="00476D82" w:rsidRDefault="00485496" w:rsidP="00497936">
      <w:pPr>
        <w:spacing w:after="0" w:line="360" w:lineRule="auto"/>
        <w:ind w:left="0" w:right="0"/>
        <w:rPr>
          <w:b/>
          <w:bCs/>
        </w:rPr>
      </w:pPr>
      <w:r w:rsidRPr="00476D82">
        <w:rPr>
          <w:b/>
          <w:bCs/>
        </w:rPr>
        <w:t>Pagrindinio ugdymo pasiekimų patikrinimas</w:t>
      </w:r>
      <w:r>
        <w:rPr>
          <w:b/>
          <w:bCs/>
        </w:rPr>
        <w:t>.</w:t>
      </w:r>
    </w:p>
    <w:p w14:paraId="2B71F03B" w14:textId="77777777" w:rsidR="00485496" w:rsidRPr="00476D82" w:rsidRDefault="00485496" w:rsidP="00497936">
      <w:pPr>
        <w:spacing w:after="0" w:line="360" w:lineRule="auto"/>
        <w:ind w:left="0" w:right="0"/>
      </w:pPr>
      <w:r w:rsidRPr="00476D82">
        <w:rPr>
          <w:bCs/>
        </w:rPr>
        <w:t>2019–2020 m. m. dėl karantino nebuvo Pagrindinio ugdymo pasiekimų patikrinimo.</w:t>
      </w:r>
      <w:r w:rsidRPr="00476D82">
        <w:t xml:space="preserve"> </w:t>
      </w:r>
    </w:p>
    <w:p w14:paraId="4D19D595" w14:textId="77777777" w:rsidR="00485496" w:rsidRPr="00476D82" w:rsidRDefault="00485496" w:rsidP="00497936">
      <w:pPr>
        <w:spacing w:after="0" w:line="360" w:lineRule="auto"/>
        <w:ind w:left="0" w:right="0"/>
        <w:rPr>
          <w:bCs/>
        </w:rPr>
      </w:pPr>
      <w:r w:rsidRPr="00476D82">
        <w:rPr>
          <w:bCs/>
        </w:rPr>
        <w:t xml:space="preserve">2019–2020 m. m. pradžioje buvo 234 dešimtokai, 231 gavo Pagrindinio išsilavinimo pažymėjimus, t. y. 98,72 proc. </w:t>
      </w:r>
    </w:p>
    <w:p w14:paraId="7323A046" w14:textId="77777777" w:rsidR="00485496" w:rsidRPr="006E1F28" w:rsidRDefault="00485496" w:rsidP="00497936">
      <w:pPr>
        <w:spacing w:after="0" w:line="360" w:lineRule="auto"/>
        <w:ind w:left="0" w:right="0"/>
      </w:pPr>
      <w:r w:rsidRPr="00BA5EFA">
        <w:rPr>
          <w:color w:val="auto"/>
        </w:rPr>
        <w:t>223 mokiniai (96</w:t>
      </w:r>
      <w:r w:rsidRPr="00476D82">
        <w:t>,54 proc.) toliau mokosi vidurinį išsilavinimą teikiančiose bendrojo ugdymo ir profesinėse mokyklose, iš jų – 18,39</w:t>
      </w:r>
      <w:r>
        <w:t xml:space="preserve"> proc. – profesinėse mokyklose.</w:t>
      </w:r>
    </w:p>
    <w:p w14:paraId="38C893E4" w14:textId="77777777" w:rsidR="00485496" w:rsidRPr="00476D82" w:rsidRDefault="00485496" w:rsidP="00497936">
      <w:pPr>
        <w:spacing w:after="0" w:line="360" w:lineRule="auto"/>
        <w:ind w:left="0" w:right="0"/>
        <w:rPr>
          <w:b/>
          <w:bCs/>
        </w:rPr>
      </w:pPr>
      <w:r w:rsidRPr="00476D82">
        <w:rPr>
          <w:b/>
          <w:bCs/>
        </w:rPr>
        <w:t>Brandos egzaminai</w:t>
      </w:r>
      <w:r>
        <w:rPr>
          <w:b/>
          <w:bCs/>
        </w:rPr>
        <w:t>.</w:t>
      </w:r>
    </w:p>
    <w:p w14:paraId="01DE726A" w14:textId="77777777" w:rsidR="00485496" w:rsidRPr="00476D82" w:rsidRDefault="00485496" w:rsidP="00497936">
      <w:pPr>
        <w:spacing w:after="0" w:line="360" w:lineRule="auto"/>
        <w:ind w:left="0" w:right="0"/>
        <w:rPr>
          <w:b/>
          <w:bCs/>
        </w:rPr>
      </w:pPr>
      <w:r w:rsidRPr="00476D82">
        <w:rPr>
          <w:bCs/>
        </w:rPr>
        <w:t xml:space="preserve">2019–2020 m. m. pradžioje baigiamojoje klasėje pagal vidurinio ugdymo programą mokėsi 179 mokiniai (Jurbarko Antano Giedraičio-Giedriaus gimnazijoje –123, Veliuonos Antano ir Jono </w:t>
      </w:r>
      <w:r w:rsidRPr="00476D82">
        <w:rPr>
          <w:bCs/>
        </w:rPr>
        <w:lastRenderedPageBreak/>
        <w:t>Juškų gimnazijoje – 40, Eržvilko gimnazijoje – 16). 174 (97,2 proc.) įgijo vidutinį išsilavinimą ir gavo brandos atestatus.</w:t>
      </w:r>
    </w:p>
    <w:p w14:paraId="4DD80527" w14:textId="77777777" w:rsidR="00485496" w:rsidRPr="00476D82" w:rsidRDefault="00485496" w:rsidP="00497936">
      <w:pPr>
        <w:spacing w:after="0" w:line="360" w:lineRule="auto"/>
        <w:ind w:left="0" w:right="0"/>
        <w:rPr>
          <w:b/>
          <w:bCs/>
        </w:rPr>
      </w:pPr>
      <w:r w:rsidRPr="00476D82">
        <w:rPr>
          <w:b/>
          <w:bCs/>
        </w:rPr>
        <w:t>Valstybiniai brandos egzaminai</w:t>
      </w:r>
      <w:r>
        <w:rPr>
          <w:b/>
          <w:bCs/>
        </w:rPr>
        <w:t>.</w:t>
      </w:r>
    </w:p>
    <w:p w14:paraId="734A8F4B" w14:textId="0BD7AEEA" w:rsidR="00485496" w:rsidRPr="00476D82" w:rsidRDefault="00485496" w:rsidP="00497936">
      <w:pPr>
        <w:spacing w:after="0" w:line="360" w:lineRule="auto"/>
        <w:ind w:left="0" w:right="0"/>
      </w:pPr>
      <w:r w:rsidRPr="00BA5EFA">
        <w:rPr>
          <w:color w:val="auto"/>
        </w:rPr>
        <w:t xml:space="preserve">2019–2020 m. m. Jurbarko rajone kandidatai rinkosi šiuos valstybinius brandos </w:t>
      </w:r>
      <w:r w:rsidRPr="00BE731D">
        <w:rPr>
          <w:color w:val="auto"/>
        </w:rPr>
        <w:t>egzaminus:</w:t>
      </w:r>
    </w:p>
    <w:tbl>
      <w:tblPr>
        <w:tblStyle w:val="6tinkleliolentelspalvinga5parykinimas1"/>
        <w:tblW w:w="7230" w:type="dxa"/>
        <w:tblLook w:val="04A0" w:firstRow="1" w:lastRow="0" w:firstColumn="1" w:lastColumn="0" w:noHBand="0" w:noVBand="1"/>
      </w:tblPr>
      <w:tblGrid>
        <w:gridCol w:w="1574"/>
        <w:gridCol w:w="3562"/>
        <w:gridCol w:w="2094"/>
      </w:tblGrid>
      <w:tr w:rsidR="00485496" w:rsidRPr="00476D82" w14:paraId="369A28FF" w14:textId="77777777" w:rsidTr="00FD7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4F1A31E2" w14:textId="77777777" w:rsidR="00485496" w:rsidRPr="00FD72CE" w:rsidRDefault="00485496" w:rsidP="00FD72CE">
            <w:pPr>
              <w:spacing w:after="0" w:line="240" w:lineRule="auto"/>
              <w:ind w:left="0" w:right="0"/>
              <w:jc w:val="center"/>
              <w:rPr>
                <w:b w:val="0"/>
                <w:bCs w:val="0"/>
              </w:rPr>
            </w:pPr>
            <w:r w:rsidRPr="00FD72CE">
              <w:rPr>
                <w:b w:val="0"/>
                <w:bCs w:val="0"/>
              </w:rPr>
              <w:t>Eilės Nr.</w:t>
            </w:r>
          </w:p>
        </w:tc>
        <w:tc>
          <w:tcPr>
            <w:tcW w:w="3562" w:type="dxa"/>
          </w:tcPr>
          <w:p w14:paraId="3AF89833" w14:textId="77777777" w:rsidR="00485496" w:rsidRPr="00FD72CE" w:rsidRDefault="00485496" w:rsidP="00FD72CE">
            <w:pPr>
              <w:spacing w:after="0" w:line="240" w:lineRule="auto"/>
              <w:ind w:left="0" w:right="0"/>
              <w:jc w:val="center"/>
              <w:cnfStyle w:val="100000000000" w:firstRow="1" w:lastRow="0" w:firstColumn="0" w:lastColumn="0" w:oddVBand="0" w:evenVBand="0" w:oddHBand="0" w:evenHBand="0" w:firstRowFirstColumn="0" w:firstRowLastColumn="0" w:lastRowFirstColumn="0" w:lastRowLastColumn="0"/>
              <w:rPr>
                <w:b w:val="0"/>
                <w:bCs w:val="0"/>
              </w:rPr>
            </w:pPr>
            <w:r w:rsidRPr="00FD72CE">
              <w:rPr>
                <w:b w:val="0"/>
                <w:bCs w:val="0"/>
              </w:rPr>
              <w:t>Brandos egzaminas</w:t>
            </w:r>
          </w:p>
        </w:tc>
        <w:tc>
          <w:tcPr>
            <w:tcW w:w="2094" w:type="dxa"/>
          </w:tcPr>
          <w:p w14:paraId="6DF3A1FC" w14:textId="77777777" w:rsidR="00485496" w:rsidRPr="00FD72CE" w:rsidRDefault="00485496" w:rsidP="00FD72CE">
            <w:pPr>
              <w:spacing w:after="0" w:line="240" w:lineRule="auto"/>
              <w:ind w:left="0" w:right="0"/>
              <w:jc w:val="center"/>
              <w:cnfStyle w:val="100000000000" w:firstRow="1" w:lastRow="0" w:firstColumn="0" w:lastColumn="0" w:oddVBand="0" w:evenVBand="0" w:oddHBand="0" w:evenHBand="0" w:firstRowFirstColumn="0" w:firstRowLastColumn="0" w:lastRowFirstColumn="0" w:lastRowLastColumn="0"/>
              <w:rPr>
                <w:b w:val="0"/>
                <w:bCs w:val="0"/>
              </w:rPr>
            </w:pPr>
            <w:r w:rsidRPr="00FD72CE">
              <w:rPr>
                <w:b w:val="0"/>
                <w:bCs w:val="0"/>
              </w:rPr>
              <w:t>Kandidatų skaičius</w:t>
            </w:r>
          </w:p>
        </w:tc>
      </w:tr>
      <w:tr w:rsidR="00485496" w:rsidRPr="00476D82" w14:paraId="0DBE5BE3" w14:textId="77777777" w:rsidTr="00FD7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5323A091" w14:textId="77777777" w:rsidR="00485496" w:rsidRPr="00FD72CE" w:rsidRDefault="00485496" w:rsidP="00FD72CE">
            <w:pPr>
              <w:spacing w:after="0" w:line="240" w:lineRule="auto"/>
              <w:ind w:left="0" w:right="0"/>
              <w:jc w:val="center"/>
              <w:rPr>
                <w:b w:val="0"/>
                <w:bCs w:val="0"/>
              </w:rPr>
            </w:pPr>
            <w:r w:rsidRPr="00FD72CE">
              <w:rPr>
                <w:b w:val="0"/>
                <w:bCs w:val="0"/>
              </w:rPr>
              <w:t>1.</w:t>
            </w:r>
          </w:p>
        </w:tc>
        <w:tc>
          <w:tcPr>
            <w:tcW w:w="3562" w:type="dxa"/>
          </w:tcPr>
          <w:p w14:paraId="18D3C407" w14:textId="77777777" w:rsidR="00485496" w:rsidRPr="00FD72CE" w:rsidRDefault="00485496" w:rsidP="00FD72CE">
            <w:pPr>
              <w:spacing w:after="0" w:line="240" w:lineRule="auto"/>
              <w:ind w:left="0" w:right="0"/>
              <w:cnfStyle w:val="000000100000" w:firstRow="0" w:lastRow="0" w:firstColumn="0" w:lastColumn="0" w:oddVBand="0" w:evenVBand="0" w:oddHBand="1" w:evenHBand="0" w:firstRowFirstColumn="0" w:firstRowLastColumn="0" w:lastRowFirstColumn="0" w:lastRowLastColumn="0"/>
            </w:pPr>
            <w:r w:rsidRPr="00FD72CE">
              <w:t>Užsienio (anglų) kalba</w:t>
            </w:r>
          </w:p>
        </w:tc>
        <w:tc>
          <w:tcPr>
            <w:tcW w:w="2094" w:type="dxa"/>
          </w:tcPr>
          <w:p w14:paraId="0F1402DC" w14:textId="77777777" w:rsidR="00485496" w:rsidRPr="00FD72CE" w:rsidRDefault="00485496" w:rsidP="00FD72CE">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pPr>
            <w:r w:rsidRPr="00FD72CE">
              <w:t>167</w:t>
            </w:r>
          </w:p>
        </w:tc>
      </w:tr>
      <w:tr w:rsidR="00485496" w:rsidRPr="00476D82" w14:paraId="1986491D" w14:textId="77777777" w:rsidTr="00FD72CE">
        <w:tc>
          <w:tcPr>
            <w:cnfStyle w:val="001000000000" w:firstRow="0" w:lastRow="0" w:firstColumn="1" w:lastColumn="0" w:oddVBand="0" w:evenVBand="0" w:oddHBand="0" w:evenHBand="0" w:firstRowFirstColumn="0" w:firstRowLastColumn="0" w:lastRowFirstColumn="0" w:lastRowLastColumn="0"/>
            <w:tcW w:w="1574" w:type="dxa"/>
          </w:tcPr>
          <w:p w14:paraId="5AD7BC26" w14:textId="77777777" w:rsidR="00485496" w:rsidRPr="00FD72CE" w:rsidRDefault="00485496" w:rsidP="00FD72CE">
            <w:pPr>
              <w:spacing w:after="0" w:line="240" w:lineRule="auto"/>
              <w:ind w:left="0" w:right="0"/>
              <w:jc w:val="center"/>
              <w:rPr>
                <w:b w:val="0"/>
                <w:bCs w:val="0"/>
              </w:rPr>
            </w:pPr>
            <w:r w:rsidRPr="00FD72CE">
              <w:rPr>
                <w:b w:val="0"/>
                <w:bCs w:val="0"/>
              </w:rPr>
              <w:t>2.</w:t>
            </w:r>
          </w:p>
        </w:tc>
        <w:tc>
          <w:tcPr>
            <w:tcW w:w="3562" w:type="dxa"/>
          </w:tcPr>
          <w:p w14:paraId="2159EFD9" w14:textId="77777777" w:rsidR="00485496" w:rsidRPr="00FD72CE" w:rsidRDefault="00485496" w:rsidP="00FD72CE">
            <w:pPr>
              <w:spacing w:after="0" w:line="240" w:lineRule="auto"/>
              <w:ind w:left="0" w:right="0"/>
              <w:cnfStyle w:val="000000000000" w:firstRow="0" w:lastRow="0" w:firstColumn="0" w:lastColumn="0" w:oddVBand="0" w:evenVBand="0" w:oddHBand="0" w:evenHBand="0" w:firstRowFirstColumn="0" w:firstRowLastColumn="0" w:lastRowFirstColumn="0" w:lastRowLastColumn="0"/>
            </w:pPr>
            <w:r w:rsidRPr="00FD72CE">
              <w:t>Geografija</w:t>
            </w:r>
          </w:p>
        </w:tc>
        <w:tc>
          <w:tcPr>
            <w:tcW w:w="2094" w:type="dxa"/>
          </w:tcPr>
          <w:p w14:paraId="12531CD8" w14:textId="77777777" w:rsidR="00485496" w:rsidRPr="00FD72CE" w:rsidRDefault="00485496" w:rsidP="00FD72CE">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pPr>
            <w:r w:rsidRPr="00FD72CE">
              <w:t>61</w:t>
            </w:r>
          </w:p>
        </w:tc>
      </w:tr>
      <w:tr w:rsidR="00485496" w:rsidRPr="00476D82" w14:paraId="3CB69940" w14:textId="77777777" w:rsidTr="00FD7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4FAF8B51" w14:textId="77777777" w:rsidR="00485496" w:rsidRPr="00FD72CE" w:rsidRDefault="00485496" w:rsidP="00FD72CE">
            <w:pPr>
              <w:spacing w:after="0" w:line="240" w:lineRule="auto"/>
              <w:ind w:left="0" w:right="0"/>
              <w:jc w:val="center"/>
              <w:rPr>
                <w:b w:val="0"/>
                <w:bCs w:val="0"/>
              </w:rPr>
            </w:pPr>
            <w:r w:rsidRPr="00FD72CE">
              <w:rPr>
                <w:b w:val="0"/>
                <w:bCs w:val="0"/>
              </w:rPr>
              <w:t>3.</w:t>
            </w:r>
          </w:p>
        </w:tc>
        <w:tc>
          <w:tcPr>
            <w:tcW w:w="3562" w:type="dxa"/>
          </w:tcPr>
          <w:p w14:paraId="1C807B98" w14:textId="77777777" w:rsidR="00485496" w:rsidRPr="00FD72CE" w:rsidRDefault="00485496" w:rsidP="00FD72CE">
            <w:pPr>
              <w:spacing w:after="0" w:line="240" w:lineRule="auto"/>
              <w:ind w:left="0" w:right="0"/>
              <w:cnfStyle w:val="000000100000" w:firstRow="0" w:lastRow="0" w:firstColumn="0" w:lastColumn="0" w:oddVBand="0" w:evenVBand="0" w:oddHBand="1" w:evenHBand="0" w:firstRowFirstColumn="0" w:firstRowLastColumn="0" w:lastRowFirstColumn="0" w:lastRowLastColumn="0"/>
            </w:pPr>
            <w:r w:rsidRPr="00FD72CE">
              <w:t>Lietuvių kalba ir literatūra</w:t>
            </w:r>
          </w:p>
        </w:tc>
        <w:tc>
          <w:tcPr>
            <w:tcW w:w="2094" w:type="dxa"/>
          </w:tcPr>
          <w:p w14:paraId="08122F8B" w14:textId="77777777" w:rsidR="00485496" w:rsidRPr="00FD72CE" w:rsidRDefault="00485496" w:rsidP="00FD72CE">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pPr>
            <w:r w:rsidRPr="00FD72CE">
              <w:t>144</w:t>
            </w:r>
          </w:p>
        </w:tc>
      </w:tr>
      <w:tr w:rsidR="00485496" w:rsidRPr="00476D82" w14:paraId="44EFA97F" w14:textId="77777777" w:rsidTr="00FD72CE">
        <w:tc>
          <w:tcPr>
            <w:cnfStyle w:val="001000000000" w:firstRow="0" w:lastRow="0" w:firstColumn="1" w:lastColumn="0" w:oddVBand="0" w:evenVBand="0" w:oddHBand="0" w:evenHBand="0" w:firstRowFirstColumn="0" w:firstRowLastColumn="0" w:lastRowFirstColumn="0" w:lastRowLastColumn="0"/>
            <w:tcW w:w="1574" w:type="dxa"/>
          </w:tcPr>
          <w:p w14:paraId="4421F71A" w14:textId="77777777" w:rsidR="00485496" w:rsidRPr="00FD72CE" w:rsidRDefault="00485496" w:rsidP="00FD72CE">
            <w:pPr>
              <w:spacing w:after="0" w:line="240" w:lineRule="auto"/>
              <w:ind w:left="0" w:right="0"/>
              <w:jc w:val="center"/>
              <w:rPr>
                <w:b w:val="0"/>
                <w:bCs w:val="0"/>
              </w:rPr>
            </w:pPr>
            <w:r w:rsidRPr="00FD72CE">
              <w:rPr>
                <w:b w:val="0"/>
                <w:bCs w:val="0"/>
              </w:rPr>
              <w:t>4.</w:t>
            </w:r>
          </w:p>
        </w:tc>
        <w:tc>
          <w:tcPr>
            <w:tcW w:w="3562" w:type="dxa"/>
          </w:tcPr>
          <w:p w14:paraId="66118BE4" w14:textId="77777777" w:rsidR="00485496" w:rsidRPr="00FD72CE" w:rsidRDefault="00485496" w:rsidP="00FD72CE">
            <w:pPr>
              <w:spacing w:after="0" w:line="240" w:lineRule="auto"/>
              <w:ind w:left="0" w:right="0"/>
              <w:cnfStyle w:val="000000000000" w:firstRow="0" w:lastRow="0" w:firstColumn="0" w:lastColumn="0" w:oddVBand="0" w:evenVBand="0" w:oddHBand="0" w:evenHBand="0" w:firstRowFirstColumn="0" w:firstRowLastColumn="0" w:lastRowFirstColumn="0" w:lastRowLastColumn="0"/>
            </w:pPr>
            <w:r w:rsidRPr="00FD72CE">
              <w:t>Fizika</w:t>
            </w:r>
          </w:p>
        </w:tc>
        <w:tc>
          <w:tcPr>
            <w:tcW w:w="2094" w:type="dxa"/>
          </w:tcPr>
          <w:p w14:paraId="4A3095CD" w14:textId="77777777" w:rsidR="00485496" w:rsidRPr="00FD72CE" w:rsidRDefault="00485496" w:rsidP="00FD72CE">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pPr>
            <w:r w:rsidRPr="00FD72CE">
              <w:t>14</w:t>
            </w:r>
          </w:p>
        </w:tc>
      </w:tr>
      <w:tr w:rsidR="00485496" w:rsidRPr="00476D82" w14:paraId="06DCADAD" w14:textId="77777777" w:rsidTr="00FD7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394646AD" w14:textId="77777777" w:rsidR="00485496" w:rsidRPr="00FD72CE" w:rsidRDefault="00485496" w:rsidP="00FD72CE">
            <w:pPr>
              <w:spacing w:after="0" w:line="240" w:lineRule="auto"/>
              <w:ind w:left="0" w:right="0"/>
              <w:jc w:val="center"/>
              <w:rPr>
                <w:b w:val="0"/>
                <w:bCs w:val="0"/>
              </w:rPr>
            </w:pPr>
            <w:r w:rsidRPr="00FD72CE">
              <w:rPr>
                <w:b w:val="0"/>
                <w:bCs w:val="0"/>
              </w:rPr>
              <w:t>5.</w:t>
            </w:r>
          </w:p>
        </w:tc>
        <w:tc>
          <w:tcPr>
            <w:tcW w:w="3562" w:type="dxa"/>
          </w:tcPr>
          <w:p w14:paraId="58123702" w14:textId="77777777" w:rsidR="00485496" w:rsidRPr="00FD72CE" w:rsidRDefault="00485496" w:rsidP="00FD72CE">
            <w:pPr>
              <w:spacing w:after="0" w:line="240" w:lineRule="auto"/>
              <w:ind w:left="0" w:right="0"/>
              <w:cnfStyle w:val="000000100000" w:firstRow="0" w:lastRow="0" w:firstColumn="0" w:lastColumn="0" w:oddVBand="0" w:evenVBand="0" w:oddHBand="1" w:evenHBand="0" w:firstRowFirstColumn="0" w:firstRowLastColumn="0" w:lastRowFirstColumn="0" w:lastRowLastColumn="0"/>
            </w:pPr>
            <w:r w:rsidRPr="00FD72CE">
              <w:t>Matematika</w:t>
            </w:r>
          </w:p>
        </w:tc>
        <w:tc>
          <w:tcPr>
            <w:tcW w:w="2094" w:type="dxa"/>
          </w:tcPr>
          <w:p w14:paraId="4DD5319A" w14:textId="77777777" w:rsidR="00485496" w:rsidRPr="00FD72CE" w:rsidRDefault="00485496" w:rsidP="00FD72CE">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pPr>
            <w:r w:rsidRPr="00FD72CE">
              <w:t>133</w:t>
            </w:r>
          </w:p>
        </w:tc>
      </w:tr>
      <w:tr w:rsidR="00485496" w:rsidRPr="00476D82" w14:paraId="175C7239" w14:textId="77777777" w:rsidTr="00FD72CE">
        <w:tc>
          <w:tcPr>
            <w:cnfStyle w:val="001000000000" w:firstRow="0" w:lastRow="0" w:firstColumn="1" w:lastColumn="0" w:oddVBand="0" w:evenVBand="0" w:oddHBand="0" w:evenHBand="0" w:firstRowFirstColumn="0" w:firstRowLastColumn="0" w:lastRowFirstColumn="0" w:lastRowLastColumn="0"/>
            <w:tcW w:w="1574" w:type="dxa"/>
          </w:tcPr>
          <w:p w14:paraId="5AFF7952" w14:textId="77777777" w:rsidR="00485496" w:rsidRPr="00FD72CE" w:rsidRDefault="00485496" w:rsidP="00FD72CE">
            <w:pPr>
              <w:spacing w:after="0" w:line="240" w:lineRule="auto"/>
              <w:ind w:left="0" w:right="0"/>
              <w:jc w:val="center"/>
              <w:rPr>
                <w:b w:val="0"/>
                <w:bCs w:val="0"/>
              </w:rPr>
            </w:pPr>
            <w:r w:rsidRPr="00FD72CE">
              <w:rPr>
                <w:b w:val="0"/>
                <w:bCs w:val="0"/>
              </w:rPr>
              <w:t>6.</w:t>
            </w:r>
          </w:p>
        </w:tc>
        <w:tc>
          <w:tcPr>
            <w:tcW w:w="3562" w:type="dxa"/>
          </w:tcPr>
          <w:p w14:paraId="15DE36D4" w14:textId="77777777" w:rsidR="00485496" w:rsidRPr="00FD72CE" w:rsidRDefault="00485496" w:rsidP="00FD72CE">
            <w:pPr>
              <w:spacing w:after="0" w:line="240" w:lineRule="auto"/>
              <w:ind w:left="0" w:right="0"/>
              <w:cnfStyle w:val="000000000000" w:firstRow="0" w:lastRow="0" w:firstColumn="0" w:lastColumn="0" w:oddVBand="0" w:evenVBand="0" w:oddHBand="0" w:evenHBand="0" w:firstRowFirstColumn="0" w:firstRowLastColumn="0" w:lastRowFirstColumn="0" w:lastRowLastColumn="0"/>
            </w:pPr>
            <w:r w:rsidRPr="00FD72CE">
              <w:t>Istorija</w:t>
            </w:r>
          </w:p>
        </w:tc>
        <w:tc>
          <w:tcPr>
            <w:tcW w:w="2094" w:type="dxa"/>
          </w:tcPr>
          <w:p w14:paraId="08EA160C" w14:textId="77777777" w:rsidR="00485496" w:rsidRPr="00FD72CE" w:rsidRDefault="00485496" w:rsidP="00FD72CE">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pPr>
            <w:r w:rsidRPr="00FD72CE">
              <w:t>68</w:t>
            </w:r>
          </w:p>
        </w:tc>
      </w:tr>
      <w:tr w:rsidR="00485496" w:rsidRPr="00476D82" w14:paraId="1BD5BE38" w14:textId="77777777" w:rsidTr="00FD7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5096C075" w14:textId="77777777" w:rsidR="00485496" w:rsidRPr="00FD72CE" w:rsidRDefault="00485496" w:rsidP="00FD72CE">
            <w:pPr>
              <w:spacing w:after="0" w:line="240" w:lineRule="auto"/>
              <w:ind w:left="0" w:right="0"/>
              <w:jc w:val="center"/>
              <w:rPr>
                <w:b w:val="0"/>
                <w:bCs w:val="0"/>
              </w:rPr>
            </w:pPr>
            <w:r w:rsidRPr="00FD72CE">
              <w:rPr>
                <w:b w:val="0"/>
                <w:bCs w:val="0"/>
              </w:rPr>
              <w:t>7.</w:t>
            </w:r>
          </w:p>
        </w:tc>
        <w:tc>
          <w:tcPr>
            <w:tcW w:w="3562" w:type="dxa"/>
          </w:tcPr>
          <w:p w14:paraId="42623AD8" w14:textId="77777777" w:rsidR="00485496" w:rsidRPr="00FD72CE" w:rsidRDefault="00485496" w:rsidP="00FD72CE">
            <w:pPr>
              <w:spacing w:after="0" w:line="240" w:lineRule="auto"/>
              <w:ind w:left="0" w:right="0"/>
              <w:cnfStyle w:val="000000100000" w:firstRow="0" w:lastRow="0" w:firstColumn="0" w:lastColumn="0" w:oddVBand="0" w:evenVBand="0" w:oddHBand="1" w:evenHBand="0" w:firstRowFirstColumn="0" w:firstRowLastColumn="0" w:lastRowFirstColumn="0" w:lastRowLastColumn="0"/>
            </w:pPr>
            <w:r w:rsidRPr="00FD72CE">
              <w:t>Informacinės technologijos</w:t>
            </w:r>
          </w:p>
        </w:tc>
        <w:tc>
          <w:tcPr>
            <w:tcW w:w="2094" w:type="dxa"/>
          </w:tcPr>
          <w:p w14:paraId="4D78515A" w14:textId="77777777" w:rsidR="00485496" w:rsidRPr="00FD72CE" w:rsidRDefault="00485496" w:rsidP="00FD72CE">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pPr>
            <w:r w:rsidRPr="00FD72CE">
              <w:t>23</w:t>
            </w:r>
          </w:p>
        </w:tc>
      </w:tr>
      <w:tr w:rsidR="00485496" w:rsidRPr="00476D82" w14:paraId="128F152B" w14:textId="77777777" w:rsidTr="00FD72CE">
        <w:tc>
          <w:tcPr>
            <w:cnfStyle w:val="001000000000" w:firstRow="0" w:lastRow="0" w:firstColumn="1" w:lastColumn="0" w:oddVBand="0" w:evenVBand="0" w:oddHBand="0" w:evenHBand="0" w:firstRowFirstColumn="0" w:firstRowLastColumn="0" w:lastRowFirstColumn="0" w:lastRowLastColumn="0"/>
            <w:tcW w:w="1574" w:type="dxa"/>
          </w:tcPr>
          <w:p w14:paraId="71EF199F" w14:textId="77777777" w:rsidR="00485496" w:rsidRPr="00FD72CE" w:rsidRDefault="00485496" w:rsidP="00FD72CE">
            <w:pPr>
              <w:spacing w:after="0" w:line="240" w:lineRule="auto"/>
              <w:ind w:left="0" w:right="0"/>
              <w:jc w:val="center"/>
              <w:rPr>
                <w:b w:val="0"/>
                <w:bCs w:val="0"/>
              </w:rPr>
            </w:pPr>
            <w:r w:rsidRPr="00FD72CE">
              <w:rPr>
                <w:b w:val="0"/>
                <w:bCs w:val="0"/>
              </w:rPr>
              <w:t>8.</w:t>
            </w:r>
          </w:p>
        </w:tc>
        <w:tc>
          <w:tcPr>
            <w:tcW w:w="3562" w:type="dxa"/>
          </w:tcPr>
          <w:p w14:paraId="7CB6DA33" w14:textId="77777777" w:rsidR="00485496" w:rsidRPr="00FD72CE" w:rsidRDefault="00485496" w:rsidP="00FD72CE">
            <w:pPr>
              <w:spacing w:after="0" w:line="240" w:lineRule="auto"/>
              <w:ind w:left="0" w:right="0"/>
              <w:cnfStyle w:val="000000000000" w:firstRow="0" w:lastRow="0" w:firstColumn="0" w:lastColumn="0" w:oddVBand="0" w:evenVBand="0" w:oddHBand="0" w:evenHBand="0" w:firstRowFirstColumn="0" w:firstRowLastColumn="0" w:lastRowFirstColumn="0" w:lastRowLastColumn="0"/>
            </w:pPr>
            <w:r w:rsidRPr="00FD72CE">
              <w:t>Biologija</w:t>
            </w:r>
          </w:p>
        </w:tc>
        <w:tc>
          <w:tcPr>
            <w:tcW w:w="2094" w:type="dxa"/>
          </w:tcPr>
          <w:p w14:paraId="0DDDD708" w14:textId="77777777" w:rsidR="00485496" w:rsidRPr="00FD72CE" w:rsidRDefault="00485496" w:rsidP="00FD72CE">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pPr>
            <w:r w:rsidRPr="00FD72CE">
              <w:t>37</w:t>
            </w:r>
          </w:p>
        </w:tc>
      </w:tr>
      <w:tr w:rsidR="00485496" w:rsidRPr="00476D82" w14:paraId="33C0F71F" w14:textId="77777777" w:rsidTr="00FD7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162BBC22" w14:textId="77777777" w:rsidR="00485496" w:rsidRPr="00FD72CE" w:rsidRDefault="00485496" w:rsidP="00FD72CE">
            <w:pPr>
              <w:spacing w:after="0" w:line="240" w:lineRule="auto"/>
              <w:ind w:left="0" w:right="0"/>
              <w:jc w:val="center"/>
              <w:rPr>
                <w:b w:val="0"/>
                <w:bCs w:val="0"/>
              </w:rPr>
            </w:pPr>
            <w:r w:rsidRPr="00FD72CE">
              <w:rPr>
                <w:b w:val="0"/>
                <w:bCs w:val="0"/>
              </w:rPr>
              <w:t>9.</w:t>
            </w:r>
          </w:p>
        </w:tc>
        <w:tc>
          <w:tcPr>
            <w:tcW w:w="3562" w:type="dxa"/>
          </w:tcPr>
          <w:p w14:paraId="26DD2FF5" w14:textId="77777777" w:rsidR="00485496" w:rsidRPr="00FD72CE" w:rsidRDefault="00485496" w:rsidP="00FD72CE">
            <w:pPr>
              <w:spacing w:after="0" w:line="240" w:lineRule="auto"/>
              <w:ind w:left="0" w:right="0"/>
              <w:cnfStyle w:val="000000100000" w:firstRow="0" w:lastRow="0" w:firstColumn="0" w:lastColumn="0" w:oddVBand="0" w:evenVBand="0" w:oddHBand="1" w:evenHBand="0" w:firstRowFirstColumn="0" w:firstRowLastColumn="0" w:lastRowFirstColumn="0" w:lastRowLastColumn="0"/>
            </w:pPr>
            <w:r w:rsidRPr="00FD72CE">
              <w:t>Chemija</w:t>
            </w:r>
          </w:p>
        </w:tc>
        <w:tc>
          <w:tcPr>
            <w:tcW w:w="2094" w:type="dxa"/>
          </w:tcPr>
          <w:p w14:paraId="0E85880C" w14:textId="77777777" w:rsidR="00485496" w:rsidRPr="00FD72CE" w:rsidRDefault="00485496" w:rsidP="00FD72CE">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pPr>
            <w:r w:rsidRPr="00FD72CE">
              <w:t>6</w:t>
            </w:r>
          </w:p>
        </w:tc>
      </w:tr>
      <w:tr w:rsidR="00485496" w:rsidRPr="00476D82" w14:paraId="3C044DAF" w14:textId="77777777" w:rsidTr="00FD72CE">
        <w:tc>
          <w:tcPr>
            <w:cnfStyle w:val="001000000000" w:firstRow="0" w:lastRow="0" w:firstColumn="1" w:lastColumn="0" w:oddVBand="0" w:evenVBand="0" w:oddHBand="0" w:evenHBand="0" w:firstRowFirstColumn="0" w:firstRowLastColumn="0" w:lastRowFirstColumn="0" w:lastRowLastColumn="0"/>
            <w:tcW w:w="1574" w:type="dxa"/>
          </w:tcPr>
          <w:p w14:paraId="0CD53409" w14:textId="77777777" w:rsidR="00485496" w:rsidRPr="00FD72CE" w:rsidRDefault="00485496" w:rsidP="00FD72CE">
            <w:pPr>
              <w:spacing w:after="0" w:line="240" w:lineRule="auto"/>
              <w:ind w:left="0" w:right="0"/>
              <w:jc w:val="center"/>
              <w:rPr>
                <w:b w:val="0"/>
                <w:bCs w:val="0"/>
              </w:rPr>
            </w:pPr>
            <w:r w:rsidRPr="00FD72CE">
              <w:rPr>
                <w:b w:val="0"/>
                <w:bCs w:val="0"/>
              </w:rPr>
              <w:t>10.</w:t>
            </w:r>
          </w:p>
        </w:tc>
        <w:tc>
          <w:tcPr>
            <w:tcW w:w="3562" w:type="dxa"/>
          </w:tcPr>
          <w:p w14:paraId="6A39F397" w14:textId="77777777" w:rsidR="00485496" w:rsidRPr="00FD72CE" w:rsidRDefault="00485496" w:rsidP="00FD72CE">
            <w:pPr>
              <w:spacing w:after="0" w:line="240" w:lineRule="auto"/>
              <w:ind w:left="0" w:right="0"/>
              <w:cnfStyle w:val="000000000000" w:firstRow="0" w:lastRow="0" w:firstColumn="0" w:lastColumn="0" w:oddVBand="0" w:evenVBand="0" w:oddHBand="0" w:evenHBand="0" w:firstRowFirstColumn="0" w:firstRowLastColumn="0" w:lastRowFirstColumn="0" w:lastRowLastColumn="0"/>
            </w:pPr>
            <w:r w:rsidRPr="00FD72CE">
              <w:t>Užsienio kalba (vokiečių)</w:t>
            </w:r>
          </w:p>
        </w:tc>
        <w:tc>
          <w:tcPr>
            <w:tcW w:w="2094" w:type="dxa"/>
          </w:tcPr>
          <w:p w14:paraId="4C42DC25" w14:textId="77777777" w:rsidR="00485496" w:rsidRPr="00FD72CE" w:rsidRDefault="00485496" w:rsidP="00FD72CE">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pPr>
            <w:r w:rsidRPr="00FD72CE">
              <w:t>5</w:t>
            </w:r>
          </w:p>
        </w:tc>
      </w:tr>
    </w:tbl>
    <w:p w14:paraId="0C250F0A" w14:textId="77777777" w:rsidR="00485496" w:rsidRPr="00BA5EFA" w:rsidRDefault="00485496" w:rsidP="005C30A1">
      <w:pPr>
        <w:spacing w:after="0" w:line="360" w:lineRule="auto"/>
        <w:ind w:left="0" w:right="0" w:firstLine="567"/>
        <w:rPr>
          <w:color w:val="auto"/>
        </w:rPr>
      </w:pPr>
      <w:r w:rsidRPr="00476D82">
        <w:t xml:space="preserve">Jurbarko rajone nesusidarė chemijos ir vokiečių kalbos egzaminų vykdymo centrai, todėl </w:t>
      </w:r>
      <w:r w:rsidRPr="00BA5EFA">
        <w:rPr>
          <w:color w:val="auto"/>
        </w:rPr>
        <w:t>kandidatai chemiją vyko laikyti į Šakių „Žiburio“ gimnaziją, o vokiečių kalbą laikyti turėjo vykti į Kauno Antano Smetonos gimnaziją, bet nė vienas to egzamino nelaikė.</w:t>
      </w:r>
    </w:p>
    <w:p w14:paraId="21CC0847" w14:textId="77777777" w:rsidR="00485496" w:rsidRPr="00476D82" w:rsidRDefault="00485496" w:rsidP="005C30A1">
      <w:pPr>
        <w:spacing w:after="0" w:line="360" w:lineRule="auto"/>
        <w:ind w:left="0" w:right="0" w:firstLine="567"/>
      </w:pPr>
      <w:r w:rsidRPr="00476D82">
        <w:t>2020 m. išlaikytų valstybinių brandos egzaminų rezultatai pagal dalykus:</w:t>
      </w:r>
      <w:r w:rsidRPr="00476D82">
        <w:tab/>
      </w:r>
    </w:p>
    <w:p w14:paraId="2B6640C5" w14:textId="2BD2CA37" w:rsidR="00485496" w:rsidRPr="00476D82" w:rsidRDefault="00485496" w:rsidP="00485496">
      <w:pPr>
        <w:spacing w:before="120" w:after="120"/>
        <w:ind w:left="0"/>
        <w:jc w:val="center"/>
        <w:rPr>
          <w:b/>
          <w:bCs/>
        </w:rPr>
      </w:pPr>
      <w:r w:rsidRPr="00476D82">
        <w:rPr>
          <w:noProof/>
        </w:rPr>
        <w:drawing>
          <wp:inline distT="0" distB="0" distL="0" distR="0" wp14:anchorId="54ACD62C" wp14:editId="1CCE279F">
            <wp:extent cx="5181600" cy="2619375"/>
            <wp:effectExtent l="0" t="0" r="0" b="0"/>
            <wp:docPr id="20546" name="Diagrama 205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CCF8928" w14:textId="77777777" w:rsidR="00485496" w:rsidRPr="00476D82" w:rsidRDefault="00485496" w:rsidP="005C30A1">
      <w:pPr>
        <w:tabs>
          <w:tab w:val="left" w:pos="9175"/>
        </w:tabs>
        <w:spacing w:before="120" w:after="120" w:line="360" w:lineRule="auto"/>
        <w:ind w:left="0" w:right="323" w:firstLine="567"/>
        <w:rPr>
          <w:b/>
        </w:rPr>
      </w:pPr>
      <w:r w:rsidRPr="00476D82">
        <w:rPr>
          <w:b/>
        </w:rPr>
        <w:t>Mokykliniai brandos egzaminai</w:t>
      </w:r>
      <w:r>
        <w:rPr>
          <w:b/>
        </w:rPr>
        <w:t>.</w:t>
      </w:r>
    </w:p>
    <w:p w14:paraId="10CD70DE" w14:textId="77777777" w:rsidR="00485496" w:rsidRPr="00476D82" w:rsidRDefault="00485496" w:rsidP="005C30A1">
      <w:pPr>
        <w:tabs>
          <w:tab w:val="left" w:pos="9175"/>
        </w:tabs>
        <w:spacing w:before="120" w:after="120" w:line="360" w:lineRule="auto"/>
        <w:ind w:left="0" w:right="323" w:firstLine="567"/>
      </w:pPr>
      <w:r w:rsidRPr="00476D82">
        <w:t>Jurbarko rajone buvo vykdomi šie mokykliniai brandos egzaminai:</w:t>
      </w:r>
    </w:p>
    <w:tbl>
      <w:tblPr>
        <w:tblStyle w:val="6tinkleliolentelspalvinga5parykinimas1"/>
        <w:tblW w:w="8080" w:type="dxa"/>
        <w:tblLook w:val="04A0" w:firstRow="1" w:lastRow="0" w:firstColumn="1" w:lastColumn="0" w:noHBand="0" w:noVBand="1"/>
      </w:tblPr>
      <w:tblGrid>
        <w:gridCol w:w="1042"/>
        <w:gridCol w:w="4960"/>
        <w:gridCol w:w="2078"/>
      </w:tblGrid>
      <w:tr w:rsidR="00485496" w:rsidRPr="00476D82" w14:paraId="74AF4912" w14:textId="77777777" w:rsidTr="005C30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46FA401" w14:textId="77777777" w:rsidR="00485496" w:rsidRPr="005C30A1" w:rsidRDefault="00485496" w:rsidP="005C30A1">
            <w:pPr>
              <w:spacing w:line="240" w:lineRule="auto"/>
              <w:ind w:left="0" w:right="323" w:firstLine="23"/>
              <w:jc w:val="center"/>
              <w:rPr>
                <w:b w:val="0"/>
                <w:bCs w:val="0"/>
              </w:rPr>
            </w:pPr>
            <w:r w:rsidRPr="005C30A1">
              <w:rPr>
                <w:b w:val="0"/>
                <w:bCs w:val="0"/>
              </w:rPr>
              <w:t>Eilės Nr.</w:t>
            </w:r>
          </w:p>
        </w:tc>
        <w:tc>
          <w:tcPr>
            <w:tcW w:w="5245" w:type="dxa"/>
          </w:tcPr>
          <w:p w14:paraId="39F38C69" w14:textId="77777777" w:rsidR="00485496" w:rsidRPr="005C30A1" w:rsidRDefault="00485496" w:rsidP="005C30A1">
            <w:pPr>
              <w:spacing w:line="240" w:lineRule="auto"/>
              <w:ind w:left="0" w:right="323" w:firstLine="23"/>
              <w:jc w:val="center"/>
              <w:cnfStyle w:val="100000000000" w:firstRow="1" w:lastRow="0" w:firstColumn="0" w:lastColumn="0" w:oddVBand="0" w:evenVBand="0" w:oddHBand="0" w:evenHBand="0" w:firstRowFirstColumn="0" w:firstRowLastColumn="0" w:lastRowFirstColumn="0" w:lastRowLastColumn="0"/>
              <w:rPr>
                <w:b w:val="0"/>
                <w:bCs w:val="0"/>
              </w:rPr>
            </w:pPr>
            <w:r w:rsidRPr="005C30A1">
              <w:rPr>
                <w:b w:val="0"/>
                <w:bCs w:val="0"/>
              </w:rPr>
              <w:t>Brandos egzaminas</w:t>
            </w:r>
          </w:p>
        </w:tc>
        <w:tc>
          <w:tcPr>
            <w:tcW w:w="2126" w:type="dxa"/>
          </w:tcPr>
          <w:p w14:paraId="4F5E6E03" w14:textId="77777777" w:rsidR="00485496" w:rsidRPr="005C30A1" w:rsidRDefault="00485496" w:rsidP="005C30A1">
            <w:pPr>
              <w:spacing w:line="240" w:lineRule="auto"/>
              <w:ind w:left="0" w:right="323" w:firstLine="23"/>
              <w:jc w:val="center"/>
              <w:cnfStyle w:val="100000000000" w:firstRow="1" w:lastRow="0" w:firstColumn="0" w:lastColumn="0" w:oddVBand="0" w:evenVBand="0" w:oddHBand="0" w:evenHBand="0" w:firstRowFirstColumn="0" w:firstRowLastColumn="0" w:lastRowFirstColumn="0" w:lastRowLastColumn="0"/>
              <w:rPr>
                <w:b w:val="0"/>
                <w:bCs w:val="0"/>
              </w:rPr>
            </w:pPr>
            <w:r w:rsidRPr="005C30A1">
              <w:rPr>
                <w:b w:val="0"/>
                <w:bCs w:val="0"/>
              </w:rPr>
              <w:t>Kandidatų skaičius</w:t>
            </w:r>
          </w:p>
        </w:tc>
      </w:tr>
      <w:tr w:rsidR="00485496" w:rsidRPr="00476D82" w14:paraId="2B9CB143" w14:textId="77777777" w:rsidTr="005C30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3932B88" w14:textId="77777777" w:rsidR="00485496" w:rsidRPr="005C30A1" w:rsidRDefault="00485496" w:rsidP="005C30A1">
            <w:pPr>
              <w:spacing w:line="240" w:lineRule="auto"/>
              <w:ind w:left="0" w:right="323" w:firstLine="23"/>
              <w:jc w:val="center"/>
              <w:rPr>
                <w:b w:val="0"/>
                <w:bCs w:val="0"/>
              </w:rPr>
            </w:pPr>
            <w:r w:rsidRPr="005C30A1">
              <w:rPr>
                <w:b w:val="0"/>
                <w:bCs w:val="0"/>
              </w:rPr>
              <w:t>1.</w:t>
            </w:r>
          </w:p>
        </w:tc>
        <w:tc>
          <w:tcPr>
            <w:tcW w:w="5245" w:type="dxa"/>
          </w:tcPr>
          <w:p w14:paraId="3FF9BAC7" w14:textId="77777777" w:rsidR="00485496" w:rsidRPr="005C30A1" w:rsidRDefault="00485496" w:rsidP="005C30A1">
            <w:pPr>
              <w:spacing w:line="240" w:lineRule="auto"/>
              <w:ind w:left="0" w:right="323" w:firstLine="23"/>
              <w:cnfStyle w:val="000000100000" w:firstRow="0" w:lastRow="0" w:firstColumn="0" w:lastColumn="0" w:oddVBand="0" w:evenVBand="0" w:oddHBand="1" w:evenHBand="0" w:firstRowFirstColumn="0" w:firstRowLastColumn="0" w:lastRowFirstColumn="0" w:lastRowLastColumn="0"/>
            </w:pPr>
            <w:r w:rsidRPr="005C30A1">
              <w:t>Lietuvių kalba ir literatūra</w:t>
            </w:r>
          </w:p>
        </w:tc>
        <w:tc>
          <w:tcPr>
            <w:tcW w:w="2126" w:type="dxa"/>
          </w:tcPr>
          <w:p w14:paraId="6A7F2AE0" w14:textId="77777777" w:rsidR="00485496" w:rsidRPr="005C30A1" w:rsidRDefault="00485496" w:rsidP="005C30A1">
            <w:pPr>
              <w:spacing w:line="240" w:lineRule="auto"/>
              <w:ind w:left="0" w:right="323" w:firstLine="23"/>
              <w:jc w:val="center"/>
              <w:cnfStyle w:val="000000100000" w:firstRow="0" w:lastRow="0" w:firstColumn="0" w:lastColumn="0" w:oddVBand="0" w:evenVBand="0" w:oddHBand="1" w:evenHBand="0" w:firstRowFirstColumn="0" w:firstRowLastColumn="0" w:lastRowFirstColumn="0" w:lastRowLastColumn="0"/>
            </w:pPr>
            <w:r w:rsidRPr="005C30A1">
              <w:t>75</w:t>
            </w:r>
          </w:p>
        </w:tc>
      </w:tr>
      <w:tr w:rsidR="00485496" w:rsidRPr="00476D82" w14:paraId="153C4787" w14:textId="77777777" w:rsidTr="005C30A1">
        <w:tc>
          <w:tcPr>
            <w:cnfStyle w:val="001000000000" w:firstRow="0" w:lastRow="0" w:firstColumn="1" w:lastColumn="0" w:oddVBand="0" w:evenVBand="0" w:oddHBand="0" w:evenHBand="0" w:firstRowFirstColumn="0" w:firstRowLastColumn="0" w:lastRowFirstColumn="0" w:lastRowLastColumn="0"/>
            <w:tcW w:w="709" w:type="dxa"/>
          </w:tcPr>
          <w:p w14:paraId="354921AB" w14:textId="77777777" w:rsidR="00485496" w:rsidRPr="005C30A1" w:rsidRDefault="00485496" w:rsidP="005C30A1">
            <w:pPr>
              <w:spacing w:line="240" w:lineRule="auto"/>
              <w:ind w:left="0" w:right="323" w:firstLine="23"/>
              <w:jc w:val="center"/>
              <w:rPr>
                <w:b w:val="0"/>
                <w:bCs w:val="0"/>
              </w:rPr>
            </w:pPr>
            <w:r w:rsidRPr="005C30A1">
              <w:rPr>
                <w:b w:val="0"/>
                <w:bCs w:val="0"/>
              </w:rPr>
              <w:t>2.</w:t>
            </w:r>
          </w:p>
        </w:tc>
        <w:tc>
          <w:tcPr>
            <w:tcW w:w="5245" w:type="dxa"/>
          </w:tcPr>
          <w:p w14:paraId="519D7E27" w14:textId="77777777" w:rsidR="00485496" w:rsidRPr="005C30A1" w:rsidRDefault="00485496" w:rsidP="005C30A1">
            <w:pPr>
              <w:spacing w:line="240" w:lineRule="auto"/>
              <w:ind w:left="0" w:right="323" w:firstLine="23"/>
              <w:cnfStyle w:val="000000000000" w:firstRow="0" w:lastRow="0" w:firstColumn="0" w:lastColumn="0" w:oddVBand="0" w:evenVBand="0" w:oddHBand="0" w:evenHBand="0" w:firstRowFirstColumn="0" w:firstRowLastColumn="0" w:lastRowFirstColumn="0" w:lastRowLastColumn="0"/>
            </w:pPr>
            <w:r w:rsidRPr="005C30A1">
              <w:t>Menai</w:t>
            </w:r>
          </w:p>
        </w:tc>
        <w:tc>
          <w:tcPr>
            <w:tcW w:w="2126" w:type="dxa"/>
          </w:tcPr>
          <w:p w14:paraId="21FD80A0" w14:textId="77777777" w:rsidR="00485496" w:rsidRPr="005C30A1" w:rsidRDefault="00485496" w:rsidP="005C30A1">
            <w:pPr>
              <w:spacing w:line="240" w:lineRule="auto"/>
              <w:ind w:left="0" w:right="323" w:firstLine="23"/>
              <w:jc w:val="center"/>
              <w:cnfStyle w:val="000000000000" w:firstRow="0" w:lastRow="0" w:firstColumn="0" w:lastColumn="0" w:oddVBand="0" w:evenVBand="0" w:oddHBand="0" w:evenHBand="0" w:firstRowFirstColumn="0" w:firstRowLastColumn="0" w:lastRowFirstColumn="0" w:lastRowLastColumn="0"/>
            </w:pPr>
            <w:r w:rsidRPr="005C30A1">
              <w:t>15</w:t>
            </w:r>
          </w:p>
        </w:tc>
      </w:tr>
      <w:tr w:rsidR="00485496" w:rsidRPr="00476D82" w14:paraId="1271951A" w14:textId="77777777" w:rsidTr="005C30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490D1DF" w14:textId="77777777" w:rsidR="00485496" w:rsidRPr="005C30A1" w:rsidRDefault="00485496" w:rsidP="005C30A1">
            <w:pPr>
              <w:spacing w:line="240" w:lineRule="auto"/>
              <w:ind w:left="0" w:right="323" w:firstLine="23"/>
              <w:jc w:val="center"/>
              <w:rPr>
                <w:b w:val="0"/>
                <w:bCs w:val="0"/>
              </w:rPr>
            </w:pPr>
            <w:r w:rsidRPr="005C30A1">
              <w:rPr>
                <w:b w:val="0"/>
                <w:bCs w:val="0"/>
              </w:rPr>
              <w:lastRenderedPageBreak/>
              <w:t>3.</w:t>
            </w:r>
          </w:p>
        </w:tc>
        <w:tc>
          <w:tcPr>
            <w:tcW w:w="5245" w:type="dxa"/>
          </w:tcPr>
          <w:p w14:paraId="02D02AF6" w14:textId="77777777" w:rsidR="00485496" w:rsidRPr="005C30A1" w:rsidRDefault="00485496" w:rsidP="005C30A1">
            <w:pPr>
              <w:spacing w:line="240" w:lineRule="auto"/>
              <w:ind w:left="0" w:right="323" w:firstLine="23"/>
              <w:cnfStyle w:val="000000100000" w:firstRow="0" w:lastRow="0" w:firstColumn="0" w:lastColumn="0" w:oddVBand="0" w:evenVBand="0" w:oddHBand="1" w:evenHBand="0" w:firstRowFirstColumn="0" w:firstRowLastColumn="0" w:lastRowFirstColumn="0" w:lastRowLastColumn="0"/>
            </w:pPr>
            <w:r w:rsidRPr="005C30A1">
              <w:t>Technologijos</w:t>
            </w:r>
          </w:p>
        </w:tc>
        <w:tc>
          <w:tcPr>
            <w:tcW w:w="2126" w:type="dxa"/>
          </w:tcPr>
          <w:p w14:paraId="070CD5C5" w14:textId="77777777" w:rsidR="00485496" w:rsidRPr="005C30A1" w:rsidRDefault="00485496" w:rsidP="005C30A1">
            <w:pPr>
              <w:spacing w:line="240" w:lineRule="auto"/>
              <w:ind w:left="0" w:right="323" w:firstLine="23"/>
              <w:jc w:val="center"/>
              <w:cnfStyle w:val="000000100000" w:firstRow="0" w:lastRow="0" w:firstColumn="0" w:lastColumn="0" w:oddVBand="0" w:evenVBand="0" w:oddHBand="1" w:evenHBand="0" w:firstRowFirstColumn="0" w:firstRowLastColumn="0" w:lastRowFirstColumn="0" w:lastRowLastColumn="0"/>
            </w:pPr>
            <w:r w:rsidRPr="005C30A1">
              <w:t>40</w:t>
            </w:r>
          </w:p>
        </w:tc>
      </w:tr>
    </w:tbl>
    <w:p w14:paraId="2A71C933" w14:textId="77777777" w:rsidR="00485496" w:rsidRPr="00476D82" w:rsidRDefault="00485496" w:rsidP="005C30A1">
      <w:pPr>
        <w:spacing w:after="0" w:line="360" w:lineRule="auto"/>
        <w:ind w:left="0" w:right="0" w:firstLine="567"/>
        <w:rPr>
          <w:b/>
          <w:bCs/>
        </w:rPr>
      </w:pPr>
      <w:r w:rsidRPr="00476D82">
        <w:rPr>
          <w:b/>
          <w:bCs/>
        </w:rPr>
        <w:t>Tolesnė abiturientų veikla</w:t>
      </w:r>
      <w:r>
        <w:rPr>
          <w:b/>
          <w:bCs/>
        </w:rPr>
        <w:t>.</w:t>
      </w:r>
    </w:p>
    <w:p w14:paraId="6A406E0C" w14:textId="77777777" w:rsidR="00485496" w:rsidRPr="00476D82" w:rsidRDefault="00485496" w:rsidP="005C30A1">
      <w:pPr>
        <w:spacing w:after="0" w:line="360" w:lineRule="auto"/>
        <w:ind w:left="0" w:right="0" w:firstLine="567"/>
      </w:pPr>
      <w:r w:rsidRPr="00476D82">
        <w:t>2020 metais 48,60 proc. abiturientų įstojo į aukštąsias mokyklas (2019 metais – 61,98 proc.), iš jų 32,96 proc. – į universitetus, 15,64 proc. – į neuniversitetines aukštąsias (kolegijas), 12,85 proc. mokosi profesinėse mokyklose, 38,55 proc. – nesimoko (dirba, išvyko į užsienį ir kt.).</w:t>
      </w:r>
    </w:p>
    <w:p w14:paraId="44CAB39D" w14:textId="018D42BA" w:rsidR="00485496" w:rsidRPr="00476D82" w:rsidRDefault="00485496" w:rsidP="00485496">
      <w:pPr>
        <w:spacing w:before="120" w:after="120"/>
        <w:ind w:left="0" w:firstLine="567"/>
      </w:pPr>
      <w:r w:rsidRPr="00476D82">
        <w:rPr>
          <w:noProof/>
        </w:rPr>
        <w:drawing>
          <wp:inline distT="0" distB="0" distL="0" distR="0" wp14:anchorId="05A14196" wp14:editId="7E64F162">
            <wp:extent cx="5334000" cy="2143125"/>
            <wp:effectExtent l="0" t="0" r="0" b="0"/>
            <wp:docPr id="20544" name="Diagrama 205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9B7D304" w14:textId="413E898D" w:rsidR="00485496" w:rsidRPr="00476D82" w:rsidRDefault="00485496" w:rsidP="00485496">
      <w:pPr>
        <w:spacing w:before="120" w:after="120"/>
        <w:ind w:left="0" w:firstLine="567"/>
      </w:pPr>
      <w:r>
        <w:rPr>
          <w:noProof/>
        </w:rPr>
        <w:drawing>
          <wp:inline distT="0" distB="0" distL="0" distR="0" wp14:anchorId="165DC4AD" wp14:editId="117B4624">
            <wp:extent cx="4559300" cy="2740025"/>
            <wp:effectExtent l="0" t="0" r="12700" b="3175"/>
            <wp:docPr id="303551" name="Diagrama 3035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bookmarkStart w:id="60" w:name="_MON_1609055527"/>
      <w:bookmarkEnd w:id="60"/>
    </w:p>
    <w:p w14:paraId="52D244CC" w14:textId="77777777" w:rsidR="00485496" w:rsidRPr="005C30A1" w:rsidRDefault="00485496" w:rsidP="005C30A1">
      <w:pPr>
        <w:spacing w:after="0" w:line="360" w:lineRule="auto"/>
        <w:ind w:left="0" w:right="0"/>
        <w:rPr>
          <w:b/>
          <w:bCs/>
          <w:szCs w:val="24"/>
        </w:rPr>
      </w:pPr>
      <w:r w:rsidRPr="005C30A1">
        <w:rPr>
          <w:b/>
          <w:bCs/>
          <w:szCs w:val="24"/>
        </w:rPr>
        <w:t>JAUNIMO POLITIKOS ĮGYVENDINIMAS IR JAUNIMO VEIKLOS KOORDINAVIMAS.</w:t>
      </w:r>
    </w:p>
    <w:p w14:paraId="67A6280A" w14:textId="77777777" w:rsidR="00485496" w:rsidRPr="005C30A1" w:rsidRDefault="00485496" w:rsidP="005C30A1">
      <w:pPr>
        <w:spacing w:after="0" w:line="360" w:lineRule="auto"/>
        <w:ind w:left="0" w:right="0"/>
        <w:rPr>
          <w:b/>
          <w:szCs w:val="24"/>
        </w:rPr>
      </w:pPr>
      <w:r w:rsidRPr="005C30A1">
        <w:rPr>
          <w:b/>
          <w:szCs w:val="24"/>
        </w:rPr>
        <w:t>Koordinuota Jurbarko švietimo centro Atviro jaunimo centro veikla:</w:t>
      </w:r>
    </w:p>
    <w:p w14:paraId="6C5AF0FB" w14:textId="77777777" w:rsidR="00485496" w:rsidRPr="005C30A1" w:rsidRDefault="00485496" w:rsidP="0027293F">
      <w:pPr>
        <w:numPr>
          <w:ilvl w:val="0"/>
          <w:numId w:val="22"/>
        </w:numPr>
        <w:tabs>
          <w:tab w:val="left" w:pos="709"/>
        </w:tabs>
        <w:suppressAutoHyphens/>
        <w:autoSpaceDE w:val="0"/>
        <w:spacing w:after="0" w:line="360" w:lineRule="auto"/>
        <w:ind w:left="0" w:right="0" w:firstLine="993"/>
        <w:contextualSpacing/>
        <w:rPr>
          <w:szCs w:val="24"/>
        </w:rPr>
      </w:pPr>
      <w:r w:rsidRPr="005C30A1">
        <w:rPr>
          <w:szCs w:val="24"/>
        </w:rPr>
        <w:t>2020 m. toliau sėkmingai veikė prie Jurbarko švietimo centro įsteigtas Atviras jaunimo centras (toliau – AJC), kuriame sudarytos sąlygos jaunų žmonių nuo 14 iki 29 metų užimtumui ir socialinių įgūdžių ugdymui. Į jaunimo reikalų koordinatoriaus ataskaitas įtraukti duomenys apie AJC lankomumą bei renginių statistiką. 2020 m. surinkti tokie duomenys:</w:t>
      </w:r>
    </w:p>
    <w:p w14:paraId="77DBB5DB" w14:textId="77777777" w:rsidR="00485496" w:rsidRPr="005C30A1" w:rsidRDefault="00485496" w:rsidP="0027293F">
      <w:pPr>
        <w:numPr>
          <w:ilvl w:val="3"/>
          <w:numId w:val="4"/>
        </w:numPr>
        <w:suppressAutoHyphens/>
        <w:autoSpaceDE w:val="0"/>
        <w:spacing w:after="0" w:line="360" w:lineRule="auto"/>
        <w:ind w:left="0" w:right="0" w:firstLine="993"/>
        <w:rPr>
          <w:szCs w:val="24"/>
        </w:rPr>
      </w:pPr>
      <w:r w:rsidRPr="005C30A1">
        <w:rPr>
          <w:szCs w:val="24"/>
        </w:rPr>
        <w:t>AJC unikalių lankytojų skaičius – 47;</w:t>
      </w:r>
    </w:p>
    <w:p w14:paraId="42DC8952" w14:textId="77777777" w:rsidR="00485496" w:rsidRPr="005C30A1" w:rsidRDefault="00485496" w:rsidP="0027293F">
      <w:pPr>
        <w:numPr>
          <w:ilvl w:val="3"/>
          <w:numId w:val="4"/>
        </w:numPr>
        <w:suppressAutoHyphens/>
        <w:autoSpaceDE w:val="0"/>
        <w:spacing w:after="0" w:line="360" w:lineRule="auto"/>
        <w:ind w:left="0" w:right="0" w:firstLine="993"/>
        <w:rPr>
          <w:szCs w:val="24"/>
        </w:rPr>
      </w:pPr>
      <w:r w:rsidRPr="005C30A1">
        <w:rPr>
          <w:szCs w:val="24"/>
        </w:rPr>
        <w:t>AJC nuolatinių lankytojų skaičius – 34;</w:t>
      </w:r>
    </w:p>
    <w:p w14:paraId="218CE4E2" w14:textId="77777777" w:rsidR="00485496" w:rsidRPr="005C30A1" w:rsidRDefault="00485496" w:rsidP="0027293F">
      <w:pPr>
        <w:numPr>
          <w:ilvl w:val="3"/>
          <w:numId w:val="4"/>
        </w:numPr>
        <w:suppressAutoHyphens/>
        <w:autoSpaceDE w:val="0"/>
        <w:spacing w:after="0" w:line="360" w:lineRule="auto"/>
        <w:ind w:left="0" w:right="0" w:firstLine="993"/>
        <w:rPr>
          <w:szCs w:val="24"/>
        </w:rPr>
      </w:pPr>
      <w:r w:rsidRPr="005C30A1">
        <w:rPr>
          <w:szCs w:val="24"/>
        </w:rPr>
        <w:lastRenderedPageBreak/>
        <w:t>AJC bendras lankytojų skaičius – 445;</w:t>
      </w:r>
    </w:p>
    <w:p w14:paraId="353580A1" w14:textId="77777777" w:rsidR="00485496" w:rsidRPr="005C30A1" w:rsidRDefault="00485496" w:rsidP="0027293F">
      <w:pPr>
        <w:numPr>
          <w:ilvl w:val="3"/>
          <w:numId w:val="4"/>
        </w:numPr>
        <w:suppressAutoHyphens/>
        <w:autoSpaceDE w:val="0"/>
        <w:spacing w:after="0" w:line="360" w:lineRule="auto"/>
        <w:ind w:left="0" w:right="0" w:firstLine="993"/>
        <w:rPr>
          <w:color w:val="auto"/>
          <w:szCs w:val="24"/>
        </w:rPr>
      </w:pPr>
      <w:r w:rsidRPr="005C30A1">
        <w:rPr>
          <w:color w:val="auto"/>
          <w:szCs w:val="24"/>
        </w:rPr>
        <w:t>AJC jaunimo inicijuotų ir (ar) suorganizuotų veiklų skaičius – 3.</w:t>
      </w:r>
    </w:p>
    <w:p w14:paraId="3776E49B" w14:textId="77777777" w:rsidR="00485496" w:rsidRPr="005C30A1" w:rsidRDefault="00485496" w:rsidP="005C30A1">
      <w:pPr>
        <w:spacing w:after="0" w:line="360" w:lineRule="auto"/>
        <w:ind w:left="0" w:right="0"/>
        <w:contextualSpacing/>
        <w:rPr>
          <w:b/>
          <w:szCs w:val="24"/>
        </w:rPr>
      </w:pPr>
      <w:r w:rsidRPr="005C30A1">
        <w:rPr>
          <w:b/>
          <w:szCs w:val="24"/>
        </w:rPr>
        <w:t xml:space="preserve">Plėtota savivaldybės Jaunimo reikalų tarybos (toliau – SJRT) veikla: </w:t>
      </w:r>
    </w:p>
    <w:p w14:paraId="672CF0B0" w14:textId="77777777" w:rsidR="00485496" w:rsidRPr="005C30A1" w:rsidRDefault="00485496" w:rsidP="0027293F">
      <w:pPr>
        <w:numPr>
          <w:ilvl w:val="0"/>
          <w:numId w:val="22"/>
        </w:numPr>
        <w:tabs>
          <w:tab w:val="left" w:pos="709"/>
        </w:tabs>
        <w:suppressAutoHyphens/>
        <w:autoSpaceDE w:val="0"/>
        <w:spacing w:after="0" w:line="360" w:lineRule="auto"/>
        <w:ind w:left="0" w:right="0" w:firstLine="851"/>
        <w:contextualSpacing/>
        <w:rPr>
          <w:szCs w:val="24"/>
        </w:rPr>
      </w:pPr>
      <w:r w:rsidRPr="005C30A1">
        <w:rPr>
          <w:szCs w:val="24"/>
          <w:shd w:val="clear" w:color="auto" w:fill="FFFFFF"/>
        </w:rPr>
        <w:t xml:space="preserve">Jurbarko rajono savivaldybės tarybos 2020 m lapkričio 26 d. sprendimu Nr. T2-306 „Dėl Jurbarko rajono savivaldybės tarybos 2019 m. lapkričio 28 d. sprendimo Nr. T2-319 „Dėl Jurbarko rajono savivaldybės jaunimo reikalų tarybos sudėties patvirtinimo“ pakeitimo“ buvo pakeista SJRT sudėtis. Vietoj Gražvydo </w:t>
      </w:r>
      <w:proofErr w:type="spellStart"/>
      <w:r w:rsidRPr="005C30A1">
        <w:rPr>
          <w:szCs w:val="24"/>
          <w:shd w:val="clear" w:color="auto" w:fill="FFFFFF"/>
        </w:rPr>
        <w:t>Ažnos</w:t>
      </w:r>
      <w:proofErr w:type="spellEnd"/>
      <w:r w:rsidRPr="005C30A1">
        <w:rPr>
          <w:szCs w:val="24"/>
          <w:shd w:val="clear" w:color="auto" w:fill="FFFFFF"/>
        </w:rPr>
        <w:t xml:space="preserve"> buvo pakeista į Remigijų Brazaitį;</w:t>
      </w:r>
    </w:p>
    <w:p w14:paraId="421A7CBC" w14:textId="77777777" w:rsidR="00485496" w:rsidRPr="005C30A1" w:rsidRDefault="00485496" w:rsidP="0027293F">
      <w:pPr>
        <w:numPr>
          <w:ilvl w:val="0"/>
          <w:numId w:val="22"/>
        </w:numPr>
        <w:tabs>
          <w:tab w:val="left" w:pos="709"/>
        </w:tabs>
        <w:suppressAutoHyphens/>
        <w:autoSpaceDE w:val="0"/>
        <w:spacing w:after="0" w:line="360" w:lineRule="auto"/>
        <w:ind w:left="0" w:right="0" w:firstLine="851"/>
        <w:contextualSpacing/>
        <w:rPr>
          <w:szCs w:val="24"/>
        </w:rPr>
      </w:pPr>
      <w:r w:rsidRPr="005C30A1">
        <w:rPr>
          <w:szCs w:val="24"/>
        </w:rPr>
        <w:t>surengti 4 posėdžiai;</w:t>
      </w:r>
    </w:p>
    <w:p w14:paraId="0D300840" w14:textId="77777777" w:rsidR="00485496" w:rsidRPr="005C30A1" w:rsidRDefault="00485496" w:rsidP="0027293F">
      <w:pPr>
        <w:numPr>
          <w:ilvl w:val="0"/>
          <w:numId w:val="22"/>
        </w:numPr>
        <w:tabs>
          <w:tab w:val="left" w:pos="709"/>
        </w:tabs>
        <w:suppressAutoHyphens/>
        <w:autoSpaceDE w:val="0"/>
        <w:spacing w:after="0" w:line="360" w:lineRule="auto"/>
        <w:ind w:left="0" w:right="0" w:firstLine="851"/>
        <w:contextualSpacing/>
        <w:rPr>
          <w:szCs w:val="24"/>
        </w:rPr>
      </w:pPr>
      <w:r w:rsidRPr="005C30A1">
        <w:rPr>
          <w:szCs w:val="24"/>
        </w:rPr>
        <w:t>SJRT inicijavo 3 pasitarimus, kurių metu buvo diskutuojama apie kylančius iššūkius įgyvendinant jaunimo politiką Jurbarko rajono savivaldybėje;</w:t>
      </w:r>
    </w:p>
    <w:p w14:paraId="06B92B76" w14:textId="77777777" w:rsidR="00485496" w:rsidRPr="005C30A1" w:rsidRDefault="00485496" w:rsidP="0027293F">
      <w:pPr>
        <w:numPr>
          <w:ilvl w:val="0"/>
          <w:numId w:val="22"/>
        </w:numPr>
        <w:tabs>
          <w:tab w:val="left" w:pos="709"/>
        </w:tabs>
        <w:suppressAutoHyphens/>
        <w:autoSpaceDE w:val="0"/>
        <w:spacing w:after="0" w:line="360" w:lineRule="auto"/>
        <w:ind w:left="0" w:right="0" w:firstLine="851"/>
        <w:contextualSpacing/>
        <w:rPr>
          <w:color w:val="auto"/>
          <w:szCs w:val="24"/>
        </w:rPr>
      </w:pPr>
      <w:r w:rsidRPr="005C30A1">
        <w:rPr>
          <w:szCs w:val="24"/>
        </w:rPr>
        <w:t xml:space="preserve">jaunimo ir SJRT veiklos nuolat viešintos savivaldybės žiniasklaidos straipsniuose ir vaizdo reportažuose; jaunimui ir su jaunimu dirbančioms organizacijoms aktuali informacija 2020 m. </w:t>
      </w:r>
      <w:r w:rsidRPr="005C30A1">
        <w:rPr>
          <w:color w:val="auto"/>
          <w:szCs w:val="24"/>
        </w:rPr>
        <w:t>skelbta savivaldybės interneto svetainės skiltyje „Jaunimas“, socialiniuose tinklalapiuose.</w:t>
      </w:r>
    </w:p>
    <w:p w14:paraId="09C89386" w14:textId="77777777" w:rsidR="00485496" w:rsidRPr="005C30A1" w:rsidRDefault="00485496" w:rsidP="005C30A1">
      <w:pPr>
        <w:tabs>
          <w:tab w:val="left" w:pos="851"/>
        </w:tabs>
        <w:spacing w:after="0" w:line="360" w:lineRule="auto"/>
        <w:ind w:left="0" w:right="0"/>
        <w:rPr>
          <w:b/>
          <w:bCs/>
          <w:color w:val="auto"/>
          <w:szCs w:val="24"/>
        </w:rPr>
      </w:pPr>
      <w:r w:rsidRPr="005C30A1">
        <w:rPr>
          <w:b/>
          <w:bCs/>
          <w:color w:val="auto"/>
          <w:szCs w:val="24"/>
        </w:rPr>
        <w:t xml:space="preserve">Skatinta ir plėtota </w:t>
      </w:r>
      <w:proofErr w:type="spellStart"/>
      <w:r w:rsidRPr="005C30A1">
        <w:rPr>
          <w:b/>
          <w:bCs/>
          <w:color w:val="auto"/>
          <w:szCs w:val="24"/>
        </w:rPr>
        <w:t>savanorystės</w:t>
      </w:r>
      <w:proofErr w:type="spellEnd"/>
      <w:r w:rsidRPr="005C30A1">
        <w:rPr>
          <w:b/>
          <w:bCs/>
          <w:color w:val="auto"/>
          <w:szCs w:val="24"/>
        </w:rPr>
        <w:t xml:space="preserve"> veikla: </w:t>
      </w:r>
    </w:p>
    <w:p w14:paraId="6ED02590" w14:textId="77777777" w:rsidR="00485496" w:rsidRPr="005C30A1" w:rsidRDefault="00485496" w:rsidP="0027293F">
      <w:pPr>
        <w:numPr>
          <w:ilvl w:val="0"/>
          <w:numId w:val="22"/>
        </w:numPr>
        <w:tabs>
          <w:tab w:val="left" w:pos="709"/>
        </w:tabs>
        <w:suppressAutoHyphens/>
        <w:autoSpaceDE w:val="0"/>
        <w:spacing w:after="0" w:line="360" w:lineRule="auto"/>
        <w:ind w:left="0" w:right="0" w:firstLine="993"/>
        <w:contextualSpacing/>
        <w:rPr>
          <w:color w:val="auto"/>
          <w:szCs w:val="24"/>
        </w:rPr>
      </w:pPr>
      <w:r w:rsidRPr="005C30A1">
        <w:rPr>
          <w:color w:val="auto"/>
          <w:szCs w:val="24"/>
        </w:rPr>
        <w:t xml:space="preserve">vykdyta savanorių paieška pagalbai įvairių renginių metu (Jurbarko krašto šventė, „Rugsėjo 1-osios piknikas“ ir kt.); </w:t>
      </w:r>
    </w:p>
    <w:p w14:paraId="423DF3C2" w14:textId="77777777" w:rsidR="00485496" w:rsidRPr="005C30A1" w:rsidRDefault="00485496" w:rsidP="0027293F">
      <w:pPr>
        <w:numPr>
          <w:ilvl w:val="0"/>
          <w:numId w:val="22"/>
        </w:numPr>
        <w:tabs>
          <w:tab w:val="left" w:pos="709"/>
        </w:tabs>
        <w:suppressAutoHyphens/>
        <w:autoSpaceDE w:val="0"/>
        <w:spacing w:after="0" w:line="360" w:lineRule="auto"/>
        <w:ind w:left="0" w:right="0" w:firstLine="993"/>
        <w:contextualSpacing/>
        <w:rPr>
          <w:color w:val="auto"/>
          <w:szCs w:val="24"/>
        </w:rPr>
      </w:pPr>
      <w:r w:rsidRPr="005C30A1">
        <w:rPr>
          <w:color w:val="auto"/>
          <w:szCs w:val="24"/>
        </w:rPr>
        <w:t>organizuoti jauniems žmonėms supažindinti, paskatinti dalyvauti ir į(</w:t>
      </w:r>
      <w:proofErr w:type="spellStart"/>
      <w:r w:rsidRPr="005C30A1">
        <w:rPr>
          <w:color w:val="auto"/>
          <w:szCs w:val="24"/>
        </w:rPr>
        <w:t>si</w:t>
      </w:r>
      <w:proofErr w:type="spellEnd"/>
      <w:r w:rsidRPr="005C30A1">
        <w:rPr>
          <w:color w:val="auto"/>
          <w:szCs w:val="24"/>
        </w:rPr>
        <w:t>)traukti į savanorišką veiklą informaciniai renginiai (susitikimai, diskusijos, konferencijos):</w:t>
      </w:r>
    </w:p>
    <w:p w14:paraId="5DBD296C" w14:textId="77777777" w:rsidR="00485496" w:rsidRPr="005C30A1" w:rsidRDefault="00485496" w:rsidP="0027293F">
      <w:pPr>
        <w:numPr>
          <w:ilvl w:val="0"/>
          <w:numId w:val="26"/>
        </w:numPr>
        <w:tabs>
          <w:tab w:val="left" w:pos="709"/>
        </w:tabs>
        <w:suppressAutoHyphens/>
        <w:autoSpaceDE w:val="0"/>
        <w:spacing w:after="0" w:line="360" w:lineRule="auto"/>
        <w:ind w:left="0" w:right="0" w:firstLine="993"/>
        <w:contextualSpacing/>
        <w:rPr>
          <w:color w:val="auto"/>
          <w:szCs w:val="24"/>
        </w:rPr>
      </w:pPr>
      <w:r w:rsidRPr="005C30A1">
        <w:rPr>
          <w:color w:val="auto"/>
          <w:szCs w:val="24"/>
        </w:rPr>
        <w:t>savanorių judėjimo Jurbarkas GYVAS veiklų pristatymas;</w:t>
      </w:r>
    </w:p>
    <w:p w14:paraId="3CEB0D2B" w14:textId="77777777" w:rsidR="00485496" w:rsidRPr="005C30A1" w:rsidRDefault="00485496" w:rsidP="0027293F">
      <w:pPr>
        <w:numPr>
          <w:ilvl w:val="0"/>
          <w:numId w:val="26"/>
        </w:numPr>
        <w:tabs>
          <w:tab w:val="left" w:pos="709"/>
        </w:tabs>
        <w:suppressAutoHyphens/>
        <w:autoSpaceDE w:val="0"/>
        <w:spacing w:after="0" w:line="360" w:lineRule="auto"/>
        <w:ind w:left="0" w:right="0" w:firstLine="993"/>
        <w:contextualSpacing/>
        <w:rPr>
          <w:color w:val="auto"/>
          <w:szCs w:val="24"/>
        </w:rPr>
      </w:pPr>
      <w:r w:rsidRPr="005C30A1">
        <w:rPr>
          <w:color w:val="auto"/>
          <w:szCs w:val="24"/>
        </w:rPr>
        <w:t>savanorių judėjimo Jurbarkas GYVAS komandos formavimas;</w:t>
      </w:r>
    </w:p>
    <w:p w14:paraId="20650AE8" w14:textId="77777777" w:rsidR="00485496" w:rsidRPr="005C30A1" w:rsidRDefault="00485496" w:rsidP="0027293F">
      <w:pPr>
        <w:numPr>
          <w:ilvl w:val="0"/>
          <w:numId w:val="26"/>
        </w:numPr>
        <w:tabs>
          <w:tab w:val="left" w:pos="709"/>
        </w:tabs>
        <w:suppressAutoHyphens/>
        <w:autoSpaceDE w:val="0"/>
        <w:spacing w:after="0" w:line="360" w:lineRule="auto"/>
        <w:ind w:left="0" w:right="0" w:firstLine="993"/>
        <w:contextualSpacing/>
        <w:rPr>
          <w:color w:val="auto"/>
          <w:szCs w:val="24"/>
        </w:rPr>
      </w:pPr>
      <w:r w:rsidRPr="005C30A1">
        <w:rPr>
          <w:color w:val="auto"/>
          <w:szCs w:val="24"/>
        </w:rPr>
        <w:t xml:space="preserve">kas savaitę organizuoti nuotoliniai susitikimai, kurių metu diskutuota </w:t>
      </w:r>
      <w:proofErr w:type="spellStart"/>
      <w:r w:rsidRPr="005C30A1">
        <w:rPr>
          <w:color w:val="auto"/>
          <w:szCs w:val="24"/>
        </w:rPr>
        <w:t>savanorystės</w:t>
      </w:r>
      <w:proofErr w:type="spellEnd"/>
      <w:r w:rsidRPr="005C30A1">
        <w:rPr>
          <w:color w:val="auto"/>
          <w:szCs w:val="24"/>
        </w:rPr>
        <w:t xml:space="preserve"> temomis, organizuotos savęs pažinimo bei komandos formavimo veiklos.</w:t>
      </w:r>
    </w:p>
    <w:p w14:paraId="5F60296A" w14:textId="77777777" w:rsidR="00485496" w:rsidRPr="005C30A1" w:rsidRDefault="00485496" w:rsidP="0027293F">
      <w:pPr>
        <w:numPr>
          <w:ilvl w:val="0"/>
          <w:numId w:val="22"/>
        </w:numPr>
        <w:tabs>
          <w:tab w:val="left" w:pos="709"/>
        </w:tabs>
        <w:suppressAutoHyphens/>
        <w:autoSpaceDE w:val="0"/>
        <w:spacing w:after="0" w:line="360" w:lineRule="auto"/>
        <w:ind w:left="0" w:right="0" w:firstLine="993"/>
        <w:contextualSpacing/>
        <w:rPr>
          <w:szCs w:val="24"/>
        </w:rPr>
      </w:pPr>
      <w:r w:rsidRPr="005C30A1">
        <w:rPr>
          <w:color w:val="auto"/>
          <w:szCs w:val="24"/>
        </w:rPr>
        <w:t xml:space="preserve">organizuotas </w:t>
      </w:r>
      <w:r w:rsidRPr="005C30A1">
        <w:rPr>
          <w:color w:val="auto"/>
          <w:szCs w:val="24"/>
          <w:lang w:eastAsia="en-GB"/>
        </w:rPr>
        <w:t>Jurbarko rajono savivaldybės jaunimo atstovų susitikimas su Šilalės rajono savivaldybės administracijos atstovais. Susitikimo metu aptarta jaunimo savanoriškos tarnybos veikla Tauragės apskrityje, dalintasi gerąja praktika, kylanči</w:t>
      </w:r>
      <w:r w:rsidRPr="005C30A1">
        <w:rPr>
          <w:szCs w:val="24"/>
          <w:lang w:eastAsia="en-GB"/>
        </w:rPr>
        <w:t xml:space="preserve">omis problemomis bei jų sprendimo būdais. Aptarti draugiškų Jaunimo savanoriškai tarnybai savivaldybių bruožai, pristatyta Jaunimo savanoriškos tarnybos veikla Tauragės apskrityje 2020 metais, veiklų perspektyva ir tobulinimo galimybės. </w:t>
      </w:r>
    </w:p>
    <w:p w14:paraId="0721BE20" w14:textId="77777777" w:rsidR="00485496" w:rsidRPr="005C30A1" w:rsidRDefault="00485496" w:rsidP="005C30A1">
      <w:pPr>
        <w:tabs>
          <w:tab w:val="left" w:pos="709"/>
        </w:tabs>
        <w:spacing w:after="0" w:line="360" w:lineRule="auto"/>
        <w:ind w:left="0" w:right="0"/>
        <w:contextualSpacing/>
        <w:rPr>
          <w:b/>
          <w:color w:val="auto"/>
          <w:szCs w:val="24"/>
        </w:rPr>
      </w:pPr>
      <w:r w:rsidRPr="005C30A1">
        <w:rPr>
          <w:b/>
          <w:color w:val="auto"/>
          <w:szCs w:val="24"/>
        </w:rPr>
        <w:t xml:space="preserve">Suorganizuoti renginiai jaunimui: </w:t>
      </w:r>
    </w:p>
    <w:p w14:paraId="34877358" w14:textId="77777777" w:rsidR="00485496" w:rsidRPr="005C30A1" w:rsidRDefault="00485496" w:rsidP="0027293F">
      <w:pPr>
        <w:numPr>
          <w:ilvl w:val="0"/>
          <w:numId w:val="22"/>
        </w:numPr>
        <w:tabs>
          <w:tab w:val="left" w:pos="709"/>
        </w:tabs>
        <w:suppressAutoHyphens/>
        <w:autoSpaceDE w:val="0"/>
        <w:spacing w:after="0" w:line="360" w:lineRule="auto"/>
        <w:ind w:left="0" w:right="0" w:firstLine="993"/>
        <w:contextualSpacing/>
        <w:rPr>
          <w:color w:val="auto"/>
          <w:szCs w:val="24"/>
        </w:rPr>
      </w:pPr>
      <w:r w:rsidRPr="005C30A1">
        <w:rPr>
          <w:color w:val="auto"/>
          <w:szCs w:val="24"/>
          <w:shd w:val="clear" w:color="auto" w:fill="FFFFFC"/>
        </w:rPr>
        <w:t xml:space="preserve">tradicinė mokslo metų pradžios šventė </w:t>
      </w:r>
      <w:r w:rsidRPr="005C30A1">
        <w:rPr>
          <w:color w:val="auto"/>
          <w:szCs w:val="24"/>
        </w:rPr>
        <w:t xml:space="preserve">„Rugsėjo 1-osios piknikas“ </w:t>
      </w:r>
      <w:r w:rsidRPr="005C30A1">
        <w:rPr>
          <w:color w:val="auto"/>
          <w:szCs w:val="24"/>
          <w:shd w:val="clear" w:color="auto" w:fill="FFFFFC"/>
        </w:rPr>
        <w:t>Jurbarko jaunimo parke,</w:t>
      </w:r>
    </w:p>
    <w:p w14:paraId="4B60C6C4" w14:textId="77777777" w:rsidR="00485496" w:rsidRPr="005C30A1" w:rsidRDefault="00485496" w:rsidP="0027293F">
      <w:pPr>
        <w:numPr>
          <w:ilvl w:val="0"/>
          <w:numId w:val="22"/>
        </w:numPr>
        <w:tabs>
          <w:tab w:val="left" w:pos="709"/>
        </w:tabs>
        <w:suppressAutoHyphens/>
        <w:autoSpaceDE w:val="0"/>
        <w:spacing w:after="0" w:line="360" w:lineRule="auto"/>
        <w:ind w:left="0" w:right="0" w:firstLine="993"/>
        <w:contextualSpacing/>
        <w:rPr>
          <w:color w:val="auto"/>
          <w:szCs w:val="24"/>
        </w:rPr>
      </w:pPr>
      <w:r w:rsidRPr="005C30A1">
        <w:rPr>
          <w:color w:val="auto"/>
          <w:szCs w:val="24"/>
          <w:shd w:val="clear" w:color="auto" w:fill="FFFFFC"/>
        </w:rPr>
        <w:t xml:space="preserve">iniciatyva „Advento metu su gerais darbais kasdien“. </w:t>
      </w:r>
    </w:p>
    <w:p w14:paraId="5AB63833" w14:textId="77777777" w:rsidR="00485496" w:rsidRPr="005C30A1" w:rsidRDefault="00485496" w:rsidP="005C30A1">
      <w:pPr>
        <w:spacing w:after="0" w:line="360" w:lineRule="auto"/>
        <w:ind w:left="0" w:right="0"/>
        <w:contextualSpacing/>
        <w:rPr>
          <w:b/>
          <w:color w:val="auto"/>
          <w:szCs w:val="24"/>
        </w:rPr>
      </w:pPr>
      <w:r w:rsidRPr="005C30A1">
        <w:rPr>
          <w:b/>
          <w:color w:val="auto"/>
          <w:szCs w:val="24"/>
        </w:rPr>
        <w:t>Jaunimo projektų finansavimas:</w:t>
      </w:r>
    </w:p>
    <w:p w14:paraId="1B96E50E" w14:textId="77777777" w:rsidR="00485496" w:rsidRPr="005C30A1" w:rsidRDefault="00485496" w:rsidP="0027293F">
      <w:pPr>
        <w:numPr>
          <w:ilvl w:val="0"/>
          <w:numId w:val="22"/>
        </w:numPr>
        <w:tabs>
          <w:tab w:val="left" w:pos="709"/>
        </w:tabs>
        <w:suppressAutoHyphens/>
        <w:autoSpaceDE w:val="0"/>
        <w:spacing w:after="0" w:line="360" w:lineRule="auto"/>
        <w:ind w:left="0" w:right="0" w:firstLine="993"/>
        <w:contextualSpacing/>
        <w:rPr>
          <w:color w:val="auto"/>
          <w:szCs w:val="24"/>
        </w:rPr>
      </w:pPr>
      <w:r w:rsidRPr="005C30A1">
        <w:rPr>
          <w:color w:val="auto"/>
          <w:szCs w:val="24"/>
        </w:rPr>
        <w:t>vykdyta jaunimo veiklos projektų įgyvendinimo ir lėšų panaudojimo priežiūra.</w:t>
      </w:r>
    </w:p>
    <w:p w14:paraId="0F915540" w14:textId="77777777" w:rsidR="00485496" w:rsidRPr="005C30A1" w:rsidRDefault="00485496" w:rsidP="005C30A1">
      <w:pPr>
        <w:pStyle w:val="Default"/>
        <w:adjustRightInd/>
        <w:spacing w:line="360" w:lineRule="auto"/>
        <w:ind w:firstLine="556"/>
        <w:jc w:val="both"/>
        <w:rPr>
          <w:b/>
          <w:bCs/>
          <w:color w:val="auto"/>
        </w:rPr>
      </w:pPr>
      <w:r w:rsidRPr="005C30A1">
        <w:rPr>
          <w:b/>
          <w:bCs/>
          <w:color w:val="auto"/>
        </w:rPr>
        <w:lastRenderedPageBreak/>
        <w:t xml:space="preserve">Kiekvieną ketvirtį rinkta </w:t>
      </w:r>
      <w:r w:rsidRPr="005C30A1">
        <w:rPr>
          <w:b/>
          <w:color w:val="auto"/>
          <w:lang w:eastAsia="zh-CN"/>
        </w:rPr>
        <w:t>informacija apie savivaldybėje gyvenamąją vietą deklaravusius neaktyvius jaunus žmones iš šių subjektų:</w:t>
      </w:r>
    </w:p>
    <w:p w14:paraId="5580432D" w14:textId="77777777" w:rsidR="00485496" w:rsidRPr="005C30A1" w:rsidRDefault="00485496" w:rsidP="0027293F">
      <w:pPr>
        <w:numPr>
          <w:ilvl w:val="0"/>
          <w:numId w:val="22"/>
        </w:numPr>
        <w:tabs>
          <w:tab w:val="left" w:pos="709"/>
        </w:tabs>
        <w:suppressAutoHyphens/>
        <w:autoSpaceDE w:val="0"/>
        <w:spacing w:after="0" w:line="360" w:lineRule="auto"/>
        <w:ind w:left="0" w:right="0" w:firstLine="993"/>
        <w:contextualSpacing/>
        <w:rPr>
          <w:color w:val="auto"/>
          <w:szCs w:val="24"/>
        </w:rPr>
      </w:pPr>
      <w:r w:rsidRPr="005C30A1">
        <w:rPr>
          <w:bCs/>
          <w:color w:val="auto"/>
          <w:szCs w:val="24"/>
        </w:rPr>
        <w:t>apygardos probacijos tarnybos – ketvirčio, už kurį renkama informacija, laikotarpiu iš įkalinimo įstaigų grįžusių neaktyvių jaunų žmonių (14–29 m.) skaičių;</w:t>
      </w:r>
    </w:p>
    <w:p w14:paraId="349E07C4" w14:textId="77777777" w:rsidR="00485496" w:rsidRPr="005C30A1" w:rsidRDefault="00485496" w:rsidP="0027293F">
      <w:pPr>
        <w:numPr>
          <w:ilvl w:val="0"/>
          <w:numId w:val="22"/>
        </w:numPr>
        <w:tabs>
          <w:tab w:val="left" w:pos="709"/>
        </w:tabs>
        <w:suppressAutoHyphens/>
        <w:autoSpaceDE w:val="0"/>
        <w:spacing w:after="0" w:line="360" w:lineRule="auto"/>
        <w:ind w:left="0" w:right="0" w:firstLine="993"/>
        <w:contextualSpacing/>
        <w:rPr>
          <w:szCs w:val="24"/>
        </w:rPr>
      </w:pPr>
      <w:r w:rsidRPr="005C30A1">
        <w:rPr>
          <w:color w:val="auto"/>
          <w:szCs w:val="24"/>
          <w:shd w:val="clear" w:color="auto" w:fill="FFFFFF"/>
        </w:rPr>
        <w:t>Savivaldybės administracijos struktūrinio padalinio, atsakingo už socialinių paslaugų</w:t>
      </w:r>
      <w:r w:rsidRPr="005C30A1">
        <w:rPr>
          <w:szCs w:val="24"/>
          <w:shd w:val="clear" w:color="auto" w:fill="FFFFFF"/>
        </w:rPr>
        <w:t xml:space="preserve"> teikimo administravimą ir koordinavimą</w:t>
      </w:r>
      <w:r w:rsidRPr="005C30A1">
        <w:rPr>
          <w:szCs w:val="24"/>
        </w:rPr>
        <w:t xml:space="preserve"> – savivaldybės teritorijoje dirbančių socialinių darbuotojų darbui su šeimomis duomenis apie šeimose, kurioms yra teikiamos socialinės paslaugos, esančių jaunų žmonių (14–29 m.) skaičių.</w:t>
      </w:r>
    </w:p>
    <w:p w14:paraId="72B8AF61" w14:textId="77777777" w:rsidR="0025729F" w:rsidRDefault="0025729F" w:rsidP="005C30A1">
      <w:pPr>
        <w:spacing w:after="0" w:line="360" w:lineRule="auto"/>
        <w:ind w:left="0" w:right="0"/>
        <w:rPr>
          <w:b/>
          <w:szCs w:val="24"/>
        </w:rPr>
      </w:pPr>
    </w:p>
    <w:p w14:paraId="2D9CABB1" w14:textId="074810C9" w:rsidR="00485496" w:rsidRPr="005C30A1" w:rsidRDefault="00485496" w:rsidP="005C30A1">
      <w:pPr>
        <w:spacing w:after="0" w:line="360" w:lineRule="auto"/>
        <w:ind w:left="0" w:right="0"/>
        <w:rPr>
          <w:b/>
          <w:szCs w:val="24"/>
        </w:rPr>
      </w:pPr>
      <w:r w:rsidRPr="005C30A1">
        <w:rPr>
          <w:b/>
          <w:szCs w:val="24"/>
        </w:rPr>
        <w:t>KULTŪRINĖS VEIKLOS KOORDINAVIMAS.</w:t>
      </w:r>
    </w:p>
    <w:p w14:paraId="6E7375B2" w14:textId="77777777" w:rsidR="00485496" w:rsidRPr="005C30A1" w:rsidRDefault="00485496" w:rsidP="005C30A1">
      <w:pPr>
        <w:autoSpaceDN w:val="0"/>
        <w:adjustRightInd w:val="0"/>
        <w:spacing w:after="0" w:line="360" w:lineRule="auto"/>
        <w:ind w:left="0" w:right="0"/>
        <w:rPr>
          <w:b/>
          <w:szCs w:val="24"/>
        </w:rPr>
      </w:pPr>
      <w:r w:rsidRPr="005C30A1">
        <w:rPr>
          <w:b/>
          <w:szCs w:val="24"/>
        </w:rPr>
        <w:t>Parengtas, patvirtintas ir įgyvendintas Jurbarko rajono savivaldybės 2020 m. kultūros renginių planas.</w:t>
      </w:r>
    </w:p>
    <w:p w14:paraId="5E772A0B" w14:textId="77777777" w:rsidR="00485496" w:rsidRPr="005C30A1" w:rsidRDefault="00485496" w:rsidP="005C30A1">
      <w:pPr>
        <w:tabs>
          <w:tab w:val="left" w:pos="567"/>
        </w:tabs>
        <w:autoSpaceDN w:val="0"/>
        <w:adjustRightInd w:val="0"/>
        <w:spacing w:after="0" w:line="360" w:lineRule="auto"/>
        <w:ind w:left="0" w:right="0"/>
        <w:rPr>
          <w:color w:val="auto"/>
          <w:szCs w:val="24"/>
        </w:rPr>
      </w:pPr>
      <w:r w:rsidRPr="005C30A1">
        <w:rPr>
          <w:color w:val="auto"/>
          <w:szCs w:val="24"/>
        </w:rPr>
        <w:t>Didžioji dalis plane numatytų renginių liko neįgyvendinta dėl prasidėjusios COVID-19 pandemijos ir paskelbto karantino, kurie apribojo arba sustabdė kultūrinę veiklą.</w:t>
      </w:r>
    </w:p>
    <w:p w14:paraId="1C94D5EB" w14:textId="77777777" w:rsidR="00485496" w:rsidRPr="005C30A1" w:rsidRDefault="00485496" w:rsidP="005C30A1">
      <w:pPr>
        <w:tabs>
          <w:tab w:val="left" w:pos="567"/>
        </w:tabs>
        <w:autoSpaceDN w:val="0"/>
        <w:adjustRightInd w:val="0"/>
        <w:spacing w:after="0" w:line="360" w:lineRule="auto"/>
        <w:ind w:left="0" w:right="0"/>
        <w:rPr>
          <w:color w:val="auto"/>
          <w:szCs w:val="24"/>
        </w:rPr>
      </w:pPr>
      <w:r w:rsidRPr="005C30A1">
        <w:rPr>
          <w:color w:val="auto"/>
          <w:szCs w:val="24"/>
        </w:rPr>
        <w:t xml:space="preserve">Organizuoti valstybinių švenčių ir atmintinų datų paminėjimai, šventės, parodos ir kt. renginiai. </w:t>
      </w:r>
    </w:p>
    <w:p w14:paraId="14DF5DC2" w14:textId="77777777" w:rsidR="00485496" w:rsidRPr="005C30A1" w:rsidRDefault="00485496" w:rsidP="005C30A1">
      <w:pPr>
        <w:tabs>
          <w:tab w:val="left" w:pos="567"/>
        </w:tabs>
        <w:autoSpaceDN w:val="0"/>
        <w:adjustRightInd w:val="0"/>
        <w:spacing w:after="0" w:line="360" w:lineRule="auto"/>
        <w:ind w:left="0" w:right="0"/>
        <w:rPr>
          <w:color w:val="auto"/>
          <w:szCs w:val="24"/>
        </w:rPr>
      </w:pPr>
      <w:r w:rsidRPr="005C30A1">
        <w:rPr>
          <w:color w:val="auto"/>
          <w:szCs w:val="24"/>
        </w:rPr>
        <w:t xml:space="preserve">Vykdytos kultūrinės veiklos administravimo funkcijos, dalyvauta formuojant ir įgyvendinant savivaldybės kultūros politiką bibliotekos, muziejaus, kultūros centrų, etnokultūros bei gyventojų bendrosios kultūros ugdymo srityse. </w:t>
      </w:r>
    </w:p>
    <w:p w14:paraId="581C9698" w14:textId="77777777" w:rsidR="00485496" w:rsidRPr="005C30A1" w:rsidRDefault="00485496" w:rsidP="005C30A1">
      <w:pPr>
        <w:tabs>
          <w:tab w:val="left" w:pos="567"/>
        </w:tabs>
        <w:autoSpaceDN w:val="0"/>
        <w:adjustRightInd w:val="0"/>
        <w:spacing w:after="0" w:line="360" w:lineRule="auto"/>
        <w:ind w:left="0" w:right="0"/>
        <w:rPr>
          <w:color w:val="auto"/>
          <w:szCs w:val="24"/>
        </w:rPr>
      </w:pPr>
      <w:r w:rsidRPr="005C30A1">
        <w:rPr>
          <w:color w:val="auto"/>
          <w:szCs w:val="24"/>
        </w:rPr>
        <w:t xml:space="preserve">Dalis renginių ir veiklų persikėlė į internetinę erdvę, vyko nuotoliniu būdu. Juose dalyvavo </w:t>
      </w:r>
      <w:r w:rsidRPr="005C30A1">
        <w:rPr>
          <w:b/>
          <w:bCs/>
          <w:color w:val="auto"/>
          <w:szCs w:val="24"/>
        </w:rPr>
        <w:t xml:space="preserve">70 250 </w:t>
      </w:r>
      <w:r w:rsidRPr="005C30A1">
        <w:rPr>
          <w:bCs/>
          <w:color w:val="auto"/>
          <w:szCs w:val="24"/>
        </w:rPr>
        <w:t>dalyvių.</w:t>
      </w:r>
      <w:r w:rsidRPr="005C30A1">
        <w:rPr>
          <w:b/>
          <w:bCs/>
          <w:color w:val="auto"/>
          <w:szCs w:val="24"/>
        </w:rPr>
        <w:t xml:space="preserve"> </w:t>
      </w:r>
      <w:r w:rsidRPr="005C30A1">
        <w:rPr>
          <w:color w:val="auto"/>
          <w:szCs w:val="24"/>
        </w:rPr>
        <w:t xml:space="preserve"> </w:t>
      </w:r>
    </w:p>
    <w:p w14:paraId="5BCA2B1F" w14:textId="335DB984" w:rsidR="00485496" w:rsidRPr="005C30A1" w:rsidRDefault="00485496" w:rsidP="005C30A1">
      <w:pPr>
        <w:tabs>
          <w:tab w:val="left" w:pos="567"/>
        </w:tabs>
        <w:autoSpaceDN w:val="0"/>
        <w:adjustRightInd w:val="0"/>
        <w:spacing w:after="0" w:line="360" w:lineRule="auto"/>
        <w:ind w:left="0" w:right="0"/>
        <w:rPr>
          <w:color w:val="auto"/>
          <w:szCs w:val="24"/>
        </w:rPr>
      </w:pPr>
      <w:r w:rsidRPr="005C30A1">
        <w:rPr>
          <w:color w:val="auto"/>
          <w:szCs w:val="24"/>
        </w:rPr>
        <w:t xml:space="preserve">Rajono kultūros centruose įvyko </w:t>
      </w:r>
      <w:r w:rsidRPr="005C30A1">
        <w:rPr>
          <w:b/>
          <w:bCs/>
          <w:color w:val="auto"/>
          <w:szCs w:val="24"/>
        </w:rPr>
        <w:t>208</w:t>
      </w:r>
      <w:r w:rsidRPr="005C30A1">
        <w:rPr>
          <w:bCs/>
          <w:color w:val="auto"/>
          <w:szCs w:val="24"/>
        </w:rPr>
        <w:t xml:space="preserve"> mėgėjų meno kolektyvų koncertai, spektakliai, kuriuose dalyvavo ir apsilankė </w:t>
      </w:r>
      <w:r w:rsidRPr="005C30A1">
        <w:rPr>
          <w:b/>
          <w:bCs/>
          <w:color w:val="auto"/>
          <w:szCs w:val="24"/>
        </w:rPr>
        <w:t>27148</w:t>
      </w:r>
      <w:r w:rsidRPr="005C30A1">
        <w:rPr>
          <w:bCs/>
          <w:color w:val="auto"/>
          <w:szCs w:val="24"/>
        </w:rPr>
        <w:t xml:space="preserve"> dalyviai (lankytojai).</w:t>
      </w:r>
      <w:r w:rsidRPr="005C30A1">
        <w:rPr>
          <w:color w:val="auto"/>
          <w:szCs w:val="24"/>
        </w:rPr>
        <w:t xml:space="preserve"> Įvyko </w:t>
      </w:r>
      <w:r w:rsidRPr="005C30A1">
        <w:rPr>
          <w:b/>
          <w:bCs/>
          <w:color w:val="auto"/>
          <w:szCs w:val="24"/>
        </w:rPr>
        <w:t>30</w:t>
      </w:r>
      <w:r w:rsidRPr="005C30A1">
        <w:rPr>
          <w:bCs/>
          <w:color w:val="auto"/>
          <w:szCs w:val="24"/>
        </w:rPr>
        <w:t xml:space="preserve"> profesionaliojo meno renginių, kuriuose dalyvavo ir apsilankė </w:t>
      </w:r>
      <w:r w:rsidRPr="005C30A1">
        <w:rPr>
          <w:b/>
          <w:bCs/>
          <w:color w:val="auto"/>
          <w:szCs w:val="24"/>
        </w:rPr>
        <w:t>7090</w:t>
      </w:r>
      <w:r w:rsidRPr="005C30A1">
        <w:rPr>
          <w:bCs/>
          <w:color w:val="auto"/>
          <w:szCs w:val="24"/>
        </w:rPr>
        <w:t xml:space="preserve"> dalyvių (lankytojų), </w:t>
      </w:r>
      <w:r w:rsidRPr="005C30A1">
        <w:rPr>
          <w:b/>
          <w:color w:val="auto"/>
          <w:szCs w:val="24"/>
        </w:rPr>
        <w:t xml:space="preserve">311 </w:t>
      </w:r>
      <w:r w:rsidRPr="005C30A1">
        <w:rPr>
          <w:color w:val="auto"/>
          <w:szCs w:val="24"/>
        </w:rPr>
        <w:t>kitų renginių (kino filmai</w:t>
      </w:r>
      <w:r w:rsidRPr="005C30A1">
        <w:rPr>
          <w:bCs/>
          <w:color w:val="auto"/>
          <w:szCs w:val="24"/>
        </w:rPr>
        <w:t>, parodos, ekspedicijos, edukacin</w:t>
      </w:r>
      <w:r w:rsidR="0016099B">
        <w:rPr>
          <w:bCs/>
          <w:color w:val="auto"/>
          <w:szCs w:val="24"/>
        </w:rPr>
        <w:t>i</w:t>
      </w:r>
      <w:r w:rsidRPr="005C30A1">
        <w:rPr>
          <w:bCs/>
          <w:color w:val="auto"/>
          <w:szCs w:val="24"/>
        </w:rPr>
        <w:t xml:space="preserve">ai renginiai ir kt.), kuriuose dalyvavo ir apsilankė </w:t>
      </w:r>
      <w:r w:rsidRPr="005C30A1">
        <w:rPr>
          <w:b/>
          <w:bCs/>
          <w:color w:val="auto"/>
          <w:szCs w:val="24"/>
        </w:rPr>
        <w:t>136717</w:t>
      </w:r>
      <w:r w:rsidRPr="005C30A1">
        <w:rPr>
          <w:bCs/>
          <w:color w:val="auto"/>
          <w:szCs w:val="24"/>
        </w:rPr>
        <w:t xml:space="preserve"> dalyvių (lankytojų), </w:t>
      </w:r>
      <w:r w:rsidRPr="005C30A1">
        <w:rPr>
          <w:b/>
          <w:color w:val="auto"/>
          <w:szCs w:val="24"/>
        </w:rPr>
        <w:t>549</w:t>
      </w:r>
      <w:r w:rsidRPr="005C30A1">
        <w:rPr>
          <w:b/>
          <w:bCs/>
          <w:color w:val="auto"/>
          <w:szCs w:val="24"/>
        </w:rPr>
        <w:t xml:space="preserve"> </w:t>
      </w:r>
      <w:r w:rsidRPr="005C30A1">
        <w:rPr>
          <w:bCs/>
          <w:color w:val="auto"/>
          <w:szCs w:val="24"/>
        </w:rPr>
        <w:t xml:space="preserve">įvairaus pobūdžio kultūriniai renginiai, kuriuose dalyvavo ir apsilankė  </w:t>
      </w:r>
      <w:r w:rsidRPr="005C30A1">
        <w:rPr>
          <w:b/>
          <w:color w:val="auto"/>
          <w:szCs w:val="24"/>
        </w:rPr>
        <w:t>170 955</w:t>
      </w:r>
      <w:r w:rsidRPr="005C30A1">
        <w:rPr>
          <w:b/>
          <w:bCs/>
          <w:color w:val="auto"/>
          <w:szCs w:val="24"/>
        </w:rPr>
        <w:t xml:space="preserve"> </w:t>
      </w:r>
      <w:r w:rsidRPr="005C30A1">
        <w:rPr>
          <w:bCs/>
          <w:color w:val="auto"/>
          <w:szCs w:val="24"/>
        </w:rPr>
        <w:t>dalyviai (lankytojai).</w:t>
      </w:r>
      <w:r w:rsidRPr="005C30A1">
        <w:rPr>
          <w:b/>
          <w:bCs/>
          <w:color w:val="auto"/>
          <w:szCs w:val="24"/>
        </w:rPr>
        <w:t xml:space="preserve"> </w:t>
      </w:r>
    </w:p>
    <w:p w14:paraId="75E51F4C" w14:textId="77777777" w:rsidR="00485496" w:rsidRPr="005C30A1" w:rsidRDefault="00485496" w:rsidP="005C30A1">
      <w:pPr>
        <w:tabs>
          <w:tab w:val="left" w:pos="993"/>
        </w:tabs>
        <w:autoSpaceDN w:val="0"/>
        <w:adjustRightInd w:val="0"/>
        <w:spacing w:after="0" w:line="360" w:lineRule="auto"/>
        <w:ind w:left="0" w:right="0"/>
        <w:rPr>
          <w:szCs w:val="24"/>
        </w:rPr>
      </w:pPr>
      <w:r w:rsidRPr="005C30A1">
        <w:rPr>
          <w:b/>
          <w:color w:val="auto"/>
          <w:szCs w:val="24"/>
        </w:rPr>
        <w:t>Koordinuota ir kontroliuota 7 savivaldybės kultūros įstaigų</w:t>
      </w:r>
      <w:r w:rsidRPr="005C30A1">
        <w:rPr>
          <w:color w:val="auto"/>
          <w:szCs w:val="24"/>
        </w:rPr>
        <w:t>, jų skyrių ir pa</w:t>
      </w:r>
      <w:r w:rsidRPr="005C30A1">
        <w:rPr>
          <w:szCs w:val="24"/>
        </w:rPr>
        <w:t>dalinių bei mokyklos-daugiafunkcio centro veikla, organizuoti susirinkimai su kultūros įstaigų vadovais, kurių metu diskutuota dėl įstaigų veiklos, renginių organizavimo, kultūrinės veiklos organizavimo ir sklaidos. Organizuoti kultūros įstaigų vadovų susirinkimai, kurių metu aptarta kultūros įstaigų veikla 2020 metais, diskutuota dėl renginių organizavimo, infrastruktūros ir pastatų būklės.</w:t>
      </w:r>
    </w:p>
    <w:p w14:paraId="07D40AF0" w14:textId="77777777" w:rsidR="0025729F" w:rsidRDefault="0025729F" w:rsidP="005C30A1">
      <w:pPr>
        <w:tabs>
          <w:tab w:val="left" w:pos="993"/>
        </w:tabs>
        <w:autoSpaceDN w:val="0"/>
        <w:adjustRightInd w:val="0"/>
        <w:spacing w:after="0" w:line="360" w:lineRule="auto"/>
        <w:ind w:left="0" w:right="0"/>
        <w:rPr>
          <w:b/>
          <w:szCs w:val="24"/>
        </w:rPr>
      </w:pPr>
    </w:p>
    <w:p w14:paraId="5A6F98A1" w14:textId="77777777" w:rsidR="0025729F" w:rsidRDefault="0025729F" w:rsidP="005C30A1">
      <w:pPr>
        <w:tabs>
          <w:tab w:val="left" w:pos="993"/>
        </w:tabs>
        <w:autoSpaceDN w:val="0"/>
        <w:adjustRightInd w:val="0"/>
        <w:spacing w:after="0" w:line="360" w:lineRule="auto"/>
        <w:ind w:left="0" w:right="0"/>
        <w:rPr>
          <w:b/>
          <w:szCs w:val="24"/>
        </w:rPr>
      </w:pPr>
    </w:p>
    <w:p w14:paraId="69BEFFB0" w14:textId="6CB442B2" w:rsidR="00485496" w:rsidRDefault="00485496" w:rsidP="005C30A1">
      <w:pPr>
        <w:tabs>
          <w:tab w:val="left" w:pos="993"/>
        </w:tabs>
        <w:autoSpaceDN w:val="0"/>
        <w:adjustRightInd w:val="0"/>
        <w:spacing w:after="0" w:line="360" w:lineRule="auto"/>
        <w:ind w:left="0" w:right="0"/>
        <w:rPr>
          <w:b/>
          <w:szCs w:val="24"/>
        </w:rPr>
      </w:pPr>
      <w:r w:rsidRPr="005C30A1">
        <w:rPr>
          <w:b/>
          <w:szCs w:val="24"/>
        </w:rPr>
        <w:lastRenderedPageBreak/>
        <w:t xml:space="preserve">Kultūros centrų patalpos kultūrinei veiklai vykdyti: </w:t>
      </w:r>
    </w:p>
    <w:p w14:paraId="4750A8EC" w14:textId="77777777" w:rsidR="008625D9" w:rsidRPr="005C30A1" w:rsidRDefault="008625D9" w:rsidP="005C30A1">
      <w:pPr>
        <w:tabs>
          <w:tab w:val="left" w:pos="993"/>
        </w:tabs>
        <w:autoSpaceDN w:val="0"/>
        <w:adjustRightInd w:val="0"/>
        <w:spacing w:after="0" w:line="360" w:lineRule="auto"/>
        <w:ind w:left="0" w:right="0"/>
        <w:rPr>
          <w:szCs w:val="24"/>
        </w:rPr>
      </w:pPr>
    </w:p>
    <w:tbl>
      <w:tblPr>
        <w:tblStyle w:val="6tinkleliolentelspalvinga5parykinimas1"/>
        <w:tblW w:w="9487" w:type="dxa"/>
        <w:tblLook w:val="04A0" w:firstRow="1" w:lastRow="0" w:firstColumn="1" w:lastColumn="0" w:noHBand="0" w:noVBand="1"/>
      </w:tblPr>
      <w:tblGrid>
        <w:gridCol w:w="3974"/>
        <w:gridCol w:w="1527"/>
        <w:gridCol w:w="1582"/>
        <w:gridCol w:w="2404"/>
      </w:tblGrid>
      <w:tr w:rsidR="008625D9" w:rsidRPr="00476D82" w14:paraId="45F0C2D5" w14:textId="77777777" w:rsidTr="008625D9">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3974" w:type="dxa"/>
            <w:vMerge w:val="restart"/>
          </w:tcPr>
          <w:p w14:paraId="165B817C" w14:textId="77777777" w:rsidR="008625D9" w:rsidRPr="00476D82" w:rsidRDefault="008625D9" w:rsidP="008625D9">
            <w:pPr>
              <w:spacing w:after="0" w:line="240" w:lineRule="auto"/>
              <w:ind w:left="0" w:right="323" w:firstLine="164"/>
              <w:jc w:val="center"/>
              <w:rPr>
                <w:sz w:val="21"/>
                <w:szCs w:val="21"/>
              </w:rPr>
            </w:pPr>
            <w:r w:rsidRPr="00476D82">
              <w:rPr>
                <w:sz w:val="21"/>
                <w:szCs w:val="21"/>
              </w:rPr>
              <w:t>Kultūros centras (su struktūriniais padaliniais)  </w:t>
            </w:r>
          </w:p>
        </w:tc>
        <w:tc>
          <w:tcPr>
            <w:tcW w:w="1527" w:type="dxa"/>
            <w:vMerge w:val="restart"/>
          </w:tcPr>
          <w:p w14:paraId="4F8323E0" w14:textId="77777777" w:rsidR="008625D9" w:rsidRPr="00476D82" w:rsidRDefault="008625D9" w:rsidP="008625D9">
            <w:pPr>
              <w:spacing w:after="0" w:line="240" w:lineRule="auto"/>
              <w:ind w:left="0" w:right="323" w:firstLine="164"/>
              <w:jc w:val="center"/>
              <w:cnfStyle w:val="100000000000" w:firstRow="1" w:lastRow="0" w:firstColumn="0" w:lastColumn="0" w:oddVBand="0" w:evenVBand="0" w:oddHBand="0" w:evenHBand="0" w:firstRowFirstColumn="0" w:firstRowLastColumn="0" w:lastRowFirstColumn="0" w:lastRowLastColumn="0"/>
              <w:rPr>
                <w:sz w:val="21"/>
                <w:szCs w:val="21"/>
              </w:rPr>
            </w:pPr>
            <w:r w:rsidRPr="00476D82">
              <w:rPr>
                <w:sz w:val="21"/>
                <w:szCs w:val="21"/>
              </w:rPr>
              <w:t>Salės</w:t>
            </w:r>
          </w:p>
        </w:tc>
        <w:tc>
          <w:tcPr>
            <w:tcW w:w="1582" w:type="dxa"/>
            <w:vMerge w:val="restart"/>
          </w:tcPr>
          <w:p w14:paraId="75041A32" w14:textId="77777777" w:rsidR="008625D9" w:rsidRPr="00476D82" w:rsidRDefault="008625D9" w:rsidP="008625D9">
            <w:pPr>
              <w:spacing w:after="0" w:line="240" w:lineRule="auto"/>
              <w:ind w:left="0" w:right="323" w:firstLine="164"/>
              <w:jc w:val="center"/>
              <w:cnfStyle w:val="100000000000" w:firstRow="1" w:lastRow="0" w:firstColumn="0" w:lastColumn="0" w:oddVBand="0" w:evenVBand="0" w:oddHBand="0" w:evenHBand="0" w:firstRowFirstColumn="0" w:firstRowLastColumn="0" w:lastRowFirstColumn="0" w:lastRowLastColumn="0"/>
              <w:rPr>
                <w:sz w:val="21"/>
                <w:szCs w:val="21"/>
              </w:rPr>
            </w:pPr>
            <w:r w:rsidRPr="00476D82">
              <w:rPr>
                <w:sz w:val="21"/>
                <w:szCs w:val="21"/>
              </w:rPr>
              <w:t xml:space="preserve">Vietų skaičius salėse </w:t>
            </w:r>
          </w:p>
        </w:tc>
        <w:tc>
          <w:tcPr>
            <w:tcW w:w="2404" w:type="dxa"/>
            <w:vMerge w:val="restart"/>
          </w:tcPr>
          <w:p w14:paraId="396DD77E" w14:textId="77777777" w:rsidR="008625D9" w:rsidRPr="00476D82" w:rsidRDefault="008625D9" w:rsidP="008625D9">
            <w:pPr>
              <w:spacing w:after="0" w:line="240" w:lineRule="auto"/>
              <w:ind w:left="0" w:right="323" w:firstLine="164"/>
              <w:jc w:val="center"/>
              <w:cnfStyle w:val="100000000000" w:firstRow="1" w:lastRow="0" w:firstColumn="0" w:lastColumn="0" w:oddVBand="0" w:evenVBand="0" w:oddHBand="0" w:evenHBand="0" w:firstRowFirstColumn="0" w:firstRowLastColumn="0" w:lastRowFirstColumn="0" w:lastRowLastColumn="0"/>
              <w:rPr>
                <w:sz w:val="21"/>
                <w:szCs w:val="21"/>
              </w:rPr>
            </w:pPr>
            <w:r w:rsidRPr="00476D82">
              <w:rPr>
                <w:sz w:val="21"/>
                <w:szCs w:val="21"/>
              </w:rPr>
              <w:t>Patalpos kultūrinei ir kūrybinei veiklai</w:t>
            </w:r>
          </w:p>
        </w:tc>
      </w:tr>
      <w:tr w:rsidR="008625D9" w:rsidRPr="00476D82" w14:paraId="5CE264CD" w14:textId="77777777" w:rsidTr="008625D9">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3974" w:type="dxa"/>
            <w:vMerge/>
          </w:tcPr>
          <w:p w14:paraId="406F38D9" w14:textId="77777777" w:rsidR="008625D9" w:rsidRPr="00476D82" w:rsidRDefault="008625D9" w:rsidP="008625D9">
            <w:pPr>
              <w:spacing w:after="0" w:line="240" w:lineRule="auto"/>
              <w:ind w:left="0" w:right="323" w:firstLine="164"/>
              <w:rPr>
                <w:sz w:val="21"/>
                <w:szCs w:val="21"/>
              </w:rPr>
            </w:pPr>
          </w:p>
        </w:tc>
        <w:tc>
          <w:tcPr>
            <w:tcW w:w="1527" w:type="dxa"/>
            <w:vMerge/>
          </w:tcPr>
          <w:p w14:paraId="05E4C403" w14:textId="77777777" w:rsidR="008625D9" w:rsidRPr="00476D82" w:rsidRDefault="008625D9" w:rsidP="008625D9">
            <w:pPr>
              <w:spacing w:after="0" w:line="240" w:lineRule="auto"/>
              <w:ind w:left="0" w:right="323" w:firstLine="164"/>
              <w:cnfStyle w:val="000000100000" w:firstRow="0" w:lastRow="0" w:firstColumn="0" w:lastColumn="0" w:oddVBand="0" w:evenVBand="0" w:oddHBand="1" w:evenHBand="0" w:firstRowFirstColumn="0" w:firstRowLastColumn="0" w:lastRowFirstColumn="0" w:lastRowLastColumn="0"/>
              <w:rPr>
                <w:sz w:val="21"/>
                <w:szCs w:val="21"/>
              </w:rPr>
            </w:pPr>
          </w:p>
        </w:tc>
        <w:tc>
          <w:tcPr>
            <w:tcW w:w="1582" w:type="dxa"/>
            <w:vMerge/>
          </w:tcPr>
          <w:p w14:paraId="34405F23" w14:textId="77777777" w:rsidR="008625D9" w:rsidRPr="00476D82" w:rsidRDefault="008625D9" w:rsidP="008625D9">
            <w:pPr>
              <w:spacing w:after="0" w:line="240" w:lineRule="auto"/>
              <w:ind w:left="0" w:right="323" w:firstLine="164"/>
              <w:cnfStyle w:val="000000100000" w:firstRow="0" w:lastRow="0" w:firstColumn="0" w:lastColumn="0" w:oddVBand="0" w:evenVBand="0" w:oddHBand="1" w:evenHBand="0" w:firstRowFirstColumn="0" w:firstRowLastColumn="0" w:lastRowFirstColumn="0" w:lastRowLastColumn="0"/>
              <w:rPr>
                <w:sz w:val="21"/>
                <w:szCs w:val="21"/>
              </w:rPr>
            </w:pPr>
          </w:p>
        </w:tc>
        <w:tc>
          <w:tcPr>
            <w:tcW w:w="2404" w:type="dxa"/>
            <w:vMerge/>
          </w:tcPr>
          <w:p w14:paraId="248E9676" w14:textId="77777777" w:rsidR="008625D9" w:rsidRPr="00476D82" w:rsidRDefault="008625D9" w:rsidP="008625D9">
            <w:pPr>
              <w:spacing w:after="0" w:line="240" w:lineRule="auto"/>
              <w:ind w:left="0" w:right="323" w:firstLine="164"/>
              <w:cnfStyle w:val="000000100000" w:firstRow="0" w:lastRow="0" w:firstColumn="0" w:lastColumn="0" w:oddVBand="0" w:evenVBand="0" w:oddHBand="1" w:evenHBand="0" w:firstRowFirstColumn="0" w:firstRowLastColumn="0" w:lastRowFirstColumn="0" w:lastRowLastColumn="0"/>
              <w:rPr>
                <w:sz w:val="21"/>
                <w:szCs w:val="21"/>
              </w:rPr>
            </w:pPr>
          </w:p>
        </w:tc>
      </w:tr>
      <w:tr w:rsidR="008625D9" w:rsidRPr="00476D82" w14:paraId="0FFD6E6D" w14:textId="77777777" w:rsidTr="008625D9">
        <w:trPr>
          <w:trHeight w:val="402"/>
        </w:trPr>
        <w:tc>
          <w:tcPr>
            <w:cnfStyle w:val="001000000000" w:firstRow="0" w:lastRow="0" w:firstColumn="1" w:lastColumn="0" w:oddVBand="0" w:evenVBand="0" w:oddHBand="0" w:evenHBand="0" w:firstRowFirstColumn="0" w:firstRowLastColumn="0" w:lastRowFirstColumn="0" w:lastRowLastColumn="0"/>
            <w:tcW w:w="3974" w:type="dxa"/>
          </w:tcPr>
          <w:p w14:paraId="7441E795" w14:textId="77777777" w:rsidR="008625D9" w:rsidRPr="00476D82" w:rsidRDefault="008625D9" w:rsidP="008625D9">
            <w:pPr>
              <w:spacing w:after="0" w:line="240" w:lineRule="auto"/>
              <w:ind w:left="0" w:right="323" w:firstLine="164"/>
              <w:rPr>
                <w:b w:val="0"/>
                <w:bCs w:val="0"/>
                <w:sz w:val="21"/>
                <w:szCs w:val="21"/>
              </w:rPr>
            </w:pPr>
            <w:r w:rsidRPr="00476D82">
              <w:rPr>
                <w:b w:val="0"/>
                <w:bCs w:val="0"/>
                <w:sz w:val="21"/>
                <w:szCs w:val="21"/>
              </w:rPr>
              <w:t>Eržvilko kultūros centras</w:t>
            </w:r>
          </w:p>
        </w:tc>
        <w:tc>
          <w:tcPr>
            <w:tcW w:w="1527" w:type="dxa"/>
          </w:tcPr>
          <w:p w14:paraId="1F5E3A8A" w14:textId="77777777" w:rsidR="008625D9" w:rsidRPr="00476D82" w:rsidRDefault="008625D9" w:rsidP="008625D9">
            <w:pPr>
              <w:spacing w:after="0" w:line="240" w:lineRule="auto"/>
              <w:ind w:left="0" w:right="323" w:firstLine="164"/>
              <w:jc w:val="center"/>
              <w:cnfStyle w:val="000000000000" w:firstRow="0" w:lastRow="0" w:firstColumn="0" w:lastColumn="0" w:oddVBand="0" w:evenVBand="0" w:oddHBand="0" w:evenHBand="0" w:firstRowFirstColumn="0" w:firstRowLastColumn="0" w:lastRowFirstColumn="0" w:lastRowLastColumn="0"/>
              <w:rPr>
                <w:sz w:val="21"/>
                <w:szCs w:val="21"/>
              </w:rPr>
            </w:pPr>
            <w:r w:rsidRPr="00476D82">
              <w:rPr>
                <w:sz w:val="21"/>
                <w:szCs w:val="21"/>
              </w:rPr>
              <w:t>5</w:t>
            </w:r>
          </w:p>
        </w:tc>
        <w:tc>
          <w:tcPr>
            <w:tcW w:w="1582" w:type="dxa"/>
          </w:tcPr>
          <w:p w14:paraId="7CF879E6" w14:textId="77777777" w:rsidR="008625D9" w:rsidRPr="00476D82" w:rsidRDefault="008625D9" w:rsidP="008625D9">
            <w:pPr>
              <w:spacing w:after="0" w:line="240" w:lineRule="auto"/>
              <w:ind w:left="0" w:right="323" w:firstLine="164"/>
              <w:jc w:val="center"/>
              <w:cnfStyle w:val="000000000000" w:firstRow="0" w:lastRow="0" w:firstColumn="0" w:lastColumn="0" w:oddVBand="0" w:evenVBand="0" w:oddHBand="0" w:evenHBand="0" w:firstRowFirstColumn="0" w:firstRowLastColumn="0" w:lastRowFirstColumn="0" w:lastRowLastColumn="0"/>
              <w:rPr>
                <w:sz w:val="21"/>
                <w:szCs w:val="21"/>
              </w:rPr>
            </w:pPr>
            <w:r w:rsidRPr="00476D82">
              <w:rPr>
                <w:sz w:val="21"/>
                <w:szCs w:val="21"/>
              </w:rPr>
              <w:t>660</w:t>
            </w:r>
          </w:p>
        </w:tc>
        <w:tc>
          <w:tcPr>
            <w:tcW w:w="2404" w:type="dxa"/>
          </w:tcPr>
          <w:p w14:paraId="63696E7B" w14:textId="77777777" w:rsidR="008625D9" w:rsidRPr="00476D82" w:rsidRDefault="008625D9" w:rsidP="008625D9">
            <w:pPr>
              <w:spacing w:after="0" w:line="240" w:lineRule="auto"/>
              <w:ind w:left="0" w:right="323" w:firstLine="164"/>
              <w:jc w:val="center"/>
              <w:cnfStyle w:val="000000000000" w:firstRow="0" w:lastRow="0" w:firstColumn="0" w:lastColumn="0" w:oddVBand="0" w:evenVBand="0" w:oddHBand="0" w:evenHBand="0" w:firstRowFirstColumn="0" w:firstRowLastColumn="0" w:lastRowFirstColumn="0" w:lastRowLastColumn="0"/>
              <w:rPr>
                <w:sz w:val="21"/>
                <w:szCs w:val="21"/>
              </w:rPr>
            </w:pPr>
            <w:r w:rsidRPr="00476D82">
              <w:rPr>
                <w:sz w:val="21"/>
                <w:szCs w:val="21"/>
              </w:rPr>
              <w:t>7</w:t>
            </w:r>
          </w:p>
        </w:tc>
      </w:tr>
      <w:tr w:rsidR="008625D9" w:rsidRPr="00476D82" w14:paraId="694C4384" w14:textId="77777777" w:rsidTr="008625D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974" w:type="dxa"/>
          </w:tcPr>
          <w:p w14:paraId="0881F3D6" w14:textId="77777777" w:rsidR="008625D9" w:rsidRPr="00476D82" w:rsidRDefault="008625D9" w:rsidP="008625D9">
            <w:pPr>
              <w:spacing w:after="0" w:line="240" w:lineRule="auto"/>
              <w:ind w:left="0" w:right="323" w:firstLine="164"/>
              <w:rPr>
                <w:b w:val="0"/>
                <w:bCs w:val="0"/>
                <w:sz w:val="21"/>
                <w:szCs w:val="21"/>
              </w:rPr>
            </w:pPr>
            <w:r w:rsidRPr="00476D82">
              <w:rPr>
                <w:b w:val="0"/>
                <w:bCs w:val="0"/>
                <w:sz w:val="21"/>
                <w:szCs w:val="21"/>
              </w:rPr>
              <w:t>Veliuonos kultūros centras</w:t>
            </w:r>
          </w:p>
        </w:tc>
        <w:tc>
          <w:tcPr>
            <w:tcW w:w="1527" w:type="dxa"/>
          </w:tcPr>
          <w:p w14:paraId="7C7420F8" w14:textId="77777777" w:rsidR="008625D9" w:rsidRPr="00476D82" w:rsidRDefault="008625D9" w:rsidP="008625D9">
            <w:pPr>
              <w:spacing w:after="0" w:line="240" w:lineRule="auto"/>
              <w:ind w:left="0" w:right="323" w:firstLine="164"/>
              <w:jc w:val="center"/>
              <w:cnfStyle w:val="000000100000" w:firstRow="0" w:lastRow="0" w:firstColumn="0" w:lastColumn="0" w:oddVBand="0" w:evenVBand="0" w:oddHBand="1" w:evenHBand="0" w:firstRowFirstColumn="0" w:firstRowLastColumn="0" w:lastRowFirstColumn="0" w:lastRowLastColumn="0"/>
              <w:rPr>
                <w:sz w:val="21"/>
                <w:szCs w:val="21"/>
              </w:rPr>
            </w:pPr>
            <w:r w:rsidRPr="00476D82">
              <w:rPr>
                <w:sz w:val="21"/>
                <w:szCs w:val="21"/>
              </w:rPr>
              <w:t>3</w:t>
            </w:r>
          </w:p>
        </w:tc>
        <w:tc>
          <w:tcPr>
            <w:tcW w:w="1582" w:type="dxa"/>
          </w:tcPr>
          <w:p w14:paraId="0E21CE32" w14:textId="77777777" w:rsidR="008625D9" w:rsidRPr="00476D82" w:rsidRDefault="008625D9" w:rsidP="008625D9">
            <w:pPr>
              <w:spacing w:after="0" w:line="240" w:lineRule="auto"/>
              <w:ind w:left="0" w:right="323" w:firstLine="164"/>
              <w:jc w:val="center"/>
              <w:cnfStyle w:val="000000100000" w:firstRow="0" w:lastRow="0" w:firstColumn="0" w:lastColumn="0" w:oddVBand="0" w:evenVBand="0" w:oddHBand="1" w:evenHBand="0" w:firstRowFirstColumn="0" w:firstRowLastColumn="0" w:lastRowFirstColumn="0" w:lastRowLastColumn="0"/>
              <w:rPr>
                <w:sz w:val="21"/>
                <w:szCs w:val="21"/>
              </w:rPr>
            </w:pPr>
            <w:r w:rsidRPr="00476D82">
              <w:rPr>
                <w:sz w:val="21"/>
                <w:szCs w:val="21"/>
              </w:rPr>
              <w:t>260</w:t>
            </w:r>
          </w:p>
        </w:tc>
        <w:tc>
          <w:tcPr>
            <w:tcW w:w="2404" w:type="dxa"/>
          </w:tcPr>
          <w:p w14:paraId="41F010A2" w14:textId="77777777" w:rsidR="008625D9" w:rsidRPr="00476D82" w:rsidRDefault="008625D9" w:rsidP="008625D9">
            <w:pPr>
              <w:spacing w:after="0" w:line="240" w:lineRule="auto"/>
              <w:ind w:left="0" w:right="323" w:firstLine="164"/>
              <w:jc w:val="center"/>
              <w:cnfStyle w:val="000000100000" w:firstRow="0" w:lastRow="0" w:firstColumn="0" w:lastColumn="0" w:oddVBand="0" w:evenVBand="0" w:oddHBand="1" w:evenHBand="0" w:firstRowFirstColumn="0" w:firstRowLastColumn="0" w:lastRowFirstColumn="0" w:lastRowLastColumn="0"/>
              <w:rPr>
                <w:sz w:val="21"/>
                <w:szCs w:val="21"/>
              </w:rPr>
            </w:pPr>
            <w:r w:rsidRPr="00476D82">
              <w:rPr>
                <w:sz w:val="21"/>
                <w:szCs w:val="21"/>
              </w:rPr>
              <w:t>3</w:t>
            </w:r>
          </w:p>
        </w:tc>
      </w:tr>
      <w:tr w:rsidR="008625D9" w:rsidRPr="00476D82" w14:paraId="5C048A40" w14:textId="77777777" w:rsidTr="008625D9">
        <w:trPr>
          <w:trHeight w:val="329"/>
        </w:trPr>
        <w:tc>
          <w:tcPr>
            <w:cnfStyle w:val="001000000000" w:firstRow="0" w:lastRow="0" w:firstColumn="1" w:lastColumn="0" w:oddVBand="0" w:evenVBand="0" w:oddHBand="0" w:evenHBand="0" w:firstRowFirstColumn="0" w:firstRowLastColumn="0" w:lastRowFirstColumn="0" w:lastRowLastColumn="0"/>
            <w:tcW w:w="3974" w:type="dxa"/>
          </w:tcPr>
          <w:p w14:paraId="2DC71A23" w14:textId="77777777" w:rsidR="008625D9" w:rsidRPr="00476D82" w:rsidRDefault="008625D9" w:rsidP="008625D9">
            <w:pPr>
              <w:spacing w:after="0" w:line="240" w:lineRule="auto"/>
              <w:ind w:left="0" w:right="323" w:firstLine="164"/>
              <w:rPr>
                <w:b w:val="0"/>
                <w:bCs w:val="0"/>
                <w:sz w:val="21"/>
                <w:szCs w:val="21"/>
              </w:rPr>
            </w:pPr>
            <w:r w:rsidRPr="00476D82">
              <w:rPr>
                <w:b w:val="0"/>
                <w:bCs w:val="0"/>
                <w:sz w:val="21"/>
                <w:szCs w:val="21"/>
              </w:rPr>
              <w:t>Klausučių kultūros centras</w:t>
            </w:r>
          </w:p>
        </w:tc>
        <w:tc>
          <w:tcPr>
            <w:tcW w:w="1527" w:type="dxa"/>
          </w:tcPr>
          <w:p w14:paraId="4A427BDE" w14:textId="77777777" w:rsidR="008625D9" w:rsidRPr="00476D82" w:rsidRDefault="008625D9" w:rsidP="008625D9">
            <w:pPr>
              <w:spacing w:after="0" w:line="240" w:lineRule="auto"/>
              <w:ind w:left="0" w:right="323" w:firstLine="164"/>
              <w:jc w:val="center"/>
              <w:cnfStyle w:val="000000000000" w:firstRow="0" w:lastRow="0" w:firstColumn="0" w:lastColumn="0" w:oddVBand="0" w:evenVBand="0" w:oddHBand="0" w:evenHBand="0" w:firstRowFirstColumn="0" w:firstRowLastColumn="0" w:lastRowFirstColumn="0" w:lastRowLastColumn="0"/>
              <w:rPr>
                <w:sz w:val="21"/>
                <w:szCs w:val="21"/>
              </w:rPr>
            </w:pPr>
            <w:r w:rsidRPr="00476D82">
              <w:rPr>
                <w:sz w:val="21"/>
                <w:szCs w:val="21"/>
              </w:rPr>
              <w:t>2</w:t>
            </w:r>
          </w:p>
        </w:tc>
        <w:tc>
          <w:tcPr>
            <w:tcW w:w="1582" w:type="dxa"/>
          </w:tcPr>
          <w:p w14:paraId="7396D49A" w14:textId="77777777" w:rsidR="008625D9" w:rsidRPr="00476D82" w:rsidRDefault="008625D9" w:rsidP="008625D9">
            <w:pPr>
              <w:spacing w:after="0" w:line="240" w:lineRule="auto"/>
              <w:ind w:left="0" w:right="323" w:firstLine="164"/>
              <w:jc w:val="center"/>
              <w:cnfStyle w:val="000000000000" w:firstRow="0" w:lastRow="0" w:firstColumn="0" w:lastColumn="0" w:oddVBand="0" w:evenVBand="0" w:oddHBand="0" w:evenHBand="0" w:firstRowFirstColumn="0" w:firstRowLastColumn="0" w:lastRowFirstColumn="0" w:lastRowLastColumn="0"/>
              <w:rPr>
                <w:sz w:val="21"/>
                <w:szCs w:val="21"/>
              </w:rPr>
            </w:pPr>
            <w:r w:rsidRPr="00476D82">
              <w:rPr>
                <w:sz w:val="21"/>
                <w:szCs w:val="21"/>
              </w:rPr>
              <w:t>500</w:t>
            </w:r>
          </w:p>
        </w:tc>
        <w:tc>
          <w:tcPr>
            <w:tcW w:w="2404" w:type="dxa"/>
          </w:tcPr>
          <w:p w14:paraId="7C6719CB" w14:textId="77777777" w:rsidR="008625D9" w:rsidRPr="00476D82" w:rsidRDefault="008625D9" w:rsidP="008625D9">
            <w:pPr>
              <w:spacing w:after="0" w:line="240" w:lineRule="auto"/>
              <w:ind w:left="0" w:right="323" w:firstLine="164"/>
              <w:jc w:val="center"/>
              <w:cnfStyle w:val="000000000000" w:firstRow="0" w:lastRow="0" w:firstColumn="0" w:lastColumn="0" w:oddVBand="0" w:evenVBand="0" w:oddHBand="0" w:evenHBand="0" w:firstRowFirstColumn="0" w:firstRowLastColumn="0" w:lastRowFirstColumn="0" w:lastRowLastColumn="0"/>
              <w:rPr>
                <w:sz w:val="21"/>
                <w:szCs w:val="21"/>
              </w:rPr>
            </w:pPr>
            <w:r w:rsidRPr="00476D82">
              <w:rPr>
                <w:sz w:val="21"/>
                <w:szCs w:val="21"/>
              </w:rPr>
              <w:t>3</w:t>
            </w:r>
          </w:p>
        </w:tc>
      </w:tr>
      <w:tr w:rsidR="008625D9" w:rsidRPr="00476D82" w14:paraId="049730F5" w14:textId="77777777" w:rsidTr="008625D9">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974" w:type="dxa"/>
          </w:tcPr>
          <w:p w14:paraId="35389291" w14:textId="77777777" w:rsidR="008625D9" w:rsidRPr="00476D82" w:rsidRDefault="008625D9" w:rsidP="008625D9">
            <w:pPr>
              <w:spacing w:after="0" w:line="240" w:lineRule="auto"/>
              <w:ind w:left="0" w:right="323" w:firstLine="164"/>
              <w:rPr>
                <w:b w:val="0"/>
                <w:bCs w:val="0"/>
                <w:sz w:val="21"/>
                <w:szCs w:val="21"/>
              </w:rPr>
            </w:pPr>
            <w:r w:rsidRPr="00476D82">
              <w:rPr>
                <w:b w:val="0"/>
                <w:bCs w:val="0"/>
                <w:sz w:val="21"/>
                <w:szCs w:val="21"/>
              </w:rPr>
              <w:t>Mažosios Lietuvos Jurbarko krašto kultūros centras</w:t>
            </w:r>
          </w:p>
        </w:tc>
        <w:tc>
          <w:tcPr>
            <w:tcW w:w="1527" w:type="dxa"/>
          </w:tcPr>
          <w:p w14:paraId="565B8BEE" w14:textId="77777777" w:rsidR="008625D9" w:rsidRPr="00476D82" w:rsidRDefault="008625D9" w:rsidP="008625D9">
            <w:pPr>
              <w:spacing w:after="0" w:line="240" w:lineRule="auto"/>
              <w:ind w:left="0" w:right="323" w:firstLine="164"/>
              <w:jc w:val="center"/>
              <w:cnfStyle w:val="000000100000" w:firstRow="0" w:lastRow="0" w:firstColumn="0" w:lastColumn="0" w:oddVBand="0" w:evenVBand="0" w:oddHBand="1" w:evenHBand="0" w:firstRowFirstColumn="0" w:firstRowLastColumn="0" w:lastRowFirstColumn="0" w:lastRowLastColumn="0"/>
              <w:rPr>
                <w:sz w:val="21"/>
                <w:szCs w:val="21"/>
              </w:rPr>
            </w:pPr>
            <w:r w:rsidRPr="00476D82">
              <w:rPr>
                <w:sz w:val="21"/>
                <w:szCs w:val="21"/>
              </w:rPr>
              <w:t>2</w:t>
            </w:r>
          </w:p>
        </w:tc>
        <w:tc>
          <w:tcPr>
            <w:tcW w:w="1582" w:type="dxa"/>
          </w:tcPr>
          <w:p w14:paraId="11141FB3" w14:textId="77777777" w:rsidR="008625D9" w:rsidRPr="00476D82" w:rsidRDefault="008625D9" w:rsidP="008625D9">
            <w:pPr>
              <w:spacing w:after="0" w:line="240" w:lineRule="auto"/>
              <w:ind w:left="0" w:right="323" w:firstLine="164"/>
              <w:jc w:val="center"/>
              <w:cnfStyle w:val="000000100000" w:firstRow="0" w:lastRow="0" w:firstColumn="0" w:lastColumn="0" w:oddVBand="0" w:evenVBand="0" w:oddHBand="1" w:evenHBand="0" w:firstRowFirstColumn="0" w:firstRowLastColumn="0" w:lastRowFirstColumn="0" w:lastRowLastColumn="0"/>
              <w:rPr>
                <w:sz w:val="21"/>
                <w:szCs w:val="21"/>
              </w:rPr>
            </w:pPr>
            <w:r w:rsidRPr="00476D82">
              <w:rPr>
                <w:sz w:val="21"/>
                <w:szCs w:val="21"/>
              </w:rPr>
              <w:t>270</w:t>
            </w:r>
          </w:p>
        </w:tc>
        <w:tc>
          <w:tcPr>
            <w:tcW w:w="2404" w:type="dxa"/>
          </w:tcPr>
          <w:p w14:paraId="4C10E1A1" w14:textId="77777777" w:rsidR="008625D9" w:rsidRPr="00476D82" w:rsidRDefault="008625D9" w:rsidP="008625D9">
            <w:pPr>
              <w:spacing w:after="0" w:line="240" w:lineRule="auto"/>
              <w:ind w:left="0" w:right="323" w:firstLine="164"/>
              <w:jc w:val="center"/>
              <w:cnfStyle w:val="000000100000" w:firstRow="0" w:lastRow="0" w:firstColumn="0" w:lastColumn="0" w:oddVBand="0" w:evenVBand="0" w:oddHBand="1" w:evenHBand="0" w:firstRowFirstColumn="0" w:firstRowLastColumn="0" w:lastRowFirstColumn="0" w:lastRowLastColumn="0"/>
              <w:rPr>
                <w:sz w:val="21"/>
                <w:szCs w:val="21"/>
              </w:rPr>
            </w:pPr>
            <w:r w:rsidRPr="00476D82">
              <w:rPr>
                <w:sz w:val="21"/>
                <w:szCs w:val="21"/>
              </w:rPr>
              <w:t>10</w:t>
            </w:r>
          </w:p>
        </w:tc>
      </w:tr>
      <w:tr w:rsidR="008625D9" w:rsidRPr="00476D82" w14:paraId="40506174" w14:textId="77777777" w:rsidTr="008625D9">
        <w:trPr>
          <w:trHeight w:val="285"/>
        </w:trPr>
        <w:tc>
          <w:tcPr>
            <w:cnfStyle w:val="001000000000" w:firstRow="0" w:lastRow="0" w:firstColumn="1" w:lastColumn="0" w:oddVBand="0" w:evenVBand="0" w:oddHBand="0" w:evenHBand="0" w:firstRowFirstColumn="0" w:firstRowLastColumn="0" w:lastRowFirstColumn="0" w:lastRowLastColumn="0"/>
            <w:tcW w:w="3974" w:type="dxa"/>
          </w:tcPr>
          <w:p w14:paraId="373DD469" w14:textId="77777777" w:rsidR="008625D9" w:rsidRPr="00476D82" w:rsidRDefault="008625D9" w:rsidP="008625D9">
            <w:pPr>
              <w:spacing w:after="0" w:line="240" w:lineRule="auto"/>
              <w:ind w:left="0" w:right="323" w:firstLine="164"/>
              <w:rPr>
                <w:sz w:val="21"/>
                <w:szCs w:val="21"/>
              </w:rPr>
            </w:pPr>
            <w:r w:rsidRPr="00476D82">
              <w:rPr>
                <w:b w:val="0"/>
                <w:bCs w:val="0"/>
                <w:sz w:val="21"/>
                <w:szCs w:val="21"/>
              </w:rPr>
              <w:t>Jurbarko kultūros centras</w:t>
            </w:r>
          </w:p>
        </w:tc>
        <w:tc>
          <w:tcPr>
            <w:tcW w:w="1527" w:type="dxa"/>
          </w:tcPr>
          <w:p w14:paraId="5A0A9CD4" w14:textId="77777777" w:rsidR="008625D9" w:rsidRPr="00476D82" w:rsidRDefault="008625D9" w:rsidP="008625D9">
            <w:pPr>
              <w:spacing w:after="0" w:line="240" w:lineRule="auto"/>
              <w:ind w:left="0" w:right="323" w:firstLine="164"/>
              <w:jc w:val="center"/>
              <w:cnfStyle w:val="000000000000" w:firstRow="0" w:lastRow="0" w:firstColumn="0" w:lastColumn="0" w:oddVBand="0" w:evenVBand="0" w:oddHBand="0" w:evenHBand="0" w:firstRowFirstColumn="0" w:firstRowLastColumn="0" w:lastRowFirstColumn="0" w:lastRowLastColumn="0"/>
              <w:rPr>
                <w:sz w:val="21"/>
                <w:szCs w:val="21"/>
              </w:rPr>
            </w:pPr>
            <w:r w:rsidRPr="00476D82">
              <w:rPr>
                <w:sz w:val="21"/>
                <w:szCs w:val="21"/>
              </w:rPr>
              <w:t>4</w:t>
            </w:r>
          </w:p>
        </w:tc>
        <w:tc>
          <w:tcPr>
            <w:tcW w:w="1582" w:type="dxa"/>
          </w:tcPr>
          <w:p w14:paraId="642F654D" w14:textId="77777777" w:rsidR="008625D9" w:rsidRPr="00476D82" w:rsidRDefault="008625D9" w:rsidP="008625D9">
            <w:pPr>
              <w:spacing w:after="0" w:line="240" w:lineRule="auto"/>
              <w:ind w:left="0" w:right="323" w:firstLine="164"/>
              <w:jc w:val="center"/>
              <w:cnfStyle w:val="000000000000" w:firstRow="0" w:lastRow="0" w:firstColumn="0" w:lastColumn="0" w:oddVBand="0" w:evenVBand="0" w:oddHBand="0" w:evenHBand="0" w:firstRowFirstColumn="0" w:firstRowLastColumn="0" w:lastRowFirstColumn="0" w:lastRowLastColumn="0"/>
              <w:rPr>
                <w:sz w:val="21"/>
                <w:szCs w:val="21"/>
              </w:rPr>
            </w:pPr>
            <w:r w:rsidRPr="00476D82">
              <w:rPr>
                <w:sz w:val="21"/>
                <w:szCs w:val="21"/>
              </w:rPr>
              <w:t>1062</w:t>
            </w:r>
          </w:p>
        </w:tc>
        <w:tc>
          <w:tcPr>
            <w:tcW w:w="2404" w:type="dxa"/>
          </w:tcPr>
          <w:p w14:paraId="094E3795" w14:textId="77777777" w:rsidR="008625D9" w:rsidRPr="00476D82" w:rsidRDefault="008625D9" w:rsidP="008625D9">
            <w:pPr>
              <w:spacing w:after="0" w:line="240" w:lineRule="auto"/>
              <w:ind w:left="0" w:right="323" w:firstLine="164"/>
              <w:jc w:val="center"/>
              <w:cnfStyle w:val="000000000000" w:firstRow="0" w:lastRow="0" w:firstColumn="0" w:lastColumn="0" w:oddVBand="0" w:evenVBand="0" w:oddHBand="0" w:evenHBand="0" w:firstRowFirstColumn="0" w:firstRowLastColumn="0" w:lastRowFirstColumn="0" w:lastRowLastColumn="0"/>
              <w:rPr>
                <w:sz w:val="21"/>
                <w:szCs w:val="21"/>
              </w:rPr>
            </w:pPr>
            <w:r w:rsidRPr="00476D82">
              <w:rPr>
                <w:sz w:val="21"/>
                <w:szCs w:val="21"/>
              </w:rPr>
              <w:t>14</w:t>
            </w:r>
          </w:p>
        </w:tc>
      </w:tr>
      <w:tr w:rsidR="008625D9" w:rsidRPr="00476D82" w14:paraId="3E65E8EE" w14:textId="77777777" w:rsidTr="008625D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974" w:type="dxa"/>
            <w:noWrap/>
          </w:tcPr>
          <w:p w14:paraId="66B781BF" w14:textId="77777777" w:rsidR="008625D9" w:rsidRPr="00476D82" w:rsidRDefault="008625D9" w:rsidP="008625D9">
            <w:pPr>
              <w:spacing w:after="0" w:line="240" w:lineRule="auto"/>
              <w:ind w:left="0" w:right="323" w:firstLine="164"/>
              <w:rPr>
                <w:b w:val="0"/>
                <w:bCs w:val="0"/>
                <w:sz w:val="21"/>
                <w:szCs w:val="21"/>
              </w:rPr>
            </w:pPr>
            <w:r w:rsidRPr="00476D82">
              <w:rPr>
                <w:b w:val="0"/>
                <w:bCs w:val="0"/>
                <w:sz w:val="21"/>
                <w:szCs w:val="21"/>
              </w:rPr>
              <w:t xml:space="preserve">IŠ viso: </w:t>
            </w:r>
          </w:p>
        </w:tc>
        <w:tc>
          <w:tcPr>
            <w:tcW w:w="1527" w:type="dxa"/>
            <w:noWrap/>
          </w:tcPr>
          <w:p w14:paraId="28F957BA" w14:textId="77777777" w:rsidR="008625D9" w:rsidRPr="00476D82" w:rsidRDefault="008625D9" w:rsidP="008625D9">
            <w:pPr>
              <w:spacing w:after="0" w:line="240" w:lineRule="auto"/>
              <w:ind w:left="0" w:right="323" w:firstLine="164"/>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476D82">
              <w:rPr>
                <w:b/>
                <w:bCs/>
                <w:sz w:val="21"/>
                <w:szCs w:val="21"/>
              </w:rPr>
              <w:t>16</w:t>
            </w:r>
          </w:p>
        </w:tc>
        <w:tc>
          <w:tcPr>
            <w:tcW w:w="1582" w:type="dxa"/>
            <w:noWrap/>
          </w:tcPr>
          <w:p w14:paraId="00A73E29" w14:textId="77777777" w:rsidR="008625D9" w:rsidRPr="00476D82" w:rsidRDefault="008625D9" w:rsidP="008625D9">
            <w:pPr>
              <w:spacing w:after="0" w:line="240" w:lineRule="auto"/>
              <w:ind w:left="0" w:right="323" w:firstLine="164"/>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476D82">
              <w:rPr>
                <w:b/>
                <w:bCs/>
                <w:sz w:val="21"/>
                <w:szCs w:val="21"/>
              </w:rPr>
              <w:t>2752</w:t>
            </w:r>
          </w:p>
        </w:tc>
        <w:tc>
          <w:tcPr>
            <w:tcW w:w="2404" w:type="dxa"/>
            <w:noWrap/>
          </w:tcPr>
          <w:p w14:paraId="2B08583A" w14:textId="77777777" w:rsidR="008625D9" w:rsidRPr="00476D82" w:rsidRDefault="008625D9" w:rsidP="008625D9">
            <w:pPr>
              <w:spacing w:after="0" w:line="240" w:lineRule="auto"/>
              <w:ind w:left="0" w:right="323" w:firstLine="164"/>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476D82">
              <w:rPr>
                <w:b/>
                <w:bCs/>
                <w:sz w:val="21"/>
                <w:szCs w:val="21"/>
              </w:rPr>
              <w:t>37</w:t>
            </w:r>
          </w:p>
        </w:tc>
      </w:tr>
    </w:tbl>
    <w:p w14:paraId="66A5D716" w14:textId="77777777" w:rsidR="00485496" w:rsidRPr="00476D82" w:rsidRDefault="00485496" w:rsidP="00485496">
      <w:pPr>
        <w:tabs>
          <w:tab w:val="left" w:pos="993"/>
        </w:tabs>
        <w:autoSpaceDN w:val="0"/>
        <w:adjustRightInd w:val="0"/>
        <w:spacing w:line="22" w:lineRule="atLeast"/>
        <w:ind w:left="0"/>
      </w:pPr>
    </w:p>
    <w:p w14:paraId="03396507" w14:textId="77777777" w:rsidR="00485496" w:rsidRPr="00476D82" w:rsidRDefault="00485496" w:rsidP="00485496">
      <w:pPr>
        <w:tabs>
          <w:tab w:val="left" w:pos="993"/>
        </w:tabs>
        <w:autoSpaceDN w:val="0"/>
        <w:adjustRightInd w:val="0"/>
        <w:spacing w:line="22" w:lineRule="atLeast"/>
        <w:ind w:left="0"/>
      </w:pPr>
      <w:r w:rsidRPr="00476D82">
        <w:rPr>
          <w:b/>
        </w:rPr>
        <w:t xml:space="preserve">Kultūros centrų darbuotojų ir etatų skaičius: </w:t>
      </w:r>
    </w:p>
    <w:tbl>
      <w:tblPr>
        <w:tblStyle w:val="6tinkleliolentelspalvinga5parykinimas1"/>
        <w:tblW w:w="9918" w:type="dxa"/>
        <w:tblLayout w:type="fixed"/>
        <w:tblLook w:val="04A0" w:firstRow="1" w:lastRow="0" w:firstColumn="1" w:lastColumn="0" w:noHBand="0" w:noVBand="1"/>
      </w:tblPr>
      <w:tblGrid>
        <w:gridCol w:w="1260"/>
        <w:gridCol w:w="1114"/>
        <w:gridCol w:w="719"/>
        <w:gridCol w:w="1013"/>
        <w:gridCol w:w="1411"/>
        <w:gridCol w:w="814"/>
        <w:gridCol w:w="43"/>
        <w:gridCol w:w="1134"/>
        <w:gridCol w:w="992"/>
        <w:gridCol w:w="1418"/>
      </w:tblGrid>
      <w:tr w:rsidR="00485496" w:rsidRPr="00476D82" w14:paraId="6199C204" w14:textId="77777777" w:rsidTr="008625D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260" w:type="dxa"/>
            <w:vMerge w:val="restart"/>
          </w:tcPr>
          <w:p w14:paraId="396A7E4E" w14:textId="77777777" w:rsidR="00485496" w:rsidRPr="008625D9" w:rsidRDefault="00485496" w:rsidP="008625D9">
            <w:pPr>
              <w:spacing w:after="0" w:line="240" w:lineRule="auto"/>
              <w:ind w:left="0" w:right="0" w:firstLine="57"/>
              <w:rPr>
                <w:szCs w:val="24"/>
              </w:rPr>
            </w:pPr>
            <w:r w:rsidRPr="008625D9">
              <w:rPr>
                <w:szCs w:val="24"/>
              </w:rPr>
              <w:t> </w:t>
            </w:r>
          </w:p>
        </w:tc>
        <w:tc>
          <w:tcPr>
            <w:tcW w:w="2846" w:type="dxa"/>
            <w:gridSpan w:val="3"/>
            <w:noWrap/>
          </w:tcPr>
          <w:p w14:paraId="457C50B3" w14:textId="77777777" w:rsidR="00485496" w:rsidRPr="00B17283" w:rsidRDefault="00485496" w:rsidP="008625D9">
            <w:pPr>
              <w:spacing w:after="0" w:line="240" w:lineRule="auto"/>
              <w:ind w:left="0" w:right="0" w:firstLine="57"/>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B17283">
              <w:rPr>
                <w:b w:val="0"/>
                <w:bCs w:val="0"/>
                <w:szCs w:val="24"/>
              </w:rPr>
              <w:t>Darbuotojų skaičius</w:t>
            </w:r>
          </w:p>
        </w:tc>
        <w:tc>
          <w:tcPr>
            <w:tcW w:w="2268" w:type="dxa"/>
            <w:gridSpan w:val="3"/>
            <w:noWrap/>
          </w:tcPr>
          <w:p w14:paraId="4D30BF1D" w14:textId="77777777" w:rsidR="00485496" w:rsidRPr="00B17283" w:rsidRDefault="00485496" w:rsidP="008625D9">
            <w:pPr>
              <w:spacing w:after="0" w:line="240" w:lineRule="auto"/>
              <w:ind w:left="0" w:right="0" w:firstLine="57"/>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B17283">
              <w:rPr>
                <w:b w:val="0"/>
                <w:bCs w:val="0"/>
                <w:szCs w:val="24"/>
              </w:rPr>
              <w:t>Etatų skaičius</w:t>
            </w:r>
          </w:p>
        </w:tc>
        <w:tc>
          <w:tcPr>
            <w:tcW w:w="2126" w:type="dxa"/>
            <w:gridSpan w:val="2"/>
          </w:tcPr>
          <w:p w14:paraId="62209E70" w14:textId="77777777" w:rsidR="00485496" w:rsidRPr="00B17283" w:rsidRDefault="00485496" w:rsidP="008625D9">
            <w:pPr>
              <w:spacing w:after="0" w:line="240" w:lineRule="auto"/>
              <w:ind w:left="0" w:right="0" w:firstLine="59"/>
              <w:cnfStyle w:val="100000000000" w:firstRow="1" w:lastRow="0" w:firstColumn="0" w:lastColumn="0" w:oddVBand="0" w:evenVBand="0" w:oddHBand="0" w:evenHBand="0" w:firstRowFirstColumn="0" w:firstRowLastColumn="0" w:lastRowFirstColumn="0" w:lastRowLastColumn="0"/>
              <w:rPr>
                <w:b w:val="0"/>
                <w:bCs w:val="0"/>
                <w:szCs w:val="24"/>
              </w:rPr>
            </w:pPr>
            <w:r w:rsidRPr="00B17283">
              <w:rPr>
                <w:b w:val="0"/>
                <w:bCs w:val="0"/>
                <w:szCs w:val="24"/>
              </w:rPr>
              <w:t>Patvirtintų pareigybių skaičius</w:t>
            </w:r>
          </w:p>
        </w:tc>
        <w:tc>
          <w:tcPr>
            <w:tcW w:w="1418" w:type="dxa"/>
          </w:tcPr>
          <w:p w14:paraId="186B25E7" w14:textId="77777777" w:rsidR="00485496" w:rsidRPr="00B17283" w:rsidRDefault="00485496" w:rsidP="008625D9">
            <w:pPr>
              <w:spacing w:after="0" w:line="240" w:lineRule="auto"/>
              <w:ind w:left="0" w:right="0" w:firstLine="59"/>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B17283">
              <w:rPr>
                <w:b w:val="0"/>
                <w:bCs w:val="0"/>
                <w:szCs w:val="24"/>
              </w:rPr>
              <w:t>Kultūros ir meno darbuotojų  poreikis</w:t>
            </w:r>
          </w:p>
        </w:tc>
      </w:tr>
      <w:tr w:rsidR="008625D9" w:rsidRPr="00476D82" w14:paraId="2B01A6AF" w14:textId="77777777" w:rsidTr="008625D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260" w:type="dxa"/>
            <w:vMerge/>
          </w:tcPr>
          <w:p w14:paraId="62B50F02" w14:textId="77777777" w:rsidR="00485496" w:rsidRPr="008625D9" w:rsidRDefault="00485496" w:rsidP="008625D9">
            <w:pPr>
              <w:spacing w:after="0" w:line="240" w:lineRule="auto"/>
              <w:ind w:left="0" w:right="0" w:firstLine="57"/>
              <w:rPr>
                <w:szCs w:val="24"/>
              </w:rPr>
            </w:pPr>
          </w:p>
        </w:tc>
        <w:tc>
          <w:tcPr>
            <w:tcW w:w="1114" w:type="dxa"/>
          </w:tcPr>
          <w:p w14:paraId="570DADB8" w14:textId="77777777" w:rsidR="00485496" w:rsidRPr="008625D9" w:rsidRDefault="00485496" w:rsidP="008625D9">
            <w:pPr>
              <w:spacing w:after="0" w:line="240" w:lineRule="auto"/>
              <w:ind w:left="0" w:right="0" w:firstLine="57"/>
              <w:cnfStyle w:val="000000100000" w:firstRow="0" w:lastRow="0" w:firstColumn="0" w:lastColumn="0" w:oddVBand="0" w:evenVBand="0" w:oddHBand="1" w:evenHBand="0" w:firstRowFirstColumn="0" w:firstRowLastColumn="0" w:lastRowFirstColumn="0" w:lastRowLastColumn="0"/>
              <w:rPr>
                <w:szCs w:val="24"/>
              </w:rPr>
            </w:pPr>
            <w:r w:rsidRPr="008625D9">
              <w:rPr>
                <w:szCs w:val="24"/>
              </w:rPr>
              <w:t>Kultūros ir meno</w:t>
            </w:r>
          </w:p>
        </w:tc>
        <w:tc>
          <w:tcPr>
            <w:tcW w:w="719" w:type="dxa"/>
          </w:tcPr>
          <w:p w14:paraId="42CE5E8F" w14:textId="77777777" w:rsidR="00485496" w:rsidRPr="008625D9" w:rsidRDefault="00485496" w:rsidP="008625D9">
            <w:pPr>
              <w:spacing w:after="0" w:line="240" w:lineRule="auto"/>
              <w:ind w:left="0" w:right="0" w:firstLine="57"/>
              <w:cnfStyle w:val="000000100000" w:firstRow="0" w:lastRow="0" w:firstColumn="0" w:lastColumn="0" w:oddVBand="0" w:evenVBand="0" w:oddHBand="1" w:evenHBand="0" w:firstRowFirstColumn="0" w:firstRowLastColumn="0" w:lastRowFirstColumn="0" w:lastRowLastColumn="0"/>
              <w:rPr>
                <w:szCs w:val="24"/>
              </w:rPr>
            </w:pPr>
            <w:r w:rsidRPr="008625D9">
              <w:rPr>
                <w:szCs w:val="24"/>
              </w:rPr>
              <w:t>Kiti</w:t>
            </w:r>
          </w:p>
        </w:tc>
        <w:tc>
          <w:tcPr>
            <w:tcW w:w="1013" w:type="dxa"/>
          </w:tcPr>
          <w:p w14:paraId="020E7150" w14:textId="77777777" w:rsidR="00485496" w:rsidRPr="008625D9" w:rsidRDefault="00485496" w:rsidP="008625D9">
            <w:pPr>
              <w:spacing w:after="0" w:line="240" w:lineRule="auto"/>
              <w:ind w:left="0" w:right="0" w:firstLine="57"/>
              <w:cnfStyle w:val="000000100000" w:firstRow="0" w:lastRow="0" w:firstColumn="0" w:lastColumn="0" w:oddVBand="0" w:evenVBand="0" w:oddHBand="1" w:evenHBand="0" w:firstRowFirstColumn="0" w:firstRowLastColumn="0" w:lastRowFirstColumn="0" w:lastRowLastColumn="0"/>
              <w:rPr>
                <w:szCs w:val="24"/>
              </w:rPr>
            </w:pPr>
            <w:r w:rsidRPr="008625D9">
              <w:rPr>
                <w:szCs w:val="24"/>
              </w:rPr>
              <w:t>visi darbuotojai</w:t>
            </w:r>
          </w:p>
        </w:tc>
        <w:tc>
          <w:tcPr>
            <w:tcW w:w="1411" w:type="dxa"/>
          </w:tcPr>
          <w:p w14:paraId="7F1DC9F9" w14:textId="77777777" w:rsidR="00485496" w:rsidRPr="008625D9" w:rsidRDefault="00485496" w:rsidP="008625D9">
            <w:pPr>
              <w:spacing w:after="0" w:line="240" w:lineRule="auto"/>
              <w:ind w:left="0" w:right="0" w:firstLine="57"/>
              <w:cnfStyle w:val="000000100000" w:firstRow="0" w:lastRow="0" w:firstColumn="0" w:lastColumn="0" w:oddVBand="0" w:evenVBand="0" w:oddHBand="1" w:evenHBand="0" w:firstRowFirstColumn="0" w:firstRowLastColumn="0" w:lastRowFirstColumn="0" w:lastRowLastColumn="0"/>
              <w:rPr>
                <w:szCs w:val="24"/>
              </w:rPr>
            </w:pPr>
            <w:r w:rsidRPr="008625D9">
              <w:rPr>
                <w:szCs w:val="24"/>
              </w:rPr>
              <w:t>Kultūros ir meno</w:t>
            </w:r>
          </w:p>
        </w:tc>
        <w:tc>
          <w:tcPr>
            <w:tcW w:w="814" w:type="dxa"/>
          </w:tcPr>
          <w:p w14:paraId="34DA5357" w14:textId="77777777" w:rsidR="00485496" w:rsidRPr="008625D9" w:rsidRDefault="00485496" w:rsidP="008625D9">
            <w:pPr>
              <w:spacing w:after="0" w:line="240" w:lineRule="auto"/>
              <w:ind w:left="0" w:right="0" w:firstLine="57"/>
              <w:cnfStyle w:val="000000100000" w:firstRow="0" w:lastRow="0" w:firstColumn="0" w:lastColumn="0" w:oddVBand="0" w:evenVBand="0" w:oddHBand="1" w:evenHBand="0" w:firstRowFirstColumn="0" w:firstRowLastColumn="0" w:lastRowFirstColumn="0" w:lastRowLastColumn="0"/>
              <w:rPr>
                <w:szCs w:val="24"/>
              </w:rPr>
            </w:pPr>
            <w:r w:rsidRPr="008625D9">
              <w:rPr>
                <w:szCs w:val="24"/>
              </w:rPr>
              <w:t>Kiti</w:t>
            </w:r>
          </w:p>
        </w:tc>
        <w:tc>
          <w:tcPr>
            <w:tcW w:w="1177" w:type="dxa"/>
            <w:gridSpan w:val="2"/>
          </w:tcPr>
          <w:p w14:paraId="36BC0127" w14:textId="77777777" w:rsidR="00485496" w:rsidRPr="008625D9" w:rsidRDefault="00485496" w:rsidP="008625D9">
            <w:pPr>
              <w:spacing w:after="0" w:line="240" w:lineRule="auto"/>
              <w:ind w:left="0" w:firstLine="59"/>
              <w:cnfStyle w:val="000000100000" w:firstRow="0" w:lastRow="0" w:firstColumn="0" w:lastColumn="0" w:oddVBand="0" w:evenVBand="0" w:oddHBand="1" w:evenHBand="0" w:firstRowFirstColumn="0" w:firstRowLastColumn="0" w:lastRowFirstColumn="0" w:lastRowLastColumn="0"/>
              <w:rPr>
                <w:szCs w:val="24"/>
              </w:rPr>
            </w:pPr>
            <w:r w:rsidRPr="008625D9">
              <w:rPr>
                <w:szCs w:val="24"/>
              </w:rPr>
              <w:t>visi etatai</w:t>
            </w:r>
          </w:p>
        </w:tc>
        <w:tc>
          <w:tcPr>
            <w:tcW w:w="992" w:type="dxa"/>
          </w:tcPr>
          <w:p w14:paraId="6585191F" w14:textId="77777777" w:rsidR="00485496" w:rsidRPr="008625D9" w:rsidRDefault="00485496" w:rsidP="00421B86">
            <w:pPr>
              <w:spacing w:after="0" w:line="240" w:lineRule="auto"/>
              <w:ind w:left="-106" w:right="36" w:hanging="248"/>
              <w:cnfStyle w:val="000000100000" w:firstRow="0" w:lastRow="0" w:firstColumn="0" w:lastColumn="0" w:oddVBand="0" w:evenVBand="0" w:oddHBand="1" w:evenHBand="0" w:firstRowFirstColumn="0" w:firstRowLastColumn="0" w:lastRowFirstColumn="0" w:lastRowLastColumn="0"/>
              <w:rPr>
                <w:szCs w:val="24"/>
              </w:rPr>
            </w:pPr>
          </w:p>
        </w:tc>
        <w:tc>
          <w:tcPr>
            <w:tcW w:w="1418" w:type="dxa"/>
          </w:tcPr>
          <w:p w14:paraId="3E219FF1" w14:textId="77777777" w:rsidR="00485496" w:rsidRPr="008625D9" w:rsidRDefault="00485496" w:rsidP="008625D9">
            <w:pPr>
              <w:spacing w:after="0" w:line="240" w:lineRule="auto"/>
              <w:ind w:left="0" w:firstLine="59"/>
              <w:cnfStyle w:val="000000100000" w:firstRow="0" w:lastRow="0" w:firstColumn="0" w:lastColumn="0" w:oddVBand="0" w:evenVBand="0" w:oddHBand="1" w:evenHBand="0" w:firstRowFirstColumn="0" w:firstRowLastColumn="0" w:lastRowFirstColumn="0" w:lastRowLastColumn="0"/>
              <w:rPr>
                <w:szCs w:val="24"/>
              </w:rPr>
            </w:pPr>
          </w:p>
        </w:tc>
      </w:tr>
      <w:tr w:rsidR="00485496" w:rsidRPr="00476D82" w14:paraId="71E2ECB2" w14:textId="77777777" w:rsidTr="008625D9">
        <w:trPr>
          <w:trHeight w:val="485"/>
        </w:trPr>
        <w:tc>
          <w:tcPr>
            <w:cnfStyle w:val="001000000000" w:firstRow="0" w:lastRow="0" w:firstColumn="1" w:lastColumn="0" w:oddVBand="0" w:evenVBand="0" w:oddHBand="0" w:evenHBand="0" w:firstRowFirstColumn="0" w:firstRowLastColumn="0" w:lastRowFirstColumn="0" w:lastRowLastColumn="0"/>
            <w:tcW w:w="1260" w:type="dxa"/>
          </w:tcPr>
          <w:p w14:paraId="79646202" w14:textId="77777777" w:rsidR="00485496" w:rsidRPr="008625D9" w:rsidRDefault="00485496" w:rsidP="008625D9">
            <w:pPr>
              <w:spacing w:after="0" w:line="240" w:lineRule="auto"/>
              <w:ind w:left="0" w:right="0" w:firstLine="57"/>
              <w:rPr>
                <w:b w:val="0"/>
                <w:bCs w:val="0"/>
                <w:szCs w:val="24"/>
              </w:rPr>
            </w:pPr>
            <w:r w:rsidRPr="008625D9">
              <w:rPr>
                <w:b w:val="0"/>
                <w:bCs w:val="0"/>
                <w:szCs w:val="24"/>
              </w:rPr>
              <w:t>Eržvilko kultūros centras</w:t>
            </w:r>
          </w:p>
        </w:tc>
        <w:tc>
          <w:tcPr>
            <w:tcW w:w="1114" w:type="dxa"/>
            <w:noWrap/>
          </w:tcPr>
          <w:p w14:paraId="1B10F026"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9</w:t>
            </w:r>
          </w:p>
        </w:tc>
        <w:tc>
          <w:tcPr>
            <w:tcW w:w="719" w:type="dxa"/>
            <w:noWrap/>
          </w:tcPr>
          <w:p w14:paraId="73D99A5F"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4</w:t>
            </w:r>
          </w:p>
        </w:tc>
        <w:tc>
          <w:tcPr>
            <w:tcW w:w="1013" w:type="dxa"/>
            <w:noWrap/>
          </w:tcPr>
          <w:p w14:paraId="7E043408"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13</w:t>
            </w:r>
          </w:p>
        </w:tc>
        <w:tc>
          <w:tcPr>
            <w:tcW w:w="1411" w:type="dxa"/>
            <w:noWrap/>
          </w:tcPr>
          <w:p w14:paraId="024D0B20"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6</w:t>
            </w:r>
          </w:p>
        </w:tc>
        <w:tc>
          <w:tcPr>
            <w:tcW w:w="814" w:type="dxa"/>
            <w:noWrap/>
          </w:tcPr>
          <w:p w14:paraId="60B0739C"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1,25</w:t>
            </w:r>
          </w:p>
        </w:tc>
        <w:tc>
          <w:tcPr>
            <w:tcW w:w="1177" w:type="dxa"/>
            <w:gridSpan w:val="2"/>
            <w:noWrap/>
          </w:tcPr>
          <w:p w14:paraId="6C500F39" w14:textId="77777777" w:rsidR="00485496" w:rsidRPr="008625D9" w:rsidRDefault="00485496" w:rsidP="008625D9">
            <w:pPr>
              <w:spacing w:after="0" w:line="240" w:lineRule="auto"/>
              <w:ind w:left="0" w:firstLine="59"/>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7,25</w:t>
            </w:r>
          </w:p>
        </w:tc>
        <w:tc>
          <w:tcPr>
            <w:tcW w:w="992" w:type="dxa"/>
            <w:noWrap/>
          </w:tcPr>
          <w:p w14:paraId="5664EF99" w14:textId="77777777" w:rsidR="00485496" w:rsidRPr="008625D9" w:rsidRDefault="00485496" w:rsidP="00421B86">
            <w:pPr>
              <w:spacing w:after="0" w:line="240" w:lineRule="auto"/>
              <w:ind w:left="-106" w:right="36" w:firstLine="59"/>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7,25</w:t>
            </w:r>
          </w:p>
        </w:tc>
        <w:tc>
          <w:tcPr>
            <w:tcW w:w="1418" w:type="dxa"/>
            <w:noWrap/>
          </w:tcPr>
          <w:p w14:paraId="79489E04" w14:textId="77777777" w:rsidR="00485496" w:rsidRPr="008625D9" w:rsidRDefault="00485496" w:rsidP="00421B86">
            <w:pPr>
              <w:spacing w:after="0" w:line="240" w:lineRule="auto"/>
              <w:ind w:left="0" w:firstLine="59"/>
              <w:jc w:val="center"/>
              <w:cnfStyle w:val="000000000000" w:firstRow="0" w:lastRow="0" w:firstColumn="0" w:lastColumn="0" w:oddVBand="0" w:evenVBand="0" w:oddHBand="0" w:evenHBand="0" w:firstRowFirstColumn="0" w:firstRowLastColumn="0" w:lastRowFirstColumn="0" w:lastRowLastColumn="0"/>
              <w:rPr>
                <w:szCs w:val="24"/>
              </w:rPr>
            </w:pPr>
            <w:r w:rsidRPr="008625D9">
              <w:rPr>
                <w:szCs w:val="24"/>
              </w:rPr>
              <w:t>2</w:t>
            </w:r>
          </w:p>
        </w:tc>
      </w:tr>
      <w:tr w:rsidR="008625D9" w:rsidRPr="00476D82" w14:paraId="14CC7725" w14:textId="77777777" w:rsidTr="008625D9">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260" w:type="dxa"/>
          </w:tcPr>
          <w:p w14:paraId="299F6293" w14:textId="77777777" w:rsidR="00485496" w:rsidRPr="008625D9" w:rsidRDefault="00485496" w:rsidP="008625D9">
            <w:pPr>
              <w:spacing w:after="0" w:line="240" w:lineRule="auto"/>
              <w:ind w:left="0" w:right="0" w:firstLine="57"/>
              <w:rPr>
                <w:b w:val="0"/>
                <w:bCs w:val="0"/>
                <w:szCs w:val="24"/>
              </w:rPr>
            </w:pPr>
            <w:r w:rsidRPr="008625D9">
              <w:rPr>
                <w:b w:val="0"/>
                <w:bCs w:val="0"/>
                <w:szCs w:val="24"/>
              </w:rPr>
              <w:t xml:space="preserve">Veliuonos kultūros centras </w:t>
            </w:r>
          </w:p>
        </w:tc>
        <w:tc>
          <w:tcPr>
            <w:tcW w:w="1114" w:type="dxa"/>
            <w:noWrap/>
          </w:tcPr>
          <w:p w14:paraId="62956942" w14:textId="77777777" w:rsidR="00485496" w:rsidRPr="008625D9" w:rsidRDefault="00485496" w:rsidP="008625D9">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9</w:t>
            </w:r>
          </w:p>
        </w:tc>
        <w:tc>
          <w:tcPr>
            <w:tcW w:w="719" w:type="dxa"/>
            <w:noWrap/>
          </w:tcPr>
          <w:p w14:paraId="18F3EA3C" w14:textId="77777777" w:rsidR="00485496" w:rsidRPr="008625D9" w:rsidRDefault="00485496" w:rsidP="008625D9">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2</w:t>
            </w:r>
          </w:p>
        </w:tc>
        <w:tc>
          <w:tcPr>
            <w:tcW w:w="1013" w:type="dxa"/>
            <w:noWrap/>
          </w:tcPr>
          <w:p w14:paraId="606DD0CB" w14:textId="77777777" w:rsidR="00485496" w:rsidRPr="008625D9" w:rsidRDefault="00485496" w:rsidP="008625D9">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15</w:t>
            </w:r>
          </w:p>
        </w:tc>
        <w:tc>
          <w:tcPr>
            <w:tcW w:w="1411" w:type="dxa"/>
            <w:noWrap/>
          </w:tcPr>
          <w:p w14:paraId="6FEFE325" w14:textId="77777777" w:rsidR="00485496" w:rsidRPr="008625D9" w:rsidRDefault="00485496" w:rsidP="008625D9">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6,25</w:t>
            </w:r>
          </w:p>
        </w:tc>
        <w:tc>
          <w:tcPr>
            <w:tcW w:w="814" w:type="dxa"/>
            <w:noWrap/>
          </w:tcPr>
          <w:p w14:paraId="60E9F5C1" w14:textId="77777777" w:rsidR="00485496" w:rsidRPr="008625D9" w:rsidRDefault="00485496" w:rsidP="008625D9">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0,75</w:t>
            </w:r>
          </w:p>
        </w:tc>
        <w:tc>
          <w:tcPr>
            <w:tcW w:w="1177" w:type="dxa"/>
            <w:gridSpan w:val="2"/>
            <w:noWrap/>
          </w:tcPr>
          <w:p w14:paraId="0A85DBF0" w14:textId="77777777" w:rsidR="00485496" w:rsidRPr="008625D9" w:rsidRDefault="00485496" w:rsidP="008625D9">
            <w:pPr>
              <w:spacing w:after="0" w:line="240" w:lineRule="auto"/>
              <w:ind w:left="0" w:firstLine="59"/>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7</w:t>
            </w:r>
          </w:p>
        </w:tc>
        <w:tc>
          <w:tcPr>
            <w:tcW w:w="992" w:type="dxa"/>
            <w:noWrap/>
          </w:tcPr>
          <w:p w14:paraId="4C532C1A" w14:textId="77777777" w:rsidR="00485496" w:rsidRPr="008625D9" w:rsidRDefault="00485496" w:rsidP="00421B86">
            <w:pPr>
              <w:spacing w:after="0" w:line="240" w:lineRule="auto"/>
              <w:ind w:left="-106" w:right="36" w:firstLine="59"/>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7</w:t>
            </w:r>
          </w:p>
        </w:tc>
        <w:tc>
          <w:tcPr>
            <w:tcW w:w="1418" w:type="dxa"/>
            <w:noWrap/>
          </w:tcPr>
          <w:p w14:paraId="2DCFB7D7" w14:textId="77777777" w:rsidR="00485496" w:rsidRPr="008625D9" w:rsidRDefault="00485496" w:rsidP="00421B86">
            <w:pPr>
              <w:spacing w:after="0" w:line="240" w:lineRule="auto"/>
              <w:ind w:left="0" w:firstLine="59"/>
              <w:jc w:val="center"/>
              <w:cnfStyle w:val="000000100000" w:firstRow="0" w:lastRow="0" w:firstColumn="0" w:lastColumn="0" w:oddVBand="0" w:evenVBand="0" w:oddHBand="1" w:evenHBand="0" w:firstRowFirstColumn="0" w:firstRowLastColumn="0" w:lastRowFirstColumn="0" w:lastRowLastColumn="0"/>
              <w:rPr>
                <w:szCs w:val="24"/>
              </w:rPr>
            </w:pPr>
            <w:r w:rsidRPr="008625D9">
              <w:rPr>
                <w:szCs w:val="24"/>
              </w:rPr>
              <w:t>1</w:t>
            </w:r>
          </w:p>
        </w:tc>
      </w:tr>
      <w:tr w:rsidR="00485496" w:rsidRPr="00476D82" w14:paraId="468712BA" w14:textId="77777777" w:rsidTr="008625D9">
        <w:trPr>
          <w:trHeight w:val="575"/>
        </w:trPr>
        <w:tc>
          <w:tcPr>
            <w:cnfStyle w:val="001000000000" w:firstRow="0" w:lastRow="0" w:firstColumn="1" w:lastColumn="0" w:oddVBand="0" w:evenVBand="0" w:oddHBand="0" w:evenHBand="0" w:firstRowFirstColumn="0" w:firstRowLastColumn="0" w:lastRowFirstColumn="0" w:lastRowLastColumn="0"/>
            <w:tcW w:w="1260" w:type="dxa"/>
          </w:tcPr>
          <w:p w14:paraId="03037739" w14:textId="77777777" w:rsidR="00485496" w:rsidRPr="008625D9" w:rsidRDefault="00485496" w:rsidP="008625D9">
            <w:pPr>
              <w:spacing w:after="0" w:line="240" w:lineRule="auto"/>
              <w:ind w:left="0" w:right="0" w:firstLine="57"/>
              <w:rPr>
                <w:b w:val="0"/>
                <w:bCs w:val="0"/>
                <w:szCs w:val="24"/>
              </w:rPr>
            </w:pPr>
            <w:r w:rsidRPr="008625D9">
              <w:rPr>
                <w:b w:val="0"/>
                <w:bCs w:val="0"/>
                <w:szCs w:val="24"/>
              </w:rPr>
              <w:t>Klausučių kultūros centras</w:t>
            </w:r>
          </w:p>
        </w:tc>
        <w:tc>
          <w:tcPr>
            <w:tcW w:w="1114" w:type="dxa"/>
            <w:noWrap/>
          </w:tcPr>
          <w:p w14:paraId="370182B3"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6</w:t>
            </w:r>
          </w:p>
        </w:tc>
        <w:tc>
          <w:tcPr>
            <w:tcW w:w="719" w:type="dxa"/>
            <w:noWrap/>
          </w:tcPr>
          <w:p w14:paraId="4FFFE153"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3</w:t>
            </w:r>
          </w:p>
        </w:tc>
        <w:tc>
          <w:tcPr>
            <w:tcW w:w="1013" w:type="dxa"/>
            <w:noWrap/>
          </w:tcPr>
          <w:p w14:paraId="267404E5"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9</w:t>
            </w:r>
          </w:p>
        </w:tc>
        <w:tc>
          <w:tcPr>
            <w:tcW w:w="1411" w:type="dxa"/>
            <w:noWrap/>
          </w:tcPr>
          <w:p w14:paraId="4BEC9391"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4</w:t>
            </w:r>
          </w:p>
        </w:tc>
        <w:tc>
          <w:tcPr>
            <w:tcW w:w="814" w:type="dxa"/>
            <w:noWrap/>
          </w:tcPr>
          <w:p w14:paraId="4DE5FB5D"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2,25</w:t>
            </w:r>
          </w:p>
        </w:tc>
        <w:tc>
          <w:tcPr>
            <w:tcW w:w="1177" w:type="dxa"/>
            <w:gridSpan w:val="2"/>
            <w:noWrap/>
          </w:tcPr>
          <w:p w14:paraId="0AE908E3" w14:textId="77777777" w:rsidR="00485496" w:rsidRPr="008625D9" w:rsidRDefault="00485496" w:rsidP="008625D9">
            <w:pPr>
              <w:spacing w:after="0" w:line="240" w:lineRule="auto"/>
              <w:ind w:left="0" w:firstLine="59"/>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6,25</w:t>
            </w:r>
          </w:p>
        </w:tc>
        <w:tc>
          <w:tcPr>
            <w:tcW w:w="992" w:type="dxa"/>
            <w:noWrap/>
          </w:tcPr>
          <w:p w14:paraId="2906A7BC" w14:textId="77777777" w:rsidR="00485496" w:rsidRPr="008625D9" w:rsidRDefault="00485496" w:rsidP="00421B86">
            <w:pPr>
              <w:spacing w:after="0" w:line="240" w:lineRule="auto"/>
              <w:ind w:left="-106" w:right="36" w:firstLine="59"/>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6,25</w:t>
            </w:r>
          </w:p>
        </w:tc>
        <w:tc>
          <w:tcPr>
            <w:tcW w:w="1418" w:type="dxa"/>
            <w:noWrap/>
          </w:tcPr>
          <w:p w14:paraId="7F5DA4C5" w14:textId="77777777" w:rsidR="00485496" w:rsidRPr="008625D9" w:rsidRDefault="00485496" w:rsidP="00421B86">
            <w:pPr>
              <w:spacing w:after="0" w:line="240" w:lineRule="auto"/>
              <w:ind w:left="0" w:firstLine="59"/>
              <w:jc w:val="center"/>
              <w:cnfStyle w:val="000000000000" w:firstRow="0" w:lastRow="0" w:firstColumn="0" w:lastColumn="0" w:oddVBand="0" w:evenVBand="0" w:oddHBand="0" w:evenHBand="0" w:firstRowFirstColumn="0" w:firstRowLastColumn="0" w:lastRowFirstColumn="0" w:lastRowLastColumn="0"/>
              <w:rPr>
                <w:szCs w:val="24"/>
              </w:rPr>
            </w:pPr>
            <w:r w:rsidRPr="008625D9">
              <w:rPr>
                <w:szCs w:val="24"/>
              </w:rPr>
              <w:t>2</w:t>
            </w:r>
          </w:p>
        </w:tc>
      </w:tr>
      <w:tr w:rsidR="008625D9" w:rsidRPr="00476D82" w14:paraId="77487F6C" w14:textId="77777777" w:rsidTr="008625D9">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260" w:type="dxa"/>
          </w:tcPr>
          <w:p w14:paraId="46E63878" w14:textId="77777777" w:rsidR="00485496" w:rsidRPr="008625D9" w:rsidRDefault="00485496" w:rsidP="008625D9">
            <w:pPr>
              <w:spacing w:after="0" w:line="240" w:lineRule="auto"/>
              <w:ind w:left="0" w:right="0" w:firstLine="57"/>
              <w:rPr>
                <w:b w:val="0"/>
                <w:bCs w:val="0"/>
                <w:szCs w:val="24"/>
              </w:rPr>
            </w:pPr>
            <w:r w:rsidRPr="008625D9">
              <w:rPr>
                <w:b w:val="0"/>
                <w:bCs w:val="0"/>
                <w:szCs w:val="24"/>
              </w:rPr>
              <w:t>Mažosios Lietuvos Jurbarko krašto kultūros centras</w:t>
            </w:r>
          </w:p>
        </w:tc>
        <w:tc>
          <w:tcPr>
            <w:tcW w:w="1114" w:type="dxa"/>
            <w:noWrap/>
          </w:tcPr>
          <w:p w14:paraId="091137B4" w14:textId="77777777" w:rsidR="00485496" w:rsidRPr="008625D9" w:rsidRDefault="00485496" w:rsidP="008625D9">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6</w:t>
            </w:r>
          </w:p>
        </w:tc>
        <w:tc>
          <w:tcPr>
            <w:tcW w:w="719" w:type="dxa"/>
            <w:noWrap/>
          </w:tcPr>
          <w:p w14:paraId="74929B47" w14:textId="77777777" w:rsidR="00485496" w:rsidRPr="008625D9" w:rsidRDefault="00485496" w:rsidP="008625D9">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3</w:t>
            </w:r>
          </w:p>
        </w:tc>
        <w:tc>
          <w:tcPr>
            <w:tcW w:w="1013" w:type="dxa"/>
            <w:noWrap/>
          </w:tcPr>
          <w:p w14:paraId="375BD70C" w14:textId="77777777" w:rsidR="00485496" w:rsidRPr="008625D9" w:rsidRDefault="00485496" w:rsidP="008625D9">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9</w:t>
            </w:r>
          </w:p>
        </w:tc>
        <w:tc>
          <w:tcPr>
            <w:tcW w:w="1411" w:type="dxa"/>
            <w:noWrap/>
          </w:tcPr>
          <w:p w14:paraId="5955C2B2" w14:textId="77777777" w:rsidR="00485496" w:rsidRPr="008625D9" w:rsidRDefault="00485496" w:rsidP="008625D9">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5</w:t>
            </w:r>
          </w:p>
        </w:tc>
        <w:tc>
          <w:tcPr>
            <w:tcW w:w="814" w:type="dxa"/>
            <w:noWrap/>
          </w:tcPr>
          <w:p w14:paraId="4A1B109D" w14:textId="77777777" w:rsidR="00485496" w:rsidRPr="008625D9" w:rsidRDefault="00485496" w:rsidP="008625D9">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1,5</w:t>
            </w:r>
          </w:p>
        </w:tc>
        <w:tc>
          <w:tcPr>
            <w:tcW w:w="1177" w:type="dxa"/>
            <w:gridSpan w:val="2"/>
            <w:noWrap/>
          </w:tcPr>
          <w:p w14:paraId="0B592ABC" w14:textId="77777777" w:rsidR="00485496" w:rsidRPr="008625D9" w:rsidRDefault="00485496" w:rsidP="008625D9">
            <w:pPr>
              <w:spacing w:after="0" w:line="240" w:lineRule="auto"/>
              <w:ind w:left="0" w:firstLine="59"/>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6,5</w:t>
            </w:r>
          </w:p>
        </w:tc>
        <w:tc>
          <w:tcPr>
            <w:tcW w:w="992" w:type="dxa"/>
            <w:noWrap/>
          </w:tcPr>
          <w:p w14:paraId="76C91DA6" w14:textId="77777777" w:rsidR="00485496" w:rsidRPr="008625D9" w:rsidRDefault="00485496" w:rsidP="00421B86">
            <w:pPr>
              <w:spacing w:after="0" w:line="240" w:lineRule="auto"/>
              <w:ind w:left="-106" w:right="36" w:firstLine="59"/>
              <w:jc w:val="right"/>
              <w:cnfStyle w:val="000000100000" w:firstRow="0" w:lastRow="0" w:firstColumn="0" w:lastColumn="0" w:oddVBand="0" w:evenVBand="0" w:oddHBand="1" w:evenHBand="0" w:firstRowFirstColumn="0" w:firstRowLastColumn="0" w:lastRowFirstColumn="0" w:lastRowLastColumn="0"/>
              <w:rPr>
                <w:szCs w:val="24"/>
              </w:rPr>
            </w:pPr>
            <w:r w:rsidRPr="008625D9">
              <w:rPr>
                <w:szCs w:val="24"/>
              </w:rPr>
              <w:t>6,5</w:t>
            </w:r>
          </w:p>
        </w:tc>
        <w:tc>
          <w:tcPr>
            <w:tcW w:w="1418" w:type="dxa"/>
            <w:noWrap/>
          </w:tcPr>
          <w:p w14:paraId="1C8361B8" w14:textId="77777777" w:rsidR="00485496" w:rsidRPr="008625D9" w:rsidRDefault="00485496" w:rsidP="00421B86">
            <w:pPr>
              <w:spacing w:after="0" w:line="240" w:lineRule="auto"/>
              <w:ind w:left="0" w:firstLine="59"/>
              <w:jc w:val="center"/>
              <w:cnfStyle w:val="000000100000" w:firstRow="0" w:lastRow="0" w:firstColumn="0" w:lastColumn="0" w:oddVBand="0" w:evenVBand="0" w:oddHBand="1" w:evenHBand="0" w:firstRowFirstColumn="0" w:firstRowLastColumn="0" w:lastRowFirstColumn="0" w:lastRowLastColumn="0"/>
              <w:rPr>
                <w:szCs w:val="24"/>
              </w:rPr>
            </w:pPr>
          </w:p>
        </w:tc>
      </w:tr>
      <w:tr w:rsidR="00485496" w:rsidRPr="00476D82" w14:paraId="725004F2" w14:textId="77777777" w:rsidTr="008625D9">
        <w:trPr>
          <w:trHeight w:val="495"/>
        </w:trPr>
        <w:tc>
          <w:tcPr>
            <w:cnfStyle w:val="001000000000" w:firstRow="0" w:lastRow="0" w:firstColumn="1" w:lastColumn="0" w:oddVBand="0" w:evenVBand="0" w:oddHBand="0" w:evenHBand="0" w:firstRowFirstColumn="0" w:firstRowLastColumn="0" w:lastRowFirstColumn="0" w:lastRowLastColumn="0"/>
            <w:tcW w:w="1260" w:type="dxa"/>
          </w:tcPr>
          <w:p w14:paraId="334D3930" w14:textId="77777777" w:rsidR="00485496" w:rsidRPr="008625D9" w:rsidRDefault="00485496" w:rsidP="008625D9">
            <w:pPr>
              <w:spacing w:after="0" w:line="240" w:lineRule="auto"/>
              <w:ind w:left="0" w:right="0" w:firstLine="57"/>
              <w:rPr>
                <w:b w:val="0"/>
                <w:bCs w:val="0"/>
                <w:szCs w:val="24"/>
              </w:rPr>
            </w:pPr>
            <w:r w:rsidRPr="008625D9">
              <w:rPr>
                <w:b w:val="0"/>
                <w:bCs w:val="0"/>
                <w:szCs w:val="24"/>
              </w:rPr>
              <w:t>Jurbarko kultūros centras</w:t>
            </w:r>
          </w:p>
        </w:tc>
        <w:tc>
          <w:tcPr>
            <w:tcW w:w="1114" w:type="dxa"/>
            <w:noWrap/>
          </w:tcPr>
          <w:p w14:paraId="3497B018"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33</w:t>
            </w:r>
          </w:p>
        </w:tc>
        <w:tc>
          <w:tcPr>
            <w:tcW w:w="719" w:type="dxa"/>
            <w:noWrap/>
          </w:tcPr>
          <w:p w14:paraId="3A4B5166"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17</w:t>
            </w:r>
          </w:p>
        </w:tc>
        <w:tc>
          <w:tcPr>
            <w:tcW w:w="1013" w:type="dxa"/>
            <w:noWrap/>
          </w:tcPr>
          <w:p w14:paraId="767E973C"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50</w:t>
            </w:r>
          </w:p>
        </w:tc>
        <w:tc>
          <w:tcPr>
            <w:tcW w:w="1411" w:type="dxa"/>
            <w:noWrap/>
          </w:tcPr>
          <w:p w14:paraId="717CC930"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24</w:t>
            </w:r>
          </w:p>
        </w:tc>
        <w:tc>
          <w:tcPr>
            <w:tcW w:w="814" w:type="dxa"/>
            <w:noWrap/>
          </w:tcPr>
          <w:p w14:paraId="5B3F21F5" w14:textId="77777777" w:rsidR="00485496" w:rsidRPr="008625D9" w:rsidRDefault="00485496" w:rsidP="008625D9">
            <w:pPr>
              <w:spacing w:after="0" w:line="240" w:lineRule="auto"/>
              <w:ind w:left="0" w:right="0" w:firstLine="57"/>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15,25</w:t>
            </w:r>
          </w:p>
        </w:tc>
        <w:tc>
          <w:tcPr>
            <w:tcW w:w="1177" w:type="dxa"/>
            <w:gridSpan w:val="2"/>
            <w:noWrap/>
          </w:tcPr>
          <w:p w14:paraId="2006A705" w14:textId="77777777" w:rsidR="00485496" w:rsidRPr="008625D9" w:rsidRDefault="00485496" w:rsidP="008625D9">
            <w:pPr>
              <w:spacing w:after="0" w:line="240" w:lineRule="auto"/>
              <w:ind w:left="0" w:firstLine="59"/>
              <w:jc w:val="right"/>
              <w:cnfStyle w:val="000000000000" w:firstRow="0" w:lastRow="0" w:firstColumn="0" w:lastColumn="0" w:oddVBand="0" w:evenVBand="0" w:oddHBand="0" w:evenHBand="0" w:firstRowFirstColumn="0" w:firstRowLastColumn="0" w:lastRowFirstColumn="0" w:lastRowLastColumn="0"/>
              <w:rPr>
                <w:szCs w:val="24"/>
              </w:rPr>
            </w:pPr>
            <w:r w:rsidRPr="008625D9">
              <w:rPr>
                <w:szCs w:val="24"/>
              </w:rPr>
              <w:t>39,25</w:t>
            </w:r>
          </w:p>
        </w:tc>
        <w:tc>
          <w:tcPr>
            <w:tcW w:w="992" w:type="dxa"/>
            <w:noWrap/>
          </w:tcPr>
          <w:p w14:paraId="3A423DB0" w14:textId="77777777" w:rsidR="00485496" w:rsidRPr="008625D9" w:rsidRDefault="00485496" w:rsidP="00421B86">
            <w:pPr>
              <w:spacing w:after="0" w:line="240" w:lineRule="auto"/>
              <w:ind w:left="-106" w:right="36" w:firstLine="59"/>
              <w:jc w:val="center"/>
              <w:cnfStyle w:val="000000000000" w:firstRow="0" w:lastRow="0" w:firstColumn="0" w:lastColumn="0" w:oddVBand="0" w:evenVBand="0" w:oddHBand="0" w:evenHBand="0" w:firstRowFirstColumn="0" w:firstRowLastColumn="0" w:lastRowFirstColumn="0" w:lastRowLastColumn="0"/>
              <w:rPr>
                <w:szCs w:val="24"/>
              </w:rPr>
            </w:pPr>
            <w:r w:rsidRPr="008625D9">
              <w:rPr>
                <w:szCs w:val="24"/>
              </w:rPr>
              <w:t>39,25</w:t>
            </w:r>
          </w:p>
        </w:tc>
        <w:tc>
          <w:tcPr>
            <w:tcW w:w="1418" w:type="dxa"/>
            <w:noWrap/>
          </w:tcPr>
          <w:p w14:paraId="1A455EBC" w14:textId="1E7F8202" w:rsidR="00485496" w:rsidRPr="008625D9" w:rsidRDefault="00485496" w:rsidP="00421B86">
            <w:pPr>
              <w:spacing w:after="0" w:line="240" w:lineRule="auto"/>
              <w:ind w:left="0" w:firstLine="59"/>
              <w:jc w:val="center"/>
              <w:cnfStyle w:val="000000000000" w:firstRow="0" w:lastRow="0" w:firstColumn="0" w:lastColumn="0" w:oddVBand="0" w:evenVBand="0" w:oddHBand="0" w:evenHBand="0" w:firstRowFirstColumn="0" w:firstRowLastColumn="0" w:lastRowFirstColumn="0" w:lastRowLastColumn="0"/>
              <w:rPr>
                <w:szCs w:val="24"/>
              </w:rPr>
            </w:pPr>
          </w:p>
        </w:tc>
      </w:tr>
      <w:tr w:rsidR="008625D9" w:rsidRPr="00476D82" w14:paraId="362BF491" w14:textId="77777777" w:rsidTr="008625D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60" w:type="dxa"/>
          </w:tcPr>
          <w:p w14:paraId="02DAB007" w14:textId="77777777" w:rsidR="00485496" w:rsidRPr="008625D9" w:rsidRDefault="00485496" w:rsidP="008625D9">
            <w:pPr>
              <w:spacing w:after="0" w:line="240" w:lineRule="auto"/>
              <w:ind w:left="0" w:right="0" w:firstLine="57"/>
              <w:rPr>
                <w:b w:val="0"/>
                <w:bCs w:val="0"/>
                <w:szCs w:val="24"/>
              </w:rPr>
            </w:pPr>
            <w:r w:rsidRPr="008625D9">
              <w:rPr>
                <w:b w:val="0"/>
                <w:bCs w:val="0"/>
                <w:szCs w:val="24"/>
              </w:rPr>
              <w:t>Iš viso:</w:t>
            </w:r>
          </w:p>
        </w:tc>
        <w:tc>
          <w:tcPr>
            <w:tcW w:w="1114" w:type="dxa"/>
            <w:noWrap/>
          </w:tcPr>
          <w:p w14:paraId="1A9FB69D" w14:textId="77777777" w:rsidR="00485496" w:rsidRPr="008625D9" w:rsidRDefault="00485496" w:rsidP="00421B86">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b/>
                <w:bCs/>
                <w:szCs w:val="24"/>
              </w:rPr>
            </w:pPr>
            <w:r w:rsidRPr="008625D9">
              <w:rPr>
                <w:b/>
                <w:bCs/>
                <w:szCs w:val="24"/>
              </w:rPr>
              <w:t>63</w:t>
            </w:r>
          </w:p>
        </w:tc>
        <w:tc>
          <w:tcPr>
            <w:tcW w:w="719" w:type="dxa"/>
            <w:noWrap/>
          </w:tcPr>
          <w:p w14:paraId="7C2D761B" w14:textId="77777777" w:rsidR="00485496" w:rsidRPr="008625D9" w:rsidRDefault="00485496" w:rsidP="00421B86">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b/>
                <w:bCs/>
                <w:szCs w:val="24"/>
              </w:rPr>
            </w:pPr>
            <w:r w:rsidRPr="008625D9">
              <w:rPr>
                <w:b/>
                <w:bCs/>
                <w:szCs w:val="24"/>
              </w:rPr>
              <w:t>29</w:t>
            </w:r>
          </w:p>
        </w:tc>
        <w:tc>
          <w:tcPr>
            <w:tcW w:w="1013" w:type="dxa"/>
            <w:noWrap/>
          </w:tcPr>
          <w:p w14:paraId="7718EF2E" w14:textId="77777777" w:rsidR="00485496" w:rsidRPr="008625D9" w:rsidRDefault="00485496" w:rsidP="00421B86">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b/>
                <w:bCs/>
                <w:szCs w:val="24"/>
                <w:highlight w:val="yellow"/>
              </w:rPr>
            </w:pPr>
            <w:r w:rsidRPr="008625D9">
              <w:rPr>
                <w:b/>
                <w:bCs/>
                <w:szCs w:val="24"/>
              </w:rPr>
              <w:t>96</w:t>
            </w:r>
          </w:p>
        </w:tc>
        <w:tc>
          <w:tcPr>
            <w:tcW w:w="1411" w:type="dxa"/>
            <w:noWrap/>
          </w:tcPr>
          <w:p w14:paraId="129C9DD7" w14:textId="77777777" w:rsidR="00485496" w:rsidRPr="008625D9" w:rsidRDefault="00485496" w:rsidP="00421B86">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b/>
                <w:bCs/>
                <w:szCs w:val="24"/>
              </w:rPr>
            </w:pPr>
            <w:r w:rsidRPr="008625D9">
              <w:rPr>
                <w:b/>
                <w:bCs/>
                <w:szCs w:val="24"/>
              </w:rPr>
              <w:t>45,25</w:t>
            </w:r>
          </w:p>
        </w:tc>
        <w:tc>
          <w:tcPr>
            <w:tcW w:w="814" w:type="dxa"/>
            <w:noWrap/>
          </w:tcPr>
          <w:p w14:paraId="1D600AC3" w14:textId="77777777" w:rsidR="00485496" w:rsidRPr="008625D9" w:rsidRDefault="00485496" w:rsidP="00421B86">
            <w:pPr>
              <w:spacing w:after="0" w:line="240" w:lineRule="auto"/>
              <w:ind w:left="0" w:right="0" w:firstLine="57"/>
              <w:jc w:val="right"/>
              <w:cnfStyle w:val="000000100000" w:firstRow="0" w:lastRow="0" w:firstColumn="0" w:lastColumn="0" w:oddVBand="0" w:evenVBand="0" w:oddHBand="1" w:evenHBand="0" w:firstRowFirstColumn="0" w:firstRowLastColumn="0" w:lastRowFirstColumn="0" w:lastRowLastColumn="0"/>
              <w:rPr>
                <w:b/>
                <w:bCs/>
                <w:szCs w:val="24"/>
              </w:rPr>
            </w:pPr>
            <w:r w:rsidRPr="008625D9">
              <w:rPr>
                <w:b/>
                <w:bCs/>
                <w:szCs w:val="24"/>
              </w:rPr>
              <w:t>21</w:t>
            </w:r>
          </w:p>
        </w:tc>
        <w:tc>
          <w:tcPr>
            <w:tcW w:w="1177" w:type="dxa"/>
            <w:gridSpan w:val="2"/>
            <w:noWrap/>
          </w:tcPr>
          <w:p w14:paraId="0889A386" w14:textId="77777777" w:rsidR="00485496" w:rsidRPr="008625D9" w:rsidRDefault="00485496" w:rsidP="00421B86">
            <w:pPr>
              <w:spacing w:after="0" w:line="240" w:lineRule="auto"/>
              <w:ind w:left="0" w:firstLine="57"/>
              <w:jc w:val="right"/>
              <w:cnfStyle w:val="000000100000" w:firstRow="0" w:lastRow="0" w:firstColumn="0" w:lastColumn="0" w:oddVBand="0" w:evenVBand="0" w:oddHBand="1" w:evenHBand="0" w:firstRowFirstColumn="0" w:firstRowLastColumn="0" w:lastRowFirstColumn="0" w:lastRowLastColumn="0"/>
              <w:rPr>
                <w:b/>
                <w:bCs/>
                <w:szCs w:val="24"/>
              </w:rPr>
            </w:pPr>
            <w:r w:rsidRPr="008625D9">
              <w:rPr>
                <w:b/>
                <w:bCs/>
                <w:szCs w:val="24"/>
              </w:rPr>
              <w:t>66,25</w:t>
            </w:r>
          </w:p>
        </w:tc>
        <w:tc>
          <w:tcPr>
            <w:tcW w:w="992" w:type="dxa"/>
            <w:noWrap/>
          </w:tcPr>
          <w:p w14:paraId="23530680" w14:textId="77777777" w:rsidR="00485496" w:rsidRPr="008625D9" w:rsidRDefault="00485496" w:rsidP="00421B86">
            <w:pPr>
              <w:spacing w:after="0" w:line="240" w:lineRule="auto"/>
              <w:ind w:left="-106" w:right="36" w:firstLine="57"/>
              <w:jc w:val="right"/>
              <w:cnfStyle w:val="000000100000" w:firstRow="0" w:lastRow="0" w:firstColumn="0" w:lastColumn="0" w:oddVBand="0" w:evenVBand="0" w:oddHBand="1" w:evenHBand="0" w:firstRowFirstColumn="0" w:firstRowLastColumn="0" w:lastRowFirstColumn="0" w:lastRowLastColumn="0"/>
              <w:rPr>
                <w:b/>
                <w:bCs/>
                <w:szCs w:val="24"/>
              </w:rPr>
            </w:pPr>
            <w:r w:rsidRPr="008625D9">
              <w:rPr>
                <w:b/>
                <w:bCs/>
                <w:szCs w:val="24"/>
              </w:rPr>
              <w:t>66,25</w:t>
            </w:r>
          </w:p>
        </w:tc>
        <w:tc>
          <w:tcPr>
            <w:tcW w:w="1418" w:type="dxa"/>
            <w:noWrap/>
          </w:tcPr>
          <w:p w14:paraId="432D2687" w14:textId="77777777" w:rsidR="00485496" w:rsidRPr="008625D9" w:rsidRDefault="00485496" w:rsidP="00421B86">
            <w:pPr>
              <w:spacing w:after="0" w:line="240" w:lineRule="auto"/>
              <w:ind w:left="0" w:firstLine="57"/>
              <w:jc w:val="center"/>
              <w:cnfStyle w:val="000000100000" w:firstRow="0" w:lastRow="0" w:firstColumn="0" w:lastColumn="0" w:oddVBand="0" w:evenVBand="0" w:oddHBand="1" w:evenHBand="0" w:firstRowFirstColumn="0" w:firstRowLastColumn="0" w:lastRowFirstColumn="0" w:lastRowLastColumn="0"/>
              <w:rPr>
                <w:b/>
                <w:bCs/>
                <w:szCs w:val="24"/>
              </w:rPr>
            </w:pPr>
            <w:r w:rsidRPr="008625D9">
              <w:rPr>
                <w:b/>
                <w:bCs/>
                <w:szCs w:val="24"/>
              </w:rPr>
              <w:t>4</w:t>
            </w:r>
          </w:p>
        </w:tc>
      </w:tr>
    </w:tbl>
    <w:p w14:paraId="4F522B40" w14:textId="77777777" w:rsidR="00485496" w:rsidRPr="00476D82" w:rsidRDefault="00485496" w:rsidP="00485496">
      <w:pPr>
        <w:tabs>
          <w:tab w:val="left" w:pos="993"/>
        </w:tabs>
        <w:autoSpaceDN w:val="0"/>
        <w:adjustRightInd w:val="0"/>
        <w:spacing w:line="22" w:lineRule="atLeast"/>
        <w:ind w:left="0"/>
      </w:pPr>
    </w:p>
    <w:p w14:paraId="28E3A7AD" w14:textId="77777777" w:rsidR="0025729F" w:rsidRDefault="00485496" w:rsidP="0025729F">
      <w:pPr>
        <w:tabs>
          <w:tab w:val="left" w:pos="993"/>
        </w:tabs>
        <w:autoSpaceDN w:val="0"/>
        <w:adjustRightInd w:val="0"/>
        <w:spacing w:after="0" w:line="360" w:lineRule="auto"/>
        <w:ind w:left="0" w:right="0"/>
        <w:rPr>
          <w:color w:val="auto"/>
        </w:rPr>
      </w:pPr>
      <w:r w:rsidRPr="00BA5EFA">
        <w:rPr>
          <w:color w:val="auto"/>
        </w:rPr>
        <w:t xml:space="preserve">Kultūros centruose veikė 48 mėgėjų meno kolektyvai (iš jų 15 vaikų kolektyvų), kuriuose dalyvavo 649 nariai (iš jų – 271 vaikas). Dar 100 narių dalyvavo 9 studijų, būrelių, klubų kultūrinėje veikloje. Daugiau nei pusė iš jų – vaikai (58).  </w:t>
      </w:r>
    </w:p>
    <w:p w14:paraId="7C09C861" w14:textId="77777777" w:rsidR="0025729F" w:rsidRDefault="0025729F" w:rsidP="0025729F">
      <w:pPr>
        <w:tabs>
          <w:tab w:val="left" w:pos="993"/>
        </w:tabs>
        <w:autoSpaceDN w:val="0"/>
        <w:adjustRightInd w:val="0"/>
        <w:spacing w:after="0" w:line="360" w:lineRule="auto"/>
        <w:ind w:left="0" w:right="0"/>
        <w:rPr>
          <w:color w:val="auto"/>
        </w:rPr>
      </w:pPr>
    </w:p>
    <w:p w14:paraId="1BF8024B" w14:textId="40A4597C" w:rsidR="00485496" w:rsidRPr="0025729F" w:rsidRDefault="0025729F" w:rsidP="0025729F">
      <w:pPr>
        <w:tabs>
          <w:tab w:val="left" w:pos="993"/>
        </w:tabs>
        <w:autoSpaceDN w:val="0"/>
        <w:adjustRightInd w:val="0"/>
        <w:spacing w:after="0" w:line="360" w:lineRule="auto"/>
        <w:ind w:left="0" w:right="0"/>
        <w:rPr>
          <w:color w:val="auto"/>
        </w:rPr>
      </w:pPr>
      <w:r>
        <w:rPr>
          <w:color w:val="auto"/>
        </w:rPr>
        <w:lastRenderedPageBreak/>
        <w:t>K</w:t>
      </w:r>
      <w:r w:rsidR="00485496" w:rsidRPr="00BA5EFA">
        <w:rPr>
          <w:b/>
          <w:color w:val="auto"/>
        </w:rPr>
        <w:t xml:space="preserve">itos kultūrinės veiklos koordinavimas.  </w:t>
      </w:r>
    </w:p>
    <w:p w14:paraId="147CA627" w14:textId="77777777" w:rsidR="00485496" w:rsidRPr="00476D82" w:rsidRDefault="00485496" w:rsidP="00B17283">
      <w:pPr>
        <w:tabs>
          <w:tab w:val="left" w:pos="709"/>
          <w:tab w:val="left" w:pos="993"/>
        </w:tabs>
        <w:spacing w:after="0" w:line="360" w:lineRule="auto"/>
        <w:ind w:left="0" w:right="0"/>
        <w:contextualSpacing/>
      </w:pPr>
      <w:r w:rsidRPr="00476D82">
        <w:t xml:space="preserve">Išanalizuotas Kultūros ministerijos siūlymas dėl papildomo susitarimo prie 2018 m. spalio 14 d. Memorandumo pasirašymo. Rinkti duomenys dėl Jurbarko rajono kultūros įstaigų kultūros darbuotojų etatų dydžio ir skaičiaus. Duomenys teikti </w:t>
      </w:r>
      <w:r>
        <w:t>K</w:t>
      </w:r>
      <w:r w:rsidRPr="00476D82">
        <w:t xml:space="preserve">ultūros ministerijai. </w:t>
      </w:r>
    </w:p>
    <w:p w14:paraId="0CFEF4C5" w14:textId="77777777" w:rsidR="00485496" w:rsidRPr="00476D82" w:rsidRDefault="00485496" w:rsidP="00B17283">
      <w:pPr>
        <w:tabs>
          <w:tab w:val="left" w:pos="709"/>
          <w:tab w:val="left" w:pos="993"/>
        </w:tabs>
        <w:spacing w:after="0" w:line="360" w:lineRule="auto"/>
        <w:ind w:left="0" w:right="0"/>
        <w:contextualSpacing/>
      </w:pPr>
      <w:r w:rsidRPr="00476D82">
        <w:t>Dalyvauta investicinio projekto „Jurbarko rajono savivaldybės Jurbarko kultūros centro, Dariaus ir Girėno g. 94, kapitalinis remontas“ įgyvendinimo koordinavime.</w:t>
      </w:r>
    </w:p>
    <w:p w14:paraId="2C00F1CC" w14:textId="77777777" w:rsidR="00485496" w:rsidRPr="00476D82" w:rsidRDefault="00485496" w:rsidP="00B17283">
      <w:pPr>
        <w:tabs>
          <w:tab w:val="left" w:pos="709"/>
          <w:tab w:val="left" w:pos="993"/>
        </w:tabs>
        <w:spacing w:after="0" w:line="360" w:lineRule="auto"/>
        <w:ind w:left="0" w:right="0"/>
        <w:contextualSpacing/>
      </w:pPr>
      <w:r w:rsidRPr="006F568A">
        <w:t>2020 m. buvo paskelbti s</w:t>
      </w:r>
      <w:r>
        <w:t>kulptoriaus Vinco Grybo metais. P</w:t>
      </w:r>
      <w:r w:rsidRPr="00476D82">
        <w:t xml:space="preserve">atvirtinta skulptoriaus Vinco Grybo metų minėjimo programa, įgyvendintos programos įgyvendinimo priemonės. </w:t>
      </w:r>
    </w:p>
    <w:p w14:paraId="7A18CD39" w14:textId="77777777" w:rsidR="00485496" w:rsidRPr="00476D82" w:rsidRDefault="00485496" w:rsidP="00B17283">
      <w:pPr>
        <w:tabs>
          <w:tab w:val="left" w:pos="709"/>
        </w:tabs>
        <w:spacing w:after="0" w:line="360" w:lineRule="auto"/>
        <w:ind w:left="0" w:right="0"/>
        <w:contextualSpacing/>
      </w:pPr>
      <w:r w:rsidRPr="00476D82">
        <w:rPr>
          <w:b/>
        </w:rPr>
        <w:t>Nevyriausybinių organizacijų (bendruomenių) kultūrinės veiklos koordinavimas</w:t>
      </w:r>
      <w:r>
        <w:rPr>
          <w:b/>
        </w:rPr>
        <w:t>.</w:t>
      </w:r>
    </w:p>
    <w:p w14:paraId="2485ECFC" w14:textId="77777777" w:rsidR="00485496" w:rsidRPr="00C54E3E" w:rsidRDefault="00485496" w:rsidP="00B17283">
      <w:pPr>
        <w:spacing w:after="0" w:line="360" w:lineRule="auto"/>
        <w:ind w:left="0" w:right="0"/>
        <w:contextualSpacing/>
      </w:pPr>
      <w:r w:rsidRPr="00C54E3E">
        <w:t>Stiprintas ir gerintas nevyriausybinių organizacijų veiklos efektyvumas, skatintos iniciatyvos, be</w:t>
      </w:r>
      <w:r>
        <w:t>ndruomeniškumas ir kūrybiškumas.</w:t>
      </w:r>
    </w:p>
    <w:p w14:paraId="40E13AF7" w14:textId="77777777" w:rsidR="00485496" w:rsidRPr="00476D82" w:rsidRDefault="00485496" w:rsidP="00B17283">
      <w:pPr>
        <w:tabs>
          <w:tab w:val="left" w:pos="567"/>
          <w:tab w:val="left" w:pos="709"/>
        </w:tabs>
        <w:spacing w:after="0" w:line="360" w:lineRule="auto"/>
        <w:ind w:left="0" w:right="0"/>
      </w:pPr>
      <w:r>
        <w:t>K</w:t>
      </w:r>
      <w:r w:rsidRPr="00476D82">
        <w:t>oordinuotas Jurbarko rajono savivaldybės biudžete numatytų ir skirtų lėšų nevyriausybinių organizacijų projektams remti panaudojimas bei proje</w:t>
      </w:r>
      <w:r>
        <w:t>ktų įgyvendinimas – 13 000 eurų.</w:t>
      </w:r>
    </w:p>
    <w:p w14:paraId="1B9FF125" w14:textId="77777777" w:rsidR="00485496" w:rsidRPr="00476D82" w:rsidRDefault="00485496" w:rsidP="00B17283">
      <w:pPr>
        <w:tabs>
          <w:tab w:val="left" w:pos="567"/>
          <w:tab w:val="left" w:pos="709"/>
        </w:tabs>
        <w:spacing w:after="0" w:line="360" w:lineRule="auto"/>
        <w:ind w:left="0" w:right="0"/>
      </w:pPr>
      <w:r>
        <w:t xml:space="preserve">Koordinuotas </w:t>
      </w:r>
      <w:r w:rsidRPr="00476D82">
        <w:t>Nevyriausybinių organizacijų ir bendruomeninės veiklos stiprinimo 2020 metų veiksmų plano įgyvendinimo 1.1.5 priemonės ,,Stiprinti bendruomeninę veiklą savivaldybėse“ įgyvendinimo Jurbarko rajono savivaldybėje skirtų lėšų panaudojimas bei projektų įgyvendinimas – 18 536,00</w:t>
      </w:r>
      <w:r w:rsidRPr="00476D82">
        <w:rPr>
          <w:b/>
        </w:rPr>
        <w:t xml:space="preserve"> </w:t>
      </w:r>
      <w:r w:rsidRPr="00476D82">
        <w:t>e</w:t>
      </w:r>
      <w:r>
        <w:t>urų.</w:t>
      </w:r>
    </w:p>
    <w:p w14:paraId="61F2E2FE" w14:textId="77777777" w:rsidR="00485496" w:rsidRPr="00BA5EFA" w:rsidRDefault="00485496" w:rsidP="00B17283">
      <w:pPr>
        <w:tabs>
          <w:tab w:val="left" w:pos="567"/>
          <w:tab w:val="left" w:pos="709"/>
        </w:tabs>
        <w:spacing w:after="0" w:line="360" w:lineRule="auto"/>
        <w:ind w:left="0" w:right="0"/>
        <w:rPr>
          <w:color w:val="auto"/>
        </w:rPr>
      </w:pPr>
      <w:bookmarkStart w:id="61" w:name="_Hlk63842086"/>
      <w:r w:rsidRPr="00BA5EFA">
        <w:rPr>
          <w:color w:val="auto"/>
        </w:rPr>
        <w:t xml:space="preserve">Paremtos  25 nevyriausybinių organizacijų veiklos, kurios buvo finansuojamos  Jurbarko rajono savivaldybės biudžeto lėšomis: </w:t>
      </w:r>
    </w:p>
    <w:bookmarkEnd w:id="61"/>
    <w:p w14:paraId="3DFB2036" w14:textId="77777777" w:rsidR="00485496" w:rsidRPr="00BA5EFA" w:rsidRDefault="00485496" w:rsidP="00B17283">
      <w:pPr>
        <w:tabs>
          <w:tab w:val="left" w:pos="567"/>
          <w:tab w:val="left" w:pos="709"/>
        </w:tabs>
        <w:spacing w:after="0" w:line="360" w:lineRule="auto"/>
        <w:ind w:left="0" w:right="0"/>
        <w:rPr>
          <w:color w:val="auto"/>
        </w:rPr>
      </w:pPr>
      <w:r w:rsidRPr="00BA5EFA">
        <w:rPr>
          <w:color w:val="auto"/>
        </w:rPr>
        <w:t xml:space="preserve">įgyvendinant programos Nevyriausybinių organizacijų ir bendruomeninės veiklos stiprinimo 2020 metų veiksmų plano įgyvendinimo 1.1.5 priemonės ,,Stiprinti bendruomeninę veiklą savivaldybėse“ priemonę – paremta 16 nevyriausybinių organizacijų; </w:t>
      </w:r>
    </w:p>
    <w:p w14:paraId="660F8DB5" w14:textId="77777777" w:rsidR="00485496" w:rsidRPr="00BA5EFA" w:rsidRDefault="00485496" w:rsidP="00B17283">
      <w:pPr>
        <w:tabs>
          <w:tab w:val="left" w:pos="567"/>
          <w:tab w:val="left" w:pos="709"/>
        </w:tabs>
        <w:spacing w:after="0" w:line="360" w:lineRule="auto"/>
        <w:ind w:left="0" w:right="0"/>
        <w:rPr>
          <w:color w:val="auto"/>
        </w:rPr>
      </w:pPr>
      <w:r w:rsidRPr="00BA5EFA">
        <w:rPr>
          <w:color w:val="auto"/>
        </w:rPr>
        <w:t>inicijuotas dalyvavimas Žemės ūkio ministerijos vykdomose programose ,,Parama kaimo bendruomenėms“ – pateikti 3 projektai;</w:t>
      </w:r>
    </w:p>
    <w:p w14:paraId="7DBC4DA3" w14:textId="77777777" w:rsidR="00485496" w:rsidRPr="00BA5EFA" w:rsidRDefault="00485496" w:rsidP="00B17283">
      <w:pPr>
        <w:tabs>
          <w:tab w:val="left" w:pos="567"/>
          <w:tab w:val="left" w:pos="709"/>
        </w:tabs>
        <w:spacing w:after="0" w:line="360" w:lineRule="auto"/>
        <w:ind w:left="0" w:right="0"/>
        <w:rPr>
          <w:color w:val="auto"/>
        </w:rPr>
      </w:pPr>
      <w:r w:rsidRPr="00BA5EFA">
        <w:rPr>
          <w:color w:val="auto"/>
        </w:rPr>
        <w:t>inicijuotas dalyvavimas Kultūros ministerijos vykdomoje programoje – pateiktas 1 projektas;</w:t>
      </w:r>
    </w:p>
    <w:p w14:paraId="3BFB7434" w14:textId="77777777" w:rsidR="00485496" w:rsidRPr="00BA5EFA" w:rsidRDefault="00485496" w:rsidP="00B17283">
      <w:pPr>
        <w:tabs>
          <w:tab w:val="left" w:pos="567"/>
          <w:tab w:val="left" w:pos="709"/>
        </w:tabs>
        <w:spacing w:after="0" w:line="360" w:lineRule="auto"/>
        <w:ind w:left="0" w:right="0"/>
        <w:rPr>
          <w:color w:val="auto"/>
        </w:rPr>
      </w:pPr>
      <w:r w:rsidRPr="00BA5EFA">
        <w:rPr>
          <w:color w:val="auto"/>
        </w:rPr>
        <w:t>inicijuotas dalyvavimas Vietos veiklos grupės „Nemunas“ vietos plėtros 2016–2023 m. strategijos priemonėje „</w:t>
      </w:r>
      <w:r w:rsidRPr="00BA5EFA">
        <w:rPr>
          <w:color w:val="auto"/>
          <w:shd w:val="clear" w:color="auto" w:fill="FCFCFC"/>
        </w:rPr>
        <w:t>Regioninių produktų kūrimas panaudojant krašto kultūros ir istorijos paveldą“ –pateikti 3 projektai.</w:t>
      </w:r>
    </w:p>
    <w:p w14:paraId="38A5D0D3" w14:textId="77777777" w:rsidR="00485496" w:rsidRPr="00BA5EFA" w:rsidRDefault="00485496" w:rsidP="00B17283">
      <w:pPr>
        <w:tabs>
          <w:tab w:val="left" w:pos="567"/>
          <w:tab w:val="left" w:pos="709"/>
        </w:tabs>
        <w:spacing w:after="0" w:line="360" w:lineRule="auto"/>
        <w:ind w:left="0" w:right="0"/>
        <w:rPr>
          <w:color w:val="auto"/>
        </w:rPr>
      </w:pPr>
      <w:r w:rsidRPr="00BA5EFA">
        <w:rPr>
          <w:color w:val="auto"/>
        </w:rPr>
        <w:t xml:space="preserve">Pateiktos programų vykdymą ataskaitos Socialinių paslaugų priežiūros departamentui prie Socialinės apsaugos ir darbo ministerijos. </w:t>
      </w:r>
    </w:p>
    <w:p w14:paraId="4C48F1A3" w14:textId="77777777" w:rsidR="00485496" w:rsidRPr="00BA5EFA" w:rsidRDefault="00485496" w:rsidP="00B17283">
      <w:pPr>
        <w:tabs>
          <w:tab w:val="left" w:pos="567"/>
          <w:tab w:val="left" w:pos="709"/>
        </w:tabs>
        <w:spacing w:after="0" w:line="360" w:lineRule="auto"/>
        <w:ind w:left="0" w:right="0"/>
        <w:rPr>
          <w:color w:val="auto"/>
        </w:rPr>
      </w:pPr>
      <w:r w:rsidRPr="00BA5EFA">
        <w:rPr>
          <w:color w:val="auto"/>
        </w:rPr>
        <w:t>Duomenys apie Nevyriausybinių ir bendruomeninių organizacijų veiklą viešinti Jurbarko rajono savivaldybės interneto puslapyje bei socialiniuose tinkluose.</w:t>
      </w:r>
    </w:p>
    <w:p w14:paraId="256AE2E4" w14:textId="77777777" w:rsidR="00485496" w:rsidRPr="00BA5EFA" w:rsidRDefault="00485496" w:rsidP="00B17283">
      <w:pPr>
        <w:tabs>
          <w:tab w:val="left" w:pos="567"/>
          <w:tab w:val="left" w:pos="709"/>
        </w:tabs>
        <w:spacing w:after="0" w:line="360" w:lineRule="auto"/>
        <w:ind w:left="0" w:right="0"/>
        <w:rPr>
          <w:color w:val="auto"/>
        </w:rPr>
      </w:pPr>
      <w:r w:rsidRPr="00BA5EFA">
        <w:rPr>
          <w:color w:val="auto"/>
        </w:rPr>
        <w:t xml:space="preserve">Inicijuoti 24 (po 2 kiekvienoje seniūnijoje) Jurbarko rajono savivaldybės </w:t>
      </w:r>
      <w:proofErr w:type="spellStart"/>
      <w:r w:rsidRPr="00BA5EFA">
        <w:rPr>
          <w:color w:val="auto"/>
        </w:rPr>
        <w:t>seniūnaičių</w:t>
      </w:r>
      <w:proofErr w:type="spellEnd"/>
      <w:r w:rsidRPr="00BA5EFA">
        <w:rPr>
          <w:color w:val="auto"/>
        </w:rPr>
        <w:t xml:space="preserve"> sueigos posėdžiai.</w:t>
      </w:r>
    </w:p>
    <w:p w14:paraId="108F1528" w14:textId="77777777" w:rsidR="00485496" w:rsidRPr="00BA5EFA" w:rsidRDefault="00485496" w:rsidP="00B17283">
      <w:pPr>
        <w:tabs>
          <w:tab w:val="left" w:pos="567"/>
          <w:tab w:val="left" w:pos="709"/>
        </w:tabs>
        <w:spacing w:after="0" w:line="360" w:lineRule="auto"/>
        <w:ind w:left="0" w:right="0"/>
        <w:rPr>
          <w:color w:val="auto"/>
        </w:rPr>
      </w:pPr>
      <w:r w:rsidRPr="00BA5EFA">
        <w:rPr>
          <w:color w:val="auto"/>
        </w:rPr>
        <w:lastRenderedPageBreak/>
        <w:t>Įvertintos Nevyriausybinių organizacijų ir bendruomeninės veiklos stiprinimo 2020 metų veiksmų plano įgyvendinimo 1.1.5 priemonės ,,Stiprinti bendruomeninę veiklą savivaldybėse“ įgyvendinimo Jurbarko rajono savivaldybėje paraiškos.</w:t>
      </w:r>
    </w:p>
    <w:p w14:paraId="5C2B4837" w14:textId="77777777" w:rsidR="00485496" w:rsidRPr="00BA5EFA" w:rsidRDefault="00485496" w:rsidP="00B17283">
      <w:pPr>
        <w:tabs>
          <w:tab w:val="left" w:pos="567"/>
          <w:tab w:val="left" w:pos="709"/>
        </w:tabs>
        <w:spacing w:after="0" w:line="360" w:lineRule="auto"/>
        <w:ind w:left="0" w:right="0"/>
        <w:rPr>
          <w:color w:val="auto"/>
        </w:rPr>
      </w:pPr>
      <w:r w:rsidRPr="00BA5EFA">
        <w:rPr>
          <w:color w:val="auto"/>
          <w:shd w:val="clear" w:color="auto" w:fill="FFFFFF"/>
        </w:rPr>
        <w:t>Suorganizuota 13 bendruomenių renginių, prie kurių įgyvendinimo savivaldybė prisidėjo finansiškai, skirdama finansavimą pateiktiems bendruomenių projektams.</w:t>
      </w:r>
    </w:p>
    <w:p w14:paraId="2103A331" w14:textId="77777777" w:rsidR="00485496" w:rsidRPr="00BA5EFA" w:rsidRDefault="00485496" w:rsidP="00B17283">
      <w:pPr>
        <w:spacing w:after="0" w:line="360" w:lineRule="auto"/>
        <w:ind w:left="0" w:right="0"/>
        <w:rPr>
          <w:b/>
          <w:bCs/>
          <w:color w:val="auto"/>
        </w:rPr>
      </w:pPr>
      <w:r w:rsidRPr="00BA5EFA">
        <w:rPr>
          <w:b/>
          <w:bCs/>
          <w:color w:val="auto"/>
        </w:rPr>
        <w:t>SPORTO POLITIKOS ĮGYVENDINIMAS.</w:t>
      </w:r>
    </w:p>
    <w:p w14:paraId="24DFBC32" w14:textId="68A6FBF7" w:rsidR="00485496" w:rsidRPr="00BA5EFA" w:rsidRDefault="00485496" w:rsidP="00B17283">
      <w:pPr>
        <w:spacing w:after="0" w:line="360" w:lineRule="auto"/>
        <w:ind w:left="0" w:right="0"/>
        <w:rPr>
          <w:b/>
          <w:color w:val="auto"/>
        </w:rPr>
      </w:pPr>
      <w:r w:rsidRPr="00BA5EFA">
        <w:rPr>
          <w:b/>
          <w:color w:val="auto"/>
        </w:rPr>
        <w:t>Jurbarko rajono savivaldybės sporto tarybos veiklos koordinavimas.</w:t>
      </w:r>
    </w:p>
    <w:p w14:paraId="3643A354" w14:textId="77777777" w:rsidR="00485496" w:rsidRPr="00BA5EFA" w:rsidRDefault="00485496" w:rsidP="00B17283">
      <w:pPr>
        <w:spacing w:after="0" w:line="360" w:lineRule="auto"/>
        <w:ind w:left="0" w:right="0"/>
        <w:rPr>
          <w:color w:val="auto"/>
        </w:rPr>
      </w:pPr>
      <w:r w:rsidRPr="00BA5EFA">
        <w:rPr>
          <w:color w:val="auto"/>
        </w:rPr>
        <w:t>Savivaldybės tarybos  sprendimais patvirtinti Jurbarko rajono savivaldybės sporto tarybos nuostatai, sudaryta Sporto taryba (toliau – Taryba). Tarybą sudaro 8 nariai – vienas Savivaldybės tarybos narys, Savivaldybės mero pavaduotojas, Savivaldybės administracijos Švietimo, kultūros ir sporto skyriaus specialistas, atsakingas už sportą, Jurbarko rajono kūno kultūros ir sporto centro deleguotas atstovas, du savivaldybės teritorijoje veikiančių sporto klubų (asociacijų) deleguoti atstovai, du savivaldybės bendrojo ugdymo mokyklų fizinio ugdymo mokytojų deleguoti atstovai.</w:t>
      </w:r>
    </w:p>
    <w:p w14:paraId="5BDDAD33" w14:textId="77777777" w:rsidR="00485496" w:rsidRPr="00BA5EFA" w:rsidRDefault="00485496" w:rsidP="00B818E3">
      <w:pPr>
        <w:pStyle w:val="Sraopastraipa"/>
        <w:spacing w:after="0" w:line="360" w:lineRule="auto"/>
        <w:ind w:left="0" w:firstLine="709"/>
        <w:jc w:val="both"/>
        <w:rPr>
          <w:rFonts w:ascii="Times New Roman" w:hAnsi="Times New Roman"/>
          <w:b/>
          <w:color w:val="auto"/>
          <w:sz w:val="24"/>
          <w:szCs w:val="24"/>
        </w:rPr>
      </w:pPr>
      <w:r w:rsidRPr="00BA5EFA">
        <w:rPr>
          <w:rFonts w:ascii="Times New Roman" w:hAnsi="Times New Roman"/>
          <w:b/>
          <w:color w:val="auto"/>
          <w:sz w:val="24"/>
          <w:szCs w:val="24"/>
        </w:rPr>
        <w:t>Sporto tarybos veikla 20</w:t>
      </w:r>
      <w:r w:rsidRPr="00BA5EFA">
        <w:rPr>
          <w:rFonts w:ascii="Times New Roman" w:hAnsi="Times New Roman"/>
          <w:b/>
          <w:color w:val="auto"/>
          <w:sz w:val="24"/>
          <w:szCs w:val="24"/>
          <w:lang w:val="en-US"/>
        </w:rPr>
        <w:t>20</w:t>
      </w:r>
      <w:r w:rsidRPr="00BA5EFA">
        <w:rPr>
          <w:rFonts w:ascii="Times New Roman" w:hAnsi="Times New Roman"/>
          <w:b/>
          <w:color w:val="auto"/>
          <w:sz w:val="24"/>
          <w:szCs w:val="24"/>
        </w:rPr>
        <w:t xml:space="preserve"> m.:</w:t>
      </w:r>
    </w:p>
    <w:p w14:paraId="624A55A4" w14:textId="77777777" w:rsidR="00485496" w:rsidRPr="00BA5EFA" w:rsidRDefault="00485496" w:rsidP="0027293F">
      <w:pPr>
        <w:pStyle w:val="Sraopastraipa"/>
        <w:numPr>
          <w:ilvl w:val="0"/>
          <w:numId w:val="25"/>
        </w:numPr>
        <w:suppressAutoHyphens/>
        <w:autoSpaceDE w:val="0"/>
        <w:spacing w:after="0" w:line="360" w:lineRule="auto"/>
        <w:ind w:left="0" w:firstLine="851"/>
        <w:jc w:val="both"/>
        <w:rPr>
          <w:rFonts w:ascii="Times New Roman" w:hAnsi="Times New Roman"/>
          <w:color w:val="auto"/>
          <w:sz w:val="24"/>
          <w:szCs w:val="24"/>
        </w:rPr>
      </w:pPr>
      <w:r w:rsidRPr="00BA5EFA">
        <w:rPr>
          <w:rFonts w:ascii="Times New Roman" w:hAnsi="Times New Roman"/>
          <w:color w:val="auto"/>
          <w:sz w:val="24"/>
          <w:szCs w:val="24"/>
        </w:rPr>
        <w:t>įvyko 7 posėdžiai;</w:t>
      </w:r>
    </w:p>
    <w:p w14:paraId="58C465CB" w14:textId="77777777" w:rsidR="00485496" w:rsidRPr="00BA5EFA" w:rsidRDefault="00485496" w:rsidP="0027293F">
      <w:pPr>
        <w:pStyle w:val="Sraopastraipa"/>
        <w:numPr>
          <w:ilvl w:val="0"/>
          <w:numId w:val="25"/>
        </w:numPr>
        <w:suppressAutoHyphens/>
        <w:autoSpaceDE w:val="0"/>
        <w:spacing w:after="0" w:line="360" w:lineRule="auto"/>
        <w:ind w:left="0" w:firstLine="851"/>
        <w:jc w:val="both"/>
        <w:rPr>
          <w:rFonts w:ascii="Times New Roman" w:hAnsi="Times New Roman"/>
          <w:color w:val="auto"/>
          <w:sz w:val="24"/>
          <w:szCs w:val="24"/>
        </w:rPr>
      </w:pPr>
      <w:r w:rsidRPr="00BA5EFA">
        <w:rPr>
          <w:rFonts w:ascii="Times New Roman" w:hAnsi="Times New Roman"/>
          <w:color w:val="auto"/>
          <w:sz w:val="24"/>
          <w:szCs w:val="24"/>
        </w:rPr>
        <w:t>įvyko vienas išvažiuojamasis posėdis;</w:t>
      </w:r>
    </w:p>
    <w:p w14:paraId="01820833" w14:textId="77777777" w:rsidR="00485496" w:rsidRPr="00BA5EFA" w:rsidRDefault="00485496" w:rsidP="0027293F">
      <w:pPr>
        <w:pStyle w:val="Sraopastraipa"/>
        <w:numPr>
          <w:ilvl w:val="0"/>
          <w:numId w:val="25"/>
        </w:numPr>
        <w:suppressAutoHyphens/>
        <w:autoSpaceDE w:val="0"/>
        <w:spacing w:after="0" w:line="360" w:lineRule="auto"/>
        <w:ind w:left="0" w:firstLine="851"/>
        <w:jc w:val="both"/>
        <w:rPr>
          <w:rFonts w:ascii="Times New Roman" w:hAnsi="Times New Roman"/>
          <w:color w:val="auto"/>
          <w:sz w:val="24"/>
          <w:szCs w:val="24"/>
        </w:rPr>
      </w:pPr>
      <w:r w:rsidRPr="00BA5EFA">
        <w:rPr>
          <w:rFonts w:ascii="Times New Roman" w:hAnsi="Times New Roman"/>
          <w:color w:val="auto"/>
          <w:sz w:val="24"/>
          <w:szCs w:val="24"/>
        </w:rPr>
        <w:t>įvyko diskusija su klubų vadovais, meru ir Tarybos nariais, sporto bendruomene;</w:t>
      </w:r>
    </w:p>
    <w:p w14:paraId="74812BC5" w14:textId="77777777" w:rsidR="00485496" w:rsidRPr="00BA5EFA" w:rsidRDefault="00485496" w:rsidP="0027293F">
      <w:pPr>
        <w:pStyle w:val="Sraopastraipa"/>
        <w:numPr>
          <w:ilvl w:val="0"/>
          <w:numId w:val="25"/>
        </w:numPr>
        <w:suppressAutoHyphens/>
        <w:autoSpaceDE w:val="0"/>
        <w:spacing w:after="0" w:line="360" w:lineRule="auto"/>
        <w:ind w:left="0" w:firstLine="851"/>
        <w:jc w:val="both"/>
        <w:rPr>
          <w:rFonts w:ascii="Times New Roman" w:hAnsi="Times New Roman"/>
          <w:color w:val="auto"/>
          <w:sz w:val="24"/>
          <w:szCs w:val="24"/>
        </w:rPr>
      </w:pPr>
      <w:r w:rsidRPr="00BA5EFA">
        <w:rPr>
          <w:rFonts w:ascii="Times New Roman" w:hAnsi="Times New Roman"/>
          <w:color w:val="auto"/>
          <w:sz w:val="24"/>
          <w:szCs w:val="24"/>
        </w:rPr>
        <w:t>apsvarstyti 9 klausimai;</w:t>
      </w:r>
    </w:p>
    <w:p w14:paraId="1A791AF5" w14:textId="77777777" w:rsidR="00485496" w:rsidRPr="00BA5EFA" w:rsidRDefault="00485496" w:rsidP="0027293F">
      <w:pPr>
        <w:pStyle w:val="Sraopastraipa"/>
        <w:numPr>
          <w:ilvl w:val="0"/>
          <w:numId w:val="25"/>
        </w:numPr>
        <w:suppressAutoHyphens/>
        <w:autoSpaceDE w:val="0"/>
        <w:spacing w:after="0" w:line="360" w:lineRule="auto"/>
        <w:ind w:left="0" w:firstLine="851"/>
        <w:jc w:val="both"/>
        <w:rPr>
          <w:rFonts w:ascii="Times New Roman" w:hAnsi="Times New Roman"/>
          <w:color w:val="auto"/>
          <w:sz w:val="24"/>
          <w:szCs w:val="24"/>
        </w:rPr>
      </w:pPr>
      <w:r w:rsidRPr="00BA5EFA">
        <w:rPr>
          <w:rFonts w:ascii="Times New Roman" w:hAnsi="Times New Roman"/>
          <w:color w:val="auto"/>
          <w:sz w:val="24"/>
          <w:szCs w:val="24"/>
        </w:rPr>
        <w:t>įvertintos ir teiktos Jurbarko rajono savivaldybės administracijos direktoriui tvirtinti 11 Sporto klubų veiklos programoms iš dalies finansuoti paraiškos;</w:t>
      </w:r>
    </w:p>
    <w:p w14:paraId="330BE7B8" w14:textId="77777777" w:rsidR="00485496" w:rsidRPr="00BA5EFA" w:rsidRDefault="00485496" w:rsidP="0027293F">
      <w:pPr>
        <w:pStyle w:val="Sraopastraipa"/>
        <w:numPr>
          <w:ilvl w:val="0"/>
          <w:numId w:val="25"/>
        </w:numPr>
        <w:suppressAutoHyphens/>
        <w:autoSpaceDE w:val="0"/>
        <w:spacing w:after="0" w:line="360" w:lineRule="auto"/>
        <w:ind w:left="0" w:firstLine="851"/>
        <w:jc w:val="both"/>
        <w:rPr>
          <w:rFonts w:ascii="Times New Roman" w:hAnsi="Times New Roman"/>
          <w:color w:val="auto"/>
          <w:sz w:val="24"/>
          <w:szCs w:val="24"/>
        </w:rPr>
      </w:pPr>
      <w:r w:rsidRPr="00BA5EFA">
        <w:rPr>
          <w:rFonts w:ascii="Times New Roman" w:hAnsi="Times New Roman"/>
          <w:color w:val="auto"/>
          <w:sz w:val="24"/>
          <w:szCs w:val="24"/>
        </w:rPr>
        <w:t>įvertinti ir teikti 4 siūlymai dėl konkrečių premijų skyrimo savivaldybės sportininkams ir treneriams skatinti už aukštą meistriškumą.</w:t>
      </w:r>
    </w:p>
    <w:p w14:paraId="6AC558F4" w14:textId="77777777" w:rsidR="00485496" w:rsidRPr="00BA5EFA" w:rsidRDefault="00485496" w:rsidP="00B818E3">
      <w:pPr>
        <w:pStyle w:val="Default"/>
        <w:spacing w:line="360" w:lineRule="auto"/>
        <w:ind w:firstLine="709"/>
        <w:jc w:val="both"/>
        <w:rPr>
          <w:color w:val="auto"/>
        </w:rPr>
      </w:pPr>
      <w:r w:rsidRPr="00BA5EFA">
        <w:rPr>
          <w:color w:val="auto"/>
        </w:rPr>
        <w:t xml:space="preserve">2020 m. Jurbarko rajono savivaldybės biudžeto (toliau – Biudžetas) </w:t>
      </w:r>
      <w:r w:rsidRPr="00BA5EFA">
        <w:rPr>
          <w:b/>
          <w:color w:val="auto"/>
        </w:rPr>
        <w:t>Kultūros ir sporto veiklų plėtros programoje</w:t>
      </w:r>
      <w:r w:rsidRPr="00BA5EFA">
        <w:rPr>
          <w:color w:val="auto"/>
        </w:rPr>
        <w:t xml:space="preserve"> „Sporto klubų veiklos programoms iš dalis finansuoti“ pagal dvi priemones: su sportine veikla susijusioms iniciatyvoms skatinti</w:t>
      </w:r>
      <w:r w:rsidRPr="00BA5EFA">
        <w:rPr>
          <w:color w:val="auto"/>
          <w:shd w:val="clear" w:color="auto" w:fill="FFFFFF"/>
        </w:rPr>
        <w:t xml:space="preserve">; </w:t>
      </w:r>
      <w:r w:rsidRPr="00BA5EFA">
        <w:rPr>
          <w:color w:val="auto"/>
        </w:rPr>
        <w:t>sporto šakos reprezentacinei komandai, dalyvaujančiai šalies čempionatuose, remti</w:t>
      </w:r>
      <w:r w:rsidRPr="00BA5EFA">
        <w:rPr>
          <w:color w:val="auto"/>
          <w:shd w:val="clear" w:color="auto" w:fill="FFFFFF"/>
        </w:rPr>
        <w:t xml:space="preserve">; buvo numatyta 13 000 </w:t>
      </w:r>
      <w:proofErr w:type="spellStart"/>
      <w:r w:rsidRPr="00BA5EFA">
        <w:rPr>
          <w:color w:val="auto"/>
          <w:shd w:val="clear" w:color="auto" w:fill="FFFFFF"/>
        </w:rPr>
        <w:t>Eur</w:t>
      </w:r>
      <w:proofErr w:type="spellEnd"/>
      <w:r w:rsidRPr="00BA5EFA">
        <w:rPr>
          <w:color w:val="auto"/>
          <w:shd w:val="clear" w:color="auto" w:fill="FFFFFF"/>
        </w:rPr>
        <w:t>.</w:t>
      </w:r>
      <w:r w:rsidRPr="00BA5EFA">
        <w:rPr>
          <w:color w:val="auto"/>
        </w:rPr>
        <w:t xml:space="preserve"> Lėšų poreikis sporto klubų veikloms vykdyti – 14 622 </w:t>
      </w:r>
      <w:proofErr w:type="spellStart"/>
      <w:r w:rsidRPr="00BA5EFA">
        <w:rPr>
          <w:color w:val="auto"/>
        </w:rPr>
        <w:t>Eur</w:t>
      </w:r>
      <w:proofErr w:type="spellEnd"/>
      <w:r w:rsidRPr="00BA5EFA">
        <w:rPr>
          <w:color w:val="auto"/>
        </w:rPr>
        <w:t xml:space="preserve">. Vienuolikai Sporto klubų veiklos programoms iš dalies finansuoti skirta </w:t>
      </w:r>
      <w:r w:rsidRPr="00BA5EFA">
        <w:rPr>
          <w:color w:val="auto"/>
          <w:shd w:val="clear" w:color="auto" w:fill="FFFFFF"/>
        </w:rPr>
        <w:t xml:space="preserve">12 035 </w:t>
      </w:r>
      <w:proofErr w:type="spellStart"/>
      <w:r w:rsidRPr="00BA5EFA">
        <w:rPr>
          <w:color w:val="auto"/>
          <w:shd w:val="clear" w:color="auto" w:fill="FFFFFF"/>
        </w:rPr>
        <w:t>Eur</w:t>
      </w:r>
      <w:proofErr w:type="spellEnd"/>
      <w:r w:rsidRPr="00BA5EFA">
        <w:rPr>
          <w:color w:val="auto"/>
          <w:shd w:val="clear" w:color="auto" w:fill="FFFFFF"/>
        </w:rPr>
        <w:t>. Skirtų lėšų neįsisavino trys klubai ir dar du klubai dalį lėšų grąžino į savivaldybės biudžetą.</w:t>
      </w:r>
    </w:p>
    <w:p w14:paraId="2FF2840D" w14:textId="77777777" w:rsidR="00485496" w:rsidRPr="00BA5EFA" w:rsidRDefault="00485496" w:rsidP="00B818E3">
      <w:pPr>
        <w:spacing w:after="0" w:line="360" w:lineRule="auto"/>
        <w:ind w:left="0" w:firstLine="709"/>
        <w:rPr>
          <w:color w:val="auto"/>
        </w:rPr>
      </w:pPr>
      <w:r w:rsidRPr="00BA5EFA">
        <w:rPr>
          <w:b/>
          <w:color w:val="auto"/>
        </w:rPr>
        <w:t>Biudžeto Kultūros ir sporto veiklų plėtros programoje</w:t>
      </w:r>
      <w:r w:rsidRPr="00BA5EFA">
        <w:rPr>
          <w:color w:val="auto"/>
        </w:rPr>
        <w:t xml:space="preserve"> „Aukštų rezultatų pasiekusiems</w:t>
      </w:r>
      <w:r w:rsidRPr="00BA5EFA">
        <w:rPr>
          <w:i/>
          <w:color w:val="auto"/>
        </w:rPr>
        <w:t xml:space="preserve"> </w:t>
      </w:r>
      <w:r w:rsidRPr="00BA5EFA">
        <w:rPr>
          <w:color w:val="auto"/>
        </w:rPr>
        <w:t>sportininkams, treneriams skatinti</w:t>
      </w:r>
      <w:r w:rsidRPr="00BA5EFA">
        <w:rPr>
          <w:i/>
          <w:color w:val="auto"/>
        </w:rPr>
        <w:t>“</w:t>
      </w:r>
      <w:r w:rsidRPr="00BA5EFA">
        <w:rPr>
          <w:color w:val="auto"/>
        </w:rPr>
        <w:t xml:space="preserve"> buvo numatyta 9 000 </w:t>
      </w:r>
      <w:proofErr w:type="spellStart"/>
      <w:r w:rsidRPr="00BA5EFA">
        <w:rPr>
          <w:color w:val="auto"/>
        </w:rPr>
        <w:t>Eur</w:t>
      </w:r>
      <w:proofErr w:type="spellEnd"/>
      <w:r w:rsidRPr="00BA5EFA">
        <w:rPr>
          <w:color w:val="auto"/>
        </w:rPr>
        <w:t>.:</w:t>
      </w:r>
    </w:p>
    <w:p w14:paraId="05C0A07F" w14:textId="77777777" w:rsidR="00485496" w:rsidRPr="00BA5EFA" w:rsidRDefault="00485496" w:rsidP="0027293F">
      <w:pPr>
        <w:numPr>
          <w:ilvl w:val="0"/>
          <w:numId w:val="25"/>
        </w:numPr>
        <w:suppressAutoHyphens/>
        <w:autoSpaceDE w:val="0"/>
        <w:spacing w:after="0" w:line="360" w:lineRule="auto"/>
        <w:ind w:left="0" w:right="0" w:firstLine="709"/>
        <w:rPr>
          <w:color w:val="auto"/>
        </w:rPr>
      </w:pPr>
      <w:r w:rsidRPr="00BA5EFA">
        <w:rPr>
          <w:color w:val="auto"/>
        </w:rPr>
        <w:t>įvertinta 16 sportininkų;</w:t>
      </w:r>
    </w:p>
    <w:p w14:paraId="49D9DD56" w14:textId="77777777" w:rsidR="00485496" w:rsidRPr="00476D82" w:rsidRDefault="00485496" w:rsidP="0027293F">
      <w:pPr>
        <w:numPr>
          <w:ilvl w:val="0"/>
          <w:numId w:val="25"/>
        </w:numPr>
        <w:suppressAutoHyphens/>
        <w:autoSpaceDE w:val="0"/>
        <w:spacing w:after="0" w:line="360" w:lineRule="auto"/>
        <w:ind w:left="0" w:right="0" w:firstLine="709"/>
      </w:pPr>
      <w:r w:rsidRPr="00476D82">
        <w:t>įvertinta 10 trenerių;</w:t>
      </w:r>
    </w:p>
    <w:p w14:paraId="460D04BC" w14:textId="77777777" w:rsidR="00485496" w:rsidRPr="00476D82" w:rsidRDefault="00485496" w:rsidP="0027293F">
      <w:pPr>
        <w:numPr>
          <w:ilvl w:val="0"/>
          <w:numId w:val="25"/>
        </w:numPr>
        <w:suppressAutoHyphens/>
        <w:autoSpaceDE w:val="0"/>
        <w:spacing w:after="0" w:line="360" w:lineRule="auto"/>
        <w:ind w:left="0" w:right="0" w:firstLine="709"/>
      </w:pPr>
      <w:r w:rsidRPr="00476D82">
        <w:t xml:space="preserve">sportininkams ir treneriams įteiktos piniginės premijos </w:t>
      </w:r>
      <w:r>
        <w:t>–</w:t>
      </w:r>
      <w:r w:rsidRPr="00476D82">
        <w:t xml:space="preserve"> 2 995 </w:t>
      </w:r>
      <w:proofErr w:type="spellStart"/>
      <w:r w:rsidRPr="00476D82">
        <w:t>Eur</w:t>
      </w:r>
      <w:proofErr w:type="spellEnd"/>
      <w:r w:rsidRPr="00476D82">
        <w:t>.</w:t>
      </w:r>
    </w:p>
    <w:p w14:paraId="7C7B67A0" w14:textId="77777777" w:rsidR="00485496" w:rsidRDefault="00485496" w:rsidP="00B818E3">
      <w:pPr>
        <w:pStyle w:val="Sraopastraipa"/>
        <w:spacing w:after="0" w:line="360" w:lineRule="auto"/>
        <w:ind w:left="0" w:firstLine="709"/>
        <w:jc w:val="both"/>
        <w:rPr>
          <w:rFonts w:ascii="Times New Roman" w:hAnsi="Times New Roman"/>
          <w:sz w:val="24"/>
          <w:szCs w:val="24"/>
        </w:rPr>
      </w:pPr>
      <w:r w:rsidRPr="00476D82">
        <w:rPr>
          <w:rFonts w:ascii="Times New Roman" w:hAnsi="Times New Roman"/>
          <w:sz w:val="24"/>
          <w:szCs w:val="24"/>
        </w:rPr>
        <w:lastRenderedPageBreak/>
        <w:t>Tarybos veikla buvo viešinama – paskelbti penki straipsniai Jurbarko rajono savivaldybės interneto svetainėje, vienas rajono žinių vaizdo reportažas.</w:t>
      </w:r>
    </w:p>
    <w:p w14:paraId="25201E70" w14:textId="77777777" w:rsidR="00485496" w:rsidRPr="003C7D29" w:rsidRDefault="00485496" w:rsidP="00B818E3">
      <w:pPr>
        <w:spacing w:after="0" w:line="360" w:lineRule="auto"/>
        <w:ind w:left="0"/>
        <w:contextualSpacing/>
        <w:rPr>
          <w:b/>
          <w:bCs/>
        </w:rPr>
      </w:pPr>
      <w:r w:rsidRPr="00476D82">
        <w:rPr>
          <w:b/>
          <w:bCs/>
        </w:rPr>
        <w:t>Jurbarko rajono kūno kultūros ir sporto centro veiklos koordinavimas</w:t>
      </w:r>
      <w:r>
        <w:rPr>
          <w:b/>
          <w:bCs/>
        </w:rPr>
        <w:t>.</w:t>
      </w:r>
    </w:p>
    <w:p w14:paraId="5C3C7412" w14:textId="77777777" w:rsidR="00485496" w:rsidRDefault="00485496" w:rsidP="00B818E3">
      <w:pPr>
        <w:spacing w:after="0" w:line="360" w:lineRule="auto"/>
        <w:ind w:left="0" w:firstLine="709"/>
        <w:contextualSpacing/>
        <w:rPr>
          <w:iCs/>
        </w:rPr>
      </w:pPr>
      <w:r w:rsidRPr="00476D82">
        <w:t>2020 m. Jurbarko rajono kūno kultūros ir sporto centrą (toliau – Spo</w:t>
      </w:r>
      <w:r>
        <w:t>rto centras) lankė 410 ugdytinių</w:t>
      </w:r>
      <w:r w:rsidRPr="00476D82">
        <w:t xml:space="preserve">. Iš viso buvo sudaryta 31 ugdymo grupė. </w:t>
      </w:r>
    </w:p>
    <w:tbl>
      <w:tblPr>
        <w:tblStyle w:val="6tinkleliolentelspalvinga5parykinimas1"/>
        <w:tblW w:w="9634" w:type="dxa"/>
        <w:tblLook w:val="04A0" w:firstRow="1" w:lastRow="0" w:firstColumn="1" w:lastColumn="0" w:noHBand="0" w:noVBand="1"/>
      </w:tblPr>
      <w:tblGrid>
        <w:gridCol w:w="1575"/>
        <w:gridCol w:w="2018"/>
        <w:gridCol w:w="6041"/>
      </w:tblGrid>
      <w:tr w:rsidR="00485496" w:rsidRPr="00BA5EFA" w14:paraId="135E2488" w14:textId="77777777" w:rsidTr="003749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58C97DB8" w14:textId="77777777" w:rsidR="00485496" w:rsidRPr="00F263A0" w:rsidRDefault="00485496" w:rsidP="00FD72CE">
            <w:pPr>
              <w:pStyle w:val="Default"/>
              <w:jc w:val="center"/>
              <w:rPr>
                <w:b w:val="0"/>
                <w:bCs w:val="0"/>
                <w:color w:val="auto"/>
              </w:rPr>
            </w:pPr>
            <w:r w:rsidRPr="00F263A0">
              <w:rPr>
                <w:b w:val="0"/>
                <w:bCs w:val="0"/>
                <w:color w:val="auto"/>
              </w:rPr>
              <w:t>Metai</w:t>
            </w:r>
          </w:p>
        </w:tc>
        <w:tc>
          <w:tcPr>
            <w:tcW w:w="2018" w:type="dxa"/>
          </w:tcPr>
          <w:p w14:paraId="44E8D6E2" w14:textId="77777777" w:rsidR="00485496" w:rsidRPr="00BA5EFA" w:rsidRDefault="00485496" w:rsidP="00FD72CE">
            <w:pPr>
              <w:pStyle w:val="Default"/>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BA5EFA">
              <w:rPr>
                <w:b w:val="0"/>
                <w:bCs w:val="0"/>
                <w:color w:val="auto"/>
              </w:rPr>
              <w:t>Bendras ugdytinių skaičius</w:t>
            </w:r>
          </w:p>
        </w:tc>
        <w:tc>
          <w:tcPr>
            <w:tcW w:w="6041" w:type="dxa"/>
          </w:tcPr>
          <w:p w14:paraId="33886A2E" w14:textId="77777777" w:rsidR="00485496" w:rsidRPr="00BA5EFA" w:rsidRDefault="00485496" w:rsidP="00FD72CE">
            <w:pPr>
              <w:pStyle w:val="Default"/>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BA5EFA">
              <w:rPr>
                <w:b w:val="0"/>
                <w:bCs w:val="0"/>
                <w:color w:val="auto"/>
              </w:rPr>
              <w:t>Pagal sporto šakas / skyrius</w:t>
            </w:r>
          </w:p>
        </w:tc>
      </w:tr>
      <w:tr w:rsidR="00485496" w:rsidRPr="00BA5EFA" w14:paraId="3D6518F5" w14:textId="77777777" w:rsidTr="00374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1DAC2344" w14:textId="77777777" w:rsidR="00485496" w:rsidRPr="00F263A0" w:rsidRDefault="00485496" w:rsidP="00FD72CE">
            <w:pPr>
              <w:ind w:left="0"/>
              <w:jc w:val="center"/>
              <w:rPr>
                <w:b w:val="0"/>
                <w:bCs w:val="0"/>
                <w:color w:val="auto"/>
              </w:rPr>
            </w:pPr>
            <w:r w:rsidRPr="00F263A0">
              <w:rPr>
                <w:b w:val="0"/>
                <w:bCs w:val="0"/>
                <w:color w:val="auto"/>
              </w:rPr>
              <w:t>2018</w:t>
            </w:r>
          </w:p>
        </w:tc>
        <w:tc>
          <w:tcPr>
            <w:tcW w:w="2018" w:type="dxa"/>
          </w:tcPr>
          <w:p w14:paraId="6FD1A178" w14:textId="77777777" w:rsidR="00485496" w:rsidRPr="00BA5EFA" w:rsidRDefault="00485496" w:rsidP="00FD72CE">
            <w:pPr>
              <w:ind w:left="0"/>
              <w:contextualSpacing/>
              <w:jc w:val="center"/>
              <w:cnfStyle w:val="000000100000" w:firstRow="0" w:lastRow="0" w:firstColumn="0" w:lastColumn="0" w:oddVBand="0" w:evenVBand="0" w:oddHBand="1" w:evenHBand="0" w:firstRowFirstColumn="0" w:firstRowLastColumn="0" w:lastRowFirstColumn="0" w:lastRowLastColumn="0"/>
              <w:rPr>
                <w:color w:val="auto"/>
                <w:lang w:val="pt-PT"/>
              </w:rPr>
            </w:pPr>
            <w:r w:rsidRPr="00BA5EFA">
              <w:rPr>
                <w:color w:val="auto"/>
                <w:lang w:val="pt-PT"/>
              </w:rPr>
              <w:t>398</w:t>
            </w:r>
          </w:p>
        </w:tc>
        <w:tc>
          <w:tcPr>
            <w:tcW w:w="6041" w:type="dxa"/>
          </w:tcPr>
          <w:p w14:paraId="582C7A85" w14:textId="77777777" w:rsidR="00485496" w:rsidRPr="00BA5EFA" w:rsidRDefault="00485496" w:rsidP="00FD72CE">
            <w:pPr>
              <w:pStyle w:val="Default"/>
              <w:jc w:val="both"/>
              <w:cnfStyle w:val="000000100000" w:firstRow="0" w:lastRow="0" w:firstColumn="0" w:lastColumn="0" w:oddVBand="0" w:evenVBand="0" w:oddHBand="1" w:evenHBand="0" w:firstRowFirstColumn="0" w:firstRowLastColumn="0" w:lastRowFirstColumn="0" w:lastRowLastColumn="0"/>
              <w:rPr>
                <w:bCs/>
                <w:color w:val="auto"/>
              </w:rPr>
            </w:pPr>
            <w:r w:rsidRPr="00BA5EFA">
              <w:rPr>
                <w:bCs/>
                <w:color w:val="auto"/>
              </w:rPr>
              <w:t xml:space="preserve">futbolas – 25, </w:t>
            </w:r>
            <w:proofErr w:type="spellStart"/>
            <w:r w:rsidRPr="00BA5EFA">
              <w:rPr>
                <w:bCs/>
                <w:color w:val="auto"/>
              </w:rPr>
              <w:t>dziudo</w:t>
            </w:r>
            <w:proofErr w:type="spellEnd"/>
            <w:r w:rsidRPr="00BA5EFA">
              <w:rPr>
                <w:bCs/>
                <w:color w:val="auto"/>
              </w:rPr>
              <w:t xml:space="preserve"> – 65, karate – 20, krepšinis – 106, lengvoji  atletika – 66, rankinis – 14, regbis – 36, </w:t>
            </w:r>
            <w:proofErr w:type="spellStart"/>
            <w:r w:rsidRPr="00BA5EFA">
              <w:rPr>
                <w:bCs/>
                <w:color w:val="auto"/>
              </w:rPr>
              <w:t>sambo</w:t>
            </w:r>
            <w:proofErr w:type="spellEnd"/>
            <w:r w:rsidRPr="00BA5EFA">
              <w:rPr>
                <w:bCs/>
                <w:color w:val="auto"/>
              </w:rPr>
              <w:t xml:space="preserve"> – 25, sunkioji atletika – 17, šachmatai –24 </w:t>
            </w:r>
          </w:p>
        </w:tc>
      </w:tr>
      <w:tr w:rsidR="00485496" w:rsidRPr="00BA5EFA" w14:paraId="1C574B74" w14:textId="77777777" w:rsidTr="0037491F">
        <w:tc>
          <w:tcPr>
            <w:cnfStyle w:val="001000000000" w:firstRow="0" w:lastRow="0" w:firstColumn="1" w:lastColumn="0" w:oddVBand="0" w:evenVBand="0" w:oddHBand="0" w:evenHBand="0" w:firstRowFirstColumn="0" w:firstRowLastColumn="0" w:lastRowFirstColumn="0" w:lastRowLastColumn="0"/>
            <w:tcW w:w="1575" w:type="dxa"/>
          </w:tcPr>
          <w:p w14:paraId="6A7B4445" w14:textId="77777777" w:rsidR="00485496" w:rsidRPr="00F263A0" w:rsidRDefault="00485496" w:rsidP="00FD72CE">
            <w:pPr>
              <w:ind w:left="0"/>
              <w:jc w:val="center"/>
              <w:rPr>
                <w:b w:val="0"/>
                <w:bCs w:val="0"/>
                <w:color w:val="auto"/>
              </w:rPr>
            </w:pPr>
            <w:r w:rsidRPr="00F263A0">
              <w:rPr>
                <w:b w:val="0"/>
                <w:bCs w:val="0"/>
                <w:color w:val="auto"/>
              </w:rPr>
              <w:t>2019</w:t>
            </w:r>
          </w:p>
        </w:tc>
        <w:tc>
          <w:tcPr>
            <w:tcW w:w="2018" w:type="dxa"/>
          </w:tcPr>
          <w:p w14:paraId="15F70008" w14:textId="77777777" w:rsidR="00485496" w:rsidRPr="00BA5EFA" w:rsidRDefault="00485496" w:rsidP="00FD72CE">
            <w:pPr>
              <w:ind w:left="0"/>
              <w:contextualSpacing/>
              <w:jc w:val="center"/>
              <w:cnfStyle w:val="000000000000" w:firstRow="0" w:lastRow="0" w:firstColumn="0" w:lastColumn="0" w:oddVBand="0" w:evenVBand="0" w:oddHBand="0" w:evenHBand="0" w:firstRowFirstColumn="0" w:firstRowLastColumn="0" w:lastRowFirstColumn="0" w:lastRowLastColumn="0"/>
              <w:rPr>
                <w:color w:val="auto"/>
                <w:lang w:val="pt-PT"/>
              </w:rPr>
            </w:pPr>
            <w:r w:rsidRPr="00BA5EFA">
              <w:rPr>
                <w:color w:val="auto"/>
                <w:lang w:val="pt-PT"/>
              </w:rPr>
              <w:t>405</w:t>
            </w:r>
          </w:p>
        </w:tc>
        <w:tc>
          <w:tcPr>
            <w:tcW w:w="6041" w:type="dxa"/>
          </w:tcPr>
          <w:p w14:paraId="3FC8FB23" w14:textId="77777777" w:rsidR="00485496" w:rsidRPr="00BA5EFA" w:rsidRDefault="00485496" w:rsidP="00FD72CE">
            <w:pPr>
              <w:pStyle w:val="Default"/>
              <w:jc w:val="both"/>
              <w:cnfStyle w:val="000000000000" w:firstRow="0" w:lastRow="0" w:firstColumn="0" w:lastColumn="0" w:oddVBand="0" w:evenVBand="0" w:oddHBand="0" w:evenHBand="0" w:firstRowFirstColumn="0" w:firstRowLastColumn="0" w:lastRowFirstColumn="0" w:lastRowLastColumn="0"/>
              <w:rPr>
                <w:bCs/>
                <w:color w:val="auto"/>
              </w:rPr>
            </w:pPr>
            <w:r w:rsidRPr="00BA5EFA">
              <w:rPr>
                <w:bCs/>
                <w:color w:val="auto"/>
              </w:rPr>
              <w:t xml:space="preserve">futbolas – 36, </w:t>
            </w:r>
            <w:proofErr w:type="spellStart"/>
            <w:r w:rsidRPr="00BA5EFA">
              <w:rPr>
                <w:bCs/>
                <w:color w:val="auto"/>
              </w:rPr>
              <w:t>dziudo</w:t>
            </w:r>
            <w:proofErr w:type="spellEnd"/>
            <w:r w:rsidRPr="00BA5EFA">
              <w:rPr>
                <w:bCs/>
                <w:color w:val="auto"/>
              </w:rPr>
              <w:t xml:space="preserve"> – 60, karate – 20, krepšinis – 108, lengvoji  atletika – 58, rankinis – 14, regbis – 40, </w:t>
            </w:r>
            <w:proofErr w:type="spellStart"/>
            <w:r w:rsidRPr="00BA5EFA">
              <w:rPr>
                <w:bCs/>
                <w:color w:val="auto"/>
              </w:rPr>
              <w:t>sambo</w:t>
            </w:r>
            <w:proofErr w:type="spellEnd"/>
            <w:r w:rsidRPr="00BA5EFA">
              <w:rPr>
                <w:bCs/>
                <w:color w:val="auto"/>
              </w:rPr>
              <w:t xml:space="preserve"> – 29, sunkioji atletika – 15, šachmatai – 25 </w:t>
            </w:r>
          </w:p>
        </w:tc>
      </w:tr>
      <w:tr w:rsidR="00485496" w:rsidRPr="00BA5EFA" w14:paraId="42CB9AD1" w14:textId="77777777" w:rsidTr="00374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5BF65D88" w14:textId="77777777" w:rsidR="00485496" w:rsidRPr="00BA5EFA" w:rsidRDefault="00485496" w:rsidP="00FD72CE">
            <w:pPr>
              <w:ind w:left="0"/>
              <w:jc w:val="center"/>
              <w:rPr>
                <w:b w:val="0"/>
                <w:color w:val="auto"/>
              </w:rPr>
            </w:pPr>
            <w:r w:rsidRPr="00BA5EFA">
              <w:rPr>
                <w:b w:val="0"/>
                <w:bCs w:val="0"/>
                <w:color w:val="auto"/>
              </w:rPr>
              <w:t>2020</w:t>
            </w:r>
          </w:p>
        </w:tc>
        <w:tc>
          <w:tcPr>
            <w:tcW w:w="2018" w:type="dxa"/>
          </w:tcPr>
          <w:p w14:paraId="156F13AF" w14:textId="77777777" w:rsidR="00485496" w:rsidRPr="00BA5EFA" w:rsidRDefault="00485496" w:rsidP="00FD72CE">
            <w:pPr>
              <w:ind w:left="0"/>
              <w:contextualSpacing/>
              <w:jc w:val="center"/>
              <w:cnfStyle w:val="000000100000" w:firstRow="0" w:lastRow="0" w:firstColumn="0" w:lastColumn="0" w:oddVBand="0" w:evenVBand="0" w:oddHBand="1" w:evenHBand="0" w:firstRowFirstColumn="0" w:firstRowLastColumn="0" w:lastRowFirstColumn="0" w:lastRowLastColumn="0"/>
              <w:rPr>
                <w:color w:val="auto"/>
                <w:lang w:val="pt-PT"/>
              </w:rPr>
            </w:pPr>
            <w:r w:rsidRPr="00BA5EFA">
              <w:rPr>
                <w:color w:val="auto"/>
                <w:lang w:val="pt-PT"/>
              </w:rPr>
              <w:t>410</w:t>
            </w:r>
          </w:p>
        </w:tc>
        <w:tc>
          <w:tcPr>
            <w:tcW w:w="6041" w:type="dxa"/>
          </w:tcPr>
          <w:p w14:paraId="6152DBEA" w14:textId="77777777" w:rsidR="00485496" w:rsidRPr="00BA5EFA" w:rsidRDefault="00485496" w:rsidP="00FD72CE">
            <w:pPr>
              <w:pStyle w:val="Default"/>
              <w:jc w:val="both"/>
              <w:cnfStyle w:val="000000100000" w:firstRow="0" w:lastRow="0" w:firstColumn="0" w:lastColumn="0" w:oddVBand="0" w:evenVBand="0" w:oddHBand="1" w:evenHBand="0" w:firstRowFirstColumn="0" w:firstRowLastColumn="0" w:lastRowFirstColumn="0" w:lastRowLastColumn="0"/>
              <w:rPr>
                <w:bCs/>
                <w:color w:val="auto"/>
              </w:rPr>
            </w:pPr>
            <w:r w:rsidRPr="00BA5EFA">
              <w:rPr>
                <w:bCs/>
                <w:color w:val="auto"/>
              </w:rPr>
              <w:t xml:space="preserve">Futbolas – 14, </w:t>
            </w:r>
            <w:proofErr w:type="spellStart"/>
            <w:r w:rsidRPr="00BA5EFA">
              <w:rPr>
                <w:bCs/>
                <w:color w:val="auto"/>
              </w:rPr>
              <w:t>dziudo</w:t>
            </w:r>
            <w:proofErr w:type="spellEnd"/>
            <w:r w:rsidRPr="00BA5EFA">
              <w:rPr>
                <w:bCs/>
                <w:color w:val="auto"/>
              </w:rPr>
              <w:t xml:space="preserve"> – 68, karate – 22, krepšinis – 113, lengvoji  atletika –64, rankinis – 14, regbis – 50, </w:t>
            </w:r>
            <w:proofErr w:type="spellStart"/>
            <w:r w:rsidRPr="00BA5EFA">
              <w:rPr>
                <w:bCs/>
                <w:color w:val="auto"/>
              </w:rPr>
              <w:t>sambo</w:t>
            </w:r>
            <w:proofErr w:type="spellEnd"/>
            <w:r w:rsidRPr="00BA5EFA">
              <w:rPr>
                <w:bCs/>
                <w:color w:val="auto"/>
              </w:rPr>
              <w:t xml:space="preserve"> – 26, sunkioji atletika – 16, šachmatai –23 </w:t>
            </w:r>
          </w:p>
        </w:tc>
      </w:tr>
    </w:tbl>
    <w:p w14:paraId="2F796D25" w14:textId="77777777" w:rsidR="00485496" w:rsidRPr="00BA5EFA" w:rsidRDefault="00485496" w:rsidP="00485496">
      <w:pPr>
        <w:ind w:left="0"/>
        <w:contextualSpacing/>
        <w:rPr>
          <w:color w:val="auto"/>
        </w:rPr>
      </w:pPr>
      <w:r w:rsidRPr="00BA5EFA">
        <w:rPr>
          <w:b/>
          <w:color w:val="auto"/>
        </w:rPr>
        <w:t>Sporto centre dirbo 24 darbuotojai:</w:t>
      </w:r>
    </w:p>
    <w:tbl>
      <w:tblPr>
        <w:tblStyle w:val="6tinkleliolentelspalvinga5parykinimas1"/>
        <w:tblW w:w="9747" w:type="dxa"/>
        <w:tblLook w:val="04A0" w:firstRow="1" w:lastRow="0" w:firstColumn="1" w:lastColumn="0" w:noHBand="0" w:noVBand="1"/>
      </w:tblPr>
      <w:tblGrid>
        <w:gridCol w:w="1575"/>
        <w:gridCol w:w="1401"/>
        <w:gridCol w:w="6771"/>
      </w:tblGrid>
      <w:tr w:rsidR="00485496" w:rsidRPr="00BA5EFA" w14:paraId="4FAC5972" w14:textId="77777777" w:rsidTr="0037491F">
        <w:trPr>
          <w:cnfStyle w:val="100000000000" w:firstRow="1" w:lastRow="0" w:firstColumn="0" w:lastColumn="0" w:oddVBand="0" w:evenVBand="0" w:oddHBand="0"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1575" w:type="dxa"/>
          </w:tcPr>
          <w:p w14:paraId="6A8B4237" w14:textId="77777777" w:rsidR="00485496" w:rsidRPr="00BA5EFA" w:rsidRDefault="00485496" w:rsidP="00FD72CE">
            <w:pPr>
              <w:pStyle w:val="Default"/>
              <w:jc w:val="center"/>
              <w:rPr>
                <w:b w:val="0"/>
                <w:bCs w:val="0"/>
                <w:color w:val="auto"/>
              </w:rPr>
            </w:pPr>
            <w:r w:rsidRPr="00BA5EFA">
              <w:rPr>
                <w:b w:val="0"/>
                <w:bCs w:val="0"/>
                <w:color w:val="auto"/>
              </w:rPr>
              <w:t>Metai</w:t>
            </w:r>
          </w:p>
        </w:tc>
        <w:tc>
          <w:tcPr>
            <w:tcW w:w="1401" w:type="dxa"/>
          </w:tcPr>
          <w:p w14:paraId="7B781DBB" w14:textId="77777777" w:rsidR="00485496" w:rsidRPr="00BA5EFA" w:rsidRDefault="00485496" w:rsidP="00FD72CE">
            <w:pPr>
              <w:pStyle w:val="Default"/>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BA5EFA">
              <w:rPr>
                <w:b w:val="0"/>
                <w:bCs w:val="0"/>
                <w:color w:val="auto"/>
              </w:rPr>
              <w:t>Bendras mokytojų / trenerių skaičius</w:t>
            </w:r>
          </w:p>
        </w:tc>
        <w:tc>
          <w:tcPr>
            <w:tcW w:w="6771" w:type="dxa"/>
          </w:tcPr>
          <w:p w14:paraId="4A198266" w14:textId="77777777" w:rsidR="00485496" w:rsidRPr="00BA5EFA" w:rsidRDefault="00485496" w:rsidP="00FD72CE">
            <w:pPr>
              <w:pStyle w:val="Default"/>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BA5EFA">
              <w:rPr>
                <w:b w:val="0"/>
                <w:bCs w:val="0"/>
                <w:color w:val="auto"/>
              </w:rPr>
              <w:t>Pagal sporto šakas / skyrius</w:t>
            </w:r>
          </w:p>
        </w:tc>
      </w:tr>
      <w:tr w:rsidR="00485496" w:rsidRPr="00BA5EFA" w14:paraId="5BA595AE" w14:textId="77777777" w:rsidTr="0037491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75" w:type="dxa"/>
          </w:tcPr>
          <w:p w14:paraId="21F054D0" w14:textId="77777777" w:rsidR="00485496" w:rsidRPr="0037491F" w:rsidRDefault="00485496" w:rsidP="00FD72CE">
            <w:pPr>
              <w:ind w:left="0"/>
              <w:jc w:val="center"/>
              <w:rPr>
                <w:b w:val="0"/>
                <w:bCs w:val="0"/>
                <w:color w:val="auto"/>
              </w:rPr>
            </w:pPr>
            <w:r w:rsidRPr="0037491F">
              <w:rPr>
                <w:b w:val="0"/>
                <w:bCs w:val="0"/>
                <w:color w:val="auto"/>
              </w:rPr>
              <w:t>2018</w:t>
            </w:r>
          </w:p>
        </w:tc>
        <w:tc>
          <w:tcPr>
            <w:tcW w:w="1401" w:type="dxa"/>
          </w:tcPr>
          <w:p w14:paraId="1BF286B5" w14:textId="77777777" w:rsidR="00485496" w:rsidRPr="00BA5EFA" w:rsidRDefault="00485496" w:rsidP="00FD72CE">
            <w:pPr>
              <w:pStyle w:val="Default"/>
              <w:jc w:val="center"/>
              <w:cnfStyle w:val="000000100000" w:firstRow="0" w:lastRow="0" w:firstColumn="0" w:lastColumn="0" w:oddVBand="0" w:evenVBand="0" w:oddHBand="1" w:evenHBand="0" w:firstRowFirstColumn="0" w:firstRowLastColumn="0" w:lastRowFirstColumn="0" w:lastRowLastColumn="0"/>
              <w:rPr>
                <w:bCs/>
                <w:color w:val="auto"/>
              </w:rPr>
            </w:pPr>
            <w:r w:rsidRPr="00BA5EFA">
              <w:rPr>
                <w:bCs/>
                <w:color w:val="auto"/>
              </w:rPr>
              <w:t>14</w:t>
            </w:r>
          </w:p>
        </w:tc>
        <w:tc>
          <w:tcPr>
            <w:tcW w:w="6771" w:type="dxa"/>
          </w:tcPr>
          <w:p w14:paraId="42268ABF" w14:textId="77777777" w:rsidR="00485496" w:rsidRPr="00BA5EFA" w:rsidRDefault="00485496" w:rsidP="00FD72CE">
            <w:pPr>
              <w:pStyle w:val="Default"/>
              <w:jc w:val="both"/>
              <w:cnfStyle w:val="000000100000" w:firstRow="0" w:lastRow="0" w:firstColumn="0" w:lastColumn="0" w:oddVBand="0" w:evenVBand="0" w:oddHBand="1" w:evenHBand="0" w:firstRowFirstColumn="0" w:firstRowLastColumn="0" w:lastRowFirstColumn="0" w:lastRowLastColumn="0"/>
              <w:rPr>
                <w:bCs/>
                <w:color w:val="auto"/>
              </w:rPr>
            </w:pPr>
            <w:r w:rsidRPr="00BA5EFA">
              <w:rPr>
                <w:bCs/>
                <w:color w:val="auto"/>
              </w:rPr>
              <w:t xml:space="preserve">futbolas – 2, </w:t>
            </w:r>
            <w:proofErr w:type="spellStart"/>
            <w:r w:rsidRPr="00BA5EFA">
              <w:rPr>
                <w:bCs/>
                <w:color w:val="auto"/>
              </w:rPr>
              <w:t>dziudo</w:t>
            </w:r>
            <w:proofErr w:type="spellEnd"/>
            <w:r w:rsidRPr="00BA5EFA">
              <w:rPr>
                <w:bCs/>
                <w:color w:val="auto"/>
              </w:rPr>
              <w:t xml:space="preserve"> – 2, karate – 1, krepšinis – 2, lengvoji  atletika –3, rankinis – 1, </w:t>
            </w:r>
            <w:proofErr w:type="spellStart"/>
            <w:r w:rsidRPr="00BA5EFA">
              <w:rPr>
                <w:bCs/>
                <w:color w:val="auto"/>
              </w:rPr>
              <w:t>sambo</w:t>
            </w:r>
            <w:proofErr w:type="spellEnd"/>
            <w:r w:rsidRPr="00BA5EFA">
              <w:rPr>
                <w:bCs/>
                <w:color w:val="auto"/>
              </w:rPr>
              <w:t xml:space="preserve"> –1, sunkioji atletika – 1, šachmatai –1, regbis –1</w:t>
            </w:r>
          </w:p>
        </w:tc>
      </w:tr>
      <w:tr w:rsidR="00485496" w:rsidRPr="00BA5EFA" w14:paraId="1DC0FD9E" w14:textId="77777777" w:rsidTr="0037491F">
        <w:trPr>
          <w:trHeight w:val="280"/>
        </w:trPr>
        <w:tc>
          <w:tcPr>
            <w:cnfStyle w:val="001000000000" w:firstRow="0" w:lastRow="0" w:firstColumn="1" w:lastColumn="0" w:oddVBand="0" w:evenVBand="0" w:oddHBand="0" w:evenHBand="0" w:firstRowFirstColumn="0" w:firstRowLastColumn="0" w:lastRowFirstColumn="0" w:lastRowLastColumn="0"/>
            <w:tcW w:w="1575" w:type="dxa"/>
          </w:tcPr>
          <w:p w14:paraId="7A6C1B4F" w14:textId="77777777" w:rsidR="00485496" w:rsidRPr="0037491F" w:rsidRDefault="00485496" w:rsidP="00FD72CE">
            <w:pPr>
              <w:ind w:left="0"/>
              <w:jc w:val="center"/>
              <w:rPr>
                <w:b w:val="0"/>
                <w:bCs w:val="0"/>
                <w:color w:val="auto"/>
              </w:rPr>
            </w:pPr>
            <w:r w:rsidRPr="0037491F">
              <w:rPr>
                <w:b w:val="0"/>
                <w:bCs w:val="0"/>
                <w:color w:val="auto"/>
              </w:rPr>
              <w:t>2019</w:t>
            </w:r>
          </w:p>
        </w:tc>
        <w:tc>
          <w:tcPr>
            <w:tcW w:w="1401" w:type="dxa"/>
          </w:tcPr>
          <w:p w14:paraId="2060A382" w14:textId="77777777" w:rsidR="00485496" w:rsidRPr="00BA5EFA" w:rsidRDefault="00485496" w:rsidP="00FD72CE">
            <w:pPr>
              <w:pStyle w:val="Default"/>
              <w:jc w:val="center"/>
              <w:cnfStyle w:val="000000000000" w:firstRow="0" w:lastRow="0" w:firstColumn="0" w:lastColumn="0" w:oddVBand="0" w:evenVBand="0" w:oddHBand="0" w:evenHBand="0" w:firstRowFirstColumn="0" w:firstRowLastColumn="0" w:lastRowFirstColumn="0" w:lastRowLastColumn="0"/>
              <w:rPr>
                <w:bCs/>
                <w:color w:val="auto"/>
              </w:rPr>
            </w:pPr>
            <w:r w:rsidRPr="00BA5EFA">
              <w:rPr>
                <w:bCs/>
                <w:color w:val="auto"/>
              </w:rPr>
              <w:t>14</w:t>
            </w:r>
          </w:p>
        </w:tc>
        <w:tc>
          <w:tcPr>
            <w:tcW w:w="6771" w:type="dxa"/>
          </w:tcPr>
          <w:p w14:paraId="366D64CE" w14:textId="77777777" w:rsidR="00485496" w:rsidRPr="00BA5EFA" w:rsidRDefault="00485496" w:rsidP="00FD72CE">
            <w:pPr>
              <w:pStyle w:val="Default"/>
              <w:cnfStyle w:val="000000000000" w:firstRow="0" w:lastRow="0" w:firstColumn="0" w:lastColumn="0" w:oddVBand="0" w:evenVBand="0" w:oddHBand="0" w:evenHBand="0" w:firstRowFirstColumn="0" w:firstRowLastColumn="0" w:lastRowFirstColumn="0" w:lastRowLastColumn="0"/>
              <w:rPr>
                <w:bCs/>
                <w:color w:val="auto"/>
              </w:rPr>
            </w:pPr>
            <w:r w:rsidRPr="00BA5EFA">
              <w:rPr>
                <w:bCs/>
                <w:color w:val="auto"/>
              </w:rPr>
              <w:t xml:space="preserve">futbolas – 2, </w:t>
            </w:r>
            <w:proofErr w:type="spellStart"/>
            <w:r w:rsidRPr="00BA5EFA">
              <w:rPr>
                <w:bCs/>
                <w:color w:val="auto"/>
              </w:rPr>
              <w:t>dziudo</w:t>
            </w:r>
            <w:proofErr w:type="spellEnd"/>
            <w:r w:rsidRPr="00BA5EFA">
              <w:rPr>
                <w:bCs/>
                <w:color w:val="auto"/>
              </w:rPr>
              <w:t xml:space="preserve"> – 2, karate – 1, krepšinis – 2, lengvoji  atletika –3, rankinis – 1, </w:t>
            </w:r>
            <w:proofErr w:type="spellStart"/>
            <w:r w:rsidRPr="00BA5EFA">
              <w:rPr>
                <w:bCs/>
                <w:color w:val="auto"/>
              </w:rPr>
              <w:t>sambo</w:t>
            </w:r>
            <w:proofErr w:type="spellEnd"/>
            <w:r w:rsidRPr="00BA5EFA">
              <w:rPr>
                <w:bCs/>
                <w:color w:val="auto"/>
              </w:rPr>
              <w:t xml:space="preserve"> –1, sunkioji atletika – 1, šachmatai –1, regbis –1</w:t>
            </w:r>
          </w:p>
        </w:tc>
      </w:tr>
      <w:tr w:rsidR="00485496" w:rsidRPr="00476D82" w14:paraId="06E029D9" w14:textId="77777777" w:rsidTr="0037491F">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0FCE5484" w14:textId="77777777" w:rsidR="00485496" w:rsidRPr="00476D82" w:rsidRDefault="00485496" w:rsidP="00FD72CE">
            <w:pPr>
              <w:ind w:left="0"/>
              <w:jc w:val="center"/>
              <w:rPr>
                <w:b w:val="0"/>
              </w:rPr>
            </w:pPr>
            <w:r w:rsidRPr="00476D82">
              <w:rPr>
                <w:b w:val="0"/>
                <w:bCs w:val="0"/>
              </w:rPr>
              <w:t>2020</w:t>
            </w:r>
          </w:p>
        </w:tc>
        <w:tc>
          <w:tcPr>
            <w:tcW w:w="1401" w:type="dxa"/>
          </w:tcPr>
          <w:p w14:paraId="798D15AE" w14:textId="77777777" w:rsidR="00485496" w:rsidRPr="00BA5EFA" w:rsidRDefault="00485496" w:rsidP="00FD72CE">
            <w:pPr>
              <w:pStyle w:val="Default"/>
              <w:jc w:val="center"/>
              <w:cnfStyle w:val="000000100000" w:firstRow="0" w:lastRow="0" w:firstColumn="0" w:lastColumn="0" w:oddVBand="0" w:evenVBand="0" w:oddHBand="1" w:evenHBand="0" w:firstRowFirstColumn="0" w:firstRowLastColumn="0" w:lastRowFirstColumn="0" w:lastRowLastColumn="0"/>
              <w:rPr>
                <w:bCs/>
                <w:color w:val="auto"/>
              </w:rPr>
            </w:pPr>
            <w:r w:rsidRPr="00BA5EFA">
              <w:rPr>
                <w:bCs/>
                <w:color w:val="auto"/>
              </w:rPr>
              <w:t>14</w:t>
            </w:r>
          </w:p>
        </w:tc>
        <w:tc>
          <w:tcPr>
            <w:tcW w:w="6771" w:type="dxa"/>
          </w:tcPr>
          <w:p w14:paraId="3485AA39" w14:textId="77777777" w:rsidR="00485496" w:rsidRPr="00BA5EFA" w:rsidRDefault="00485496" w:rsidP="00FD72CE">
            <w:pPr>
              <w:pStyle w:val="Default"/>
              <w:cnfStyle w:val="000000100000" w:firstRow="0" w:lastRow="0" w:firstColumn="0" w:lastColumn="0" w:oddVBand="0" w:evenVBand="0" w:oddHBand="1" w:evenHBand="0" w:firstRowFirstColumn="0" w:firstRowLastColumn="0" w:lastRowFirstColumn="0" w:lastRowLastColumn="0"/>
              <w:rPr>
                <w:bCs/>
                <w:color w:val="auto"/>
              </w:rPr>
            </w:pPr>
            <w:r w:rsidRPr="00BA5EFA">
              <w:rPr>
                <w:bCs/>
                <w:color w:val="auto"/>
              </w:rPr>
              <w:t xml:space="preserve">futbolas – 2, </w:t>
            </w:r>
            <w:proofErr w:type="spellStart"/>
            <w:r w:rsidRPr="00BA5EFA">
              <w:rPr>
                <w:bCs/>
                <w:color w:val="auto"/>
              </w:rPr>
              <w:t>dziudo</w:t>
            </w:r>
            <w:proofErr w:type="spellEnd"/>
            <w:r w:rsidRPr="00BA5EFA">
              <w:rPr>
                <w:bCs/>
                <w:color w:val="auto"/>
              </w:rPr>
              <w:t xml:space="preserve"> – 2, karate – 1, krepšinis – 2, lengvoji  atletika –3, rankinis – 1, </w:t>
            </w:r>
            <w:proofErr w:type="spellStart"/>
            <w:r w:rsidRPr="00BA5EFA">
              <w:rPr>
                <w:bCs/>
                <w:color w:val="auto"/>
              </w:rPr>
              <w:t>sambo</w:t>
            </w:r>
            <w:proofErr w:type="spellEnd"/>
            <w:r w:rsidRPr="00BA5EFA">
              <w:rPr>
                <w:bCs/>
                <w:color w:val="auto"/>
              </w:rPr>
              <w:t xml:space="preserve"> –1, sunkioji atletika – 1, šachmatai –1, regbis –1</w:t>
            </w:r>
          </w:p>
        </w:tc>
      </w:tr>
    </w:tbl>
    <w:p w14:paraId="2AD65FFD" w14:textId="77777777" w:rsidR="00485496" w:rsidRPr="00476D82" w:rsidRDefault="00485496" w:rsidP="00485496">
      <w:pPr>
        <w:ind w:left="0"/>
        <w:contextualSpacing/>
        <w:rPr>
          <w:b/>
        </w:rPr>
      </w:pPr>
      <w:r w:rsidRPr="00476D82">
        <w:rPr>
          <w:b/>
        </w:rPr>
        <w:t>Sporto centre dirbančių trenerių pasiskirstymas pagal kategorijas:</w:t>
      </w:r>
    </w:p>
    <w:p w14:paraId="7D2D2541" w14:textId="77777777" w:rsidR="00485496" w:rsidRPr="00476D82" w:rsidRDefault="00485496" w:rsidP="00485496">
      <w:pPr>
        <w:ind w:left="0"/>
        <w:contextualSpacing/>
      </w:pPr>
      <w:r w:rsidRPr="00476D82">
        <w:t xml:space="preserve">I kvalifikacinė kategorija – 6 treneriai, </w:t>
      </w:r>
    </w:p>
    <w:p w14:paraId="47FB1F3B" w14:textId="77777777" w:rsidR="00485496" w:rsidRPr="00476D82" w:rsidRDefault="00485496" w:rsidP="00485496">
      <w:pPr>
        <w:ind w:left="0"/>
        <w:contextualSpacing/>
      </w:pPr>
      <w:r w:rsidRPr="00476D82">
        <w:t xml:space="preserve">II kvalifikacinė kategorija – 2 treneriai, </w:t>
      </w:r>
    </w:p>
    <w:p w14:paraId="07E9F493" w14:textId="77777777" w:rsidR="00485496" w:rsidRPr="00476D82" w:rsidRDefault="00485496" w:rsidP="00485496">
      <w:pPr>
        <w:ind w:left="0"/>
        <w:contextualSpacing/>
      </w:pPr>
      <w:r w:rsidRPr="00476D82">
        <w:t xml:space="preserve">III kvalifikacinė kategorija – 1 treneris. </w:t>
      </w:r>
    </w:p>
    <w:p w14:paraId="1D30AD66" w14:textId="77777777" w:rsidR="00485496" w:rsidRPr="00476D82" w:rsidRDefault="00485496" w:rsidP="00485496">
      <w:pPr>
        <w:ind w:left="0"/>
        <w:contextualSpacing/>
        <w:rPr>
          <w:b/>
        </w:rPr>
      </w:pPr>
      <w:r w:rsidRPr="00476D82">
        <w:rPr>
          <w:b/>
        </w:rPr>
        <w:t xml:space="preserve">Sporto centras gauna papildomą finansavimą dalyvaudamas projektinėse veiklose: </w:t>
      </w:r>
    </w:p>
    <w:p w14:paraId="6F78F1C7" w14:textId="77777777" w:rsidR="00485496" w:rsidRPr="00326B21" w:rsidRDefault="00485496" w:rsidP="00485496">
      <w:pPr>
        <w:ind w:left="0"/>
        <w:contextualSpacing/>
      </w:pPr>
      <w:r>
        <w:t>2018 m. –</w:t>
      </w:r>
      <w:r w:rsidRPr="00326B21">
        <w:t xml:space="preserve"> 9000 </w:t>
      </w:r>
      <w:proofErr w:type="spellStart"/>
      <w:r w:rsidRPr="00326B21">
        <w:t>Eur</w:t>
      </w:r>
      <w:proofErr w:type="spellEnd"/>
      <w:r w:rsidRPr="00326B21">
        <w:t>,</w:t>
      </w:r>
    </w:p>
    <w:p w14:paraId="0DE04353" w14:textId="77777777" w:rsidR="00485496" w:rsidRPr="00326B21" w:rsidRDefault="00485496" w:rsidP="00485496">
      <w:pPr>
        <w:ind w:left="0"/>
        <w:contextualSpacing/>
      </w:pPr>
      <w:r w:rsidRPr="00326B21">
        <w:t xml:space="preserve">2019 m. </w:t>
      </w:r>
      <w:r>
        <w:t>–</w:t>
      </w:r>
      <w:r w:rsidRPr="00326B21">
        <w:t xml:space="preserve"> 8248 </w:t>
      </w:r>
      <w:proofErr w:type="spellStart"/>
      <w:r w:rsidRPr="00326B21">
        <w:t>Eur</w:t>
      </w:r>
      <w:proofErr w:type="spellEnd"/>
      <w:r w:rsidRPr="00326B21">
        <w:t>,</w:t>
      </w:r>
    </w:p>
    <w:p w14:paraId="6F838D82" w14:textId="77777777" w:rsidR="00485496" w:rsidRPr="00326B21" w:rsidRDefault="00485496" w:rsidP="00485496">
      <w:pPr>
        <w:ind w:left="0"/>
        <w:contextualSpacing/>
      </w:pPr>
      <w:r w:rsidRPr="00326B21">
        <w:t xml:space="preserve">2020 m. – 27110 </w:t>
      </w:r>
      <w:proofErr w:type="spellStart"/>
      <w:r w:rsidRPr="00326B21">
        <w:t>Eur</w:t>
      </w:r>
      <w:proofErr w:type="spellEnd"/>
      <w:r w:rsidRPr="00326B21">
        <w:t>.</w:t>
      </w:r>
    </w:p>
    <w:p w14:paraId="24D8A392" w14:textId="1E592561" w:rsidR="00485496" w:rsidRDefault="00485496" w:rsidP="00485496">
      <w:pPr>
        <w:ind w:left="0"/>
        <w:contextualSpacing/>
        <w:rPr>
          <w:color w:val="auto"/>
        </w:rPr>
      </w:pPr>
    </w:p>
    <w:p w14:paraId="5CFBC2B1" w14:textId="4168F2F1" w:rsidR="0025729F" w:rsidRDefault="0025729F" w:rsidP="00485496">
      <w:pPr>
        <w:ind w:left="0"/>
        <w:contextualSpacing/>
        <w:rPr>
          <w:color w:val="auto"/>
        </w:rPr>
      </w:pPr>
    </w:p>
    <w:p w14:paraId="723CDDF1" w14:textId="77777777" w:rsidR="0025729F" w:rsidRPr="00BA5EFA" w:rsidRDefault="0025729F" w:rsidP="00485496">
      <w:pPr>
        <w:ind w:left="0"/>
        <w:contextualSpacing/>
        <w:rPr>
          <w:color w:val="auto"/>
        </w:rPr>
      </w:pPr>
    </w:p>
    <w:p w14:paraId="2607EEE2" w14:textId="77777777" w:rsidR="00485496" w:rsidRPr="00BA5EFA" w:rsidRDefault="00485496" w:rsidP="0037491F">
      <w:pPr>
        <w:ind w:left="0"/>
        <w:contextualSpacing/>
        <w:jc w:val="left"/>
        <w:rPr>
          <w:color w:val="auto"/>
        </w:rPr>
      </w:pPr>
      <w:r w:rsidRPr="00BA5EFA">
        <w:rPr>
          <w:b/>
          <w:color w:val="auto"/>
        </w:rPr>
        <w:lastRenderedPageBreak/>
        <w:t>2018–2020 metais Sporto centrui skirtos lėšos:</w:t>
      </w:r>
    </w:p>
    <w:tbl>
      <w:tblPr>
        <w:tblStyle w:val="6tinkleliolentelspalvinga5parykinimas1"/>
        <w:tblW w:w="0" w:type="auto"/>
        <w:tblLook w:val="04A0" w:firstRow="1" w:lastRow="0" w:firstColumn="1" w:lastColumn="0" w:noHBand="0" w:noVBand="1"/>
      </w:tblPr>
      <w:tblGrid>
        <w:gridCol w:w="1122"/>
        <w:gridCol w:w="2655"/>
        <w:gridCol w:w="1939"/>
        <w:gridCol w:w="1887"/>
        <w:gridCol w:w="1884"/>
      </w:tblGrid>
      <w:tr w:rsidR="00485496" w:rsidRPr="00BA5EFA" w14:paraId="11C7710B" w14:textId="77777777" w:rsidTr="003749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9641B96" w14:textId="77777777" w:rsidR="00485496" w:rsidRPr="0037491F" w:rsidRDefault="00485496" w:rsidP="0037491F">
            <w:pPr>
              <w:spacing w:line="240" w:lineRule="auto"/>
              <w:ind w:left="0" w:right="323" w:firstLine="23"/>
              <w:contextualSpacing/>
              <w:jc w:val="center"/>
              <w:rPr>
                <w:b w:val="0"/>
                <w:bCs w:val="0"/>
                <w:color w:val="auto"/>
                <w:lang w:eastAsia="ar-SA"/>
              </w:rPr>
            </w:pPr>
            <w:r w:rsidRPr="0037491F">
              <w:rPr>
                <w:b w:val="0"/>
                <w:bCs w:val="0"/>
                <w:color w:val="auto"/>
                <w:lang w:eastAsia="ar-SA"/>
              </w:rPr>
              <w:t>Metai</w:t>
            </w:r>
          </w:p>
        </w:tc>
        <w:tc>
          <w:tcPr>
            <w:tcW w:w="2835" w:type="dxa"/>
          </w:tcPr>
          <w:p w14:paraId="308307E9" w14:textId="77777777" w:rsidR="00485496" w:rsidRPr="0037491F" w:rsidRDefault="00485496" w:rsidP="0037491F">
            <w:pPr>
              <w:spacing w:line="240" w:lineRule="auto"/>
              <w:ind w:left="0" w:right="323" w:firstLine="23"/>
              <w:contextualSpacing/>
              <w:jc w:val="center"/>
              <w:cnfStyle w:val="100000000000" w:firstRow="1" w:lastRow="0" w:firstColumn="0" w:lastColumn="0" w:oddVBand="0" w:evenVBand="0" w:oddHBand="0" w:evenHBand="0" w:firstRowFirstColumn="0" w:firstRowLastColumn="0" w:lastRowFirstColumn="0" w:lastRowLastColumn="0"/>
              <w:rPr>
                <w:b w:val="0"/>
                <w:bCs w:val="0"/>
                <w:color w:val="auto"/>
                <w:lang w:eastAsia="ar-SA"/>
              </w:rPr>
            </w:pPr>
            <w:r w:rsidRPr="0037491F">
              <w:rPr>
                <w:b w:val="0"/>
                <w:bCs w:val="0"/>
                <w:color w:val="auto"/>
                <w:lang w:eastAsia="ar-SA"/>
              </w:rPr>
              <w:t>Skirta lėšų iš savivaldybės biudžeto / Sp. l. pagal sąmatas</w:t>
            </w:r>
          </w:p>
        </w:tc>
        <w:tc>
          <w:tcPr>
            <w:tcW w:w="1977" w:type="dxa"/>
          </w:tcPr>
          <w:p w14:paraId="2DD334E3" w14:textId="77777777" w:rsidR="00485496" w:rsidRPr="0037491F" w:rsidRDefault="00485496" w:rsidP="0037491F">
            <w:pPr>
              <w:spacing w:line="240" w:lineRule="auto"/>
              <w:ind w:left="0" w:right="323" w:firstLine="23"/>
              <w:contextualSpacing/>
              <w:jc w:val="center"/>
              <w:cnfStyle w:val="100000000000" w:firstRow="1" w:lastRow="0" w:firstColumn="0" w:lastColumn="0" w:oddVBand="0" w:evenVBand="0" w:oddHBand="0" w:evenHBand="0" w:firstRowFirstColumn="0" w:firstRowLastColumn="0" w:lastRowFirstColumn="0" w:lastRowLastColumn="0"/>
              <w:rPr>
                <w:b w:val="0"/>
                <w:bCs w:val="0"/>
                <w:color w:val="auto"/>
                <w:lang w:eastAsia="ar-SA"/>
              </w:rPr>
            </w:pPr>
            <w:r w:rsidRPr="0037491F">
              <w:rPr>
                <w:b w:val="0"/>
                <w:bCs w:val="0"/>
                <w:color w:val="auto"/>
                <w:lang w:eastAsia="ar-SA"/>
              </w:rPr>
              <w:t>Darbo užmokesčiui su SODRA</w:t>
            </w:r>
          </w:p>
        </w:tc>
        <w:tc>
          <w:tcPr>
            <w:tcW w:w="1971" w:type="dxa"/>
          </w:tcPr>
          <w:p w14:paraId="1AA0A7A2" w14:textId="77777777" w:rsidR="00485496" w:rsidRPr="0037491F" w:rsidRDefault="00485496" w:rsidP="0037491F">
            <w:pPr>
              <w:spacing w:line="240" w:lineRule="auto"/>
              <w:ind w:left="0" w:right="323" w:firstLine="23"/>
              <w:contextualSpacing/>
              <w:jc w:val="center"/>
              <w:cnfStyle w:val="100000000000" w:firstRow="1" w:lastRow="0" w:firstColumn="0" w:lastColumn="0" w:oddVBand="0" w:evenVBand="0" w:oddHBand="0" w:evenHBand="0" w:firstRowFirstColumn="0" w:firstRowLastColumn="0" w:lastRowFirstColumn="0" w:lastRowLastColumn="0"/>
              <w:rPr>
                <w:b w:val="0"/>
                <w:bCs w:val="0"/>
                <w:color w:val="auto"/>
                <w:lang w:eastAsia="ar-SA"/>
              </w:rPr>
            </w:pPr>
            <w:r w:rsidRPr="0037491F">
              <w:rPr>
                <w:b w:val="0"/>
                <w:bCs w:val="0"/>
                <w:color w:val="auto"/>
                <w:lang w:eastAsia="ar-SA"/>
              </w:rPr>
              <w:t>Ilgalaikio turto įsigijimui</w:t>
            </w:r>
          </w:p>
        </w:tc>
        <w:tc>
          <w:tcPr>
            <w:tcW w:w="1971" w:type="dxa"/>
          </w:tcPr>
          <w:p w14:paraId="204BAA0D" w14:textId="77777777" w:rsidR="00485496" w:rsidRPr="0037491F" w:rsidRDefault="00485496" w:rsidP="0037491F">
            <w:pPr>
              <w:spacing w:line="240" w:lineRule="auto"/>
              <w:ind w:left="0" w:right="323" w:firstLine="23"/>
              <w:contextualSpacing/>
              <w:jc w:val="center"/>
              <w:cnfStyle w:val="100000000000" w:firstRow="1" w:lastRow="0" w:firstColumn="0" w:lastColumn="0" w:oddVBand="0" w:evenVBand="0" w:oddHBand="0" w:evenHBand="0" w:firstRowFirstColumn="0" w:firstRowLastColumn="0" w:lastRowFirstColumn="0" w:lastRowLastColumn="0"/>
              <w:rPr>
                <w:b w:val="0"/>
                <w:bCs w:val="0"/>
                <w:color w:val="auto"/>
                <w:lang w:eastAsia="ar-SA"/>
              </w:rPr>
            </w:pPr>
            <w:r w:rsidRPr="0037491F">
              <w:rPr>
                <w:b w:val="0"/>
                <w:bCs w:val="0"/>
                <w:color w:val="auto"/>
                <w:lang w:eastAsia="ar-SA"/>
              </w:rPr>
              <w:t>Centro veiklai</w:t>
            </w:r>
          </w:p>
        </w:tc>
      </w:tr>
      <w:tr w:rsidR="00485496" w:rsidRPr="00BA5EFA" w14:paraId="6F053773" w14:textId="77777777" w:rsidTr="00374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2B486EF1" w14:textId="77777777" w:rsidR="00485496" w:rsidRPr="0037491F" w:rsidRDefault="00485496" w:rsidP="0037491F">
            <w:pPr>
              <w:spacing w:line="240" w:lineRule="auto"/>
              <w:ind w:left="0" w:right="323" w:firstLine="23"/>
              <w:contextualSpacing/>
              <w:jc w:val="center"/>
              <w:rPr>
                <w:b w:val="0"/>
                <w:bCs w:val="0"/>
                <w:color w:val="auto"/>
                <w:lang w:eastAsia="ar-SA"/>
              </w:rPr>
            </w:pPr>
            <w:r w:rsidRPr="0037491F">
              <w:rPr>
                <w:b w:val="0"/>
                <w:bCs w:val="0"/>
                <w:color w:val="auto"/>
                <w:lang w:eastAsia="ar-SA"/>
              </w:rPr>
              <w:t>2018</w:t>
            </w:r>
          </w:p>
        </w:tc>
        <w:tc>
          <w:tcPr>
            <w:tcW w:w="2835" w:type="dxa"/>
          </w:tcPr>
          <w:p w14:paraId="14D4D305" w14:textId="77777777" w:rsidR="00485496" w:rsidRPr="0037491F" w:rsidRDefault="00485496" w:rsidP="0037491F">
            <w:pPr>
              <w:spacing w:line="240" w:lineRule="auto"/>
              <w:ind w:left="0" w:right="323" w:firstLine="23"/>
              <w:contextualSpacing/>
              <w:jc w:val="center"/>
              <w:cnfStyle w:val="000000100000" w:firstRow="0" w:lastRow="0" w:firstColumn="0" w:lastColumn="0" w:oddVBand="0" w:evenVBand="0" w:oddHBand="1" w:evenHBand="0" w:firstRowFirstColumn="0" w:firstRowLastColumn="0" w:lastRowFirstColumn="0" w:lastRowLastColumn="0"/>
              <w:rPr>
                <w:color w:val="auto"/>
                <w:lang w:eastAsia="ar-SA"/>
              </w:rPr>
            </w:pPr>
            <w:r w:rsidRPr="0037491F">
              <w:rPr>
                <w:color w:val="auto"/>
                <w:lang w:eastAsia="ar-SA"/>
              </w:rPr>
              <w:t>362655,00</w:t>
            </w:r>
          </w:p>
        </w:tc>
        <w:tc>
          <w:tcPr>
            <w:tcW w:w="1977" w:type="dxa"/>
          </w:tcPr>
          <w:p w14:paraId="43B01486" w14:textId="77777777" w:rsidR="00485496" w:rsidRPr="0037491F" w:rsidRDefault="00485496" w:rsidP="0037491F">
            <w:pPr>
              <w:spacing w:line="240" w:lineRule="auto"/>
              <w:ind w:left="0" w:right="323" w:firstLine="23"/>
              <w:contextualSpacing/>
              <w:jc w:val="center"/>
              <w:cnfStyle w:val="000000100000" w:firstRow="0" w:lastRow="0" w:firstColumn="0" w:lastColumn="0" w:oddVBand="0" w:evenVBand="0" w:oddHBand="1" w:evenHBand="0" w:firstRowFirstColumn="0" w:firstRowLastColumn="0" w:lastRowFirstColumn="0" w:lastRowLastColumn="0"/>
              <w:rPr>
                <w:color w:val="auto"/>
                <w:lang w:eastAsia="ar-SA"/>
              </w:rPr>
            </w:pPr>
            <w:r w:rsidRPr="0037491F">
              <w:rPr>
                <w:color w:val="auto"/>
                <w:lang w:eastAsia="ar-SA"/>
              </w:rPr>
              <w:t>302460,00</w:t>
            </w:r>
          </w:p>
        </w:tc>
        <w:tc>
          <w:tcPr>
            <w:tcW w:w="1971" w:type="dxa"/>
          </w:tcPr>
          <w:p w14:paraId="55102AE0" w14:textId="77777777" w:rsidR="00485496" w:rsidRPr="0037491F" w:rsidRDefault="00485496" w:rsidP="0037491F">
            <w:pPr>
              <w:spacing w:line="240" w:lineRule="auto"/>
              <w:ind w:left="0" w:right="323" w:firstLine="23"/>
              <w:contextualSpacing/>
              <w:jc w:val="center"/>
              <w:cnfStyle w:val="000000100000" w:firstRow="0" w:lastRow="0" w:firstColumn="0" w:lastColumn="0" w:oddVBand="0" w:evenVBand="0" w:oddHBand="1" w:evenHBand="0" w:firstRowFirstColumn="0" w:firstRowLastColumn="0" w:lastRowFirstColumn="0" w:lastRowLastColumn="0"/>
              <w:rPr>
                <w:color w:val="auto"/>
                <w:lang w:eastAsia="ar-SA"/>
              </w:rPr>
            </w:pPr>
            <w:r w:rsidRPr="0037491F">
              <w:rPr>
                <w:color w:val="auto"/>
                <w:lang w:eastAsia="ar-SA"/>
              </w:rPr>
              <w:t>0,00</w:t>
            </w:r>
          </w:p>
        </w:tc>
        <w:tc>
          <w:tcPr>
            <w:tcW w:w="1971" w:type="dxa"/>
          </w:tcPr>
          <w:p w14:paraId="6849B72D" w14:textId="77777777" w:rsidR="00485496" w:rsidRPr="0037491F" w:rsidRDefault="00485496" w:rsidP="0037491F">
            <w:pPr>
              <w:spacing w:line="240" w:lineRule="auto"/>
              <w:ind w:left="0" w:right="323" w:firstLine="23"/>
              <w:contextualSpacing/>
              <w:jc w:val="center"/>
              <w:cnfStyle w:val="000000100000" w:firstRow="0" w:lastRow="0" w:firstColumn="0" w:lastColumn="0" w:oddVBand="0" w:evenVBand="0" w:oddHBand="1" w:evenHBand="0" w:firstRowFirstColumn="0" w:firstRowLastColumn="0" w:lastRowFirstColumn="0" w:lastRowLastColumn="0"/>
              <w:rPr>
                <w:color w:val="auto"/>
                <w:lang w:eastAsia="ar-SA"/>
              </w:rPr>
            </w:pPr>
            <w:r w:rsidRPr="0037491F">
              <w:rPr>
                <w:color w:val="auto"/>
                <w:lang w:eastAsia="ar-SA"/>
              </w:rPr>
              <w:t>60195,00</w:t>
            </w:r>
          </w:p>
        </w:tc>
      </w:tr>
      <w:tr w:rsidR="00485496" w:rsidRPr="00BA5EFA" w14:paraId="77E2B535" w14:textId="77777777" w:rsidTr="0037491F">
        <w:tc>
          <w:tcPr>
            <w:cnfStyle w:val="001000000000" w:firstRow="0" w:lastRow="0" w:firstColumn="1" w:lastColumn="0" w:oddVBand="0" w:evenVBand="0" w:oddHBand="0" w:evenHBand="0" w:firstRowFirstColumn="0" w:firstRowLastColumn="0" w:lastRowFirstColumn="0" w:lastRowLastColumn="0"/>
            <w:tcW w:w="1101" w:type="dxa"/>
          </w:tcPr>
          <w:p w14:paraId="362D2B84" w14:textId="77777777" w:rsidR="00485496" w:rsidRPr="0037491F" w:rsidRDefault="00485496" w:rsidP="0037491F">
            <w:pPr>
              <w:spacing w:line="240" w:lineRule="auto"/>
              <w:ind w:left="0" w:right="323" w:firstLine="23"/>
              <w:contextualSpacing/>
              <w:jc w:val="center"/>
              <w:rPr>
                <w:b w:val="0"/>
                <w:bCs w:val="0"/>
                <w:color w:val="auto"/>
                <w:lang w:eastAsia="ar-SA"/>
              </w:rPr>
            </w:pPr>
            <w:r w:rsidRPr="0037491F">
              <w:rPr>
                <w:b w:val="0"/>
                <w:bCs w:val="0"/>
                <w:color w:val="auto"/>
                <w:lang w:eastAsia="ar-SA"/>
              </w:rPr>
              <w:t>2019</w:t>
            </w:r>
          </w:p>
        </w:tc>
        <w:tc>
          <w:tcPr>
            <w:tcW w:w="2835" w:type="dxa"/>
          </w:tcPr>
          <w:p w14:paraId="7DEB40CA" w14:textId="77777777" w:rsidR="00485496" w:rsidRPr="0037491F" w:rsidRDefault="00485496" w:rsidP="0037491F">
            <w:pPr>
              <w:spacing w:line="240" w:lineRule="auto"/>
              <w:ind w:left="0" w:right="323" w:firstLine="23"/>
              <w:contextualSpacing/>
              <w:jc w:val="center"/>
              <w:cnfStyle w:val="000000000000" w:firstRow="0" w:lastRow="0" w:firstColumn="0" w:lastColumn="0" w:oddVBand="0" w:evenVBand="0" w:oddHBand="0" w:evenHBand="0" w:firstRowFirstColumn="0" w:firstRowLastColumn="0" w:lastRowFirstColumn="0" w:lastRowLastColumn="0"/>
              <w:rPr>
                <w:color w:val="auto"/>
                <w:lang w:eastAsia="ar-SA"/>
              </w:rPr>
            </w:pPr>
            <w:r w:rsidRPr="0037491F">
              <w:rPr>
                <w:color w:val="auto"/>
                <w:lang w:eastAsia="ar-SA"/>
              </w:rPr>
              <w:t>402210,00</w:t>
            </w:r>
          </w:p>
        </w:tc>
        <w:tc>
          <w:tcPr>
            <w:tcW w:w="1977" w:type="dxa"/>
          </w:tcPr>
          <w:p w14:paraId="45217D6B" w14:textId="77777777" w:rsidR="00485496" w:rsidRPr="0037491F" w:rsidRDefault="00485496" w:rsidP="0037491F">
            <w:pPr>
              <w:spacing w:line="240" w:lineRule="auto"/>
              <w:ind w:left="0" w:right="323" w:firstLine="23"/>
              <w:contextualSpacing/>
              <w:jc w:val="center"/>
              <w:cnfStyle w:val="000000000000" w:firstRow="0" w:lastRow="0" w:firstColumn="0" w:lastColumn="0" w:oddVBand="0" w:evenVBand="0" w:oddHBand="0" w:evenHBand="0" w:firstRowFirstColumn="0" w:firstRowLastColumn="0" w:lastRowFirstColumn="0" w:lastRowLastColumn="0"/>
              <w:rPr>
                <w:color w:val="auto"/>
                <w:lang w:eastAsia="ar-SA"/>
              </w:rPr>
            </w:pPr>
            <w:r w:rsidRPr="0037491F">
              <w:rPr>
                <w:color w:val="auto"/>
                <w:lang w:eastAsia="ar-SA"/>
              </w:rPr>
              <w:t>325920,00</w:t>
            </w:r>
          </w:p>
        </w:tc>
        <w:tc>
          <w:tcPr>
            <w:tcW w:w="1971" w:type="dxa"/>
          </w:tcPr>
          <w:p w14:paraId="30D54B69" w14:textId="77777777" w:rsidR="00485496" w:rsidRPr="0037491F" w:rsidRDefault="00485496" w:rsidP="0037491F">
            <w:pPr>
              <w:spacing w:line="240" w:lineRule="auto"/>
              <w:ind w:left="0" w:right="323" w:firstLine="23"/>
              <w:contextualSpacing/>
              <w:jc w:val="center"/>
              <w:cnfStyle w:val="000000000000" w:firstRow="0" w:lastRow="0" w:firstColumn="0" w:lastColumn="0" w:oddVBand="0" w:evenVBand="0" w:oddHBand="0" w:evenHBand="0" w:firstRowFirstColumn="0" w:firstRowLastColumn="0" w:lastRowFirstColumn="0" w:lastRowLastColumn="0"/>
              <w:rPr>
                <w:color w:val="auto"/>
                <w:lang w:eastAsia="ar-SA"/>
              </w:rPr>
            </w:pPr>
            <w:r w:rsidRPr="0037491F">
              <w:rPr>
                <w:color w:val="auto"/>
                <w:lang w:eastAsia="ar-SA"/>
              </w:rPr>
              <w:t>0,00</w:t>
            </w:r>
          </w:p>
        </w:tc>
        <w:tc>
          <w:tcPr>
            <w:tcW w:w="1971" w:type="dxa"/>
          </w:tcPr>
          <w:p w14:paraId="01BAD74F" w14:textId="77777777" w:rsidR="00485496" w:rsidRPr="0037491F" w:rsidRDefault="00485496" w:rsidP="0037491F">
            <w:pPr>
              <w:spacing w:line="240" w:lineRule="auto"/>
              <w:ind w:left="0" w:right="323" w:firstLine="23"/>
              <w:contextualSpacing/>
              <w:jc w:val="center"/>
              <w:cnfStyle w:val="000000000000" w:firstRow="0" w:lastRow="0" w:firstColumn="0" w:lastColumn="0" w:oddVBand="0" w:evenVBand="0" w:oddHBand="0" w:evenHBand="0" w:firstRowFirstColumn="0" w:firstRowLastColumn="0" w:lastRowFirstColumn="0" w:lastRowLastColumn="0"/>
              <w:rPr>
                <w:color w:val="auto"/>
                <w:lang w:eastAsia="ar-SA"/>
              </w:rPr>
            </w:pPr>
            <w:r w:rsidRPr="0037491F">
              <w:rPr>
                <w:color w:val="auto"/>
                <w:lang w:eastAsia="ar-SA"/>
              </w:rPr>
              <w:t>76290,00</w:t>
            </w:r>
          </w:p>
        </w:tc>
      </w:tr>
      <w:tr w:rsidR="00485496" w:rsidRPr="00BA5EFA" w14:paraId="10667859" w14:textId="77777777" w:rsidTr="00374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4F4EA558" w14:textId="77777777" w:rsidR="00485496" w:rsidRPr="0037491F" w:rsidRDefault="00485496" w:rsidP="0037491F">
            <w:pPr>
              <w:spacing w:line="240" w:lineRule="auto"/>
              <w:ind w:left="0" w:right="323" w:firstLine="23"/>
              <w:contextualSpacing/>
              <w:jc w:val="center"/>
              <w:rPr>
                <w:b w:val="0"/>
                <w:bCs w:val="0"/>
                <w:color w:val="auto"/>
                <w:lang w:eastAsia="ar-SA"/>
              </w:rPr>
            </w:pPr>
            <w:r w:rsidRPr="0037491F">
              <w:rPr>
                <w:b w:val="0"/>
                <w:bCs w:val="0"/>
                <w:color w:val="auto"/>
                <w:lang w:eastAsia="ar-SA"/>
              </w:rPr>
              <w:t>2020</w:t>
            </w:r>
          </w:p>
        </w:tc>
        <w:tc>
          <w:tcPr>
            <w:tcW w:w="2835" w:type="dxa"/>
          </w:tcPr>
          <w:p w14:paraId="172A11E3" w14:textId="77777777" w:rsidR="00485496" w:rsidRPr="0037491F" w:rsidRDefault="00485496" w:rsidP="0037491F">
            <w:pPr>
              <w:spacing w:line="240" w:lineRule="auto"/>
              <w:ind w:left="0" w:right="323" w:firstLine="23"/>
              <w:contextualSpacing/>
              <w:jc w:val="center"/>
              <w:cnfStyle w:val="000000100000" w:firstRow="0" w:lastRow="0" w:firstColumn="0" w:lastColumn="0" w:oddVBand="0" w:evenVBand="0" w:oddHBand="1" w:evenHBand="0" w:firstRowFirstColumn="0" w:firstRowLastColumn="0" w:lastRowFirstColumn="0" w:lastRowLastColumn="0"/>
              <w:rPr>
                <w:color w:val="auto"/>
                <w:lang w:eastAsia="ar-SA"/>
              </w:rPr>
            </w:pPr>
            <w:r w:rsidRPr="0037491F">
              <w:rPr>
                <w:color w:val="auto"/>
                <w:lang w:eastAsia="ar-SA"/>
              </w:rPr>
              <w:t>401480,00</w:t>
            </w:r>
          </w:p>
        </w:tc>
        <w:tc>
          <w:tcPr>
            <w:tcW w:w="1977" w:type="dxa"/>
          </w:tcPr>
          <w:p w14:paraId="43FD010A" w14:textId="77777777" w:rsidR="00485496" w:rsidRPr="0037491F" w:rsidRDefault="00485496" w:rsidP="0037491F">
            <w:pPr>
              <w:spacing w:line="240" w:lineRule="auto"/>
              <w:ind w:left="0" w:right="323" w:firstLine="23"/>
              <w:contextualSpacing/>
              <w:jc w:val="center"/>
              <w:cnfStyle w:val="000000100000" w:firstRow="0" w:lastRow="0" w:firstColumn="0" w:lastColumn="0" w:oddVBand="0" w:evenVBand="0" w:oddHBand="1" w:evenHBand="0" w:firstRowFirstColumn="0" w:firstRowLastColumn="0" w:lastRowFirstColumn="0" w:lastRowLastColumn="0"/>
              <w:rPr>
                <w:color w:val="auto"/>
                <w:lang w:eastAsia="ar-SA"/>
              </w:rPr>
            </w:pPr>
            <w:r w:rsidRPr="0037491F">
              <w:rPr>
                <w:color w:val="auto"/>
                <w:lang w:eastAsia="ar-SA"/>
              </w:rPr>
              <w:t>344875,00</w:t>
            </w:r>
          </w:p>
        </w:tc>
        <w:tc>
          <w:tcPr>
            <w:tcW w:w="1971" w:type="dxa"/>
          </w:tcPr>
          <w:p w14:paraId="5C1DB2B9" w14:textId="77777777" w:rsidR="00485496" w:rsidRPr="0037491F" w:rsidRDefault="00485496" w:rsidP="0037491F">
            <w:pPr>
              <w:spacing w:line="240" w:lineRule="auto"/>
              <w:ind w:left="0" w:right="323" w:firstLine="23"/>
              <w:contextualSpacing/>
              <w:jc w:val="center"/>
              <w:cnfStyle w:val="000000100000" w:firstRow="0" w:lastRow="0" w:firstColumn="0" w:lastColumn="0" w:oddVBand="0" w:evenVBand="0" w:oddHBand="1" w:evenHBand="0" w:firstRowFirstColumn="0" w:firstRowLastColumn="0" w:lastRowFirstColumn="0" w:lastRowLastColumn="0"/>
              <w:rPr>
                <w:color w:val="auto"/>
                <w:lang w:eastAsia="ar-SA"/>
              </w:rPr>
            </w:pPr>
            <w:r w:rsidRPr="0037491F">
              <w:rPr>
                <w:color w:val="auto"/>
                <w:lang w:eastAsia="ar-SA"/>
              </w:rPr>
              <w:t>1800,00</w:t>
            </w:r>
          </w:p>
        </w:tc>
        <w:tc>
          <w:tcPr>
            <w:tcW w:w="1971" w:type="dxa"/>
          </w:tcPr>
          <w:p w14:paraId="7A5E5818" w14:textId="77777777" w:rsidR="00485496" w:rsidRPr="0037491F" w:rsidRDefault="00485496" w:rsidP="0037491F">
            <w:pPr>
              <w:spacing w:line="240" w:lineRule="auto"/>
              <w:ind w:left="0" w:right="323" w:firstLine="23"/>
              <w:contextualSpacing/>
              <w:jc w:val="center"/>
              <w:cnfStyle w:val="000000100000" w:firstRow="0" w:lastRow="0" w:firstColumn="0" w:lastColumn="0" w:oddVBand="0" w:evenVBand="0" w:oddHBand="1" w:evenHBand="0" w:firstRowFirstColumn="0" w:firstRowLastColumn="0" w:lastRowFirstColumn="0" w:lastRowLastColumn="0"/>
              <w:rPr>
                <w:color w:val="auto"/>
                <w:lang w:eastAsia="ar-SA"/>
              </w:rPr>
            </w:pPr>
            <w:r w:rsidRPr="0037491F">
              <w:rPr>
                <w:color w:val="auto"/>
                <w:lang w:eastAsia="ar-SA"/>
              </w:rPr>
              <w:t>54805,00</w:t>
            </w:r>
          </w:p>
        </w:tc>
      </w:tr>
    </w:tbl>
    <w:p w14:paraId="76C41CCF" w14:textId="77777777" w:rsidR="00B274F8" w:rsidRDefault="00B274F8" w:rsidP="0037491F">
      <w:pPr>
        <w:spacing w:after="0" w:line="360" w:lineRule="auto"/>
        <w:ind w:left="0" w:right="0"/>
        <w:rPr>
          <w:b/>
          <w:color w:val="auto"/>
        </w:rPr>
      </w:pPr>
    </w:p>
    <w:p w14:paraId="6139C5E7" w14:textId="0F136987" w:rsidR="00485496" w:rsidRPr="00BA5EFA" w:rsidRDefault="00485496" w:rsidP="0037491F">
      <w:pPr>
        <w:spacing w:after="0" w:line="360" w:lineRule="auto"/>
        <w:ind w:left="0" w:right="0"/>
        <w:rPr>
          <w:b/>
          <w:color w:val="auto"/>
        </w:rPr>
      </w:pPr>
      <w:r w:rsidRPr="00BA5EFA">
        <w:rPr>
          <w:b/>
          <w:color w:val="auto"/>
        </w:rPr>
        <w:t>Jurbarko rajono savivaldybės neįgaliųjų socialinės integracijos per kūno kultūrą ir sportą veiklos koordinavimas:</w:t>
      </w:r>
    </w:p>
    <w:p w14:paraId="0117F28C" w14:textId="77777777" w:rsidR="00485496" w:rsidRPr="00BA5EFA" w:rsidRDefault="00485496" w:rsidP="0027293F">
      <w:pPr>
        <w:numPr>
          <w:ilvl w:val="0"/>
          <w:numId w:val="24"/>
        </w:numPr>
        <w:tabs>
          <w:tab w:val="clear" w:pos="720"/>
          <w:tab w:val="num" w:pos="360"/>
          <w:tab w:val="left" w:pos="709"/>
        </w:tabs>
        <w:suppressAutoHyphens/>
        <w:autoSpaceDE w:val="0"/>
        <w:spacing w:after="0" w:line="360" w:lineRule="auto"/>
        <w:ind w:left="0" w:right="0" w:firstLine="556"/>
        <w:rPr>
          <w:color w:val="auto"/>
        </w:rPr>
      </w:pPr>
      <w:r w:rsidRPr="00BA5EFA">
        <w:rPr>
          <w:color w:val="auto"/>
        </w:rPr>
        <w:t>Inicijuota neįgaliųjų socialinės integracijos per kūno kultūrą ir sportą projektų vertinimo ir atrankos komisijos veikla (įvyko 2 posėdžiai), koordinuota neįgaliųjų socialinės integracijos per kūno kultūrą ir sportą projektų veikla (2 pareiškėjai).</w:t>
      </w:r>
    </w:p>
    <w:p w14:paraId="0EC08D8D" w14:textId="77777777" w:rsidR="00485496" w:rsidRPr="00BA5EFA" w:rsidRDefault="00485496" w:rsidP="0027293F">
      <w:pPr>
        <w:numPr>
          <w:ilvl w:val="0"/>
          <w:numId w:val="24"/>
        </w:numPr>
        <w:tabs>
          <w:tab w:val="clear" w:pos="720"/>
          <w:tab w:val="num" w:pos="360"/>
          <w:tab w:val="left" w:pos="709"/>
        </w:tabs>
        <w:suppressAutoHyphens/>
        <w:autoSpaceDE w:val="0"/>
        <w:spacing w:after="0" w:line="360" w:lineRule="auto"/>
        <w:ind w:left="0" w:right="0" w:firstLine="556"/>
        <w:rPr>
          <w:color w:val="auto"/>
        </w:rPr>
      </w:pPr>
      <w:r w:rsidRPr="00BA5EFA">
        <w:rPr>
          <w:color w:val="auto"/>
        </w:rPr>
        <w:t>Nuolat teiktos ataskaitos Neįgaliųjų reikalų departamentui prie Socialinės apsaugos ir darbo ministerijos, informuota apie programos neįgaliųjų socialinės in</w:t>
      </w:r>
      <w:r w:rsidRPr="00476D82">
        <w:t xml:space="preserve">tegracijos per kūno kultūrą ir sportą vykdytojus bei projekto eigą, tvarkyta informacinė duomenų bazė apie neįgaliųjų socialinės integracijos per kūno kultūrą ir sportą </w:t>
      </w:r>
      <w:r w:rsidRPr="00BA5EFA">
        <w:rPr>
          <w:color w:val="auto"/>
        </w:rPr>
        <w:t>pasiūlą savivaldybėje.</w:t>
      </w:r>
    </w:p>
    <w:p w14:paraId="6BCB3B49" w14:textId="77777777" w:rsidR="00485496" w:rsidRPr="00476D82" w:rsidRDefault="00485496" w:rsidP="0037491F">
      <w:pPr>
        <w:spacing w:after="0" w:line="360" w:lineRule="auto"/>
        <w:ind w:left="0" w:right="0"/>
        <w:rPr>
          <w:b/>
        </w:rPr>
      </w:pPr>
      <w:r w:rsidRPr="00476D82">
        <w:rPr>
          <w:b/>
        </w:rPr>
        <w:t>Dalyvavimas Jurbarko rajono savivaldybės socialinės reabilitacijos paslaugų neįgaliesiems bendruomenėje projektų vertinimo ir atrankos darbe</w:t>
      </w:r>
      <w:r>
        <w:rPr>
          <w:b/>
        </w:rPr>
        <w:t>.</w:t>
      </w:r>
    </w:p>
    <w:p w14:paraId="2FF33C94" w14:textId="77777777" w:rsidR="00485496" w:rsidRPr="00BA5EFA" w:rsidRDefault="00485496" w:rsidP="0027293F">
      <w:pPr>
        <w:numPr>
          <w:ilvl w:val="0"/>
          <w:numId w:val="24"/>
        </w:numPr>
        <w:tabs>
          <w:tab w:val="clear" w:pos="720"/>
          <w:tab w:val="num" w:pos="360"/>
          <w:tab w:val="left" w:pos="567"/>
        </w:tabs>
        <w:suppressAutoHyphens/>
        <w:autoSpaceDE w:val="0"/>
        <w:spacing w:after="0" w:line="360" w:lineRule="auto"/>
        <w:ind w:left="0" w:right="0" w:firstLine="993"/>
        <w:rPr>
          <w:color w:val="auto"/>
        </w:rPr>
      </w:pPr>
      <w:r w:rsidRPr="00BA5EFA">
        <w:rPr>
          <w:color w:val="auto"/>
        </w:rPr>
        <w:t xml:space="preserve">Dalyvauta Jurbarko rajono savivaldybės socialinės reabilitacijos paslaugų neįgaliesiems bendruomenėje projektų vertinimo ir atrankos komisijos veikloje (įvyko 3 posėdžiai), įvertinti Socialinės reabilitacijos paslaugų neįgaliesiems bendruomenėje 2020 metų projektai (4 pareiškėjai) ir parengti siūlymai Savivaldybės administracijos direktoriui dėl lėšų projektams skyrimo. </w:t>
      </w:r>
    </w:p>
    <w:p w14:paraId="2167C6DE" w14:textId="77777777" w:rsidR="00485496" w:rsidRPr="00BA5EFA" w:rsidRDefault="00485496" w:rsidP="0027293F">
      <w:pPr>
        <w:numPr>
          <w:ilvl w:val="0"/>
          <w:numId w:val="24"/>
        </w:numPr>
        <w:tabs>
          <w:tab w:val="clear" w:pos="720"/>
          <w:tab w:val="num" w:pos="360"/>
          <w:tab w:val="left" w:pos="567"/>
        </w:tabs>
        <w:suppressAutoHyphens/>
        <w:autoSpaceDE w:val="0"/>
        <w:spacing w:after="0" w:line="360" w:lineRule="auto"/>
        <w:ind w:left="0" w:right="0" w:firstLine="993"/>
        <w:rPr>
          <w:color w:val="auto"/>
        </w:rPr>
      </w:pPr>
      <w:r w:rsidRPr="00BA5EFA">
        <w:rPr>
          <w:color w:val="auto"/>
        </w:rPr>
        <w:t>Vadovauta Jurbarko rajono savivaldybės 2021 m. socialinės reabilitacijos paslaugų neįgaliesiems bendruomenėje projektų vertinimo ir atrankos komisijai (įvyko 2 posėdžiai), įvertinti Socialinės reabilitacijos paslaugų neįgaliesiems bendruomenėje 2020 metų projektai (5 pareiškėjai) ir parengti siūlymai Savivaldybės administracijos direktoriui dėl lėšų projektams skyrimo.</w:t>
      </w:r>
    </w:p>
    <w:p w14:paraId="6475CF29" w14:textId="77777777" w:rsidR="00485496" w:rsidRPr="00BA5EFA" w:rsidRDefault="00485496" w:rsidP="0037491F">
      <w:pPr>
        <w:spacing w:after="0" w:line="360" w:lineRule="auto"/>
        <w:ind w:left="0" w:right="0"/>
        <w:rPr>
          <w:b/>
          <w:color w:val="auto"/>
        </w:rPr>
      </w:pPr>
      <w:r w:rsidRPr="00BA5EFA">
        <w:rPr>
          <w:b/>
          <w:color w:val="auto"/>
        </w:rPr>
        <w:t>Aktyvumo ir sportinės veiklos aktyvinimo sritis.</w:t>
      </w:r>
    </w:p>
    <w:p w14:paraId="16993329" w14:textId="77777777" w:rsidR="00485496" w:rsidRPr="00BA5EFA" w:rsidRDefault="00485496" w:rsidP="0037491F">
      <w:pPr>
        <w:tabs>
          <w:tab w:val="left" w:pos="567"/>
        </w:tabs>
        <w:spacing w:after="0" w:line="360" w:lineRule="auto"/>
        <w:ind w:left="0" w:right="0"/>
        <w:rPr>
          <w:color w:val="auto"/>
        </w:rPr>
      </w:pPr>
      <w:r w:rsidRPr="00BA5EFA">
        <w:rPr>
          <w:color w:val="auto"/>
        </w:rPr>
        <w:t>Pateikta  Jurbarko rajono savivaldybės administracijos paraiška Sporto rėmimo fondo lėšoms gauti. Paraiška „Mokausi plaukti ir saugiai elgtis vandenyje“ finansuota.</w:t>
      </w:r>
    </w:p>
    <w:p w14:paraId="0E4C6884" w14:textId="77777777" w:rsidR="00485496" w:rsidRPr="00BA5EFA" w:rsidRDefault="00485496" w:rsidP="0037491F">
      <w:pPr>
        <w:tabs>
          <w:tab w:val="left" w:pos="567"/>
        </w:tabs>
        <w:spacing w:after="0" w:line="360" w:lineRule="auto"/>
        <w:ind w:left="0" w:right="0"/>
        <w:rPr>
          <w:color w:val="auto"/>
        </w:rPr>
      </w:pPr>
      <w:r w:rsidRPr="00BA5EFA">
        <w:rPr>
          <w:color w:val="auto"/>
        </w:rPr>
        <w:t>Įgyvendinti ir įgyvendinami Sporto rėmimo fondo projektai: „</w:t>
      </w:r>
      <w:r w:rsidRPr="00BA5EFA">
        <w:rPr>
          <w:bCs/>
          <w:color w:val="auto"/>
        </w:rPr>
        <w:t xml:space="preserve">Esamų </w:t>
      </w:r>
      <w:r w:rsidRPr="00BA5EFA">
        <w:rPr>
          <w:color w:val="auto"/>
        </w:rPr>
        <w:t>sporto bazių infrastruktūros atnaujinimas“; „Skatinkime vaikų ir jaunimo fizinį aktyvumą“.</w:t>
      </w:r>
    </w:p>
    <w:p w14:paraId="24524168" w14:textId="77777777" w:rsidR="00485496" w:rsidRPr="00BA5EFA" w:rsidRDefault="00485496" w:rsidP="0037491F">
      <w:pPr>
        <w:tabs>
          <w:tab w:val="left" w:pos="567"/>
        </w:tabs>
        <w:spacing w:after="0" w:line="360" w:lineRule="auto"/>
        <w:ind w:left="0" w:right="0"/>
        <w:rPr>
          <w:color w:val="auto"/>
        </w:rPr>
      </w:pPr>
      <w:r w:rsidRPr="00BA5EFA">
        <w:rPr>
          <w:bCs/>
          <w:color w:val="auto"/>
        </w:rPr>
        <w:t xml:space="preserve">Suaktyvintos rajono sporto bendruomenės, kurios pateikė 14 paraiškų </w:t>
      </w:r>
      <w:r w:rsidRPr="00BA5EFA">
        <w:rPr>
          <w:color w:val="auto"/>
        </w:rPr>
        <w:t>Sporto rėmimo fondo lėšoms gauti (finansuotos 7 paraiškos).</w:t>
      </w:r>
    </w:p>
    <w:p w14:paraId="02A40821" w14:textId="77777777" w:rsidR="00485496" w:rsidRPr="00BA5EFA" w:rsidRDefault="00485496" w:rsidP="0037491F">
      <w:pPr>
        <w:tabs>
          <w:tab w:val="left" w:pos="567"/>
        </w:tabs>
        <w:spacing w:after="0" w:line="360" w:lineRule="auto"/>
        <w:ind w:left="0" w:right="0"/>
        <w:rPr>
          <w:color w:val="auto"/>
        </w:rPr>
      </w:pPr>
      <w:r w:rsidRPr="00BA5EFA">
        <w:rPr>
          <w:color w:val="auto"/>
        </w:rPr>
        <w:lastRenderedPageBreak/>
        <w:t>Pateikta Jurbarko rajono savivaldybės tarybai informacija Sporto rėmimo fondo finansuojamų sporto projektų paraiškų teikimo ir finansavimo klausimais, pristatyta Jurbarko krepšinio klubo „Jurbarkas“ vizija ir misija.</w:t>
      </w:r>
    </w:p>
    <w:p w14:paraId="69D88931" w14:textId="77777777" w:rsidR="00485496" w:rsidRPr="00BA5EFA" w:rsidRDefault="00485496" w:rsidP="0037491F">
      <w:pPr>
        <w:tabs>
          <w:tab w:val="left" w:pos="567"/>
        </w:tabs>
        <w:spacing w:after="0" w:line="360" w:lineRule="auto"/>
        <w:ind w:left="0" w:right="0"/>
        <w:rPr>
          <w:color w:val="auto"/>
        </w:rPr>
      </w:pPr>
      <w:r w:rsidRPr="00BA5EFA">
        <w:rPr>
          <w:color w:val="auto"/>
        </w:rPr>
        <w:t>Inicijuotos ir organizuotos 2019–2020 m. m. Jurbarko rajono bendrojo ugdymo mokyklų žaidynės. Parengta ir suderinta Jurbarko rajono bendrojo ugdymo mokyklų žaidynių programa 2019–20</w:t>
      </w:r>
      <w:r w:rsidRPr="00BA5EFA">
        <w:rPr>
          <w:color w:val="auto"/>
          <w:lang w:val="en-US"/>
        </w:rPr>
        <w:t>20</w:t>
      </w:r>
      <w:r w:rsidRPr="00BA5EFA">
        <w:rPr>
          <w:color w:val="auto"/>
        </w:rPr>
        <w:t xml:space="preserve"> m. m.</w:t>
      </w:r>
    </w:p>
    <w:p w14:paraId="33140747" w14:textId="77777777" w:rsidR="00485496" w:rsidRPr="00BA5EFA" w:rsidRDefault="00485496" w:rsidP="0037491F">
      <w:pPr>
        <w:tabs>
          <w:tab w:val="left" w:pos="567"/>
        </w:tabs>
        <w:spacing w:after="0" w:line="360" w:lineRule="auto"/>
        <w:ind w:left="0" w:right="0"/>
        <w:rPr>
          <w:color w:val="auto"/>
        </w:rPr>
      </w:pPr>
      <w:r w:rsidRPr="00BA5EFA">
        <w:rPr>
          <w:color w:val="auto"/>
        </w:rPr>
        <w:t>Koordinuota: Savivaldybės seniūnijų žaidynės, „Krašto šventės“ metu vykę sportiniai renginiai.</w:t>
      </w:r>
    </w:p>
    <w:p w14:paraId="2267FD8B" w14:textId="77777777" w:rsidR="00485496" w:rsidRPr="00BA5EFA" w:rsidRDefault="00485496" w:rsidP="0037491F">
      <w:pPr>
        <w:tabs>
          <w:tab w:val="left" w:pos="567"/>
        </w:tabs>
        <w:spacing w:after="0" w:line="360" w:lineRule="auto"/>
        <w:ind w:left="0" w:right="0"/>
        <w:rPr>
          <w:color w:val="auto"/>
        </w:rPr>
      </w:pPr>
      <w:r w:rsidRPr="00BA5EFA">
        <w:rPr>
          <w:color w:val="auto"/>
        </w:rPr>
        <w:t xml:space="preserve">Inicijuoti Europos </w:t>
      </w:r>
      <w:proofErr w:type="spellStart"/>
      <w:r w:rsidRPr="00BA5EFA">
        <w:rPr>
          <w:color w:val="auto"/>
        </w:rPr>
        <w:t>judumo</w:t>
      </w:r>
      <w:proofErr w:type="spellEnd"/>
      <w:r w:rsidRPr="00BA5EFA">
        <w:rPr>
          <w:color w:val="auto"/>
        </w:rPr>
        <w:t xml:space="preserve"> savaitės renginiai bendrojo ugdymo mokyklose ir ikimokyklinio ugdymo įstaigose.</w:t>
      </w:r>
    </w:p>
    <w:p w14:paraId="020BB641" w14:textId="77777777" w:rsidR="00485496" w:rsidRPr="00BA5EFA" w:rsidRDefault="00485496" w:rsidP="0037491F">
      <w:pPr>
        <w:spacing w:after="0" w:line="360" w:lineRule="auto"/>
        <w:ind w:left="0" w:right="0"/>
        <w:rPr>
          <w:b/>
          <w:color w:val="auto"/>
        </w:rPr>
      </w:pPr>
      <w:r w:rsidRPr="00BA5EFA">
        <w:rPr>
          <w:b/>
          <w:color w:val="auto"/>
        </w:rPr>
        <w:t>IŠVADOS IR PROBLEMOS.</w:t>
      </w:r>
    </w:p>
    <w:p w14:paraId="165B98C2" w14:textId="77777777" w:rsidR="00485496" w:rsidRPr="00BA5EFA" w:rsidRDefault="00485496" w:rsidP="0037491F">
      <w:pPr>
        <w:tabs>
          <w:tab w:val="left" w:pos="426"/>
        </w:tabs>
        <w:spacing w:after="0" w:line="360" w:lineRule="auto"/>
        <w:ind w:left="0" w:right="0"/>
        <w:rPr>
          <w:color w:val="auto"/>
        </w:rPr>
      </w:pPr>
      <w:r w:rsidRPr="00BA5EFA">
        <w:rPr>
          <w:color w:val="auto"/>
        </w:rPr>
        <w:t xml:space="preserve">Mokyklose trūksta švietimo pagalbos specialistų etatų –  dėl to suteikiama tik dalinė arba pavėluota paslauga vaikui ir šeimai. Ypač trūksta psichologų ir logopedų. </w:t>
      </w:r>
    </w:p>
    <w:p w14:paraId="53000659" w14:textId="77777777" w:rsidR="00485496" w:rsidRPr="00BA5EFA" w:rsidRDefault="00485496" w:rsidP="0037491F">
      <w:pPr>
        <w:tabs>
          <w:tab w:val="left" w:pos="426"/>
        </w:tabs>
        <w:spacing w:after="0" w:line="360" w:lineRule="auto"/>
        <w:ind w:left="0" w:right="0"/>
        <w:rPr>
          <w:color w:val="auto"/>
        </w:rPr>
      </w:pPr>
      <w:r w:rsidRPr="00BA5EFA">
        <w:rPr>
          <w:color w:val="auto"/>
        </w:rPr>
        <w:t>Nevykdoma ankstyvoji prevencija (darželiuose nėra socialinių pedagogų, specialiųjų pedagogų, nepakanka logopedų, psichologų)  arba vykdoma tik iš dalies.</w:t>
      </w:r>
    </w:p>
    <w:p w14:paraId="430053D5" w14:textId="77777777" w:rsidR="00485496" w:rsidRPr="00BA5EFA" w:rsidRDefault="00485496" w:rsidP="0037491F">
      <w:pPr>
        <w:tabs>
          <w:tab w:val="left" w:pos="426"/>
        </w:tabs>
        <w:spacing w:after="0" w:line="360" w:lineRule="auto"/>
        <w:ind w:left="0" w:right="0"/>
        <w:rPr>
          <w:color w:val="auto"/>
        </w:rPr>
      </w:pPr>
      <w:r w:rsidRPr="00BA5EFA">
        <w:rPr>
          <w:color w:val="auto"/>
        </w:rPr>
        <w:t xml:space="preserve">Mokyklose ima trūkti mokytojų dalykininkų – ypač fizikų, chemikų, matematikų, dailės, lietuvių k. ir kitų specialistų. Mokslo metų pradžioje nebuvo užimta 18,75 pedagoginių darbuotojų etatų. </w:t>
      </w:r>
    </w:p>
    <w:p w14:paraId="7E9CE180" w14:textId="77777777" w:rsidR="00485496" w:rsidRPr="00BA5EFA" w:rsidRDefault="00485496" w:rsidP="0037491F">
      <w:pPr>
        <w:tabs>
          <w:tab w:val="left" w:pos="426"/>
        </w:tabs>
        <w:spacing w:after="0" w:line="360" w:lineRule="auto"/>
        <w:ind w:left="0" w:right="0"/>
        <w:rPr>
          <w:color w:val="auto"/>
        </w:rPr>
      </w:pPr>
      <w:r w:rsidRPr="00BA5EFA">
        <w:rPr>
          <w:color w:val="auto"/>
        </w:rPr>
        <w:t xml:space="preserve">Sudėtinga reguliuoti grupių ir klasių komplektavimą, nes sparčiai mažėja mokinių skaičius, o dalis įstaigų siekia suformuoti atskiras klases su labai mažu mokinių skaičiumi (6–8 mokiniais klasėje). Taip pat kai kurios įstaigos, komplektuodamos naujas klases, nesilaiko teisės aktų reikalavimų ir mokykloms nustatytų teritorijų. </w:t>
      </w:r>
    </w:p>
    <w:p w14:paraId="6383E482" w14:textId="77777777" w:rsidR="00485496" w:rsidRPr="00BA5EFA" w:rsidRDefault="00485496" w:rsidP="0037491F">
      <w:pPr>
        <w:tabs>
          <w:tab w:val="left" w:pos="426"/>
        </w:tabs>
        <w:spacing w:after="0" w:line="360" w:lineRule="auto"/>
        <w:ind w:left="0" w:right="0"/>
        <w:rPr>
          <w:color w:val="auto"/>
        </w:rPr>
      </w:pPr>
      <w:r w:rsidRPr="00BA5EFA">
        <w:rPr>
          <w:color w:val="auto"/>
        </w:rPr>
        <w:t xml:space="preserve">Daugiau nei 40 proc. mokyklų šiuo metu tik iš dalies yra pasirengusios vykdyti mokymą nuotoliniu ugdymo proceso organizavimo būdu, nes atitinka mažiau nei 2/3 nustatytų kriterijų. </w:t>
      </w:r>
    </w:p>
    <w:p w14:paraId="55E2368D" w14:textId="77777777" w:rsidR="00485496" w:rsidRPr="00BA5EFA" w:rsidRDefault="00485496" w:rsidP="0037491F">
      <w:pPr>
        <w:tabs>
          <w:tab w:val="left" w:pos="426"/>
        </w:tabs>
        <w:spacing w:after="0" w:line="360" w:lineRule="auto"/>
        <w:ind w:left="0" w:right="0"/>
        <w:rPr>
          <w:color w:val="auto"/>
        </w:rPr>
      </w:pPr>
      <w:r w:rsidRPr="00BA5EFA">
        <w:rPr>
          <w:color w:val="auto"/>
        </w:rPr>
        <w:t xml:space="preserve">Nuo 2020 m. pradžios skyriaus sudėtyje nebeliko </w:t>
      </w:r>
      <w:proofErr w:type="spellStart"/>
      <w:r w:rsidRPr="00BA5EFA">
        <w:rPr>
          <w:color w:val="auto"/>
        </w:rPr>
        <w:t>tarpinstitucinio</w:t>
      </w:r>
      <w:proofErr w:type="spellEnd"/>
      <w:r w:rsidRPr="00BA5EFA">
        <w:rPr>
          <w:color w:val="auto"/>
        </w:rPr>
        <w:t xml:space="preserve"> bendradarbiavimo koordinatoriaus (toliau – TBK) pareigybės. TBK vykdė ne tik </w:t>
      </w:r>
      <w:proofErr w:type="spellStart"/>
      <w:r w:rsidRPr="00BA5EFA">
        <w:rPr>
          <w:color w:val="auto"/>
        </w:rPr>
        <w:t>tarpinstitucinio</w:t>
      </w:r>
      <w:proofErr w:type="spellEnd"/>
      <w:r w:rsidRPr="00BA5EFA">
        <w:rPr>
          <w:color w:val="auto"/>
        </w:rPr>
        <w:t xml:space="preserve"> bendradarbiavimo koordinatoriui teisės aktuose numatytas funkcijas, bet ir švietimo pagalbos specialistų veiklos bei prevencinės veiklos švietimo įstaigose koordinavimą. TBK pareigybės buvimas skyriaus sudėtyje buvo žymiai racionalesnis ir efektyvesnis sprendimas, nes TBK vykdoma veikla susijusi su švietimo bendruomenės nariams teikiama pagalba ir paslaugomis, taigi, yra neatsiejama nuo švietimo įstaigos veiklos ir tiesiogiai susijusi su švietimo pagalbos teikimu. Švietimo skyrius galėjo tiesiogiai dalyvauti šios veiklos koordinavime, o šiuo metu kai kurios veiklos yra dubliuojamos – švietimo pagalbos specialistų veiklos priežiūrą vykdo ir skyrius, ir TBK. Skyrius nėra informuotas apie Vaiko gerovės komisijų veiklą ir jose priimamus sprendimus. Kai kuriose Lietuvos savivaldybėse TBK </w:t>
      </w:r>
      <w:r w:rsidRPr="00BA5EFA">
        <w:rPr>
          <w:color w:val="auto"/>
        </w:rPr>
        <w:lastRenderedPageBreak/>
        <w:t xml:space="preserve">yra švietimo sritį kuruojančių skyrių sudėtyje. TBK esant skyriaus sudėtyje informacija apie paskirtas minimalios priežiūros priemones, koordinuotai teikiamas paslaugas, vaiko gerovės komisijų veiklą buvo gaunama tiesiogiai. </w:t>
      </w:r>
    </w:p>
    <w:p w14:paraId="6253AB91" w14:textId="77777777" w:rsidR="00485496" w:rsidRPr="00BA5EFA" w:rsidRDefault="00485496" w:rsidP="0037491F">
      <w:pPr>
        <w:tabs>
          <w:tab w:val="left" w:pos="426"/>
        </w:tabs>
        <w:spacing w:after="0" w:line="360" w:lineRule="auto"/>
        <w:ind w:left="0" w:right="0"/>
        <w:rPr>
          <w:color w:val="auto"/>
        </w:rPr>
      </w:pPr>
      <w:r w:rsidRPr="00BA5EFA">
        <w:rPr>
          <w:color w:val="auto"/>
        </w:rPr>
        <w:t>Per ataskaitinius metus Skyrius dirbo ne visu pajėgumu. Nuo 2020 m. sausio 1 d. iki 2020 m. vasario 28 d</w:t>
      </w:r>
      <w:r w:rsidRPr="006E5B0D">
        <w:rPr>
          <w:color w:val="auto"/>
        </w:rPr>
        <w:t>. (2 mėnesius) skyriuje</w:t>
      </w:r>
      <w:r w:rsidRPr="00BA5EFA">
        <w:rPr>
          <w:color w:val="auto"/>
        </w:rPr>
        <w:t xml:space="preserve"> buvo laisva kultūros sritį koordinavusio vyriausiojo specialisto pareigybė, nuo 2020 m. vasario 11 d. iki 2020 m. kovo 6 d. ir nuo 2020 m. birželio 30 d.  iki 2020 m. gruodžio 4 d. (6 mėnesius) laikinai nedarbingas buvo vienas iš skyriaus specialistų, kuruojančių švietimo sritį. Dėl šių priežasčių kai kurios funkcijos buvo užtikrinamos iš dalies.   </w:t>
      </w:r>
    </w:p>
    <w:p w14:paraId="3EE9CC8B" w14:textId="77777777" w:rsidR="00485496" w:rsidRPr="00BA5EFA" w:rsidRDefault="00485496" w:rsidP="0037491F">
      <w:pPr>
        <w:tabs>
          <w:tab w:val="left" w:pos="426"/>
        </w:tabs>
        <w:spacing w:after="0" w:line="360" w:lineRule="auto"/>
        <w:ind w:left="0" w:right="0"/>
        <w:rPr>
          <w:color w:val="auto"/>
        </w:rPr>
      </w:pPr>
      <w:r w:rsidRPr="00BA5EFA">
        <w:rPr>
          <w:color w:val="auto"/>
        </w:rPr>
        <w:t xml:space="preserve">Efektyvaus komunikavimo su kai kuriais skyriaus specialistais problemos, formalių rekomendacijų ir tvarkos, kurių darbuotojai privalo laikytis, nepaisymas ir nesilaikymas, atsisakymas vykdyti užduotis arba nekokybiškas jų atlikimas trikdė skyriaus darbą, apsunkino informacijos perdavimą ir grįžtamąjį ryšį tarp skyriaus vadovo ir nustatytos vidinės skyriaus organizacinės tvarkos nesilaikančių specialistų. Siekiant išspręsti šias problemas, įgalinti specialistus teikti informaciją apie savo užduočių vykdymo eigą bei įgyvendinimą, situacija ne vieną kartą buvo aptarta su specialistais asmeniškai, skyriaus pasitarimų metu, parengtas ne vienas tarnybinis pranešimas. </w:t>
      </w:r>
    </w:p>
    <w:p w14:paraId="2A58B56F" w14:textId="77777777" w:rsidR="00485496" w:rsidRPr="00BA5EFA" w:rsidRDefault="00485496" w:rsidP="0037491F">
      <w:pPr>
        <w:tabs>
          <w:tab w:val="left" w:pos="426"/>
        </w:tabs>
        <w:spacing w:after="0" w:line="360" w:lineRule="auto"/>
        <w:ind w:left="0" w:right="0"/>
        <w:rPr>
          <w:color w:val="auto"/>
        </w:rPr>
      </w:pPr>
      <w:r w:rsidRPr="00BA5EFA">
        <w:rPr>
          <w:color w:val="auto"/>
        </w:rPr>
        <w:t xml:space="preserve">Per metus skyriuje kilo problemos dėl dalies skyriaus specialistų darbo drausmės ir supratimo apie vykdomas funkcijas bei valstybės tarnautojo pareigas. Specialistai sistemingai ir tendencingai nevykdė pareigybės aprašymuose nustatytų funkcijų ir skyriaus vedėjo pavedimų (užduočių), nesilaikė pagrindinių valstybės tarnautojo etikos principų.  </w:t>
      </w:r>
    </w:p>
    <w:p w14:paraId="28351AFF" w14:textId="77777777" w:rsidR="00485496" w:rsidRPr="00BA5EFA" w:rsidRDefault="00485496" w:rsidP="0037491F">
      <w:pPr>
        <w:tabs>
          <w:tab w:val="left" w:pos="426"/>
        </w:tabs>
        <w:autoSpaceDN w:val="0"/>
        <w:adjustRightInd w:val="0"/>
        <w:spacing w:after="0" w:line="360" w:lineRule="auto"/>
        <w:ind w:left="0" w:right="0"/>
        <w:rPr>
          <w:color w:val="auto"/>
        </w:rPr>
      </w:pPr>
      <w:r w:rsidRPr="00BA5EFA">
        <w:rPr>
          <w:color w:val="auto"/>
        </w:rPr>
        <w:t xml:space="preserve">Tam tikrų iššūkių ir nesklandumų sukėlė nuotolinis darbas, kurio metu išryškėjo ribotos nuotolinio elektroninio pašto galimybės ir veikimo trūkumai. Dalis jų metų pabaigoje buvo išspręsta (pvz. – nuotolinės elektroninio pašto dėžutės talpos klausimas), tačiau kiti trūkumai (pvz. – darbiniame kompiuteryje esančiame el. pašte galima matyti ne visus iš nuotolinio pašto siųstus ir gautus dokumentus) dar liko. </w:t>
      </w:r>
    </w:p>
    <w:p w14:paraId="185980E8" w14:textId="77777777" w:rsidR="00485496" w:rsidRPr="00BA5EFA" w:rsidRDefault="00485496" w:rsidP="0037491F">
      <w:pPr>
        <w:tabs>
          <w:tab w:val="left" w:pos="426"/>
        </w:tabs>
        <w:spacing w:after="0" w:line="360" w:lineRule="auto"/>
        <w:ind w:left="0" w:right="0"/>
        <w:rPr>
          <w:color w:val="auto"/>
        </w:rPr>
      </w:pPr>
      <w:bookmarkStart w:id="62" w:name="_Hlk63842370"/>
      <w:r w:rsidRPr="00BA5EFA">
        <w:rPr>
          <w:color w:val="auto"/>
        </w:rPr>
        <w:t xml:space="preserve">Pasibaigus švietimo įstaigų </w:t>
      </w:r>
      <w:r>
        <w:rPr>
          <w:color w:val="auto"/>
        </w:rPr>
        <w:t xml:space="preserve">vadovų darbo </w:t>
      </w:r>
      <w:r w:rsidRPr="00BA5EFA">
        <w:rPr>
          <w:color w:val="auto"/>
        </w:rPr>
        <w:t xml:space="preserve">kadencijoms, susiduriama su problema dėl švietimo įstaigų vadovų stygiaus. Šiuo metu net 5 švietimo įstaigos neturi nuolatinių vadovų. Jiems vadovauja arba kadenciją baigę tų pačių mokyklų direktoriai, arba paskirti kiti asmenys (pavaduotojai ugdymui). </w:t>
      </w:r>
    </w:p>
    <w:bookmarkEnd w:id="62"/>
    <w:p w14:paraId="3CB2F6B5" w14:textId="77777777" w:rsidR="00485496" w:rsidRPr="00BA5EFA" w:rsidRDefault="00485496" w:rsidP="0037491F">
      <w:pPr>
        <w:tabs>
          <w:tab w:val="left" w:pos="426"/>
        </w:tabs>
        <w:spacing w:after="0" w:line="360" w:lineRule="auto"/>
        <w:ind w:left="0" w:right="0"/>
        <w:rPr>
          <w:color w:val="auto"/>
        </w:rPr>
      </w:pPr>
      <w:r w:rsidRPr="00BA5EFA">
        <w:rPr>
          <w:color w:val="auto"/>
        </w:rPr>
        <w:t xml:space="preserve">Lyginant su kitomis savivaldybėmis ir respublikos vidurkiu, savivaldybėje itin žemas neformaliojo švietimo galimybėmis mokykloje ir kitur besinaudojančių mokinių procentas – tik 43,35 % (kaime – 26,65 %, mieste – 54,93 %). Toks žemas rodiklis yra tik dar dviejose savivaldybėse, todėl būtina sudaryti mokiniams galimybes dalyvauti NVŠ veikloje, ypač kaimiškose vietovėse. </w:t>
      </w:r>
    </w:p>
    <w:p w14:paraId="38AF60F6" w14:textId="77777777" w:rsidR="00485496" w:rsidRPr="00BA5EFA" w:rsidRDefault="00485496" w:rsidP="0037491F">
      <w:pPr>
        <w:tabs>
          <w:tab w:val="left" w:pos="426"/>
        </w:tabs>
        <w:spacing w:after="0" w:line="360" w:lineRule="auto"/>
        <w:ind w:left="0" w:right="0"/>
        <w:rPr>
          <w:color w:val="auto"/>
        </w:rPr>
      </w:pPr>
      <w:bookmarkStart w:id="63" w:name="_Hlk63770910"/>
      <w:r w:rsidRPr="00BA5EFA">
        <w:rPr>
          <w:color w:val="auto"/>
        </w:rPr>
        <w:lastRenderedPageBreak/>
        <w:t xml:space="preserve">Jurbarko rajono kūno kultūros ir sporto centrą pertvarkius į švietimo įstaigą, kurios pagrindinė veiklos rūšis būtų švietimas, būtų galima sudaryti geresnes sąlygas formalųjį švietimą papildančių neformaliojo švietimo programų ir neformaliojo vaikų švietimo programų įgyvendinimui, plėsti sportinio ugdymo programų pasiūlą.   </w:t>
      </w:r>
    </w:p>
    <w:bookmarkEnd w:id="63"/>
    <w:p w14:paraId="3B2783BA" w14:textId="77777777" w:rsidR="00485496" w:rsidRPr="00BA5EFA" w:rsidRDefault="00485496" w:rsidP="0037491F">
      <w:pPr>
        <w:tabs>
          <w:tab w:val="left" w:pos="426"/>
        </w:tabs>
        <w:spacing w:after="0" w:line="360" w:lineRule="auto"/>
        <w:ind w:left="0" w:right="0"/>
        <w:rPr>
          <w:color w:val="auto"/>
        </w:rPr>
      </w:pPr>
      <w:r w:rsidRPr="00BA5EFA">
        <w:rPr>
          <w:color w:val="auto"/>
        </w:rPr>
        <w:t xml:space="preserve">Švietimo, kultūros ir sporto skyriaus vadovui ir specialistams nesudaryta galimybė dalyvauti Švietimo įstaigų vadovų skyrimo konkursuose, kuruojamų švietimo, kultūros ir sporto įstaigų vadovų veiklos vertinime apriboja galimybes vykdyti vieną iš pagrindinių skyriaus funkcijų – kuruojamų įstaigų vadovų vadybinės veiklos priežiūrą. </w:t>
      </w:r>
    </w:p>
    <w:p w14:paraId="75F53F8C" w14:textId="77777777" w:rsidR="00485496" w:rsidRPr="00BA5EFA" w:rsidRDefault="00485496" w:rsidP="0037491F">
      <w:pPr>
        <w:tabs>
          <w:tab w:val="left" w:pos="426"/>
        </w:tabs>
        <w:spacing w:after="0" w:line="360" w:lineRule="auto"/>
        <w:ind w:left="0" w:right="0"/>
        <w:rPr>
          <w:color w:val="auto"/>
        </w:rPr>
      </w:pPr>
      <w:r w:rsidRPr="00BA5EFA">
        <w:rPr>
          <w:color w:val="auto"/>
        </w:rPr>
        <w:t xml:space="preserve">Siekiant sustiprinti ir pagerinti nevyriausybinių organizacijų veiklos efektyvumą, skatinti iniciatyvas, bendruomeniškumą ir kūrybiškumą, būtina tobulinti teisės aktus, reglamentuojančius NVO ir bendruomenių veiklą, projektinių paraiškų savivaldybės finansavimui gauti teikimo tvarką, skatinti glaudesnį ir efektyvesnį savivaldybės, bendruomenių ir NVO bendradarbiavimą, įsitraukimą į veiklas.  </w:t>
      </w:r>
    </w:p>
    <w:p w14:paraId="237F9E90" w14:textId="77777777" w:rsidR="00137EC4" w:rsidRDefault="00137EC4" w:rsidP="00485496">
      <w:pPr>
        <w:ind w:left="0" w:right="0" w:firstLine="0"/>
      </w:pPr>
    </w:p>
    <w:p w14:paraId="508AFF70" w14:textId="7E26B9CD" w:rsidR="00137EC4" w:rsidRDefault="00137EC4" w:rsidP="00306DBB">
      <w:pPr>
        <w:pStyle w:val="Antrat1"/>
        <w:spacing w:after="28"/>
        <w:ind w:left="0" w:firstLine="567"/>
      </w:pPr>
      <w:r>
        <w:t>TARPINSTITUCINIO BENDRADARBIAVIMO KOORDINAVIMAS, VAIKO GEROVĖS KOMISIJA</w:t>
      </w:r>
    </w:p>
    <w:p w14:paraId="153A90CD" w14:textId="77777777" w:rsidR="0096388A" w:rsidRPr="0096388A" w:rsidRDefault="0096388A" w:rsidP="0096388A">
      <w:pPr>
        <w:spacing w:after="0" w:line="360" w:lineRule="auto"/>
        <w:ind w:left="0" w:right="0" w:firstLine="567"/>
        <w:rPr>
          <w:szCs w:val="24"/>
        </w:rPr>
      </w:pPr>
      <w:r w:rsidRPr="0096388A">
        <w:rPr>
          <w:color w:val="auto"/>
          <w:szCs w:val="24"/>
        </w:rPr>
        <w:t xml:space="preserve">Ataskaitiniais  metais </w:t>
      </w:r>
      <w:r w:rsidRPr="0096388A">
        <w:rPr>
          <w:szCs w:val="24"/>
        </w:rPr>
        <w:t xml:space="preserve">suorganizuoti 8 Vaiko gerovės komisijos (toliau – komisija) posėdžiai, kuriuose buvo svarstyta 19 klausimų: 7 dėl minimalios priežiūros priemonių, 1 prašymas dėl privalomo ikimokyklinio ugdymo skyrimo, 3 prašymai dėl Ankstyvosios intervencinės programos paskyrimo vaikams, 2 prašymai dėl koordinuotai teikiamų paslaugų skyrimo šeimoms ir 1 prašymas dėl koordinuotai teikiamų paslaugų pratęsimo šeimai. </w:t>
      </w:r>
    </w:p>
    <w:p w14:paraId="02D1B416" w14:textId="77777777" w:rsidR="0096388A" w:rsidRPr="0096388A" w:rsidRDefault="0096388A" w:rsidP="0096388A">
      <w:pPr>
        <w:spacing w:after="0" w:line="360" w:lineRule="auto"/>
        <w:ind w:left="0" w:right="0" w:firstLine="567"/>
        <w:rPr>
          <w:szCs w:val="24"/>
        </w:rPr>
      </w:pPr>
      <w:r w:rsidRPr="0096388A">
        <w:rPr>
          <w:szCs w:val="24"/>
        </w:rPr>
        <w:t>Komisijos posėdžių metu svarstyta medžiaga dėl 7 vaikų netinkamo elgesio, 6 vaikams skirtos minimalios priežiūros priemonės (parengti 6 įsakymo projektai, vienas sprendimas priimtas dėl privalomo ikimokyklinio ugdymo paskyrimo (parengtas vienas įsakymas), 2 sprendimai priimti dėl koordinuotai teikiamų paslaugų paskyrimo šeimoms ir vienas dėl paslaugų pratęsimo (parengti trys įsakymai dėl paslaugų skyrimo). Dėl ankstyvosios intervencinės programos paskyrimo svarstyti trys prašymai, priimti teigiami sprendimai.</w:t>
      </w:r>
    </w:p>
    <w:p w14:paraId="41F65887" w14:textId="77777777" w:rsidR="0096388A" w:rsidRPr="0096388A" w:rsidRDefault="0096388A" w:rsidP="0096388A">
      <w:pPr>
        <w:spacing w:after="0" w:line="360" w:lineRule="auto"/>
        <w:ind w:left="0" w:right="0" w:firstLine="567"/>
        <w:rPr>
          <w:color w:val="auto"/>
          <w:szCs w:val="24"/>
        </w:rPr>
      </w:pPr>
      <w:proofErr w:type="spellStart"/>
      <w:r w:rsidRPr="0096388A">
        <w:rPr>
          <w:color w:val="auto"/>
          <w:szCs w:val="24"/>
        </w:rPr>
        <w:t>Tarpinstitucinio</w:t>
      </w:r>
      <w:proofErr w:type="spellEnd"/>
      <w:r w:rsidRPr="0096388A">
        <w:rPr>
          <w:color w:val="auto"/>
          <w:szCs w:val="24"/>
        </w:rPr>
        <w:t xml:space="preserve"> bendradarbiavimo koordinatorė Zita </w:t>
      </w:r>
      <w:proofErr w:type="spellStart"/>
      <w:r w:rsidRPr="0096388A">
        <w:rPr>
          <w:color w:val="auto"/>
          <w:szCs w:val="24"/>
        </w:rPr>
        <w:t>Tytmonienė</w:t>
      </w:r>
      <w:proofErr w:type="spellEnd"/>
      <w:r w:rsidRPr="0096388A">
        <w:rPr>
          <w:color w:val="auto"/>
          <w:szCs w:val="24"/>
        </w:rPr>
        <w:t xml:space="preserve"> kartu su minimalios priežiūros priemonių vykdytojais parengė minimalios priežiūros priemonių vykdymo planus bei įsakymus dėl pritarimo parengtiems planams, vykdė jų įgyvendinimo stebėseną ir koordinavimą. Bendrauta su vaikais, tėvais bei minimalios priežiūros priemonių vykdytojais, vykdytos paskirtų minimalios priežiūros priemonių planų peržiūros (54 susitikimai).  </w:t>
      </w:r>
    </w:p>
    <w:p w14:paraId="22AF1727" w14:textId="77777777" w:rsidR="0096388A" w:rsidRPr="0096388A" w:rsidRDefault="0096388A" w:rsidP="0096388A">
      <w:pPr>
        <w:spacing w:after="0" w:line="360" w:lineRule="auto"/>
        <w:ind w:left="0" w:right="0" w:firstLine="567"/>
        <w:rPr>
          <w:szCs w:val="24"/>
        </w:rPr>
      </w:pPr>
      <w:r w:rsidRPr="0096388A">
        <w:rPr>
          <w:color w:val="auto"/>
          <w:szCs w:val="24"/>
        </w:rPr>
        <w:t xml:space="preserve">Bendradarbiaujant su Jurbarko švietimo centru 2020 metų kovo mėnesį buvo įgyvendintas projektas, kurio tikslas – įgalinti rajono ugdymo įstaigų švietimo pagalbos specialistus dirbti </w:t>
      </w:r>
      <w:r w:rsidRPr="0096388A">
        <w:rPr>
          <w:color w:val="auto"/>
          <w:szCs w:val="24"/>
        </w:rPr>
        <w:lastRenderedPageBreak/>
        <w:t xml:space="preserve">naudojant </w:t>
      </w:r>
      <w:proofErr w:type="spellStart"/>
      <w:r w:rsidRPr="0096388A">
        <w:rPr>
          <w:color w:val="auto"/>
          <w:szCs w:val="24"/>
        </w:rPr>
        <w:t>mediacijos</w:t>
      </w:r>
      <w:proofErr w:type="spellEnd"/>
      <w:r w:rsidRPr="0096388A">
        <w:rPr>
          <w:color w:val="auto"/>
          <w:szCs w:val="24"/>
        </w:rPr>
        <w:t xml:space="preserve"> metodą. Parengta 12 švietimo pagalbos specialistų, g</w:t>
      </w:r>
      <w:r w:rsidRPr="0096388A">
        <w:rPr>
          <w:szCs w:val="24"/>
        </w:rPr>
        <w:t xml:space="preserve">alinčių dirbti pagal </w:t>
      </w:r>
      <w:proofErr w:type="spellStart"/>
      <w:r w:rsidRPr="0096388A">
        <w:rPr>
          <w:szCs w:val="24"/>
        </w:rPr>
        <w:t>mediacijos</w:t>
      </w:r>
      <w:proofErr w:type="spellEnd"/>
      <w:r w:rsidRPr="0096388A">
        <w:rPr>
          <w:szCs w:val="24"/>
        </w:rPr>
        <w:t xml:space="preserve"> metodiką mokyklose.</w:t>
      </w:r>
    </w:p>
    <w:p w14:paraId="3217F10F" w14:textId="77777777" w:rsidR="0096388A" w:rsidRPr="0096388A" w:rsidRDefault="0096388A" w:rsidP="0096388A">
      <w:pPr>
        <w:spacing w:after="0" w:line="360" w:lineRule="auto"/>
        <w:ind w:left="0" w:right="0" w:firstLine="567"/>
        <w:rPr>
          <w:szCs w:val="24"/>
        </w:rPr>
      </w:pPr>
      <w:proofErr w:type="spellStart"/>
      <w:r w:rsidRPr="0096388A">
        <w:rPr>
          <w:szCs w:val="24"/>
        </w:rPr>
        <w:t>Tarpinstitucinio</w:t>
      </w:r>
      <w:proofErr w:type="spellEnd"/>
      <w:r w:rsidRPr="0096388A">
        <w:rPr>
          <w:szCs w:val="24"/>
        </w:rPr>
        <w:t xml:space="preserve"> bendradarbiavimo koordinatorė vykdė teisės pažeidimų, psichiką veikiančių medžiagų vartojimo, smurto, nusikalstamumo, kitų socialinės rizikos veiksnių stebėseną.</w:t>
      </w:r>
    </w:p>
    <w:p w14:paraId="5B87A7A3" w14:textId="0ED6B350" w:rsidR="0096388A" w:rsidRPr="0096388A" w:rsidRDefault="0096388A" w:rsidP="0096388A">
      <w:pPr>
        <w:spacing w:after="0" w:line="360" w:lineRule="auto"/>
        <w:ind w:left="0" w:right="0" w:firstLine="567"/>
        <w:rPr>
          <w:szCs w:val="24"/>
        </w:rPr>
      </w:pPr>
      <w:r w:rsidRPr="0096388A">
        <w:rPr>
          <w:color w:val="auto"/>
          <w:szCs w:val="24"/>
        </w:rPr>
        <w:t xml:space="preserve">Nuo 2020 metų pradžios Marijampolės apskrities vyriausiojo policijos komisariato Jurbarko rajono policijos komisariatas  Savivaldybės administracijos direktoriui perdavė informaciją apie 45 nepilnamečių įvykdytas nusikalstamas veikas (vagystės, alkoholio vartojimas, smulkūs kūno sužalojimai, tabako gaminių vartojimas, transporto priemonių vairavimas neturint tam teisės, pasišalinimas iš bendruomeninių globos namų). 2020 metais buvo gauti 8 pranešimai apie 2019 metais (spalio–gruodžio </w:t>
      </w:r>
      <w:r w:rsidRPr="0096388A">
        <w:rPr>
          <w:szCs w:val="24"/>
        </w:rPr>
        <w:t xml:space="preserve">mėnesiais) įvykdytas veikas, 2 pranešimai apie galimai artimoje aplinkoje įvykdytą smurtą prieš vaikus (bylos nutrauktos nesurinkus pakankamai įrodymų). Buvo gauti 4 pranešimai apie vaikus, kuriems jau buvo 16 metų. Kiekvienas konkretus atvejis buvo vertinamas individualiai: 4 vaikams buvo inicijuotas vaiko minimalios ar vidutinės priežiūros priemonių skyrimas, 2 iš jų  minimalios priežiūros priemonės nebuvo skirtos, nes tai buvo vienkartiniai vaiko nusižengimai ir nebuvo gauta papildomos neigiamai charakterizuojančios informacijos, atvejo vadyba taikoma 5 šeimoms.  </w:t>
      </w:r>
    </w:p>
    <w:p w14:paraId="7E36F439" w14:textId="77777777" w:rsidR="0096388A" w:rsidRPr="0096388A" w:rsidRDefault="0096388A" w:rsidP="0096388A">
      <w:pPr>
        <w:spacing w:after="0" w:line="360" w:lineRule="auto"/>
        <w:ind w:left="0" w:right="0" w:firstLine="567"/>
        <w:rPr>
          <w:color w:val="auto"/>
          <w:szCs w:val="24"/>
        </w:rPr>
      </w:pPr>
      <w:proofErr w:type="spellStart"/>
      <w:r w:rsidRPr="0096388A">
        <w:rPr>
          <w:color w:val="auto"/>
          <w:szCs w:val="24"/>
        </w:rPr>
        <w:t>Tarpinstitucinio</w:t>
      </w:r>
      <w:proofErr w:type="spellEnd"/>
      <w:r w:rsidRPr="0096388A">
        <w:rPr>
          <w:color w:val="auto"/>
          <w:szCs w:val="24"/>
        </w:rPr>
        <w:t xml:space="preserve"> bendradarbiavimo koordinatorė dalyvavo 12 atvejo vadybos posėdžių, kuriuose teikė rekomendacijas, siekiant įvertinti pagalbos poreikį šeimai, sudarant pagalbos planus. </w:t>
      </w:r>
    </w:p>
    <w:p w14:paraId="1D443103" w14:textId="77777777" w:rsidR="0096388A" w:rsidRPr="0096388A" w:rsidRDefault="0096388A" w:rsidP="0096388A">
      <w:pPr>
        <w:spacing w:after="0" w:line="360" w:lineRule="auto"/>
        <w:ind w:left="0" w:right="0" w:firstLine="567"/>
        <w:rPr>
          <w:szCs w:val="24"/>
        </w:rPr>
      </w:pPr>
      <w:r w:rsidRPr="0096388A">
        <w:rPr>
          <w:color w:val="auto"/>
          <w:szCs w:val="24"/>
        </w:rPr>
        <w:t xml:space="preserve">Nesimokančių ir mokyklos nelankančių informacinėje sistemoje (toliau – NEMIS) buvo registruota 215 vaikų, kurių deklaruota gyvenamoji vieta Jurbarko rajone. </w:t>
      </w:r>
      <w:r w:rsidRPr="0096388A">
        <w:rPr>
          <w:szCs w:val="24"/>
        </w:rPr>
        <w:t xml:space="preserve">Šių vaikų tėvai išvykę gyventi į užsienį, bet apie savo išvykimą  neinformavę atsakingų institucijų. </w:t>
      </w:r>
    </w:p>
    <w:p w14:paraId="5C18EEC5" w14:textId="77777777" w:rsidR="0096388A" w:rsidRPr="0096388A" w:rsidRDefault="0096388A" w:rsidP="0096388A">
      <w:pPr>
        <w:spacing w:after="0" w:line="360" w:lineRule="auto"/>
        <w:ind w:left="0" w:right="0" w:firstLine="567"/>
        <w:rPr>
          <w:szCs w:val="24"/>
        </w:rPr>
      </w:pPr>
      <w:r w:rsidRPr="0096388A">
        <w:rPr>
          <w:szCs w:val="24"/>
        </w:rPr>
        <w:t xml:space="preserve">Siekiant padėti vaikams, kurie vartoja alkoholį ir psichotropines medžiagas, Jurbarko rajono savivaldybėje įdiegta Ankstyvosios intervencijos programa, kurią vykdo Jurbarko rajono sveikatos biuro specialistai, išklausę programos vykdymo metodiką. Dalyvauti programoje rekomenduota 15 vaikų, tačiau programa nebuvo vykdoma dėl paskelbto karantino. </w:t>
      </w:r>
    </w:p>
    <w:p w14:paraId="438CDBA0" w14:textId="77777777" w:rsidR="0096388A" w:rsidRPr="0096388A" w:rsidRDefault="0096388A" w:rsidP="0096388A">
      <w:pPr>
        <w:spacing w:after="0" w:line="360" w:lineRule="auto"/>
        <w:ind w:left="0" w:right="0" w:firstLine="567"/>
        <w:rPr>
          <w:szCs w:val="24"/>
        </w:rPr>
      </w:pPr>
      <w:proofErr w:type="spellStart"/>
      <w:r w:rsidRPr="0096388A">
        <w:rPr>
          <w:szCs w:val="24"/>
        </w:rPr>
        <w:t>Tarpinstitucinio</w:t>
      </w:r>
      <w:proofErr w:type="spellEnd"/>
      <w:r w:rsidRPr="0096388A">
        <w:rPr>
          <w:szCs w:val="24"/>
        </w:rPr>
        <w:t xml:space="preserve"> bendradarbiavimo koordinatorė nuolat konsultavo rajono  mokyklų Vaiko gerovės komisijos dėl dokumentų rengimo, veiklos gerinimo ir (ar) aktyvinimo, teikė siūlymus dėl konkrečių atvejų, dalyvavo 20 mokyklų vaiko gerovės komisijos posėdžių.  Organizuota metodinė diena socialiniams pedagogams ir darbuotojams dėl bendradarbiavimo  su  Vaiko teisių apsaugos ir įvaikinimo tarnybos Tauragės apskrities skyriumi, organizuoti 5 </w:t>
      </w:r>
      <w:proofErr w:type="spellStart"/>
      <w:r w:rsidRPr="0096388A">
        <w:rPr>
          <w:szCs w:val="24"/>
        </w:rPr>
        <w:t>tarpinstituciniai</w:t>
      </w:r>
      <w:proofErr w:type="spellEnd"/>
      <w:r w:rsidRPr="0096388A">
        <w:rPr>
          <w:szCs w:val="24"/>
        </w:rPr>
        <w:t xml:space="preserve"> pasitarimai, kuriuose dalyvavo Marijampolės apskrities vyriausiojo policijos komisariato Jurbarko rajono policijos komisariato pareigūnai, Vaiko teisių apsaugos ir įvaikinimo tarnybos Tauragės apskrities skyriaus specialistai, Viešosios įstaigos „Jurbarko  socialinės paslaugos“ atvejo vadybininkai kiti specialistai.</w:t>
      </w:r>
    </w:p>
    <w:p w14:paraId="0DD25DB9" w14:textId="77777777" w:rsidR="0096388A" w:rsidRPr="0096388A" w:rsidRDefault="0096388A" w:rsidP="0096388A">
      <w:pPr>
        <w:spacing w:after="0" w:line="360" w:lineRule="auto"/>
        <w:ind w:left="0" w:right="0" w:firstLine="567"/>
        <w:rPr>
          <w:szCs w:val="24"/>
        </w:rPr>
      </w:pPr>
      <w:r w:rsidRPr="0096388A">
        <w:rPr>
          <w:szCs w:val="24"/>
        </w:rPr>
        <w:lastRenderedPageBreak/>
        <w:t xml:space="preserve">Parengtas ir administracijos direktoriaus įsakymu patvirtintas savivaldybės </w:t>
      </w:r>
      <w:proofErr w:type="spellStart"/>
      <w:r w:rsidRPr="0096388A">
        <w:rPr>
          <w:szCs w:val="24"/>
        </w:rPr>
        <w:t>tarpinstitucinės</w:t>
      </w:r>
      <w:proofErr w:type="spellEnd"/>
      <w:r w:rsidRPr="0096388A">
        <w:rPr>
          <w:szCs w:val="24"/>
        </w:rPr>
        <w:t xml:space="preserve"> grupės darbo reglamentas bei sudaryta </w:t>
      </w:r>
      <w:proofErr w:type="spellStart"/>
      <w:r w:rsidRPr="0096388A">
        <w:rPr>
          <w:szCs w:val="24"/>
        </w:rPr>
        <w:t>tarpinstitucinė</w:t>
      </w:r>
      <w:proofErr w:type="spellEnd"/>
      <w:r w:rsidRPr="0096388A">
        <w:rPr>
          <w:szCs w:val="24"/>
        </w:rPr>
        <w:t xml:space="preserve"> grupė.</w:t>
      </w:r>
    </w:p>
    <w:p w14:paraId="5A623874" w14:textId="77777777" w:rsidR="0096388A" w:rsidRPr="0096388A" w:rsidRDefault="0096388A" w:rsidP="0096388A">
      <w:pPr>
        <w:tabs>
          <w:tab w:val="left" w:pos="709"/>
        </w:tabs>
        <w:suppressAutoHyphens/>
        <w:autoSpaceDE w:val="0"/>
        <w:spacing w:after="0" w:line="360" w:lineRule="auto"/>
        <w:ind w:left="0" w:right="0" w:firstLine="567"/>
        <w:rPr>
          <w:szCs w:val="24"/>
        </w:rPr>
      </w:pPr>
      <w:r w:rsidRPr="0096388A">
        <w:rPr>
          <w:szCs w:val="24"/>
        </w:rPr>
        <w:t>Problemos, trukdančios siekti geresnių pasiekimų vaiko gerovės srityje:</w:t>
      </w:r>
    </w:p>
    <w:p w14:paraId="051CA777" w14:textId="13F73C73" w:rsidR="0096388A" w:rsidRPr="0096388A" w:rsidRDefault="0096388A" w:rsidP="0096388A">
      <w:pPr>
        <w:tabs>
          <w:tab w:val="left" w:pos="360"/>
        </w:tabs>
        <w:suppressAutoHyphens/>
        <w:autoSpaceDE w:val="0"/>
        <w:spacing w:after="0" w:line="360" w:lineRule="auto"/>
        <w:ind w:left="0" w:right="0" w:firstLine="567"/>
        <w:rPr>
          <w:szCs w:val="24"/>
        </w:rPr>
      </w:pPr>
      <w:r w:rsidRPr="0096388A">
        <w:rPr>
          <w:szCs w:val="24"/>
        </w:rPr>
        <w:t xml:space="preserve">Nepakanka švietimo pagalbos specialistų, trūksta ir etatų mokyklose, dėl to teikiama tik dalinė, ir gerokai pavėluota paslauga vaikui ir šeimai arba ji iš vis neteikiama. Ypač trūksta psichologų, logopedų ir specialiųjų pedagogų. Jurbarko švietimo centro pedagoginėje psichologinėje tarnyboje švietimo pagalbos specialistų taip pat trūksta. Specialistai didžiąją darbo laiko dalį skiria kompleksiškai vertinti vaikus nustatant specialiuosius ugdymosi poreikius.   </w:t>
      </w:r>
    </w:p>
    <w:p w14:paraId="3751343B" w14:textId="64290023" w:rsidR="0096388A" w:rsidRPr="0096388A" w:rsidRDefault="0096388A" w:rsidP="0096388A">
      <w:pPr>
        <w:tabs>
          <w:tab w:val="left" w:pos="426"/>
        </w:tabs>
        <w:suppressAutoHyphens/>
        <w:autoSpaceDE w:val="0"/>
        <w:spacing w:after="0" w:line="360" w:lineRule="auto"/>
        <w:ind w:left="0" w:right="0" w:firstLine="567"/>
        <w:rPr>
          <w:color w:val="auto"/>
          <w:szCs w:val="24"/>
        </w:rPr>
      </w:pPr>
      <w:r w:rsidRPr="0096388A">
        <w:rPr>
          <w:szCs w:val="24"/>
        </w:rPr>
        <w:t xml:space="preserve">Vykdoma tik dalinė ankstyvoji prevencija ankstyvame amžiuje dėl vaikų sutrikimų </w:t>
      </w:r>
      <w:r w:rsidRPr="00683EAD">
        <w:rPr>
          <w:color w:val="auto"/>
          <w:szCs w:val="24"/>
        </w:rPr>
        <w:t xml:space="preserve">koregavimo (darželiuose nėra socialinio pedagogų, specialiųjų pedagogų, nepakanka logopedų, </w:t>
      </w:r>
      <w:r w:rsidRPr="0096388A">
        <w:rPr>
          <w:szCs w:val="24"/>
        </w:rPr>
        <w:t xml:space="preserve">psichologų). Vaikai iš ikimokyklinių ugdymo įstaigų į mokyklas ateina su neišspręstomis elgesio, emocijų, kalbos ir kalbėjimo, </w:t>
      </w:r>
      <w:r w:rsidRPr="0096388A">
        <w:rPr>
          <w:color w:val="auto"/>
          <w:szCs w:val="24"/>
        </w:rPr>
        <w:t xml:space="preserve">psichologinėmis problemomis. </w:t>
      </w:r>
    </w:p>
    <w:p w14:paraId="414D9785" w14:textId="66FD953C" w:rsidR="0096388A" w:rsidRPr="0096388A" w:rsidRDefault="0096388A" w:rsidP="0096388A">
      <w:pPr>
        <w:tabs>
          <w:tab w:val="left" w:pos="426"/>
        </w:tabs>
        <w:suppressAutoHyphens/>
        <w:autoSpaceDE w:val="0"/>
        <w:spacing w:after="0" w:line="360" w:lineRule="auto"/>
        <w:ind w:left="0" w:right="0" w:firstLine="567"/>
        <w:rPr>
          <w:color w:val="auto"/>
          <w:szCs w:val="24"/>
        </w:rPr>
      </w:pPr>
      <w:r w:rsidRPr="0096388A">
        <w:rPr>
          <w:color w:val="auto"/>
          <w:szCs w:val="24"/>
        </w:rPr>
        <w:t>Vaikų su elgesio emocijų sutrikimais, priklausomybėmis bei kitų psichotropinių medžiagų vartojimo  skaičiai didėja, jiems reikalinga nuolatinė vaikų ir paauglių psichiatro ir psichoterapeuto pagalba, rajone šių specialistų nėra.</w:t>
      </w:r>
    </w:p>
    <w:p w14:paraId="58BAAC38" w14:textId="5086957C" w:rsidR="0096388A" w:rsidRPr="0096388A" w:rsidRDefault="0096388A" w:rsidP="0096388A">
      <w:pPr>
        <w:tabs>
          <w:tab w:val="left" w:pos="426"/>
        </w:tabs>
        <w:suppressAutoHyphens/>
        <w:autoSpaceDE w:val="0"/>
        <w:spacing w:after="0" w:line="360" w:lineRule="auto"/>
        <w:ind w:left="0" w:right="0" w:firstLine="567"/>
        <w:rPr>
          <w:color w:val="auto"/>
          <w:szCs w:val="24"/>
        </w:rPr>
      </w:pPr>
      <w:r w:rsidRPr="0096388A">
        <w:rPr>
          <w:color w:val="auto"/>
          <w:szCs w:val="24"/>
        </w:rPr>
        <w:t xml:space="preserve">Vaikams vis dažniau nustatomi autizmo spektro sutrikimai. Reikalingi specialistai, kurie dirbtų su vaiku, šeima, mokyklos bendruomene, teiktų konkrečias, jų atvejus atitinkančias, o ne bendras rekomendacijas. </w:t>
      </w:r>
    </w:p>
    <w:p w14:paraId="0C6DD78F" w14:textId="334DF396" w:rsidR="0096388A" w:rsidRPr="0096388A" w:rsidRDefault="0096388A" w:rsidP="0096388A">
      <w:pPr>
        <w:tabs>
          <w:tab w:val="left" w:pos="426"/>
        </w:tabs>
        <w:suppressAutoHyphens/>
        <w:autoSpaceDE w:val="0"/>
        <w:spacing w:after="0" w:line="360" w:lineRule="auto"/>
        <w:ind w:left="0" w:right="0" w:firstLine="567"/>
        <w:rPr>
          <w:color w:val="auto"/>
          <w:szCs w:val="24"/>
        </w:rPr>
      </w:pPr>
      <w:r w:rsidRPr="0096388A">
        <w:rPr>
          <w:color w:val="auto"/>
          <w:szCs w:val="24"/>
        </w:rPr>
        <w:t xml:space="preserve">Skiriant koordinuotai teikiamas paslaugas, nėra lėšų paslaugoms apmokėti, todėl šias paslaugas šeimos gauna tik iš dalies. </w:t>
      </w:r>
    </w:p>
    <w:p w14:paraId="6CF33C0C" w14:textId="397AB3BC" w:rsidR="0096388A" w:rsidRPr="0096388A" w:rsidRDefault="0096388A" w:rsidP="0096388A">
      <w:pPr>
        <w:tabs>
          <w:tab w:val="left" w:pos="426"/>
        </w:tabs>
        <w:suppressAutoHyphens/>
        <w:autoSpaceDE w:val="0"/>
        <w:spacing w:after="0" w:line="360" w:lineRule="auto"/>
        <w:ind w:left="0" w:right="0" w:firstLine="567"/>
        <w:rPr>
          <w:szCs w:val="24"/>
        </w:rPr>
      </w:pPr>
      <w:r w:rsidRPr="0096388A">
        <w:rPr>
          <w:color w:val="auto"/>
          <w:szCs w:val="24"/>
        </w:rPr>
        <w:t>Trūksta įstaigų (organizacijų), o juose – kvalifikuotų specialistų, kurie galėtų vykdyti paskirtas minimalios priežiūros priemones, trūksta prevencinių programų, keičiančių ydingą e</w:t>
      </w:r>
      <w:r w:rsidRPr="0096388A">
        <w:rPr>
          <w:szCs w:val="24"/>
        </w:rPr>
        <w:t>lgesį.</w:t>
      </w:r>
    </w:p>
    <w:p w14:paraId="4A5393EA" w14:textId="77777777" w:rsidR="0096388A" w:rsidRPr="0096388A" w:rsidRDefault="0096388A" w:rsidP="0096388A">
      <w:pPr>
        <w:tabs>
          <w:tab w:val="left" w:pos="426"/>
        </w:tabs>
        <w:suppressAutoHyphens/>
        <w:autoSpaceDE w:val="0"/>
        <w:spacing w:after="0" w:line="360" w:lineRule="auto"/>
        <w:ind w:left="0" w:right="0" w:firstLine="567"/>
        <w:rPr>
          <w:szCs w:val="24"/>
        </w:rPr>
      </w:pPr>
      <w:r w:rsidRPr="0096388A">
        <w:rPr>
          <w:szCs w:val="24"/>
        </w:rPr>
        <w:t xml:space="preserve">Nuolat savivaldybėje veikiančioje Vaiko gerovės komisijoje specialistai negali dalyvauti posėdžiuose dėl didelio darbo krūvio savo darbovietėse, darbas komisijoje neapmokamas. </w:t>
      </w:r>
    </w:p>
    <w:p w14:paraId="19ED5497" w14:textId="77777777" w:rsidR="00137EC4" w:rsidRPr="00F163FB" w:rsidRDefault="00137EC4" w:rsidP="0021746C">
      <w:pPr>
        <w:ind w:left="0" w:right="0" w:firstLine="567"/>
      </w:pPr>
    </w:p>
    <w:p w14:paraId="304E6226" w14:textId="77777777" w:rsidR="00520F9F" w:rsidRDefault="00722722" w:rsidP="009A6EBF">
      <w:pPr>
        <w:pStyle w:val="Antrat1"/>
        <w:spacing w:after="28"/>
        <w:ind w:left="0" w:firstLine="567"/>
      </w:pPr>
      <w:bookmarkStart w:id="64" w:name="_Toc300685"/>
      <w:r>
        <w:t xml:space="preserve">TEISĖS IR CIVILINĖS METRIKACIJOS SKYRIUS  </w:t>
      </w:r>
      <w:bookmarkEnd w:id="64"/>
    </w:p>
    <w:p w14:paraId="7FA28B65" w14:textId="77777777" w:rsidR="003A5B53" w:rsidRPr="00EB5774" w:rsidRDefault="003A5B53" w:rsidP="00A041FA">
      <w:pPr>
        <w:spacing w:after="0" w:line="360" w:lineRule="auto"/>
        <w:ind w:left="0" w:right="0" w:firstLine="567"/>
        <w:rPr>
          <w:i/>
          <w:szCs w:val="24"/>
        </w:rPr>
      </w:pPr>
      <w:r w:rsidRPr="00EB5774">
        <w:rPr>
          <w:i/>
          <w:szCs w:val="24"/>
        </w:rPr>
        <w:t>Jurbarko rajono savivaldybės administracijos Teisės ir civilinės metrikacijos skyriuje dirba 8 karjeros valstybės tarnautojos: skyriaus vedėja, vedėjo pavaduotoja, vyriausioji specialistė (personalo), vyriausioji specialistė, vykdanti teisės ir personalo valdymo funkcijas, vyriausioji specialistė (pagrindinė funkcija – pirminės teisinės pagalbos teikimas, papildoma – viešųjų pirkimų organizavimo), dvi vyriausiosios specialistės (viešųjų pirkimų), vyriausioji specialistė (pagrindinė funkcija – gyventojų gyvenamosios vietos deklaravimas). Skyriuje taip pat yra viena darbuotoja, dirbanti pagal darbo sutartį – vyresnioji inspektorė.</w:t>
      </w:r>
    </w:p>
    <w:p w14:paraId="19CA9EC0" w14:textId="77777777" w:rsidR="003A5B53" w:rsidRPr="00EB5774" w:rsidRDefault="003A5B53" w:rsidP="00A041FA">
      <w:pPr>
        <w:tabs>
          <w:tab w:val="left" w:pos="0"/>
          <w:tab w:val="left" w:pos="1134"/>
        </w:tabs>
        <w:spacing w:after="0" w:line="360" w:lineRule="auto"/>
        <w:ind w:left="0" w:right="0" w:firstLine="567"/>
        <w:rPr>
          <w:szCs w:val="24"/>
        </w:rPr>
      </w:pPr>
      <w:r w:rsidRPr="00EB5774">
        <w:rPr>
          <w:szCs w:val="24"/>
        </w:rPr>
        <w:lastRenderedPageBreak/>
        <w:t>Skyriaus nuostatai patvirtinti Jurbarko rajono savivaldybės administracijos direktoriaus 2016 m. kovo 7 d. įsakymu Nr. O1-254 „Dėl Teisės ir civilinės metrikacijos skyriaus nuostatų patvirtinimo“. 2020 m. gruodžio 31 d. Skyriaus nuostatai Jurbarko rajono savivaldybės administracijos direktoriaus įsakymu Nr. O1-1633 „Dėl Jurbarko rajono savivaldybės administracijos teisės ir civilinės metrikacijos skyriaus nuostatų patvirtinimo“ patvirtinti iš naujo, į juos nuo 2021 m. sausio 1 d. įtraukiant nuostatas, susijusias su tarybos sekretoriaus funkcijų vykdymu. Skyriaus uždaviniai 2020 m. buvo šie: užtikrinti, kad priimami savivaldybės tarybos sprendimai, savivaldybės mero potvarkiai, savivaldybės administracijos direktoriaus įsakymai atitiktų įstatymų ir kitų norminių teisės aktų reikalavimus; atstovauti savivaldybei ir savivaldybės institucijoms teisme; padėti savivaldybės administracijos direktoriui formuoti personalo valdymo politiką; padėti savivaldybės administracijos direktoriui valdyti personalą, įgyvendinti Lietuvos Respublikos įstatymų nuostatas personalo klausimais; organizuoti žmogiškųjų išteklių plėtrą ir dalyvauti formuojant įstaigos organizacinę kultūrą; dalyvauti rengiant vidaus tvarką reglamentuojančius dokumentus ir kitus savivaldybės tarybos ir administracijos direktoriaus leidžiamus norminius dokumentus; organizuoti valstybės garantuojamos teisinės pagalbos teikimą; koordinuoti viešųjų pirkimų veiklą savivaldybės administracijoje, vykdyti viešuosius pirkimus, skatinti konkurenciją, siekti, kad taupiai ir racionaliai būtų naudojamos viešiesiems pirkimams skirtos lėšos; registruoti civilinės būklės aktus ir įtraukti į apskaitą, registruoti mirtį ir atlikti kitas civilinės metrikacijos įstaigų teikiamas paslaugas; užtikrinti tinkamą valstybinės (valstybės perduotos savivaldybėms) funkcijos – gyvenamosios vietos deklaravimo duomenų ir gyvenamosios vietos neturinčių asmenų apskaitos duomenų tvarkymo – vykdymą.</w:t>
      </w:r>
    </w:p>
    <w:p w14:paraId="0D38E560" w14:textId="77777777" w:rsidR="003A5B53" w:rsidRPr="00971959" w:rsidRDefault="003A5B53" w:rsidP="00A041FA">
      <w:pPr>
        <w:spacing w:after="0" w:line="360" w:lineRule="auto"/>
        <w:ind w:left="0" w:right="0" w:firstLine="567"/>
        <w:rPr>
          <w:b/>
          <w:szCs w:val="24"/>
        </w:rPr>
      </w:pPr>
      <w:r w:rsidRPr="00EB5774">
        <w:rPr>
          <w:b/>
          <w:szCs w:val="24"/>
        </w:rPr>
        <w:t xml:space="preserve">Teisės aktų teisėtumo užtikrinimas. </w:t>
      </w:r>
      <w:r w:rsidRPr="00EB5774">
        <w:rPr>
          <w:szCs w:val="24"/>
        </w:rPr>
        <w:t>Siekdami atlikti nuostatuose nustatytus uždavinius ir vykdydami nurodytą funkciją užtikrinti, kad priimami Jurbarko rajono sa</w:t>
      </w:r>
      <w:r>
        <w:rPr>
          <w:szCs w:val="24"/>
        </w:rPr>
        <w:t>vivaldybės tarybos sprendimai, S</w:t>
      </w:r>
      <w:r w:rsidRPr="00EB5774">
        <w:rPr>
          <w:szCs w:val="24"/>
        </w:rPr>
        <w:t xml:space="preserve">avivaldybės mero potvarkiai, administracijos direktoriaus įsakymai atitiktų įstatymų ir kitų norminių teisės aktų reikalavimus, skyriaus teisininkai 2020 m. iš viso suderino 1661 teisės aktų projektą, iš jų 273 (2019 m. – 402, 2018 m. – 272) Savivaldybės tarybos sprendimų projektus, 10 (2019 m. – 18, 2018 m. – 19) mero potvarkių veiklos klausimais projektų, 1212 (2019 m. – 1468, 2018 m. – 1 037) administracijos direktoriaus įsakymų veiklos klausimais projektus, 166 (2019 m. – 280, 2018 m. – </w:t>
      </w:r>
      <w:r w:rsidRPr="00EB5774">
        <w:rPr>
          <w:szCs w:val="24"/>
          <w:shd w:val="clear" w:color="auto" w:fill="FFFFFF"/>
        </w:rPr>
        <w:t xml:space="preserve">261) – Švietimo, kultūros ir sporto skyriaus vedėjo įsakymų projektus. </w:t>
      </w:r>
    </w:p>
    <w:p w14:paraId="5AC43B23" w14:textId="77777777" w:rsidR="003A5B53" w:rsidRPr="00EB5774" w:rsidRDefault="003A5B53" w:rsidP="00A041FA">
      <w:pPr>
        <w:spacing w:after="0" w:line="360" w:lineRule="auto"/>
        <w:ind w:left="0" w:right="0" w:firstLine="567"/>
        <w:rPr>
          <w:b/>
          <w:szCs w:val="24"/>
        </w:rPr>
      </w:pPr>
      <w:r w:rsidRPr="00EB5774">
        <w:rPr>
          <w:b/>
          <w:szCs w:val="24"/>
        </w:rPr>
        <w:t xml:space="preserve">Teisės aktų projektų rengimas. </w:t>
      </w:r>
      <w:r w:rsidRPr="00EB5774">
        <w:rPr>
          <w:szCs w:val="24"/>
        </w:rPr>
        <w:t>Vienas iš skyriaus uždavinių yra dalyvauti rengiant vidaus tvarką reglamen</w:t>
      </w:r>
      <w:r>
        <w:rPr>
          <w:szCs w:val="24"/>
        </w:rPr>
        <w:t>tuojančius dokumentus ir kitus S</w:t>
      </w:r>
      <w:r w:rsidRPr="00EB5774">
        <w:rPr>
          <w:szCs w:val="24"/>
        </w:rPr>
        <w:t>avivaldybės tarybos, mero ir administracijos direktoriaus leidžiamus norminius ir individualius teisės aktus.</w:t>
      </w:r>
    </w:p>
    <w:p w14:paraId="351D8E73" w14:textId="77777777" w:rsidR="003A5B53" w:rsidRPr="00EB5774" w:rsidRDefault="003A5B53" w:rsidP="00A041FA">
      <w:pPr>
        <w:spacing w:after="0" w:line="360" w:lineRule="auto"/>
        <w:ind w:left="0" w:right="0" w:firstLine="567"/>
        <w:rPr>
          <w:szCs w:val="24"/>
          <w:lang w:eastAsia="en-US"/>
        </w:rPr>
      </w:pPr>
      <w:r w:rsidRPr="00EB5774">
        <w:rPr>
          <w:szCs w:val="24"/>
        </w:rPr>
        <w:t xml:space="preserve">2020 m. skyriaus darbuotojai iš viso parengė 1863 teisės aktų projektą, iš jų 28 (2019 m. –41, 2018 m. – 28) Jurbarko rajono savivaldybės tarybos sprendimų projektus, 53 (2019 m. – 87, 2018 </w:t>
      </w:r>
      <w:r w:rsidRPr="00EB5774">
        <w:rPr>
          <w:szCs w:val="24"/>
        </w:rPr>
        <w:lastRenderedPageBreak/>
        <w:t>m. – 95) administracijos direktoriaus įsakymų veiklos klausimais projektus, 7 (2019 m. – 12, 2018 m. – 13) mero potvarkių veiklos klausimais projektus. Daugiausia (620) parengta administracijos direktoriaus įsakymų projektų personalo (2019 m. – 587, 2018 m. – 532) ir atostogų (630) klausimais (2019 m. – 813, 2018 m. – 852). Be kitų Teisės ir civilinės metrikacijos skyriaus specialistų parengtų sprendimų p</w:t>
      </w:r>
      <w:r>
        <w:rPr>
          <w:szCs w:val="24"/>
        </w:rPr>
        <w:t>r</w:t>
      </w:r>
      <w:r w:rsidRPr="00EB5774">
        <w:rPr>
          <w:szCs w:val="24"/>
        </w:rPr>
        <w:t xml:space="preserve">ojektų, skyriaus specialistų parengtas Nekilnojamųjų daiktų pirkimo savivaldybės vardu tvarkos aprašas, Saugaus elgesio paviršinių vandens telkinių vandenyje ir ant paviršinių vandens telkinių ledo Jurbarko rajono savivaldybėje taisyklės, Sprendimų dėl derybas laimėjusių kandidatų, perkant nekilnojamąjį daiktą Jurbarko rajono savivaldybės vardu, priėmimo ir pirkimo sutarties sudarymo tvarkos aprašas, </w:t>
      </w:r>
      <w:r w:rsidRPr="00EB5774">
        <w:rPr>
          <w:szCs w:val="24"/>
          <w:lang w:eastAsia="en-US"/>
        </w:rPr>
        <w:t xml:space="preserve">parengti administracijos direktoriaus įsakymų projektai, susiję </w:t>
      </w:r>
      <w:r>
        <w:rPr>
          <w:szCs w:val="24"/>
          <w:lang w:eastAsia="en-US"/>
        </w:rPr>
        <w:t>C</w:t>
      </w:r>
      <w:r w:rsidRPr="00EB5774">
        <w:rPr>
          <w:szCs w:val="24"/>
          <w:lang w:eastAsia="en-US"/>
        </w:rPr>
        <w:t>ovid-19</w:t>
      </w:r>
      <w:r>
        <w:rPr>
          <w:szCs w:val="24"/>
          <w:lang w:eastAsia="en-US"/>
        </w:rPr>
        <w:t xml:space="preserve"> ligos (</w:t>
      </w:r>
      <w:proofErr w:type="spellStart"/>
      <w:r>
        <w:rPr>
          <w:szCs w:val="24"/>
          <w:lang w:eastAsia="en-US"/>
        </w:rPr>
        <w:t>koronaviruso</w:t>
      </w:r>
      <w:proofErr w:type="spellEnd"/>
      <w:r w:rsidRPr="00EB5774">
        <w:rPr>
          <w:szCs w:val="24"/>
          <w:lang w:eastAsia="en-US"/>
        </w:rPr>
        <w:t xml:space="preserve"> </w:t>
      </w:r>
      <w:r>
        <w:rPr>
          <w:szCs w:val="24"/>
          <w:lang w:eastAsia="en-US"/>
        </w:rPr>
        <w:t xml:space="preserve">infekcijos) situacijos valdymu. </w:t>
      </w:r>
      <w:r w:rsidRPr="00EB5774">
        <w:rPr>
          <w:szCs w:val="24"/>
          <w:lang w:eastAsia="en-US"/>
        </w:rPr>
        <w:t>Taip pat parengtas savivaldybės administracijos direktoriaus įsakymo projektas dėl Vidaus kontrolės įgyvendinimo Jurbarko rajono savivaldybės administracijoje tvarkos aprašo patvirtinimo, parengtas Viešųjų įstaigų, kurių savininkė yra Jurbarko rajono savivaldybė, vidaus kontrolės tvarkos aprašo projektas.</w:t>
      </w:r>
    </w:p>
    <w:p w14:paraId="49EE985C" w14:textId="77777777" w:rsidR="003A5B53" w:rsidRPr="00EB5774" w:rsidRDefault="003A5B53" w:rsidP="00A041FA">
      <w:pPr>
        <w:spacing w:after="0" w:line="360" w:lineRule="auto"/>
        <w:ind w:left="0" w:right="0" w:firstLine="567"/>
        <w:rPr>
          <w:szCs w:val="24"/>
        </w:rPr>
      </w:pPr>
      <w:r w:rsidRPr="00EB5774">
        <w:rPr>
          <w:szCs w:val="24"/>
        </w:rPr>
        <w:t xml:space="preserve">2020 m. Teisės ir civilinės </w:t>
      </w:r>
      <w:r>
        <w:rPr>
          <w:szCs w:val="24"/>
        </w:rPr>
        <w:t>metrikacijos skyriaus parengtų S</w:t>
      </w:r>
      <w:r w:rsidRPr="00EB5774">
        <w:rPr>
          <w:szCs w:val="24"/>
        </w:rPr>
        <w:t>avivaldybės administracijos direktoriaus įsakymų ir mero potvarkių skaičius:</w:t>
      </w:r>
    </w:p>
    <w:tbl>
      <w:tblPr>
        <w:tblStyle w:val="6tinkleliolentelspalvinga5parykinimas1"/>
        <w:tblW w:w="9498" w:type="dxa"/>
        <w:tblLayout w:type="fixed"/>
        <w:tblLook w:val="04A0" w:firstRow="1" w:lastRow="0" w:firstColumn="1" w:lastColumn="0" w:noHBand="0" w:noVBand="1"/>
      </w:tblPr>
      <w:tblGrid>
        <w:gridCol w:w="1673"/>
        <w:gridCol w:w="1134"/>
        <w:gridCol w:w="1559"/>
        <w:gridCol w:w="1559"/>
        <w:gridCol w:w="2126"/>
        <w:gridCol w:w="1447"/>
      </w:tblGrid>
      <w:tr w:rsidR="003A5B53" w:rsidRPr="00EB5774" w14:paraId="122E6691" w14:textId="77777777" w:rsidTr="00A041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Pr>
          <w:p w14:paraId="6157DF4E" w14:textId="77777777" w:rsidR="003A5B53" w:rsidRPr="00A041FA" w:rsidRDefault="003A5B53" w:rsidP="0014513C">
            <w:pPr>
              <w:spacing w:after="0" w:line="240" w:lineRule="auto"/>
              <w:ind w:left="0" w:right="0" w:firstLine="0"/>
              <w:jc w:val="center"/>
              <w:rPr>
                <w:b w:val="0"/>
                <w:bCs w:val="0"/>
                <w:szCs w:val="24"/>
              </w:rPr>
            </w:pPr>
            <w:r w:rsidRPr="00A041FA">
              <w:rPr>
                <w:b w:val="0"/>
                <w:bCs w:val="0"/>
                <w:szCs w:val="24"/>
              </w:rPr>
              <w:t>Teisės aktai</w:t>
            </w:r>
          </w:p>
        </w:tc>
        <w:tc>
          <w:tcPr>
            <w:tcW w:w="1134" w:type="dxa"/>
          </w:tcPr>
          <w:p w14:paraId="031EA408"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Veiklos</w:t>
            </w:r>
          </w:p>
        </w:tc>
        <w:tc>
          <w:tcPr>
            <w:tcW w:w="1559" w:type="dxa"/>
          </w:tcPr>
          <w:p w14:paraId="49878193"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Personalo</w:t>
            </w:r>
          </w:p>
        </w:tc>
        <w:tc>
          <w:tcPr>
            <w:tcW w:w="1559" w:type="dxa"/>
          </w:tcPr>
          <w:p w14:paraId="6E82C6DC"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Atostogų</w:t>
            </w:r>
          </w:p>
        </w:tc>
        <w:tc>
          <w:tcPr>
            <w:tcW w:w="2126" w:type="dxa"/>
          </w:tcPr>
          <w:p w14:paraId="2A13CA54"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Komandiruočių ir papildomų poilsio dienų</w:t>
            </w:r>
          </w:p>
        </w:tc>
        <w:tc>
          <w:tcPr>
            <w:tcW w:w="1447" w:type="dxa"/>
          </w:tcPr>
          <w:p w14:paraId="5445BB47"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Iš viso</w:t>
            </w:r>
          </w:p>
        </w:tc>
      </w:tr>
      <w:tr w:rsidR="003A5B53" w:rsidRPr="00EB5774" w14:paraId="2E4F5DED" w14:textId="77777777" w:rsidTr="00A04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Pr>
          <w:p w14:paraId="19217F00" w14:textId="77777777" w:rsidR="003A5B53" w:rsidRPr="00A041FA" w:rsidRDefault="003A5B53" w:rsidP="0014513C">
            <w:pPr>
              <w:spacing w:after="0" w:line="240" w:lineRule="auto"/>
              <w:ind w:left="0" w:right="0" w:firstLine="0"/>
              <w:rPr>
                <w:b w:val="0"/>
                <w:bCs w:val="0"/>
                <w:szCs w:val="24"/>
              </w:rPr>
            </w:pPr>
            <w:r w:rsidRPr="00A041FA">
              <w:rPr>
                <w:b w:val="0"/>
                <w:bCs w:val="0"/>
                <w:szCs w:val="24"/>
              </w:rPr>
              <w:t>Direktoriaus įsakymai</w:t>
            </w:r>
          </w:p>
        </w:tc>
        <w:tc>
          <w:tcPr>
            <w:tcW w:w="1134" w:type="dxa"/>
          </w:tcPr>
          <w:p w14:paraId="3511F0ED"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53</w:t>
            </w:r>
          </w:p>
        </w:tc>
        <w:tc>
          <w:tcPr>
            <w:tcW w:w="1559" w:type="dxa"/>
          </w:tcPr>
          <w:p w14:paraId="0C548A58"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620</w:t>
            </w:r>
          </w:p>
        </w:tc>
        <w:tc>
          <w:tcPr>
            <w:tcW w:w="1559" w:type="dxa"/>
          </w:tcPr>
          <w:p w14:paraId="224C0812"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630</w:t>
            </w:r>
          </w:p>
        </w:tc>
        <w:tc>
          <w:tcPr>
            <w:tcW w:w="2126" w:type="dxa"/>
          </w:tcPr>
          <w:p w14:paraId="59DE538F"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122</w:t>
            </w:r>
          </w:p>
        </w:tc>
        <w:tc>
          <w:tcPr>
            <w:tcW w:w="1447" w:type="dxa"/>
          </w:tcPr>
          <w:p w14:paraId="4138778E"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1 425</w:t>
            </w:r>
          </w:p>
        </w:tc>
      </w:tr>
      <w:tr w:rsidR="003A5B53" w:rsidRPr="00EB5774" w14:paraId="2CB1E7D0" w14:textId="77777777" w:rsidTr="00A041FA">
        <w:tc>
          <w:tcPr>
            <w:cnfStyle w:val="001000000000" w:firstRow="0" w:lastRow="0" w:firstColumn="1" w:lastColumn="0" w:oddVBand="0" w:evenVBand="0" w:oddHBand="0" w:evenHBand="0" w:firstRowFirstColumn="0" w:firstRowLastColumn="0" w:lastRowFirstColumn="0" w:lastRowLastColumn="0"/>
            <w:tcW w:w="1673" w:type="dxa"/>
          </w:tcPr>
          <w:p w14:paraId="35D310AF" w14:textId="77777777" w:rsidR="003A5B53" w:rsidRPr="00A041FA" w:rsidRDefault="003A5B53" w:rsidP="0014513C">
            <w:pPr>
              <w:spacing w:after="0" w:line="240" w:lineRule="auto"/>
              <w:ind w:left="0" w:right="0" w:firstLine="0"/>
              <w:rPr>
                <w:b w:val="0"/>
                <w:bCs w:val="0"/>
                <w:szCs w:val="24"/>
              </w:rPr>
            </w:pPr>
            <w:r w:rsidRPr="00A041FA">
              <w:rPr>
                <w:b w:val="0"/>
                <w:bCs w:val="0"/>
                <w:szCs w:val="24"/>
              </w:rPr>
              <w:t>Mero potvarkiai</w:t>
            </w:r>
          </w:p>
        </w:tc>
        <w:tc>
          <w:tcPr>
            <w:tcW w:w="1134" w:type="dxa"/>
          </w:tcPr>
          <w:p w14:paraId="7D33DD44"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7</w:t>
            </w:r>
          </w:p>
        </w:tc>
        <w:tc>
          <w:tcPr>
            <w:tcW w:w="1559" w:type="dxa"/>
          </w:tcPr>
          <w:p w14:paraId="49BC75C9"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239</w:t>
            </w:r>
          </w:p>
        </w:tc>
        <w:tc>
          <w:tcPr>
            <w:tcW w:w="1559" w:type="dxa"/>
          </w:tcPr>
          <w:p w14:paraId="5DFF7211"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128</w:t>
            </w:r>
          </w:p>
        </w:tc>
        <w:tc>
          <w:tcPr>
            <w:tcW w:w="2126" w:type="dxa"/>
          </w:tcPr>
          <w:p w14:paraId="2BC7CC0C"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36</w:t>
            </w:r>
          </w:p>
        </w:tc>
        <w:tc>
          <w:tcPr>
            <w:tcW w:w="1447" w:type="dxa"/>
          </w:tcPr>
          <w:p w14:paraId="2AEBA1FB"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410</w:t>
            </w:r>
          </w:p>
        </w:tc>
      </w:tr>
    </w:tbl>
    <w:p w14:paraId="4016D0EF" w14:textId="77777777" w:rsidR="003A5B53" w:rsidRPr="00EB5774" w:rsidRDefault="003A5B53" w:rsidP="003A5B53">
      <w:pPr>
        <w:spacing w:after="0" w:line="360" w:lineRule="auto"/>
        <w:ind w:left="0" w:right="0" w:firstLine="720"/>
        <w:rPr>
          <w:szCs w:val="24"/>
        </w:rPr>
      </w:pPr>
    </w:p>
    <w:p w14:paraId="465A2768" w14:textId="77777777" w:rsidR="003A5B53" w:rsidRPr="00EB5774" w:rsidRDefault="003A5B53" w:rsidP="00A041FA">
      <w:pPr>
        <w:spacing w:after="0" w:line="360" w:lineRule="auto"/>
        <w:ind w:left="0" w:right="0" w:firstLine="567"/>
        <w:rPr>
          <w:b/>
          <w:szCs w:val="24"/>
        </w:rPr>
      </w:pPr>
      <w:r w:rsidRPr="00EB5774">
        <w:rPr>
          <w:b/>
          <w:szCs w:val="24"/>
        </w:rPr>
        <w:t xml:space="preserve">Sutartys. </w:t>
      </w:r>
      <w:r w:rsidRPr="00EB5774">
        <w:rPr>
          <w:szCs w:val="24"/>
        </w:rPr>
        <w:t>Skyrius įregistravo 1006 sutartis, iš jų:</w:t>
      </w:r>
    </w:p>
    <w:p w14:paraId="0BA69EAB" w14:textId="77777777" w:rsidR="003A5B53" w:rsidRPr="00EB5774" w:rsidRDefault="003A5B53" w:rsidP="00A041FA">
      <w:pPr>
        <w:spacing w:after="0" w:line="360" w:lineRule="auto"/>
        <w:ind w:left="0" w:right="0" w:firstLine="567"/>
        <w:rPr>
          <w:szCs w:val="24"/>
        </w:rPr>
      </w:pPr>
      <w:r w:rsidRPr="00EB5774">
        <w:rPr>
          <w:szCs w:val="24"/>
        </w:rPr>
        <w:tab/>
        <w:t>1) darbų, paslaugų ir prekių pirkimo sutarčių (G1) – 350;</w:t>
      </w:r>
    </w:p>
    <w:p w14:paraId="1221D074" w14:textId="77777777" w:rsidR="003A5B53" w:rsidRPr="00EB5774" w:rsidRDefault="003A5B53" w:rsidP="00A041FA">
      <w:pPr>
        <w:spacing w:after="0" w:line="360" w:lineRule="auto"/>
        <w:ind w:left="0" w:right="0" w:firstLine="567"/>
        <w:rPr>
          <w:szCs w:val="24"/>
        </w:rPr>
      </w:pPr>
      <w:r w:rsidRPr="00EB5774">
        <w:rPr>
          <w:szCs w:val="24"/>
        </w:rPr>
        <w:tab/>
        <w:t>2) nekilnojamojo turto pirkimo-pardavimo ir ilgalaikės nuomos bei panaudos sutarčių (G3) – 58;</w:t>
      </w:r>
    </w:p>
    <w:p w14:paraId="3646ACCF" w14:textId="77777777" w:rsidR="003A5B53" w:rsidRPr="00EB5774" w:rsidRDefault="003A5B53" w:rsidP="00A041FA">
      <w:pPr>
        <w:spacing w:after="0" w:line="360" w:lineRule="auto"/>
        <w:ind w:left="0" w:right="0" w:firstLine="567"/>
        <w:rPr>
          <w:szCs w:val="24"/>
        </w:rPr>
      </w:pPr>
      <w:r w:rsidRPr="00EB5774">
        <w:rPr>
          <w:szCs w:val="24"/>
        </w:rPr>
        <w:tab/>
        <w:t>3) finansinių sutarčių (G4) – 525;</w:t>
      </w:r>
    </w:p>
    <w:p w14:paraId="506063A8" w14:textId="77777777" w:rsidR="003A5B53" w:rsidRPr="00EB5774" w:rsidRDefault="003A5B53" w:rsidP="00A041FA">
      <w:pPr>
        <w:spacing w:after="0" w:line="360" w:lineRule="auto"/>
        <w:ind w:left="0" w:right="0" w:firstLine="567"/>
        <w:rPr>
          <w:szCs w:val="24"/>
        </w:rPr>
      </w:pPr>
      <w:r w:rsidRPr="00EB5774">
        <w:rPr>
          <w:szCs w:val="24"/>
        </w:rPr>
        <w:tab/>
        <w:t xml:space="preserve">4) tarptautinio </w:t>
      </w:r>
      <w:proofErr w:type="spellStart"/>
      <w:r w:rsidRPr="00EB5774">
        <w:rPr>
          <w:szCs w:val="24"/>
        </w:rPr>
        <w:t>bendradarbavimo</w:t>
      </w:r>
      <w:proofErr w:type="spellEnd"/>
      <w:r w:rsidRPr="00EB5774">
        <w:rPr>
          <w:szCs w:val="24"/>
        </w:rPr>
        <w:t xml:space="preserve"> sutarčių (G5) – 1;</w:t>
      </w:r>
    </w:p>
    <w:p w14:paraId="1CDBF16F" w14:textId="77777777" w:rsidR="003A5B53" w:rsidRPr="008E0064" w:rsidRDefault="003A5B53" w:rsidP="00A041FA">
      <w:pPr>
        <w:spacing w:after="0" w:line="360" w:lineRule="auto"/>
        <w:ind w:left="0" w:right="0" w:firstLine="567"/>
        <w:rPr>
          <w:szCs w:val="24"/>
        </w:rPr>
      </w:pPr>
      <w:r w:rsidRPr="00EB5774">
        <w:rPr>
          <w:szCs w:val="24"/>
        </w:rPr>
        <w:tab/>
        <w:t>5) kitų sutarčių (G6) – 72.</w:t>
      </w:r>
    </w:p>
    <w:p w14:paraId="3CC9FB27" w14:textId="77777777" w:rsidR="003A5B53" w:rsidRPr="008E0064" w:rsidRDefault="003A5B53" w:rsidP="00A041FA">
      <w:pPr>
        <w:spacing w:after="0" w:line="360" w:lineRule="auto"/>
        <w:ind w:left="0" w:right="0" w:firstLine="567"/>
        <w:rPr>
          <w:b/>
          <w:szCs w:val="24"/>
        </w:rPr>
      </w:pPr>
      <w:r w:rsidRPr="00EB5774">
        <w:rPr>
          <w:b/>
          <w:szCs w:val="24"/>
        </w:rPr>
        <w:t xml:space="preserve">Atstovavimas teismuose. </w:t>
      </w:r>
      <w:r w:rsidRPr="00EB5774">
        <w:rPr>
          <w:szCs w:val="24"/>
        </w:rPr>
        <w:t>Skyriaus vedėjas, vyriausiasis specialistas (pirminei teisinei pagalbai), vyriausiasis specialistas (vykdantis teisės ir personalo valdymo funkcijas) atstovavo savivaldybei ar savivaldybės administracijai, kaip ieškovui, atsakovui ar trečiajam (suinteresuotam) asmeniui 30 bylose:</w:t>
      </w:r>
    </w:p>
    <w:tbl>
      <w:tblPr>
        <w:tblStyle w:val="6tinkleliolentelspalvinga5parykinimas1"/>
        <w:tblW w:w="0" w:type="auto"/>
        <w:tblLook w:val="04A0" w:firstRow="1" w:lastRow="0" w:firstColumn="1" w:lastColumn="0" w:noHBand="0" w:noVBand="1"/>
      </w:tblPr>
      <w:tblGrid>
        <w:gridCol w:w="2770"/>
        <w:gridCol w:w="1767"/>
        <w:gridCol w:w="2176"/>
        <w:gridCol w:w="1879"/>
        <w:gridCol w:w="895"/>
      </w:tblGrid>
      <w:tr w:rsidR="003A5B53" w:rsidRPr="00EB5774" w14:paraId="5DB85DFC" w14:textId="77777777" w:rsidTr="00A041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4" w:type="dxa"/>
            <w:vMerge w:val="restart"/>
          </w:tcPr>
          <w:p w14:paraId="2BB4DA1D" w14:textId="77777777" w:rsidR="003A5B53" w:rsidRPr="00A041FA" w:rsidRDefault="003A5B53" w:rsidP="0014513C">
            <w:pPr>
              <w:spacing w:after="0" w:line="240" w:lineRule="auto"/>
              <w:ind w:left="0" w:right="0" w:firstLine="0"/>
              <w:jc w:val="center"/>
              <w:rPr>
                <w:b w:val="0"/>
                <w:bCs w:val="0"/>
                <w:szCs w:val="24"/>
              </w:rPr>
            </w:pPr>
            <w:r w:rsidRPr="00A041FA">
              <w:rPr>
                <w:b w:val="0"/>
                <w:bCs w:val="0"/>
                <w:szCs w:val="24"/>
              </w:rPr>
              <w:t>Bylos tipas</w:t>
            </w:r>
          </w:p>
        </w:tc>
        <w:tc>
          <w:tcPr>
            <w:tcW w:w="6130" w:type="dxa"/>
            <w:gridSpan w:val="3"/>
          </w:tcPr>
          <w:p w14:paraId="5420674C"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Savivaldybės teisinė padėtis byloje</w:t>
            </w:r>
          </w:p>
        </w:tc>
        <w:tc>
          <w:tcPr>
            <w:tcW w:w="988" w:type="dxa"/>
            <w:vMerge w:val="restart"/>
          </w:tcPr>
          <w:p w14:paraId="7A27A380"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Iš viso</w:t>
            </w:r>
          </w:p>
        </w:tc>
      </w:tr>
      <w:tr w:rsidR="003A5B53" w:rsidRPr="00EB5774" w14:paraId="66A1E6EA" w14:textId="77777777" w:rsidTr="00A04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4" w:type="dxa"/>
            <w:vMerge/>
          </w:tcPr>
          <w:p w14:paraId="04FA6963" w14:textId="77777777" w:rsidR="003A5B53" w:rsidRPr="00A041FA" w:rsidRDefault="003A5B53" w:rsidP="0014513C">
            <w:pPr>
              <w:spacing w:after="0" w:line="240" w:lineRule="auto"/>
              <w:ind w:left="0" w:right="0" w:firstLine="0"/>
              <w:jc w:val="center"/>
              <w:rPr>
                <w:b w:val="0"/>
                <w:bCs w:val="0"/>
                <w:szCs w:val="24"/>
              </w:rPr>
            </w:pPr>
          </w:p>
        </w:tc>
        <w:tc>
          <w:tcPr>
            <w:tcW w:w="1974" w:type="dxa"/>
          </w:tcPr>
          <w:p w14:paraId="15A9B077"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atsakovas</w:t>
            </w:r>
          </w:p>
        </w:tc>
        <w:tc>
          <w:tcPr>
            <w:tcW w:w="2176" w:type="dxa"/>
          </w:tcPr>
          <w:p w14:paraId="29E3933C"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ieškovas/pareiškėjas</w:t>
            </w:r>
          </w:p>
        </w:tc>
        <w:tc>
          <w:tcPr>
            <w:tcW w:w="1980" w:type="dxa"/>
          </w:tcPr>
          <w:p w14:paraId="1A941BA6"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roofErr w:type="spellStart"/>
            <w:r w:rsidRPr="00A041FA">
              <w:rPr>
                <w:szCs w:val="24"/>
              </w:rPr>
              <w:t>tretysis</w:t>
            </w:r>
            <w:proofErr w:type="spellEnd"/>
            <w:r w:rsidRPr="00A041FA">
              <w:rPr>
                <w:szCs w:val="24"/>
              </w:rPr>
              <w:t xml:space="preserve"> suinteresuotas asmuo</w:t>
            </w:r>
          </w:p>
        </w:tc>
        <w:tc>
          <w:tcPr>
            <w:tcW w:w="988" w:type="dxa"/>
            <w:vMerge/>
          </w:tcPr>
          <w:p w14:paraId="3EF56148"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
        </w:tc>
      </w:tr>
      <w:tr w:rsidR="003A5B53" w:rsidRPr="00EB5774" w14:paraId="4C537D59" w14:textId="77777777" w:rsidTr="00A041FA">
        <w:tc>
          <w:tcPr>
            <w:cnfStyle w:val="001000000000" w:firstRow="0" w:lastRow="0" w:firstColumn="1" w:lastColumn="0" w:oddVBand="0" w:evenVBand="0" w:oddHBand="0" w:evenHBand="0" w:firstRowFirstColumn="0" w:firstRowLastColumn="0" w:lastRowFirstColumn="0" w:lastRowLastColumn="0"/>
            <w:tcW w:w="3104" w:type="dxa"/>
          </w:tcPr>
          <w:p w14:paraId="6C247E17" w14:textId="77777777" w:rsidR="003A5B53" w:rsidRPr="00A041FA" w:rsidRDefault="003A5B53" w:rsidP="0014513C">
            <w:pPr>
              <w:spacing w:after="0" w:line="240" w:lineRule="auto"/>
              <w:ind w:left="0" w:right="0" w:firstLine="0"/>
              <w:rPr>
                <w:b w:val="0"/>
                <w:bCs w:val="0"/>
                <w:szCs w:val="24"/>
              </w:rPr>
            </w:pPr>
            <w:r w:rsidRPr="00A041FA">
              <w:rPr>
                <w:b w:val="0"/>
                <w:bCs w:val="0"/>
                <w:szCs w:val="24"/>
              </w:rPr>
              <w:t>Civilinė</w:t>
            </w:r>
          </w:p>
        </w:tc>
        <w:tc>
          <w:tcPr>
            <w:tcW w:w="1974" w:type="dxa"/>
          </w:tcPr>
          <w:p w14:paraId="4F062573"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1</w:t>
            </w:r>
          </w:p>
        </w:tc>
        <w:tc>
          <w:tcPr>
            <w:tcW w:w="2176" w:type="dxa"/>
          </w:tcPr>
          <w:p w14:paraId="39D7989A"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7</w:t>
            </w:r>
          </w:p>
        </w:tc>
        <w:tc>
          <w:tcPr>
            <w:tcW w:w="1980" w:type="dxa"/>
          </w:tcPr>
          <w:p w14:paraId="1F060E09"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9</w:t>
            </w:r>
          </w:p>
        </w:tc>
        <w:tc>
          <w:tcPr>
            <w:tcW w:w="988" w:type="dxa"/>
          </w:tcPr>
          <w:p w14:paraId="46552AB0"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17</w:t>
            </w:r>
          </w:p>
        </w:tc>
      </w:tr>
      <w:tr w:rsidR="003A5B53" w:rsidRPr="00EB5774" w14:paraId="6FA291EC" w14:textId="77777777" w:rsidTr="00A04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4" w:type="dxa"/>
          </w:tcPr>
          <w:p w14:paraId="39FCB040" w14:textId="77777777" w:rsidR="003A5B53" w:rsidRPr="00A041FA" w:rsidRDefault="003A5B53" w:rsidP="0014513C">
            <w:pPr>
              <w:spacing w:after="0" w:line="240" w:lineRule="auto"/>
              <w:ind w:left="0" w:right="0" w:firstLine="0"/>
              <w:rPr>
                <w:b w:val="0"/>
                <w:bCs w:val="0"/>
                <w:szCs w:val="24"/>
              </w:rPr>
            </w:pPr>
            <w:r w:rsidRPr="00A041FA">
              <w:rPr>
                <w:b w:val="0"/>
                <w:bCs w:val="0"/>
                <w:szCs w:val="24"/>
              </w:rPr>
              <w:t>Administracinė</w:t>
            </w:r>
          </w:p>
        </w:tc>
        <w:tc>
          <w:tcPr>
            <w:tcW w:w="1974" w:type="dxa"/>
          </w:tcPr>
          <w:p w14:paraId="2E0256D3"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10</w:t>
            </w:r>
          </w:p>
        </w:tc>
        <w:tc>
          <w:tcPr>
            <w:tcW w:w="2176" w:type="dxa"/>
          </w:tcPr>
          <w:p w14:paraId="2AC9B2BF"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0</w:t>
            </w:r>
          </w:p>
        </w:tc>
        <w:tc>
          <w:tcPr>
            <w:tcW w:w="1980" w:type="dxa"/>
          </w:tcPr>
          <w:p w14:paraId="16DB17EA"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3</w:t>
            </w:r>
          </w:p>
        </w:tc>
        <w:tc>
          <w:tcPr>
            <w:tcW w:w="988" w:type="dxa"/>
          </w:tcPr>
          <w:p w14:paraId="6E312D45"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13</w:t>
            </w:r>
          </w:p>
        </w:tc>
      </w:tr>
      <w:tr w:rsidR="003A5B53" w:rsidRPr="00EB5774" w14:paraId="0DED8165" w14:textId="77777777" w:rsidTr="00A041FA">
        <w:tc>
          <w:tcPr>
            <w:cnfStyle w:val="001000000000" w:firstRow="0" w:lastRow="0" w:firstColumn="1" w:lastColumn="0" w:oddVBand="0" w:evenVBand="0" w:oddHBand="0" w:evenHBand="0" w:firstRowFirstColumn="0" w:firstRowLastColumn="0" w:lastRowFirstColumn="0" w:lastRowLastColumn="0"/>
            <w:tcW w:w="3104" w:type="dxa"/>
          </w:tcPr>
          <w:p w14:paraId="4AC4ED44" w14:textId="77777777" w:rsidR="003A5B53" w:rsidRPr="00A041FA" w:rsidRDefault="003A5B53" w:rsidP="0014513C">
            <w:pPr>
              <w:spacing w:after="0" w:line="240" w:lineRule="auto"/>
              <w:ind w:left="0" w:right="0" w:firstLine="0"/>
              <w:rPr>
                <w:b w:val="0"/>
                <w:bCs w:val="0"/>
                <w:szCs w:val="24"/>
              </w:rPr>
            </w:pPr>
            <w:r w:rsidRPr="00A041FA">
              <w:rPr>
                <w:b w:val="0"/>
                <w:bCs w:val="0"/>
                <w:szCs w:val="24"/>
              </w:rPr>
              <w:t>Administracinių teisės pažeidimų/ administracinių nusižengimų</w:t>
            </w:r>
          </w:p>
        </w:tc>
        <w:tc>
          <w:tcPr>
            <w:tcW w:w="1974" w:type="dxa"/>
          </w:tcPr>
          <w:p w14:paraId="7FCF1E25"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2176" w:type="dxa"/>
          </w:tcPr>
          <w:p w14:paraId="47C4667B"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980" w:type="dxa"/>
          </w:tcPr>
          <w:p w14:paraId="549C4C08"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988" w:type="dxa"/>
          </w:tcPr>
          <w:p w14:paraId="0B1DB676"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r>
    </w:tbl>
    <w:p w14:paraId="013B1AA3" w14:textId="77777777" w:rsidR="00A041FA" w:rsidRDefault="00A041FA" w:rsidP="00A041FA">
      <w:pPr>
        <w:spacing w:after="0" w:line="240" w:lineRule="auto"/>
        <w:ind w:left="0" w:right="0" w:firstLine="567"/>
        <w:rPr>
          <w:szCs w:val="24"/>
        </w:rPr>
      </w:pPr>
    </w:p>
    <w:p w14:paraId="6B89BFD4" w14:textId="500C418A" w:rsidR="003A5B53" w:rsidRPr="00EB5774" w:rsidRDefault="003A5B53" w:rsidP="00A041FA">
      <w:pPr>
        <w:spacing w:after="0" w:line="240" w:lineRule="auto"/>
        <w:ind w:left="0" w:right="0" w:firstLine="567"/>
        <w:rPr>
          <w:szCs w:val="24"/>
        </w:rPr>
      </w:pPr>
      <w:r w:rsidRPr="00EB5774">
        <w:rPr>
          <w:szCs w:val="24"/>
        </w:rPr>
        <w:t>Atstovavimo rezultatai:</w:t>
      </w:r>
    </w:p>
    <w:tbl>
      <w:tblPr>
        <w:tblStyle w:val="6tinkleliolentelspalvinga5parykinimas1"/>
        <w:tblW w:w="0" w:type="auto"/>
        <w:tblLook w:val="04A0" w:firstRow="1" w:lastRow="0" w:firstColumn="1" w:lastColumn="0" w:noHBand="0" w:noVBand="1"/>
      </w:tblPr>
      <w:tblGrid>
        <w:gridCol w:w="1638"/>
        <w:gridCol w:w="28"/>
        <w:gridCol w:w="1256"/>
        <w:gridCol w:w="67"/>
        <w:gridCol w:w="1217"/>
        <w:gridCol w:w="1018"/>
        <w:gridCol w:w="1044"/>
        <w:gridCol w:w="1777"/>
        <w:gridCol w:w="23"/>
        <w:gridCol w:w="1419"/>
      </w:tblGrid>
      <w:tr w:rsidR="003A5B53" w:rsidRPr="00EB5774" w14:paraId="4E2C2E74" w14:textId="77777777" w:rsidTr="00A041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1" w:type="dxa"/>
          </w:tcPr>
          <w:p w14:paraId="1E911470" w14:textId="77777777" w:rsidR="003A5B53" w:rsidRPr="00A041FA" w:rsidRDefault="003A5B53" w:rsidP="0014513C">
            <w:pPr>
              <w:spacing w:after="0" w:line="240" w:lineRule="auto"/>
              <w:ind w:left="0" w:right="0" w:firstLine="0"/>
              <w:jc w:val="center"/>
              <w:rPr>
                <w:b w:val="0"/>
                <w:bCs w:val="0"/>
                <w:szCs w:val="24"/>
              </w:rPr>
            </w:pPr>
            <w:r w:rsidRPr="00A041FA">
              <w:rPr>
                <w:b w:val="0"/>
                <w:bCs w:val="0"/>
                <w:szCs w:val="24"/>
              </w:rPr>
              <w:t>Savivaldybės / savivaldybės administracijos procesinė padėtis</w:t>
            </w:r>
          </w:p>
        </w:tc>
        <w:tc>
          <w:tcPr>
            <w:tcW w:w="1377" w:type="dxa"/>
            <w:gridSpan w:val="2"/>
          </w:tcPr>
          <w:p w14:paraId="3EC9E03C"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Ieškinys / skundas patenkintas</w:t>
            </w:r>
          </w:p>
        </w:tc>
        <w:tc>
          <w:tcPr>
            <w:tcW w:w="1378" w:type="dxa"/>
            <w:gridSpan w:val="2"/>
          </w:tcPr>
          <w:p w14:paraId="61AC2594"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Ieškinys / skundas patenkintas iš dalies</w:t>
            </w:r>
          </w:p>
        </w:tc>
        <w:tc>
          <w:tcPr>
            <w:tcW w:w="1327" w:type="dxa"/>
          </w:tcPr>
          <w:p w14:paraId="242A790E"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Ieškinys / skundas atmestas</w:t>
            </w:r>
          </w:p>
        </w:tc>
        <w:tc>
          <w:tcPr>
            <w:tcW w:w="1333" w:type="dxa"/>
          </w:tcPr>
          <w:p w14:paraId="0C72E335"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Byla baigta taikos sutartimi</w:t>
            </w:r>
          </w:p>
        </w:tc>
        <w:tc>
          <w:tcPr>
            <w:tcW w:w="1707" w:type="dxa"/>
            <w:gridSpan w:val="2"/>
          </w:tcPr>
          <w:p w14:paraId="2E8328EB"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Ieškovas atsisakė ieškinio / Byla nutraukta/palikta nenagrinėta</w:t>
            </w:r>
          </w:p>
        </w:tc>
        <w:tc>
          <w:tcPr>
            <w:tcW w:w="1405" w:type="dxa"/>
          </w:tcPr>
          <w:p w14:paraId="78C58FD7" w14:textId="77777777" w:rsidR="003A5B53" w:rsidRPr="00A041FA" w:rsidRDefault="003A5B53" w:rsidP="0014513C">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A041FA">
              <w:rPr>
                <w:b w:val="0"/>
                <w:bCs w:val="0"/>
                <w:szCs w:val="24"/>
              </w:rPr>
              <w:t>Bylos nagrinėjimas tęsiamas 2020 metais</w:t>
            </w:r>
          </w:p>
        </w:tc>
      </w:tr>
      <w:tr w:rsidR="003A5B53" w:rsidRPr="00EB5774" w14:paraId="44FD202E" w14:textId="77777777" w:rsidTr="00A04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10"/>
          </w:tcPr>
          <w:p w14:paraId="0FFF0204" w14:textId="77777777" w:rsidR="003A5B53" w:rsidRPr="00A041FA" w:rsidRDefault="003A5B53" w:rsidP="0014513C">
            <w:pPr>
              <w:spacing w:after="0" w:line="240" w:lineRule="auto"/>
              <w:ind w:left="0" w:right="0" w:firstLine="0"/>
              <w:rPr>
                <w:b w:val="0"/>
                <w:bCs w:val="0"/>
                <w:szCs w:val="24"/>
              </w:rPr>
            </w:pPr>
            <w:r w:rsidRPr="00A041FA">
              <w:rPr>
                <w:b w:val="0"/>
                <w:bCs w:val="0"/>
                <w:szCs w:val="24"/>
              </w:rPr>
              <w:t>Civilinėse bylose</w:t>
            </w:r>
          </w:p>
        </w:tc>
      </w:tr>
      <w:tr w:rsidR="003A5B53" w:rsidRPr="00EB5774" w14:paraId="1C1331B7" w14:textId="77777777" w:rsidTr="00A041FA">
        <w:tc>
          <w:tcPr>
            <w:cnfStyle w:val="001000000000" w:firstRow="0" w:lastRow="0" w:firstColumn="1" w:lastColumn="0" w:oddVBand="0" w:evenVBand="0" w:oddHBand="0" w:evenHBand="0" w:firstRowFirstColumn="0" w:firstRowLastColumn="0" w:lastRowFirstColumn="0" w:lastRowLastColumn="0"/>
            <w:tcW w:w="1661" w:type="dxa"/>
          </w:tcPr>
          <w:p w14:paraId="3DC85E8D" w14:textId="77777777" w:rsidR="003A5B53" w:rsidRPr="00A041FA" w:rsidRDefault="003A5B53" w:rsidP="0014513C">
            <w:pPr>
              <w:spacing w:after="0" w:line="240" w:lineRule="auto"/>
              <w:ind w:left="0" w:right="0" w:firstLine="0"/>
              <w:rPr>
                <w:b w:val="0"/>
                <w:bCs w:val="0"/>
                <w:szCs w:val="24"/>
              </w:rPr>
            </w:pPr>
            <w:r w:rsidRPr="00A041FA">
              <w:rPr>
                <w:b w:val="0"/>
                <w:bCs w:val="0"/>
                <w:szCs w:val="24"/>
              </w:rPr>
              <w:t xml:space="preserve">Ieškovas </w:t>
            </w:r>
          </w:p>
        </w:tc>
        <w:tc>
          <w:tcPr>
            <w:tcW w:w="1377" w:type="dxa"/>
            <w:gridSpan w:val="2"/>
          </w:tcPr>
          <w:p w14:paraId="4AE018E5"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5</w:t>
            </w:r>
          </w:p>
        </w:tc>
        <w:tc>
          <w:tcPr>
            <w:tcW w:w="1378" w:type="dxa"/>
            <w:gridSpan w:val="2"/>
          </w:tcPr>
          <w:p w14:paraId="1227E295"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1</w:t>
            </w:r>
          </w:p>
        </w:tc>
        <w:tc>
          <w:tcPr>
            <w:tcW w:w="1327" w:type="dxa"/>
          </w:tcPr>
          <w:p w14:paraId="1F2C3C5B"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7F143ACF"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707" w:type="dxa"/>
            <w:gridSpan w:val="2"/>
          </w:tcPr>
          <w:p w14:paraId="4621098A"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405" w:type="dxa"/>
          </w:tcPr>
          <w:p w14:paraId="7C77D429"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1</w:t>
            </w:r>
          </w:p>
        </w:tc>
      </w:tr>
      <w:tr w:rsidR="003A5B53" w:rsidRPr="00EB5774" w14:paraId="195049BF" w14:textId="77777777" w:rsidTr="00A04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1" w:type="dxa"/>
          </w:tcPr>
          <w:p w14:paraId="27670708" w14:textId="77777777" w:rsidR="003A5B53" w:rsidRPr="00A041FA" w:rsidRDefault="003A5B53" w:rsidP="0014513C">
            <w:pPr>
              <w:spacing w:after="0" w:line="240" w:lineRule="auto"/>
              <w:ind w:left="0" w:right="0" w:firstLine="0"/>
              <w:rPr>
                <w:b w:val="0"/>
                <w:bCs w:val="0"/>
                <w:szCs w:val="24"/>
              </w:rPr>
            </w:pPr>
            <w:r w:rsidRPr="00A041FA">
              <w:rPr>
                <w:b w:val="0"/>
                <w:bCs w:val="0"/>
                <w:szCs w:val="24"/>
              </w:rPr>
              <w:t xml:space="preserve">Atsakovas </w:t>
            </w:r>
          </w:p>
        </w:tc>
        <w:tc>
          <w:tcPr>
            <w:tcW w:w="1377" w:type="dxa"/>
            <w:gridSpan w:val="2"/>
          </w:tcPr>
          <w:p w14:paraId="368597AC"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378" w:type="dxa"/>
            <w:gridSpan w:val="2"/>
          </w:tcPr>
          <w:p w14:paraId="3E186C30"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327" w:type="dxa"/>
          </w:tcPr>
          <w:p w14:paraId="49FB4AF3"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1</w:t>
            </w:r>
          </w:p>
        </w:tc>
        <w:tc>
          <w:tcPr>
            <w:tcW w:w="1333" w:type="dxa"/>
          </w:tcPr>
          <w:p w14:paraId="48771A21"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707" w:type="dxa"/>
            <w:gridSpan w:val="2"/>
          </w:tcPr>
          <w:p w14:paraId="1C323344"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405" w:type="dxa"/>
          </w:tcPr>
          <w:p w14:paraId="4CE571EC"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
        </w:tc>
      </w:tr>
      <w:tr w:rsidR="003A5B53" w:rsidRPr="00EB5774" w14:paraId="4886DCEC" w14:textId="77777777" w:rsidTr="00A041FA">
        <w:tc>
          <w:tcPr>
            <w:cnfStyle w:val="001000000000" w:firstRow="0" w:lastRow="0" w:firstColumn="1" w:lastColumn="0" w:oddVBand="0" w:evenVBand="0" w:oddHBand="0" w:evenHBand="0" w:firstRowFirstColumn="0" w:firstRowLastColumn="0" w:lastRowFirstColumn="0" w:lastRowLastColumn="0"/>
            <w:tcW w:w="1661" w:type="dxa"/>
          </w:tcPr>
          <w:p w14:paraId="3829E427" w14:textId="77777777" w:rsidR="003A5B53" w:rsidRPr="00A041FA" w:rsidRDefault="003A5B53" w:rsidP="0014513C">
            <w:pPr>
              <w:spacing w:after="0" w:line="240" w:lineRule="auto"/>
              <w:ind w:left="0" w:right="0" w:firstLine="0"/>
              <w:rPr>
                <w:b w:val="0"/>
                <w:bCs w:val="0"/>
                <w:szCs w:val="24"/>
              </w:rPr>
            </w:pPr>
            <w:proofErr w:type="spellStart"/>
            <w:r w:rsidRPr="00A041FA">
              <w:rPr>
                <w:b w:val="0"/>
                <w:bCs w:val="0"/>
                <w:szCs w:val="24"/>
              </w:rPr>
              <w:t>Tretysis</w:t>
            </w:r>
            <w:proofErr w:type="spellEnd"/>
            <w:r w:rsidRPr="00A041FA">
              <w:rPr>
                <w:b w:val="0"/>
                <w:bCs w:val="0"/>
                <w:szCs w:val="24"/>
              </w:rPr>
              <w:t xml:space="preserve"> asmuo</w:t>
            </w:r>
          </w:p>
        </w:tc>
        <w:tc>
          <w:tcPr>
            <w:tcW w:w="1377" w:type="dxa"/>
            <w:gridSpan w:val="2"/>
          </w:tcPr>
          <w:p w14:paraId="3A2275C0"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6</w:t>
            </w:r>
          </w:p>
        </w:tc>
        <w:tc>
          <w:tcPr>
            <w:tcW w:w="1378" w:type="dxa"/>
            <w:gridSpan w:val="2"/>
          </w:tcPr>
          <w:p w14:paraId="570C0876"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327" w:type="dxa"/>
          </w:tcPr>
          <w:p w14:paraId="03AD7C2D"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31816DA4"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707" w:type="dxa"/>
            <w:gridSpan w:val="2"/>
          </w:tcPr>
          <w:p w14:paraId="4D57F542"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405" w:type="dxa"/>
          </w:tcPr>
          <w:p w14:paraId="4268C629"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3</w:t>
            </w:r>
          </w:p>
        </w:tc>
      </w:tr>
      <w:tr w:rsidR="003A5B53" w:rsidRPr="00EB5774" w14:paraId="4CC5F18E" w14:textId="77777777" w:rsidTr="00A04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10"/>
          </w:tcPr>
          <w:p w14:paraId="78D63541" w14:textId="77777777" w:rsidR="003A5B53" w:rsidRPr="00A041FA" w:rsidRDefault="003A5B53" w:rsidP="0014513C">
            <w:pPr>
              <w:spacing w:after="0" w:line="240" w:lineRule="auto"/>
              <w:ind w:left="0" w:right="0" w:firstLine="0"/>
              <w:rPr>
                <w:b w:val="0"/>
                <w:bCs w:val="0"/>
                <w:szCs w:val="24"/>
              </w:rPr>
            </w:pPr>
            <w:r w:rsidRPr="00A041FA">
              <w:rPr>
                <w:b w:val="0"/>
                <w:bCs w:val="0"/>
                <w:szCs w:val="24"/>
              </w:rPr>
              <w:t>Administracinėse bylose</w:t>
            </w:r>
          </w:p>
        </w:tc>
      </w:tr>
      <w:tr w:rsidR="003A5B53" w:rsidRPr="00EB5774" w14:paraId="691DD592" w14:textId="77777777" w:rsidTr="00A041FA">
        <w:tc>
          <w:tcPr>
            <w:cnfStyle w:val="001000000000" w:firstRow="0" w:lastRow="0" w:firstColumn="1" w:lastColumn="0" w:oddVBand="0" w:evenVBand="0" w:oddHBand="0" w:evenHBand="0" w:firstRowFirstColumn="0" w:firstRowLastColumn="0" w:lastRowFirstColumn="0" w:lastRowLastColumn="0"/>
            <w:tcW w:w="1661" w:type="dxa"/>
          </w:tcPr>
          <w:p w14:paraId="60D0A0A3" w14:textId="77777777" w:rsidR="003A5B53" w:rsidRPr="00A041FA" w:rsidRDefault="003A5B53" w:rsidP="0014513C">
            <w:pPr>
              <w:spacing w:after="0" w:line="240" w:lineRule="auto"/>
              <w:ind w:left="0" w:right="0" w:firstLine="0"/>
              <w:rPr>
                <w:b w:val="0"/>
                <w:bCs w:val="0"/>
                <w:szCs w:val="24"/>
              </w:rPr>
            </w:pPr>
            <w:r w:rsidRPr="00A041FA">
              <w:rPr>
                <w:b w:val="0"/>
                <w:bCs w:val="0"/>
                <w:szCs w:val="24"/>
              </w:rPr>
              <w:t>Pareiškėjas</w:t>
            </w:r>
          </w:p>
        </w:tc>
        <w:tc>
          <w:tcPr>
            <w:tcW w:w="1377" w:type="dxa"/>
            <w:gridSpan w:val="2"/>
          </w:tcPr>
          <w:p w14:paraId="3EAF7511"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378" w:type="dxa"/>
            <w:gridSpan w:val="2"/>
          </w:tcPr>
          <w:p w14:paraId="6C2ADD92"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327" w:type="dxa"/>
          </w:tcPr>
          <w:p w14:paraId="4383266C"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1965C4CB"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707" w:type="dxa"/>
            <w:gridSpan w:val="2"/>
          </w:tcPr>
          <w:p w14:paraId="703B6521"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405" w:type="dxa"/>
          </w:tcPr>
          <w:p w14:paraId="31A38479"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r>
      <w:tr w:rsidR="003A5B53" w:rsidRPr="00EB5774" w14:paraId="00B22073" w14:textId="77777777" w:rsidTr="00A04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1" w:type="dxa"/>
          </w:tcPr>
          <w:p w14:paraId="3897240C" w14:textId="77777777" w:rsidR="003A5B53" w:rsidRPr="00A041FA" w:rsidRDefault="003A5B53" w:rsidP="0014513C">
            <w:pPr>
              <w:spacing w:after="0" w:line="240" w:lineRule="auto"/>
              <w:ind w:left="0" w:right="0" w:firstLine="0"/>
              <w:rPr>
                <w:b w:val="0"/>
                <w:bCs w:val="0"/>
                <w:szCs w:val="24"/>
              </w:rPr>
            </w:pPr>
            <w:r w:rsidRPr="00A041FA">
              <w:rPr>
                <w:b w:val="0"/>
                <w:bCs w:val="0"/>
                <w:szCs w:val="24"/>
              </w:rPr>
              <w:t>Atsakovas</w:t>
            </w:r>
          </w:p>
        </w:tc>
        <w:tc>
          <w:tcPr>
            <w:tcW w:w="1377" w:type="dxa"/>
            <w:gridSpan w:val="2"/>
          </w:tcPr>
          <w:p w14:paraId="194EAA51"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2</w:t>
            </w:r>
          </w:p>
        </w:tc>
        <w:tc>
          <w:tcPr>
            <w:tcW w:w="1378" w:type="dxa"/>
            <w:gridSpan w:val="2"/>
          </w:tcPr>
          <w:p w14:paraId="79E8A39D"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327" w:type="dxa"/>
          </w:tcPr>
          <w:p w14:paraId="6CD9B518"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2</w:t>
            </w:r>
          </w:p>
        </w:tc>
        <w:tc>
          <w:tcPr>
            <w:tcW w:w="1333" w:type="dxa"/>
          </w:tcPr>
          <w:p w14:paraId="77054BAF" w14:textId="77777777" w:rsidR="003A5B53" w:rsidRPr="00A041FA" w:rsidRDefault="003A5B53"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p>
        </w:tc>
        <w:tc>
          <w:tcPr>
            <w:tcW w:w="1707" w:type="dxa"/>
            <w:gridSpan w:val="2"/>
          </w:tcPr>
          <w:p w14:paraId="21355D0E"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405" w:type="dxa"/>
          </w:tcPr>
          <w:p w14:paraId="173FABE5"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r w:rsidRPr="00A041FA">
              <w:rPr>
                <w:szCs w:val="24"/>
              </w:rPr>
              <w:t>6</w:t>
            </w:r>
          </w:p>
        </w:tc>
      </w:tr>
      <w:tr w:rsidR="003A5B53" w:rsidRPr="00EB5774" w14:paraId="7521DE58" w14:textId="77777777" w:rsidTr="00A041FA">
        <w:tc>
          <w:tcPr>
            <w:cnfStyle w:val="001000000000" w:firstRow="0" w:lastRow="0" w:firstColumn="1" w:lastColumn="0" w:oddVBand="0" w:evenVBand="0" w:oddHBand="0" w:evenHBand="0" w:firstRowFirstColumn="0" w:firstRowLastColumn="0" w:lastRowFirstColumn="0" w:lastRowLastColumn="0"/>
            <w:tcW w:w="1661" w:type="dxa"/>
          </w:tcPr>
          <w:p w14:paraId="4C938E5A" w14:textId="77777777" w:rsidR="003A5B53" w:rsidRPr="00A041FA" w:rsidRDefault="003A5B53" w:rsidP="0014513C">
            <w:pPr>
              <w:spacing w:after="0" w:line="240" w:lineRule="auto"/>
              <w:ind w:left="0" w:right="0" w:firstLine="0"/>
              <w:rPr>
                <w:b w:val="0"/>
                <w:bCs w:val="0"/>
                <w:szCs w:val="24"/>
              </w:rPr>
            </w:pPr>
            <w:proofErr w:type="spellStart"/>
            <w:r w:rsidRPr="00A041FA">
              <w:rPr>
                <w:b w:val="0"/>
                <w:bCs w:val="0"/>
                <w:szCs w:val="24"/>
              </w:rPr>
              <w:t>Tretysis</w:t>
            </w:r>
            <w:proofErr w:type="spellEnd"/>
            <w:r w:rsidRPr="00A041FA">
              <w:rPr>
                <w:b w:val="0"/>
                <w:bCs w:val="0"/>
                <w:szCs w:val="24"/>
              </w:rPr>
              <w:t xml:space="preserve"> suinteresuotas asmuo</w:t>
            </w:r>
          </w:p>
        </w:tc>
        <w:tc>
          <w:tcPr>
            <w:tcW w:w="1377" w:type="dxa"/>
            <w:gridSpan w:val="2"/>
          </w:tcPr>
          <w:p w14:paraId="53C903D6"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r w:rsidRPr="00A041FA">
              <w:rPr>
                <w:szCs w:val="24"/>
              </w:rPr>
              <w:t>3</w:t>
            </w:r>
          </w:p>
        </w:tc>
        <w:tc>
          <w:tcPr>
            <w:tcW w:w="1378" w:type="dxa"/>
            <w:gridSpan w:val="2"/>
          </w:tcPr>
          <w:p w14:paraId="61A518AF"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327" w:type="dxa"/>
          </w:tcPr>
          <w:p w14:paraId="15B0D9A7"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3C9A9A9C"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707" w:type="dxa"/>
            <w:gridSpan w:val="2"/>
          </w:tcPr>
          <w:p w14:paraId="122A1C54"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405" w:type="dxa"/>
          </w:tcPr>
          <w:p w14:paraId="748D8B31"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r>
      <w:tr w:rsidR="003A5B53" w:rsidRPr="00EB5774" w14:paraId="6ED882E3" w14:textId="77777777" w:rsidTr="00A04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10"/>
          </w:tcPr>
          <w:p w14:paraId="2F5BC670" w14:textId="77777777" w:rsidR="003A5B53" w:rsidRPr="00A041FA" w:rsidRDefault="003A5B53" w:rsidP="0014513C">
            <w:pPr>
              <w:spacing w:after="0" w:line="240" w:lineRule="auto"/>
              <w:ind w:left="0" w:right="0" w:firstLine="0"/>
              <w:rPr>
                <w:b w:val="0"/>
                <w:bCs w:val="0"/>
                <w:szCs w:val="24"/>
              </w:rPr>
            </w:pPr>
            <w:r w:rsidRPr="00A041FA">
              <w:rPr>
                <w:b w:val="0"/>
                <w:bCs w:val="0"/>
                <w:szCs w:val="24"/>
              </w:rPr>
              <w:t>Administracinių teisės pažeidimų/ administracinių nusižengimų bylose</w:t>
            </w:r>
          </w:p>
        </w:tc>
      </w:tr>
      <w:tr w:rsidR="003A5B53" w:rsidRPr="00EB5774" w14:paraId="16F57868" w14:textId="77777777" w:rsidTr="00A041FA">
        <w:tc>
          <w:tcPr>
            <w:cnfStyle w:val="001000000000" w:firstRow="0" w:lastRow="0" w:firstColumn="1" w:lastColumn="0" w:oddVBand="0" w:evenVBand="0" w:oddHBand="0" w:evenHBand="0" w:firstRowFirstColumn="0" w:firstRowLastColumn="0" w:lastRowFirstColumn="0" w:lastRowLastColumn="0"/>
            <w:tcW w:w="1683" w:type="dxa"/>
            <w:gridSpan w:val="2"/>
          </w:tcPr>
          <w:p w14:paraId="03223442" w14:textId="77777777" w:rsidR="003A5B53" w:rsidRPr="00A041FA" w:rsidRDefault="003A5B53" w:rsidP="0014513C">
            <w:pPr>
              <w:spacing w:after="0" w:line="240" w:lineRule="auto"/>
              <w:ind w:left="0" w:right="0" w:firstLine="0"/>
              <w:rPr>
                <w:b w:val="0"/>
                <w:bCs w:val="0"/>
                <w:szCs w:val="24"/>
              </w:rPr>
            </w:pPr>
            <w:r w:rsidRPr="00A041FA">
              <w:rPr>
                <w:b w:val="0"/>
                <w:bCs w:val="0"/>
                <w:szCs w:val="24"/>
              </w:rPr>
              <w:t>Pareiškėjas</w:t>
            </w:r>
          </w:p>
        </w:tc>
        <w:tc>
          <w:tcPr>
            <w:tcW w:w="1417" w:type="dxa"/>
            <w:gridSpan w:val="2"/>
          </w:tcPr>
          <w:p w14:paraId="523B69C5"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316" w:type="dxa"/>
          </w:tcPr>
          <w:p w14:paraId="4C558156"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327" w:type="dxa"/>
          </w:tcPr>
          <w:p w14:paraId="074F97C3"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137DCD50"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694" w:type="dxa"/>
          </w:tcPr>
          <w:p w14:paraId="5C3A35C0"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418" w:type="dxa"/>
            <w:gridSpan w:val="2"/>
          </w:tcPr>
          <w:p w14:paraId="402CEFBA"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r>
      <w:tr w:rsidR="003A5B53" w:rsidRPr="00EB5774" w14:paraId="322ED5CF" w14:textId="77777777" w:rsidTr="00A04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dxa"/>
            <w:gridSpan w:val="2"/>
          </w:tcPr>
          <w:p w14:paraId="6218EC58" w14:textId="77777777" w:rsidR="003A5B53" w:rsidRPr="00A041FA" w:rsidRDefault="003A5B53" w:rsidP="0014513C">
            <w:pPr>
              <w:spacing w:after="0" w:line="240" w:lineRule="auto"/>
              <w:ind w:left="0" w:right="0" w:firstLine="0"/>
              <w:rPr>
                <w:b w:val="0"/>
                <w:bCs w:val="0"/>
                <w:szCs w:val="24"/>
              </w:rPr>
            </w:pPr>
            <w:r w:rsidRPr="00A041FA">
              <w:rPr>
                <w:b w:val="0"/>
                <w:bCs w:val="0"/>
                <w:szCs w:val="24"/>
              </w:rPr>
              <w:t>Atsakovas</w:t>
            </w:r>
          </w:p>
        </w:tc>
        <w:tc>
          <w:tcPr>
            <w:tcW w:w="1417" w:type="dxa"/>
            <w:gridSpan w:val="2"/>
          </w:tcPr>
          <w:p w14:paraId="712FDF81" w14:textId="77777777" w:rsidR="003A5B53" w:rsidRPr="00A041FA" w:rsidRDefault="003A5B53"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p>
        </w:tc>
        <w:tc>
          <w:tcPr>
            <w:tcW w:w="1316" w:type="dxa"/>
          </w:tcPr>
          <w:p w14:paraId="549E5B83"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327" w:type="dxa"/>
          </w:tcPr>
          <w:p w14:paraId="5A298FF9"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333" w:type="dxa"/>
          </w:tcPr>
          <w:p w14:paraId="07852611" w14:textId="77777777" w:rsidR="003A5B53" w:rsidRPr="00A041FA" w:rsidRDefault="003A5B53" w:rsidP="0014513C">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szCs w:val="24"/>
              </w:rPr>
            </w:pPr>
          </w:p>
        </w:tc>
        <w:tc>
          <w:tcPr>
            <w:tcW w:w="1694" w:type="dxa"/>
          </w:tcPr>
          <w:p w14:paraId="1A120F27"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
        </w:tc>
        <w:tc>
          <w:tcPr>
            <w:tcW w:w="1418" w:type="dxa"/>
            <w:gridSpan w:val="2"/>
          </w:tcPr>
          <w:p w14:paraId="41DC0EC1" w14:textId="77777777" w:rsidR="003A5B53" w:rsidRPr="00A041FA"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szCs w:val="24"/>
              </w:rPr>
            </w:pPr>
          </w:p>
        </w:tc>
      </w:tr>
      <w:tr w:rsidR="003A5B53" w:rsidRPr="00EB5774" w14:paraId="3D2E3D67" w14:textId="77777777" w:rsidTr="00A041FA">
        <w:tc>
          <w:tcPr>
            <w:cnfStyle w:val="001000000000" w:firstRow="0" w:lastRow="0" w:firstColumn="1" w:lastColumn="0" w:oddVBand="0" w:evenVBand="0" w:oddHBand="0" w:evenHBand="0" w:firstRowFirstColumn="0" w:firstRowLastColumn="0" w:lastRowFirstColumn="0" w:lastRowLastColumn="0"/>
            <w:tcW w:w="1683" w:type="dxa"/>
            <w:gridSpan w:val="2"/>
          </w:tcPr>
          <w:p w14:paraId="49CD3BEB" w14:textId="77777777" w:rsidR="003A5B53" w:rsidRPr="00A041FA" w:rsidRDefault="003A5B53" w:rsidP="0014513C">
            <w:pPr>
              <w:spacing w:after="0" w:line="240" w:lineRule="auto"/>
              <w:ind w:left="0" w:right="0" w:firstLine="0"/>
              <w:rPr>
                <w:b w:val="0"/>
                <w:bCs w:val="0"/>
                <w:szCs w:val="24"/>
              </w:rPr>
            </w:pPr>
            <w:proofErr w:type="spellStart"/>
            <w:r w:rsidRPr="00A041FA">
              <w:rPr>
                <w:b w:val="0"/>
                <w:bCs w:val="0"/>
                <w:szCs w:val="24"/>
              </w:rPr>
              <w:t>Tretysis</w:t>
            </w:r>
            <w:proofErr w:type="spellEnd"/>
            <w:r w:rsidRPr="00A041FA">
              <w:rPr>
                <w:b w:val="0"/>
                <w:bCs w:val="0"/>
                <w:szCs w:val="24"/>
              </w:rPr>
              <w:t xml:space="preserve"> suinteresuotas asmuo</w:t>
            </w:r>
          </w:p>
        </w:tc>
        <w:tc>
          <w:tcPr>
            <w:tcW w:w="1417" w:type="dxa"/>
            <w:gridSpan w:val="2"/>
          </w:tcPr>
          <w:p w14:paraId="6180786A"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316" w:type="dxa"/>
          </w:tcPr>
          <w:p w14:paraId="189876BE"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327" w:type="dxa"/>
          </w:tcPr>
          <w:p w14:paraId="2C1010A5"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7F5B5790" w14:textId="77777777" w:rsidR="003A5B53" w:rsidRPr="00A041FA" w:rsidRDefault="003A5B53" w:rsidP="0014513C">
            <w:pPr>
              <w:spacing w:after="0" w:line="240" w:lineRule="auto"/>
              <w:ind w:left="0" w:right="0" w:firstLine="0"/>
              <w:cnfStyle w:val="000000000000" w:firstRow="0" w:lastRow="0" w:firstColumn="0" w:lastColumn="0" w:oddVBand="0" w:evenVBand="0" w:oddHBand="0" w:evenHBand="0" w:firstRowFirstColumn="0" w:firstRowLastColumn="0" w:lastRowFirstColumn="0" w:lastRowLastColumn="0"/>
              <w:rPr>
                <w:szCs w:val="24"/>
              </w:rPr>
            </w:pPr>
          </w:p>
        </w:tc>
        <w:tc>
          <w:tcPr>
            <w:tcW w:w="1694" w:type="dxa"/>
          </w:tcPr>
          <w:p w14:paraId="6E3B3668"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c>
          <w:tcPr>
            <w:tcW w:w="1418" w:type="dxa"/>
            <w:gridSpan w:val="2"/>
          </w:tcPr>
          <w:p w14:paraId="70A320CD" w14:textId="77777777" w:rsidR="003A5B53" w:rsidRPr="00A041FA"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szCs w:val="24"/>
              </w:rPr>
            </w:pPr>
          </w:p>
        </w:tc>
      </w:tr>
    </w:tbl>
    <w:p w14:paraId="31F665AC" w14:textId="77777777" w:rsidR="003A5B53" w:rsidRPr="00EB5774" w:rsidRDefault="003A5B53" w:rsidP="003A5B53">
      <w:pPr>
        <w:spacing w:after="0" w:line="240" w:lineRule="auto"/>
        <w:ind w:left="0" w:right="0" w:firstLine="0"/>
        <w:rPr>
          <w:b/>
          <w:szCs w:val="24"/>
        </w:rPr>
      </w:pPr>
    </w:p>
    <w:p w14:paraId="2DB77F10" w14:textId="77777777" w:rsidR="003A5B53" w:rsidRPr="00EB5774" w:rsidRDefault="003A5B53" w:rsidP="003A5B53">
      <w:pPr>
        <w:spacing w:after="0" w:line="360" w:lineRule="auto"/>
        <w:ind w:left="0" w:right="0" w:firstLine="567"/>
        <w:rPr>
          <w:b/>
          <w:szCs w:val="24"/>
        </w:rPr>
      </w:pPr>
      <w:r w:rsidRPr="00EB5774">
        <w:rPr>
          <w:b/>
          <w:szCs w:val="24"/>
        </w:rPr>
        <w:t xml:space="preserve">Personalas. </w:t>
      </w:r>
      <w:r>
        <w:rPr>
          <w:szCs w:val="24"/>
        </w:rPr>
        <w:t>P</w:t>
      </w:r>
      <w:r w:rsidRPr="00EB5774">
        <w:rPr>
          <w:szCs w:val="24"/>
        </w:rPr>
        <w:t>ersonalo klausimais parengt</w:t>
      </w:r>
      <w:r>
        <w:rPr>
          <w:szCs w:val="24"/>
        </w:rPr>
        <w:t>a</w:t>
      </w:r>
      <w:r w:rsidRPr="00EB5774">
        <w:rPr>
          <w:szCs w:val="24"/>
        </w:rPr>
        <w:t xml:space="preserve"> 620 administracijos direktoriaus įsakym</w:t>
      </w:r>
      <w:r>
        <w:rPr>
          <w:szCs w:val="24"/>
        </w:rPr>
        <w:t>ų</w:t>
      </w:r>
      <w:r w:rsidRPr="00EB5774">
        <w:rPr>
          <w:szCs w:val="24"/>
        </w:rPr>
        <w:t xml:space="preserve"> ir 239 mero potvarkiai. </w:t>
      </w:r>
    </w:p>
    <w:p w14:paraId="739264D2" w14:textId="77777777" w:rsidR="003A5B53" w:rsidRPr="00EB5774" w:rsidRDefault="003A5B53" w:rsidP="003A5B53">
      <w:pPr>
        <w:spacing w:after="0" w:line="360" w:lineRule="auto"/>
        <w:ind w:left="0" w:right="0" w:firstLine="567"/>
        <w:rPr>
          <w:szCs w:val="24"/>
        </w:rPr>
      </w:pPr>
      <w:r w:rsidRPr="00EB5774">
        <w:rPr>
          <w:szCs w:val="24"/>
        </w:rPr>
        <w:t>2020 m. savivaldybėje (administracijoje, Kontrolieriaus tarnyboje, Tarybos ir mero sekretoriate) dirbo 211 asmenų (71 vyras ir 140 moterų), iš jų 2 – įstaigų vadovai, 1 – įstaigos vadovo pavaduotojas, 81</w:t>
      </w:r>
      <w:r>
        <w:rPr>
          <w:szCs w:val="24"/>
        </w:rPr>
        <w:t xml:space="preserve"> valstybės tarnautojas</w:t>
      </w:r>
      <w:r w:rsidRPr="00EB5774">
        <w:rPr>
          <w:szCs w:val="24"/>
        </w:rPr>
        <w:t xml:space="preserve"> (28 vyrai, 48 moterys) ir 128 darbuotojai, dirbantys pagal darbo sutartis (toliau – darbuotojai). </w:t>
      </w:r>
    </w:p>
    <w:p w14:paraId="5232CE97" w14:textId="77777777" w:rsidR="003A5B53" w:rsidRPr="00EB5774" w:rsidRDefault="003A5B53" w:rsidP="003A5B53">
      <w:pPr>
        <w:spacing w:after="0" w:line="360" w:lineRule="auto"/>
        <w:ind w:left="0" w:right="0" w:firstLine="567"/>
        <w:rPr>
          <w:szCs w:val="24"/>
        </w:rPr>
      </w:pPr>
      <w:r w:rsidRPr="00EB5774">
        <w:rPr>
          <w:szCs w:val="24"/>
        </w:rPr>
        <w:t>Vidutinis darbuotojų amžius 47 metai.</w:t>
      </w:r>
    </w:p>
    <w:p w14:paraId="022C4BE7" w14:textId="77777777" w:rsidR="003A5B53" w:rsidRPr="00EB5774" w:rsidRDefault="003A5B53" w:rsidP="003A5B53">
      <w:pPr>
        <w:spacing w:after="0" w:line="360" w:lineRule="auto"/>
        <w:ind w:left="0" w:right="0"/>
        <w:rPr>
          <w:szCs w:val="24"/>
        </w:rPr>
      </w:pPr>
      <w:bookmarkStart w:id="65" w:name="_MON_1609323436"/>
      <w:bookmarkStart w:id="66" w:name="_MON_1641370941"/>
      <w:bookmarkStart w:id="67" w:name="_MON_1673072463"/>
      <w:bookmarkEnd w:id="65"/>
      <w:bookmarkEnd w:id="66"/>
      <w:bookmarkEnd w:id="67"/>
      <w:r w:rsidRPr="00EB5774">
        <w:rPr>
          <w:noProof/>
          <w:szCs w:val="24"/>
        </w:rPr>
        <w:lastRenderedPageBreak/>
        <w:drawing>
          <wp:inline distT="0" distB="0" distL="0" distR="0" wp14:anchorId="0E99F27D" wp14:editId="42F84C99">
            <wp:extent cx="5658485" cy="2141220"/>
            <wp:effectExtent l="0" t="0" r="18415" b="11430"/>
            <wp:docPr id="10" name="Diagrama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868969C" w14:textId="77777777" w:rsidR="003A5B53" w:rsidRPr="00A041FA" w:rsidRDefault="003A5B53" w:rsidP="00A041FA">
      <w:pPr>
        <w:spacing w:after="0" w:line="360" w:lineRule="auto"/>
        <w:ind w:left="0" w:right="0" w:firstLine="567"/>
        <w:rPr>
          <w:szCs w:val="24"/>
        </w:rPr>
      </w:pPr>
      <w:r w:rsidRPr="00A041FA">
        <w:rPr>
          <w:szCs w:val="24"/>
        </w:rPr>
        <w:t>Kvalifikaciją 2020 m. kėlė 14 asmenų, dalyvaudami nuotoliniuose mokymuose.</w:t>
      </w:r>
    </w:p>
    <w:p w14:paraId="5F66D9A1" w14:textId="77777777" w:rsidR="003A5B53" w:rsidRPr="00A041FA" w:rsidRDefault="003A5B53" w:rsidP="00A041FA">
      <w:pPr>
        <w:spacing w:after="0" w:line="360" w:lineRule="auto"/>
        <w:ind w:left="0" w:right="0" w:firstLine="567"/>
        <w:rPr>
          <w:szCs w:val="24"/>
        </w:rPr>
      </w:pPr>
      <w:r w:rsidRPr="00A041FA">
        <w:rPr>
          <w:szCs w:val="24"/>
        </w:rPr>
        <w:t xml:space="preserve">Nuo 2020 m. liepos 1 d. įsigaliojus naujai valstybės tarnautojų pareigybių aprašymų rengimo metodikai, pakeistas 71 pareigybės aprašymas, supažindinti darbuotojai, informacija patalpinta VATARE ir </w:t>
      </w:r>
      <w:hyperlink r:id="rId43" w:history="1">
        <w:r w:rsidRPr="00A041FA">
          <w:rPr>
            <w:rStyle w:val="Hipersaitas"/>
            <w:szCs w:val="24"/>
          </w:rPr>
          <w:t>www.jurbarkas.lt</w:t>
        </w:r>
      </w:hyperlink>
      <w:r w:rsidRPr="00A041FA">
        <w:rPr>
          <w:szCs w:val="24"/>
        </w:rPr>
        <w:t xml:space="preserve">. </w:t>
      </w:r>
    </w:p>
    <w:p w14:paraId="07B7E91B" w14:textId="77777777" w:rsidR="003A5B53" w:rsidRPr="00A041FA" w:rsidRDefault="003A5B53" w:rsidP="00A041FA">
      <w:pPr>
        <w:spacing w:after="0" w:line="360" w:lineRule="auto"/>
        <w:ind w:left="0" w:right="0" w:firstLine="567"/>
        <w:rPr>
          <w:szCs w:val="24"/>
        </w:rPr>
      </w:pPr>
      <w:r w:rsidRPr="00A553D4">
        <w:rPr>
          <w:bCs/>
          <w:szCs w:val="24"/>
        </w:rPr>
        <w:t>Personalo kaita.</w:t>
      </w:r>
      <w:r w:rsidRPr="00A041FA">
        <w:rPr>
          <w:szCs w:val="24"/>
        </w:rPr>
        <w:t xml:space="preserve"> 2020 m. skelbta 11 konkursų laisvoms pareigoms užimti, iš jų 2 valstybės tarnautojų pareigoms užimti, 9 – savivaldybės įmonių ir įstaigų vadovų pareigoms užimti ir 1 atranka darbuotojų, dirbančių pagal darbo sutartis, pareigoms užimti. Įforminta darbo santykių nutraukimo – 14, 19 – priėmimų, paskyrimų į pareigas.</w:t>
      </w:r>
    </w:p>
    <w:p w14:paraId="35766EB3" w14:textId="02F346FF" w:rsidR="003A5B53" w:rsidRPr="00A041FA" w:rsidRDefault="003A5B53" w:rsidP="00A041FA">
      <w:pPr>
        <w:pStyle w:val="TableText"/>
        <w:tabs>
          <w:tab w:val="left" w:pos="548"/>
          <w:tab w:val="left" w:pos="772"/>
          <w:tab w:val="left" w:pos="1004"/>
        </w:tabs>
        <w:spacing w:line="360" w:lineRule="auto"/>
        <w:ind w:firstLine="567"/>
        <w:jc w:val="both"/>
        <w:rPr>
          <w:rFonts w:ascii="Times New Roman" w:hAnsi="Times New Roman" w:cs="Times New Roman"/>
          <w:sz w:val="24"/>
          <w:lang w:val="lt-LT"/>
        </w:rPr>
      </w:pPr>
      <w:r w:rsidRPr="00A041FA">
        <w:rPr>
          <w:rFonts w:ascii="Times New Roman" w:hAnsi="Times New Roman" w:cs="Times New Roman"/>
          <w:sz w:val="24"/>
          <w:lang w:val="lt-LT"/>
        </w:rPr>
        <w:t>2020 m. du kartus didintas darbuotojų, dirbančių pagal darbo sutartis ir valstybės tarnautojų darbo užmokestis, pakeisti jų pareiginių algų koeficientai sistemoje VATARAS ir „Biudžetas VS“, tarnybos Lietuvos valstybei stažas skaičiuojamas kasmet pridedant po 1 proc. prie pareiginės algos.</w:t>
      </w:r>
    </w:p>
    <w:p w14:paraId="1B81A438" w14:textId="77777777" w:rsidR="003A5B53" w:rsidRPr="00A041FA" w:rsidRDefault="003A5B53" w:rsidP="00A041FA">
      <w:pPr>
        <w:spacing w:after="0" w:line="360" w:lineRule="auto"/>
        <w:ind w:left="0" w:right="0" w:firstLine="567"/>
        <w:rPr>
          <w:szCs w:val="24"/>
        </w:rPr>
      </w:pPr>
      <w:r w:rsidRPr="00A041FA">
        <w:rPr>
          <w:szCs w:val="24"/>
        </w:rPr>
        <w:t>Pagal Valstybės ir tarnybos paslapčių įstatymą tikrinti 6 asmenys, siekiantys gauti leidimą dirbti ar susipažinti su informacija, žymima slaptumo žyma „Slaptai“ ir “Riboto naudojimo”.</w:t>
      </w:r>
    </w:p>
    <w:p w14:paraId="5785ADFE" w14:textId="77777777" w:rsidR="003A5B53" w:rsidRPr="00A041FA" w:rsidRDefault="003A5B53" w:rsidP="00A041FA">
      <w:pPr>
        <w:spacing w:after="0" w:line="360" w:lineRule="auto"/>
        <w:ind w:left="0" w:right="0" w:firstLine="567"/>
        <w:rPr>
          <w:szCs w:val="24"/>
        </w:rPr>
      </w:pPr>
      <w:r w:rsidRPr="00A041FA">
        <w:rPr>
          <w:szCs w:val="24"/>
        </w:rPr>
        <w:t xml:space="preserve">2020 m. du kartus keisti sveikatos priežiūros įstaigų vadovų pareiginės algos pastoviosios dalies koeficientai dėl pasikeitusio Lietuvos Respublikos sveikatos priežiūros įstaigų įstatymo ir jame numatytos darbo užmokesčio skaičiavimo metodikos. </w:t>
      </w:r>
    </w:p>
    <w:p w14:paraId="3E70C536" w14:textId="77777777" w:rsidR="003A5B53" w:rsidRPr="00A041FA" w:rsidRDefault="003A5B53" w:rsidP="00A041FA">
      <w:pPr>
        <w:spacing w:after="0" w:line="360" w:lineRule="auto"/>
        <w:ind w:left="0" w:right="0" w:firstLine="567"/>
        <w:rPr>
          <w:szCs w:val="24"/>
        </w:rPr>
      </w:pPr>
      <w:r w:rsidRPr="00A041FA">
        <w:rPr>
          <w:szCs w:val="24"/>
        </w:rPr>
        <w:t xml:space="preserve">2020 m. sausio-vasario mėnesį Darbo ginčų komisijoje atstovauta administracija darbo ginče su Skalvijos namų direktoriumi Neriju </w:t>
      </w:r>
      <w:proofErr w:type="spellStart"/>
      <w:r w:rsidRPr="00A041FA">
        <w:rPr>
          <w:szCs w:val="24"/>
        </w:rPr>
        <w:t>Jarilinu</w:t>
      </w:r>
      <w:proofErr w:type="spellEnd"/>
      <w:r w:rsidRPr="00A041FA">
        <w:rPr>
          <w:szCs w:val="24"/>
        </w:rPr>
        <w:t xml:space="preserve"> dėl darbo užmokesčio apskaičiavimo 2019 m.</w:t>
      </w:r>
    </w:p>
    <w:p w14:paraId="074A7D97" w14:textId="77777777" w:rsidR="003A5B53" w:rsidRPr="00A041FA" w:rsidRDefault="003A5B53" w:rsidP="00A041FA">
      <w:pPr>
        <w:spacing w:after="0" w:line="360" w:lineRule="auto"/>
        <w:ind w:left="0" w:right="0" w:firstLine="567"/>
        <w:rPr>
          <w:szCs w:val="24"/>
        </w:rPr>
      </w:pPr>
      <w:r w:rsidRPr="00A041FA">
        <w:rPr>
          <w:b/>
          <w:szCs w:val="24"/>
        </w:rPr>
        <w:t>Pirminė teisinė pagalba.</w:t>
      </w:r>
      <w:r w:rsidRPr="00A041FA">
        <w:rPr>
          <w:szCs w:val="24"/>
        </w:rPr>
        <w:t xml:space="preserve"> Pirminė teisinė pagalba savivaldybėje buvo suteikta 273 pareiškėjams (2019 m. – 292). 26 pareiškėjams (2019 m. – 74) buvo reikalinga antrinė teisinė pagalba, todėl šiems asmenims buvo padėta užpildyti Prašymus suteikti antrinę teisinę pagalbą ir Metinės pajamų ir turto deklaracijos antrinei teisinei pagalbai gauti. 39 pareiškėjams buvo padėta užpildyti Prašymus suteikti privalomąją </w:t>
      </w:r>
      <w:proofErr w:type="spellStart"/>
      <w:r w:rsidRPr="00A041FA">
        <w:rPr>
          <w:szCs w:val="24"/>
        </w:rPr>
        <w:t>mediaciją</w:t>
      </w:r>
      <w:proofErr w:type="spellEnd"/>
      <w:r w:rsidRPr="00A041FA">
        <w:rPr>
          <w:szCs w:val="24"/>
        </w:rPr>
        <w:t xml:space="preserve"> (šis institutas pradėtas taikyti tik nuo 2020 m. sausio 1 d.). Teikiant pirminę teisinę pagalbą taip pat parengta 3 dokumentai, skirti įvairioms įstaigoms ir institucijoms. Konsultacijos gyventojams taip pat buvo teikiamos telefonu ir elektroniniu paštu. Klausimų pobūdis, kuriais teikiama pirminė teisinė pagalba, nesikeičia, </w:t>
      </w:r>
      <w:r w:rsidRPr="00A041FA">
        <w:rPr>
          <w:szCs w:val="24"/>
        </w:rPr>
        <w:lastRenderedPageBreak/>
        <w:t xml:space="preserve">daugiausia kreipiamasi šeimos teisės, darbo teisės, žemės teisės, civilinės teisės ir civilinio proceso klausimais. </w:t>
      </w:r>
    </w:p>
    <w:p w14:paraId="4FC0BC95" w14:textId="77777777" w:rsidR="003A5B53" w:rsidRPr="00A041FA" w:rsidRDefault="003A5B53" w:rsidP="00A041FA">
      <w:pPr>
        <w:pStyle w:val="TableText"/>
        <w:keepNext/>
        <w:spacing w:line="360" w:lineRule="auto"/>
        <w:ind w:firstLine="567"/>
        <w:jc w:val="both"/>
        <w:rPr>
          <w:rFonts w:ascii="Times New Roman" w:hAnsi="Times New Roman" w:cs="Times New Roman"/>
          <w:sz w:val="24"/>
          <w:lang w:val="lt-LT"/>
        </w:rPr>
      </w:pPr>
      <w:r w:rsidRPr="00A041FA">
        <w:rPr>
          <w:rFonts w:ascii="Times New Roman" w:hAnsi="Times New Roman" w:cs="Times New Roman"/>
          <w:sz w:val="24"/>
          <w:lang w:val="lt-LT"/>
        </w:rPr>
        <w:t xml:space="preserve">Valstybės garantuojamos teisinės pagalbos tarnybos parengtoje metinėje ataskaitoje dėl veiklos trūkumų organizuojant ir teikiant pirminę valstybės garantuojamą teisinę pagalbą Jurbarko rajono savivaldybės administracijos veikloje trūkumų nenustatyta. </w:t>
      </w:r>
    </w:p>
    <w:p w14:paraId="300F78D8" w14:textId="3264BCC1" w:rsidR="003A5B53" w:rsidRPr="00A041FA" w:rsidRDefault="003A5B53" w:rsidP="00A041FA">
      <w:pPr>
        <w:tabs>
          <w:tab w:val="left" w:pos="567"/>
          <w:tab w:val="center" w:pos="4986"/>
        </w:tabs>
        <w:spacing w:after="0" w:line="360" w:lineRule="auto"/>
        <w:ind w:left="0" w:right="0" w:firstLine="567"/>
        <w:rPr>
          <w:szCs w:val="24"/>
        </w:rPr>
      </w:pPr>
      <w:r w:rsidRPr="00A041FA">
        <w:rPr>
          <w:b/>
          <w:szCs w:val="24"/>
        </w:rPr>
        <w:t xml:space="preserve">Viešieji pirkimai. </w:t>
      </w:r>
    </w:p>
    <w:p w14:paraId="5C9BD2B4" w14:textId="5DA9FDCC" w:rsidR="003A5B53" w:rsidRPr="00A041FA" w:rsidRDefault="003A5B53" w:rsidP="00A041FA">
      <w:pPr>
        <w:tabs>
          <w:tab w:val="left" w:pos="567"/>
          <w:tab w:val="center" w:pos="4986"/>
        </w:tabs>
        <w:spacing w:after="0" w:line="360" w:lineRule="auto"/>
        <w:ind w:left="0" w:right="0" w:firstLine="567"/>
        <w:rPr>
          <w:b/>
          <w:szCs w:val="24"/>
        </w:rPr>
      </w:pPr>
      <w:r w:rsidRPr="00A041FA">
        <w:rPr>
          <w:bCs/>
          <w:szCs w:val="24"/>
        </w:rPr>
        <w:t>2020 metais Jurbarko</w:t>
      </w:r>
      <w:r w:rsidRPr="00A041FA">
        <w:rPr>
          <w:szCs w:val="24"/>
        </w:rPr>
        <w:t xml:space="preserve"> rajono savivaldybės administracijoje buvo įvykdyta:</w:t>
      </w:r>
    </w:p>
    <w:p w14:paraId="60EF343B" w14:textId="77777777" w:rsidR="003A5B53" w:rsidRPr="00A041FA" w:rsidRDefault="003A5B53" w:rsidP="00A041FA">
      <w:pPr>
        <w:spacing w:after="0" w:line="360" w:lineRule="auto"/>
        <w:ind w:left="0" w:right="0" w:firstLine="567"/>
        <w:rPr>
          <w:szCs w:val="24"/>
        </w:rPr>
      </w:pPr>
      <w:r w:rsidRPr="00A041FA">
        <w:rPr>
          <w:szCs w:val="24"/>
        </w:rPr>
        <w:t xml:space="preserve">25 supaprastinti (išskyrus mažos vertės pirkimus) konkursai, kurių bendra vertė 9 271 889,181 </w:t>
      </w:r>
      <w:proofErr w:type="spellStart"/>
      <w:r w:rsidRPr="00A041FA">
        <w:rPr>
          <w:szCs w:val="24"/>
        </w:rPr>
        <w:t>Eur</w:t>
      </w:r>
      <w:proofErr w:type="spellEnd"/>
      <w:r w:rsidRPr="00A041FA">
        <w:rPr>
          <w:szCs w:val="24"/>
        </w:rPr>
        <w:t xml:space="preserve"> (iš jų 1 pirkimą atliko įgaliotoji organizacija už 199 650,00 </w:t>
      </w:r>
      <w:proofErr w:type="spellStart"/>
      <w:r w:rsidRPr="00A041FA">
        <w:rPr>
          <w:szCs w:val="24"/>
        </w:rPr>
        <w:t>Eur</w:t>
      </w:r>
      <w:proofErr w:type="spellEnd"/>
      <w:r w:rsidRPr="00A041FA">
        <w:rPr>
          <w:szCs w:val="24"/>
        </w:rPr>
        <w:t>);</w:t>
      </w:r>
    </w:p>
    <w:p w14:paraId="53B3AA67" w14:textId="77777777" w:rsidR="003A5B53" w:rsidRPr="00A041FA" w:rsidRDefault="003A5B53" w:rsidP="00A041FA">
      <w:pPr>
        <w:spacing w:after="0" w:line="360" w:lineRule="auto"/>
        <w:ind w:left="0" w:right="0" w:firstLine="567"/>
        <w:rPr>
          <w:szCs w:val="24"/>
        </w:rPr>
      </w:pPr>
      <w:r w:rsidRPr="00A041FA">
        <w:rPr>
          <w:szCs w:val="24"/>
        </w:rPr>
        <w:t xml:space="preserve">42 mažos vertės skelbiami konkursai, kurių bendra vertė 1 737 103,70 </w:t>
      </w:r>
      <w:proofErr w:type="spellStart"/>
      <w:r w:rsidRPr="00A041FA">
        <w:rPr>
          <w:szCs w:val="24"/>
        </w:rPr>
        <w:t>Eur</w:t>
      </w:r>
      <w:proofErr w:type="spellEnd"/>
      <w:r w:rsidRPr="00A041FA">
        <w:rPr>
          <w:szCs w:val="24"/>
        </w:rPr>
        <w:t>.</w:t>
      </w:r>
    </w:p>
    <w:p w14:paraId="2E9D0BA2" w14:textId="77777777" w:rsidR="003A5B53" w:rsidRPr="00A041FA" w:rsidRDefault="003A5B53" w:rsidP="00A041FA">
      <w:pPr>
        <w:spacing w:after="0" w:line="360" w:lineRule="auto"/>
        <w:ind w:left="0" w:right="0" w:firstLine="567"/>
        <w:rPr>
          <w:szCs w:val="24"/>
        </w:rPr>
      </w:pPr>
      <w:r w:rsidRPr="00A041FA">
        <w:rPr>
          <w:szCs w:val="24"/>
        </w:rPr>
        <w:t>Pakartotinai buvo vykdomi 26 viešieji pirkimai dėl šių priežasčių: nebuvo gauta pasiūlymų, nutrauktos pirkimo procedūros, visi tiekėjų pasiūlymai buvo atmesti dėl per didelių pasiūlytų kainų, dėl neatitikimo pirkimo dokumentuose nustatytų reikalavimų.</w:t>
      </w:r>
    </w:p>
    <w:p w14:paraId="59D41400" w14:textId="77777777" w:rsidR="003A5B53" w:rsidRPr="00A041FA" w:rsidRDefault="003A5B53" w:rsidP="00A041FA">
      <w:pPr>
        <w:spacing w:after="0" w:line="360" w:lineRule="auto"/>
        <w:ind w:left="0" w:right="0" w:firstLine="567"/>
        <w:rPr>
          <w:szCs w:val="24"/>
        </w:rPr>
      </w:pPr>
    </w:p>
    <w:p w14:paraId="38102F26" w14:textId="77777777" w:rsidR="003A5B53" w:rsidRPr="00A041FA" w:rsidRDefault="003A5B53" w:rsidP="00A041FA">
      <w:pPr>
        <w:spacing w:after="0" w:line="360" w:lineRule="auto"/>
        <w:ind w:left="0" w:right="0" w:firstLine="567"/>
        <w:rPr>
          <w:szCs w:val="24"/>
        </w:rPr>
      </w:pPr>
      <w:r w:rsidRPr="00A041FA">
        <w:rPr>
          <w:szCs w:val="24"/>
        </w:rPr>
        <w:t>Mažos vertės (skelbiami ir neskelbiami) pirkimai parodyti lentelėje, išskirstant pagal pirkimo objekto rūšį:</w:t>
      </w:r>
    </w:p>
    <w:tbl>
      <w:tblPr>
        <w:tblStyle w:val="6tinkleliolentelspalvinga5parykinimas1"/>
        <w:tblW w:w="4853" w:type="pct"/>
        <w:tblLook w:val="0000" w:firstRow="0" w:lastRow="0" w:firstColumn="0" w:lastColumn="0" w:noHBand="0" w:noVBand="0"/>
      </w:tblPr>
      <w:tblGrid>
        <w:gridCol w:w="1528"/>
        <w:gridCol w:w="2720"/>
        <w:gridCol w:w="2269"/>
        <w:gridCol w:w="2691"/>
      </w:tblGrid>
      <w:tr w:rsidR="003A5B53" w:rsidRPr="00EB5774" w14:paraId="4D99D86F" w14:textId="77777777" w:rsidTr="00E968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0" w:type="pct"/>
          </w:tcPr>
          <w:p w14:paraId="5FED94E7" w14:textId="77777777" w:rsidR="003A5B53" w:rsidRPr="00E96865" w:rsidRDefault="003A5B53" w:rsidP="0014513C">
            <w:pPr>
              <w:spacing w:after="0" w:line="360" w:lineRule="auto"/>
              <w:ind w:left="0" w:right="0"/>
              <w:jc w:val="center"/>
              <w:rPr>
                <w:szCs w:val="24"/>
              </w:rPr>
            </w:pPr>
            <w:r w:rsidRPr="00E96865">
              <w:rPr>
                <w:szCs w:val="24"/>
              </w:rPr>
              <w:t>Eil. Nr.</w:t>
            </w:r>
          </w:p>
        </w:tc>
        <w:tc>
          <w:tcPr>
            <w:tcW w:w="1476" w:type="pct"/>
          </w:tcPr>
          <w:p w14:paraId="3876426D" w14:textId="77777777" w:rsidR="003A5B53" w:rsidRPr="00E96865" w:rsidRDefault="003A5B53" w:rsidP="0014513C">
            <w:pPr>
              <w:spacing w:after="0" w:line="360" w:lineRule="auto"/>
              <w:ind w:left="0" w:right="0"/>
              <w:jc w:val="center"/>
              <w:cnfStyle w:val="000000100000" w:firstRow="0" w:lastRow="0" w:firstColumn="0" w:lastColumn="0" w:oddVBand="0" w:evenVBand="0" w:oddHBand="1" w:evenHBand="0" w:firstRowFirstColumn="0" w:firstRowLastColumn="0" w:lastRowFirstColumn="0" w:lastRowLastColumn="0"/>
              <w:rPr>
                <w:szCs w:val="24"/>
              </w:rPr>
            </w:pPr>
            <w:r w:rsidRPr="00E96865">
              <w:rPr>
                <w:szCs w:val="24"/>
              </w:rPr>
              <w:t>Pirkimo objekto rūšis</w:t>
            </w:r>
          </w:p>
        </w:tc>
        <w:tc>
          <w:tcPr>
            <w:cnfStyle w:val="000010000000" w:firstRow="0" w:lastRow="0" w:firstColumn="0" w:lastColumn="0" w:oddVBand="1" w:evenVBand="0" w:oddHBand="0" w:evenHBand="0" w:firstRowFirstColumn="0" w:firstRowLastColumn="0" w:lastRowFirstColumn="0" w:lastRowLastColumn="0"/>
            <w:tcW w:w="1232" w:type="pct"/>
          </w:tcPr>
          <w:p w14:paraId="2BDF27A4" w14:textId="77777777" w:rsidR="003A5B53" w:rsidRPr="00E96865" w:rsidRDefault="003A5B53" w:rsidP="0014513C">
            <w:pPr>
              <w:spacing w:after="0" w:line="360" w:lineRule="auto"/>
              <w:ind w:left="0" w:right="0"/>
              <w:jc w:val="center"/>
              <w:rPr>
                <w:szCs w:val="24"/>
              </w:rPr>
            </w:pPr>
            <w:r w:rsidRPr="00E96865">
              <w:rPr>
                <w:szCs w:val="24"/>
              </w:rPr>
              <w:t>Bendra suma, eurais</w:t>
            </w:r>
          </w:p>
        </w:tc>
        <w:tc>
          <w:tcPr>
            <w:tcW w:w="1462" w:type="pct"/>
          </w:tcPr>
          <w:p w14:paraId="2B008277" w14:textId="77777777" w:rsidR="003A5B53" w:rsidRPr="00E96865" w:rsidRDefault="003A5B53" w:rsidP="0014513C">
            <w:pPr>
              <w:spacing w:after="0" w:line="360" w:lineRule="auto"/>
              <w:ind w:left="0" w:right="0"/>
              <w:jc w:val="center"/>
              <w:cnfStyle w:val="000000100000" w:firstRow="0" w:lastRow="0" w:firstColumn="0" w:lastColumn="0" w:oddVBand="0" w:evenVBand="0" w:oddHBand="1" w:evenHBand="0" w:firstRowFirstColumn="0" w:firstRowLastColumn="0" w:lastRowFirstColumn="0" w:lastRowLastColumn="0"/>
              <w:rPr>
                <w:szCs w:val="24"/>
              </w:rPr>
            </w:pPr>
            <w:r w:rsidRPr="00E96865">
              <w:rPr>
                <w:szCs w:val="24"/>
              </w:rPr>
              <w:t>Bendras pirkimų kiekis, vnt.</w:t>
            </w:r>
          </w:p>
        </w:tc>
      </w:tr>
      <w:tr w:rsidR="003A5B53" w:rsidRPr="00EB5774" w14:paraId="6F900470" w14:textId="77777777" w:rsidTr="00E96865">
        <w:tc>
          <w:tcPr>
            <w:cnfStyle w:val="000010000000" w:firstRow="0" w:lastRow="0" w:firstColumn="0" w:lastColumn="0" w:oddVBand="1" w:evenVBand="0" w:oddHBand="0" w:evenHBand="0" w:firstRowFirstColumn="0" w:firstRowLastColumn="0" w:lastRowFirstColumn="0" w:lastRowLastColumn="0"/>
            <w:tcW w:w="830" w:type="pct"/>
          </w:tcPr>
          <w:p w14:paraId="221105EC" w14:textId="77777777" w:rsidR="003A5B53" w:rsidRPr="00E96865" w:rsidRDefault="003A5B53" w:rsidP="0014513C">
            <w:pPr>
              <w:spacing w:after="0" w:line="360" w:lineRule="auto"/>
              <w:ind w:left="0" w:right="0"/>
              <w:rPr>
                <w:szCs w:val="24"/>
              </w:rPr>
            </w:pPr>
            <w:r w:rsidRPr="00E96865">
              <w:rPr>
                <w:szCs w:val="24"/>
              </w:rPr>
              <w:t>1.</w:t>
            </w:r>
          </w:p>
        </w:tc>
        <w:tc>
          <w:tcPr>
            <w:tcW w:w="1476" w:type="pct"/>
          </w:tcPr>
          <w:p w14:paraId="021D0249" w14:textId="77777777" w:rsidR="003A5B53" w:rsidRPr="00E96865" w:rsidRDefault="003A5B53" w:rsidP="0014513C">
            <w:pPr>
              <w:spacing w:after="0" w:line="360" w:lineRule="auto"/>
              <w:ind w:left="0" w:right="0"/>
              <w:cnfStyle w:val="000000000000" w:firstRow="0" w:lastRow="0" w:firstColumn="0" w:lastColumn="0" w:oddVBand="0" w:evenVBand="0" w:oddHBand="0" w:evenHBand="0" w:firstRowFirstColumn="0" w:firstRowLastColumn="0" w:lastRowFirstColumn="0" w:lastRowLastColumn="0"/>
              <w:rPr>
                <w:szCs w:val="24"/>
              </w:rPr>
            </w:pPr>
            <w:r w:rsidRPr="00E96865">
              <w:rPr>
                <w:szCs w:val="24"/>
              </w:rPr>
              <w:t>Prekės</w:t>
            </w:r>
          </w:p>
        </w:tc>
        <w:tc>
          <w:tcPr>
            <w:cnfStyle w:val="000010000000" w:firstRow="0" w:lastRow="0" w:firstColumn="0" w:lastColumn="0" w:oddVBand="1" w:evenVBand="0" w:oddHBand="0" w:evenHBand="0" w:firstRowFirstColumn="0" w:firstRowLastColumn="0" w:lastRowFirstColumn="0" w:lastRowLastColumn="0"/>
            <w:tcW w:w="1232" w:type="pct"/>
          </w:tcPr>
          <w:p w14:paraId="2DED4BF0" w14:textId="77777777" w:rsidR="003A5B53" w:rsidRPr="00E96865" w:rsidRDefault="003A5B53" w:rsidP="0014513C">
            <w:pPr>
              <w:spacing w:after="0" w:line="360" w:lineRule="auto"/>
              <w:ind w:left="0" w:right="0"/>
              <w:jc w:val="center"/>
              <w:rPr>
                <w:szCs w:val="24"/>
              </w:rPr>
            </w:pPr>
            <w:r w:rsidRPr="00E96865">
              <w:rPr>
                <w:szCs w:val="24"/>
              </w:rPr>
              <w:t>396 194,34</w:t>
            </w:r>
          </w:p>
        </w:tc>
        <w:tc>
          <w:tcPr>
            <w:tcW w:w="1462" w:type="pct"/>
          </w:tcPr>
          <w:p w14:paraId="0387107C" w14:textId="77777777" w:rsidR="003A5B53" w:rsidRPr="00E96865" w:rsidRDefault="003A5B53" w:rsidP="0014513C">
            <w:pPr>
              <w:spacing w:after="0" w:line="360" w:lineRule="auto"/>
              <w:ind w:left="0" w:right="0"/>
              <w:jc w:val="center"/>
              <w:cnfStyle w:val="000000000000" w:firstRow="0" w:lastRow="0" w:firstColumn="0" w:lastColumn="0" w:oddVBand="0" w:evenVBand="0" w:oddHBand="0" w:evenHBand="0" w:firstRowFirstColumn="0" w:firstRowLastColumn="0" w:lastRowFirstColumn="0" w:lastRowLastColumn="0"/>
              <w:rPr>
                <w:szCs w:val="24"/>
              </w:rPr>
            </w:pPr>
            <w:r w:rsidRPr="00E96865">
              <w:rPr>
                <w:szCs w:val="24"/>
              </w:rPr>
              <w:t>1177</w:t>
            </w:r>
          </w:p>
        </w:tc>
      </w:tr>
      <w:tr w:rsidR="003A5B53" w:rsidRPr="00EB5774" w14:paraId="67D61ED5" w14:textId="77777777" w:rsidTr="00E96865">
        <w:trPr>
          <w:cnfStyle w:val="000000100000" w:firstRow="0" w:lastRow="0" w:firstColumn="0" w:lastColumn="0" w:oddVBand="0" w:evenVBand="0" w:oddHBand="1" w:evenHBand="0" w:firstRowFirstColumn="0" w:firstRowLastColumn="0" w:lastRowFirstColumn="0" w:lastRowLastColumn="0"/>
          <w:trHeight w:val="370"/>
        </w:trPr>
        <w:tc>
          <w:tcPr>
            <w:cnfStyle w:val="000010000000" w:firstRow="0" w:lastRow="0" w:firstColumn="0" w:lastColumn="0" w:oddVBand="1" w:evenVBand="0" w:oddHBand="0" w:evenHBand="0" w:firstRowFirstColumn="0" w:firstRowLastColumn="0" w:lastRowFirstColumn="0" w:lastRowLastColumn="0"/>
            <w:tcW w:w="830" w:type="pct"/>
          </w:tcPr>
          <w:p w14:paraId="03074104" w14:textId="77777777" w:rsidR="003A5B53" w:rsidRPr="00E96865" w:rsidRDefault="003A5B53" w:rsidP="0014513C">
            <w:pPr>
              <w:spacing w:after="0" w:line="360" w:lineRule="auto"/>
              <w:ind w:left="0" w:right="0"/>
              <w:rPr>
                <w:szCs w:val="24"/>
              </w:rPr>
            </w:pPr>
            <w:r w:rsidRPr="00E96865">
              <w:rPr>
                <w:szCs w:val="24"/>
              </w:rPr>
              <w:t>1.1.</w:t>
            </w:r>
          </w:p>
        </w:tc>
        <w:tc>
          <w:tcPr>
            <w:tcW w:w="1476" w:type="pct"/>
          </w:tcPr>
          <w:p w14:paraId="4855E189" w14:textId="77777777" w:rsidR="003A5B53" w:rsidRPr="00E96865" w:rsidRDefault="003A5B53" w:rsidP="0014513C">
            <w:pPr>
              <w:spacing w:after="0" w:line="360" w:lineRule="auto"/>
              <w:ind w:left="0" w:right="0"/>
              <w:cnfStyle w:val="000000100000" w:firstRow="0" w:lastRow="0" w:firstColumn="0" w:lastColumn="0" w:oddVBand="0" w:evenVBand="0" w:oddHBand="1" w:evenHBand="0" w:firstRowFirstColumn="0" w:firstRowLastColumn="0" w:lastRowFirstColumn="0" w:lastRowLastColumn="0"/>
              <w:rPr>
                <w:szCs w:val="24"/>
              </w:rPr>
            </w:pPr>
            <w:r w:rsidRPr="00E96865">
              <w:rPr>
                <w:szCs w:val="24"/>
              </w:rPr>
              <w:t>iš jų seniūnijose</w:t>
            </w:r>
          </w:p>
        </w:tc>
        <w:tc>
          <w:tcPr>
            <w:cnfStyle w:val="000010000000" w:firstRow="0" w:lastRow="0" w:firstColumn="0" w:lastColumn="0" w:oddVBand="1" w:evenVBand="0" w:oddHBand="0" w:evenHBand="0" w:firstRowFirstColumn="0" w:firstRowLastColumn="0" w:lastRowFirstColumn="0" w:lastRowLastColumn="0"/>
            <w:tcW w:w="1232" w:type="pct"/>
          </w:tcPr>
          <w:p w14:paraId="21BA2F9F" w14:textId="77777777" w:rsidR="003A5B53" w:rsidRPr="00E96865" w:rsidRDefault="003A5B53" w:rsidP="0014513C">
            <w:pPr>
              <w:spacing w:after="0" w:line="360" w:lineRule="auto"/>
              <w:ind w:left="0" w:right="0"/>
              <w:jc w:val="center"/>
              <w:rPr>
                <w:szCs w:val="24"/>
              </w:rPr>
            </w:pPr>
            <w:r w:rsidRPr="00E96865">
              <w:rPr>
                <w:szCs w:val="24"/>
              </w:rPr>
              <w:t>123 488,10</w:t>
            </w:r>
          </w:p>
        </w:tc>
        <w:tc>
          <w:tcPr>
            <w:tcW w:w="1462" w:type="pct"/>
          </w:tcPr>
          <w:p w14:paraId="7EC1B1FC" w14:textId="77777777" w:rsidR="003A5B53" w:rsidRPr="00E96865" w:rsidRDefault="003A5B53" w:rsidP="0014513C">
            <w:pPr>
              <w:spacing w:after="0" w:line="360" w:lineRule="auto"/>
              <w:ind w:left="0" w:right="0"/>
              <w:jc w:val="center"/>
              <w:cnfStyle w:val="000000100000" w:firstRow="0" w:lastRow="0" w:firstColumn="0" w:lastColumn="0" w:oddVBand="0" w:evenVBand="0" w:oddHBand="1" w:evenHBand="0" w:firstRowFirstColumn="0" w:firstRowLastColumn="0" w:lastRowFirstColumn="0" w:lastRowLastColumn="0"/>
              <w:rPr>
                <w:szCs w:val="24"/>
              </w:rPr>
            </w:pPr>
            <w:r w:rsidRPr="00E96865">
              <w:rPr>
                <w:szCs w:val="24"/>
              </w:rPr>
              <w:t>950</w:t>
            </w:r>
          </w:p>
        </w:tc>
      </w:tr>
      <w:tr w:rsidR="003A5B53" w:rsidRPr="00EB5774" w14:paraId="0710708A" w14:textId="77777777" w:rsidTr="00E96865">
        <w:tc>
          <w:tcPr>
            <w:cnfStyle w:val="000010000000" w:firstRow="0" w:lastRow="0" w:firstColumn="0" w:lastColumn="0" w:oddVBand="1" w:evenVBand="0" w:oddHBand="0" w:evenHBand="0" w:firstRowFirstColumn="0" w:firstRowLastColumn="0" w:lastRowFirstColumn="0" w:lastRowLastColumn="0"/>
            <w:tcW w:w="830" w:type="pct"/>
          </w:tcPr>
          <w:p w14:paraId="1C69CF30" w14:textId="77777777" w:rsidR="003A5B53" w:rsidRPr="00E96865" w:rsidRDefault="003A5B53" w:rsidP="0014513C">
            <w:pPr>
              <w:spacing w:after="0" w:line="360" w:lineRule="auto"/>
              <w:ind w:left="0" w:right="0"/>
              <w:rPr>
                <w:szCs w:val="24"/>
              </w:rPr>
            </w:pPr>
            <w:r w:rsidRPr="00E96865">
              <w:rPr>
                <w:szCs w:val="24"/>
              </w:rPr>
              <w:t>2.</w:t>
            </w:r>
          </w:p>
        </w:tc>
        <w:tc>
          <w:tcPr>
            <w:tcW w:w="1476" w:type="pct"/>
          </w:tcPr>
          <w:p w14:paraId="223E16F1" w14:textId="77777777" w:rsidR="003A5B53" w:rsidRPr="00E96865" w:rsidRDefault="003A5B53" w:rsidP="0014513C">
            <w:pPr>
              <w:spacing w:after="0" w:line="360" w:lineRule="auto"/>
              <w:ind w:left="0" w:right="0"/>
              <w:cnfStyle w:val="000000000000" w:firstRow="0" w:lastRow="0" w:firstColumn="0" w:lastColumn="0" w:oddVBand="0" w:evenVBand="0" w:oddHBand="0" w:evenHBand="0" w:firstRowFirstColumn="0" w:firstRowLastColumn="0" w:lastRowFirstColumn="0" w:lastRowLastColumn="0"/>
              <w:rPr>
                <w:szCs w:val="24"/>
              </w:rPr>
            </w:pPr>
            <w:r w:rsidRPr="00E96865">
              <w:rPr>
                <w:szCs w:val="24"/>
              </w:rPr>
              <w:t>Paslaugos</w:t>
            </w:r>
          </w:p>
        </w:tc>
        <w:tc>
          <w:tcPr>
            <w:cnfStyle w:val="000010000000" w:firstRow="0" w:lastRow="0" w:firstColumn="0" w:lastColumn="0" w:oddVBand="1" w:evenVBand="0" w:oddHBand="0" w:evenHBand="0" w:firstRowFirstColumn="0" w:firstRowLastColumn="0" w:lastRowFirstColumn="0" w:lastRowLastColumn="0"/>
            <w:tcW w:w="1232" w:type="pct"/>
          </w:tcPr>
          <w:p w14:paraId="4302DF5C" w14:textId="77777777" w:rsidR="003A5B53" w:rsidRPr="00E96865" w:rsidRDefault="003A5B53" w:rsidP="0014513C">
            <w:pPr>
              <w:spacing w:after="0" w:line="360" w:lineRule="auto"/>
              <w:ind w:left="0" w:right="0"/>
              <w:jc w:val="center"/>
              <w:rPr>
                <w:szCs w:val="24"/>
                <w:lang w:val="en-US"/>
              </w:rPr>
            </w:pPr>
            <w:r w:rsidRPr="00E96865">
              <w:rPr>
                <w:szCs w:val="24"/>
                <w:lang w:val="en-US"/>
              </w:rPr>
              <w:t>530 660,65</w:t>
            </w:r>
          </w:p>
        </w:tc>
        <w:tc>
          <w:tcPr>
            <w:tcW w:w="1462" w:type="pct"/>
          </w:tcPr>
          <w:p w14:paraId="603FB505" w14:textId="77777777" w:rsidR="003A5B53" w:rsidRPr="00E96865" w:rsidRDefault="003A5B53" w:rsidP="0014513C">
            <w:pPr>
              <w:spacing w:after="0" w:line="360" w:lineRule="auto"/>
              <w:ind w:left="0" w:right="0"/>
              <w:jc w:val="center"/>
              <w:cnfStyle w:val="000000000000" w:firstRow="0" w:lastRow="0" w:firstColumn="0" w:lastColumn="0" w:oddVBand="0" w:evenVBand="0" w:oddHBand="0" w:evenHBand="0" w:firstRowFirstColumn="0" w:firstRowLastColumn="0" w:lastRowFirstColumn="0" w:lastRowLastColumn="0"/>
              <w:rPr>
                <w:szCs w:val="24"/>
              </w:rPr>
            </w:pPr>
            <w:r w:rsidRPr="00E96865">
              <w:rPr>
                <w:szCs w:val="24"/>
              </w:rPr>
              <w:t>273</w:t>
            </w:r>
          </w:p>
        </w:tc>
      </w:tr>
      <w:tr w:rsidR="003A5B53" w:rsidRPr="00EB5774" w14:paraId="44E79337" w14:textId="77777777" w:rsidTr="00E968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0" w:type="pct"/>
          </w:tcPr>
          <w:p w14:paraId="1CBA0AF1" w14:textId="77777777" w:rsidR="003A5B53" w:rsidRPr="00E96865" w:rsidRDefault="003A5B53" w:rsidP="0014513C">
            <w:pPr>
              <w:spacing w:after="0" w:line="360" w:lineRule="auto"/>
              <w:ind w:left="0" w:right="0"/>
              <w:rPr>
                <w:szCs w:val="24"/>
              </w:rPr>
            </w:pPr>
            <w:r w:rsidRPr="00E96865">
              <w:rPr>
                <w:szCs w:val="24"/>
              </w:rPr>
              <w:t>2.1.</w:t>
            </w:r>
          </w:p>
        </w:tc>
        <w:tc>
          <w:tcPr>
            <w:tcW w:w="1476" w:type="pct"/>
          </w:tcPr>
          <w:p w14:paraId="28428ADB" w14:textId="77777777" w:rsidR="003A5B53" w:rsidRPr="00E96865" w:rsidRDefault="003A5B53" w:rsidP="0014513C">
            <w:pPr>
              <w:spacing w:after="0" w:line="360" w:lineRule="auto"/>
              <w:ind w:left="0" w:right="0"/>
              <w:cnfStyle w:val="000000100000" w:firstRow="0" w:lastRow="0" w:firstColumn="0" w:lastColumn="0" w:oddVBand="0" w:evenVBand="0" w:oddHBand="1" w:evenHBand="0" w:firstRowFirstColumn="0" w:firstRowLastColumn="0" w:lastRowFirstColumn="0" w:lastRowLastColumn="0"/>
              <w:rPr>
                <w:szCs w:val="24"/>
              </w:rPr>
            </w:pPr>
            <w:proofErr w:type="spellStart"/>
            <w:r w:rsidRPr="00E96865">
              <w:rPr>
                <w:szCs w:val="24"/>
                <w:lang w:val="en-US"/>
              </w:rPr>
              <w:t>iš</w:t>
            </w:r>
            <w:proofErr w:type="spellEnd"/>
            <w:r w:rsidRPr="00E96865">
              <w:rPr>
                <w:szCs w:val="24"/>
                <w:lang w:val="en-US"/>
              </w:rPr>
              <w:t xml:space="preserve"> </w:t>
            </w:r>
            <w:proofErr w:type="spellStart"/>
            <w:r w:rsidRPr="00E96865">
              <w:rPr>
                <w:szCs w:val="24"/>
                <w:lang w:val="en-US"/>
              </w:rPr>
              <w:t>jų</w:t>
            </w:r>
            <w:proofErr w:type="spellEnd"/>
            <w:r w:rsidRPr="00E96865">
              <w:rPr>
                <w:szCs w:val="24"/>
                <w:lang w:val="en-US"/>
              </w:rPr>
              <w:t xml:space="preserve"> </w:t>
            </w:r>
            <w:proofErr w:type="spellStart"/>
            <w:r w:rsidRPr="00E96865">
              <w:rPr>
                <w:szCs w:val="24"/>
                <w:lang w:val="en-US"/>
              </w:rPr>
              <w:t>seniūnijose</w:t>
            </w:r>
            <w:proofErr w:type="spellEnd"/>
          </w:p>
        </w:tc>
        <w:tc>
          <w:tcPr>
            <w:cnfStyle w:val="000010000000" w:firstRow="0" w:lastRow="0" w:firstColumn="0" w:lastColumn="0" w:oddVBand="1" w:evenVBand="0" w:oddHBand="0" w:evenHBand="0" w:firstRowFirstColumn="0" w:firstRowLastColumn="0" w:lastRowFirstColumn="0" w:lastRowLastColumn="0"/>
            <w:tcW w:w="1232" w:type="pct"/>
          </w:tcPr>
          <w:p w14:paraId="1BD5BC17" w14:textId="77777777" w:rsidR="003A5B53" w:rsidRPr="00E96865" w:rsidRDefault="003A5B53" w:rsidP="0014513C">
            <w:pPr>
              <w:spacing w:after="0" w:line="360" w:lineRule="auto"/>
              <w:ind w:left="0" w:right="0"/>
              <w:jc w:val="center"/>
              <w:rPr>
                <w:szCs w:val="24"/>
              </w:rPr>
            </w:pPr>
            <w:r w:rsidRPr="00E96865">
              <w:rPr>
                <w:szCs w:val="24"/>
              </w:rPr>
              <w:t>48 174,60</w:t>
            </w:r>
          </w:p>
        </w:tc>
        <w:tc>
          <w:tcPr>
            <w:tcW w:w="1462" w:type="pct"/>
          </w:tcPr>
          <w:p w14:paraId="719D9199" w14:textId="77777777" w:rsidR="003A5B53" w:rsidRPr="00E96865" w:rsidRDefault="003A5B53" w:rsidP="0014513C">
            <w:pPr>
              <w:spacing w:after="0" w:line="360" w:lineRule="auto"/>
              <w:ind w:left="0" w:right="0"/>
              <w:jc w:val="center"/>
              <w:cnfStyle w:val="000000100000" w:firstRow="0" w:lastRow="0" w:firstColumn="0" w:lastColumn="0" w:oddVBand="0" w:evenVBand="0" w:oddHBand="1" w:evenHBand="0" w:firstRowFirstColumn="0" w:firstRowLastColumn="0" w:lastRowFirstColumn="0" w:lastRowLastColumn="0"/>
              <w:rPr>
                <w:szCs w:val="24"/>
                <w:lang w:val="en-US"/>
              </w:rPr>
            </w:pPr>
            <w:r w:rsidRPr="00E96865">
              <w:rPr>
                <w:szCs w:val="24"/>
                <w:lang w:val="en-US"/>
              </w:rPr>
              <w:t>120</w:t>
            </w:r>
          </w:p>
        </w:tc>
      </w:tr>
      <w:tr w:rsidR="003A5B53" w:rsidRPr="00EB5774" w14:paraId="7B6B9E91" w14:textId="77777777" w:rsidTr="00E96865">
        <w:tc>
          <w:tcPr>
            <w:cnfStyle w:val="000010000000" w:firstRow="0" w:lastRow="0" w:firstColumn="0" w:lastColumn="0" w:oddVBand="1" w:evenVBand="0" w:oddHBand="0" w:evenHBand="0" w:firstRowFirstColumn="0" w:firstRowLastColumn="0" w:lastRowFirstColumn="0" w:lastRowLastColumn="0"/>
            <w:tcW w:w="830" w:type="pct"/>
          </w:tcPr>
          <w:p w14:paraId="03078FE8" w14:textId="77777777" w:rsidR="003A5B53" w:rsidRPr="00E96865" w:rsidRDefault="003A5B53" w:rsidP="0014513C">
            <w:pPr>
              <w:spacing w:after="0" w:line="360" w:lineRule="auto"/>
              <w:ind w:left="0" w:right="0"/>
              <w:rPr>
                <w:szCs w:val="24"/>
                <w:lang w:val="en-US"/>
              </w:rPr>
            </w:pPr>
            <w:r w:rsidRPr="00E96865">
              <w:rPr>
                <w:szCs w:val="24"/>
                <w:lang w:val="en-US"/>
              </w:rPr>
              <w:t>3.</w:t>
            </w:r>
          </w:p>
        </w:tc>
        <w:tc>
          <w:tcPr>
            <w:tcW w:w="1476" w:type="pct"/>
          </w:tcPr>
          <w:p w14:paraId="54287279" w14:textId="77777777" w:rsidR="003A5B53" w:rsidRPr="00E96865" w:rsidRDefault="003A5B53" w:rsidP="0014513C">
            <w:pPr>
              <w:spacing w:after="0" w:line="360" w:lineRule="auto"/>
              <w:ind w:left="0" w:right="0"/>
              <w:cnfStyle w:val="000000000000" w:firstRow="0" w:lastRow="0" w:firstColumn="0" w:lastColumn="0" w:oddVBand="0" w:evenVBand="0" w:oddHBand="0" w:evenHBand="0" w:firstRowFirstColumn="0" w:firstRowLastColumn="0" w:lastRowFirstColumn="0" w:lastRowLastColumn="0"/>
              <w:rPr>
                <w:szCs w:val="24"/>
                <w:lang w:val="en-US"/>
              </w:rPr>
            </w:pPr>
            <w:proofErr w:type="spellStart"/>
            <w:r w:rsidRPr="00E96865">
              <w:rPr>
                <w:szCs w:val="24"/>
                <w:lang w:val="en-US"/>
              </w:rPr>
              <w:t>Darbai</w:t>
            </w:r>
            <w:proofErr w:type="spellEnd"/>
          </w:p>
        </w:tc>
        <w:tc>
          <w:tcPr>
            <w:cnfStyle w:val="000010000000" w:firstRow="0" w:lastRow="0" w:firstColumn="0" w:lastColumn="0" w:oddVBand="1" w:evenVBand="0" w:oddHBand="0" w:evenHBand="0" w:firstRowFirstColumn="0" w:firstRowLastColumn="0" w:lastRowFirstColumn="0" w:lastRowLastColumn="0"/>
            <w:tcW w:w="1232" w:type="pct"/>
          </w:tcPr>
          <w:p w14:paraId="2EBC78D5" w14:textId="77777777" w:rsidR="003A5B53" w:rsidRPr="00E96865" w:rsidRDefault="003A5B53" w:rsidP="0014513C">
            <w:pPr>
              <w:spacing w:after="0" w:line="360" w:lineRule="auto"/>
              <w:ind w:left="0" w:right="0"/>
              <w:jc w:val="center"/>
              <w:rPr>
                <w:szCs w:val="24"/>
                <w:lang w:val="en-US"/>
              </w:rPr>
            </w:pPr>
            <w:r w:rsidRPr="00E96865">
              <w:rPr>
                <w:szCs w:val="24"/>
                <w:lang w:val="en-US"/>
              </w:rPr>
              <w:t>1 459 985,48</w:t>
            </w:r>
          </w:p>
        </w:tc>
        <w:tc>
          <w:tcPr>
            <w:tcW w:w="1462" w:type="pct"/>
          </w:tcPr>
          <w:p w14:paraId="0F744AF0" w14:textId="77777777" w:rsidR="003A5B53" w:rsidRPr="00E96865" w:rsidRDefault="003A5B53" w:rsidP="0014513C">
            <w:pPr>
              <w:spacing w:after="0" w:line="360" w:lineRule="auto"/>
              <w:ind w:left="0" w:right="0"/>
              <w:jc w:val="center"/>
              <w:cnfStyle w:val="000000000000" w:firstRow="0" w:lastRow="0" w:firstColumn="0" w:lastColumn="0" w:oddVBand="0" w:evenVBand="0" w:oddHBand="0" w:evenHBand="0" w:firstRowFirstColumn="0" w:firstRowLastColumn="0" w:lastRowFirstColumn="0" w:lastRowLastColumn="0"/>
              <w:rPr>
                <w:szCs w:val="24"/>
                <w:lang w:val="en-US"/>
              </w:rPr>
            </w:pPr>
            <w:r w:rsidRPr="00E96865">
              <w:rPr>
                <w:szCs w:val="24"/>
                <w:lang w:val="en-US"/>
              </w:rPr>
              <w:t>78</w:t>
            </w:r>
          </w:p>
        </w:tc>
      </w:tr>
      <w:tr w:rsidR="003A5B53" w:rsidRPr="00EB5774" w14:paraId="7B8ACD3A" w14:textId="77777777" w:rsidTr="00E968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0" w:type="pct"/>
          </w:tcPr>
          <w:p w14:paraId="6AAF2885" w14:textId="77777777" w:rsidR="003A5B53" w:rsidRPr="00E96865" w:rsidRDefault="003A5B53" w:rsidP="0014513C">
            <w:pPr>
              <w:spacing w:after="0" w:line="360" w:lineRule="auto"/>
              <w:ind w:left="0" w:right="0"/>
              <w:rPr>
                <w:szCs w:val="24"/>
                <w:lang w:val="en-US"/>
              </w:rPr>
            </w:pPr>
            <w:r w:rsidRPr="00E96865">
              <w:rPr>
                <w:szCs w:val="24"/>
                <w:lang w:val="en-US"/>
              </w:rPr>
              <w:t>3.1.</w:t>
            </w:r>
          </w:p>
        </w:tc>
        <w:tc>
          <w:tcPr>
            <w:tcW w:w="1476" w:type="pct"/>
          </w:tcPr>
          <w:p w14:paraId="5CB25C4B" w14:textId="77777777" w:rsidR="003A5B53" w:rsidRPr="00E96865" w:rsidRDefault="003A5B53" w:rsidP="0014513C">
            <w:pPr>
              <w:spacing w:after="0" w:line="360" w:lineRule="auto"/>
              <w:ind w:left="0" w:right="0"/>
              <w:cnfStyle w:val="000000100000" w:firstRow="0" w:lastRow="0" w:firstColumn="0" w:lastColumn="0" w:oddVBand="0" w:evenVBand="0" w:oddHBand="1" w:evenHBand="0" w:firstRowFirstColumn="0" w:firstRowLastColumn="0" w:lastRowFirstColumn="0" w:lastRowLastColumn="0"/>
              <w:rPr>
                <w:szCs w:val="24"/>
                <w:lang w:val="en-US"/>
              </w:rPr>
            </w:pPr>
            <w:proofErr w:type="spellStart"/>
            <w:r w:rsidRPr="00E96865">
              <w:rPr>
                <w:szCs w:val="24"/>
                <w:lang w:val="en-US"/>
              </w:rPr>
              <w:t>iš</w:t>
            </w:r>
            <w:proofErr w:type="spellEnd"/>
            <w:r w:rsidRPr="00E96865">
              <w:rPr>
                <w:szCs w:val="24"/>
                <w:lang w:val="en-US"/>
              </w:rPr>
              <w:t xml:space="preserve"> </w:t>
            </w:r>
            <w:proofErr w:type="spellStart"/>
            <w:r w:rsidRPr="00E96865">
              <w:rPr>
                <w:szCs w:val="24"/>
                <w:lang w:val="en-US"/>
              </w:rPr>
              <w:t>jų</w:t>
            </w:r>
            <w:proofErr w:type="spellEnd"/>
            <w:r w:rsidRPr="00E96865">
              <w:rPr>
                <w:szCs w:val="24"/>
                <w:lang w:val="en-US"/>
              </w:rPr>
              <w:t xml:space="preserve"> </w:t>
            </w:r>
            <w:proofErr w:type="spellStart"/>
            <w:r w:rsidRPr="00E96865">
              <w:rPr>
                <w:szCs w:val="24"/>
                <w:lang w:val="en-US"/>
              </w:rPr>
              <w:t>seniūnijose</w:t>
            </w:r>
            <w:proofErr w:type="spellEnd"/>
          </w:p>
        </w:tc>
        <w:tc>
          <w:tcPr>
            <w:cnfStyle w:val="000010000000" w:firstRow="0" w:lastRow="0" w:firstColumn="0" w:lastColumn="0" w:oddVBand="1" w:evenVBand="0" w:oddHBand="0" w:evenHBand="0" w:firstRowFirstColumn="0" w:firstRowLastColumn="0" w:lastRowFirstColumn="0" w:lastRowLastColumn="0"/>
            <w:tcW w:w="1232" w:type="pct"/>
          </w:tcPr>
          <w:p w14:paraId="418B8B41" w14:textId="77777777" w:rsidR="003A5B53" w:rsidRPr="00E96865" w:rsidRDefault="003A5B53" w:rsidP="0014513C">
            <w:pPr>
              <w:spacing w:after="0" w:line="360" w:lineRule="auto"/>
              <w:ind w:left="0" w:right="0"/>
              <w:jc w:val="center"/>
              <w:rPr>
                <w:szCs w:val="24"/>
              </w:rPr>
            </w:pPr>
            <w:r w:rsidRPr="00E96865">
              <w:rPr>
                <w:szCs w:val="24"/>
              </w:rPr>
              <w:t>12 199,71</w:t>
            </w:r>
          </w:p>
        </w:tc>
        <w:tc>
          <w:tcPr>
            <w:tcW w:w="1462" w:type="pct"/>
          </w:tcPr>
          <w:p w14:paraId="216A0692" w14:textId="77777777" w:rsidR="003A5B53" w:rsidRPr="00E96865" w:rsidRDefault="003A5B53" w:rsidP="0014513C">
            <w:pPr>
              <w:spacing w:after="0" w:line="360" w:lineRule="auto"/>
              <w:ind w:left="0" w:right="0"/>
              <w:jc w:val="center"/>
              <w:cnfStyle w:val="000000100000" w:firstRow="0" w:lastRow="0" w:firstColumn="0" w:lastColumn="0" w:oddVBand="0" w:evenVBand="0" w:oddHBand="1" w:evenHBand="0" w:firstRowFirstColumn="0" w:firstRowLastColumn="0" w:lastRowFirstColumn="0" w:lastRowLastColumn="0"/>
              <w:rPr>
                <w:szCs w:val="24"/>
                <w:lang w:val="en-US"/>
              </w:rPr>
            </w:pPr>
            <w:r w:rsidRPr="00E96865">
              <w:rPr>
                <w:szCs w:val="24"/>
                <w:lang w:val="en-US"/>
              </w:rPr>
              <w:t>11</w:t>
            </w:r>
          </w:p>
        </w:tc>
      </w:tr>
      <w:tr w:rsidR="003A5B53" w:rsidRPr="00EB5774" w14:paraId="657EF01E" w14:textId="77777777" w:rsidTr="00E96865">
        <w:tc>
          <w:tcPr>
            <w:cnfStyle w:val="000010000000" w:firstRow="0" w:lastRow="0" w:firstColumn="0" w:lastColumn="0" w:oddVBand="1" w:evenVBand="0" w:oddHBand="0" w:evenHBand="0" w:firstRowFirstColumn="0" w:firstRowLastColumn="0" w:lastRowFirstColumn="0" w:lastRowLastColumn="0"/>
            <w:tcW w:w="2307" w:type="pct"/>
            <w:gridSpan w:val="2"/>
          </w:tcPr>
          <w:p w14:paraId="16F02122" w14:textId="77777777" w:rsidR="003A5B53" w:rsidRPr="00E96865" w:rsidRDefault="003A5B53" w:rsidP="0014513C">
            <w:pPr>
              <w:spacing w:after="0" w:line="360" w:lineRule="auto"/>
              <w:ind w:left="0" w:right="0"/>
              <w:jc w:val="right"/>
              <w:rPr>
                <w:szCs w:val="24"/>
                <w:lang w:val="en-US"/>
              </w:rPr>
            </w:pPr>
            <w:proofErr w:type="spellStart"/>
            <w:r w:rsidRPr="00E96865">
              <w:rPr>
                <w:szCs w:val="24"/>
                <w:lang w:val="en-US"/>
              </w:rPr>
              <w:t>Iš</w:t>
            </w:r>
            <w:proofErr w:type="spellEnd"/>
            <w:r w:rsidRPr="00E96865">
              <w:rPr>
                <w:szCs w:val="24"/>
                <w:lang w:val="en-US"/>
              </w:rPr>
              <w:t xml:space="preserve"> </w:t>
            </w:r>
            <w:proofErr w:type="spellStart"/>
            <w:r w:rsidRPr="00E96865">
              <w:rPr>
                <w:szCs w:val="24"/>
                <w:lang w:val="en-US"/>
              </w:rPr>
              <w:t>viso</w:t>
            </w:r>
            <w:proofErr w:type="spellEnd"/>
            <w:r w:rsidRPr="00E96865">
              <w:rPr>
                <w:szCs w:val="24"/>
                <w:lang w:val="en-US"/>
              </w:rPr>
              <w:t>:   </w:t>
            </w:r>
          </w:p>
        </w:tc>
        <w:tc>
          <w:tcPr>
            <w:tcW w:w="1232" w:type="pct"/>
          </w:tcPr>
          <w:p w14:paraId="1533E0F5" w14:textId="77777777" w:rsidR="003A5B53" w:rsidRPr="00E96865" w:rsidRDefault="003A5B53" w:rsidP="0014513C">
            <w:pPr>
              <w:spacing w:after="0" w:line="360" w:lineRule="auto"/>
              <w:ind w:left="0" w:right="0"/>
              <w:jc w:val="center"/>
              <w:cnfStyle w:val="000000000000" w:firstRow="0" w:lastRow="0" w:firstColumn="0" w:lastColumn="0" w:oddVBand="0" w:evenVBand="0" w:oddHBand="0" w:evenHBand="0" w:firstRowFirstColumn="0" w:firstRowLastColumn="0" w:lastRowFirstColumn="0" w:lastRowLastColumn="0"/>
              <w:rPr>
                <w:szCs w:val="24"/>
                <w:lang w:val="en-US"/>
              </w:rPr>
            </w:pPr>
            <w:r w:rsidRPr="00E96865">
              <w:rPr>
                <w:szCs w:val="24"/>
                <w:lang w:val="en-US"/>
              </w:rPr>
              <w:t>2 386 840,47</w:t>
            </w:r>
          </w:p>
        </w:tc>
        <w:tc>
          <w:tcPr>
            <w:cnfStyle w:val="000010000000" w:firstRow="0" w:lastRow="0" w:firstColumn="0" w:lastColumn="0" w:oddVBand="1" w:evenVBand="0" w:oddHBand="0" w:evenHBand="0" w:firstRowFirstColumn="0" w:firstRowLastColumn="0" w:lastRowFirstColumn="0" w:lastRowLastColumn="0"/>
            <w:tcW w:w="1462" w:type="pct"/>
          </w:tcPr>
          <w:p w14:paraId="0249D50C" w14:textId="77777777" w:rsidR="003A5B53" w:rsidRPr="00E96865" w:rsidRDefault="003A5B53" w:rsidP="0014513C">
            <w:pPr>
              <w:spacing w:after="0" w:line="360" w:lineRule="auto"/>
              <w:ind w:left="0" w:right="0"/>
              <w:jc w:val="center"/>
              <w:rPr>
                <w:szCs w:val="24"/>
                <w:lang w:val="en-US"/>
              </w:rPr>
            </w:pPr>
            <w:r w:rsidRPr="00E96865">
              <w:rPr>
                <w:szCs w:val="24"/>
                <w:lang w:val="en-US"/>
              </w:rPr>
              <w:t>1528</w:t>
            </w:r>
          </w:p>
        </w:tc>
      </w:tr>
      <w:tr w:rsidR="003A5B53" w:rsidRPr="00EB5774" w14:paraId="25BC931F" w14:textId="77777777" w:rsidTr="00E968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07" w:type="pct"/>
            <w:gridSpan w:val="2"/>
          </w:tcPr>
          <w:p w14:paraId="51CEA908" w14:textId="77777777" w:rsidR="003A5B53" w:rsidRPr="00E96865" w:rsidRDefault="003A5B53" w:rsidP="0014513C">
            <w:pPr>
              <w:spacing w:after="0" w:line="360" w:lineRule="auto"/>
              <w:ind w:left="0" w:right="0"/>
              <w:jc w:val="right"/>
              <w:rPr>
                <w:szCs w:val="24"/>
                <w:lang w:val="en-US"/>
              </w:rPr>
            </w:pPr>
            <w:proofErr w:type="spellStart"/>
            <w:r w:rsidRPr="00E96865">
              <w:rPr>
                <w:szCs w:val="24"/>
                <w:lang w:val="en-US"/>
              </w:rPr>
              <w:t>Iš</w:t>
            </w:r>
            <w:proofErr w:type="spellEnd"/>
            <w:r w:rsidRPr="00E96865">
              <w:rPr>
                <w:szCs w:val="24"/>
                <w:lang w:val="en-US"/>
              </w:rPr>
              <w:t xml:space="preserve"> </w:t>
            </w:r>
            <w:proofErr w:type="spellStart"/>
            <w:r w:rsidRPr="00E96865">
              <w:rPr>
                <w:szCs w:val="24"/>
                <w:lang w:val="en-US"/>
              </w:rPr>
              <w:t>jų</w:t>
            </w:r>
            <w:proofErr w:type="spellEnd"/>
            <w:r w:rsidRPr="00E96865">
              <w:rPr>
                <w:szCs w:val="24"/>
                <w:lang w:val="en-US"/>
              </w:rPr>
              <w:t xml:space="preserve"> </w:t>
            </w:r>
            <w:proofErr w:type="spellStart"/>
            <w:r w:rsidRPr="00E96865">
              <w:rPr>
                <w:szCs w:val="24"/>
                <w:lang w:val="en-US"/>
              </w:rPr>
              <w:t>seniūnijose</w:t>
            </w:r>
            <w:proofErr w:type="spellEnd"/>
          </w:p>
        </w:tc>
        <w:tc>
          <w:tcPr>
            <w:tcW w:w="1232" w:type="pct"/>
          </w:tcPr>
          <w:p w14:paraId="00378B9A" w14:textId="77777777" w:rsidR="003A5B53" w:rsidRPr="00E96865" w:rsidRDefault="003A5B53" w:rsidP="0014513C">
            <w:pPr>
              <w:spacing w:after="0" w:line="360" w:lineRule="auto"/>
              <w:ind w:left="0" w:right="0"/>
              <w:jc w:val="center"/>
              <w:cnfStyle w:val="000000100000" w:firstRow="0" w:lastRow="0" w:firstColumn="0" w:lastColumn="0" w:oddVBand="0" w:evenVBand="0" w:oddHBand="1" w:evenHBand="0" w:firstRowFirstColumn="0" w:firstRowLastColumn="0" w:lastRowFirstColumn="0" w:lastRowLastColumn="0"/>
              <w:rPr>
                <w:szCs w:val="24"/>
                <w:lang w:val="en-US"/>
              </w:rPr>
            </w:pPr>
            <w:r w:rsidRPr="00E96865">
              <w:rPr>
                <w:szCs w:val="24"/>
                <w:lang w:val="en-US"/>
              </w:rPr>
              <w:t>183 862,41</w:t>
            </w:r>
          </w:p>
        </w:tc>
        <w:tc>
          <w:tcPr>
            <w:cnfStyle w:val="000010000000" w:firstRow="0" w:lastRow="0" w:firstColumn="0" w:lastColumn="0" w:oddVBand="1" w:evenVBand="0" w:oddHBand="0" w:evenHBand="0" w:firstRowFirstColumn="0" w:firstRowLastColumn="0" w:lastRowFirstColumn="0" w:lastRowLastColumn="0"/>
            <w:tcW w:w="1462" w:type="pct"/>
          </w:tcPr>
          <w:p w14:paraId="6DF33170" w14:textId="77777777" w:rsidR="003A5B53" w:rsidRPr="00E96865" w:rsidRDefault="003A5B53" w:rsidP="0014513C">
            <w:pPr>
              <w:spacing w:after="0" w:line="360" w:lineRule="auto"/>
              <w:ind w:left="0" w:right="0"/>
              <w:jc w:val="center"/>
              <w:rPr>
                <w:szCs w:val="24"/>
                <w:lang w:val="en-US"/>
              </w:rPr>
            </w:pPr>
            <w:r w:rsidRPr="00E96865">
              <w:rPr>
                <w:szCs w:val="24"/>
                <w:lang w:val="en-US"/>
              </w:rPr>
              <w:t>1081</w:t>
            </w:r>
          </w:p>
        </w:tc>
      </w:tr>
    </w:tbl>
    <w:p w14:paraId="4E64D0AC" w14:textId="77777777" w:rsidR="003A5B53" w:rsidRPr="00EB5774" w:rsidRDefault="003A5B53" w:rsidP="003A5B53">
      <w:pPr>
        <w:spacing w:after="0" w:line="360" w:lineRule="auto"/>
        <w:ind w:left="0" w:right="0"/>
        <w:rPr>
          <w:szCs w:val="24"/>
        </w:rPr>
      </w:pPr>
    </w:p>
    <w:p w14:paraId="0CA62A1C" w14:textId="77777777" w:rsidR="003A5B53" w:rsidRPr="00F05CF3" w:rsidRDefault="003A5B53" w:rsidP="0027293F">
      <w:pPr>
        <w:numPr>
          <w:ilvl w:val="0"/>
          <w:numId w:val="5"/>
        </w:numPr>
        <w:spacing w:after="0" w:line="360" w:lineRule="auto"/>
        <w:ind w:left="0" w:right="0" w:firstLine="851"/>
        <w:jc w:val="left"/>
        <w:rPr>
          <w:szCs w:val="24"/>
        </w:rPr>
      </w:pPr>
      <w:r w:rsidRPr="00F05CF3">
        <w:rPr>
          <w:szCs w:val="24"/>
        </w:rPr>
        <w:t>Surašyta ir užregistruota viešųjų pirkimų komisijų posėdžių protokolų – 504 (2019 m. – 373);</w:t>
      </w:r>
    </w:p>
    <w:p w14:paraId="5DAA1C8F" w14:textId="77777777" w:rsidR="003A5B53" w:rsidRPr="00F05CF3" w:rsidRDefault="003A5B53" w:rsidP="0027293F">
      <w:pPr>
        <w:numPr>
          <w:ilvl w:val="0"/>
          <w:numId w:val="5"/>
        </w:numPr>
        <w:spacing w:after="0" w:line="360" w:lineRule="auto"/>
        <w:ind w:left="0" w:right="0" w:firstLine="851"/>
        <w:rPr>
          <w:szCs w:val="24"/>
        </w:rPr>
      </w:pPr>
      <w:r w:rsidRPr="00F05CF3">
        <w:rPr>
          <w:szCs w:val="24"/>
        </w:rPr>
        <w:t>Užregistruota viešųjų pirkimų komisijų narių ir pirkimo organizatorių konfidencialumo pasižadėjimų ir nešališkumo deklaracijų – 790 (2019 m. – 792);</w:t>
      </w:r>
    </w:p>
    <w:p w14:paraId="6216701D" w14:textId="77777777" w:rsidR="003A5B53" w:rsidRPr="00F05CF3" w:rsidRDefault="003A5B53" w:rsidP="0027293F">
      <w:pPr>
        <w:numPr>
          <w:ilvl w:val="0"/>
          <w:numId w:val="5"/>
        </w:numPr>
        <w:spacing w:after="0" w:line="360" w:lineRule="auto"/>
        <w:ind w:left="0" w:right="0" w:firstLine="851"/>
        <w:rPr>
          <w:szCs w:val="24"/>
        </w:rPr>
      </w:pPr>
      <w:r w:rsidRPr="00F05CF3">
        <w:rPr>
          <w:szCs w:val="24"/>
        </w:rPr>
        <w:t>Užregistruota viešųjų pirkimų skelbimų – 97 (2019 m. – 76);</w:t>
      </w:r>
    </w:p>
    <w:p w14:paraId="11D80465" w14:textId="77777777" w:rsidR="003A5B53" w:rsidRPr="00F05CF3" w:rsidRDefault="003A5B53" w:rsidP="0027293F">
      <w:pPr>
        <w:numPr>
          <w:ilvl w:val="0"/>
          <w:numId w:val="5"/>
        </w:numPr>
        <w:spacing w:after="0" w:line="360" w:lineRule="auto"/>
        <w:ind w:left="0" w:right="0" w:firstLine="851"/>
        <w:rPr>
          <w:szCs w:val="24"/>
        </w:rPr>
      </w:pPr>
      <w:r w:rsidRPr="00F05CF3">
        <w:rPr>
          <w:szCs w:val="24"/>
        </w:rPr>
        <w:t>Užregistruota ir pateikta</w:t>
      </w:r>
      <w:r w:rsidRPr="00F05CF3">
        <w:rPr>
          <w:b/>
          <w:bCs/>
          <w:szCs w:val="24"/>
        </w:rPr>
        <w:t xml:space="preserve"> </w:t>
      </w:r>
      <w:r w:rsidRPr="00F05CF3">
        <w:rPr>
          <w:szCs w:val="24"/>
        </w:rPr>
        <w:t>viešųjų pirkimų ataskaitų – 41 (2019 m. – 53);</w:t>
      </w:r>
    </w:p>
    <w:p w14:paraId="272D53D6" w14:textId="77777777" w:rsidR="003A5B53" w:rsidRPr="00F05CF3" w:rsidRDefault="003A5B53" w:rsidP="0027293F">
      <w:pPr>
        <w:numPr>
          <w:ilvl w:val="0"/>
          <w:numId w:val="5"/>
        </w:numPr>
        <w:spacing w:after="0" w:line="360" w:lineRule="auto"/>
        <w:ind w:left="0" w:right="0" w:firstLine="851"/>
        <w:jc w:val="left"/>
        <w:rPr>
          <w:szCs w:val="24"/>
        </w:rPr>
      </w:pPr>
      <w:r w:rsidRPr="00F05CF3">
        <w:rPr>
          <w:szCs w:val="24"/>
        </w:rPr>
        <w:t>Užregistruota pirkimų iniciatorių pateiktų paraiškų-užduočių</w:t>
      </w:r>
      <w:r w:rsidRPr="00F05CF3">
        <w:rPr>
          <w:b/>
          <w:bCs/>
          <w:szCs w:val="24"/>
        </w:rPr>
        <w:t xml:space="preserve"> – </w:t>
      </w:r>
      <w:r w:rsidRPr="00F05CF3">
        <w:rPr>
          <w:bCs/>
          <w:szCs w:val="24"/>
        </w:rPr>
        <w:t>255 (2019 m. – 148);</w:t>
      </w:r>
    </w:p>
    <w:p w14:paraId="10F5F49D" w14:textId="77777777" w:rsidR="003A5B53" w:rsidRPr="00F05CF3" w:rsidRDefault="003A5B53" w:rsidP="0027293F">
      <w:pPr>
        <w:numPr>
          <w:ilvl w:val="0"/>
          <w:numId w:val="5"/>
        </w:numPr>
        <w:spacing w:after="0" w:line="360" w:lineRule="auto"/>
        <w:ind w:left="0" w:right="0" w:firstLine="851"/>
        <w:jc w:val="left"/>
        <w:rPr>
          <w:szCs w:val="24"/>
        </w:rPr>
      </w:pPr>
      <w:r w:rsidRPr="00F05CF3">
        <w:rPr>
          <w:szCs w:val="24"/>
        </w:rPr>
        <w:lastRenderedPageBreak/>
        <w:t>Užregistruota mažos vertės pirkimų pažymų – 228 (2019 m. – 260);</w:t>
      </w:r>
    </w:p>
    <w:p w14:paraId="46B5E388" w14:textId="77777777" w:rsidR="003A5B53" w:rsidRPr="00F05CF3" w:rsidRDefault="003A5B53" w:rsidP="0027293F">
      <w:pPr>
        <w:numPr>
          <w:ilvl w:val="0"/>
          <w:numId w:val="5"/>
        </w:numPr>
        <w:spacing w:after="0" w:line="360" w:lineRule="auto"/>
        <w:ind w:left="0" w:right="0" w:firstLine="851"/>
        <w:jc w:val="left"/>
        <w:rPr>
          <w:szCs w:val="24"/>
        </w:rPr>
      </w:pPr>
      <w:r w:rsidRPr="00F05CF3">
        <w:rPr>
          <w:szCs w:val="24"/>
        </w:rPr>
        <w:t>Gauta ir užregistruota tiekėjų pasiūlymų, pretenzijų ir kitų gautų dokumentų – 429 (2019 m. – 440);</w:t>
      </w:r>
    </w:p>
    <w:p w14:paraId="4AE6B099" w14:textId="77777777" w:rsidR="003A5B53" w:rsidRPr="00F05CF3" w:rsidRDefault="003A5B53" w:rsidP="0027293F">
      <w:pPr>
        <w:numPr>
          <w:ilvl w:val="0"/>
          <w:numId w:val="5"/>
        </w:numPr>
        <w:spacing w:after="0" w:line="360" w:lineRule="auto"/>
        <w:ind w:left="0" w:right="0" w:firstLine="851"/>
        <w:jc w:val="left"/>
        <w:rPr>
          <w:szCs w:val="24"/>
          <w:lang w:val="en-US"/>
        </w:rPr>
      </w:pPr>
      <w:proofErr w:type="spellStart"/>
      <w:r w:rsidRPr="00F05CF3">
        <w:rPr>
          <w:szCs w:val="24"/>
          <w:lang w:val="en-US"/>
        </w:rPr>
        <w:t>Parengta</w:t>
      </w:r>
      <w:proofErr w:type="spellEnd"/>
      <w:r w:rsidRPr="00F05CF3">
        <w:rPr>
          <w:szCs w:val="24"/>
          <w:lang w:val="en-US"/>
        </w:rPr>
        <w:t xml:space="preserve"> ir </w:t>
      </w:r>
      <w:proofErr w:type="spellStart"/>
      <w:r w:rsidRPr="00F05CF3">
        <w:rPr>
          <w:szCs w:val="24"/>
          <w:lang w:val="en-US"/>
        </w:rPr>
        <w:t>užregistruota</w:t>
      </w:r>
      <w:proofErr w:type="spellEnd"/>
      <w:r w:rsidRPr="00F05CF3">
        <w:rPr>
          <w:szCs w:val="24"/>
          <w:lang w:val="en-US"/>
        </w:rPr>
        <w:t xml:space="preserve"> </w:t>
      </w:r>
      <w:proofErr w:type="spellStart"/>
      <w:r w:rsidRPr="00F05CF3">
        <w:rPr>
          <w:szCs w:val="24"/>
          <w:lang w:val="en-US"/>
        </w:rPr>
        <w:t>patikros</w:t>
      </w:r>
      <w:proofErr w:type="spellEnd"/>
      <w:r w:rsidRPr="00F05CF3">
        <w:rPr>
          <w:szCs w:val="24"/>
          <w:lang w:val="en-US"/>
        </w:rPr>
        <w:t xml:space="preserve"> </w:t>
      </w:r>
      <w:proofErr w:type="spellStart"/>
      <w:r w:rsidRPr="00F05CF3">
        <w:rPr>
          <w:szCs w:val="24"/>
          <w:lang w:val="en-US"/>
        </w:rPr>
        <w:t>lapų</w:t>
      </w:r>
      <w:proofErr w:type="spellEnd"/>
      <w:r w:rsidRPr="00F05CF3">
        <w:rPr>
          <w:szCs w:val="24"/>
          <w:lang w:val="en-US"/>
        </w:rPr>
        <w:t xml:space="preserve"> – 47 (2019 m. – 32);</w:t>
      </w:r>
    </w:p>
    <w:p w14:paraId="0F11AF68" w14:textId="77777777" w:rsidR="003A5B53" w:rsidRPr="00F05CF3" w:rsidRDefault="003A5B53" w:rsidP="00F05CF3">
      <w:pPr>
        <w:pStyle w:val="TableText"/>
        <w:spacing w:line="360" w:lineRule="auto"/>
        <w:ind w:firstLine="851"/>
        <w:jc w:val="both"/>
        <w:rPr>
          <w:rFonts w:ascii="Times New Roman" w:hAnsi="Times New Roman" w:cs="Times New Roman"/>
          <w:sz w:val="24"/>
        </w:rPr>
      </w:pPr>
      <w:r w:rsidRPr="00F05CF3">
        <w:rPr>
          <w:rFonts w:ascii="Times New Roman" w:hAnsi="Times New Roman" w:cs="Times New Roman"/>
          <w:sz w:val="24"/>
        </w:rPr>
        <w:t xml:space="preserve">Per CPO </w:t>
      </w:r>
      <w:proofErr w:type="spellStart"/>
      <w:r w:rsidRPr="00F05CF3">
        <w:rPr>
          <w:rFonts w:ascii="Times New Roman" w:hAnsi="Times New Roman" w:cs="Times New Roman"/>
          <w:sz w:val="24"/>
        </w:rPr>
        <w:t>atlikti</w:t>
      </w:r>
      <w:proofErr w:type="spellEnd"/>
      <w:r w:rsidRPr="00F05CF3">
        <w:rPr>
          <w:rFonts w:ascii="Times New Roman" w:hAnsi="Times New Roman" w:cs="Times New Roman"/>
          <w:sz w:val="24"/>
        </w:rPr>
        <w:t xml:space="preserve">  103 </w:t>
      </w:r>
      <w:proofErr w:type="spellStart"/>
      <w:r w:rsidRPr="00F05CF3">
        <w:rPr>
          <w:rFonts w:ascii="Times New Roman" w:hAnsi="Times New Roman" w:cs="Times New Roman"/>
          <w:sz w:val="24"/>
        </w:rPr>
        <w:t>pirkimai</w:t>
      </w:r>
      <w:proofErr w:type="spellEnd"/>
      <w:r w:rsidRPr="00F05CF3">
        <w:rPr>
          <w:rFonts w:ascii="Times New Roman" w:hAnsi="Times New Roman" w:cs="Times New Roman"/>
          <w:sz w:val="24"/>
        </w:rPr>
        <w:t>.</w:t>
      </w:r>
    </w:p>
    <w:p w14:paraId="3482E9BF" w14:textId="77777777" w:rsidR="003A5B53" w:rsidRPr="00EB5774" w:rsidRDefault="003A5B53" w:rsidP="00F05CF3">
      <w:pPr>
        <w:spacing w:after="0" w:line="360" w:lineRule="auto"/>
        <w:ind w:left="0" w:right="0" w:firstLine="567"/>
        <w:rPr>
          <w:szCs w:val="24"/>
        </w:rPr>
      </w:pPr>
      <w:r w:rsidRPr="00EB5774">
        <w:rPr>
          <w:b/>
          <w:szCs w:val="24"/>
        </w:rPr>
        <w:t>Civilinė metrikacija.</w:t>
      </w:r>
      <w:r w:rsidRPr="00EB5774">
        <w:rPr>
          <w:szCs w:val="24"/>
        </w:rPr>
        <w:t xml:space="preserve"> </w:t>
      </w:r>
      <w:r w:rsidRPr="00EB5774">
        <w:rPr>
          <w:szCs w:val="24"/>
          <w:lang w:eastAsia="en-US"/>
        </w:rPr>
        <w:t xml:space="preserve">2020 metais Jurbarko rajone įregistruotas 183 gimimai (iš jų apskaitytas gimimas 36 vaikų, gimusių užsienio šalyse), </w:t>
      </w:r>
      <w:r>
        <w:rPr>
          <w:szCs w:val="24"/>
          <w:lang w:eastAsia="en-US"/>
        </w:rPr>
        <w:t xml:space="preserve">Palyginimui, </w:t>
      </w:r>
      <w:r w:rsidRPr="00EB5774">
        <w:rPr>
          <w:szCs w:val="24"/>
          <w:lang w:eastAsia="en-US"/>
        </w:rPr>
        <w:t xml:space="preserve">2019 metais gimė 221, 2018 m. – 232 vaikai. Rajone mirė 479 asmenys (2019 metais – 446 asmenys, 2018 metais – 437 asmenys), susituokė 100 porų (2019 metais –141 pora, 2018 m. – 166 poros), išsituokė 79 poros (2019 m. – 69 poros,  2018 m. – 98 poros). Įregistruoti 45 tėvystės pripažinimai bei </w:t>
      </w:r>
      <w:r>
        <w:rPr>
          <w:szCs w:val="24"/>
          <w:lang w:eastAsia="en-US"/>
        </w:rPr>
        <w:t xml:space="preserve">tėvystės </w:t>
      </w:r>
      <w:r w:rsidRPr="00EB5774">
        <w:rPr>
          <w:szCs w:val="24"/>
          <w:lang w:eastAsia="en-US"/>
        </w:rPr>
        <w:t xml:space="preserve">nustatymai vaikams, gimusiems ne santuokoje (2019 m. –63, 2018 m. – 62 tėvystės pripažinimai), 10 asmenų keitė vardą ar pavardę. </w:t>
      </w:r>
    </w:p>
    <w:p w14:paraId="1D4E0A5F" w14:textId="77777777" w:rsidR="003A5B53" w:rsidRPr="00EB5774" w:rsidRDefault="003A5B53" w:rsidP="00F05CF3">
      <w:pPr>
        <w:spacing w:after="0" w:line="360" w:lineRule="auto"/>
        <w:ind w:left="0" w:right="0" w:firstLine="567"/>
        <w:rPr>
          <w:szCs w:val="24"/>
          <w:lang w:eastAsia="en-US"/>
        </w:rPr>
      </w:pPr>
      <w:r w:rsidRPr="00EB5774">
        <w:rPr>
          <w:szCs w:val="24"/>
          <w:lang w:eastAsia="en-US"/>
        </w:rPr>
        <w:t>Per metus išduoti 349  gimimo, santuokos, mirties ar ištuokos  įrašų išrašai,  taip pat 446 įrašai perduoti Registrų centrui, kad įvestų į duomenų bazę, sudaryta 11 aktų įrašų pakeitimo, papildymo bylų, 17 asmenų, norintiems susituokti užsienyje, išduotos pažymos apie šeiminę padėtį.</w:t>
      </w:r>
    </w:p>
    <w:p w14:paraId="55F0AB03" w14:textId="77777777" w:rsidR="003A5B53" w:rsidRPr="00EB5774" w:rsidRDefault="003A5B53" w:rsidP="00F05CF3">
      <w:pPr>
        <w:spacing w:after="0" w:line="360" w:lineRule="auto"/>
        <w:ind w:left="0" w:right="0" w:firstLine="567"/>
        <w:rPr>
          <w:szCs w:val="24"/>
          <w:lang w:eastAsia="en-US"/>
        </w:rPr>
      </w:pPr>
      <w:r w:rsidRPr="00EB5774">
        <w:rPr>
          <w:szCs w:val="24"/>
          <w:lang w:eastAsia="en-US"/>
        </w:rPr>
        <w:t>Tobulinant Gyventojų registrą, sukurta nauja Metrikacijos ir gyvenamosios vietos deklaravimo informacinė sistema (MGVDIS), kuri pradės veikti 2021 m</w:t>
      </w:r>
      <w:r>
        <w:rPr>
          <w:szCs w:val="24"/>
          <w:lang w:eastAsia="en-US"/>
        </w:rPr>
        <w:t>.</w:t>
      </w:r>
      <w:r w:rsidRPr="00EB5774">
        <w:rPr>
          <w:szCs w:val="24"/>
          <w:lang w:eastAsia="en-US"/>
        </w:rPr>
        <w:t xml:space="preserve"> kovo 1 d. 2020 m</w:t>
      </w:r>
      <w:r>
        <w:rPr>
          <w:szCs w:val="24"/>
          <w:lang w:eastAsia="en-US"/>
        </w:rPr>
        <w:t>.</w:t>
      </w:r>
      <w:r w:rsidRPr="00EB5774">
        <w:rPr>
          <w:szCs w:val="24"/>
          <w:lang w:eastAsia="en-US"/>
        </w:rPr>
        <w:t xml:space="preserve"> gruodžio mėnesį vyko mokymai dėl šios programos eksploatavimo. Civilinės būklės aktų registravimo, asmens duomenų paieškos el. paslaugos bus modernizuotos, sukurtos reikiamos duomenų mainų sąsajos su kitais registrais ir informacinėmis sistemomis.</w:t>
      </w:r>
    </w:p>
    <w:p w14:paraId="0CDD7D64" w14:textId="77777777" w:rsidR="003A5B53" w:rsidRPr="00EB5774" w:rsidRDefault="003A5B53" w:rsidP="00F05CF3">
      <w:pPr>
        <w:spacing w:after="0" w:line="360" w:lineRule="auto"/>
        <w:ind w:left="0" w:right="0" w:firstLine="567"/>
        <w:rPr>
          <w:szCs w:val="24"/>
          <w:lang w:eastAsia="en-US"/>
        </w:rPr>
      </w:pPr>
      <w:r w:rsidRPr="00EB5774">
        <w:rPr>
          <w:szCs w:val="24"/>
          <w:lang w:eastAsia="en-US"/>
        </w:rPr>
        <w:t>Už išduodamus dokumentus, santuokų, ištuokų įregistravimą, įrašų atkūrimą bei ištaisymą, pavardės keitimą numatyta valstybės rinkliava. Kadangi dėl pandemijos ir karantino labai sumažėjo besikreipiančių dėl įvairių dokumentų išdavimo asmenų, iš užsienio apskaitomų įrašų kiekis, 2020 m. į biudžetą surinkta tik 3 796 eurai</w:t>
      </w:r>
      <w:r>
        <w:rPr>
          <w:szCs w:val="24"/>
          <w:lang w:eastAsia="en-US"/>
        </w:rPr>
        <w:t xml:space="preserve">, palyginimui, </w:t>
      </w:r>
      <w:r w:rsidRPr="00EB5774">
        <w:rPr>
          <w:szCs w:val="24"/>
          <w:lang w:eastAsia="en-US"/>
        </w:rPr>
        <w:t xml:space="preserve"> 2019 m.  – 5 162 eurai, 2018 m. – 5 </w:t>
      </w:r>
      <w:r>
        <w:rPr>
          <w:szCs w:val="24"/>
          <w:lang w:eastAsia="en-US"/>
        </w:rPr>
        <w:t>345 eurai.</w:t>
      </w:r>
    </w:p>
    <w:p w14:paraId="28201D00" w14:textId="77777777" w:rsidR="003A5B53" w:rsidRPr="00EB5774" w:rsidRDefault="003A5B53" w:rsidP="003A5B53">
      <w:pPr>
        <w:spacing w:after="0" w:line="360" w:lineRule="auto"/>
        <w:ind w:left="0" w:right="0"/>
        <w:rPr>
          <w:szCs w:val="24"/>
        </w:rPr>
      </w:pPr>
      <w:r w:rsidRPr="00EB5774">
        <w:rPr>
          <w:noProof/>
          <w:szCs w:val="24"/>
        </w:rPr>
        <w:drawing>
          <wp:inline distT="0" distB="0" distL="0" distR="0" wp14:anchorId="4A9F6359" wp14:editId="5FB31809">
            <wp:extent cx="5875020" cy="2484120"/>
            <wp:effectExtent l="0" t="0" r="0" b="0"/>
            <wp:docPr id="9" name="Diagrama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3056143" w14:textId="26FDEAB4" w:rsidR="003A5B53" w:rsidRDefault="003A5B53" w:rsidP="003A5B53">
      <w:pPr>
        <w:spacing w:after="0" w:line="360" w:lineRule="auto"/>
        <w:ind w:left="0" w:right="0"/>
        <w:rPr>
          <w:bCs/>
          <w:szCs w:val="24"/>
        </w:rPr>
      </w:pPr>
      <w:r w:rsidRPr="00B4194C">
        <w:rPr>
          <w:bCs/>
          <w:szCs w:val="24"/>
        </w:rPr>
        <w:lastRenderedPageBreak/>
        <w:t>Teisės ir civilinės metrikacijos skyriuje įregistruota gimimų ir mirčių.</w:t>
      </w:r>
    </w:p>
    <w:p w14:paraId="7621CFAF" w14:textId="77777777" w:rsidR="0014513C" w:rsidRPr="00B4194C" w:rsidRDefault="0014513C" w:rsidP="003A5B53">
      <w:pPr>
        <w:spacing w:after="0" w:line="360" w:lineRule="auto"/>
        <w:ind w:left="0" w:right="0"/>
        <w:rPr>
          <w:bCs/>
          <w:szCs w:val="24"/>
        </w:rPr>
      </w:pPr>
    </w:p>
    <w:p w14:paraId="3071467F" w14:textId="5D306482" w:rsidR="003A5B53" w:rsidRPr="00B4194C" w:rsidRDefault="003A5B53" w:rsidP="00B4194C">
      <w:pPr>
        <w:spacing w:after="0" w:line="360" w:lineRule="auto"/>
        <w:ind w:left="0" w:right="0" w:firstLine="566"/>
        <w:rPr>
          <w:bCs/>
          <w:szCs w:val="24"/>
        </w:rPr>
      </w:pPr>
      <w:r w:rsidRPr="00EB5774">
        <w:rPr>
          <w:noProof/>
          <w:szCs w:val="24"/>
        </w:rPr>
        <w:drawing>
          <wp:inline distT="0" distB="0" distL="0" distR="0" wp14:anchorId="74ADEEC7" wp14:editId="383C0B20">
            <wp:extent cx="5886450" cy="2179320"/>
            <wp:effectExtent l="0" t="0" r="0" b="0"/>
            <wp:docPr id="8" name="Diagrama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Pr>
          <w:b/>
          <w:i/>
          <w:iCs/>
          <w:szCs w:val="24"/>
        </w:rPr>
        <w:t xml:space="preserve"> </w:t>
      </w:r>
      <w:r w:rsidR="00B4194C">
        <w:rPr>
          <w:b/>
          <w:i/>
          <w:iCs/>
          <w:szCs w:val="24"/>
        </w:rPr>
        <w:t xml:space="preserve">             </w:t>
      </w:r>
      <w:r w:rsidRPr="00B4194C">
        <w:rPr>
          <w:bCs/>
          <w:szCs w:val="24"/>
        </w:rPr>
        <w:t>Teisės ir civilinės metrikacijos skyriuje įregistruota santuokų ir ištuokų.</w:t>
      </w:r>
    </w:p>
    <w:p w14:paraId="10756D6A" w14:textId="77777777" w:rsidR="003A5B53" w:rsidRPr="00BF355D" w:rsidRDefault="003A5B53" w:rsidP="00BF355D">
      <w:pPr>
        <w:spacing w:after="0" w:line="360" w:lineRule="auto"/>
        <w:ind w:left="0" w:right="0" w:firstLine="567"/>
        <w:rPr>
          <w:bCs/>
          <w:szCs w:val="24"/>
        </w:rPr>
      </w:pPr>
      <w:r w:rsidRPr="00BF355D">
        <w:rPr>
          <w:b/>
          <w:bCs/>
          <w:szCs w:val="24"/>
        </w:rPr>
        <w:t>Gyvenamosios vietos deklaravimas.</w:t>
      </w:r>
      <w:r w:rsidRPr="00BF355D">
        <w:rPr>
          <w:szCs w:val="24"/>
        </w:rPr>
        <w:t xml:space="preserve"> </w:t>
      </w:r>
    </w:p>
    <w:p w14:paraId="03F3405F" w14:textId="77777777" w:rsidR="003A5B53" w:rsidRPr="00BF355D" w:rsidRDefault="003A5B53" w:rsidP="00BF355D">
      <w:pPr>
        <w:spacing w:after="0" w:line="360" w:lineRule="auto"/>
        <w:ind w:left="0" w:right="0" w:firstLine="567"/>
        <w:rPr>
          <w:szCs w:val="24"/>
        </w:rPr>
      </w:pPr>
      <w:r w:rsidRPr="00BF355D">
        <w:rPr>
          <w:szCs w:val="24"/>
        </w:rPr>
        <w:t xml:space="preserve">2020 m. gruodžio 31 d. Jurbarko rajone pagal Gyvenamosios vietos deklaravimo informacinę sistemą savo gyvenamąją vietą buvo deklaravę </w:t>
      </w:r>
      <w:r w:rsidRPr="00BF355D">
        <w:rPr>
          <w:b/>
          <w:szCs w:val="24"/>
        </w:rPr>
        <w:t>27 289</w:t>
      </w:r>
      <w:r w:rsidRPr="00BF355D">
        <w:rPr>
          <w:szCs w:val="24"/>
        </w:rPr>
        <w:t xml:space="preserve"> (2019 m. – 27 894) asmenys ir </w:t>
      </w:r>
      <w:r w:rsidRPr="00BF355D">
        <w:rPr>
          <w:b/>
          <w:szCs w:val="24"/>
        </w:rPr>
        <w:t>136</w:t>
      </w:r>
      <w:r w:rsidRPr="00BF355D">
        <w:rPr>
          <w:szCs w:val="24"/>
        </w:rPr>
        <w:t xml:space="preserve"> (2019 m. – 129) asmenys, įtraukti į gyvenamosios vietos nedeklaravusių asmenų apskaitą. Per 2020 m. sumažėjo 605 (2019 m. – 642) asmenimis, deklaravusiais gyvenamąją vietą Jurbarko rajone. Asmenų, įtrauktų į gyvenamosios vietos nedeklaravusių asmenų apskaitą, skaičius padidėjo 7 asmenimis.</w:t>
      </w:r>
    </w:p>
    <w:p w14:paraId="25F92D38" w14:textId="77777777" w:rsidR="003A5B53" w:rsidRPr="00BF355D" w:rsidRDefault="003A5B53" w:rsidP="00BF355D">
      <w:pPr>
        <w:spacing w:after="0" w:line="360" w:lineRule="auto"/>
        <w:ind w:left="0" w:right="0" w:firstLine="567"/>
        <w:rPr>
          <w:szCs w:val="24"/>
        </w:rPr>
      </w:pPr>
      <w:r w:rsidRPr="00BF355D">
        <w:rPr>
          <w:szCs w:val="24"/>
        </w:rPr>
        <w:t>Per 2020 m. gyvenamąją vietą deklaravusių asmenų skaičius: rajone 1 471 (2019 m. – 1 632), iš jų 677 (2019 m. – 842) mieste. Iš jų  atvykimo į Lietuvos Respubliką pateiktos 63 (2019 m. – 58) deklaracijos, gyvenamosios vietos pakeitimo Lietuvos Respublikoje – 1 103 (2019 m. – 1 204), nežinoma ankstesnė gyvenamoji vieta – 305 (2019 m. – 370) deklaracijos. Išaugo elektroniniu būdu pateiktų deklaracijų skaičius: mieste 2019 m. tokių deklaracijų buvo pateikta 129, 2020 m. – 175. Didėja skaičius užsienio piliečių, deklaravusių savo gyvenamąją vietą Jurbarko rajone: iš 8 užsienio šalių, daugiausiai iš Ukrainos (40), Baltarusijos (13), Uzbekistano (6), Rusijos (4), Kazachstano (2), po vieną iš Italijos, Kirgizijos, Tuniso piliečių atvyko gyventi į Jurbarko rajoną.</w:t>
      </w:r>
    </w:p>
    <w:p w14:paraId="6348735D" w14:textId="77777777" w:rsidR="003A5B53" w:rsidRPr="00BF355D" w:rsidRDefault="003A5B53" w:rsidP="00BF355D">
      <w:pPr>
        <w:spacing w:after="0" w:line="360" w:lineRule="auto"/>
        <w:ind w:left="0" w:right="0" w:firstLine="567"/>
        <w:rPr>
          <w:szCs w:val="24"/>
        </w:rPr>
      </w:pPr>
      <w:r w:rsidRPr="00BF355D">
        <w:rPr>
          <w:szCs w:val="24"/>
        </w:rPr>
        <w:t xml:space="preserve">Toliau mažėja išvykimo iš Lietuvos Respublikos pateiktų deklaracijų skaičius. Jų pateikta 167 (2019 m. – 301), iš jų 87 (2019 m – 98) deklaracijos pateiktos elektroniniu būdu. Tame tarpe 94 (2019 m. – 232) deklaracijos mieste. Iš Jurbarko rajono asmenys išvyko į 18 (2019 m. – 27) pasaulio šalių. Keičiasi ir didžiausias išvykusių skaičius: į Jungtinę Karalystę išvyko 39 (2019 m. – 93), į Vokietiją – 40 (2019 m. – 75), į Norvegiją – 23 (2019 m. – 36). Naujesnės kryptys į Australiją, </w:t>
      </w:r>
      <w:proofErr w:type="spellStart"/>
      <w:r w:rsidRPr="00BF355D">
        <w:rPr>
          <w:szCs w:val="24"/>
        </w:rPr>
        <w:t>Gernsį</w:t>
      </w:r>
      <w:proofErr w:type="spellEnd"/>
      <w:r w:rsidRPr="00BF355D">
        <w:rPr>
          <w:szCs w:val="24"/>
        </w:rPr>
        <w:t>, Islandiją.</w:t>
      </w:r>
    </w:p>
    <w:p w14:paraId="6D7EB590" w14:textId="77777777" w:rsidR="003A5B53" w:rsidRPr="00BF355D" w:rsidRDefault="003A5B53" w:rsidP="00BF355D">
      <w:pPr>
        <w:spacing w:after="0" w:line="360" w:lineRule="auto"/>
        <w:ind w:left="0" w:right="0" w:firstLine="567"/>
        <w:rPr>
          <w:szCs w:val="24"/>
        </w:rPr>
      </w:pPr>
      <w:r w:rsidRPr="00BF355D">
        <w:rPr>
          <w:szCs w:val="24"/>
        </w:rPr>
        <w:lastRenderedPageBreak/>
        <w:t>Prašymų įtraukti į gyvenamosios vietos nedeklaravusių asmenų apskaitą skaičius: per 2019 m. įtraukti 143 asmenys, o per 2020 m. buvo pateikti 144 prašymai (mieste – 82) prašymai.</w:t>
      </w:r>
    </w:p>
    <w:p w14:paraId="31083C0A" w14:textId="77777777" w:rsidR="003A5B53" w:rsidRPr="00BF355D" w:rsidRDefault="003A5B53" w:rsidP="00BF355D">
      <w:pPr>
        <w:spacing w:after="0" w:line="360" w:lineRule="auto"/>
        <w:ind w:left="0" w:right="0" w:firstLine="567"/>
        <w:rPr>
          <w:rFonts w:eastAsia="Calibri"/>
          <w:szCs w:val="24"/>
        </w:rPr>
      </w:pPr>
      <w:r w:rsidRPr="00BF355D">
        <w:rPr>
          <w:szCs w:val="24"/>
        </w:rPr>
        <w:t>Labai išaugo prašymų dėl deklaravimo duomenų keitimo ir naikinimo. B</w:t>
      </w:r>
      <w:r w:rsidRPr="00BF355D">
        <w:rPr>
          <w:rFonts w:eastAsia="Calibri"/>
          <w:szCs w:val="24"/>
        </w:rPr>
        <w:t>uvo pateikta 432 (2019 m. – 130) prašymai ir priimti 432 sprendimai:  dėl gyvenamosios vietos deklaravimo duomenų keitimo 377, dėl naikinimo – 55. Mieste pateikti 26 prašymai, priimti 26 sprendimai.</w:t>
      </w:r>
    </w:p>
    <w:p w14:paraId="23F426AC" w14:textId="77777777" w:rsidR="003A5B53" w:rsidRPr="00BF355D" w:rsidRDefault="003A5B53" w:rsidP="00BF355D">
      <w:pPr>
        <w:spacing w:after="0" w:line="360" w:lineRule="auto"/>
        <w:ind w:left="0" w:right="0" w:firstLine="567"/>
        <w:rPr>
          <w:rFonts w:eastAsia="Calibri"/>
          <w:szCs w:val="24"/>
        </w:rPr>
      </w:pPr>
      <w:r w:rsidRPr="00BF355D">
        <w:rPr>
          <w:rFonts w:eastAsia="Calibri"/>
          <w:szCs w:val="24"/>
        </w:rPr>
        <w:t xml:space="preserve"> Išaugo išduotų pažymų skaičius:</w:t>
      </w:r>
    </w:p>
    <w:p w14:paraId="687C628F" w14:textId="77777777" w:rsidR="003A5B53" w:rsidRPr="00BF355D" w:rsidRDefault="003A5B53" w:rsidP="0027293F">
      <w:pPr>
        <w:pStyle w:val="Sraopastraipa"/>
        <w:numPr>
          <w:ilvl w:val="0"/>
          <w:numId w:val="18"/>
        </w:numPr>
        <w:spacing w:after="0" w:line="360" w:lineRule="auto"/>
        <w:ind w:left="0" w:firstLine="1134"/>
        <w:jc w:val="both"/>
        <w:rPr>
          <w:rFonts w:ascii="Times New Roman" w:hAnsi="Times New Roman" w:cs="Times New Roman"/>
          <w:sz w:val="24"/>
          <w:szCs w:val="24"/>
        </w:rPr>
      </w:pPr>
      <w:r w:rsidRPr="00BF355D">
        <w:rPr>
          <w:rFonts w:ascii="Times New Roman" w:hAnsi="Times New Roman" w:cs="Times New Roman"/>
          <w:sz w:val="24"/>
          <w:szCs w:val="24"/>
        </w:rPr>
        <w:t>per 2020 m. išduota 1 430 (mieste – 624) pažymų apie asmens deklaruotą gyvenamąją vietą. Per elektroninę paslaugų sistemą išduota 81 (2019 m. – 11) pažymų.</w:t>
      </w:r>
    </w:p>
    <w:p w14:paraId="06DDEC22" w14:textId="77777777" w:rsidR="003A5B53" w:rsidRPr="00BF355D" w:rsidRDefault="003A5B53" w:rsidP="0027293F">
      <w:pPr>
        <w:pStyle w:val="Sraopastraipa"/>
        <w:numPr>
          <w:ilvl w:val="0"/>
          <w:numId w:val="18"/>
        </w:numPr>
        <w:spacing w:after="0" w:line="360" w:lineRule="auto"/>
        <w:ind w:left="0" w:firstLine="1134"/>
        <w:jc w:val="both"/>
        <w:rPr>
          <w:rFonts w:ascii="Times New Roman" w:hAnsi="Times New Roman" w:cs="Times New Roman"/>
          <w:sz w:val="24"/>
          <w:szCs w:val="24"/>
        </w:rPr>
      </w:pPr>
      <w:r w:rsidRPr="00BF355D">
        <w:rPr>
          <w:rFonts w:ascii="Times New Roman" w:hAnsi="Times New Roman" w:cs="Times New Roman"/>
          <w:sz w:val="24"/>
          <w:szCs w:val="24"/>
        </w:rPr>
        <w:t>išduotos pažymos apie nuosavybės teise priklausančioje gyvenamojoje patalpoje savo gyvenamąją vietą deklaravusius asmenis – 320 (2019 m. – 349), mieste – 171 (2019 m. - 192).</w:t>
      </w:r>
    </w:p>
    <w:p w14:paraId="0AB88236" w14:textId="77777777" w:rsidR="003A5B53" w:rsidRPr="00BF355D" w:rsidRDefault="003A5B53" w:rsidP="0027293F">
      <w:pPr>
        <w:pStyle w:val="Sraopastraipa"/>
        <w:numPr>
          <w:ilvl w:val="0"/>
          <w:numId w:val="18"/>
        </w:numPr>
        <w:spacing w:after="0" w:line="360" w:lineRule="auto"/>
        <w:ind w:left="0" w:firstLine="1134"/>
        <w:jc w:val="both"/>
        <w:rPr>
          <w:rFonts w:ascii="Times New Roman" w:hAnsi="Times New Roman" w:cs="Times New Roman"/>
          <w:sz w:val="24"/>
          <w:szCs w:val="24"/>
        </w:rPr>
      </w:pPr>
      <w:r w:rsidRPr="00BF355D">
        <w:rPr>
          <w:rFonts w:ascii="Times New Roman" w:hAnsi="Times New Roman" w:cs="Times New Roman"/>
          <w:sz w:val="24"/>
          <w:szCs w:val="24"/>
        </w:rPr>
        <w:t>per 2020 m. išduota pažymų apie įtraukimą į gyvenamosios vietos nedeklaravusių asmenų apskaitą 62 (2019 m. – 93) (mieste – 50).</w:t>
      </w:r>
    </w:p>
    <w:p w14:paraId="63680B63" w14:textId="77777777" w:rsidR="003A5B53" w:rsidRPr="00BF355D" w:rsidRDefault="003A5B53" w:rsidP="0027293F">
      <w:pPr>
        <w:pStyle w:val="Sraopastraipa"/>
        <w:numPr>
          <w:ilvl w:val="0"/>
          <w:numId w:val="18"/>
        </w:numPr>
        <w:spacing w:after="0" w:line="360" w:lineRule="auto"/>
        <w:ind w:left="0" w:firstLine="1134"/>
        <w:jc w:val="both"/>
        <w:rPr>
          <w:rFonts w:ascii="Times New Roman" w:hAnsi="Times New Roman" w:cs="Times New Roman"/>
          <w:sz w:val="24"/>
          <w:szCs w:val="24"/>
        </w:rPr>
      </w:pPr>
      <w:r w:rsidRPr="00BF355D">
        <w:rPr>
          <w:rFonts w:ascii="Times New Roman" w:hAnsi="Times New Roman" w:cs="Times New Roman"/>
          <w:sz w:val="24"/>
          <w:szCs w:val="24"/>
        </w:rPr>
        <w:t>išduotos 4 daugiakalbės formos.</w:t>
      </w:r>
    </w:p>
    <w:p w14:paraId="2989B087" w14:textId="77777777" w:rsidR="003A5B53" w:rsidRPr="00BF355D" w:rsidRDefault="003A5B53" w:rsidP="00BF355D">
      <w:pPr>
        <w:spacing w:after="0" w:line="360" w:lineRule="auto"/>
        <w:ind w:left="0" w:right="0" w:firstLine="567"/>
        <w:rPr>
          <w:szCs w:val="24"/>
        </w:rPr>
      </w:pPr>
      <w:r w:rsidRPr="00BF355D">
        <w:rPr>
          <w:szCs w:val="24"/>
        </w:rPr>
        <w:t xml:space="preserve">VĮ Registrų centrui išsiųsta 9 gyventojų prašymų dėl gyvenamosios vietos deklaravimo duomenų koregavimo ar patvirtinimo, išnagrinėta 24 prašymai, gauti iš įvairių įstaigų ar piliečių, susijusių su gyvenamosios vietos deklaravimu. </w:t>
      </w:r>
    </w:p>
    <w:p w14:paraId="22460389" w14:textId="77777777" w:rsidR="003A5B53" w:rsidRPr="00BF355D" w:rsidRDefault="003A5B53" w:rsidP="00BF355D">
      <w:pPr>
        <w:autoSpaceDE w:val="0"/>
        <w:autoSpaceDN w:val="0"/>
        <w:adjustRightInd w:val="0"/>
        <w:spacing w:after="0" w:line="360" w:lineRule="auto"/>
        <w:ind w:left="0" w:right="0" w:firstLine="567"/>
        <w:rPr>
          <w:szCs w:val="24"/>
        </w:rPr>
      </w:pPr>
      <w:r w:rsidRPr="00BF355D">
        <w:rPr>
          <w:szCs w:val="24"/>
        </w:rPr>
        <w:t xml:space="preserve">Atnaujinti </w:t>
      </w:r>
      <w:r w:rsidRPr="00BF355D">
        <w:rPr>
          <w:rFonts w:eastAsia="Calibri"/>
          <w:szCs w:val="24"/>
        </w:rPr>
        <w:t xml:space="preserve">elektroninių paslaugų aprašymai, nuotoliniu būdu </w:t>
      </w:r>
      <w:r w:rsidRPr="00BF355D">
        <w:rPr>
          <w:szCs w:val="24"/>
        </w:rPr>
        <w:t xml:space="preserve">atlikti mokymai rajono seniūnijų pavaduotojoms dėl pakeitimų gyvenamosios vietos deklaravimo norminiuose dokumentuose ir naujai sukurtos bei bandomos Metrikacijos ir Gyvenamosios vietos deklaravimo informacinė sistemos (MGVDIS). </w:t>
      </w:r>
    </w:p>
    <w:p w14:paraId="73026619" w14:textId="77777777" w:rsidR="003A5B53" w:rsidRPr="00BF355D" w:rsidRDefault="003A5B53" w:rsidP="00BF355D">
      <w:pPr>
        <w:spacing w:after="0" w:line="360" w:lineRule="auto"/>
        <w:ind w:left="0" w:right="0" w:firstLine="567"/>
        <w:rPr>
          <w:bCs/>
          <w:szCs w:val="24"/>
        </w:rPr>
      </w:pPr>
      <w:r w:rsidRPr="00BF355D">
        <w:rPr>
          <w:bCs/>
          <w:szCs w:val="24"/>
        </w:rPr>
        <w:t xml:space="preserve">Nuolat konsultuojami seniūnijų darbuotojai, vykdantys gyvenamosios vietos deklaravimo ir nedeklaravusių gyvenamosios vietos asmenų apskaitą, siekiant užtikrinti efektyvų ir kokybišką asmenų aptarnavimą. Glaudžiai bendradarbiauta su VĮ Registrų centro </w:t>
      </w:r>
      <w:r w:rsidRPr="00BF355D">
        <w:rPr>
          <w:szCs w:val="24"/>
        </w:rPr>
        <w:t>Asmenų registrų tvarkymo tarnybos Gyventojų, neveiksnių ir ribotai veiksnių asmenų registro skyriaus Asmenų duomenų tvarkymo grupe</w:t>
      </w:r>
      <w:r w:rsidRPr="00BF355D">
        <w:rPr>
          <w:bCs/>
          <w:szCs w:val="24"/>
        </w:rPr>
        <w:t>, savivaldybės administracijos padaliniais, Marijampolės AVPK Migracijos grupe, VšĮ Jurbarko socialinės paslaugos, Skalvijos namais.</w:t>
      </w:r>
    </w:p>
    <w:p w14:paraId="3E13CA4A" w14:textId="77777777" w:rsidR="003A5B53" w:rsidRPr="00BF355D" w:rsidRDefault="003A5B53" w:rsidP="00BF355D">
      <w:pPr>
        <w:pStyle w:val="TableText"/>
        <w:spacing w:line="360" w:lineRule="auto"/>
        <w:ind w:firstLine="567"/>
        <w:jc w:val="both"/>
        <w:rPr>
          <w:rFonts w:ascii="Times New Roman" w:hAnsi="Times New Roman" w:cs="Times New Roman"/>
          <w:bCs/>
          <w:sz w:val="24"/>
          <w:lang w:val="lt-LT"/>
        </w:rPr>
      </w:pPr>
      <w:r w:rsidRPr="00BF355D">
        <w:rPr>
          <w:rFonts w:ascii="Times New Roman" w:hAnsi="Times New Roman" w:cs="Times New Roman"/>
          <w:bCs/>
          <w:sz w:val="24"/>
          <w:lang w:val="lt-LT"/>
        </w:rPr>
        <w:t>Pagal Jurbarko rajono savivaldybės 2018–2020 m. strateginį veiklos planą, vykdant bendrųjų funkcijų vykdymo programą, įgyvendinamos valstybės (perduotos savivaldybėms) funkcijos: gyvenamosios vietos deklaravimo duomenų ir gyvenamosios vietos nedeklaravusių asmenų apskaitos duomenų tvarkymas. Vykdant šias funkcijas, užtikrintas ir sėkmingai įgyvendintas Gyvenamosios vietos deklaravimo įstatymas, Gyvenamosios vietos deklaravimo taisyklės ir Asmenų įtraukimo į gyvenamosios vietos nedeklaravusių asmenų apskaitą tvarkos aprašas. Pagerintas elektroninių administracinių paslaugų suteikimas gyventojams, daugiau asmenų pasinaudojo elektroninėmis administracinėmis paslaugomis, sumažėjo laiko ir finansinės išlaidos.</w:t>
      </w:r>
    </w:p>
    <w:p w14:paraId="18444071" w14:textId="77777777" w:rsidR="003A5B53" w:rsidRPr="00BF355D" w:rsidRDefault="003A5B53" w:rsidP="00BF355D">
      <w:pPr>
        <w:spacing w:after="0" w:line="360" w:lineRule="auto"/>
        <w:ind w:left="0" w:right="0" w:firstLine="567"/>
        <w:rPr>
          <w:iCs/>
          <w:szCs w:val="24"/>
          <w:lang w:eastAsia="de-DE"/>
        </w:rPr>
      </w:pPr>
      <w:r w:rsidRPr="00BF355D">
        <w:rPr>
          <w:szCs w:val="24"/>
        </w:rPr>
        <w:lastRenderedPageBreak/>
        <w:t>Lietuvos Respublikos vidaus reikalų ministerija kartu su valstybės įmone Registrų centru  įvertino situaciją, kai dalis Lietuvos gyventojų nėra pateikę duomenų apie tikslų savo deklaruotos gyvenamosios vietos adresą gyvenamosios vietos deklaravimo įstaigai. Valstybės įmonės Registrų centras, laikantis Lietuvos Respublikos asmens duomenų teisinės apsaugos įstatymo reikalavimų, pateikė kiekvienai savivaldybei konkrečių jos gyventojų, kurių deklaruotos gyvenamosios vietos adresai yra nepilni, sąrašus ir adresus. Jurbarko rajone tokių asmenų buvo 2 715. Atliktas didelis darbas, išrenkant asmenis pagal seniūnijas, siunčiant jiems pranešimus ir keičiant jų gyvenamosios vietos deklaravimo duomenis. Pakeisti 820 asmenų gyvenamosios vietos deklaravimo duomenys. Tačiau asmenys labai nenoriai tai daro. Rajono seniūnijose specialistai susiduria su sunkumais, kadangi žmonės atsisako tikslinti savo gyvenamosios vietos deklaravimo duomenis.</w:t>
      </w:r>
    </w:p>
    <w:p w14:paraId="0D68F470" w14:textId="77777777" w:rsidR="003A5B53" w:rsidRPr="00BF355D" w:rsidRDefault="003A5B53" w:rsidP="00BF355D">
      <w:pPr>
        <w:spacing w:after="0" w:line="360" w:lineRule="auto"/>
        <w:ind w:left="0" w:right="0" w:firstLine="567"/>
        <w:rPr>
          <w:szCs w:val="24"/>
        </w:rPr>
      </w:pPr>
      <w:r w:rsidRPr="00BF355D">
        <w:rPr>
          <w:szCs w:val="24"/>
        </w:rPr>
        <w:t>Lietuvos Respublikos vidaus reikalų ministerijos 2021 m. sauso 18 d. raštu</w:t>
      </w:r>
      <w:r w:rsidRPr="00BF355D">
        <w:rPr>
          <w:szCs w:val="24"/>
        </w:rPr>
        <w:br/>
        <w:t xml:space="preserve">Nr. 1D-300, </w:t>
      </w:r>
      <w:r w:rsidRPr="00BF355D">
        <w:rPr>
          <w:bCs/>
          <w:szCs w:val="24"/>
        </w:rPr>
        <w:t xml:space="preserve">Jurbarko rajono savivaldybei Vidaus reikalų ministerijos kuruojamoms valstybinėms (valstybės perduotoms savivaldybėms) funkcijoms atlikti nustatyti tikslai ir jų pasiekimo vertinimo kriterijai 2021 metams. Gyvenamosios vietos deklaravimo duomenų ir gyvenamosios vietos nedeklaravusių asmenų apskaitos duomenų tvarkymo funkcijai nustatyta: </w:t>
      </w:r>
      <w:r w:rsidRPr="00BF355D">
        <w:rPr>
          <w:rFonts w:eastAsia="Calibri"/>
          <w:szCs w:val="24"/>
        </w:rPr>
        <w:t xml:space="preserve">tikslas – „Didinti elektroniniu būdu asmenų pateikiamų gyvenamosios vietos deklaracijų dalį“, </w:t>
      </w:r>
      <w:r w:rsidRPr="00BF355D">
        <w:rPr>
          <w:szCs w:val="24"/>
        </w:rPr>
        <w:t>vertinimo kriterijus  – „Gyvenamosios vietos deklaracijų, asmenų  pateiktų elektroniniu būdu, dalies didėjimas per metus, ne mažiau kaip 1,5 proc.“. Tai taip pat gali sukelti problemų, kadangi 2020 m. paskelbus karantiną, daugelis deklaracijas pateikė elektroniniu būdu ir tokių deklaracijų skaičius labai išaugo, todėl 2021 m. padidinti šį skaičių bus sunku.</w:t>
      </w:r>
    </w:p>
    <w:p w14:paraId="0E7627CF" w14:textId="44D2755D" w:rsidR="003A5B53" w:rsidRPr="00BF355D" w:rsidRDefault="003A5B53" w:rsidP="00BF355D">
      <w:pPr>
        <w:pStyle w:val="TableText"/>
        <w:spacing w:line="360" w:lineRule="auto"/>
        <w:ind w:firstLine="567"/>
        <w:jc w:val="both"/>
        <w:rPr>
          <w:rFonts w:ascii="Times New Roman" w:hAnsi="Times New Roman" w:cs="Times New Roman"/>
          <w:bCs/>
          <w:sz w:val="24"/>
          <w:lang w:val="lt-LT"/>
        </w:rPr>
      </w:pPr>
      <w:r w:rsidRPr="00BF355D">
        <w:rPr>
          <w:rFonts w:ascii="Times New Roman" w:hAnsi="Times New Roman" w:cs="Times New Roman"/>
          <w:sz w:val="24"/>
          <w:lang w:val="lt-LT"/>
        </w:rPr>
        <w:t xml:space="preserve">Nuo 2021 m. kovo 1 d. turi pradėti veikti nauja Metrikacijos ir Gyvenamosios vietos deklaravimo informacinė sistema (MGVDIS). Gyvenamosios vietos deklaravimas, naudojant šią programą, keičiasi iš esmės. </w:t>
      </w:r>
    </w:p>
    <w:p w14:paraId="65E1EFBD" w14:textId="77777777" w:rsidR="003A5B53" w:rsidRPr="00BF355D" w:rsidRDefault="003A5B53" w:rsidP="00BF355D">
      <w:pPr>
        <w:spacing w:after="0" w:line="360" w:lineRule="auto"/>
        <w:ind w:left="0" w:right="0" w:firstLine="567"/>
        <w:rPr>
          <w:b/>
          <w:szCs w:val="24"/>
        </w:rPr>
      </w:pPr>
      <w:r w:rsidRPr="00BF355D">
        <w:rPr>
          <w:b/>
          <w:szCs w:val="24"/>
        </w:rPr>
        <w:t>Problemos ir perspektyvos.</w:t>
      </w:r>
    </w:p>
    <w:p w14:paraId="27B700B3" w14:textId="77777777" w:rsidR="003A5B53" w:rsidRPr="00BF355D" w:rsidRDefault="003A5B53" w:rsidP="00BF355D">
      <w:pPr>
        <w:spacing w:after="0" w:line="360" w:lineRule="auto"/>
        <w:ind w:left="0" w:right="0" w:firstLine="567"/>
        <w:rPr>
          <w:iCs/>
          <w:szCs w:val="24"/>
          <w:lang w:eastAsia="de-DE"/>
        </w:rPr>
      </w:pPr>
      <w:r w:rsidRPr="00BF355D">
        <w:rPr>
          <w:szCs w:val="24"/>
        </w:rPr>
        <w:t xml:space="preserve">Per 2020 metus Lietuvos Respublikos institucijos, įstaigos pakeitė ir priėmė daug naujų teisės aktų, kurių pagrindu savivaldybės institucijos privalėjo priimti juos įgyvendinančius teisės aktus ar jų pakeitimus. Vien per 2020 m. Lietuvos Respublikos vietos savivaldos įstatymas buvo keistas 13 kartų.  2020 metais dėl situacijos, susijusios su virusu Covid-19, aukštesnės teisinės galios teisės aktai buvo priimami kas dieną, nuolat keičiami, buvo susiduriama su situacijomis, kai nespėjus įgyvendinti pradinio teisės akto, reikėjo įgyvendinti jau pakeitimus. Dėl tokio dažno teisės aktų keitimo neįmanoma laiku ir tinkamai užtikrinti įgyvendinančiųjų teisės aktų priėmimo.  </w:t>
      </w:r>
    </w:p>
    <w:p w14:paraId="32A2A11B" w14:textId="23C49D3F" w:rsidR="003A5B53" w:rsidRDefault="003A5B53" w:rsidP="003A5B53">
      <w:pPr>
        <w:ind w:left="-426" w:firstLine="710"/>
        <w:rPr>
          <w:color w:val="auto"/>
          <w:szCs w:val="24"/>
        </w:rPr>
      </w:pPr>
    </w:p>
    <w:p w14:paraId="7FB8FF27" w14:textId="77777777" w:rsidR="00A041FA" w:rsidRDefault="00A041FA" w:rsidP="00A041FA">
      <w:pPr>
        <w:pStyle w:val="Antrat1"/>
        <w:spacing w:after="28"/>
        <w:ind w:left="0" w:firstLine="567"/>
      </w:pPr>
      <w:r>
        <w:lastRenderedPageBreak/>
        <w:t xml:space="preserve">ŽEMĖS ŪKIO SKYRIUS  </w:t>
      </w:r>
    </w:p>
    <w:p w14:paraId="5FA13C58" w14:textId="77777777" w:rsidR="003A5B53" w:rsidRPr="004D2FFA" w:rsidRDefault="003A5B53" w:rsidP="009A3719">
      <w:pPr>
        <w:spacing w:after="0" w:line="360" w:lineRule="auto"/>
        <w:ind w:left="0" w:right="0" w:firstLine="567"/>
        <w:rPr>
          <w:i/>
          <w:color w:val="auto"/>
          <w:szCs w:val="24"/>
        </w:rPr>
      </w:pPr>
      <w:r w:rsidRPr="00B54A51">
        <w:rPr>
          <w:i/>
          <w:szCs w:val="24"/>
        </w:rPr>
        <w:t>Žemės ūkio skyrius</w:t>
      </w:r>
      <w:r w:rsidRPr="00C31542">
        <w:rPr>
          <w:i/>
          <w:szCs w:val="24"/>
        </w:rPr>
        <w:t xml:space="preserve"> kartu su seniūnijose dirbančiais žemės ūkio specialistais vykdo ir koordinuoja kaimo plėtros ir paramos žemės ūkiui įgyvendinimą rajone. Skyrius atlieka šias valstybines (valstybės perduotas savivaldybėms) funkcijas: </w:t>
      </w:r>
      <w:r w:rsidRPr="00DC05B5">
        <w:rPr>
          <w:i/>
          <w:color w:val="auto"/>
          <w:szCs w:val="24"/>
        </w:rPr>
        <w:t>žemės ūkio produkcijos kvotų administravim</w:t>
      </w:r>
      <w:r>
        <w:rPr>
          <w:i/>
          <w:color w:val="auto"/>
          <w:szCs w:val="24"/>
        </w:rPr>
        <w:t>ą</w:t>
      </w:r>
      <w:r w:rsidRPr="00DC05B5">
        <w:rPr>
          <w:i/>
          <w:color w:val="auto"/>
          <w:szCs w:val="24"/>
        </w:rPr>
        <w:t>, žemės ūkio valdų ir ūkininkų ūkių registravim</w:t>
      </w:r>
      <w:r>
        <w:rPr>
          <w:i/>
          <w:color w:val="auto"/>
          <w:szCs w:val="24"/>
        </w:rPr>
        <w:t>ą</w:t>
      </w:r>
      <w:r w:rsidRPr="00DC05B5">
        <w:rPr>
          <w:i/>
          <w:color w:val="auto"/>
          <w:szCs w:val="24"/>
        </w:rPr>
        <w:t>, žemės ūkio naudmenų ir pasėlių deklaravimo darbų administravim</w:t>
      </w:r>
      <w:r>
        <w:rPr>
          <w:i/>
          <w:color w:val="auto"/>
          <w:szCs w:val="24"/>
        </w:rPr>
        <w:t>ą</w:t>
      </w:r>
      <w:r w:rsidRPr="00DC05B5">
        <w:rPr>
          <w:i/>
          <w:color w:val="auto"/>
          <w:szCs w:val="24"/>
        </w:rPr>
        <w:t>, stichinių meteorologinių reiškinių, gyvūnų užkrečiamųjų ligų likvidavimo ir priežiūros programų įgyvendinim</w:t>
      </w:r>
      <w:r>
        <w:rPr>
          <w:i/>
          <w:color w:val="auto"/>
          <w:szCs w:val="24"/>
        </w:rPr>
        <w:t>ą</w:t>
      </w:r>
      <w:r w:rsidRPr="00DC05B5">
        <w:rPr>
          <w:i/>
          <w:color w:val="auto"/>
          <w:szCs w:val="24"/>
        </w:rPr>
        <w:t>, medžiojamųjų gyvūnų ir griežtai saugomų rūšių laukinių gyvūnų žemės ūkiui padarytos žalos ir nuostolių nustatym</w:t>
      </w:r>
      <w:r>
        <w:rPr>
          <w:i/>
          <w:color w:val="auto"/>
          <w:szCs w:val="24"/>
        </w:rPr>
        <w:t>ą</w:t>
      </w:r>
      <w:r w:rsidRPr="00DC05B5">
        <w:rPr>
          <w:i/>
          <w:color w:val="auto"/>
          <w:szCs w:val="24"/>
        </w:rPr>
        <w:t>, valstybei nuosavybės teise priklausančių melioracijos ir hidrotechnikos statinių valdymą ir naudojimą patikėjimo teise, traktorių, savaeigių ir žemės ūkio mašinų bei jų priekabų registravimą ir techninę priežiūrą bei dalies kaimo plėtros priemonių įgyven</w:t>
      </w:r>
      <w:r>
        <w:rPr>
          <w:i/>
          <w:color w:val="auto"/>
          <w:szCs w:val="24"/>
        </w:rPr>
        <w:t xml:space="preserve">dinimo administravimo funkcijas. </w:t>
      </w:r>
      <w:r w:rsidRPr="00DC05B5">
        <w:rPr>
          <w:i/>
          <w:color w:val="auto"/>
          <w:szCs w:val="24"/>
        </w:rPr>
        <w:t>Šių funkcijų vykdymui Žemės ūkio skyrius kasmet gauna tikslines dotacijas, priklausančias nuo pasiektų rezultatų, o kasmet iki kovo 31 d. atsiskaito Žemės ūkio ministerijai pagal nustatytus darbų rodiklius, pagal kuriuos skaičiuojamas kitų metų finansavimo šioms funk</w:t>
      </w:r>
      <w:r>
        <w:rPr>
          <w:i/>
          <w:color w:val="auto"/>
          <w:szCs w:val="24"/>
        </w:rPr>
        <w:t>cijoms vykdyti reikalinga suma.</w:t>
      </w:r>
    </w:p>
    <w:p w14:paraId="4794DC1A" w14:textId="77777777" w:rsidR="003A5B53" w:rsidRPr="004D2FFA" w:rsidRDefault="003A5B53" w:rsidP="009A3719">
      <w:pPr>
        <w:spacing w:after="0" w:line="360" w:lineRule="auto"/>
        <w:ind w:left="0" w:right="0" w:firstLine="567"/>
        <w:rPr>
          <w:b/>
          <w:color w:val="auto"/>
          <w:szCs w:val="24"/>
        </w:rPr>
      </w:pPr>
      <w:r w:rsidRPr="004D2FFA">
        <w:rPr>
          <w:b/>
          <w:color w:val="auto"/>
          <w:szCs w:val="24"/>
        </w:rPr>
        <w:t>Ūkininkų ūkiai.</w:t>
      </w:r>
      <w:r>
        <w:rPr>
          <w:b/>
          <w:color w:val="auto"/>
          <w:szCs w:val="24"/>
        </w:rPr>
        <w:t xml:space="preserve"> </w:t>
      </w:r>
      <w:r w:rsidRPr="00DC05B5">
        <w:rPr>
          <w:color w:val="auto"/>
          <w:szCs w:val="24"/>
        </w:rPr>
        <w:t>2021 m. sausio 1 d. duomenimis</w:t>
      </w:r>
      <w:r>
        <w:rPr>
          <w:color w:val="auto"/>
          <w:szCs w:val="24"/>
        </w:rPr>
        <w:t xml:space="preserve">, </w:t>
      </w:r>
      <w:r w:rsidRPr="00DC05B5">
        <w:rPr>
          <w:color w:val="auto"/>
          <w:szCs w:val="24"/>
        </w:rPr>
        <w:t xml:space="preserve"> Jurbarko rajone buvo įregistruota 1831 ūkininkų ūkių. Per 2020 metus naujai įregistruota 37, išregistruota 551, o atnaujinta 1424 ūkininkų ūkių. </w:t>
      </w:r>
      <w:r>
        <w:rPr>
          <w:color w:val="auto"/>
          <w:szCs w:val="24"/>
        </w:rPr>
        <w:t>Pastebimas</w:t>
      </w:r>
      <w:r w:rsidRPr="00DC05B5">
        <w:rPr>
          <w:color w:val="auto"/>
          <w:szCs w:val="24"/>
        </w:rPr>
        <w:t xml:space="preserve"> ūkininkų ūkių skaičiaus </w:t>
      </w:r>
      <w:r>
        <w:rPr>
          <w:color w:val="auto"/>
          <w:szCs w:val="24"/>
        </w:rPr>
        <w:t>sumažėjimas</w:t>
      </w:r>
      <w:r w:rsidRPr="00DC05B5">
        <w:rPr>
          <w:color w:val="auto"/>
          <w:szCs w:val="24"/>
        </w:rPr>
        <w:t xml:space="preserve"> sietinas su 2020 metais pradėtu taikyti automatiniu neaktyvių ūkių išregistravimu Ūkininkų ūkių registre. </w:t>
      </w:r>
      <w:r>
        <w:rPr>
          <w:color w:val="auto"/>
          <w:szCs w:val="24"/>
        </w:rPr>
        <w:t>M</w:t>
      </w:r>
      <w:r w:rsidRPr="00DC05B5">
        <w:rPr>
          <w:color w:val="auto"/>
          <w:szCs w:val="24"/>
        </w:rPr>
        <w:t>ažėjantis ūkių skaičius neturi įtakos kasmet deklaruoja</w:t>
      </w:r>
      <w:r>
        <w:rPr>
          <w:color w:val="auto"/>
          <w:szCs w:val="24"/>
        </w:rPr>
        <w:t xml:space="preserve">mam žemės ūkio naudmenų plotui, kuris </w:t>
      </w:r>
      <w:r w:rsidRPr="00DC05B5">
        <w:rPr>
          <w:color w:val="auto"/>
          <w:szCs w:val="24"/>
        </w:rPr>
        <w:t>kasmet išlieka panašus.</w:t>
      </w:r>
    </w:p>
    <w:p w14:paraId="34CCAD02" w14:textId="77777777" w:rsidR="003A5B53" w:rsidRPr="00DC05B5" w:rsidRDefault="003A5B53" w:rsidP="009A3719">
      <w:pPr>
        <w:spacing w:after="0" w:line="360" w:lineRule="auto"/>
        <w:ind w:left="0" w:right="0" w:firstLine="567"/>
        <w:rPr>
          <w:color w:val="auto"/>
          <w:szCs w:val="24"/>
        </w:rPr>
      </w:pPr>
      <w:r>
        <w:rPr>
          <w:color w:val="auto"/>
          <w:szCs w:val="24"/>
        </w:rPr>
        <w:t xml:space="preserve">Atliekant </w:t>
      </w:r>
      <w:r w:rsidRPr="00DC05B5">
        <w:rPr>
          <w:color w:val="auto"/>
          <w:szCs w:val="24"/>
        </w:rPr>
        <w:t>moterų ir vyrų lygi</w:t>
      </w:r>
      <w:r>
        <w:rPr>
          <w:color w:val="auto"/>
          <w:szCs w:val="24"/>
        </w:rPr>
        <w:t>ų galimybių užtikrinimo analizę</w:t>
      </w:r>
      <w:r w:rsidRPr="00DC05B5">
        <w:rPr>
          <w:color w:val="auto"/>
          <w:szCs w:val="24"/>
        </w:rPr>
        <w:t xml:space="preserve">, buvo fiksuojami duomenys apie moterų ir vyrų ūkių valdymą. 2020 m. sausio 1 d. rajone </w:t>
      </w:r>
      <w:r>
        <w:rPr>
          <w:color w:val="auto"/>
          <w:szCs w:val="24"/>
        </w:rPr>
        <w:t>iš viso buvo 2349 ūkiai</w:t>
      </w:r>
      <w:r w:rsidRPr="00DC05B5">
        <w:rPr>
          <w:color w:val="auto"/>
          <w:szCs w:val="24"/>
        </w:rPr>
        <w:t xml:space="preserve">,  958 ūkiai iš jų priklausė moterims, likę – vyrams, 2020 m. gruodžio 1 d. </w:t>
      </w:r>
      <w:r>
        <w:rPr>
          <w:color w:val="auto"/>
          <w:szCs w:val="24"/>
        </w:rPr>
        <w:t xml:space="preserve">duomenimis, </w:t>
      </w:r>
      <w:r w:rsidRPr="00DC05B5">
        <w:rPr>
          <w:color w:val="auto"/>
          <w:szCs w:val="24"/>
        </w:rPr>
        <w:t xml:space="preserve">moterims priklausė 699, </w:t>
      </w:r>
      <w:r>
        <w:rPr>
          <w:color w:val="auto"/>
          <w:szCs w:val="24"/>
        </w:rPr>
        <w:t>vyrams – 1134 ūkiai.</w:t>
      </w:r>
    </w:p>
    <w:p w14:paraId="2B15FE38" w14:textId="77777777" w:rsidR="003A5B53" w:rsidRPr="00DC05B5" w:rsidRDefault="003A5B53" w:rsidP="003A5B53">
      <w:pPr>
        <w:ind w:left="-426" w:firstLine="710"/>
        <w:rPr>
          <w:color w:val="auto"/>
          <w:szCs w:val="24"/>
        </w:rPr>
      </w:pPr>
      <w:r w:rsidRPr="00DC05B5">
        <w:rPr>
          <w:noProof/>
          <w:color w:val="auto"/>
          <w:szCs w:val="24"/>
        </w:rPr>
        <w:drawing>
          <wp:inline distT="0" distB="0" distL="0" distR="0" wp14:anchorId="6A541693" wp14:editId="36F2ECF4">
            <wp:extent cx="5730240" cy="2565400"/>
            <wp:effectExtent l="0" t="0" r="3810" b="6350"/>
            <wp:docPr id="16" name="Diagrama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DF05EA59-F4C9-41D7-949D-BA00C07D26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5C671AE" w14:textId="77777777" w:rsidR="003A5B53" w:rsidRPr="00DC05B5" w:rsidRDefault="003A5B53" w:rsidP="009466D0">
      <w:pPr>
        <w:ind w:left="0" w:right="-1" w:firstLine="567"/>
        <w:rPr>
          <w:color w:val="auto"/>
          <w:szCs w:val="24"/>
        </w:rPr>
      </w:pPr>
      <w:r w:rsidRPr="00DC05B5">
        <w:rPr>
          <w:color w:val="auto"/>
          <w:szCs w:val="24"/>
        </w:rPr>
        <w:lastRenderedPageBreak/>
        <w:t>2021 m. sausio 1 d. duomenimis</w:t>
      </w:r>
      <w:r>
        <w:rPr>
          <w:color w:val="auto"/>
          <w:szCs w:val="24"/>
        </w:rPr>
        <w:t>,</w:t>
      </w:r>
      <w:r w:rsidRPr="00DC05B5">
        <w:rPr>
          <w:color w:val="auto"/>
          <w:szCs w:val="24"/>
        </w:rPr>
        <w:t xml:space="preserve"> Jurbarko rajone buvo registruotos 2993 žemės ūkio valdos, kurių valdytojai ar jų partneriai priskiriami žemės ūkio veiklą vykdantiems asmenims. Iš viso per 2020 metus buvo atnaujintos 2574, išregistruotos 162 ir naujai įregistruotos 83 žemės ūkio valdos. </w:t>
      </w:r>
    </w:p>
    <w:p w14:paraId="2903D0B1" w14:textId="77777777" w:rsidR="003A5B53" w:rsidRPr="00DC05B5" w:rsidRDefault="003A5B53" w:rsidP="009466D0">
      <w:pPr>
        <w:ind w:left="0" w:right="-1" w:firstLine="567"/>
        <w:rPr>
          <w:color w:val="auto"/>
          <w:szCs w:val="24"/>
        </w:rPr>
      </w:pPr>
      <w:r w:rsidRPr="00DC05B5">
        <w:rPr>
          <w:color w:val="auto"/>
          <w:szCs w:val="24"/>
        </w:rPr>
        <w:t>Neatnaujintos 2020 metais buvo 383 žemės ūkio valdos, o išregistravimas p</w:t>
      </w:r>
      <w:r>
        <w:rPr>
          <w:color w:val="auto"/>
          <w:szCs w:val="24"/>
        </w:rPr>
        <w:t xml:space="preserve">radėtas 104 žemės ūkio valdoms. </w:t>
      </w:r>
      <w:r w:rsidRPr="00DC05B5">
        <w:rPr>
          <w:color w:val="auto"/>
          <w:szCs w:val="24"/>
        </w:rPr>
        <w:t>Vidutinis vienos žemė</w:t>
      </w:r>
      <w:r>
        <w:rPr>
          <w:color w:val="auto"/>
          <w:szCs w:val="24"/>
        </w:rPr>
        <w:t>s ūkio valdos dydis – 19,15 ha.</w:t>
      </w:r>
    </w:p>
    <w:p w14:paraId="1269DDC9" w14:textId="77777777" w:rsidR="003A5B53" w:rsidRPr="00DC05B5" w:rsidRDefault="003A5B53" w:rsidP="009466D0">
      <w:pPr>
        <w:ind w:left="0" w:right="-1" w:firstLine="567"/>
        <w:rPr>
          <w:color w:val="auto"/>
          <w:szCs w:val="24"/>
        </w:rPr>
      </w:pPr>
      <w:r w:rsidRPr="004D2FFA">
        <w:rPr>
          <w:b/>
          <w:color w:val="auto"/>
          <w:szCs w:val="24"/>
        </w:rPr>
        <w:t>Žemės ūkio na</w:t>
      </w:r>
      <w:r>
        <w:rPr>
          <w:b/>
          <w:color w:val="auto"/>
          <w:szCs w:val="24"/>
        </w:rPr>
        <w:t xml:space="preserve">udmenų ir pasėlių deklaravimas. </w:t>
      </w:r>
      <w:r>
        <w:rPr>
          <w:color w:val="auto"/>
          <w:szCs w:val="24"/>
        </w:rPr>
        <w:t xml:space="preserve">Ataskaitiniais </w:t>
      </w:r>
      <w:r w:rsidRPr="00DC05B5">
        <w:rPr>
          <w:color w:val="auto"/>
          <w:szCs w:val="24"/>
        </w:rPr>
        <w:t xml:space="preserve">metais Jurbarko rajone žemės ūkio naudmenas ir kitus </w:t>
      </w:r>
      <w:r>
        <w:rPr>
          <w:color w:val="auto"/>
          <w:szCs w:val="24"/>
        </w:rPr>
        <w:t>plotus deklaravo 2551 pareiškėjas</w:t>
      </w:r>
      <w:r w:rsidRPr="00DC05B5">
        <w:rPr>
          <w:color w:val="auto"/>
          <w:szCs w:val="24"/>
        </w:rPr>
        <w:t>. Iš viso deklaruota buvo 64</w:t>
      </w:r>
      <w:r>
        <w:rPr>
          <w:color w:val="auto"/>
          <w:szCs w:val="24"/>
        </w:rPr>
        <w:t xml:space="preserve"> </w:t>
      </w:r>
      <w:r w:rsidRPr="00DC05B5">
        <w:rPr>
          <w:color w:val="auto"/>
          <w:szCs w:val="24"/>
        </w:rPr>
        <w:t xml:space="preserve">575 ha ploto. Iš jų per </w:t>
      </w:r>
      <w:r>
        <w:rPr>
          <w:color w:val="auto"/>
          <w:szCs w:val="24"/>
        </w:rPr>
        <w:t>E</w:t>
      </w:r>
      <w:r w:rsidRPr="00DC05B5">
        <w:rPr>
          <w:color w:val="auto"/>
          <w:szCs w:val="24"/>
        </w:rPr>
        <w:t>-valdžios vart</w:t>
      </w:r>
      <w:r>
        <w:rPr>
          <w:color w:val="auto"/>
          <w:szCs w:val="24"/>
        </w:rPr>
        <w:t>us</w:t>
      </w:r>
      <w:r w:rsidRPr="00DC05B5">
        <w:rPr>
          <w:color w:val="auto"/>
          <w:szCs w:val="24"/>
        </w:rPr>
        <w:t xml:space="preserve"> buvo deklaruotas 3929 ha plotas, o deklaracijas </w:t>
      </w:r>
      <w:r>
        <w:rPr>
          <w:color w:val="auto"/>
          <w:szCs w:val="24"/>
        </w:rPr>
        <w:t>per E</w:t>
      </w:r>
      <w:r w:rsidRPr="00DC05B5">
        <w:rPr>
          <w:color w:val="auto"/>
          <w:szCs w:val="24"/>
        </w:rPr>
        <w:t>-valdžios vart</w:t>
      </w:r>
      <w:r>
        <w:rPr>
          <w:color w:val="auto"/>
          <w:szCs w:val="24"/>
        </w:rPr>
        <w:t>us</w:t>
      </w:r>
      <w:r w:rsidRPr="00DC05B5">
        <w:rPr>
          <w:color w:val="auto"/>
          <w:szCs w:val="24"/>
        </w:rPr>
        <w:t xml:space="preserve"> pateikė 78 pareiškėjai. </w:t>
      </w:r>
      <w:r>
        <w:rPr>
          <w:color w:val="auto"/>
          <w:szCs w:val="24"/>
        </w:rPr>
        <w:t xml:space="preserve">Tai beveik du kartus daugiau negu 2019 m. </w:t>
      </w:r>
    </w:p>
    <w:p w14:paraId="026E2670" w14:textId="77777777" w:rsidR="003A5B53" w:rsidRPr="00DC05B5" w:rsidRDefault="003A5B53" w:rsidP="003A5B53">
      <w:pPr>
        <w:ind w:left="-426" w:firstLine="710"/>
        <w:rPr>
          <w:color w:val="auto"/>
          <w:szCs w:val="24"/>
        </w:rPr>
      </w:pPr>
      <w:r w:rsidRPr="00DC05B5">
        <w:rPr>
          <w:noProof/>
          <w:color w:val="auto"/>
          <w:szCs w:val="24"/>
        </w:rPr>
        <w:drawing>
          <wp:inline distT="0" distB="0" distL="0" distR="0" wp14:anchorId="20792788" wp14:editId="77F734B2">
            <wp:extent cx="5966460" cy="2971800"/>
            <wp:effectExtent l="0" t="0" r="15240" b="9525"/>
            <wp:docPr id="15" name="Diagrama 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CFDD005-5754-468E-AA71-604BB0C88B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B7E4AA0" w14:textId="77777777" w:rsidR="003A5B53" w:rsidRDefault="003A5B53" w:rsidP="007601E5">
      <w:pPr>
        <w:spacing w:after="0" w:line="360" w:lineRule="auto"/>
        <w:ind w:left="0" w:right="0" w:firstLine="567"/>
        <w:rPr>
          <w:color w:val="auto"/>
          <w:szCs w:val="24"/>
        </w:rPr>
      </w:pPr>
      <w:r>
        <w:t xml:space="preserve">Kaip ir ankstesniais metais, taip ir 2020 metais </w:t>
      </w:r>
      <w:r w:rsidRPr="00BE0B52">
        <w:rPr>
          <w:color w:val="auto"/>
        </w:rPr>
        <w:t xml:space="preserve">žalinimą </w:t>
      </w:r>
      <w:r>
        <w:t>(</w:t>
      </w:r>
      <w:proofErr w:type="spellStart"/>
      <w:r>
        <w:t>t.y</w:t>
      </w:r>
      <w:proofErr w:type="spellEnd"/>
      <w:r>
        <w:t>. pasėlių įvairinimą, daugiamečių pievų išlaikymą ir ekologiniu požiūriu svarbių vietovių išskyrimą) deklaravo ir išmokas gavo beveik visi deklaravę žemės ūkio naudmenas pareiškėjai.</w:t>
      </w:r>
      <w:r w:rsidRPr="00DC05B5">
        <w:rPr>
          <w:color w:val="auto"/>
          <w:szCs w:val="24"/>
        </w:rPr>
        <w:t xml:space="preserve"> Pagal KPP programos priemonę „Ekologinis ūkininkavimas“ 39 pareiškėjai deklaravo 2933 ha plotą</w:t>
      </w:r>
      <w:r>
        <w:rPr>
          <w:color w:val="auto"/>
          <w:szCs w:val="24"/>
        </w:rPr>
        <w:t xml:space="preserve">. </w:t>
      </w:r>
    </w:p>
    <w:p w14:paraId="6701D1AF" w14:textId="77777777" w:rsidR="003A5B53" w:rsidRPr="00DC05B5" w:rsidRDefault="003A5B53" w:rsidP="007601E5">
      <w:pPr>
        <w:spacing w:after="0" w:line="360" w:lineRule="auto"/>
        <w:ind w:left="0" w:right="0" w:firstLine="567"/>
        <w:rPr>
          <w:color w:val="auto"/>
          <w:szCs w:val="24"/>
        </w:rPr>
      </w:pPr>
      <w:r>
        <w:rPr>
          <w:color w:val="auto"/>
          <w:szCs w:val="24"/>
        </w:rPr>
        <w:t>Iš j</w:t>
      </w:r>
      <w:r w:rsidRPr="00DC05B5">
        <w:rPr>
          <w:color w:val="auto"/>
          <w:szCs w:val="24"/>
        </w:rPr>
        <w:t>aunųjų ūkininkų deklaruojant tiesiogines išmokas už žemės ūkio naudmenų ir pasėlių plotus gautos 138 paraiškos</w:t>
      </w:r>
      <w:r>
        <w:rPr>
          <w:color w:val="auto"/>
          <w:szCs w:val="24"/>
        </w:rPr>
        <w:t xml:space="preserve"> ir deklaruotas 2912 ha plotas.</w:t>
      </w:r>
    </w:p>
    <w:p w14:paraId="4BD626A0" w14:textId="77777777" w:rsidR="003A5B53" w:rsidRPr="00DC05B5" w:rsidRDefault="003A5B53" w:rsidP="003A5B53">
      <w:pPr>
        <w:ind w:left="-426" w:firstLine="710"/>
        <w:rPr>
          <w:color w:val="auto"/>
          <w:szCs w:val="24"/>
        </w:rPr>
      </w:pPr>
      <w:r w:rsidRPr="00DC05B5">
        <w:rPr>
          <w:noProof/>
          <w:color w:val="auto"/>
          <w:szCs w:val="24"/>
        </w:rPr>
        <w:lastRenderedPageBreak/>
        <w:drawing>
          <wp:inline distT="0" distB="0" distL="0" distR="0" wp14:anchorId="6AFB5CEA" wp14:editId="482876D7">
            <wp:extent cx="5844540" cy="2141220"/>
            <wp:effectExtent l="0" t="0" r="3810" b="11430"/>
            <wp:docPr id="14" name="Diagrama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17FB998-4002-4108-8B32-78D3954312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194B239" w14:textId="77777777" w:rsidR="003A5B53" w:rsidRPr="00DC05B5" w:rsidRDefault="003A5B53" w:rsidP="00504DA7">
      <w:pPr>
        <w:spacing w:after="0" w:line="360" w:lineRule="auto"/>
        <w:ind w:left="0" w:right="0" w:firstLine="567"/>
        <w:rPr>
          <w:color w:val="auto"/>
          <w:szCs w:val="24"/>
        </w:rPr>
      </w:pPr>
      <w:r>
        <w:rPr>
          <w:color w:val="auto"/>
          <w:szCs w:val="24"/>
        </w:rPr>
        <w:t>S</w:t>
      </w:r>
      <w:r w:rsidRPr="00DC05B5">
        <w:rPr>
          <w:color w:val="auto"/>
          <w:szCs w:val="24"/>
        </w:rPr>
        <w:t>tatistik</w:t>
      </w:r>
      <w:r>
        <w:rPr>
          <w:color w:val="auto"/>
          <w:szCs w:val="24"/>
        </w:rPr>
        <w:t xml:space="preserve">os duomenimis, </w:t>
      </w:r>
      <w:r w:rsidRPr="00DC05B5">
        <w:rPr>
          <w:color w:val="auto"/>
          <w:szCs w:val="24"/>
        </w:rPr>
        <w:t xml:space="preserve"> pagal žemės ūkio naudmenų ir kitų plotų klasifikaciją Jurbarko rajone pareiškėjai deklaravo iš viso 52</w:t>
      </w:r>
      <w:r>
        <w:rPr>
          <w:color w:val="auto"/>
          <w:szCs w:val="24"/>
        </w:rPr>
        <w:t xml:space="preserve"> </w:t>
      </w:r>
      <w:r w:rsidRPr="00DC05B5">
        <w:rPr>
          <w:color w:val="auto"/>
          <w:szCs w:val="24"/>
        </w:rPr>
        <w:t xml:space="preserve">553 ha ariamos žemės plotų, </w:t>
      </w:r>
      <w:r>
        <w:rPr>
          <w:color w:val="auto"/>
          <w:szCs w:val="24"/>
        </w:rPr>
        <w:t xml:space="preserve">iš jų </w:t>
      </w:r>
      <w:r w:rsidRPr="00DC05B5">
        <w:rPr>
          <w:color w:val="auto"/>
          <w:szCs w:val="24"/>
        </w:rPr>
        <w:t xml:space="preserve"> 5</w:t>
      </w:r>
      <w:r>
        <w:rPr>
          <w:color w:val="auto"/>
          <w:szCs w:val="24"/>
        </w:rPr>
        <w:t xml:space="preserve"> </w:t>
      </w:r>
      <w:r w:rsidRPr="00DC05B5">
        <w:rPr>
          <w:color w:val="auto"/>
          <w:szCs w:val="24"/>
        </w:rPr>
        <w:t>109 ha ganyklų arba pievų iki 5 metų, 899 ha daugiamečių sodinių, 83 ha sudarė plotai</w:t>
      </w:r>
      <w:r>
        <w:rPr>
          <w:color w:val="auto"/>
          <w:szCs w:val="24"/>
        </w:rPr>
        <w:t>,</w:t>
      </w:r>
      <w:r w:rsidRPr="00DC05B5">
        <w:rPr>
          <w:color w:val="auto"/>
          <w:szCs w:val="24"/>
        </w:rPr>
        <w:t xml:space="preserve"> už kuriuos nemokamos tiesioginės išmokos (plotai</w:t>
      </w:r>
      <w:r>
        <w:rPr>
          <w:color w:val="auto"/>
          <w:szCs w:val="24"/>
        </w:rPr>
        <w:t>,</w:t>
      </w:r>
      <w:r w:rsidRPr="00DC05B5">
        <w:rPr>
          <w:color w:val="auto"/>
          <w:szCs w:val="24"/>
        </w:rPr>
        <w:t xml:space="preserve"> už kuriuos nebuvo prašytos išmokos arba negalėta mokėti jų dėl vienokių ar kitokių priežasčių).</w:t>
      </w:r>
    </w:p>
    <w:p w14:paraId="70861656" w14:textId="77777777" w:rsidR="003A5B53" w:rsidRPr="00DC05B5" w:rsidRDefault="003A5B53" w:rsidP="00504DA7">
      <w:pPr>
        <w:spacing w:after="0" w:line="360" w:lineRule="auto"/>
        <w:ind w:left="0" w:right="0" w:firstLine="567"/>
        <w:rPr>
          <w:color w:val="auto"/>
          <w:szCs w:val="24"/>
        </w:rPr>
      </w:pPr>
      <w:r w:rsidRPr="00DC05B5">
        <w:rPr>
          <w:color w:val="auto"/>
          <w:szCs w:val="24"/>
        </w:rPr>
        <w:t>Pagrindinių išmokų palyginimas 2016–2020 metais*:</w:t>
      </w:r>
    </w:p>
    <w:tbl>
      <w:tblPr>
        <w:tblStyle w:val="6tinkleliolentelspalvinga5parykinimas1"/>
        <w:tblW w:w="0" w:type="auto"/>
        <w:tblLook w:val="04A0" w:firstRow="1" w:lastRow="0" w:firstColumn="1" w:lastColumn="0" w:noHBand="0" w:noVBand="1"/>
      </w:tblPr>
      <w:tblGrid>
        <w:gridCol w:w="2394"/>
        <w:gridCol w:w="1428"/>
        <w:gridCol w:w="1428"/>
        <w:gridCol w:w="1428"/>
        <w:gridCol w:w="1381"/>
        <w:gridCol w:w="1428"/>
      </w:tblGrid>
      <w:tr w:rsidR="003A5B53" w:rsidRPr="00DC05B5" w14:paraId="6745D5F4" w14:textId="77777777" w:rsidTr="004F78FD">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545" w:type="dxa"/>
            <w:hideMark/>
          </w:tcPr>
          <w:p w14:paraId="6313D528" w14:textId="77777777" w:rsidR="003A5B53" w:rsidRPr="004F78FD" w:rsidRDefault="003A5B53" w:rsidP="0014513C">
            <w:pPr>
              <w:spacing w:after="0" w:line="240" w:lineRule="auto"/>
              <w:ind w:left="0" w:right="0" w:firstLine="0"/>
              <w:rPr>
                <w:b w:val="0"/>
                <w:color w:val="auto"/>
                <w:szCs w:val="24"/>
              </w:rPr>
            </w:pPr>
            <w:r w:rsidRPr="004F78FD">
              <w:rPr>
                <w:b w:val="0"/>
                <w:color w:val="auto"/>
                <w:szCs w:val="24"/>
              </w:rPr>
              <w:t>Išmokų pavadinimas</w:t>
            </w:r>
          </w:p>
        </w:tc>
        <w:tc>
          <w:tcPr>
            <w:tcW w:w="1513" w:type="dxa"/>
            <w:hideMark/>
          </w:tcPr>
          <w:p w14:paraId="0AE53960" w14:textId="77777777" w:rsidR="003A5B53" w:rsidRPr="004F78FD" w:rsidRDefault="003A5B53"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color w:val="auto"/>
                <w:szCs w:val="24"/>
              </w:rPr>
            </w:pPr>
            <w:r w:rsidRPr="004F78FD">
              <w:rPr>
                <w:b w:val="0"/>
                <w:color w:val="auto"/>
                <w:szCs w:val="24"/>
              </w:rPr>
              <w:t xml:space="preserve">2016 metais, mln. </w:t>
            </w:r>
            <w:proofErr w:type="spellStart"/>
            <w:r w:rsidRPr="004F78FD">
              <w:rPr>
                <w:b w:val="0"/>
                <w:color w:val="auto"/>
                <w:szCs w:val="24"/>
              </w:rPr>
              <w:t>Eur</w:t>
            </w:r>
            <w:proofErr w:type="spellEnd"/>
          </w:p>
        </w:tc>
        <w:tc>
          <w:tcPr>
            <w:tcW w:w="1513" w:type="dxa"/>
            <w:hideMark/>
          </w:tcPr>
          <w:p w14:paraId="16D6C330" w14:textId="77777777" w:rsidR="003A5B53" w:rsidRPr="004F78FD" w:rsidRDefault="003A5B53"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color w:val="auto"/>
                <w:szCs w:val="24"/>
              </w:rPr>
            </w:pPr>
            <w:r w:rsidRPr="004F78FD">
              <w:rPr>
                <w:b w:val="0"/>
                <w:color w:val="auto"/>
                <w:szCs w:val="24"/>
              </w:rPr>
              <w:t xml:space="preserve">2017 metais, mln. </w:t>
            </w:r>
            <w:proofErr w:type="spellStart"/>
            <w:r w:rsidRPr="004F78FD">
              <w:rPr>
                <w:b w:val="0"/>
                <w:color w:val="auto"/>
                <w:szCs w:val="24"/>
              </w:rPr>
              <w:t>Eur</w:t>
            </w:r>
            <w:proofErr w:type="spellEnd"/>
          </w:p>
        </w:tc>
        <w:tc>
          <w:tcPr>
            <w:tcW w:w="1513" w:type="dxa"/>
            <w:hideMark/>
          </w:tcPr>
          <w:p w14:paraId="480ABB77" w14:textId="77777777" w:rsidR="003A5B53" w:rsidRPr="004F78FD" w:rsidRDefault="003A5B53"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color w:val="auto"/>
                <w:szCs w:val="24"/>
              </w:rPr>
            </w:pPr>
            <w:r w:rsidRPr="004F78FD">
              <w:rPr>
                <w:b w:val="0"/>
                <w:color w:val="auto"/>
                <w:szCs w:val="24"/>
              </w:rPr>
              <w:t xml:space="preserve">2018 metais, mln. </w:t>
            </w:r>
            <w:proofErr w:type="spellStart"/>
            <w:r w:rsidRPr="004F78FD">
              <w:rPr>
                <w:b w:val="0"/>
                <w:color w:val="auto"/>
                <w:szCs w:val="24"/>
              </w:rPr>
              <w:t>Eur</w:t>
            </w:r>
            <w:proofErr w:type="spellEnd"/>
          </w:p>
        </w:tc>
        <w:tc>
          <w:tcPr>
            <w:tcW w:w="1462" w:type="dxa"/>
            <w:hideMark/>
          </w:tcPr>
          <w:p w14:paraId="5EC69274" w14:textId="77777777" w:rsidR="003A5B53" w:rsidRPr="004F78FD" w:rsidRDefault="003A5B53"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color w:val="auto"/>
                <w:szCs w:val="24"/>
              </w:rPr>
            </w:pPr>
            <w:r w:rsidRPr="004F78FD">
              <w:rPr>
                <w:b w:val="0"/>
                <w:color w:val="auto"/>
                <w:szCs w:val="24"/>
              </w:rPr>
              <w:t xml:space="preserve">2019 metais, mln. </w:t>
            </w:r>
            <w:proofErr w:type="spellStart"/>
            <w:r w:rsidRPr="004F78FD">
              <w:rPr>
                <w:b w:val="0"/>
                <w:color w:val="auto"/>
                <w:szCs w:val="24"/>
              </w:rPr>
              <w:t>Eur</w:t>
            </w:r>
            <w:proofErr w:type="spellEnd"/>
          </w:p>
        </w:tc>
        <w:tc>
          <w:tcPr>
            <w:tcW w:w="1513" w:type="dxa"/>
            <w:hideMark/>
          </w:tcPr>
          <w:p w14:paraId="02ED5E43" w14:textId="77777777" w:rsidR="003A5B53" w:rsidRPr="004F78FD" w:rsidRDefault="003A5B53" w:rsidP="0014513C">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color w:val="auto"/>
                <w:szCs w:val="24"/>
              </w:rPr>
            </w:pPr>
            <w:r w:rsidRPr="004F78FD">
              <w:rPr>
                <w:b w:val="0"/>
                <w:color w:val="auto"/>
                <w:szCs w:val="24"/>
              </w:rPr>
              <w:t xml:space="preserve">2020 metais, mln. </w:t>
            </w:r>
            <w:proofErr w:type="spellStart"/>
            <w:r w:rsidRPr="004F78FD">
              <w:rPr>
                <w:b w:val="0"/>
                <w:color w:val="auto"/>
                <w:szCs w:val="24"/>
              </w:rPr>
              <w:t>Eur</w:t>
            </w:r>
            <w:proofErr w:type="spellEnd"/>
          </w:p>
        </w:tc>
      </w:tr>
      <w:tr w:rsidR="003A5B53" w:rsidRPr="00DC05B5" w14:paraId="606B594B" w14:textId="77777777" w:rsidTr="004F78FD">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2545" w:type="dxa"/>
            <w:hideMark/>
          </w:tcPr>
          <w:p w14:paraId="7D2DD286" w14:textId="77777777" w:rsidR="003A5B53" w:rsidRPr="004F78FD" w:rsidRDefault="003A5B53" w:rsidP="0014513C">
            <w:pPr>
              <w:spacing w:after="0" w:line="240" w:lineRule="auto"/>
              <w:ind w:left="0" w:right="0" w:firstLine="0"/>
              <w:rPr>
                <w:b w:val="0"/>
                <w:color w:val="auto"/>
                <w:szCs w:val="24"/>
              </w:rPr>
            </w:pPr>
            <w:r w:rsidRPr="004F78FD">
              <w:rPr>
                <w:b w:val="0"/>
                <w:color w:val="auto"/>
                <w:szCs w:val="24"/>
              </w:rPr>
              <w:t>Tiesioginių išmokų už žemės ūkio naudmenų ir pasėlių plotus statistika (pagrindinė dalis)</w:t>
            </w:r>
          </w:p>
        </w:tc>
        <w:tc>
          <w:tcPr>
            <w:tcW w:w="1513" w:type="dxa"/>
            <w:noWrap/>
            <w:hideMark/>
          </w:tcPr>
          <w:p w14:paraId="61F24A33"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color w:val="auto"/>
                <w:szCs w:val="24"/>
              </w:rPr>
            </w:pPr>
            <w:r w:rsidRPr="004F78FD">
              <w:rPr>
                <w:bCs/>
                <w:color w:val="auto"/>
                <w:szCs w:val="24"/>
              </w:rPr>
              <w:t>3,747</w:t>
            </w:r>
          </w:p>
        </w:tc>
        <w:tc>
          <w:tcPr>
            <w:tcW w:w="1513" w:type="dxa"/>
            <w:noWrap/>
            <w:hideMark/>
          </w:tcPr>
          <w:p w14:paraId="2715798B"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color w:val="auto"/>
                <w:szCs w:val="24"/>
              </w:rPr>
            </w:pPr>
            <w:r w:rsidRPr="004F78FD">
              <w:rPr>
                <w:bCs/>
                <w:color w:val="auto"/>
                <w:szCs w:val="24"/>
              </w:rPr>
              <w:t>3,956</w:t>
            </w:r>
          </w:p>
        </w:tc>
        <w:tc>
          <w:tcPr>
            <w:tcW w:w="1513" w:type="dxa"/>
            <w:noWrap/>
            <w:hideMark/>
          </w:tcPr>
          <w:p w14:paraId="7DE49C5D"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color w:val="auto"/>
                <w:szCs w:val="24"/>
              </w:rPr>
            </w:pPr>
            <w:r w:rsidRPr="004F78FD">
              <w:rPr>
                <w:bCs/>
                <w:color w:val="auto"/>
                <w:szCs w:val="24"/>
              </w:rPr>
              <w:t>3,923</w:t>
            </w:r>
          </w:p>
        </w:tc>
        <w:tc>
          <w:tcPr>
            <w:tcW w:w="1462" w:type="dxa"/>
            <w:noWrap/>
            <w:hideMark/>
          </w:tcPr>
          <w:p w14:paraId="464F97F1"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color w:val="auto"/>
                <w:szCs w:val="24"/>
              </w:rPr>
            </w:pPr>
            <w:r w:rsidRPr="004F78FD">
              <w:rPr>
                <w:bCs/>
                <w:color w:val="auto"/>
                <w:szCs w:val="24"/>
              </w:rPr>
              <w:t>3,993</w:t>
            </w:r>
          </w:p>
        </w:tc>
        <w:tc>
          <w:tcPr>
            <w:tcW w:w="1513" w:type="dxa"/>
            <w:noWrap/>
            <w:hideMark/>
          </w:tcPr>
          <w:p w14:paraId="7684D1A3"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color w:val="auto"/>
                <w:szCs w:val="24"/>
              </w:rPr>
            </w:pPr>
            <w:r w:rsidRPr="004F78FD">
              <w:rPr>
                <w:bCs/>
                <w:color w:val="auto"/>
                <w:szCs w:val="24"/>
              </w:rPr>
              <w:t>4,240</w:t>
            </w:r>
          </w:p>
        </w:tc>
      </w:tr>
      <w:tr w:rsidR="003A5B53" w:rsidRPr="00DC05B5" w14:paraId="563A7B56" w14:textId="77777777" w:rsidTr="004F78FD">
        <w:trPr>
          <w:trHeight w:val="615"/>
        </w:trPr>
        <w:tc>
          <w:tcPr>
            <w:cnfStyle w:val="001000000000" w:firstRow="0" w:lastRow="0" w:firstColumn="1" w:lastColumn="0" w:oddVBand="0" w:evenVBand="0" w:oddHBand="0" w:evenHBand="0" w:firstRowFirstColumn="0" w:firstRowLastColumn="0" w:lastRowFirstColumn="0" w:lastRowLastColumn="0"/>
            <w:tcW w:w="2545" w:type="dxa"/>
            <w:hideMark/>
          </w:tcPr>
          <w:p w14:paraId="114D6E7C" w14:textId="77777777" w:rsidR="003A5B53" w:rsidRPr="004F78FD" w:rsidRDefault="003A5B53" w:rsidP="0014513C">
            <w:pPr>
              <w:spacing w:after="0" w:line="240" w:lineRule="auto"/>
              <w:ind w:left="0" w:right="0" w:firstLine="0"/>
              <w:rPr>
                <w:b w:val="0"/>
                <w:color w:val="auto"/>
                <w:szCs w:val="24"/>
              </w:rPr>
            </w:pPr>
            <w:r w:rsidRPr="004F78FD">
              <w:rPr>
                <w:b w:val="0"/>
                <w:color w:val="auto"/>
                <w:szCs w:val="24"/>
              </w:rPr>
              <w:t>Tiesioginių išmokų už žemės ūkio naudmenų ir pasėlių plotus statistika (už pirmuosius hektarus)</w:t>
            </w:r>
          </w:p>
        </w:tc>
        <w:tc>
          <w:tcPr>
            <w:tcW w:w="1513" w:type="dxa"/>
            <w:noWrap/>
            <w:hideMark/>
          </w:tcPr>
          <w:p w14:paraId="62945586"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color w:val="auto"/>
                <w:szCs w:val="24"/>
              </w:rPr>
            </w:pPr>
            <w:r w:rsidRPr="004F78FD">
              <w:rPr>
                <w:bCs/>
                <w:color w:val="auto"/>
                <w:szCs w:val="24"/>
              </w:rPr>
              <w:t>1,595</w:t>
            </w:r>
          </w:p>
        </w:tc>
        <w:tc>
          <w:tcPr>
            <w:tcW w:w="1513" w:type="dxa"/>
            <w:noWrap/>
            <w:hideMark/>
          </w:tcPr>
          <w:p w14:paraId="6FA1E4A5"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color w:val="auto"/>
                <w:szCs w:val="24"/>
              </w:rPr>
            </w:pPr>
            <w:r w:rsidRPr="004F78FD">
              <w:rPr>
                <w:bCs/>
                <w:color w:val="auto"/>
                <w:szCs w:val="24"/>
              </w:rPr>
              <w:t>1,659</w:t>
            </w:r>
          </w:p>
        </w:tc>
        <w:tc>
          <w:tcPr>
            <w:tcW w:w="1513" w:type="dxa"/>
            <w:noWrap/>
            <w:hideMark/>
          </w:tcPr>
          <w:p w14:paraId="30CD8E85"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color w:val="auto"/>
                <w:szCs w:val="24"/>
              </w:rPr>
            </w:pPr>
            <w:r w:rsidRPr="004F78FD">
              <w:rPr>
                <w:bCs/>
                <w:color w:val="auto"/>
                <w:szCs w:val="24"/>
              </w:rPr>
              <w:t>1,674</w:t>
            </w:r>
          </w:p>
        </w:tc>
        <w:tc>
          <w:tcPr>
            <w:tcW w:w="1462" w:type="dxa"/>
            <w:noWrap/>
            <w:hideMark/>
          </w:tcPr>
          <w:p w14:paraId="58E15277"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color w:val="auto"/>
                <w:szCs w:val="24"/>
              </w:rPr>
            </w:pPr>
            <w:r w:rsidRPr="004F78FD">
              <w:rPr>
                <w:bCs/>
                <w:color w:val="auto"/>
                <w:szCs w:val="24"/>
              </w:rPr>
              <w:t>1,694</w:t>
            </w:r>
          </w:p>
        </w:tc>
        <w:tc>
          <w:tcPr>
            <w:tcW w:w="1513" w:type="dxa"/>
            <w:noWrap/>
            <w:hideMark/>
          </w:tcPr>
          <w:p w14:paraId="57258A60"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color w:val="auto"/>
                <w:szCs w:val="24"/>
              </w:rPr>
            </w:pPr>
            <w:r w:rsidRPr="004F78FD">
              <w:rPr>
                <w:bCs/>
                <w:color w:val="auto"/>
                <w:szCs w:val="24"/>
              </w:rPr>
              <w:t>1,801</w:t>
            </w:r>
          </w:p>
        </w:tc>
      </w:tr>
      <w:tr w:rsidR="003A5B53" w:rsidRPr="00DC05B5" w14:paraId="22711487" w14:textId="77777777" w:rsidTr="004F78F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545" w:type="dxa"/>
            <w:hideMark/>
          </w:tcPr>
          <w:p w14:paraId="1C9A72C1" w14:textId="77777777" w:rsidR="003A5B53" w:rsidRPr="004F78FD" w:rsidRDefault="003A5B53" w:rsidP="0014513C">
            <w:pPr>
              <w:spacing w:after="0" w:line="240" w:lineRule="auto"/>
              <w:ind w:left="0" w:right="0" w:firstLine="0"/>
              <w:rPr>
                <w:b w:val="0"/>
                <w:color w:val="auto"/>
                <w:szCs w:val="24"/>
              </w:rPr>
            </w:pPr>
            <w:r w:rsidRPr="004F78FD">
              <w:rPr>
                <w:b w:val="0"/>
                <w:color w:val="auto"/>
                <w:szCs w:val="24"/>
              </w:rPr>
              <w:t>Tiesioginių išmokų už žemės ūkio naudmenų ir pasėlių plotus statistika (jaunieji ūkininkai)</w:t>
            </w:r>
          </w:p>
        </w:tc>
        <w:tc>
          <w:tcPr>
            <w:tcW w:w="1513" w:type="dxa"/>
            <w:noWrap/>
            <w:hideMark/>
          </w:tcPr>
          <w:p w14:paraId="6C3107CA"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color w:val="auto"/>
                <w:szCs w:val="24"/>
              </w:rPr>
            </w:pPr>
            <w:r w:rsidRPr="004F78FD">
              <w:rPr>
                <w:bCs/>
                <w:color w:val="auto"/>
                <w:szCs w:val="24"/>
              </w:rPr>
              <w:t>0,125</w:t>
            </w:r>
          </w:p>
        </w:tc>
        <w:tc>
          <w:tcPr>
            <w:tcW w:w="1513" w:type="dxa"/>
            <w:noWrap/>
            <w:hideMark/>
          </w:tcPr>
          <w:p w14:paraId="3004BAA2"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color w:val="auto"/>
                <w:szCs w:val="24"/>
              </w:rPr>
            </w:pPr>
            <w:r w:rsidRPr="004F78FD">
              <w:rPr>
                <w:bCs/>
                <w:color w:val="auto"/>
                <w:szCs w:val="24"/>
              </w:rPr>
              <w:t>0,138</w:t>
            </w:r>
          </w:p>
        </w:tc>
        <w:tc>
          <w:tcPr>
            <w:tcW w:w="1513" w:type="dxa"/>
            <w:noWrap/>
            <w:hideMark/>
          </w:tcPr>
          <w:p w14:paraId="4078A235"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color w:val="auto"/>
                <w:szCs w:val="24"/>
              </w:rPr>
            </w:pPr>
            <w:r w:rsidRPr="004F78FD">
              <w:rPr>
                <w:bCs/>
                <w:color w:val="auto"/>
                <w:szCs w:val="24"/>
              </w:rPr>
              <w:t>0,171</w:t>
            </w:r>
          </w:p>
        </w:tc>
        <w:tc>
          <w:tcPr>
            <w:tcW w:w="1462" w:type="dxa"/>
            <w:noWrap/>
            <w:hideMark/>
          </w:tcPr>
          <w:p w14:paraId="6EF39E6C"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color w:val="auto"/>
                <w:szCs w:val="24"/>
              </w:rPr>
            </w:pPr>
            <w:r w:rsidRPr="004F78FD">
              <w:rPr>
                <w:bCs/>
                <w:color w:val="auto"/>
                <w:szCs w:val="24"/>
              </w:rPr>
              <w:t>0,206</w:t>
            </w:r>
          </w:p>
        </w:tc>
        <w:tc>
          <w:tcPr>
            <w:tcW w:w="1513" w:type="dxa"/>
            <w:noWrap/>
            <w:hideMark/>
          </w:tcPr>
          <w:p w14:paraId="131186E7"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color w:val="auto"/>
                <w:szCs w:val="24"/>
              </w:rPr>
            </w:pPr>
            <w:r w:rsidRPr="004F78FD">
              <w:rPr>
                <w:bCs/>
                <w:color w:val="auto"/>
                <w:szCs w:val="24"/>
              </w:rPr>
              <w:t>0,242</w:t>
            </w:r>
          </w:p>
        </w:tc>
      </w:tr>
      <w:tr w:rsidR="003A5B53" w:rsidRPr="00AF4BC4" w14:paraId="1AC9C802" w14:textId="77777777" w:rsidTr="004F78FD">
        <w:trPr>
          <w:trHeight w:val="315"/>
        </w:trPr>
        <w:tc>
          <w:tcPr>
            <w:cnfStyle w:val="001000000000" w:firstRow="0" w:lastRow="0" w:firstColumn="1" w:lastColumn="0" w:oddVBand="0" w:evenVBand="0" w:oddHBand="0" w:evenHBand="0" w:firstRowFirstColumn="0" w:firstRowLastColumn="0" w:lastRowFirstColumn="0" w:lastRowLastColumn="0"/>
            <w:tcW w:w="2545" w:type="dxa"/>
            <w:hideMark/>
          </w:tcPr>
          <w:p w14:paraId="672D32E4" w14:textId="77777777" w:rsidR="003A5B53" w:rsidRPr="004F78FD" w:rsidRDefault="003A5B53" w:rsidP="0014513C">
            <w:pPr>
              <w:spacing w:after="0" w:line="240" w:lineRule="auto"/>
              <w:ind w:left="0" w:right="0" w:firstLine="0"/>
              <w:rPr>
                <w:b w:val="0"/>
                <w:szCs w:val="24"/>
              </w:rPr>
            </w:pPr>
            <w:r w:rsidRPr="004F78FD">
              <w:rPr>
                <w:b w:val="0"/>
                <w:szCs w:val="24"/>
              </w:rPr>
              <w:t>Susietoji parama už plotą</w:t>
            </w:r>
          </w:p>
        </w:tc>
        <w:tc>
          <w:tcPr>
            <w:tcW w:w="1513" w:type="dxa"/>
            <w:noWrap/>
            <w:hideMark/>
          </w:tcPr>
          <w:p w14:paraId="4C064957"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0,472</w:t>
            </w:r>
          </w:p>
        </w:tc>
        <w:tc>
          <w:tcPr>
            <w:tcW w:w="1513" w:type="dxa"/>
            <w:noWrap/>
            <w:hideMark/>
          </w:tcPr>
          <w:p w14:paraId="283879C1"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0,497</w:t>
            </w:r>
          </w:p>
        </w:tc>
        <w:tc>
          <w:tcPr>
            <w:tcW w:w="1513" w:type="dxa"/>
            <w:noWrap/>
            <w:hideMark/>
          </w:tcPr>
          <w:p w14:paraId="19A3B137"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0,459</w:t>
            </w:r>
          </w:p>
        </w:tc>
        <w:tc>
          <w:tcPr>
            <w:tcW w:w="1462" w:type="dxa"/>
            <w:noWrap/>
            <w:hideMark/>
          </w:tcPr>
          <w:p w14:paraId="37D24520"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0,458</w:t>
            </w:r>
          </w:p>
        </w:tc>
        <w:tc>
          <w:tcPr>
            <w:tcW w:w="1513" w:type="dxa"/>
            <w:noWrap/>
            <w:hideMark/>
          </w:tcPr>
          <w:p w14:paraId="18B2B4AB"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0,569</w:t>
            </w:r>
          </w:p>
        </w:tc>
      </w:tr>
      <w:tr w:rsidR="003A5B53" w:rsidRPr="00AF4BC4" w14:paraId="501041FC" w14:textId="77777777" w:rsidTr="004F78F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5" w:type="dxa"/>
            <w:hideMark/>
          </w:tcPr>
          <w:p w14:paraId="4A0ABDEE" w14:textId="77777777" w:rsidR="003A5B53" w:rsidRPr="004F78FD" w:rsidRDefault="003A5B53" w:rsidP="0014513C">
            <w:pPr>
              <w:spacing w:after="0" w:line="240" w:lineRule="auto"/>
              <w:ind w:left="0" w:right="0" w:firstLine="0"/>
              <w:rPr>
                <w:b w:val="0"/>
                <w:szCs w:val="24"/>
              </w:rPr>
            </w:pPr>
            <w:r w:rsidRPr="004F78FD">
              <w:rPr>
                <w:b w:val="0"/>
                <w:szCs w:val="24"/>
              </w:rPr>
              <w:t>Žalinimo išmokos</w:t>
            </w:r>
          </w:p>
        </w:tc>
        <w:tc>
          <w:tcPr>
            <w:tcW w:w="1513" w:type="dxa"/>
            <w:noWrap/>
            <w:hideMark/>
          </w:tcPr>
          <w:p w14:paraId="19253F10"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2,941</w:t>
            </w:r>
          </w:p>
        </w:tc>
        <w:tc>
          <w:tcPr>
            <w:tcW w:w="1513" w:type="dxa"/>
            <w:noWrap/>
            <w:hideMark/>
          </w:tcPr>
          <w:p w14:paraId="44F0F5FF"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3,098</w:t>
            </w:r>
          </w:p>
        </w:tc>
        <w:tc>
          <w:tcPr>
            <w:tcW w:w="1513" w:type="dxa"/>
            <w:noWrap/>
            <w:hideMark/>
          </w:tcPr>
          <w:p w14:paraId="6B19FF6A"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2,983</w:t>
            </w:r>
          </w:p>
        </w:tc>
        <w:tc>
          <w:tcPr>
            <w:tcW w:w="1462" w:type="dxa"/>
            <w:noWrap/>
            <w:hideMark/>
          </w:tcPr>
          <w:p w14:paraId="5F688628"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3,143</w:t>
            </w:r>
          </w:p>
        </w:tc>
        <w:tc>
          <w:tcPr>
            <w:tcW w:w="1513" w:type="dxa"/>
            <w:noWrap/>
            <w:hideMark/>
          </w:tcPr>
          <w:p w14:paraId="47EFA816"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3,356</w:t>
            </w:r>
          </w:p>
        </w:tc>
      </w:tr>
      <w:tr w:rsidR="003A5B53" w:rsidRPr="00AF4BC4" w14:paraId="50615F31" w14:textId="77777777" w:rsidTr="004F78FD">
        <w:trPr>
          <w:trHeight w:val="315"/>
        </w:trPr>
        <w:tc>
          <w:tcPr>
            <w:cnfStyle w:val="001000000000" w:firstRow="0" w:lastRow="0" w:firstColumn="1" w:lastColumn="0" w:oddVBand="0" w:evenVBand="0" w:oddHBand="0" w:evenHBand="0" w:firstRowFirstColumn="0" w:firstRowLastColumn="0" w:lastRowFirstColumn="0" w:lastRowLastColumn="0"/>
            <w:tcW w:w="2545" w:type="dxa"/>
            <w:noWrap/>
            <w:hideMark/>
          </w:tcPr>
          <w:p w14:paraId="1AC05344" w14:textId="77777777" w:rsidR="003A5B53" w:rsidRPr="004F78FD" w:rsidRDefault="003A5B53" w:rsidP="0014513C">
            <w:pPr>
              <w:spacing w:after="0" w:line="240" w:lineRule="auto"/>
              <w:ind w:left="0" w:right="0" w:firstLine="0"/>
              <w:rPr>
                <w:b w:val="0"/>
                <w:szCs w:val="24"/>
              </w:rPr>
            </w:pPr>
            <w:r w:rsidRPr="004F78FD">
              <w:rPr>
                <w:b w:val="0"/>
                <w:szCs w:val="24"/>
              </w:rPr>
              <w:t>Susietoji parama už pienines karves</w:t>
            </w:r>
          </w:p>
        </w:tc>
        <w:tc>
          <w:tcPr>
            <w:tcW w:w="1513" w:type="dxa"/>
            <w:noWrap/>
            <w:hideMark/>
          </w:tcPr>
          <w:p w14:paraId="5F470EB3"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0,765</w:t>
            </w:r>
          </w:p>
        </w:tc>
        <w:tc>
          <w:tcPr>
            <w:tcW w:w="1513" w:type="dxa"/>
            <w:noWrap/>
            <w:hideMark/>
          </w:tcPr>
          <w:p w14:paraId="440BCF4E"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0,796</w:t>
            </w:r>
          </w:p>
        </w:tc>
        <w:tc>
          <w:tcPr>
            <w:tcW w:w="1513" w:type="dxa"/>
            <w:noWrap/>
            <w:hideMark/>
          </w:tcPr>
          <w:p w14:paraId="141CBADB"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0,794</w:t>
            </w:r>
          </w:p>
        </w:tc>
        <w:tc>
          <w:tcPr>
            <w:tcW w:w="1462" w:type="dxa"/>
            <w:noWrap/>
            <w:hideMark/>
          </w:tcPr>
          <w:p w14:paraId="2D391D08"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0,809</w:t>
            </w:r>
          </w:p>
        </w:tc>
        <w:tc>
          <w:tcPr>
            <w:tcW w:w="1513" w:type="dxa"/>
            <w:noWrap/>
            <w:hideMark/>
          </w:tcPr>
          <w:p w14:paraId="031B7B99"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0,816</w:t>
            </w:r>
          </w:p>
        </w:tc>
      </w:tr>
      <w:tr w:rsidR="003A5B53" w:rsidRPr="00AF4BC4" w14:paraId="75210E61" w14:textId="77777777" w:rsidTr="004F78F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5" w:type="dxa"/>
            <w:hideMark/>
          </w:tcPr>
          <w:p w14:paraId="428DC700" w14:textId="77777777" w:rsidR="003A5B53" w:rsidRPr="004F78FD" w:rsidRDefault="003A5B53" w:rsidP="0014513C">
            <w:pPr>
              <w:spacing w:after="0" w:line="240" w:lineRule="auto"/>
              <w:ind w:left="0" w:right="0" w:firstLine="0"/>
              <w:rPr>
                <w:b w:val="0"/>
                <w:szCs w:val="24"/>
              </w:rPr>
            </w:pPr>
            <w:r w:rsidRPr="004F78FD">
              <w:rPr>
                <w:b w:val="0"/>
                <w:szCs w:val="24"/>
              </w:rPr>
              <w:t>KPP plotinė priemonė "Ekologinis ūkininkavimas"</w:t>
            </w:r>
          </w:p>
        </w:tc>
        <w:tc>
          <w:tcPr>
            <w:tcW w:w="1513" w:type="dxa"/>
            <w:noWrap/>
            <w:hideMark/>
          </w:tcPr>
          <w:p w14:paraId="54182091"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0,626</w:t>
            </w:r>
          </w:p>
        </w:tc>
        <w:tc>
          <w:tcPr>
            <w:tcW w:w="1513" w:type="dxa"/>
            <w:noWrap/>
            <w:hideMark/>
          </w:tcPr>
          <w:p w14:paraId="3CA64526"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0,547</w:t>
            </w:r>
          </w:p>
        </w:tc>
        <w:tc>
          <w:tcPr>
            <w:tcW w:w="1513" w:type="dxa"/>
            <w:noWrap/>
            <w:hideMark/>
          </w:tcPr>
          <w:p w14:paraId="51B7A0EA"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0,590</w:t>
            </w:r>
          </w:p>
        </w:tc>
        <w:tc>
          <w:tcPr>
            <w:tcW w:w="1462" w:type="dxa"/>
            <w:noWrap/>
            <w:hideMark/>
          </w:tcPr>
          <w:p w14:paraId="0CA5103F"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0,507</w:t>
            </w:r>
          </w:p>
        </w:tc>
        <w:tc>
          <w:tcPr>
            <w:tcW w:w="1513" w:type="dxa"/>
            <w:noWrap/>
            <w:hideMark/>
          </w:tcPr>
          <w:p w14:paraId="336CEF32"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0,503</w:t>
            </w:r>
          </w:p>
        </w:tc>
      </w:tr>
      <w:tr w:rsidR="003A5B53" w:rsidRPr="00AF4BC4" w14:paraId="5A09FADC" w14:textId="77777777" w:rsidTr="004F78FD">
        <w:trPr>
          <w:trHeight w:val="315"/>
        </w:trPr>
        <w:tc>
          <w:tcPr>
            <w:cnfStyle w:val="001000000000" w:firstRow="0" w:lastRow="0" w:firstColumn="1" w:lastColumn="0" w:oddVBand="0" w:evenVBand="0" w:oddHBand="0" w:evenHBand="0" w:firstRowFirstColumn="0" w:firstRowLastColumn="0" w:lastRowFirstColumn="0" w:lastRowLastColumn="0"/>
            <w:tcW w:w="2545" w:type="dxa"/>
          </w:tcPr>
          <w:p w14:paraId="10318871" w14:textId="77777777" w:rsidR="003A5B53" w:rsidRPr="004F78FD" w:rsidRDefault="003A5B53" w:rsidP="0014513C">
            <w:pPr>
              <w:spacing w:after="0" w:line="240" w:lineRule="auto"/>
              <w:ind w:left="0" w:right="0" w:firstLine="0"/>
              <w:rPr>
                <w:b w:val="0"/>
                <w:szCs w:val="24"/>
              </w:rPr>
            </w:pPr>
            <w:r w:rsidRPr="004F78FD">
              <w:rPr>
                <w:b w:val="0"/>
                <w:szCs w:val="24"/>
              </w:rPr>
              <w:t xml:space="preserve">Pagalba susijusi su COVID-19 viruso </w:t>
            </w:r>
            <w:r w:rsidRPr="004F78FD">
              <w:rPr>
                <w:b w:val="0"/>
                <w:szCs w:val="24"/>
              </w:rPr>
              <w:lastRenderedPageBreak/>
              <w:t>protrūkio metu gautomis išmokomis**</w:t>
            </w:r>
          </w:p>
        </w:tc>
        <w:tc>
          <w:tcPr>
            <w:tcW w:w="1513" w:type="dxa"/>
            <w:noWrap/>
          </w:tcPr>
          <w:p w14:paraId="574C0B6D"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lastRenderedPageBreak/>
              <w:t>-</w:t>
            </w:r>
          </w:p>
        </w:tc>
        <w:tc>
          <w:tcPr>
            <w:tcW w:w="1513" w:type="dxa"/>
            <w:noWrap/>
          </w:tcPr>
          <w:p w14:paraId="1B5F2D2A"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w:t>
            </w:r>
          </w:p>
        </w:tc>
        <w:tc>
          <w:tcPr>
            <w:tcW w:w="1513" w:type="dxa"/>
            <w:noWrap/>
          </w:tcPr>
          <w:p w14:paraId="2D54728F"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w:t>
            </w:r>
          </w:p>
        </w:tc>
        <w:tc>
          <w:tcPr>
            <w:tcW w:w="1462" w:type="dxa"/>
            <w:noWrap/>
          </w:tcPr>
          <w:p w14:paraId="1BBBAAAC"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w:t>
            </w:r>
          </w:p>
        </w:tc>
        <w:tc>
          <w:tcPr>
            <w:tcW w:w="1513" w:type="dxa"/>
            <w:noWrap/>
          </w:tcPr>
          <w:p w14:paraId="098F5058" w14:textId="77777777" w:rsidR="003A5B53" w:rsidRPr="004F78FD" w:rsidRDefault="003A5B53" w:rsidP="0014513C">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bCs/>
                <w:szCs w:val="24"/>
              </w:rPr>
            </w:pPr>
            <w:r w:rsidRPr="004F78FD">
              <w:rPr>
                <w:bCs/>
                <w:szCs w:val="24"/>
              </w:rPr>
              <w:t>0,490</w:t>
            </w:r>
          </w:p>
        </w:tc>
      </w:tr>
      <w:tr w:rsidR="003A5B53" w:rsidRPr="00AF4BC4" w14:paraId="50F13325" w14:textId="77777777" w:rsidTr="004F78F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5" w:type="dxa"/>
            <w:hideMark/>
          </w:tcPr>
          <w:p w14:paraId="4BE9C148" w14:textId="77777777" w:rsidR="003A5B53" w:rsidRPr="004F78FD" w:rsidRDefault="003A5B53" w:rsidP="0014513C">
            <w:pPr>
              <w:spacing w:after="0" w:line="240" w:lineRule="auto"/>
              <w:ind w:left="0" w:right="0" w:firstLine="0"/>
              <w:jc w:val="right"/>
              <w:rPr>
                <w:b w:val="0"/>
                <w:szCs w:val="24"/>
              </w:rPr>
            </w:pPr>
            <w:r w:rsidRPr="004F78FD">
              <w:rPr>
                <w:b w:val="0"/>
                <w:szCs w:val="24"/>
              </w:rPr>
              <w:t>Iš viso:</w:t>
            </w:r>
          </w:p>
        </w:tc>
        <w:tc>
          <w:tcPr>
            <w:tcW w:w="1513" w:type="dxa"/>
            <w:noWrap/>
            <w:hideMark/>
          </w:tcPr>
          <w:p w14:paraId="61A8CE8E"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10,271</w:t>
            </w:r>
          </w:p>
        </w:tc>
        <w:tc>
          <w:tcPr>
            <w:tcW w:w="1513" w:type="dxa"/>
            <w:noWrap/>
            <w:hideMark/>
          </w:tcPr>
          <w:p w14:paraId="240910E7"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10,691</w:t>
            </w:r>
          </w:p>
        </w:tc>
        <w:tc>
          <w:tcPr>
            <w:tcW w:w="1513" w:type="dxa"/>
            <w:noWrap/>
            <w:hideMark/>
          </w:tcPr>
          <w:p w14:paraId="0ADA364D"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10,594</w:t>
            </w:r>
          </w:p>
        </w:tc>
        <w:tc>
          <w:tcPr>
            <w:tcW w:w="1462" w:type="dxa"/>
            <w:noWrap/>
            <w:hideMark/>
          </w:tcPr>
          <w:p w14:paraId="7061ED47"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10,81</w:t>
            </w:r>
          </w:p>
        </w:tc>
        <w:tc>
          <w:tcPr>
            <w:tcW w:w="1513" w:type="dxa"/>
            <w:noWrap/>
            <w:hideMark/>
          </w:tcPr>
          <w:p w14:paraId="77D8BDAB" w14:textId="77777777" w:rsidR="003A5B53" w:rsidRPr="004F78FD" w:rsidRDefault="003A5B53" w:rsidP="0014513C">
            <w:pPr>
              <w:spacing w:after="0" w:line="240" w:lineRule="auto"/>
              <w:ind w:left="0" w:right="0" w:firstLine="0"/>
              <w:jc w:val="center"/>
              <w:cnfStyle w:val="000000100000" w:firstRow="0" w:lastRow="0" w:firstColumn="0" w:lastColumn="0" w:oddVBand="0" w:evenVBand="0" w:oddHBand="1" w:evenHBand="0" w:firstRowFirstColumn="0" w:firstRowLastColumn="0" w:lastRowFirstColumn="0" w:lastRowLastColumn="0"/>
              <w:rPr>
                <w:bCs/>
                <w:szCs w:val="24"/>
              </w:rPr>
            </w:pPr>
            <w:r w:rsidRPr="004F78FD">
              <w:rPr>
                <w:bCs/>
                <w:szCs w:val="24"/>
              </w:rPr>
              <w:t>12,017</w:t>
            </w:r>
          </w:p>
        </w:tc>
      </w:tr>
    </w:tbl>
    <w:p w14:paraId="5043ED2E" w14:textId="77777777" w:rsidR="003A5B53" w:rsidRDefault="003A5B53" w:rsidP="003A5B53">
      <w:pPr>
        <w:spacing w:after="0" w:line="240" w:lineRule="auto"/>
        <w:ind w:left="0" w:right="0" w:firstLine="0"/>
        <w:rPr>
          <w:sz w:val="20"/>
          <w:szCs w:val="18"/>
        </w:rPr>
      </w:pPr>
      <w:r w:rsidRPr="004A4927">
        <w:rPr>
          <w:sz w:val="20"/>
          <w:szCs w:val="18"/>
        </w:rPr>
        <w:t>* NMA statistinė informacija</w:t>
      </w:r>
    </w:p>
    <w:p w14:paraId="58EED646" w14:textId="77777777" w:rsidR="003A5B53" w:rsidRPr="004A4927" w:rsidRDefault="003A5B53" w:rsidP="003A5B53">
      <w:pPr>
        <w:rPr>
          <w:sz w:val="20"/>
          <w:szCs w:val="18"/>
        </w:rPr>
      </w:pPr>
      <w:r>
        <w:rPr>
          <w:sz w:val="20"/>
          <w:szCs w:val="18"/>
        </w:rPr>
        <w:t>**Apskaičiuota suma atsižvelgiant į šioje ataskaitoje pateiktas (žinomas) sumas.</w:t>
      </w:r>
    </w:p>
    <w:p w14:paraId="5D9F3017" w14:textId="77777777" w:rsidR="003A5B53" w:rsidRDefault="003A5B53" w:rsidP="003A5B53">
      <w:pPr>
        <w:ind w:left="-142" w:firstLine="0"/>
        <w:jc w:val="center"/>
      </w:pPr>
    </w:p>
    <w:p w14:paraId="3F04DB71" w14:textId="77777777" w:rsidR="003A5B53" w:rsidRDefault="003A5B53" w:rsidP="003A5B53">
      <w:pPr>
        <w:ind w:left="-142" w:firstLine="0"/>
        <w:jc w:val="center"/>
      </w:pPr>
      <w:r>
        <w:rPr>
          <w:noProof/>
        </w:rPr>
        <w:drawing>
          <wp:inline distT="0" distB="0" distL="0" distR="0" wp14:anchorId="5363FD6E" wp14:editId="3DFE514F">
            <wp:extent cx="6120130" cy="1468755"/>
            <wp:effectExtent l="0" t="0" r="13970" b="17145"/>
            <wp:docPr id="23" name="Diagrama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3984F0C8-2AB4-4550-B8DD-AD07619B79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86345E8" w14:textId="77777777" w:rsidR="003A5B53" w:rsidRDefault="003A5B53" w:rsidP="003A5B53">
      <w:pPr>
        <w:ind w:left="-142" w:firstLine="0"/>
        <w:jc w:val="center"/>
      </w:pPr>
    </w:p>
    <w:p w14:paraId="537DB68A" w14:textId="77777777" w:rsidR="003A5B53" w:rsidRPr="00EA65B1" w:rsidRDefault="003A5B53" w:rsidP="004F78FD">
      <w:pPr>
        <w:spacing w:after="0" w:line="360" w:lineRule="auto"/>
        <w:ind w:left="0" w:right="0" w:firstLine="567"/>
        <w:rPr>
          <w:b/>
          <w:bCs/>
        </w:rPr>
      </w:pPr>
      <w:r w:rsidRPr="004A4927">
        <w:rPr>
          <w:b/>
          <w:bCs/>
        </w:rPr>
        <w:t>Ūk</w:t>
      </w:r>
      <w:r>
        <w:rPr>
          <w:b/>
          <w:bCs/>
        </w:rPr>
        <w:t>iniai gyvūnai. Pienas. Išmokos.</w:t>
      </w:r>
    </w:p>
    <w:p w14:paraId="18D09D22" w14:textId="77777777" w:rsidR="003A5B53" w:rsidRDefault="003A5B53" w:rsidP="004F78FD">
      <w:pPr>
        <w:spacing w:after="0" w:line="360" w:lineRule="auto"/>
        <w:ind w:left="0" w:right="0" w:firstLine="567"/>
      </w:pPr>
      <w:r>
        <w:t>2020 m. pabaigoje Jurbarko rajone buvo laikoma 12 713 galvijų, iš jų  6322 melžiamos karvės. Ūkinių gyvūnų registro duomenimis,  2020 m. Jurbarko rajone kiaulių laikytojų skaičius buvo 410, jie laikė 34297 kiaules:</w:t>
      </w:r>
    </w:p>
    <w:p w14:paraId="1628E264" w14:textId="77777777" w:rsidR="003A5B53" w:rsidRDefault="003A5B53" w:rsidP="003A5B53">
      <w:pPr>
        <w:ind w:left="-142" w:firstLine="0"/>
        <w:jc w:val="center"/>
      </w:pPr>
      <w:r>
        <w:rPr>
          <w:noProof/>
        </w:rPr>
        <w:drawing>
          <wp:inline distT="0" distB="0" distL="0" distR="0" wp14:anchorId="60821033" wp14:editId="78B45FD2">
            <wp:extent cx="6120130" cy="1778000"/>
            <wp:effectExtent l="0" t="0" r="13970" b="12700"/>
            <wp:docPr id="22" name="Diagrama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134510F3-424D-4225-89C9-93F3F0DE0E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6F90989" w14:textId="77777777" w:rsidR="003A5B53" w:rsidRPr="002B5FB8" w:rsidRDefault="003A5B53" w:rsidP="00C556E0">
      <w:pPr>
        <w:spacing w:after="0" w:line="360" w:lineRule="auto"/>
        <w:ind w:left="0" w:right="0" w:firstLine="567"/>
        <w:rPr>
          <w:color w:val="auto"/>
        </w:rPr>
      </w:pPr>
      <w:r w:rsidRPr="002B5FB8">
        <w:rPr>
          <w:color w:val="auto"/>
        </w:rPr>
        <w:t>Registro duomenimis, 2020 m. Jurbarko rajone 168 laikytojai laikė 2859 bičių šeimas, 2 laikytojai laikė 26 000 audinių, 8 laikytojai laikė 381 triušį, o 17 laikytojų laikė 45 272 vištas.</w:t>
      </w:r>
    </w:p>
    <w:p w14:paraId="5AEFB871" w14:textId="77777777" w:rsidR="003A5B53" w:rsidRPr="009842D3" w:rsidRDefault="003A5B53" w:rsidP="00C556E0">
      <w:pPr>
        <w:spacing w:after="0" w:line="360" w:lineRule="auto"/>
        <w:ind w:left="0" w:right="0" w:firstLine="567"/>
        <w:rPr>
          <w:color w:val="auto"/>
        </w:rPr>
      </w:pPr>
      <w:r w:rsidRPr="009842D3">
        <w:rPr>
          <w:color w:val="auto"/>
        </w:rPr>
        <w:t>2020 m. gruodžio 1 d. duomenimis, Jurbarko rajone 695 gamintojai tiekė pieną rinkai, iš viso parduota 28 539 tonos pieno.</w:t>
      </w:r>
    </w:p>
    <w:p w14:paraId="3983A191" w14:textId="77777777" w:rsidR="003A5B53" w:rsidRPr="00075E65" w:rsidRDefault="003A5B53" w:rsidP="00C556E0">
      <w:pPr>
        <w:spacing w:after="0" w:line="360" w:lineRule="auto"/>
        <w:ind w:left="0" w:right="0" w:firstLine="567"/>
      </w:pPr>
      <w:r>
        <w:t>R</w:t>
      </w:r>
      <w:r w:rsidRPr="00075E65">
        <w:t>ajone 8</w:t>
      </w:r>
      <w:r>
        <w:t>39 paramos gavėjams</w:t>
      </w:r>
      <w:r w:rsidRPr="00075E65">
        <w:t xml:space="preserve"> apskaičiuota ir išmokėta 81</w:t>
      </w:r>
      <w:r>
        <w:t>6</w:t>
      </w:r>
      <w:r w:rsidRPr="00075E65">
        <w:t xml:space="preserve"> </w:t>
      </w:r>
      <w:r>
        <w:t>337</w:t>
      </w:r>
      <w:r w:rsidRPr="00075E65">
        <w:t xml:space="preserve"> eurų susietoji parama už pienines karves.</w:t>
      </w:r>
    </w:p>
    <w:p w14:paraId="09D9FB57" w14:textId="77777777" w:rsidR="003A5B53" w:rsidRPr="00075E65" w:rsidRDefault="003A5B53" w:rsidP="00C556E0">
      <w:pPr>
        <w:spacing w:after="0" w:line="360" w:lineRule="auto"/>
        <w:ind w:left="0" w:right="0" w:firstLine="567"/>
      </w:pPr>
      <w:r>
        <w:t>P</w:t>
      </w:r>
      <w:r w:rsidRPr="00075E65">
        <w:t xml:space="preserve">arama už </w:t>
      </w:r>
      <w:r>
        <w:t xml:space="preserve">papildomą </w:t>
      </w:r>
      <w:r w:rsidRPr="00075E65">
        <w:t xml:space="preserve">bičių maitinimą pasinaudojo </w:t>
      </w:r>
      <w:r>
        <w:t>124</w:t>
      </w:r>
      <w:r w:rsidRPr="00075E65">
        <w:t xml:space="preserve"> rajono bitininkai</w:t>
      </w:r>
      <w:r>
        <w:t>, kurie laikė 2284 bičių šeimų.</w:t>
      </w:r>
    </w:p>
    <w:p w14:paraId="0A8BECE9" w14:textId="77777777" w:rsidR="003A5B53" w:rsidRDefault="003A5B53" w:rsidP="00C556E0">
      <w:pPr>
        <w:spacing w:after="0" w:line="360" w:lineRule="auto"/>
        <w:ind w:left="0" w:right="0" w:firstLine="567"/>
      </w:pPr>
      <w:r>
        <w:lastRenderedPageBreak/>
        <w:t>S</w:t>
      </w:r>
      <w:r w:rsidRPr="00075E65">
        <w:t xml:space="preserve">katinant vykdyti Afrikinio kiaulių maro prevencijos priemones, </w:t>
      </w:r>
      <w:r>
        <w:t>dviem</w:t>
      </w:r>
      <w:r w:rsidRPr="00075E65">
        <w:t xml:space="preserve"> pagalbos gavėj</w:t>
      </w:r>
      <w:r>
        <w:t>ams</w:t>
      </w:r>
      <w:r w:rsidRPr="00075E65">
        <w:t xml:space="preserve"> išmokėta </w:t>
      </w:r>
      <w:r>
        <w:t>1063,36</w:t>
      </w:r>
      <w:r w:rsidRPr="00075E65">
        <w:t xml:space="preserve"> eurų suma (201</w:t>
      </w:r>
      <w:r>
        <w:t>9</w:t>
      </w:r>
      <w:r w:rsidRPr="00075E65">
        <w:t xml:space="preserve"> m</w:t>
      </w:r>
      <w:r>
        <w:t>. kreipėsi</w:t>
      </w:r>
      <w:r w:rsidRPr="00075E65">
        <w:t xml:space="preserve"> </w:t>
      </w:r>
      <w:r>
        <w:t>9</w:t>
      </w:r>
      <w:r w:rsidRPr="00075E65">
        <w:t xml:space="preserve"> pareiškėj</w:t>
      </w:r>
      <w:r>
        <w:t>ai</w:t>
      </w:r>
      <w:r w:rsidRPr="00075E65">
        <w:t xml:space="preserve"> </w:t>
      </w:r>
      <w:r>
        <w:t xml:space="preserve">ir </w:t>
      </w:r>
      <w:r w:rsidRPr="00075E65">
        <w:t xml:space="preserve">gavo </w:t>
      </w:r>
      <w:r>
        <w:t>11</w:t>
      </w:r>
      <w:r w:rsidRPr="00075E65">
        <w:t xml:space="preserve"> </w:t>
      </w:r>
      <w:r>
        <w:t xml:space="preserve">109 </w:t>
      </w:r>
      <w:proofErr w:type="spellStart"/>
      <w:r>
        <w:t>Eur</w:t>
      </w:r>
      <w:proofErr w:type="spellEnd"/>
      <w:r>
        <w:t>).</w:t>
      </w:r>
    </w:p>
    <w:p w14:paraId="350C51E1" w14:textId="77777777" w:rsidR="003A5B53" w:rsidRPr="00EA65B1" w:rsidRDefault="003A5B53" w:rsidP="00C556E0">
      <w:pPr>
        <w:spacing w:after="0" w:line="360" w:lineRule="auto"/>
        <w:ind w:left="0" w:right="0" w:firstLine="567"/>
        <w:rPr>
          <w:b/>
          <w:bCs/>
        </w:rPr>
      </w:pPr>
      <w:r w:rsidRPr="00BF44F7">
        <w:rPr>
          <w:b/>
          <w:bCs/>
        </w:rPr>
        <w:t>Pasėlių draudimo įmokų kompensavimas</w:t>
      </w:r>
      <w:r>
        <w:rPr>
          <w:b/>
          <w:bCs/>
        </w:rPr>
        <w:t xml:space="preserve"> ir kita laikinoji pagalba.</w:t>
      </w:r>
    </w:p>
    <w:p w14:paraId="34ADF729" w14:textId="06D7A31B" w:rsidR="003A5B53" w:rsidRDefault="003A5B53" w:rsidP="00C556E0">
      <w:pPr>
        <w:spacing w:after="0" w:line="360" w:lineRule="auto"/>
        <w:ind w:left="0" w:right="0" w:firstLine="567"/>
      </w:pPr>
      <w:r>
        <w:t xml:space="preserve">Ataskaitiniais metais draudimo įmokos už apdraustus vasarinių ir žieminių pasėlių plotus kompensuotos 26 pareiškėjams, kuriems apskaičiuota 42 058 </w:t>
      </w:r>
      <w:proofErr w:type="spellStart"/>
      <w:r>
        <w:t>Eur</w:t>
      </w:r>
      <w:proofErr w:type="spellEnd"/>
      <w:r>
        <w:t xml:space="preserve"> (iš jų 8 730 </w:t>
      </w:r>
      <w:proofErr w:type="spellStart"/>
      <w:r>
        <w:t>Eur</w:t>
      </w:r>
      <w:proofErr w:type="spellEnd"/>
      <w:r>
        <w:t xml:space="preserve"> – jauniesiems ūkininkams) Nacionalinės paramos išmokų.</w:t>
      </w:r>
    </w:p>
    <w:p w14:paraId="10EFB23E" w14:textId="2ECF6F8E" w:rsidR="003A5B53" w:rsidRDefault="003A5B53" w:rsidP="00C556E0">
      <w:pPr>
        <w:spacing w:after="0" w:line="360" w:lineRule="auto"/>
        <w:ind w:left="0" w:right="0" w:firstLine="567"/>
      </w:pPr>
      <w:r>
        <w:t xml:space="preserve">Pagal Lietuvos kaimo plėtros 2014–2020 metų programos priemonės „Rizikos valdymas“ veiklos srities „Pasėlių, gyvūnų ir augalų draudimo įmokos“, susijusios su pasėlių ir augalų draudimo įmokų kompensavimu, už žieminius pasėlių plotus draudimo įmokų kompensavimo paraiškų gauta 16 (iš jų 5 – jaunieji ūkininkai), o apskaičiuota pagalbos suma sudarė 48 817 </w:t>
      </w:r>
      <w:proofErr w:type="spellStart"/>
      <w:r>
        <w:t>Eur</w:t>
      </w:r>
      <w:proofErr w:type="spellEnd"/>
      <w:r>
        <w:t xml:space="preserve"> (iš jų 9 899 </w:t>
      </w:r>
      <w:proofErr w:type="spellStart"/>
      <w:r>
        <w:t>Eur</w:t>
      </w:r>
      <w:proofErr w:type="spellEnd"/>
      <w:r>
        <w:t xml:space="preserve"> – jauniesiems ūkininkams). Gyvūnų draudimo įmokų kompensavimui buvo gauta 1 paraiška, o apskaičiuota pagalbos suma sudarė 472,56 </w:t>
      </w:r>
      <w:proofErr w:type="spellStart"/>
      <w:r>
        <w:t>Eur</w:t>
      </w:r>
      <w:proofErr w:type="spellEnd"/>
      <w:r>
        <w:t>.</w:t>
      </w:r>
    </w:p>
    <w:p w14:paraId="66F75BD9" w14:textId="77777777" w:rsidR="00F23A6D" w:rsidRDefault="00F23A6D" w:rsidP="00C556E0">
      <w:pPr>
        <w:spacing w:after="0" w:line="360" w:lineRule="auto"/>
        <w:ind w:left="0" w:right="0" w:firstLine="567"/>
      </w:pPr>
    </w:p>
    <w:p w14:paraId="49EFD06B" w14:textId="77777777" w:rsidR="003A5B53" w:rsidRDefault="003A5B53" w:rsidP="003A5B53">
      <w:pPr>
        <w:ind w:left="-142" w:firstLine="0"/>
        <w:jc w:val="center"/>
      </w:pPr>
      <w:r>
        <w:rPr>
          <w:noProof/>
        </w:rPr>
        <w:drawing>
          <wp:inline distT="0" distB="0" distL="0" distR="0" wp14:anchorId="3ACCFFB0" wp14:editId="6579DB47">
            <wp:extent cx="6120130" cy="1863090"/>
            <wp:effectExtent l="0" t="0" r="13970" b="3810"/>
            <wp:docPr id="11" name="Diagrama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56E4382-8BAF-4D1E-9FF3-220FCC6E48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01B6800" w14:textId="77777777" w:rsidR="003A5B53" w:rsidRDefault="003A5B53" w:rsidP="009018AB">
      <w:pPr>
        <w:spacing w:after="0" w:line="360" w:lineRule="auto"/>
        <w:ind w:left="0" w:right="0" w:firstLine="567"/>
      </w:pPr>
      <w:r>
        <w:t xml:space="preserve">Žemės ūkio veiklos subjektai, nukentėję nuo 2019 m. buvusių šalnų, kai buvo pakenkta sodų ir uogynų derliui, o pakenkimo faktą fiksavo Jurbarko rajono savivaldybės administracijos Žemės ūkio skyriaus specialistai, gavo kompensacijas (14 pareiškėjų buvo apskaičiuota paramos suma 58 408 </w:t>
      </w:r>
      <w:proofErr w:type="spellStart"/>
      <w:r>
        <w:t>Eur</w:t>
      </w:r>
      <w:proofErr w:type="spellEnd"/>
      <w:r>
        <w:t>).</w:t>
      </w:r>
    </w:p>
    <w:p w14:paraId="06717449" w14:textId="77777777" w:rsidR="003A5B53" w:rsidRDefault="003A5B53" w:rsidP="009018AB">
      <w:pPr>
        <w:spacing w:after="0" w:line="360" w:lineRule="auto"/>
        <w:ind w:left="0" w:right="0" w:firstLine="567"/>
      </w:pPr>
      <w:r>
        <w:t xml:space="preserve">Žemės </w:t>
      </w:r>
      <w:r w:rsidRPr="00C7257C">
        <w:t xml:space="preserve"> ūkio neaplenkė COVID-19 ligos </w:t>
      </w:r>
      <w:r>
        <w:t>pandemijos</w:t>
      </w:r>
      <w:r w:rsidRPr="00C7257C">
        <w:t xml:space="preserve"> </w:t>
      </w:r>
      <w:r>
        <w:t xml:space="preserve">iššūkiai. </w:t>
      </w:r>
      <w:r w:rsidRPr="00C7257C">
        <w:t xml:space="preserve"> </w:t>
      </w:r>
      <w:r>
        <w:t>Ž</w:t>
      </w:r>
      <w:r w:rsidRPr="00C7257C">
        <w:t>emės ūkio veiklą vykdant</w:t>
      </w:r>
      <w:r>
        <w:t>iems</w:t>
      </w:r>
      <w:r w:rsidRPr="00C7257C">
        <w:t xml:space="preserve"> asmen</w:t>
      </w:r>
      <w:r>
        <w:t>ims remti Vyriausybė numatė įvairių priemonių.</w:t>
      </w:r>
      <w:r w:rsidRPr="00C7257C">
        <w:t xml:space="preserve"> </w:t>
      </w:r>
      <w:r>
        <w:t xml:space="preserve">Paraiškos paramai buvo teikiamos per Žemės ūkio skyrių ir seniūnijų žemės ūkio specialistus. </w:t>
      </w:r>
      <w:r w:rsidRPr="00C7257C">
        <w:t>Galvijų laikytojai sulaukė laikinosios valstybės pagalbos už parduotus rinkai galvijus. Šiai pagalbai gauti buvo gautos 898 paraiškos, išmokos sudarė 100 arba 130 eurų už parduotą mėsinės, pieninės veislės galviją  arba 6–12 mėnesių mė</w:t>
      </w:r>
      <w:r>
        <w:t xml:space="preserve">sinės veislės atjunkytą veršelį. Kailinių žvėrelių auginimo veikla užsiimantiems subjektams, patyrusiems nuostolių dėl COVID-19 ligos, Jurbarko rajone 2020 m. buvo apskaičiuota ir išmokėta 124 000 </w:t>
      </w:r>
      <w:proofErr w:type="spellStart"/>
      <w:r>
        <w:t>Eur</w:t>
      </w:r>
      <w:proofErr w:type="spellEnd"/>
      <w:r>
        <w:t xml:space="preserve"> valstybės pagalba.</w:t>
      </w:r>
    </w:p>
    <w:p w14:paraId="4986D568" w14:textId="77777777" w:rsidR="003A5B53" w:rsidRDefault="003A5B53" w:rsidP="009018AB">
      <w:pPr>
        <w:spacing w:after="0" w:line="360" w:lineRule="auto"/>
        <w:ind w:left="0" w:right="0" w:firstLine="567"/>
      </w:pPr>
      <w:r>
        <w:lastRenderedPageBreak/>
        <w:t xml:space="preserve">Paukštienos perdirbimo įmonėms, susiduriančioms su ekonominiais sunkumais dėl viruso protrūkio, laikinajai valstybės pagalbai gauti buvo priimta 1 paraiška ir išmokėta 50 </w:t>
      </w:r>
      <w:proofErr w:type="spellStart"/>
      <w:r>
        <w:t>Eur</w:t>
      </w:r>
      <w:proofErr w:type="spellEnd"/>
      <w:r>
        <w:t xml:space="preserve"> už 100 broilerių.</w:t>
      </w:r>
    </w:p>
    <w:p w14:paraId="54B5DC29" w14:textId="77777777" w:rsidR="003A5B53" w:rsidRDefault="003A5B53" w:rsidP="009018AB">
      <w:pPr>
        <w:spacing w:after="0" w:line="360" w:lineRule="auto"/>
        <w:ind w:left="0" w:right="0" w:firstLine="567"/>
      </w:pPr>
      <w:r>
        <w:t xml:space="preserve">Laikinoji valstybės pagalba kiaulių laikytojams, už kiaules, parduotas skersti, buvo išmokėta 2 pareiškėjams, o išmokų suma sudarė 115 480 </w:t>
      </w:r>
      <w:proofErr w:type="spellStart"/>
      <w:r>
        <w:t>Eur</w:t>
      </w:r>
      <w:proofErr w:type="spellEnd"/>
      <w:r>
        <w:t>.</w:t>
      </w:r>
    </w:p>
    <w:p w14:paraId="5FCBE184" w14:textId="77777777" w:rsidR="003A5B53" w:rsidRDefault="003A5B53" w:rsidP="009018AB">
      <w:pPr>
        <w:spacing w:after="0" w:line="360" w:lineRule="auto"/>
        <w:ind w:left="0" w:right="0" w:firstLine="567"/>
      </w:pPr>
      <w:r>
        <w:t xml:space="preserve">Laikinoji valstybės pagalba žemės ūkio veiklos subjektams, auginantiems daržoves, dėl COVID-19 viruso protrūkio buvo suteikta 1 pareiškėjui, kuriam teko sunaikinti 658 tonas burokėlių, o apskaičiuota pagalbos suma sudarė 43 030 </w:t>
      </w:r>
      <w:proofErr w:type="spellStart"/>
      <w:r>
        <w:t>Eur</w:t>
      </w:r>
      <w:proofErr w:type="spellEnd"/>
      <w:r>
        <w:t>.</w:t>
      </w:r>
    </w:p>
    <w:p w14:paraId="2B976FE1" w14:textId="77777777" w:rsidR="003A5B53" w:rsidRDefault="003A5B53" w:rsidP="009018AB">
      <w:pPr>
        <w:spacing w:after="0" w:line="360" w:lineRule="auto"/>
        <w:ind w:left="0" w:right="0" w:firstLine="567"/>
      </w:pPr>
      <w:r>
        <w:t xml:space="preserve">Asmenys, atitikę nustatytas sąlygas,  galėjo kreiptis į savivaldybę pagal deklaruotą gyvenamąją vietą dėl vienkartinės ir periodinės išmokos individualią žemės ūkio veiklą vykdantiems asmenims gavimo. Jurbarko rajono savivaldybė tarpininkavo 1211 asmenų, iš kurių didžioji dauguma gavo nuo 200 iki 600 </w:t>
      </w:r>
      <w:proofErr w:type="spellStart"/>
      <w:r>
        <w:t>Eur</w:t>
      </w:r>
      <w:proofErr w:type="spellEnd"/>
      <w:r>
        <w:t xml:space="preserve"> vienkartines arba periodines išmokas už karantino laikotarpį nuo 2020 m. kovo 16 d. iki 2020 m. birželio 16 d.</w:t>
      </w:r>
    </w:p>
    <w:p w14:paraId="6BABC5EE" w14:textId="77777777" w:rsidR="003A5B53" w:rsidRPr="00C7257C" w:rsidRDefault="003A5B53" w:rsidP="009018AB">
      <w:pPr>
        <w:spacing w:after="0" w:line="360" w:lineRule="auto"/>
        <w:ind w:left="0" w:right="0" w:firstLine="567"/>
      </w:pPr>
      <w:r w:rsidRPr="00C7257C">
        <w:t>Pieno gamintojai</w:t>
      </w:r>
      <w:r>
        <w:t>,</w:t>
      </w:r>
      <w:r w:rsidRPr="00C7257C">
        <w:t xml:space="preserve"> susiduriantys su ekonominiais sunkumais dėl COVID-19 viruso protrūkio, taip pat sulaukė valstybės pagalbos. Jurbarko rajone buvo priimtos 978 paraiškos, o pagalbos dydis sudarė – 88 </w:t>
      </w:r>
      <w:proofErr w:type="spellStart"/>
      <w:r w:rsidRPr="00C7257C">
        <w:t>Eur</w:t>
      </w:r>
      <w:proofErr w:type="spellEnd"/>
      <w:r w:rsidRPr="00C7257C">
        <w:t xml:space="preserve"> už </w:t>
      </w:r>
      <w:r>
        <w:t>pieninę karvę</w:t>
      </w:r>
      <w:r w:rsidRPr="00C7257C">
        <w:t>.</w:t>
      </w:r>
    </w:p>
    <w:p w14:paraId="37D52855" w14:textId="77777777" w:rsidR="003A5B53" w:rsidRDefault="003A5B53" w:rsidP="009018AB">
      <w:pPr>
        <w:spacing w:after="0" w:line="360" w:lineRule="auto"/>
        <w:ind w:left="0" w:right="0" w:firstLine="567"/>
      </w:pPr>
      <w:r>
        <w:t xml:space="preserve">Palūkanų, sumokėtų už paskolas ir lizingo paslaugas be garantijos, kompensavimui COVID-19 ligos protrūkio laikotarpiu buvo gautos 58 paraiškos ir priimti sprendimai dėl valstybės pagalbos skyrimo už 130 067 </w:t>
      </w:r>
      <w:proofErr w:type="spellStart"/>
      <w:r>
        <w:t>Eur</w:t>
      </w:r>
      <w:proofErr w:type="spellEnd"/>
      <w:r>
        <w:t>.</w:t>
      </w:r>
    </w:p>
    <w:p w14:paraId="07791BE0" w14:textId="77777777" w:rsidR="003A5B53" w:rsidRDefault="003A5B53" w:rsidP="009018AB">
      <w:pPr>
        <w:spacing w:after="0" w:line="360" w:lineRule="auto"/>
        <w:ind w:left="0" w:right="0" w:firstLine="567"/>
      </w:pPr>
      <w:r>
        <w:t xml:space="preserve">Pagal Lietuvos kaimo plėtros 2014–2020 metų programos priemonę „Išimtinė laikina parama ūkininkams ir MVĮ, kuriuos ypač paveikė COVID-19 krizė“, buvo priimtos 9 paraiškos, o apskaičiuota paramos suma sudarė 56 163 </w:t>
      </w:r>
      <w:proofErr w:type="spellStart"/>
      <w:r>
        <w:t>Eur</w:t>
      </w:r>
      <w:proofErr w:type="spellEnd"/>
      <w:r>
        <w:t>.</w:t>
      </w:r>
    </w:p>
    <w:p w14:paraId="4C2F0F6E" w14:textId="77777777" w:rsidR="003A5B53" w:rsidRDefault="003A5B53" w:rsidP="009018AB">
      <w:pPr>
        <w:spacing w:after="0" w:line="360" w:lineRule="auto"/>
        <w:ind w:left="0" w:right="0" w:firstLine="567"/>
      </w:pPr>
      <w:r w:rsidRPr="002E2D5B">
        <w:t>Dalies palūkanų, sumokėtų už paskolas ir lizingo paslaugas investicijoms finansuoti, dėl kurių nėra suteikta UAB Žemės ūkio paskolų garantijų fondo garantija, kompensavim</w:t>
      </w:r>
      <w:r>
        <w:t xml:space="preserve">ui buvo gautos 2 paraiškos, o apskaičiuota valstybės pagalbos suma sudarė 21 376 </w:t>
      </w:r>
      <w:proofErr w:type="spellStart"/>
      <w:r>
        <w:t>Eur</w:t>
      </w:r>
      <w:proofErr w:type="spellEnd"/>
      <w:r>
        <w:t>.</w:t>
      </w:r>
    </w:p>
    <w:p w14:paraId="446FCB7F" w14:textId="77777777" w:rsidR="003A5B53" w:rsidRPr="00BE0B52" w:rsidRDefault="003A5B53" w:rsidP="009018AB">
      <w:pPr>
        <w:spacing w:after="0" w:line="360" w:lineRule="auto"/>
        <w:ind w:left="0" w:right="0" w:firstLine="567"/>
        <w:rPr>
          <w:b/>
          <w:bCs/>
        </w:rPr>
      </w:pPr>
      <w:r>
        <w:rPr>
          <w:b/>
          <w:bCs/>
        </w:rPr>
        <w:t>Žemės ūkio technika.</w:t>
      </w:r>
    </w:p>
    <w:p w14:paraId="0FDEAD7E" w14:textId="77777777" w:rsidR="003A5B53" w:rsidRDefault="003A5B53" w:rsidP="009018AB">
      <w:pPr>
        <w:spacing w:after="0" w:line="360" w:lineRule="auto"/>
        <w:ind w:left="0" w:right="0" w:firstLine="567"/>
      </w:pPr>
      <w:r>
        <w:t>2020 m. gruodžio 31 d. duomenimis r</w:t>
      </w:r>
      <w:r w:rsidRPr="008067EA">
        <w:t xml:space="preserve">ajono ūkiuose ir įmonėse yra įregistruota </w:t>
      </w:r>
      <w:r>
        <w:t>6041</w:t>
      </w:r>
      <w:r w:rsidRPr="008067EA">
        <w:t xml:space="preserve"> traktorių, savaeigių ž</w:t>
      </w:r>
      <w:r>
        <w:t>emės ūkio mašinų ir jų priekabų (</w:t>
      </w:r>
      <w:r w:rsidRPr="008067EA">
        <w:t>201</w:t>
      </w:r>
      <w:r>
        <w:t>9</w:t>
      </w:r>
      <w:r w:rsidRPr="008067EA">
        <w:t xml:space="preserve"> m</w:t>
      </w:r>
      <w:r>
        <w:t>.</w:t>
      </w:r>
      <w:r w:rsidRPr="008067EA">
        <w:t xml:space="preserve"> – 5</w:t>
      </w:r>
      <w:r>
        <w:t>898)</w:t>
      </w:r>
      <w:r w:rsidRPr="008067EA">
        <w:t xml:space="preserve">. </w:t>
      </w:r>
    </w:p>
    <w:p w14:paraId="6CB272E4" w14:textId="77777777" w:rsidR="003A5B53" w:rsidRDefault="003A5B53" w:rsidP="009018AB">
      <w:pPr>
        <w:spacing w:after="0" w:line="360" w:lineRule="auto"/>
        <w:ind w:left="0" w:right="0" w:firstLine="567"/>
      </w:pPr>
      <w:r w:rsidRPr="008067EA">
        <w:t>Daugu</w:t>
      </w:r>
      <w:r>
        <w:t>mą</w:t>
      </w:r>
      <w:r w:rsidRPr="008067EA">
        <w:t xml:space="preserve"> </w:t>
      </w:r>
      <w:r>
        <w:t xml:space="preserve">technikos </w:t>
      </w:r>
      <w:r w:rsidRPr="008067EA">
        <w:t>sudaro ratiniai traktoriai – 3</w:t>
      </w:r>
      <w:r>
        <w:t>54</w:t>
      </w:r>
      <w:r w:rsidRPr="008067EA">
        <w:t>4 vnt. (201</w:t>
      </w:r>
      <w:r>
        <w:t>9</w:t>
      </w:r>
      <w:r w:rsidRPr="008067EA">
        <w:t xml:space="preserve"> metais – 34</w:t>
      </w:r>
      <w:r>
        <w:t>9</w:t>
      </w:r>
      <w:r w:rsidRPr="008067EA">
        <w:t xml:space="preserve">4 vnt.), priekabos ir puspriekabės – </w:t>
      </w:r>
      <w:r>
        <w:t>1749</w:t>
      </w:r>
      <w:r w:rsidRPr="008067EA">
        <w:t xml:space="preserve"> vnt.(201</w:t>
      </w:r>
      <w:r>
        <w:t>9</w:t>
      </w:r>
      <w:r w:rsidRPr="008067EA">
        <w:t xml:space="preserve"> m</w:t>
      </w:r>
      <w:r>
        <w:t>.</w:t>
      </w:r>
      <w:r w:rsidRPr="008067EA">
        <w:t xml:space="preserve"> – 16</w:t>
      </w:r>
      <w:r>
        <w:t>88</w:t>
      </w:r>
      <w:r w:rsidRPr="008067EA">
        <w:t xml:space="preserve"> vnt.). </w:t>
      </w:r>
    </w:p>
    <w:p w14:paraId="14EE96E8" w14:textId="77777777" w:rsidR="003A5B53" w:rsidRDefault="003A5B53" w:rsidP="009018AB">
      <w:pPr>
        <w:spacing w:after="0" w:line="360" w:lineRule="auto"/>
        <w:ind w:left="0" w:right="0" w:firstLine="567"/>
      </w:pPr>
      <w:r w:rsidRPr="008067EA">
        <w:t xml:space="preserve">Per praėjusius metus traktorių, savaeigių mašinų ir priekabų įregistruota, perregistruota ar atlikta duomenų keitimo </w:t>
      </w:r>
      <w:r>
        <w:t>511 atvejų</w:t>
      </w:r>
      <w:r w:rsidRPr="008067EA">
        <w:t xml:space="preserve"> (201</w:t>
      </w:r>
      <w:r>
        <w:t>9</w:t>
      </w:r>
      <w:r w:rsidRPr="008067EA">
        <w:t xml:space="preserve"> m</w:t>
      </w:r>
      <w:r>
        <w:t>.</w:t>
      </w:r>
      <w:r w:rsidRPr="008067EA">
        <w:t xml:space="preserve"> – </w:t>
      </w:r>
      <w:r>
        <w:t>525</w:t>
      </w:r>
      <w:r w:rsidRPr="008067EA">
        <w:t xml:space="preserve"> atvejai). Atlikta 9</w:t>
      </w:r>
      <w:r>
        <w:t>27</w:t>
      </w:r>
      <w:r w:rsidRPr="008067EA">
        <w:t xml:space="preserve"> priem</w:t>
      </w:r>
      <w:r>
        <w:t>onių techninės apžiūros (</w:t>
      </w:r>
      <w:r w:rsidRPr="008067EA">
        <w:t>201</w:t>
      </w:r>
      <w:r>
        <w:t>9</w:t>
      </w:r>
      <w:r w:rsidRPr="008067EA">
        <w:t xml:space="preserve"> m</w:t>
      </w:r>
      <w:r>
        <w:t>.</w:t>
      </w:r>
      <w:r w:rsidRPr="008067EA">
        <w:t xml:space="preserve"> – </w:t>
      </w:r>
      <w:r>
        <w:t>2829)</w:t>
      </w:r>
      <w:r w:rsidRPr="008067EA">
        <w:t xml:space="preserve">. </w:t>
      </w:r>
    </w:p>
    <w:p w14:paraId="20200259" w14:textId="77777777" w:rsidR="003A5B53" w:rsidRDefault="003A5B53" w:rsidP="009018AB">
      <w:pPr>
        <w:spacing w:after="0" w:line="360" w:lineRule="auto"/>
        <w:ind w:left="0" w:right="0" w:firstLine="567"/>
      </w:pPr>
      <w:r w:rsidRPr="008067EA">
        <w:lastRenderedPageBreak/>
        <w:t xml:space="preserve">Per metus surinktas valstybinės rinkliavos mokestis sudarė </w:t>
      </w:r>
      <w:r>
        <w:t>17 680</w:t>
      </w:r>
      <w:r w:rsidRPr="008067EA">
        <w:t xml:space="preserve"> </w:t>
      </w:r>
      <w:proofErr w:type="spellStart"/>
      <w:r w:rsidRPr="008067EA">
        <w:t>Eur</w:t>
      </w:r>
      <w:proofErr w:type="spellEnd"/>
      <w:r w:rsidRPr="008067EA">
        <w:t xml:space="preserve">, </w:t>
      </w:r>
      <w:r>
        <w:t>iš to skaičiaus</w:t>
      </w:r>
      <w:r w:rsidRPr="008067EA">
        <w:t xml:space="preserve"> už įregistruotų, perregistruotų ar transporto priemonių duomenų keitimą – </w:t>
      </w:r>
      <w:r>
        <w:t>11</w:t>
      </w:r>
      <w:r w:rsidRPr="008067EA">
        <w:t xml:space="preserve"> </w:t>
      </w:r>
      <w:r>
        <w:t>0</w:t>
      </w:r>
      <w:r w:rsidRPr="008067EA">
        <w:t>5</w:t>
      </w:r>
      <w:r>
        <w:t>9</w:t>
      </w:r>
      <w:r w:rsidRPr="008067EA">
        <w:t xml:space="preserve"> </w:t>
      </w:r>
      <w:proofErr w:type="spellStart"/>
      <w:r w:rsidRPr="008067EA">
        <w:t>Eur</w:t>
      </w:r>
      <w:proofErr w:type="spellEnd"/>
      <w:r w:rsidRPr="008067EA">
        <w:t xml:space="preserve"> ir už įregistruotų transporto priemonių valstybinę techninę apžiūrą – </w:t>
      </w:r>
      <w:r>
        <w:t>6</w:t>
      </w:r>
      <w:r w:rsidRPr="008067EA">
        <w:t xml:space="preserve"> </w:t>
      </w:r>
      <w:r>
        <w:t>6</w:t>
      </w:r>
      <w:r w:rsidRPr="008067EA">
        <w:t>2</w:t>
      </w:r>
      <w:r>
        <w:t>1</w:t>
      </w:r>
      <w:r w:rsidRPr="008067EA">
        <w:t xml:space="preserve"> </w:t>
      </w:r>
      <w:proofErr w:type="spellStart"/>
      <w:r w:rsidRPr="008067EA">
        <w:t>Eur</w:t>
      </w:r>
      <w:proofErr w:type="spellEnd"/>
      <w:r w:rsidRPr="008067EA">
        <w:t xml:space="preserve">. </w:t>
      </w:r>
    </w:p>
    <w:p w14:paraId="0706CF6D" w14:textId="77777777" w:rsidR="003A5B53" w:rsidRDefault="003A5B53" w:rsidP="009018AB">
      <w:pPr>
        <w:spacing w:after="0" w:line="360" w:lineRule="auto"/>
        <w:ind w:left="0" w:right="0" w:firstLine="567"/>
      </w:pPr>
    </w:p>
    <w:p w14:paraId="2B5039D4" w14:textId="77777777" w:rsidR="003A5B53" w:rsidRDefault="003A5B53" w:rsidP="003A5B53">
      <w:pPr>
        <w:ind w:left="-142" w:firstLine="0"/>
        <w:jc w:val="center"/>
      </w:pPr>
      <w:r>
        <w:rPr>
          <w:noProof/>
        </w:rPr>
        <w:drawing>
          <wp:inline distT="0" distB="0" distL="0" distR="0" wp14:anchorId="0EDE128E" wp14:editId="787A8A4E">
            <wp:extent cx="6120130" cy="1959610"/>
            <wp:effectExtent l="0" t="0" r="13970" b="2540"/>
            <wp:docPr id="12" name="Diagrama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51B8DE63-61EA-4657-9EBD-1108E52C44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91A5612" w14:textId="77777777" w:rsidR="003A5B53" w:rsidRPr="00BE0B52" w:rsidRDefault="003A5B53" w:rsidP="009018AB">
      <w:pPr>
        <w:spacing w:after="0" w:line="360" w:lineRule="auto"/>
        <w:ind w:left="0" w:right="0" w:firstLine="567"/>
        <w:rPr>
          <w:b/>
          <w:bCs/>
        </w:rPr>
      </w:pPr>
      <w:r>
        <w:rPr>
          <w:b/>
          <w:bCs/>
        </w:rPr>
        <w:t>Melioracija.</w:t>
      </w:r>
    </w:p>
    <w:p w14:paraId="6264D9E3" w14:textId="77777777" w:rsidR="003A5B53" w:rsidRDefault="003A5B53" w:rsidP="009018AB">
      <w:pPr>
        <w:spacing w:after="0" w:line="360" w:lineRule="auto"/>
        <w:ind w:left="0" w:right="0" w:firstLine="567"/>
      </w:pPr>
      <w:r w:rsidRPr="007519E2">
        <w:t>20</w:t>
      </w:r>
      <w:r>
        <w:t>20</w:t>
      </w:r>
      <w:r w:rsidRPr="007519E2">
        <w:t xml:space="preserve"> metais </w:t>
      </w:r>
      <w:r>
        <w:t xml:space="preserve">Lietuvos Respublikos žemės ūkio ministerijos įsakymu </w:t>
      </w:r>
      <w:r w:rsidRPr="007519E2">
        <w:t xml:space="preserve">iš valstybės biudžeto Jurbarko rajono savivaldybei melioracijos darbams </w:t>
      </w:r>
      <w:r>
        <w:t xml:space="preserve">ir melioracijos statinių priežiūrai bei valdymui </w:t>
      </w:r>
      <w:r w:rsidRPr="007519E2">
        <w:t>skirta 25</w:t>
      </w:r>
      <w:r>
        <w:t>9 </w:t>
      </w:r>
      <w:r w:rsidRPr="007519E2">
        <w:t xml:space="preserve">000 </w:t>
      </w:r>
      <w:proofErr w:type="spellStart"/>
      <w:r w:rsidRPr="007519E2">
        <w:t>Eur</w:t>
      </w:r>
      <w:proofErr w:type="spellEnd"/>
      <w:r w:rsidRPr="007519E2">
        <w:t xml:space="preserve">, tai yra kiek </w:t>
      </w:r>
      <w:r>
        <w:t>daugiau nei</w:t>
      </w:r>
      <w:r w:rsidRPr="007519E2">
        <w:t xml:space="preserve"> 201</w:t>
      </w:r>
      <w:r>
        <w:t>9</w:t>
      </w:r>
      <w:r w:rsidRPr="007519E2">
        <w:t xml:space="preserve"> metais.</w:t>
      </w:r>
      <w:r>
        <w:t xml:space="preserve"> Kaip </w:t>
      </w:r>
      <w:proofErr w:type="spellStart"/>
      <w:r>
        <w:t>k</w:t>
      </w:r>
      <w:r w:rsidRPr="00511C3C">
        <w:rPr>
          <w:szCs w:val="24"/>
        </w:rPr>
        <w:t>oronaviruso</w:t>
      </w:r>
      <w:proofErr w:type="spellEnd"/>
      <w:r w:rsidRPr="00511C3C">
        <w:rPr>
          <w:szCs w:val="24"/>
        </w:rPr>
        <w:t xml:space="preserve"> (COVID-19) plitimo sukeltų pasekmių mažinimo priemon</w:t>
      </w:r>
      <w:r>
        <w:rPr>
          <w:szCs w:val="24"/>
        </w:rPr>
        <w:t>ė</w:t>
      </w:r>
      <w:r>
        <w:t xml:space="preserve"> papildomai buvo skirta 204 000 </w:t>
      </w:r>
      <w:proofErr w:type="spellStart"/>
      <w:r>
        <w:t>Eur</w:t>
      </w:r>
      <w:proofErr w:type="spellEnd"/>
      <w:r>
        <w:t xml:space="preserve"> lėšų einamiesiems melioracijos darbams Jurbarko rajone finansuoti. Vykdant </w:t>
      </w:r>
      <w:r w:rsidRPr="009561F8">
        <w:t>Nemuno basein</w:t>
      </w:r>
      <w:r>
        <w:t>o</w:t>
      </w:r>
      <w:r w:rsidRPr="009561F8">
        <w:t xml:space="preserve"> Nemuno žemupio deltos region</w:t>
      </w:r>
      <w:r>
        <w:t>e esančių melioracijos griovių tvarkymo programą, buvo gautas finansavimas Melioracijos programos investicijų projektui.</w:t>
      </w:r>
      <w:r w:rsidRPr="00BE0B52">
        <w:t xml:space="preserve"> </w:t>
      </w:r>
      <w:r>
        <w:t xml:space="preserve">Pasirašyta 360 000 </w:t>
      </w:r>
      <w:proofErr w:type="spellStart"/>
      <w:r>
        <w:t>Eur</w:t>
      </w:r>
      <w:proofErr w:type="spellEnd"/>
      <w:r>
        <w:t xml:space="preserve"> finansavimo sutartis. Buvo įvykdytas </w:t>
      </w:r>
      <w:r w:rsidRPr="00525CA2">
        <w:t>projekt</w:t>
      </w:r>
      <w:r>
        <w:t>as</w:t>
      </w:r>
      <w:r w:rsidRPr="00525CA2">
        <w:t xml:space="preserve"> „Jurbarko r. Viešvilės ir </w:t>
      </w:r>
      <w:proofErr w:type="spellStart"/>
      <w:r w:rsidRPr="00525CA2">
        <w:t>Smalininkų</w:t>
      </w:r>
      <w:proofErr w:type="spellEnd"/>
      <w:r w:rsidRPr="00525CA2">
        <w:t xml:space="preserve"> sen. melioracijos griovių su priklausiniais rekonstrukcijos projektas“</w:t>
      </w:r>
      <w:r>
        <w:t>.</w:t>
      </w:r>
    </w:p>
    <w:p w14:paraId="5207C224" w14:textId="77777777" w:rsidR="003A5B53" w:rsidRDefault="003A5B53" w:rsidP="009018AB">
      <w:pPr>
        <w:spacing w:after="0" w:line="360" w:lineRule="auto"/>
        <w:ind w:left="0" w:right="0" w:firstLine="567"/>
      </w:pPr>
      <w:r>
        <w:t xml:space="preserve">Iš viso  2020 metais Jurbarko rajonas gavo 823 000 </w:t>
      </w:r>
      <w:proofErr w:type="spellStart"/>
      <w:r>
        <w:t>Eur</w:t>
      </w:r>
      <w:proofErr w:type="spellEnd"/>
      <w:r>
        <w:t xml:space="preserve"> lėšų melioracijai.  Sunaudota – 818 688 </w:t>
      </w:r>
      <w:proofErr w:type="spellStart"/>
      <w:r>
        <w:t>Eur</w:t>
      </w:r>
      <w:proofErr w:type="spellEnd"/>
      <w:r>
        <w:t>,  skirtumas nuo pajamų susidarė atlikus viešuosius pirkimus.</w:t>
      </w:r>
    </w:p>
    <w:p w14:paraId="0EAFAF68" w14:textId="77777777" w:rsidR="003A5B53" w:rsidRDefault="003A5B53" w:rsidP="003A5B53">
      <w:pPr>
        <w:ind w:left="-142" w:firstLine="0"/>
        <w:jc w:val="center"/>
      </w:pPr>
      <w:r>
        <w:rPr>
          <w:noProof/>
        </w:rPr>
        <w:drawing>
          <wp:inline distT="0" distB="0" distL="0" distR="0" wp14:anchorId="1018BF6F" wp14:editId="2074CAC9">
            <wp:extent cx="6120130" cy="2072640"/>
            <wp:effectExtent l="0" t="0" r="13970" b="3810"/>
            <wp:docPr id="17" name="Diagrama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F0FDE387-E432-44A5-AD30-56D3A61B6F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4E8D179" w14:textId="77777777" w:rsidR="003A5B53" w:rsidRDefault="003A5B53" w:rsidP="00F65A55">
      <w:pPr>
        <w:spacing w:after="0" w:line="360" w:lineRule="auto"/>
        <w:ind w:left="0" w:right="0" w:firstLine="567"/>
      </w:pPr>
      <w:r>
        <w:lastRenderedPageBreak/>
        <w:t xml:space="preserve">Vykdant </w:t>
      </w:r>
      <w:r w:rsidRPr="00525CA2">
        <w:t>projekt</w:t>
      </w:r>
      <w:r>
        <w:t>ą</w:t>
      </w:r>
      <w:r w:rsidRPr="00525CA2">
        <w:t xml:space="preserve"> „Jurbarko r. Viešvilės ir </w:t>
      </w:r>
      <w:proofErr w:type="spellStart"/>
      <w:r w:rsidRPr="00525CA2">
        <w:t>Smalininkų</w:t>
      </w:r>
      <w:proofErr w:type="spellEnd"/>
      <w:r w:rsidRPr="00525CA2">
        <w:t xml:space="preserve"> sen. melioracijos griovių su priklausiniais rekonstrukcijos projektas“</w:t>
      </w:r>
      <w:r>
        <w:t xml:space="preserve"> buvo rekonstruota/suremontuota 19,80 km melioracijos griovių ir juose buvusios 35 probleminės pralaidos, rekonstruota 212 drenažo žiočių, 3 kontroliniai šuliniai, bei pagerinta 396,00 ha sausinimo sistemų ploto. Darbai buvo vykdomi pagal Lietuvos Respublikos žemės ūkio ministerijos nurodytą vietovę, tai yra </w:t>
      </w:r>
      <w:proofErr w:type="spellStart"/>
      <w:r>
        <w:t>Kazikėnų</w:t>
      </w:r>
      <w:proofErr w:type="spellEnd"/>
      <w:r>
        <w:t xml:space="preserve"> (</w:t>
      </w:r>
      <w:proofErr w:type="spellStart"/>
      <w:r>
        <w:t>Smalininkų</w:t>
      </w:r>
      <w:proofErr w:type="spellEnd"/>
      <w:r>
        <w:t xml:space="preserve"> sen.) ir Viešvilės (Viešvilės sen.) kadastrinėse vietovėse, kurios priskiriamos </w:t>
      </w:r>
      <w:r w:rsidRPr="009561F8">
        <w:t>Nemuno basein</w:t>
      </w:r>
      <w:r>
        <w:t>o</w:t>
      </w:r>
      <w:r w:rsidRPr="009561F8">
        <w:t>, Nemuno žemupio deltos region</w:t>
      </w:r>
      <w:r>
        <w:t>ui.</w:t>
      </w:r>
    </w:p>
    <w:p w14:paraId="72B8B445" w14:textId="77777777" w:rsidR="003A5B53" w:rsidRPr="00E109D7" w:rsidRDefault="003A5B53" w:rsidP="00F65A55">
      <w:pPr>
        <w:spacing w:after="0" w:line="360" w:lineRule="auto"/>
        <w:ind w:left="0" w:right="0" w:firstLine="567"/>
      </w:pPr>
      <w:r w:rsidRPr="00E109D7">
        <w:t xml:space="preserve">Melioracijos statinių remontui ir priežiūrai per 2020 m. buvo panaudota 456 090 </w:t>
      </w:r>
      <w:proofErr w:type="spellStart"/>
      <w:r w:rsidRPr="00E109D7">
        <w:t>Eur</w:t>
      </w:r>
      <w:proofErr w:type="spellEnd"/>
      <w:r w:rsidRPr="00E109D7">
        <w:t>, iš jų:</w:t>
      </w:r>
    </w:p>
    <w:p w14:paraId="32E8A671" w14:textId="77777777" w:rsidR="003A5B53" w:rsidRPr="00E109D7" w:rsidRDefault="003A5B53" w:rsidP="0027293F">
      <w:pPr>
        <w:numPr>
          <w:ilvl w:val="0"/>
          <w:numId w:val="6"/>
        </w:numPr>
        <w:spacing w:after="0" w:line="360" w:lineRule="auto"/>
        <w:ind w:left="0" w:right="0" w:firstLine="567"/>
      </w:pPr>
      <w:r w:rsidRPr="00E109D7">
        <w:t xml:space="preserve">griovių ir juose esančių statinių remonto darbams – 346 992 </w:t>
      </w:r>
      <w:proofErr w:type="spellStart"/>
      <w:r w:rsidRPr="00E109D7">
        <w:t>Eur</w:t>
      </w:r>
      <w:proofErr w:type="spellEnd"/>
      <w:r w:rsidRPr="00E109D7">
        <w:t>;</w:t>
      </w:r>
    </w:p>
    <w:p w14:paraId="2245FBC5" w14:textId="77777777" w:rsidR="003A5B53" w:rsidRPr="00E109D7" w:rsidRDefault="003A5B53" w:rsidP="0027293F">
      <w:pPr>
        <w:numPr>
          <w:ilvl w:val="0"/>
          <w:numId w:val="6"/>
        </w:numPr>
        <w:spacing w:after="0" w:line="360" w:lineRule="auto"/>
        <w:ind w:left="0" w:right="0" w:firstLine="567"/>
      </w:pPr>
      <w:r w:rsidRPr="00E109D7">
        <w:t>avariniams drenažo rinktuvų ir kitų melioracijos statinių remont</w:t>
      </w:r>
      <w:r>
        <w:t>ui</w:t>
      </w:r>
      <w:r w:rsidRPr="00E109D7">
        <w:t xml:space="preserve"> – 67 844 </w:t>
      </w:r>
      <w:proofErr w:type="spellStart"/>
      <w:r w:rsidRPr="00E109D7">
        <w:t>Eur</w:t>
      </w:r>
      <w:proofErr w:type="spellEnd"/>
      <w:r w:rsidRPr="00E109D7">
        <w:t>;</w:t>
      </w:r>
    </w:p>
    <w:p w14:paraId="71D86950" w14:textId="77777777" w:rsidR="003A5B53" w:rsidRPr="00E109D7" w:rsidRDefault="003A5B53" w:rsidP="0027293F">
      <w:pPr>
        <w:numPr>
          <w:ilvl w:val="0"/>
          <w:numId w:val="6"/>
        </w:numPr>
        <w:spacing w:after="0" w:line="360" w:lineRule="auto"/>
        <w:ind w:left="0" w:right="0" w:firstLine="567"/>
      </w:pPr>
      <w:r w:rsidRPr="00E109D7">
        <w:t xml:space="preserve">melioracijos statinių remontui gyvenvietėse – 8 740 </w:t>
      </w:r>
      <w:proofErr w:type="spellStart"/>
      <w:r w:rsidRPr="00E109D7">
        <w:t>Eur</w:t>
      </w:r>
      <w:proofErr w:type="spellEnd"/>
      <w:r w:rsidRPr="00E109D7">
        <w:t>;</w:t>
      </w:r>
    </w:p>
    <w:p w14:paraId="164D1D79" w14:textId="77777777" w:rsidR="003A5B53" w:rsidRPr="00E109D7" w:rsidRDefault="003A5B53" w:rsidP="0027293F">
      <w:pPr>
        <w:numPr>
          <w:ilvl w:val="0"/>
          <w:numId w:val="6"/>
        </w:numPr>
        <w:spacing w:after="0" w:line="360" w:lineRule="auto"/>
        <w:ind w:left="0" w:right="0" w:firstLine="567"/>
      </w:pPr>
      <w:r w:rsidRPr="00E109D7">
        <w:t xml:space="preserve">kasmetiniams tvenkinių hidrotechnikos statinių, tiltų ir griovių priežiūros darbams – 32 514 </w:t>
      </w:r>
      <w:proofErr w:type="spellStart"/>
      <w:r w:rsidRPr="00E109D7">
        <w:t>Eur</w:t>
      </w:r>
      <w:proofErr w:type="spellEnd"/>
      <w:r w:rsidRPr="00E109D7">
        <w:t>.</w:t>
      </w:r>
    </w:p>
    <w:p w14:paraId="277064BB" w14:textId="77777777" w:rsidR="003A5B53" w:rsidRDefault="003A5B53" w:rsidP="00F65A55">
      <w:pPr>
        <w:spacing w:after="0" w:line="360" w:lineRule="auto"/>
        <w:ind w:left="0" w:right="0" w:firstLine="567"/>
        <w:rPr>
          <w:bCs/>
          <w:szCs w:val="24"/>
        </w:rPr>
      </w:pPr>
      <w:r w:rsidRPr="00E109D7">
        <w:t>2020 m</w:t>
      </w:r>
      <w:r>
        <w:t>.</w:t>
      </w:r>
      <w:r w:rsidRPr="00E109D7">
        <w:t xml:space="preserve"> buvo vykdom</w:t>
      </w:r>
      <w:r>
        <w:t>i</w:t>
      </w:r>
      <w:r w:rsidRPr="00E109D7">
        <w:t xml:space="preserve"> Europos Sąjungos paramą gavusio projekto „Jurbarko rajono </w:t>
      </w:r>
      <w:proofErr w:type="spellStart"/>
      <w:r w:rsidRPr="00E109D7">
        <w:t>Agliuonos</w:t>
      </w:r>
      <w:proofErr w:type="spellEnd"/>
      <w:r w:rsidRPr="00E109D7">
        <w:t xml:space="preserve"> upelio baseino ir kitų melioracijos griovių bei juose esančių melioracijos statinių rekonstravimas“ griovių priežiūros darbai – nušienauta 17,64 ha. Taip pat buvo šienauti grioviai pagal p</w:t>
      </w:r>
      <w:r w:rsidRPr="00E109D7">
        <w:rPr>
          <w:bCs/>
          <w:szCs w:val="24"/>
        </w:rPr>
        <w:t xml:space="preserve">rojektą „Valstybei nuosavybės teise priklausančių melioracijos statinių, nukentėjusių nuo 2017 m. liūčių rekonstrukcija“, rekonstruoti/remontuoti 2019 metais ir kuriuos Jurbarko rajono savivaldybės administracija yra įsipareigojusi prižiūrėti, buvo </w:t>
      </w:r>
      <w:r>
        <w:rPr>
          <w:bCs/>
          <w:szCs w:val="24"/>
        </w:rPr>
        <w:t>nu</w:t>
      </w:r>
      <w:r w:rsidRPr="00E109D7">
        <w:rPr>
          <w:bCs/>
          <w:szCs w:val="24"/>
        </w:rPr>
        <w:t>šienauta – 3,32 ha ploto.</w:t>
      </w:r>
    </w:p>
    <w:p w14:paraId="1DD50F23" w14:textId="77777777" w:rsidR="003A5B53" w:rsidRPr="00286136" w:rsidRDefault="003A5B53" w:rsidP="00F65A55">
      <w:pPr>
        <w:spacing w:after="0" w:line="360" w:lineRule="auto"/>
        <w:ind w:left="0" w:right="0" w:firstLine="567"/>
      </w:pPr>
      <w:r w:rsidRPr="00286136">
        <w:t>Melioracijos statinių kadastrui (apskaitai) tvarkyti buvo panaudota 3</w:t>
      </w:r>
      <w:r>
        <w:t xml:space="preserve"> </w:t>
      </w:r>
      <w:r w:rsidRPr="00286136">
        <w:t xml:space="preserve">764 </w:t>
      </w:r>
      <w:proofErr w:type="spellStart"/>
      <w:r w:rsidRPr="00286136">
        <w:t>Eur</w:t>
      </w:r>
      <w:proofErr w:type="spellEnd"/>
      <w:r>
        <w:t xml:space="preserve">, o </w:t>
      </w:r>
      <w:proofErr w:type="spellStart"/>
      <w:r w:rsidRPr="00C466B8">
        <w:rPr>
          <w:bCs/>
          <w:szCs w:val="24"/>
        </w:rPr>
        <w:t>ArcGIS</w:t>
      </w:r>
      <w:proofErr w:type="spellEnd"/>
      <w:r w:rsidRPr="00C466B8">
        <w:rPr>
          <w:bCs/>
          <w:szCs w:val="24"/>
        </w:rPr>
        <w:t xml:space="preserve"> licencijų atnaujinim</w:t>
      </w:r>
      <w:r>
        <w:rPr>
          <w:bCs/>
          <w:szCs w:val="24"/>
        </w:rPr>
        <w:t>ui</w:t>
      </w:r>
      <w:r w:rsidRPr="00C466B8">
        <w:rPr>
          <w:bCs/>
          <w:szCs w:val="24"/>
        </w:rPr>
        <w:t xml:space="preserve"> kartu su diegimo paslaugomis</w:t>
      </w:r>
      <w:r>
        <w:t xml:space="preserve"> 2020 metais panaudota 3 146 </w:t>
      </w:r>
      <w:proofErr w:type="spellStart"/>
      <w:r>
        <w:t>Eur</w:t>
      </w:r>
      <w:proofErr w:type="spellEnd"/>
      <w:r>
        <w:t>.</w:t>
      </w:r>
    </w:p>
    <w:p w14:paraId="11B263D8" w14:textId="77777777" w:rsidR="003A5B53" w:rsidRPr="00AC2241" w:rsidRDefault="003A5B53" w:rsidP="00F65A55">
      <w:pPr>
        <w:spacing w:after="0" w:line="360" w:lineRule="auto"/>
        <w:ind w:left="0" w:right="0" w:firstLine="567"/>
      </w:pPr>
      <w:r w:rsidRPr="00AC2241">
        <w:t xml:space="preserve">Priežiūros darbai atlikti 6 užtvankų hidrotechnikos statiniams (nušienautas 4,16 ha plotas). </w:t>
      </w:r>
    </w:p>
    <w:p w14:paraId="03AD1CCE" w14:textId="77777777" w:rsidR="003A5B53" w:rsidRDefault="003A5B53" w:rsidP="00F65A55">
      <w:pPr>
        <w:spacing w:after="0" w:line="360" w:lineRule="auto"/>
        <w:ind w:left="0" w:right="0" w:firstLine="567"/>
      </w:pPr>
      <w:r>
        <w:t>Į 2020 m. persikėlė 53 anksčiau gauti prašymai</w:t>
      </w:r>
      <w:r w:rsidRPr="003D1244">
        <w:t xml:space="preserve"> ar kitaip nustatyti melioracijos </w:t>
      </w:r>
      <w:r>
        <w:t xml:space="preserve">objektų </w:t>
      </w:r>
      <w:r w:rsidRPr="003D1244">
        <w:t xml:space="preserve"> gedimai</w:t>
      </w:r>
      <w:r>
        <w:t>.</w:t>
      </w:r>
      <w:r w:rsidRPr="003D1244">
        <w:t xml:space="preserve"> 2020 metais buvo gaut</w:t>
      </w:r>
      <w:r>
        <w:t>i</w:t>
      </w:r>
      <w:r w:rsidRPr="003D1244">
        <w:t xml:space="preserve"> </w:t>
      </w:r>
      <w:r>
        <w:t xml:space="preserve">dar </w:t>
      </w:r>
      <w:r w:rsidRPr="003D1244">
        <w:t>37 nauji gyventojų prašymai arba skyriaus specialistų nustatyti melioracijos statinių gedimai, skaičiuo</w:t>
      </w:r>
      <w:r>
        <w:t xml:space="preserve">jant unikalius gedimų objektus. </w:t>
      </w:r>
      <w:r w:rsidRPr="00E107C5">
        <w:t xml:space="preserve">Remontas atliktas 58 objektuose (2019 metais – 53), 2 objektų gedimai nustatyti žemės sklypo savininkui priklausančiuose melioracijos statiniuose, šiems statiniams reikalinga rekonstrukcija arba nustatytiems </w:t>
      </w:r>
      <w:proofErr w:type="spellStart"/>
      <w:r w:rsidRPr="00E107C5">
        <w:t>gedimams</w:t>
      </w:r>
      <w:proofErr w:type="spellEnd"/>
      <w:r w:rsidRPr="00E107C5">
        <w:t xml:space="preserve"> pašalinti reikalingas griovio valymas (</w:t>
      </w:r>
      <w:proofErr w:type="spellStart"/>
      <w:r w:rsidRPr="00E107C5">
        <w:t>t.y</w:t>
      </w:r>
      <w:proofErr w:type="spellEnd"/>
      <w:r w:rsidRPr="00E107C5">
        <w:t xml:space="preserve">. kiti gedimai). Pažymėtina, kad 2020 metais nesuderintų VĮ Valstybės žemės fondo objektų nebuvo (kaip ir 2019 metais), o į 2021 metus automatiškai perkelta </w:t>
      </w:r>
      <w:r>
        <w:t xml:space="preserve">likę neremontuoti </w:t>
      </w:r>
      <w:r w:rsidRPr="00E107C5">
        <w:t>30 melioracijos statinių gedimų objekt</w:t>
      </w:r>
      <w:r>
        <w:t>ai</w:t>
      </w:r>
      <w:r w:rsidRPr="00E107C5">
        <w:t>.</w:t>
      </w:r>
    </w:p>
    <w:p w14:paraId="2336BB51" w14:textId="77777777" w:rsidR="003A5B53" w:rsidRDefault="003A5B53" w:rsidP="003A5B53">
      <w:pPr>
        <w:ind w:left="-142" w:firstLine="0"/>
        <w:jc w:val="center"/>
      </w:pPr>
    </w:p>
    <w:p w14:paraId="05BCD9E9" w14:textId="77777777" w:rsidR="003A5B53" w:rsidRDefault="003A5B53" w:rsidP="003A5B53">
      <w:pPr>
        <w:ind w:left="-142" w:firstLine="0"/>
        <w:jc w:val="center"/>
      </w:pPr>
      <w:r>
        <w:rPr>
          <w:noProof/>
        </w:rPr>
        <w:lastRenderedPageBreak/>
        <w:drawing>
          <wp:inline distT="0" distB="0" distL="0" distR="0" wp14:anchorId="3B94431B" wp14:editId="41DF4497">
            <wp:extent cx="6120130" cy="1830070"/>
            <wp:effectExtent l="0" t="0" r="13970" b="17780"/>
            <wp:docPr id="18" name="Diagrama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A1A6E51-D1E3-450E-B35C-D7807B060E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9007E10" w14:textId="77777777" w:rsidR="003A5B53" w:rsidRPr="000D6B25" w:rsidRDefault="003A5B53" w:rsidP="00E61BC2">
      <w:pPr>
        <w:ind w:left="0" w:firstLine="567"/>
      </w:pPr>
      <w:r w:rsidRPr="000D6B25">
        <w:t>20</w:t>
      </w:r>
      <w:r>
        <w:t>20</w:t>
      </w:r>
      <w:r w:rsidRPr="000D6B25">
        <w:t xml:space="preserve"> m</w:t>
      </w:r>
      <w:r>
        <w:t>.</w:t>
      </w:r>
      <w:r w:rsidRPr="000D6B25">
        <w:t xml:space="preserve"> </w:t>
      </w:r>
      <w:r>
        <w:t>iš viso suremontuota melioracijos objektų</w:t>
      </w:r>
    </w:p>
    <w:tbl>
      <w:tblPr>
        <w:tblStyle w:val="6tinkleliolentelspalvinga5parykinimas1"/>
        <w:tblW w:w="9493" w:type="dxa"/>
        <w:tblLook w:val="04A0" w:firstRow="1" w:lastRow="0" w:firstColumn="1" w:lastColumn="0" w:noHBand="0" w:noVBand="1"/>
      </w:tblPr>
      <w:tblGrid>
        <w:gridCol w:w="3681"/>
        <w:gridCol w:w="1134"/>
        <w:gridCol w:w="1134"/>
        <w:gridCol w:w="1134"/>
        <w:gridCol w:w="1134"/>
        <w:gridCol w:w="1276"/>
      </w:tblGrid>
      <w:tr w:rsidR="003A5B53" w:rsidRPr="000D6B25" w14:paraId="7FF0CEB8" w14:textId="77777777" w:rsidTr="00E61B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62F0EB0D" w14:textId="77777777" w:rsidR="003A5B53" w:rsidRPr="00E61BC2" w:rsidRDefault="003A5B53" w:rsidP="00E61BC2">
            <w:pPr>
              <w:ind w:left="164" w:firstLine="0"/>
              <w:jc w:val="center"/>
              <w:rPr>
                <w:b w:val="0"/>
              </w:rPr>
            </w:pPr>
            <w:r w:rsidRPr="00E61BC2">
              <w:rPr>
                <w:b w:val="0"/>
              </w:rPr>
              <w:t>Darbų pavadinimas</w:t>
            </w:r>
          </w:p>
        </w:tc>
        <w:tc>
          <w:tcPr>
            <w:tcW w:w="1134" w:type="dxa"/>
          </w:tcPr>
          <w:p w14:paraId="4F763740" w14:textId="77777777" w:rsidR="003A5B53" w:rsidRPr="00E61BC2" w:rsidRDefault="003A5B53" w:rsidP="0014513C">
            <w:pPr>
              <w:ind w:left="-142" w:firstLine="0"/>
              <w:jc w:val="center"/>
              <w:cnfStyle w:val="100000000000" w:firstRow="1" w:lastRow="0" w:firstColumn="0" w:lastColumn="0" w:oddVBand="0" w:evenVBand="0" w:oddHBand="0" w:evenHBand="0" w:firstRowFirstColumn="0" w:firstRowLastColumn="0" w:lastRowFirstColumn="0" w:lastRowLastColumn="0"/>
              <w:rPr>
                <w:b w:val="0"/>
              </w:rPr>
            </w:pPr>
            <w:r w:rsidRPr="00E61BC2">
              <w:rPr>
                <w:b w:val="0"/>
              </w:rPr>
              <w:t>2016 m.</w:t>
            </w:r>
          </w:p>
        </w:tc>
        <w:tc>
          <w:tcPr>
            <w:tcW w:w="1134" w:type="dxa"/>
          </w:tcPr>
          <w:p w14:paraId="053270D0" w14:textId="77777777" w:rsidR="003A5B53" w:rsidRPr="00E61BC2" w:rsidRDefault="003A5B53" w:rsidP="0014513C">
            <w:pPr>
              <w:ind w:left="-142" w:firstLine="0"/>
              <w:jc w:val="center"/>
              <w:cnfStyle w:val="100000000000" w:firstRow="1" w:lastRow="0" w:firstColumn="0" w:lastColumn="0" w:oddVBand="0" w:evenVBand="0" w:oddHBand="0" w:evenHBand="0" w:firstRowFirstColumn="0" w:firstRowLastColumn="0" w:lastRowFirstColumn="0" w:lastRowLastColumn="0"/>
              <w:rPr>
                <w:b w:val="0"/>
              </w:rPr>
            </w:pPr>
            <w:r w:rsidRPr="00E61BC2">
              <w:rPr>
                <w:b w:val="0"/>
              </w:rPr>
              <w:t>2017 m.</w:t>
            </w:r>
          </w:p>
        </w:tc>
        <w:tc>
          <w:tcPr>
            <w:tcW w:w="1134" w:type="dxa"/>
          </w:tcPr>
          <w:p w14:paraId="7B1E97E0" w14:textId="77777777" w:rsidR="003A5B53" w:rsidRPr="00E61BC2" w:rsidRDefault="003A5B53" w:rsidP="0014513C">
            <w:pPr>
              <w:ind w:left="-142" w:firstLine="0"/>
              <w:jc w:val="center"/>
              <w:cnfStyle w:val="100000000000" w:firstRow="1" w:lastRow="0" w:firstColumn="0" w:lastColumn="0" w:oddVBand="0" w:evenVBand="0" w:oddHBand="0" w:evenHBand="0" w:firstRowFirstColumn="0" w:firstRowLastColumn="0" w:lastRowFirstColumn="0" w:lastRowLastColumn="0"/>
              <w:rPr>
                <w:b w:val="0"/>
              </w:rPr>
            </w:pPr>
            <w:r w:rsidRPr="00E61BC2">
              <w:rPr>
                <w:b w:val="0"/>
              </w:rPr>
              <w:t>2018 m.</w:t>
            </w:r>
          </w:p>
        </w:tc>
        <w:tc>
          <w:tcPr>
            <w:tcW w:w="1134" w:type="dxa"/>
          </w:tcPr>
          <w:p w14:paraId="5FB5750B" w14:textId="77777777" w:rsidR="003A5B53" w:rsidRPr="00E61BC2" w:rsidRDefault="003A5B53" w:rsidP="0014513C">
            <w:pPr>
              <w:ind w:left="-142" w:firstLine="0"/>
              <w:jc w:val="center"/>
              <w:cnfStyle w:val="100000000000" w:firstRow="1" w:lastRow="0" w:firstColumn="0" w:lastColumn="0" w:oddVBand="0" w:evenVBand="0" w:oddHBand="0" w:evenHBand="0" w:firstRowFirstColumn="0" w:firstRowLastColumn="0" w:lastRowFirstColumn="0" w:lastRowLastColumn="0"/>
              <w:rPr>
                <w:b w:val="0"/>
              </w:rPr>
            </w:pPr>
            <w:r w:rsidRPr="00E61BC2">
              <w:rPr>
                <w:b w:val="0"/>
              </w:rPr>
              <w:t>2019 m.</w:t>
            </w:r>
          </w:p>
        </w:tc>
        <w:tc>
          <w:tcPr>
            <w:tcW w:w="1276" w:type="dxa"/>
          </w:tcPr>
          <w:p w14:paraId="4F580CD3" w14:textId="77777777" w:rsidR="003A5B53" w:rsidRPr="00E61BC2" w:rsidRDefault="003A5B53" w:rsidP="0014513C">
            <w:pPr>
              <w:ind w:left="-142" w:firstLine="0"/>
              <w:jc w:val="center"/>
              <w:cnfStyle w:val="100000000000" w:firstRow="1" w:lastRow="0" w:firstColumn="0" w:lastColumn="0" w:oddVBand="0" w:evenVBand="0" w:oddHBand="0" w:evenHBand="0" w:firstRowFirstColumn="0" w:firstRowLastColumn="0" w:lastRowFirstColumn="0" w:lastRowLastColumn="0"/>
              <w:rPr>
                <w:b w:val="0"/>
              </w:rPr>
            </w:pPr>
            <w:r w:rsidRPr="00E61BC2">
              <w:rPr>
                <w:b w:val="0"/>
              </w:rPr>
              <w:t>2020 m.</w:t>
            </w:r>
          </w:p>
        </w:tc>
      </w:tr>
      <w:tr w:rsidR="003A5B53" w:rsidRPr="000D6B25" w14:paraId="4BF3BD92" w14:textId="77777777" w:rsidTr="00E61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4376167" w14:textId="77777777" w:rsidR="003A5B53" w:rsidRPr="00E61BC2" w:rsidRDefault="003A5B53" w:rsidP="00E61BC2">
            <w:pPr>
              <w:ind w:left="164" w:firstLine="0"/>
              <w:rPr>
                <w:b w:val="0"/>
              </w:rPr>
            </w:pPr>
            <w:r w:rsidRPr="00E61BC2">
              <w:rPr>
                <w:b w:val="0"/>
              </w:rPr>
              <w:t>Drenažo linijų, km</w:t>
            </w:r>
          </w:p>
        </w:tc>
        <w:tc>
          <w:tcPr>
            <w:tcW w:w="1134" w:type="dxa"/>
          </w:tcPr>
          <w:p w14:paraId="6BA0904C"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0,44</w:t>
            </w:r>
          </w:p>
        </w:tc>
        <w:tc>
          <w:tcPr>
            <w:tcW w:w="1134" w:type="dxa"/>
          </w:tcPr>
          <w:p w14:paraId="09CC9253"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1,62</w:t>
            </w:r>
          </w:p>
        </w:tc>
        <w:tc>
          <w:tcPr>
            <w:tcW w:w="1134" w:type="dxa"/>
          </w:tcPr>
          <w:p w14:paraId="08161E0C"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2,06</w:t>
            </w:r>
          </w:p>
        </w:tc>
        <w:tc>
          <w:tcPr>
            <w:tcW w:w="1134" w:type="dxa"/>
          </w:tcPr>
          <w:p w14:paraId="538B660F"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1,15</w:t>
            </w:r>
          </w:p>
        </w:tc>
        <w:tc>
          <w:tcPr>
            <w:tcW w:w="1276" w:type="dxa"/>
          </w:tcPr>
          <w:p w14:paraId="25D73407"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1,05</w:t>
            </w:r>
          </w:p>
        </w:tc>
      </w:tr>
      <w:tr w:rsidR="003A5B53" w:rsidRPr="000D6B25" w14:paraId="0FEE6378" w14:textId="77777777" w:rsidTr="00E61BC2">
        <w:tc>
          <w:tcPr>
            <w:cnfStyle w:val="001000000000" w:firstRow="0" w:lastRow="0" w:firstColumn="1" w:lastColumn="0" w:oddVBand="0" w:evenVBand="0" w:oddHBand="0" w:evenHBand="0" w:firstRowFirstColumn="0" w:firstRowLastColumn="0" w:lastRowFirstColumn="0" w:lastRowLastColumn="0"/>
            <w:tcW w:w="3681" w:type="dxa"/>
          </w:tcPr>
          <w:p w14:paraId="60BC5963" w14:textId="77777777" w:rsidR="003A5B53" w:rsidRPr="00E61BC2" w:rsidRDefault="003A5B53" w:rsidP="00E61BC2">
            <w:pPr>
              <w:ind w:left="164" w:firstLine="0"/>
              <w:rPr>
                <w:b w:val="0"/>
              </w:rPr>
            </w:pPr>
            <w:r w:rsidRPr="00E61BC2">
              <w:rPr>
                <w:b w:val="0"/>
              </w:rPr>
              <w:t>Sausinimo sistemų, ha</w:t>
            </w:r>
          </w:p>
        </w:tc>
        <w:tc>
          <w:tcPr>
            <w:tcW w:w="1134" w:type="dxa"/>
          </w:tcPr>
          <w:p w14:paraId="34BE1284"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187,00</w:t>
            </w:r>
          </w:p>
        </w:tc>
        <w:tc>
          <w:tcPr>
            <w:tcW w:w="1134" w:type="dxa"/>
          </w:tcPr>
          <w:p w14:paraId="7AD92CD6"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269,49</w:t>
            </w:r>
          </w:p>
        </w:tc>
        <w:tc>
          <w:tcPr>
            <w:tcW w:w="1134" w:type="dxa"/>
          </w:tcPr>
          <w:p w14:paraId="789A1A9B"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668,50</w:t>
            </w:r>
          </w:p>
        </w:tc>
        <w:tc>
          <w:tcPr>
            <w:tcW w:w="1134" w:type="dxa"/>
          </w:tcPr>
          <w:p w14:paraId="4AFB98BB"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529,18</w:t>
            </w:r>
          </w:p>
        </w:tc>
        <w:tc>
          <w:tcPr>
            <w:tcW w:w="1276" w:type="dxa"/>
          </w:tcPr>
          <w:p w14:paraId="311F117B"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711,06</w:t>
            </w:r>
          </w:p>
        </w:tc>
      </w:tr>
      <w:tr w:rsidR="003A5B53" w:rsidRPr="000D6B25" w14:paraId="2A8F34DD" w14:textId="77777777" w:rsidTr="00E61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476AA685" w14:textId="77777777" w:rsidR="003A5B53" w:rsidRPr="00E61BC2" w:rsidRDefault="003A5B53" w:rsidP="00E61BC2">
            <w:pPr>
              <w:ind w:left="164" w:firstLine="0"/>
              <w:rPr>
                <w:b w:val="0"/>
              </w:rPr>
            </w:pPr>
            <w:r w:rsidRPr="00E61BC2">
              <w:rPr>
                <w:b w:val="0"/>
              </w:rPr>
              <w:t>Melioracijos griovių, km</w:t>
            </w:r>
          </w:p>
        </w:tc>
        <w:tc>
          <w:tcPr>
            <w:tcW w:w="1134" w:type="dxa"/>
          </w:tcPr>
          <w:p w14:paraId="6183116F"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16,069</w:t>
            </w:r>
          </w:p>
        </w:tc>
        <w:tc>
          <w:tcPr>
            <w:tcW w:w="1134" w:type="dxa"/>
          </w:tcPr>
          <w:p w14:paraId="7C40B659"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17,431</w:t>
            </w:r>
          </w:p>
        </w:tc>
        <w:tc>
          <w:tcPr>
            <w:tcW w:w="1134" w:type="dxa"/>
          </w:tcPr>
          <w:p w14:paraId="59A06B2B"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5,160</w:t>
            </w:r>
            <w:r w:rsidRPr="00E61BC2">
              <w:rPr>
                <w:bCs/>
                <w:sz w:val="20"/>
                <w:szCs w:val="18"/>
              </w:rPr>
              <w:t>*</w:t>
            </w:r>
          </w:p>
        </w:tc>
        <w:tc>
          <w:tcPr>
            <w:tcW w:w="1134" w:type="dxa"/>
          </w:tcPr>
          <w:p w14:paraId="7A3C2DC1"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19,23</w:t>
            </w:r>
          </w:p>
        </w:tc>
        <w:tc>
          <w:tcPr>
            <w:tcW w:w="1276" w:type="dxa"/>
          </w:tcPr>
          <w:p w14:paraId="71B43CD9"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25,85</w:t>
            </w:r>
          </w:p>
        </w:tc>
      </w:tr>
      <w:tr w:rsidR="003A5B53" w:rsidRPr="000D6B25" w14:paraId="43425F36" w14:textId="77777777" w:rsidTr="00E61BC2">
        <w:tc>
          <w:tcPr>
            <w:cnfStyle w:val="001000000000" w:firstRow="0" w:lastRow="0" w:firstColumn="1" w:lastColumn="0" w:oddVBand="0" w:evenVBand="0" w:oddHBand="0" w:evenHBand="0" w:firstRowFirstColumn="0" w:firstRowLastColumn="0" w:lastRowFirstColumn="0" w:lastRowLastColumn="0"/>
            <w:tcW w:w="3681" w:type="dxa"/>
          </w:tcPr>
          <w:p w14:paraId="52EBC8A4" w14:textId="77777777" w:rsidR="003A5B53" w:rsidRPr="00E61BC2" w:rsidRDefault="003A5B53" w:rsidP="00E61BC2">
            <w:pPr>
              <w:ind w:left="164" w:firstLine="0"/>
              <w:rPr>
                <w:b w:val="0"/>
              </w:rPr>
            </w:pPr>
            <w:r w:rsidRPr="00E61BC2">
              <w:rPr>
                <w:b w:val="0"/>
              </w:rPr>
              <w:t>Pralaidų, vnt.</w:t>
            </w:r>
          </w:p>
        </w:tc>
        <w:tc>
          <w:tcPr>
            <w:tcW w:w="1134" w:type="dxa"/>
          </w:tcPr>
          <w:p w14:paraId="3A7D2AEC"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35</w:t>
            </w:r>
          </w:p>
        </w:tc>
        <w:tc>
          <w:tcPr>
            <w:tcW w:w="1134" w:type="dxa"/>
          </w:tcPr>
          <w:p w14:paraId="6EE4766D"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36</w:t>
            </w:r>
          </w:p>
        </w:tc>
        <w:tc>
          <w:tcPr>
            <w:tcW w:w="1134" w:type="dxa"/>
          </w:tcPr>
          <w:p w14:paraId="4DA01381"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10</w:t>
            </w:r>
            <w:r w:rsidRPr="00E61BC2">
              <w:rPr>
                <w:bCs/>
                <w:sz w:val="20"/>
                <w:szCs w:val="18"/>
              </w:rPr>
              <w:t>*</w:t>
            </w:r>
          </w:p>
        </w:tc>
        <w:tc>
          <w:tcPr>
            <w:tcW w:w="1134" w:type="dxa"/>
          </w:tcPr>
          <w:p w14:paraId="111928E3"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27</w:t>
            </w:r>
          </w:p>
        </w:tc>
        <w:tc>
          <w:tcPr>
            <w:tcW w:w="1276" w:type="dxa"/>
          </w:tcPr>
          <w:p w14:paraId="0D424AF5"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37</w:t>
            </w:r>
          </w:p>
        </w:tc>
      </w:tr>
      <w:tr w:rsidR="003A5B53" w:rsidRPr="000D6B25" w14:paraId="000FB12B" w14:textId="77777777" w:rsidTr="00E61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644B7C06" w14:textId="77777777" w:rsidR="003A5B53" w:rsidRPr="00E61BC2" w:rsidRDefault="003A5B53" w:rsidP="00E61BC2">
            <w:pPr>
              <w:ind w:left="164" w:firstLine="0"/>
              <w:rPr>
                <w:b w:val="0"/>
              </w:rPr>
            </w:pPr>
            <w:r w:rsidRPr="00E61BC2">
              <w:rPr>
                <w:b w:val="0"/>
              </w:rPr>
              <w:t>Drenažo žiočių, vnt.</w:t>
            </w:r>
          </w:p>
        </w:tc>
        <w:tc>
          <w:tcPr>
            <w:tcW w:w="1134" w:type="dxa"/>
          </w:tcPr>
          <w:p w14:paraId="3EE1D11D"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200</w:t>
            </w:r>
          </w:p>
        </w:tc>
        <w:tc>
          <w:tcPr>
            <w:tcW w:w="1134" w:type="dxa"/>
          </w:tcPr>
          <w:p w14:paraId="782024B1"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216</w:t>
            </w:r>
          </w:p>
        </w:tc>
        <w:tc>
          <w:tcPr>
            <w:tcW w:w="1134" w:type="dxa"/>
          </w:tcPr>
          <w:p w14:paraId="042C8E5E"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62</w:t>
            </w:r>
            <w:r w:rsidRPr="00E61BC2">
              <w:rPr>
                <w:bCs/>
                <w:sz w:val="20"/>
                <w:szCs w:val="18"/>
              </w:rPr>
              <w:t>*</w:t>
            </w:r>
          </w:p>
        </w:tc>
        <w:tc>
          <w:tcPr>
            <w:tcW w:w="1134" w:type="dxa"/>
          </w:tcPr>
          <w:p w14:paraId="3C5E6D90"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181</w:t>
            </w:r>
          </w:p>
        </w:tc>
        <w:tc>
          <w:tcPr>
            <w:tcW w:w="1276" w:type="dxa"/>
          </w:tcPr>
          <w:p w14:paraId="0D9DF6BF"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207</w:t>
            </w:r>
          </w:p>
        </w:tc>
      </w:tr>
      <w:tr w:rsidR="003A5B53" w:rsidRPr="000D6B25" w14:paraId="72D2DAF4" w14:textId="77777777" w:rsidTr="00E61BC2">
        <w:tc>
          <w:tcPr>
            <w:cnfStyle w:val="001000000000" w:firstRow="0" w:lastRow="0" w:firstColumn="1" w:lastColumn="0" w:oddVBand="0" w:evenVBand="0" w:oddHBand="0" w:evenHBand="0" w:firstRowFirstColumn="0" w:firstRowLastColumn="0" w:lastRowFirstColumn="0" w:lastRowLastColumn="0"/>
            <w:tcW w:w="3681" w:type="dxa"/>
          </w:tcPr>
          <w:p w14:paraId="750C5F70" w14:textId="77777777" w:rsidR="003A5B53" w:rsidRPr="00E61BC2" w:rsidRDefault="003A5B53" w:rsidP="00E61BC2">
            <w:pPr>
              <w:ind w:left="164" w:firstLine="0"/>
              <w:rPr>
                <w:b w:val="0"/>
              </w:rPr>
            </w:pPr>
            <w:r w:rsidRPr="00E61BC2">
              <w:rPr>
                <w:b w:val="0"/>
              </w:rPr>
              <w:t>Kontrolinių šulinių, vnt.</w:t>
            </w:r>
          </w:p>
        </w:tc>
        <w:tc>
          <w:tcPr>
            <w:tcW w:w="1134" w:type="dxa"/>
          </w:tcPr>
          <w:p w14:paraId="76B63AF4"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0</w:t>
            </w:r>
          </w:p>
        </w:tc>
        <w:tc>
          <w:tcPr>
            <w:tcW w:w="1134" w:type="dxa"/>
          </w:tcPr>
          <w:p w14:paraId="4800A670"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9</w:t>
            </w:r>
          </w:p>
        </w:tc>
        <w:tc>
          <w:tcPr>
            <w:tcW w:w="1134" w:type="dxa"/>
          </w:tcPr>
          <w:p w14:paraId="5BFE0402"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0</w:t>
            </w:r>
          </w:p>
        </w:tc>
        <w:tc>
          <w:tcPr>
            <w:tcW w:w="1134" w:type="dxa"/>
          </w:tcPr>
          <w:p w14:paraId="3AEC9B17"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2</w:t>
            </w:r>
          </w:p>
        </w:tc>
        <w:tc>
          <w:tcPr>
            <w:tcW w:w="1276" w:type="dxa"/>
          </w:tcPr>
          <w:p w14:paraId="22069D72" w14:textId="77777777" w:rsidR="003A5B53" w:rsidRPr="00E61BC2"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bCs/>
              </w:rPr>
            </w:pPr>
            <w:r w:rsidRPr="00E61BC2">
              <w:rPr>
                <w:bCs/>
              </w:rPr>
              <w:t>1</w:t>
            </w:r>
          </w:p>
        </w:tc>
      </w:tr>
      <w:tr w:rsidR="003A5B53" w:rsidRPr="000D6B25" w14:paraId="0CCFBFB7" w14:textId="77777777" w:rsidTr="00E61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E26B9DB" w14:textId="77777777" w:rsidR="003A5B53" w:rsidRPr="00E61BC2" w:rsidRDefault="003A5B53" w:rsidP="00E61BC2">
            <w:pPr>
              <w:ind w:left="164" w:firstLine="0"/>
              <w:rPr>
                <w:b w:val="0"/>
              </w:rPr>
            </w:pPr>
            <w:r w:rsidRPr="00E61BC2">
              <w:rPr>
                <w:b w:val="0"/>
              </w:rPr>
              <w:t xml:space="preserve">Paviršinių vandens </w:t>
            </w:r>
            <w:proofErr w:type="spellStart"/>
            <w:r w:rsidRPr="00E61BC2">
              <w:rPr>
                <w:b w:val="0"/>
              </w:rPr>
              <w:t>nuleistuvų</w:t>
            </w:r>
            <w:proofErr w:type="spellEnd"/>
            <w:r w:rsidRPr="00E61BC2">
              <w:rPr>
                <w:b w:val="0"/>
              </w:rPr>
              <w:t>, vnt.</w:t>
            </w:r>
          </w:p>
        </w:tc>
        <w:tc>
          <w:tcPr>
            <w:tcW w:w="1134" w:type="dxa"/>
          </w:tcPr>
          <w:p w14:paraId="4EB4B9BC"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0</w:t>
            </w:r>
          </w:p>
        </w:tc>
        <w:tc>
          <w:tcPr>
            <w:tcW w:w="1134" w:type="dxa"/>
          </w:tcPr>
          <w:p w14:paraId="06463D76"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4</w:t>
            </w:r>
          </w:p>
        </w:tc>
        <w:tc>
          <w:tcPr>
            <w:tcW w:w="1134" w:type="dxa"/>
          </w:tcPr>
          <w:p w14:paraId="4FB09B60"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6</w:t>
            </w:r>
          </w:p>
        </w:tc>
        <w:tc>
          <w:tcPr>
            <w:tcW w:w="1134" w:type="dxa"/>
          </w:tcPr>
          <w:p w14:paraId="4545A4F7"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1</w:t>
            </w:r>
          </w:p>
        </w:tc>
        <w:tc>
          <w:tcPr>
            <w:tcW w:w="1276" w:type="dxa"/>
          </w:tcPr>
          <w:p w14:paraId="1BD67192" w14:textId="77777777" w:rsidR="003A5B53" w:rsidRPr="00E61BC2"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bCs/>
              </w:rPr>
            </w:pPr>
            <w:r w:rsidRPr="00E61BC2">
              <w:rPr>
                <w:bCs/>
              </w:rPr>
              <w:t>5</w:t>
            </w:r>
          </w:p>
        </w:tc>
      </w:tr>
    </w:tbl>
    <w:p w14:paraId="18FA8282" w14:textId="77777777" w:rsidR="003A5B53" w:rsidRPr="00B71F2A" w:rsidRDefault="003A5B53" w:rsidP="003A5B53">
      <w:pPr>
        <w:ind w:left="-142" w:firstLine="0"/>
        <w:rPr>
          <w:sz w:val="20"/>
        </w:rPr>
      </w:pPr>
      <w:r w:rsidRPr="000D6B25">
        <w:rPr>
          <w:sz w:val="20"/>
        </w:rPr>
        <w:t>* Matomas darbų kiekių sumažėjimas</w:t>
      </w:r>
      <w:r>
        <w:rPr>
          <w:sz w:val="20"/>
        </w:rPr>
        <w:t xml:space="preserve"> lyginant su ankstesniais metais</w:t>
      </w:r>
      <w:r w:rsidRPr="000D6B25">
        <w:rPr>
          <w:sz w:val="20"/>
        </w:rPr>
        <w:t xml:space="preserve">, nes </w:t>
      </w:r>
      <w:r>
        <w:rPr>
          <w:sz w:val="20"/>
        </w:rPr>
        <w:t xml:space="preserve">buvo </w:t>
      </w:r>
      <w:r w:rsidRPr="000D6B25">
        <w:rPr>
          <w:sz w:val="20"/>
        </w:rPr>
        <w:t>vykdomas tęstinis projektas.</w:t>
      </w:r>
    </w:p>
    <w:p w14:paraId="5D6D8373" w14:textId="77777777" w:rsidR="003A5B53" w:rsidRDefault="003A5B53" w:rsidP="00937B4F">
      <w:pPr>
        <w:spacing w:after="0" w:line="360" w:lineRule="auto"/>
        <w:ind w:left="0" w:right="0" w:firstLine="567"/>
      </w:pPr>
      <w:r w:rsidRPr="00564494">
        <w:t xml:space="preserve">Jurbarko rajono savivaldybės </w:t>
      </w:r>
      <w:proofErr w:type="spellStart"/>
      <w:r w:rsidRPr="00564494">
        <w:t>ArcGIS</w:t>
      </w:r>
      <w:proofErr w:type="spellEnd"/>
      <w:r w:rsidRPr="00564494">
        <w:t xml:space="preserve"> </w:t>
      </w:r>
      <w:proofErr w:type="spellStart"/>
      <w:r w:rsidRPr="00564494">
        <w:t>online</w:t>
      </w:r>
      <w:proofErr w:type="spellEnd"/>
      <w:r w:rsidRPr="00564494">
        <w:t xml:space="preserve"> žemėlapių tinklapyje (</w:t>
      </w:r>
      <w:proofErr w:type="spellStart"/>
      <w:r>
        <w:t>maps</w:t>
      </w:r>
      <w:r w:rsidRPr="00564494">
        <w:t>.jurbarkas.lt</w:t>
      </w:r>
      <w:proofErr w:type="spellEnd"/>
      <w:r w:rsidRPr="00564494">
        <w:t>), pateikiama ir nuolat atnaujinama atliktų, atliekamų ar ketinamų atlikti melioracijos darbų ir melioracijos statinių skaitmeninė duomenų bazė, o gyventojai gali sekti jų pateiktų prašymų vykdymo eigą, taip pat tikimasi, kad gyventojai</w:t>
      </w:r>
      <w:r>
        <w:t>,</w:t>
      </w:r>
      <w:r w:rsidRPr="00564494">
        <w:t xml:space="preserve"> pastebėję neatitikimus</w:t>
      </w:r>
      <w:r>
        <w:t>,</w:t>
      </w:r>
      <w:r w:rsidRPr="00564494">
        <w:t xml:space="preserve"> informuos apie tai savivaldybės melioracijos specialistus.</w:t>
      </w:r>
    </w:p>
    <w:p w14:paraId="4D58C4E5" w14:textId="77777777" w:rsidR="003A5B53" w:rsidRPr="00B71F2A" w:rsidRDefault="003A5B53" w:rsidP="00937B4F">
      <w:pPr>
        <w:spacing w:after="0" w:line="360" w:lineRule="auto"/>
        <w:ind w:left="0" w:right="0" w:firstLine="567"/>
        <w:rPr>
          <w:b/>
          <w:bCs/>
        </w:rPr>
      </w:pPr>
      <w:r w:rsidRPr="00182D64">
        <w:rPr>
          <w:b/>
          <w:bCs/>
        </w:rPr>
        <w:t xml:space="preserve">Kiti </w:t>
      </w:r>
      <w:r>
        <w:rPr>
          <w:b/>
          <w:bCs/>
        </w:rPr>
        <w:t>i darbai.</w:t>
      </w:r>
    </w:p>
    <w:p w14:paraId="6186512B" w14:textId="77777777" w:rsidR="003A5B53" w:rsidRDefault="003A5B53" w:rsidP="00937B4F">
      <w:pPr>
        <w:spacing w:after="0" w:line="360" w:lineRule="auto"/>
        <w:ind w:left="0" w:right="0" w:firstLine="567"/>
      </w:pPr>
      <w:r>
        <w:t xml:space="preserve">Žemės ūkio skyrius, vykdydamas priskirtąją Medžiojamų gyvūnų padarytos žalos žemės ūkio pasėliams ar ūkiniams gyvūnams įvertinimo funkciją, , vertino 9 prašymus, iš kurių 4 buvo susiję su vilkų padarytą žala ūkiniams gyvūnams (apskaičiuota kompensavimo suma – 1022,95 </w:t>
      </w:r>
      <w:proofErr w:type="spellStart"/>
      <w:r>
        <w:t>Eur</w:t>
      </w:r>
      <w:proofErr w:type="spellEnd"/>
      <w:r>
        <w:t xml:space="preserve">), o likę 5 su medžiojamųjų gyvūnų padaryta žala žemės ūkio pasėliams (apskaičiuota kompensavimo </w:t>
      </w:r>
      <w:r>
        <w:lastRenderedPageBreak/>
        <w:t xml:space="preserve">suma – 2097,44 </w:t>
      </w:r>
      <w:proofErr w:type="spellStart"/>
      <w:r>
        <w:t>Eur</w:t>
      </w:r>
      <w:proofErr w:type="spellEnd"/>
      <w:r>
        <w:t>, du nagrinėti atvejai nebuvo apskaičiuoti dėl to kad nėra pateiktas vidutinis kultūros derlingumas).</w:t>
      </w:r>
    </w:p>
    <w:tbl>
      <w:tblPr>
        <w:tblStyle w:val="6tinkleliolentelspalvinga5parykinimas1"/>
        <w:tblW w:w="0" w:type="auto"/>
        <w:tblLook w:val="04A0" w:firstRow="1" w:lastRow="0" w:firstColumn="1" w:lastColumn="0" w:noHBand="0" w:noVBand="1"/>
      </w:tblPr>
      <w:tblGrid>
        <w:gridCol w:w="4924"/>
        <w:gridCol w:w="1553"/>
        <w:gridCol w:w="1551"/>
        <w:gridCol w:w="1459"/>
      </w:tblGrid>
      <w:tr w:rsidR="003A5B53" w14:paraId="22185598" w14:textId="77777777" w:rsidTr="00937B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7" w:type="dxa"/>
          </w:tcPr>
          <w:p w14:paraId="78E4BF80" w14:textId="77777777" w:rsidR="003A5B53" w:rsidRPr="00937B4F" w:rsidRDefault="003A5B53" w:rsidP="0014513C">
            <w:pPr>
              <w:ind w:left="-142" w:firstLine="0"/>
              <w:rPr>
                <w:b w:val="0"/>
                <w:bCs w:val="0"/>
              </w:rPr>
            </w:pPr>
          </w:p>
        </w:tc>
        <w:tc>
          <w:tcPr>
            <w:tcW w:w="1560" w:type="dxa"/>
          </w:tcPr>
          <w:p w14:paraId="7A938C61" w14:textId="77777777" w:rsidR="003A5B53" w:rsidRPr="00937B4F" w:rsidRDefault="003A5B53" w:rsidP="0014513C">
            <w:pPr>
              <w:ind w:left="-142"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0"/>
              </w:rPr>
            </w:pPr>
            <w:r w:rsidRPr="00937B4F">
              <w:rPr>
                <w:b w:val="0"/>
                <w:bCs w:val="0"/>
                <w:sz w:val="22"/>
                <w:szCs w:val="20"/>
              </w:rPr>
              <w:t>2018 m.</w:t>
            </w:r>
          </w:p>
        </w:tc>
        <w:tc>
          <w:tcPr>
            <w:tcW w:w="1559" w:type="dxa"/>
          </w:tcPr>
          <w:p w14:paraId="097D6140" w14:textId="77777777" w:rsidR="003A5B53" w:rsidRPr="00937B4F" w:rsidRDefault="003A5B53" w:rsidP="0014513C">
            <w:pPr>
              <w:ind w:left="-142"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0"/>
              </w:rPr>
            </w:pPr>
            <w:r w:rsidRPr="00937B4F">
              <w:rPr>
                <w:b w:val="0"/>
                <w:bCs w:val="0"/>
                <w:sz w:val="22"/>
                <w:szCs w:val="20"/>
              </w:rPr>
              <w:t>2019 m.</w:t>
            </w:r>
          </w:p>
        </w:tc>
        <w:tc>
          <w:tcPr>
            <w:tcW w:w="1466" w:type="dxa"/>
          </w:tcPr>
          <w:p w14:paraId="2A08790B" w14:textId="77777777" w:rsidR="003A5B53" w:rsidRPr="00937B4F" w:rsidRDefault="003A5B53" w:rsidP="0014513C">
            <w:pPr>
              <w:ind w:left="-142"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0"/>
              </w:rPr>
            </w:pPr>
            <w:r w:rsidRPr="00937B4F">
              <w:rPr>
                <w:b w:val="0"/>
                <w:bCs w:val="0"/>
                <w:sz w:val="22"/>
                <w:szCs w:val="20"/>
              </w:rPr>
              <w:t>2020 m.</w:t>
            </w:r>
          </w:p>
        </w:tc>
      </w:tr>
      <w:tr w:rsidR="003A5B53" w14:paraId="34AE4B23" w14:textId="77777777" w:rsidTr="00937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7" w:type="dxa"/>
          </w:tcPr>
          <w:p w14:paraId="1A985D58" w14:textId="77777777" w:rsidR="003A5B53" w:rsidRPr="00937B4F" w:rsidRDefault="003A5B53" w:rsidP="00937B4F">
            <w:pPr>
              <w:spacing w:after="0" w:line="360" w:lineRule="auto"/>
              <w:ind w:left="0" w:right="0" w:firstLine="0"/>
              <w:rPr>
                <w:b w:val="0"/>
                <w:bCs w:val="0"/>
                <w:sz w:val="22"/>
                <w:szCs w:val="20"/>
              </w:rPr>
            </w:pPr>
            <w:r w:rsidRPr="00937B4F">
              <w:rPr>
                <w:b w:val="0"/>
                <w:bCs w:val="0"/>
                <w:sz w:val="22"/>
                <w:szCs w:val="20"/>
              </w:rPr>
              <w:t>Vilkų žala (registruoti prašymai), vnt.</w:t>
            </w:r>
          </w:p>
        </w:tc>
        <w:tc>
          <w:tcPr>
            <w:tcW w:w="1560" w:type="dxa"/>
          </w:tcPr>
          <w:p w14:paraId="6241CA7D" w14:textId="77777777" w:rsidR="003A5B53" w:rsidRPr="00937B4F"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sz w:val="22"/>
                <w:szCs w:val="20"/>
              </w:rPr>
            </w:pPr>
            <w:r w:rsidRPr="00937B4F">
              <w:rPr>
                <w:sz w:val="22"/>
                <w:szCs w:val="20"/>
              </w:rPr>
              <w:t>3</w:t>
            </w:r>
          </w:p>
        </w:tc>
        <w:tc>
          <w:tcPr>
            <w:tcW w:w="1559" w:type="dxa"/>
          </w:tcPr>
          <w:p w14:paraId="11020F3B" w14:textId="77777777" w:rsidR="003A5B53" w:rsidRPr="00937B4F"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sz w:val="22"/>
                <w:szCs w:val="20"/>
              </w:rPr>
            </w:pPr>
            <w:r w:rsidRPr="00937B4F">
              <w:rPr>
                <w:sz w:val="22"/>
                <w:szCs w:val="20"/>
              </w:rPr>
              <w:t>8</w:t>
            </w:r>
          </w:p>
        </w:tc>
        <w:tc>
          <w:tcPr>
            <w:tcW w:w="1466" w:type="dxa"/>
          </w:tcPr>
          <w:p w14:paraId="170EFA8A" w14:textId="77777777" w:rsidR="003A5B53" w:rsidRPr="00937B4F"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sz w:val="22"/>
                <w:szCs w:val="20"/>
              </w:rPr>
            </w:pPr>
            <w:r w:rsidRPr="00937B4F">
              <w:rPr>
                <w:sz w:val="22"/>
                <w:szCs w:val="20"/>
              </w:rPr>
              <w:t>4</w:t>
            </w:r>
          </w:p>
        </w:tc>
      </w:tr>
      <w:tr w:rsidR="003A5B53" w14:paraId="0DFE5D0D" w14:textId="77777777" w:rsidTr="00937B4F">
        <w:tc>
          <w:tcPr>
            <w:cnfStyle w:val="001000000000" w:firstRow="0" w:lastRow="0" w:firstColumn="1" w:lastColumn="0" w:oddVBand="0" w:evenVBand="0" w:oddHBand="0" w:evenHBand="0" w:firstRowFirstColumn="0" w:firstRowLastColumn="0" w:lastRowFirstColumn="0" w:lastRowLastColumn="0"/>
            <w:tcW w:w="4967" w:type="dxa"/>
          </w:tcPr>
          <w:p w14:paraId="1D8550BD" w14:textId="77777777" w:rsidR="003A5B53" w:rsidRPr="00937B4F" w:rsidRDefault="003A5B53" w:rsidP="00937B4F">
            <w:pPr>
              <w:spacing w:after="0" w:line="360" w:lineRule="auto"/>
              <w:ind w:left="0" w:right="0" w:firstLine="0"/>
              <w:rPr>
                <w:b w:val="0"/>
                <w:bCs w:val="0"/>
                <w:sz w:val="22"/>
                <w:szCs w:val="20"/>
              </w:rPr>
            </w:pPr>
            <w:r w:rsidRPr="00937B4F">
              <w:rPr>
                <w:b w:val="0"/>
                <w:bCs w:val="0"/>
                <w:sz w:val="22"/>
                <w:szCs w:val="20"/>
              </w:rPr>
              <w:t>Vilkų žala (žinomi atvejai be prašymų), vnt.</w:t>
            </w:r>
          </w:p>
        </w:tc>
        <w:tc>
          <w:tcPr>
            <w:tcW w:w="1560" w:type="dxa"/>
          </w:tcPr>
          <w:p w14:paraId="1E772007" w14:textId="77777777" w:rsidR="003A5B53" w:rsidRPr="00937B4F"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sz w:val="22"/>
                <w:szCs w:val="20"/>
              </w:rPr>
            </w:pPr>
            <w:r w:rsidRPr="00937B4F">
              <w:rPr>
                <w:sz w:val="22"/>
                <w:szCs w:val="20"/>
              </w:rPr>
              <w:t>0</w:t>
            </w:r>
          </w:p>
        </w:tc>
        <w:tc>
          <w:tcPr>
            <w:tcW w:w="1559" w:type="dxa"/>
          </w:tcPr>
          <w:p w14:paraId="5B147D50" w14:textId="77777777" w:rsidR="003A5B53" w:rsidRPr="00937B4F"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sz w:val="22"/>
                <w:szCs w:val="20"/>
              </w:rPr>
            </w:pPr>
            <w:r w:rsidRPr="00937B4F">
              <w:rPr>
                <w:sz w:val="22"/>
                <w:szCs w:val="20"/>
              </w:rPr>
              <w:t>0</w:t>
            </w:r>
          </w:p>
        </w:tc>
        <w:tc>
          <w:tcPr>
            <w:tcW w:w="1466" w:type="dxa"/>
          </w:tcPr>
          <w:p w14:paraId="3C185EEC" w14:textId="77777777" w:rsidR="003A5B53" w:rsidRPr="00937B4F"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sz w:val="22"/>
                <w:szCs w:val="20"/>
              </w:rPr>
            </w:pPr>
            <w:r w:rsidRPr="00937B4F">
              <w:rPr>
                <w:sz w:val="22"/>
                <w:szCs w:val="20"/>
              </w:rPr>
              <w:t>4</w:t>
            </w:r>
          </w:p>
        </w:tc>
      </w:tr>
      <w:tr w:rsidR="003A5B53" w14:paraId="6D3B8987" w14:textId="77777777" w:rsidTr="00937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7" w:type="dxa"/>
          </w:tcPr>
          <w:p w14:paraId="724482FA" w14:textId="77777777" w:rsidR="003A5B53" w:rsidRPr="00937B4F" w:rsidRDefault="003A5B53" w:rsidP="00937B4F">
            <w:pPr>
              <w:spacing w:after="0" w:line="360" w:lineRule="auto"/>
              <w:ind w:left="0" w:right="0" w:firstLine="0"/>
              <w:rPr>
                <w:b w:val="0"/>
                <w:bCs w:val="0"/>
                <w:sz w:val="22"/>
                <w:szCs w:val="20"/>
              </w:rPr>
            </w:pPr>
            <w:r w:rsidRPr="00937B4F">
              <w:rPr>
                <w:b w:val="0"/>
                <w:bCs w:val="0"/>
                <w:sz w:val="22"/>
                <w:szCs w:val="20"/>
              </w:rPr>
              <w:t>Vilkų papjautų (sužalotų) gyvūnų skaičius iš viso (žinomi atvejai), vnt.</w:t>
            </w:r>
          </w:p>
        </w:tc>
        <w:tc>
          <w:tcPr>
            <w:tcW w:w="1560" w:type="dxa"/>
          </w:tcPr>
          <w:p w14:paraId="4961A70F" w14:textId="77777777" w:rsidR="003A5B53" w:rsidRPr="00937B4F"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sz w:val="22"/>
                <w:szCs w:val="20"/>
              </w:rPr>
            </w:pPr>
            <w:r w:rsidRPr="00937B4F">
              <w:rPr>
                <w:sz w:val="22"/>
                <w:szCs w:val="20"/>
              </w:rPr>
              <w:t>6</w:t>
            </w:r>
          </w:p>
        </w:tc>
        <w:tc>
          <w:tcPr>
            <w:tcW w:w="1559" w:type="dxa"/>
          </w:tcPr>
          <w:p w14:paraId="4252B634" w14:textId="77777777" w:rsidR="003A5B53" w:rsidRPr="00937B4F"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sz w:val="22"/>
                <w:szCs w:val="20"/>
              </w:rPr>
            </w:pPr>
            <w:r w:rsidRPr="00937B4F">
              <w:rPr>
                <w:sz w:val="22"/>
                <w:szCs w:val="20"/>
              </w:rPr>
              <w:t>26</w:t>
            </w:r>
          </w:p>
        </w:tc>
        <w:tc>
          <w:tcPr>
            <w:tcW w:w="1466" w:type="dxa"/>
          </w:tcPr>
          <w:p w14:paraId="7A24B4DD" w14:textId="77777777" w:rsidR="003A5B53" w:rsidRPr="00937B4F"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sz w:val="22"/>
                <w:szCs w:val="20"/>
              </w:rPr>
            </w:pPr>
            <w:r w:rsidRPr="00937B4F">
              <w:rPr>
                <w:sz w:val="22"/>
                <w:szCs w:val="20"/>
              </w:rPr>
              <w:t>16</w:t>
            </w:r>
          </w:p>
        </w:tc>
      </w:tr>
      <w:tr w:rsidR="003A5B53" w14:paraId="3EB74781" w14:textId="77777777" w:rsidTr="00937B4F">
        <w:tc>
          <w:tcPr>
            <w:cnfStyle w:val="001000000000" w:firstRow="0" w:lastRow="0" w:firstColumn="1" w:lastColumn="0" w:oddVBand="0" w:evenVBand="0" w:oddHBand="0" w:evenHBand="0" w:firstRowFirstColumn="0" w:firstRowLastColumn="0" w:lastRowFirstColumn="0" w:lastRowLastColumn="0"/>
            <w:tcW w:w="4967" w:type="dxa"/>
          </w:tcPr>
          <w:p w14:paraId="2017FB01" w14:textId="77777777" w:rsidR="003A5B53" w:rsidRPr="00937B4F" w:rsidRDefault="003A5B53" w:rsidP="00937B4F">
            <w:pPr>
              <w:spacing w:after="0" w:line="360" w:lineRule="auto"/>
              <w:ind w:left="0" w:right="0" w:firstLine="0"/>
              <w:rPr>
                <w:b w:val="0"/>
                <w:bCs w:val="0"/>
                <w:sz w:val="22"/>
                <w:szCs w:val="20"/>
              </w:rPr>
            </w:pPr>
            <w:r w:rsidRPr="00937B4F">
              <w:rPr>
                <w:b w:val="0"/>
                <w:bCs w:val="0"/>
                <w:sz w:val="22"/>
                <w:szCs w:val="20"/>
              </w:rPr>
              <w:t>Vilkų papjautų (sužalotų) gyvūnų skaičius, kuriems apskaičiuota žala, vnt.</w:t>
            </w:r>
          </w:p>
        </w:tc>
        <w:tc>
          <w:tcPr>
            <w:tcW w:w="1560" w:type="dxa"/>
          </w:tcPr>
          <w:p w14:paraId="53050BAF" w14:textId="77777777" w:rsidR="003A5B53" w:rsidRPr="00937B4F"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sz w:val="22"/>
                <w:szCs w:val="20"/>
              </w:rPr>
            </w:pPr>
            <w:r w:rsidRPr="00937B4F">
              <w:rPr>
                <w:sz w:val="22"/>
                <w:szCs w:val="20"/>
              </w:rPr>
              <w:t>6</w:t>
            </w:r>
          </w:p>
        </w:tc>
        <w:tc>
          <w:tcPr>
            <w:tcW w:w="1559" w:type="dxa"/>
          </w:tcPr>
          <w:p w14:paraId="039E2CDE" w14:textId="77777777" w:rsidR="003A5B53" w:rsidRPr="00937B4F"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sz w:val="22"/>
                <w:szCs w:val="20"/>
              </w:rPr>
            </w:pPr>
            <w:r w:rsidRPr="00937B4F">
              <w:rPr>
                <w:sz w:val="22"/>
                <w:szCs w:val="20"/>
              </w:rPr>
              <w:t>26</w:t>
            </w:r>
          </w:p>
        </w:tc>
        <w:tc>
          <w:tcPr>
            <w:tcW w:w="1466" w:type="dxa"/>
          </w:tcPr>
          <w:p w14:paraId="662BF087" w14:textId="77777777" w:rsidR="003A5B53" w:rsidRPr="00937B4F"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sz w:val="22"/>
                <w:szCs w:val="20"/>
              </w:rPr>
            </w:pPr>
            <w:r w:rsidRPr="00937B4F">
              <w:rPr>
                <w:sz w:val="22"/>
                <w:szCs w:val="20"/>
              </w:rPr>
              <w:t>9</w:t>
            </w:r>
          </w:p>
        </w:tc>
      </w:tr>
      <w:tr w:rsidR="003A5B53" w14:paraId="1D33D7F6" w14:textId="77777777" w:rsidTr="00937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7" w:type="dxa"/>
          </w:tcPr>
          <w:p w14:paraId="183EFF40" w14:textId="77777777" w:rsidR="003A5B53" w:rsidRPr="00937B4F" w:rsidRDefault="003A5B53" w:rsidP="00937B4F">
            <w:pPr>
              <w:spacing w:after="0" w:line="360" w:lineRule="auto"/>
              <w:ind w:left="0" w:right="0" w:firstLine="0"/>
              <w:rPr>
                <w:b w:val="0"/>
                <w:bCs w:val="0"/>
                <w:sz w:val="22"/>
                <w:szCs w:val="20"/>
              </w:rPr>
            </w:pPr>
            <w:r w:rsidRPr="00937B4F">
              <w:rPr>
                <w:b w:val="0"/>
                <w:bCs w:val="0"/>
                <w:sz w:val="22"/>
                <w:szCs w:val="20"/>
              </w:rPr>
              <w:t xml:space="preserve">Vilkų žala (išmokėta suma), </w:t>
            </w:r>
            <w:proofErr w:type="spellStart"/>
            <w:r w:rsidRPr="00937B4F">
              <w:rPr>
                <w:b w:val="0"/>
                <w:bCs w:val="0"/>
                <w:sz w:val="22"/>
                <w:szCs w:val="20"/>
              </w:rPr>
              <w:t>Eur</w:t>
            </w:r>
            <w:proofErr w:type="spellEnd"/>
          </w:p>
        </w:tc>
        <w:tc>
          <w:tcPr>
            <w:tcW w:w="1560" w:type="dxa"/>
          </w:tcPr>
          <w:p w14:paraId="43D2F67E" w14:textId="77777777" w:rsidR="003A5B53" w:rsidRPr="00937B4F"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sz w:val="22"/>
                <w:szCs w:val="20"/>
              </w:rPr>
            </w:pPr>
            <w:r w:rsidRPr="00937B4F">
              <w:rPr>
                <w:sz w:val="22"/>
                <w:szCs w:val="20"/>
              </w:rPr>
              <w:t>330</w:t>
            </w:r>
          </w:p>
        </w:tc>
        <w:tc>
          <w:tcPr>
            <w:tcW w:w="1559" w:type="dxa"/>
          </w:tcPr>
          <w:p w14:paraId="0F471B1D" w14:textId="77777777" w:rsidR="003A5B53" w:rsidRPr="00937B4F"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sz w:val="22"/>
                <w:szCs w:val="20"/>
              </w:rPr>
            </w:pPr>
            <w:r w:rsidRPr="00937B4F">
              <w:rPr>
                <w:sz w:val="22"/>
                <w:szCs w:val="20"/>
              </w:rPr>
              <w:t>2027</w:t>
            </w:r>
          </w:p>
        </w:tc>
        <w:tc>
          <w:tcPr>
            <w:tcW w:w="1466" w:type="dxa"/>
          </w:tcPr>
          <w:p w14:paraId="35E7EB1F" w14:textId="77777777" w:rsidR="003A5B53" w:rsidRPr="00937B4F"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sz w:val="22"/>
                <w:szCs w:val="20"/>
              </w:rPr>
            </w:pPr>
            <w:r w:rsidRPr="00937B4F">
              <w:rPr>
                <w:sz w:val="22"/>
                <w:szCs w:val="20"/>
              </w:rPr>
              <w:t>1023</w:t>
            </w:r>
          </w:p>
        </w:tc>
      </w:tr>
      <w:tr w:rsidR="003A5B53" w14:paraId="5C6BFC7D" w14:textId="77777777" w:rsidTr="00937B4F">
        <w:tc>
          <w:tcPr>
            <w:cnfStyle w:val="001000000000" w:firstRow="0" w:lastRow="0" w:firstColumn="1" w:lastColumn="0" w:oddVBand="0" w:evenVBand="0" w:oddHBand="0" w:evenHBand="0" w:firstRowFirstColumn="0" w:firstRowLastColumn="0" w:lastRowFirstColumn="0" w:lastRowLastColumn="0"/>
            <w:tcW w:w="4967" w:type="dxa"/>
          </w:tcPr>
          <w:p w14:paraId="68F0A7B8" w14:textId="77777777" w:rsidR="003A5B53" w:rsidRPr="00937B4F" w:rsidRDefault="003A5B53" w:rsidP="00937B4F">
            <w:pPr>
              <w:spacing w:after="0" w:line="360" w:lineRule="auto"/>
              <w:ind w:left="0" w:right="0" w:firstLine="0"/>
              <w:rPr>
                <w:b w:val="0"/>
                <w:bCs w:val="0"/>
                <w:sz w:val="22"/>
                <w:szCs w:val="20"/>
              </w:rPr>
            </w:pPr>
            <w:r w:rsidRPr="00937B4F">
              <w:rPr>
                <w:b w:val="0"/>
                <w:bCs w:val="0"/>
                <w:sz w:val="22"/>
                <w:szCs w:val="20"/>
              </w:rPr>
              <w:t>Žala pasėliams (registruoti prašymai), vnt.</w:t>
            </w:r>
          </w:p>
        </w:tc>
        <w:tc>
          <w:tcPr>
            <w:tcW w:w="1560" w:type="dxa"/>
          </w:tcPr>
          <w:p w14:paraId="735F3640" w14:textId="77777777" w:rsidR="003A5B53" w:rsidRPr="00937B4F"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sz w:val="22"/>
                <w:szCs w:val="20"/>
              </w:rPr>
            </w:pPr>
            <w:r w:rsidRPr="00937B4F">
              <w:rPr>
                <w:sz w:val="22"/>
                <w:szCs w:val="20"/>
              </w:rPr>
              <w:t>6</w:t>
            </w:r>
          </w:p>
        </w:tc>
        <w:tc>
          <w:tcPr>
            <w:tcW w:w="1559" w:type="dxa"/>
          </w:tcPr>
          <w:p w14:paraId="26B1317C" w14:textId="77777777" w:rsidR="003A5B53" w:rsidRPr="00937B4F"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sz w:val="22"/>
                <w:szCs w:val="20"/>
              </w:rPr>
            </w:pPr>
            <w:r w:rsidRPr="00937B4F">
              <w:rPr>
                <w:sz w:val="22"/>
                <w:szCs w:val="20"/>
              </w:rPr>
              <w:t>1</w:t>
            </w:r>
          </w:p>
        </w:tc>
        <w:tc>
          <w:tcPr>
            <w:tcW w:w="1466" w:type="dxa"/>
          </w:tcPr>
          <w:p w14:paraId="76C41BD0" w14:textId="77777777" w:rsidR="003A5B53" w:rsidRPr="00937B4F" w:rsidRDefault="003A5B53" w:rsidP="0014513C">
            <w:pPr>
              <w:ind w:left="-142" w:firstLine="0"/>
              <w:jc w:val="center"/>
              <w:cnfStyle w:val="000000000000" w:firstRow="0" w:lastRow="0" w:firstColumn="0" w:lastColumn="0" w:oddVBand="0" w:evenVBand="0" w:oddHBand="0" w:evenHBand="0" w:firstRowFirstColumn="0" w:firstRowLastColumn="0" w:lastRowFirstColumn="0" w:lastRowLastColumn="0"/>
              <w:rPr>
                <w:sz w:val="22"/>
                <w:szCs w:val="20"/>
              </w:rPr>
            </w:pPr>
            <w:r w:rsidRPr="00937B4F">
              <w:rPr>
                <w:sz w:val="22"/>
                <w:szCs w:val="20"/>
              </w:rPr>
              <w:t>5</w:t>
            </w:r>
          </w:p>
        </w:tc>
      </w:tr>
      <w:tr w:rsidR="003A5B53" w14:paraId="7D279DE9" w14:textId="77777777" w:rsidTr="00937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7" w:type="dxa"/>
          </w:tcPr>
          <w:p w14:paraId="35C2200D" w14:textId="77777777" w:rsidR="003A5B53" w:rsidRPr="00937B4F" w:rsidRDefault="003A5B53" w:rsidP="00937B4F">
            <w:pPr>
              <w:spacing w:after="0" w:line="360" w:lineRule="auto"/>
              <w:ind w:left="0" w:right="0" w:firstLine="0"/>
              <w:rPr>
                <w:b w:val="0"/>
                <w:bCs w:val="0"/>
                <w:sz w:val="22"/>
                <w:szCs w:val="20"/>
              </w:rPr>
            </w:pPr>
            <w:r w:rsidRPr="00937B4F">
              <w:rPr>
                <w:b w:val="0"/>
                <w:bCs w:val="0"/>
                <w:sz w:val="22"/>
                <w:szCs w:val="20"/>
              </w:rPr>
              <w:t xml:space="preserve">Žala pasėliams (apskaičiuota suma), </w:t>
            </w:r>
            <w:proofErr w:type="spellStart"/>
            <w:r w:rsidRPr="00937B4F">
              <w:rPr>
                <w:b w:val="0"/>
                <w:bCs w:val="0"/>
                <w:sz w:val="22"/>
                <w:szCs w:val="20"/>
              </w:rPr>
              <w:t>Eur</w:t>
            </w:r>
            <w:proofErr w:type="spellEnd"/>
          </w:p>
        </w:tc>
        <w:tc>
          <w:tcPr>
            <w:tcW w:w="1560" w:type="dxa"/>
          </w:tcPr>
          <w:p w14:paraId="735467FD" w14:textId="77777777" w:rsidR="003A5B53" w:rsidRPr="00937B4F"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sz w:val="22"/>
                <w:szCs w:val="20"/>
              </w:rPr>
            </w:pPr>
            <w:r w:rsidRPr="00937B4F">
              <w:rPr>
                <w:sz w:val="22"/>
                <w:szCs w:val="20"/>
              </w:rPr>
              <w:t>10959</w:t>
            </w:r>
          </w:p>
        </w:tc>
        <w:tc>
          <w:tcPr>
            <w:tcW w:w="1559" w:type="dxa"/>
          </w:tcPr>
          <w:p w14:paraId="082649E1" w14:textId="77777777" w:rsidR="003A5B53" w:rsidRPr="00937B4F"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sz w:val="22"/>
                <w:szCs w:val="20"/>
              </w:rPr>
            </w:pPr>
            <w:r w:rsidRPr="00937B4F">
              <w:rPr>
                <w:sz w:val="22"/>
                <w:szCs w:val="20"/>
              </w:rPr>
              <w:t>0</w:t>
            </w:r>
          </w:p>
        </w:tc>
        <w:tc>
          <w:tcPr>
            <w:tcW w:w="1466" w:type="dxa"/>
          </w:tcPr>
          <w:p w14:paraId="3FECDEAE" w14:textId="77777777" w:rsidR="003A5B53" w:rsidRPr="00937B4F" w:rsidRDefault="003A5B53" w:rsidP="0014513C">
            <w:pPr>
              <w:ind w:left="-142" w:firstLine="0"/>
              <w:jc w:val="center"/>
              <w:cnfStyle w:val="000000100000" w:firstRow="0" w:lastRow="0" w:firstColumn="0" w:lastColumn="0" w:oddVBand="0" w:evenVBand="0" w:oddHBand="1" w:evenHBand="0" w:firstRowFirstColumn="0" w:firstRowLastColumn="0" w:lastRowFirstColumn="0" w:lastRowLastColumn="0"/>
              <w:rPr>
                <w:sz w:val="22"/>
                <w:szCs w:val="20"/>
              </w:rPr>
            </w:pPr>
            <w:r w:rsidRPr="00937B4F">
              <w:rPr>
                <w:sz w:val="22"/>
                <w:szCs w:val="20"/>
              </w:rPr>
              <w:t>2097</w:t>
            </w:r>
          </w:p>
        </w:tc>
      </w:tr>
    </w:tbl>
    <w:p w14:paraId="60C89033" w14:textId="77777777" w:rsidR="003A5B53" w:rsidRDefault="003A5B53" w:rsidP="003A5B53">
      <w:pPr>
        <w:ind w:left="-142" w:firstLine="0"/>
        <w:jc w:val="center"/>
      </w:pPr>
    </w:p>
    <w:p w14:paraId="0950DD95" w14:textId="77777777" w:rsidR="003A5B53" w:rsidRDefault="003A5B53" w:rsidP="003A5B53">
      <w:pPr>
        <w:ind w:left="-142" w:firstLine="0"/>
        <w:jc w:val="center"/>
      </w:pPr>
      <w:r>
        <w:rPr>
          <w:noProof/>
        </w:rPr>
        <w:drawing>
          <wp:inline distT="0" distB="0" distL="0" distR="0" wp14:anchorId="2D573045" wp14:editId="04E391A0">
            <wp:extent cx="5318760" cy="2164080"/>
            <wp:effectExtent l="0" t="0" r="15240" b="7620"/>
            <wp:docPr id="20" name="Diagrama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F9348776-6DFB-4451-B6DE-23616DA2C5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E514390" w14:textId="77777777" w:rsidR="003A5B53" w:rsidRDefault="003A5B53" w:rsidP="00937B4F">
      <w:pPr>
        <w:spacing w:after="0" w:line="360" w:lineRule="auto"/>
        <w:ind w:left="0" w:right="0" w:firstLine="567"/>
      </w:pPr>
      <w:r>
        <w:t xml:space="preserve">Medžiojamųjų gyvūnų daromos žalos žemės sklypams Jurbarko rajono savivaldybėje prevencinėms ir kitoms priemonėms įgyvendinti skyrimo komisijoje buvo svarstyti 2 prašymai kompensuoti miškų prevencinių priemonių diegimo išlaidas, patirtas 2020 metais. Buvo skirta 26 250 </w:t>
      </w:r>
      <w:proofErr w:type="spellStart"/>
      <w:r>
        <w:t>Eur</w:t>
      </w:r>
      <w:proofErr w:type="spellEnd"/>
      <w:r>
        <w:t xml:space="preserve"> išlaidoms, pripažintoms tinkamomis prevencinėms priemonėms kompensuoti.</w:t>
      </w:r>
    </w:p>
    <w:p w14:paraId="512E6DF4" w14:textId="77777777" w:rsidR="00F8712D" w:rsidRDefault="00F8712D" w:rsidP="00937B4F">
      <w:pPr>
        <w:spacing w:after="0" w:line="360" w:lineRule="auto"/>
        <w:ind w:left="0" w:right="0" w:firstLine="567"/>
      </w:pPr>
    </w:p>
    <w:p w14:paraId="7D3D196E" w14:textId="2C059177" w:rsidR="00F8712D" w:rsidRDefault="00F8712D" w:rsidP="00F8712D">
      <w:pPr>
        <w:spacing w:after="0" w:line="360" w:lineRule="auto"/>
        <w:ind w:left="0" w:right="0" w:firstLine="567"/>
        <w:jc w:val="center"/>
      </w:pPr>
      <w:r>
        <w:t>***</w:t>
      </w:r>
    </w:p>
    <w:p w14:paraId="3BB09646" w14:textId="27C80375" w:rsidR="00F8712D" w:rsidRDefault="00F8712D">
      <w:pPr>
        <w:spacing w:after="160" w:line="259" w:lineRule="auto"/>
        <w:ind w:left="0" w:right="0" w:firstLine="0"/>
        <w:jc w:val="left"/>
      </w:pPr>
      <w:r>
        <w:br w:type="page"/>
      </w:r>
    </w:p>
    <w:p w14:paraId="3F39615E" w14:textId="77777777" w:rsidR="001818B3" w:rsidRDefault="001818B3" w:rsidP="00F8712D">
      <w:pPr>
        <w:ind w:left="0" w:right="0" w:firstLine="0"/>
      </w:pPr>
    </w:p>
    <w:p w14:paraId="08DB8F9D" w14:textId="77777777" w:rsidR="00520F9F" w:rsidRPr="00690EB3" w:rsidRDefault="00722722" w:rsidP="00D26A15">
      <w:pPr>
        <w:spacing w:after="0" w:line="360" w:lineRule="auto"/>
        <w:ind w:left="0" w:right="0" w:firstLine="567"/>
        <w:jc w:val="left"/>
        <w:rPr>
          <w:b/>
          <w:color w:val="1F3864" w:themeColor="accent1" w:themeShade="80"/>
        </w:rPr>
      </w:pPr>
      <w:bookmarkStart w:id="68" w:name="_Toc300687"/>
      <w:r w:rsidRPr="00690EB3">
        <w:rPr>
          <w:b/>
          <w:color w:val="1F3864" w:themeColor="accent1" w:themeShade="80"/>
        </w:rPr>
        <w:t>SENIŪNIJŲ VEIKLA</w:t>
      </w:r>
      <w:bookmarkEnd w:id="68"/>
    </w:p>
    <w:p w14:paraId="68862840" w14:textId="77777777" w:rsidR="00F92677" w:rsidRDefault="00F92677" w:rsidP="00F92677">
      <w:pPr>
        <w:spacing w:after="0" w:line="360" w:lineRule="auto"/>
        <w:ind w:left="0" w:right="0" w:firstLine="567"/>
        <w:rPr>
          <w:i/>
        </w:rPr>
      </w:pPr>
      <w:bookmarkStart w:id="69" w:name="_Hlk64011574"/>
      <w:r w:rsidRPr="00CB7C96">
        <w:rPr>
          <w:i/>
        </w:rPr>
        <w:t xml:space="preserve">Seniūnijos yra Jurbarko rajono savivaldybės administracijos filialai, veikiantys nustatytoje savivaldybės teritorijos dalyje. Savivaldybėje yra 12 seniūnijų. Jų veikla vykdoma vadovaujantis Lietuvos Respublikos Konstitucija, Lietuvos Respublikos vietos savivaldos, Viešojo administravimo, Valstybės tarnybos ir kitais įstatymais, Vyriausybės nutarimais, Jurbarko rajono savivaldybės tarybos sprendimais, Savivaldybės administracijos direktoriaus patvirtintais seniūnijų veiklos nuostatais bei direktoriaus įsakymais. </w:t>
      </w:r>
    </w:p>
    <w:p w14:paraId="7DC31F26" w14:textId="77777777" w:rsidR="00F92677" w:rsidRPr="00C728B1" w:rsidRDefault="00F92677" w:rsidP="00F92677">
      <w:pPr>
        <w:pStyle w:val="CentrBoldm"/>
        <w:spacing w:line="360" w:lineRule="auto"/>
        <w:ind w:firstLine="567"/>
        <w:jc w:val="both"/>
        <w:rPr>
          <w:b w:val="0"/>
          <w:sz w:val="24"/>
          <w:szCs w:val="24"/>
        </w:rPr>
      </w:pPr>
      <w:r w:rsidRPr="00C728B1">
        <w:rPr>
          <w:b w:val="0"/>
          <w:sz w:val="24"/>
          <w:szCs w:val="24"/>
        </w:rPr>
        <w:t>Seniūnijos</w:t>
      </w:r>
      <w:r>
        <w:rPr>
          <w:b w:val="0"/>
          <w:sz w:val="24"/>
          <w:szCs w:val="24"/>
        </w:rPr>
        <w:t xml:space="preserve">, </w:t>
      </w:r>
      <w:r w:rsidRPr="00C728B1">
        <w:rPr>
          <w:b w:val="0"/>
          <w:sz w:val="24"/>
          <w:szCs w:val="24"/>
        </w:rPr>
        <w:t>organiz</w:t>
      </w:r>
      <w:r>
        <w:rPr>
          <w:b w:val="0"/>
          <w:sz w:val="24"/>
          <w:szCs w:val="24"/>
        </w:rPr>
        <w:t>uodamos savo veiklą, vadovavosi S</w:t>
      </w:r>
      <w:r w:rsidRPr="00C728B1">
        <w:rPr>
          <w:b w:val="0"/>
          <w:sz w:val="24"/>
          <w:szCs w:val="24"/>
        </w:rPr>
        <w:t>avivaldybės administracijos direkto</w:t>
      </w:r>
      <w:r>
        <w:rPr>
          <w:b w:val="0"/>
          <w:sz w:val="24"/>
          <w:szCs w:val="24"/>
        </w:rPr>
        <w:t xml:space="preserve">riaus 2020 m.  birželio 18 d. </w:t>
      </w:r>
      <w:r w:rsidRPr="00C728B1">
        <w:rPr>
          <w:b w:val="0"/>
          <w:sz w:val="24"/>
          <w:szCs w:val="24"/>
        </w:rPr>
        <w:t xml:space="preserve">įsakymu Nr. O1-716 </w:t>
      </w:r>
      <w:r>
        <w:rPr>
          <w:b w:val="0"/>
          <w:sz w:val="24"/>
          <w:szCs w:val="24"/>
        </w:rPr>
        <w:t xml:space="preserve">patvirtintais </w:t>
      </w:r>
      <w:r w:rsidRPr="00C728B1">
        <w:rPr>
          <w:b w:val="0"/>
          <w:sz w:val="24"/>
          <w:szCs w:val="24"/>
        </w:rPr>
        <w:t>Jurbarko rajono savivaldybės administracijos sen</w:t>
      </w:r>
      <w:r>
        <w:rPr>
          <w:b w:val="0"/>
          <w:sz w:val="24"/>
          <w:szCs w:val="24"/>
        </w:rPr>
        <w:t>iūnijų 2020 metų veiklos planais.</w:t>
      </w:r>
    </w:p>
    <w:p w14:paraId="418EF754" w14:textId="6DDD98C1" w:rsidR="00F92677" w:rsidRDefault="00F92677" w:rsidP="00F92677">
      <w:pPr>
        <w:spacing w:after="0" w:line="360" w:lineRule="auto"/>
        <w:ind w:left="0" w:right="0" w:firstLine="567"/>
      </w:pPr>
      <w:r>
        <w:t xml:space="preserve">Ir seniūnijų veikloje 2020 metai pažymėti Covid-19 pandemijos ženklu. Paskelbus šalyje karantiną, </w:t>
      </w:r>
      <w:r w:rsidRPr="00341220">
        <w:t xml:space="preserve"> seniūnijos </w:t>
      </w:r>
      <w:r>
        <w:t xml:space="preserve">visas  savo  funkcijas vykdė ir administracines paslaugas teikė prisitaikydamos prie pasikeitusių sąlygų. Sumažėjo įvairių renginių, išvykų, seniūnams  atsirado papildoma funkcija kontroliuoti, kaip seniūnijos gyventojai laikosi karantino ir </w:t>
      </w:r>
      <w:proofErr w:type="spellStart"/>
      <w:r>
        <w:t>saviizoliacijos</w:t>
      </w:r>
      <w:proofErr w:type="spellEnd"/>
      <w:r>
        <w:t xml:space="preserve"> reikalavimų. Pasitarimai su savivaldybės vadovais vyko nuotoliniu būdu. </w:t>
      </w:r>
    </w:p>
    <w:p w14:paraId="24B33B8B" w14:textId="77777777" w:rsidR="00F92677" w:rsidRDefault="00F92677" w:rsidP="00F92677">
      <w:pPr>
        <w:spacing w:after="0" w:line="360" w:lineRule="auto"/>
        <w:ind w:left="0" w:right="0" w:firstLine="567"/>
      </w:pPr>
      <w:r>
        <w:t xml:space="preserve">Išsami informacija apie kiekvienos seniūnijos nuveiktus darbus pateikiama seniūnijų veiklos ataskaitose. Visų seniūnijų veiklos ataskaitos apsvarstytos </w:t>
      </w:r>
      <w:proofErr w:type="spellStart"/>
      <w:r>
        <w:t>seniūnaičių</w:t>
      </w:r>
      <w:proofErr w:type="spellEnd"/>
      <w:r>
        <w:t xml:space="preserve"> sueigose. Visų seniūnijų veiklos planai ir veiklos ataskaitos paskelbtos savivaldybės interneto svetainėje www.jurbarkas.lt</w:t>
      </w:r>
    </w:p>
    <w:p w14:paraId="0AFFF7CD" w14:textId="77777777" w:rsidR="00F92677" w:rsidRPr="00341220" w:rsidRDefault="00F92677" w:rsidP="00F92677">
      <w:pPr>
        <w:spacing w:after="0" w:line="360" w:lineRule="auto"/>
        <w:ind w:left="0" w:right="0" w:firstLine="567"/>
      </w:pPr>
      <w:r>
        <w:t xml:space="preserve">Siekiant atskleisti bendrąsias tendencijas, pateikiamos kelios rajono </w:t>
      </w:r>
      <w:r w:rsidRPr="0063697B">
        <w:t>seniūnijų</w:t>
      </w:r>
      <w:r>
        <w:t xml:space="preserve"> veiklą apibendrinančios lentelės.</w:t>
      </w:r>
    </w:p>
    <w:p w14:paraId="18D21EB6" w14:textId="45598189" w:rsidR="00F92677" w:rsidRDefault="00F92677" w:rsidP="00F92677">
      <w:pPr>
        <w:spacing w:after="0" w:line="360" w:lineRule="auto"/>
        <w:ind w:left="0" w:right="0" w:firstLine="567"/>
        <w:jc w:val="left"/>
        <w:rPr>
          <w:b/>
          <w:szCs w:val="24"/>
        </w:rPr>
      </w:pPr>
      <w:r>
        <w:rPr>
          <w:b/>
          <w:szCs w:val="24"/>
        </w:rPr>
        <w:t xml:space="preserve">SENIŪNIJOSE IR TOLIAU MAŽĖJO GYVENTOJŲ SKAIČIUS </w:t>
      </w:r>
    </w:p>
    <w:tbl>
      <w:tblPr>
        <w:tblStyle w:val="6tinkleliolentelspalvinga5parykinimas1"/>
        <w:tblW w:w="9493" w:type="dxa"/>
        <w:tblLook w:val="04A0" w:firstRow="1" w:lastRow="0" w:firstColumn="1" w:lastColumn="0" w:noHBand="0" w:noVBand="1"/>
      </w:tblPr>
      <w:tblGrid>
        <w:gridCol w:w="2263"/>
        <w:gridCol w:w="2268"/>
        <w:gridCol w:w="2268"/>
        <w:gridCol w:w="2694"/>
      </w:tblGrid>
      <w:tr w:rsidR="00B226CD" w:rsidRPr="00456D62" w14:paraId="75ED613A" w14:textId="77777777" w:rsidTr="00B22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27C4B8A" w14:textId="77777777" w:rsidR="00B226CD" w:rsidRPr="00456D62" w:rsidRDefault="00B226CD" w:rsidP="00B226CD">
            <w:pPr>
              <w:spacing w:after="0" w:line="240" w:lineRule="auto"/>
              <w:ind w:left="28" w:right="323" w:firstLine="0"/>
              <w:jc w:val="left"/>
            </w:pPr>
            <w:bookmarkStart w:id="70" w:name="_Hlk64012889"/>
            <w:r w:rsidRPr="00456D62">
              <w:t>Seniūnija</w:t>
            </w:r>
          </w:p>
        </w:tc>
        <w:tc>
          <w:tcPr>
            <w:tcW w:w="2268" w:type="dxa"/>
          </w:tcPr>
          <w:p w14:paraId="756A9704" w14:textId="77777777" w:rsidR="00B226CD" w:rsidRPr="00456D62" w:rsidRDefault="00B226CD" w:rsidP="00B226CD">
            <w:pPr>
              <w:spacing w:after="0" w:line="240" w:lineRule="auto"/>
              <w:ind w:left="28" w:right="29" w:firstLine="0"/>
              <w:jc w:val="left"/>
              <w:cnfStyle w:val="100000000000" w:firstRow="1" w:lastRow="0" w:firstColumn="0" w:lastColumn="0" w:oddVBand="0" w:evenVBand="0" w:oddHBand="0" w:evenHBand="0" w:firstRowFirstColumn="0" w:firstRowLastColumn="0" w:lastRowFirstColumn="0" w:lastRowLastColumn="0"/>
            </w:pPr>
            <w:r w:rsidRPr="00456D62">
              <w:t>Gyventojų skaičius</w:t>
            </w:r>
          </w:p>
          <w:p w14:paraId="153062E7" w14:textId="77777777" w:rsidR="00B226CD" w:rsidRPr="00456D62" w:rsidRDefault="00B226CD" w:rsidP="00B226CD">
            <w:pPr>
              <w:spacing w:after="0" w:line="240" w:lineRule="auto"/>
              <w:ind w:left="28" w:right="29" w:firstLine="0"/>
              <w:jc w:val="left"/>
              <w:cnfStyle w:val="100000000000" w:firstRow="1" w:lastRow="0" w:firstColumn="0" w:lastColumn="0" w:oddVBand="0" w:evenVBand="0" w:oddHBand="0" w:evenHBand="0" w:firstRowFirstColumn="0" w:firstRowLastColumn="0" w:lastRowFirstColumn="0" w:lastRowLastColumn="0"/>
            </w:pPr>
            <w:r w:rsidRPr="00456D62">
              <w:t>2018 m.</w:t>
            </w:r>
          </w:p>
        </w:tc>
        <w:tc>
          <w:tcPr>
            <w:tcW w:w="2268" w:type="dxa"/>
          </w:tcPr>
          <w:p w14:paraId="7C4EF86E" w14:textId="77777777" w:rsidR="00B226CD" w:rsidRPr="00456D62" w:rsidRDefault="00B226CD" w:rsidP="00B226CD">
            <w:pPr>
              <w:spacing w:after="0" w:line="240" w:lineRule="auto"/>
              <w:ind w:left="28" w:right="33" w:firstLine="0"/>
              <w:jc w:val="left"/>
              <w:cnfStyle w:val="100000000000" w:firstRow="1" w:lastRow="0" w:firstColumn="0" w:lastColumn="0" w:oddVBand="0" w:evenVBand="0" w:oddHBand="0" w:evenHBand="0" w:firstRowFirstColumn="0" w:firstRowLastColumn="0" w:lastRowFirstColumn="0" w:lastRowLastColumn="0"/>
            </w:pPr>
            <w:r w:rsidRPr="00456D62">
              <w:t>Gyventojų skaičius</w:t>
            </w:r>
          </w:p>
          <w:p w14:paraId="7C9D7CDB" w14:textId="77777777" w:rsidR="00B226CD" w:rsidRPr="00456D62" w:rsidRDefault="00B226CD" w:rsidP="00B226CD">
            <w:pPr>
              <w:spacing w:after="0" w:line="240" w:lineRule="auto"/>
              <w:ind w:left="28" w:right="33" w:firstLine="0"/>
              <w:jc w:val="left"/>
              <w:cnfStyle w:val="100000000000" w:firstRow="1" w:lastRow="0" w:firstColumn="0" w:lastColumn="0" w:oddVBand="0" w:evenVBand="0" w:oddHBand="0" w:evenHBand="0" w:firstRowFirstColumn="0" w:firstRowLastColumn="0" w:lastRowFirstColumn="0" w:lastRowLastColumn="0"/>
            </w:pPr>
            <w:r w:rsidRPr="00456D62">
              <w:t>2019 m.</w:t>
            </w:r>
          </w:p>
        </w:tc>
        <w:tc>
          <w:tcPr>
            <w:tcW w:w="2694" w:type="dxa"/>
          </w:tcPr>
          <w:p w14:paraId="40CBE926" w14:textId="77777777" w:rsidR="00B226CD" w:rsidRPr="00456D62" w:rsidRDefault="00B226CD" w:rsidP="00B226CD">
            <w:pPr>
              <w:spacing w:after="0" w:line="240" w:lineRule="auto"/>
              <w:ind w:left="28" w:right="323" w:firstLine="0"/>
              <w:jc w:val="left"/>
              <w:cnfStyle w:val="100000000000" w:firstRow="1" w:lastRow="0" w:firstColumn="0" w:lastColumn="0" w:oddVBand="0" w:evenVBand="0" w:oddHBand="0" w:evenHBand="0" w:firstRowFirstColumn="0" w:firstRowLastColumn="0" w:lastRowFirstColumn="0" w:lastRowLastColumn="0"/>
            </w:pPr>
            <w:r w:rsidRPr="00456D62">
              <w:t>Gyventojų skaičius</w:t>
            </w:r>
          </w:p>
          <w:p w14:paraId="69BC3FED" w14:textId="77777777" w:rsidR="00B226CD" w:rsidRPr="00456D62" w:rsidRDefault="00B226CD" w:rsidP="00B226CD">
            <w:pPr>
              <w:spacing w:after="0" w:line="240" w:lineRule="auto"/>
              <w:ind w:left="28" w:right="323" w:firstLine="0"/>
              <w:jc w:val="left"/>
              <w:cnfStyle w:val="100000000000" w:firstRow="1" w:lastRow="0" w:firstColumn="0" w:lastColumn="0" w:oddVBand="0" w:evenVBand="0" w:oddHBand="0" w:evenHBand="0" w:firstRowFirstColumn="0" w:firstRowLastColumn="0" w:lastRowFirstColumn="0" w:lastRowLastColumn="0"/>
            </w:pPr>
            <w:r w:rsidRPr="00456D62">
              <w:t>2020 m.</w:t>
            </w:r>
          </w:p>
        </w:tc>
      </w:tr>
      <w:tr w:rsidR="00B226CD" w:rsidRPr="00456D62" w14:paraId="40484812" w14:textId="77777777" w:rsidTr="00B22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EB7F11F" w14:textId="77777777" w:rsidR="00B226CD" w:rsidRPr="00456D62" w:rsidRDefault="00B226CD" w:rsidP="00B226CD">
            <w:pPr>
              <w:ind w:left="30" w:firstLine="0"/>
              <w:jc w:val="left"/>
            </w:pPr>
            <w:r w:rsidRPr="00456D62">
              <w:t>Eržvilko</w:t>
            </w:r>
          </w:p>
        </w:tc>
        <w:tc>
          <w:tcPr>
            <w:tcW w:w="2268" w:type="dxa"/>
          </w:tcPr>
          <w:p w14:paraId="61AA0043" w14:textId="77777777" w:rsidR="00B226CD" w:rsidRPr="00456D62" w:rsidRDefault="00B226CD" w:rsidP="00B226CD">
            <w:pPr>
              <w:ind w:left="30" w:firstLine="0"/>
              <w:jc w:val="left"/>
              <w:cnfStyle w:val="000000100000" w:firstRow="0" w:lastRow="0" w:firstColumn="0" w:lastColumn="0" w:oddVBand="0" w:evenVBand="0" w:oddHBand="1" w:evenHBand="0" w:firstRowFirstColumn="0" w:firstRowLastColumn="0" w:lastRowFirstColumn="0" w:lastRowLastColumn="0"/>
            </w:pPr>
            <w:r w:rsidRPr="00456D62">
              <w:t>2260</w:t>
            </w:r>
          </w:p>
        </w:tc>
        <w:tc>
          <w:tcPr>
            <w:tcW w:w="2268" w:type="dxa"/>
          </w:tcPr>
          <w:p w14:paraId="51D8E78D" w14:textId="77777777" w:rsidR="00B226CD" w:rsidRPr="00456D62" w:rsidRDefault="00B226CD" w:rsidP="00B226CD">
            <w:pPr>
              <w:ind w:left="30" w:right="33" w:firstLine="0"/>
              <w:jc w:val="left"/>
              <w:cnfStyle w:val="000000100000" w:firstRow="0" w:lastRow="0" w:firstColumn="0" w:lastColumn="0" w:oddVBand="0" w:evenVBand="0" w:oddHBand="1" w:evenHBand="0" w:firstRowFirstColumn="0" w:firstRowLastColumn="0" w:lastRowFirstColumn="0" w:lastRowLastColumn="0"/>
            </w:pPr>
            <w:r w:rsidRPr="00456D62">
              <w:t>2184 (-76)</w:t>
            </w:r>
          </w:p>
        </w:tc>
        <w:tc>
          <w:tcPr>
            <w:tcW w:w="2694" w:type="dxa"/>
          </w:tcPr>
          <w:p w14:paraId="0937E491" w14:textId="77777777" w:rsidR="00B226CD" w:rsidRPr="00456D62" w:rsidRDefault="00B226CD" w:rsidP="00B226CD">
            <w:pPr>
              <w:ind w:left="30" w:firstLine="0"/>
              <w:jc w:val="left"/>
              <w:cnfStyle w:val="000000100000" w:firstRow="0" w:lastRow="0" w:firstColumn="0" w:lastColumn="0" w:oddVBand="0" w:evenVBand="0" w:oddHBand="1" w:evenHBand="0" w:firstRowFirstColumn="0" w:firstRowLastColumn="0" w:lastRowFirstColumn="0" w:lastRowLastColumn="0"/>
            </w:pPr>
            <w:r w:rsidRPr="00456D62">
              <w:t>2137 (-47)</w:t>
            </w:r>
          </w:p>
        </w:tc>
      </w:tr>
      <w:tr w:rsidR="00B226CD" w:rsidRPr="00456D62" w14:paraId="25E67CB9" w14:textId="77777777" w:rsidTr="00B226CD">
        <w:tc>
          <w:tcPr>
            <w:cnfStyle w:val="001000000000" w:firstRow="0" w:lastRow="0" w:firstColumn="1" w:lastColumn="0" w:oddVBand="0" w:evenVBand="0" w:oddHBand="0" w:evenHBand="0" w:firstRowFirstColumn="0" w:firstRowLastColumn="0" w:lastRowFirstColumn="0" w:lastRowLastColumn="0"/>
            <w:tcW w:w="2263" w:type="dxa"/>
          </w:tcPr>
          <w:p w14:paraId="3001B9A0" w14:textId="77777777" w:rsidR="00B226CD" w:rsidRPr="00456D62" w:rsidRDefault="00B226CD" w:rsidP="00B226CD">
            <w:pPr>
              <w:ind w:left="30" w:firstLine="0"/>
              <w:jc w:val="left"/>
            </w:pPr>
            <w:r w:rsidRPr="00456D62">
              <w:t>Girdžių</w:t>
            </w:r>
          </w:p>
        </w:tc>
        <w:tc>
          <w:tcPr>
            <w:tcW w:w="2268" w:type="dxa"/>
          </w:tcPr>
          <w:p w14:paraId="4D3AF5DB" w14:textId="77777777" w:rsidR="00B226CD" w:rsidRPr="00456D62" w:rsidRDefault="00B226CD" w:rsidP="00B226CD">
            <w:pPr>
              <w:ind w:left="30" w:firstLine="0"/>
              <w:jc w:val="left"/>
              <w:cnfStyle w:val="000000000000" w:firstRow="0" w:lastRow="0" w:firstColumn="0" w:lastColumn="0" w:oddVBand="0" w:evenVBand="0" w:oddHBand="0" w:evenHBand="0" w:firstRowFirstColumn="0" w:firstRowLastColumn="0" w:lastRowFirstColumn="0" w:lastRowLastColumn="0"/>
            </w:pPr>
            <w:r w:rsidRPr="00456D62">
              <w:t>1125</w:t>
            </w:r>
          </w:p>
        </w:tc>
        <w:tc>
          <w:tcPr>
            <w:tcW w:w="2268" w:type="dxa"/>
          </w:tcPr>
          <w:p w14:paraId="69F6BE61" w14:textId="77777777" w:rsidR="00B226CD" w:rsidRPr="00456D62" w:rsidRDefault="00B226CD" w:rsidP="00B226CD">
            <w:pPr>
              <w:ind w:left="30" w:right="33" w:firstLine="0"/>
              <w:jc w:val="left"/>
              <w:cnfStyle w:val="000000000000" w:firstRow="0" w:lastRow="0" w:firstColumn="0" w:lastColumn="0" w:oddVBand="0" w:evenVBand="0" w:oddHBand="0" w:evenHBand="0" w:firstRowFirstColumn="0" w:firstRowLastColumn="0" w:lastRowFirstColumn="0" w:lastRowLastColumn="0"/>
            </w:pPr>
            <w:r w:rsidRPr="00456D62">
              <w:t>1089 (-36)</w:t>
            </w:r>
          </w:p>
        </w:tc>
        <w:tc>
          <w:tcPr>
            <w:tcW w:w="2694" w:type="dxa"/>
          </w:tcPr>
          <w:p w14:paraId="39F277B0" w14:textId="77777777" w:rsidR="00B226CD" w:rsidRPr="00456D62" w:rsidRDefault="00B226CD" w:rsidP="00B226CD">
            <w:pPr>
              <w:ind w:left="30" w:firstLine="0"/>
              <w:jc w:val="left"/>
              <w:cnfStyle w:val="000000000000" w:firstRow="0" w:lastRow="0" w:firstColumn="0" w:lastColumn="0" w:oddVBand="0" w:evenVBand="0" w:oddHBand="0" w:evenHBand="0" w:firstRowFirstColumn="0" w:firstRowLastColumn="0" w:lastRowFirstColumn="0" w:lastRowLastColumn="0"/>
            </w:pPr>
            <w:r w:rsidRPr="00456D62">
              <w:t>1059 (-30)</w:t>
            </w:r>
          </w:p>
        </w:tc>
      </w:tr>
      <w:tr w:rsidR="00B226CD" w:rsidRPr="00456D62" w14:paraId="1211E952" w14:textId="77777777" w:rsidTr="00B22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64B7A42" w14:textId="77777777" w:rsidR="00B226CD" w:rsidRPr="00456D62" w:rsidRDefault="00B226CD" w:rsidP="00B226CD">
            <w:pPr>
              <w:ind w:left="30" w:firstLine="0"/>
              <w:jc w:val="left"/>
            </w:pPr>
            <w:r w:rsidRPr="00456D62">
              <w:t>Juodaičių</w:t>
            </w:r>
          </w:p>
        </w:tc>
        <w:tc>
          <w:tcPr>
            <w:tcW w:w="2268" w:type="dxa"/>
          </w:tcPr>
          <w:p w14:paraId="689E0087" w14:textId="77777777" w:rsidR="00B226CD" w:rsidRPr="00456D62" w:rsidRDefault="00B226CD" w:rsidP="00B226CD">
            <w:pPr>
              <w:ind w:left="30" w:firstLine="0"/>
              <w:jc w:val="left"/>
              <w:cnfStyle w:val="000000100000" w:firstRow="0" w:lastRow="0" w:firstColumn="0" w:lastColumn="0" w:oddVBand="0" w:evenVBand="0" w:oddHBand="1" w:evenHBand="0" w:firstRowFirstColumn="0" w:firstRowLastColumn="0" w:lastRowFirstColumn="0" w:lastRowLastColumn="0"/>
            </w:pPr>
            <w:r w:rsidRPr="00456D62">
              <w:t>383</w:t>
            </w:r>
          </w:p>
        </w:tc>
        <w:tc>
          <w:tcPr>
            <w:tcW w:w="2268" w:type="dxa"/>
          </w:tcPr>
          <w:p w14:paraId="108730FC" w14:textId="77777777" w:rsidR="00B226CD" w:rsidRPr="00456D62" w:rsidRDefault="00B226CD" w:rsidP="00B226CD">
            <w:pPr>
              <w:ind w:left="30" w:right="33" w:firstLine="0"/>
              <w:jc w:val="left"/>
              <w:cnfStyle w:val="000000100000" w:firstRow="0" w:lastRow="0" w:firstColumn="0" w:lastColumn="0" w:oddVBand="0" w:evenVBand="0" w:oddHBand="1" w:evenHBand="0" w:firstRowFirstColumn="0" w:firstRowLastColumn="0" w:lastRowFirstColumn="0" w:lastRowLastColumn="0"/>
            </w:pPr>
            <w:r w:rsidRPr="00456D62">
              <w:t>360 (-23)</w:t>
            </w:r>
          </w:p>
        </w:tc>
        <w:tc>
          <w:tcPr>
            <w:tcW w:w="2694" w:type="dxa"/>
          </w:tcPr>
          <w:p w14:paraId="2D6EE347" w14:textId="77777777" w:rsidR="00B226CD" w:rsidRPr="00456D62" w:rsidRDefault="00B226CD" w:rsidP="00B226CD">
            <w:pPr>
              <w:ind w:left="30" w:firstLine="0"/>
              <w:jc w:val="left"/>
              <w:cnfStyle w:val="000000100000" w:firstRow="0" w:lastRow="0" w:firstColumn="0" w:lastColumn="0" w:oddVBand="0" w:evenVBand="0" w:oddHBand="1" w:evenHBand="0" w:firstRowFirstColumn="0" w:firstRowLastColumn="0" w:lastRowFirstColumn="0" w:lastRowLastColumn="0"/>
            </w:pPr>
            <w:r w:rsidRPr="00456D62">
              <w:t>355 (-5)</w:t>
            </w:r>
          </w:p>
        </w:tc>
      </w:tr>
      <w:tr w:rsidR="00B226CD" w:rsidRPr="00456D62" w14:paraId="7B6FD00D" w14:textId="77777777" w:rsidTr="00B226CD">
        <w:tc>
          <w:tcPr>
            <w:cnfStyle w:val="001000000000" w:firstRow="0" w:lastRow="0" w:firstColumn="1" w:lastColumn="0" w:oddVBand="0" w:evenVBand="0" w:oddHBand="0" w:evenHBand="0" w:firstRowFirstColumn="0" w:firstRowLastColumn="0" w:lastRowFirstColumn="0" w:lastRowLastColumn="0"/>
            <w:tcW w:w="2263" w:type="dxa"/>
          </w:tcPr>
          <w:p w14:paraId="5430B00D" w14:textId="77777777" w:rsidR="00B226CD" w:rsidRPr="00456D62" w:rsidRDefault="00B226CD" w:rsidP="00B226CD">
            <w:pPr>
              <w:ind w:left="30" w:firstLine="0"/>
              <w:jc w:val="left"/>
            </w:pPr>
            <w:r w:rsidRPr="00456D62">
              <w:t>Jurbarko</w:t>
            </w:r>
          </w:p>
        </w:tc>
        <w:tc>
          <w:tcPr>
            <w:tcW w:w="2268" w:type="dxa"/>
          </w:tcPr>
          <w:p w14:paraId="6ADEC494" w14:textId="77777777" w:rsidR="00B226CD" w:rsidRPr="00456D62" w:rsidRDefault="00B226CD" w:rsidP="00B226CD">
            <w:pPr>
              <w:ind w:left="30" w:firstLine="0"/>
              <w:jc w:val="left"/>
              <w:cnfStyle w:val="000000000000" w:firstRow="0" w:lastRow="0" w:firstColumn="0" w:lastColumn="0" w:oddVBand="0" w:evenVBand="0" w:oddHBand="0" w:evenHBand="0" w:firstRowFirstColumn="0" w:firstRowLastColumn="0" w:lastRowFirstColumn="0" w:lastRowLastColumn="0"/>
            </w:pPr>
            <w:r w:rsidRPr="00456D62">
              <w:t>10 829</w:t>
            </w:r>
          </w:p>
        </w:tc>
        <w:tc>
          <w:tcPr>
            <w:tcW w:w="2268" w:type="dxa"/>
          </w:tcPr>
          <w:p w14:paraId="7F284425" w14:textId="77777777" w:rsidR="00B226CD" w:rsidRPr="00456D62" w:rsidRDefault="00B226CD" w:rsidP="00B226CD">
            <w:pPr>
              <w:ind w:left="30" w:right="33" w:firstLine="0"/>
              <w:jc w:val="left"/>
              <w:cnfStyle w:val="000000000000" w:firstRow="0" w:lastRow="0" w:firstColumn="0" w:lastColumn="0" w:oddVBand="0" w:evenVBand="0" w:oddHBand="0" w:evenHBand="0" w:firstRowFirstColumn="0" w:firstRowLastColumn="0" w:lastRowFirstColumn="0" w:lastRowLastColumn="0"/>
            </w:pPr>
            <w:r w:rsidRPr="00456D62">
              <w:t>10 714 (-115)</w:t>
            </w:r>
          </w:p>
        </w:tc>
        <w:tc>
          <w:tcPr>
            <w:tcW w:w="2694" w:type="dxa"/>
          </w:tcPr>
          <w:p w14:paraId="46CB2C50" w14:textId="77777777" w:rsidR="00B226CD" w:rsidRPr="00456D62" w:rsidRDefault="00B226CD" w:rsidP="00B226CD">
            <w:pPr>
              <w:ind w:left="30" w:firstLine="0"/>
              <w:jc w:val="left"/>
              <w:cnfStyle w:val="000000000000" w:firstRow="0" w:lastRow="0" w:firstColumn="0" w:lastColumn="0" w:oddVBand="0" w:evenVBand="0" w:oddHBand="0" w:evenHBand="0" w:firstRowFirstColumn="0" w:firstRowLastColumn="0" w:lastRowFirstColumn="0" w:lastRowLastColumn="0"/>
            </w:pPr>
            <w:r w:rsidRPr="00456D62">
              <w:t>10 578 (-136)</w:t>
            </w:r>
          </w:p>
        </w:tc>
      </w:tr>
      <w:tr w:rsidR="00B226CD" w:rsidRPr="00456D62" w14:paraId="0397EA6B" w14:textId="77777777" w:rsidTr="00B22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B8D7E82" w14:textId="77777777" w:rsidR="00B226CD" w:rsidRPr="00456D62" w:rsidRDefault="00B226CD" w:rsidP="00B226CD">
            <w:pPr>
              <w:ind w:left="30" w:firstLine="0"/>
              <w:jc w:val="left"/>
            </w:pPr>
            <w:proofErr w:type="spellStart"/>
            <w:r w:rsidRPr="00456D62">
              <w:t>Jurbarkų</w:t>
            </w:r>
            <w:proofErr w:type="spellEnd"/>
          </w:p>
        </w:tc>
        <w:tc>
          <w:tcPr>
            <w:tcW w:w="2268" w:type="dxa"/>
          </w:tcPr>
          <w:p w14:paraId="4E3AF766" w14:textId="77777777" w:rsidR="00B226CD" w:rsidRPr="00456D62" w:rsidRDefault="00B226CD" w:rsidP="00B226CD">
            <w:pPr>
              <w:ind w:left="30" w:firstLine="0"/>
              <w:jc w:val="left"/>
              <w:cnfStyle w:val="000000100000" w:firstRow="0" w:lastRow="0" w:firstColumn="0" w:lastColumn="0" w:oddVBand="0" w:evenVBand="0" w:oddHBand="1" w:evenHBand="0" w:firstRowFirstColumn="0" w:firstRowLastColumn="0" w:lastRowFirstColumn="0" w:lastRowLastColumn="0"/>
            </w:pPr>
            <w:r w:rsidRPr="00456D62">
              <w:t>2922</w:t>
            </w:r>
          </w:p>
        </w:tc>
        <w:tc>
          <w:tcPr>
            <w:tcW w:w="2268" w:type="dxa"/>
          </w:tcPr>
          <w:p w14:paraId="4731EA68" w14:textId="77777777" w:rsidR="00B226CD" w:rsidRPr="00456D62" w:rsidRDefault="00B226CD" w:rsidP="00B226CD">
            <w:pPr>
              <w:ind w:left="30" w:right="33" w:firstLine="0"/>
              <w:jc w:val="left"/>
              <w:cnfStyle w:val="000000100000" w:firstRow="0" w:lastRow="0" w:firstColumn="0" w:lastColumn="0" w:oddVBand="0" w:evenVBand="0" w:oddHBand="1" w:evenHBand="0" w:firstRowFirstColumn="0" w:firstRowLastColumn="0" w:lastRowFirstColumn="0" w:lastRowLastColumn="0"/>
            </w:pPr>
            <w:r w:rsidRPr="00456D62">
              <w:t>2894 (-28)</w:t>
            </w:r>
          </w:p>
        </w:tc>
        <w:tc>
          <w:tcPr>
            <w:tcW w:w="2694" w:type="dxa"/>
          </w:tcPr>
          <w:p w14:paraId="60FA7644" w14:textId="77777777" w:rsidR="00B226CD" w:rsidRPr="00456D62" w:rsidRDefault="00B226CD" w:rsidP="00B226CD">
            <w:pPr>
              <w:ind w:left="30" w:firstLine="0"/>
              <w:jc w:val="left"/>
              <w:cnfStyle w:val="000000100000" w:firstRow="0" w:lastRow="0" w:firstColumn="0" w:lastColumn="0" w:oddVBand="0" w:evenVBand="0" w:oddHBand="1" w:evenHBand="0" w:firstRowFirstColumn="0" w:firstRowLastColumn="0" w:lastRowFirstColumn="0" w:lastRowLastColumn="0"/>
            </w:pPr>
            <w:r w:rsidRPr="00456D62">
              <w:t>2852 (-42)</w:t>
            </w:r>
          </w:p>
        </w:tc>
      </w:tr>
      <w:tr w:rsidR="00B226CD" w:rsidRPr="00456D62" w14:paraId="07C7AE22" w14:textId="77777777" w:rsidTr="00B226CD">
        <w:tc>
          <w:tcPr>
            <w:cnfStyle w:val="001000000000" w:firstRow="0" w:lastRow="0" w:firstColumn="1" w:lastColumn="0" w:oddVBand="0" w:evenVBand="0" w:oddHBand="0" w:evenHBand="0" w:firstRowFirstColumn="0" w:firstRowLastColumn="0" w:lastRowFirstColumn="0" w:lastRowLastColumn="0"/>
            <w:tcW w:w="2263" w:type="dxa"/>
          </w:tcPr>
          <w:p w14:paraId="7608CAEF" w14:textId="77777777" w:rsidR="00B226CD" w:rsidRPr="00456D62" w:rsidRDefault="00B226CD" w:rsidP="00B226CD">
            <w:pPr>
              <w:ind w:left="30" w:firstLine="0"/>
              <w:jc w:val="left"/>
            </w:pPr>
            <w:r w:rsidRPr="00456D62">
              <w:t>Raudonės</w:t>
            </w:r>
          </w:p>
        </w:tc>
        <w:tc>
          <w:tcPr>
            <w:tcW w:w="2268" w:type="dxa"/>
          </w:tcPr>
          <w:p w14:paraId="4A5E1847" w14:textId="77777777" w:rsidR="00B226CD" w:rsidRPr="00456D62" w:rsidRDefault="00B226CD" w:rsidP="00B226CD">
            <w:pPr>
              <w:ind w:left="30" w:firstLine="0"/>
              <w:jc w:val="left"/>
              <w:cnfStyle w:val="000000000000" w:firstRow="0" w:lastRow="0" w:firstColumn="0" w:lastColumn="0" w:oddVBand="0" w:evenVBand="0" w:oddHBand="0" w:evenHBand="0" w:firstRowFirstColumn="0" w:firstRowLastColumn="0" w:lastRowFirstColumn="0" w:lastRowLastColumn="0"/>
            </w:pPr>
            <w:r w:rsidRPr="00456D62">
              <w:t>1225</w:t>
            </w:r>
          </w:p>
        </w:tc>
        <w:tc>
          <w:tcPr>
            <w:tcW w:w="2268" w:type="dxa"/>
          </w:tcPr>
          <w:p w14:paraId="16D63389" w14:textId="77777777" w:rsidR="00B226CD" w:rsidRPr="00456D62" w:rsidRDefault="00B226CD" w:rsidP="00B226CD">
            <w:pPr>
              <w:ind w:left="30" w:right="33" w:firstLine="0"/>
              <w:jc w:val="left"/>
              <w:cnfStyle w:val="000000000000" w:firstRow="0" w:lastRow="0" w:firstColumn="0" w:lastColumn="0" w:oddVBand="0" w:evenVBand="0" w:oddHBand="0" w:evenHBand="0" w:firstRowFirstColumn="0" w:firstRowLastColumn="0" w:lastRowFirstColumn="0" w:lastRowLastColumn="0"/>
            </w:pPr>
            <w:r w:rsidRPr="00456D62">
              <w:t>1 188 (-37)</w:t>
            </w:r>
          </w:p>
        </w:tc>
        <w:tc>
          <w:tcPr>
            <w:tcW w:w="2694" w:type="dxa"/>
          </w:tcPr>
          <w:p w14:paraId="3283DD25" w14:textId="77777777" w:rsidR="00B226CD" w:rsidRPr="00456D62" w:rsidRDefault="00B226CD" w:rsidP="00B226CD">
            <w:pPr>
              <w:ind w:left="30" w:firstLine="0"/>
              <w:jc w:val="left"/>
              <w:cnfStyle w:val="000000000000" w:firstRow="0" w:lastRow="0" w:firstColumn="0" w:lastColumn="0" w:oddVBand="0" w:evenVBand="0" w:oddHBand="0" w:evenHBand="0" w:firstRowFirstColumn="0" w:firstRowLastColumn="0" w:lastRowFirstColumn="0" w:lastRowLastColumn="0"/>
            </w:pPr>
            <w:r w:rsidRPr="00456D62">
              <w:t>1152 (-36)</w:t>
            </w:r>
          </w:p>
        </w:tc>
      </w:tr>
      <w:tr w:rsidR="00B226CD" w:rsidRPr="00456D62" w14:paraId="615E67AA" w14:textId="77777777" w:rsidTr="00B22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2701217" w14:textId="77777777" w:rsidR="00B226CD" w:rsidRPr="00456D62" w:rsidRDefault="00B226CD" w:rsidP="00B226CD">
            <w:pPr>
              <w:ind w:left="30" w:firstLine="0"/>
              <w:jc w:val="left"/>
            </w:pPr>
            <w:r w:rsidRPr="00456D62">
              <w:t>Seredžiaus</w:t>
            </w:r>
          </w:p>
        </w:tc>
        <w:tc>
          <w:tcPr>
            <w:tcW w:w="2268" w:type="dxa"/>
          </w:tcPr>
          <w:p w14:paraId="7072B79F" w14:textId="77777777" w:rsidR="00B226CD" w:rsidRPr="00456D62" w:rsidRDefault="00B226CD" w:rsidP="00B226CD">
            <w:pPr>
              <w:ind w:left="30" w:firstLine="0"/>
              <w:jc w:val="left"/>
              <w:cnfStyle w:val="000000100000" w:firstRow="0" w:lastRow="0" w:firstColumn="0" w:lastColumn="0" w:oddVBand="0" w:evenVBand="0" w:oddHBand="1" w:evenHBand="0" w:firstRowFirstColumn="0" w:firstRowLastColumn="0" w:lastRowFirstColumn="0" w:lastRowLastColumn="0"/>
            </w:pPr>
            <w:r w:rsidRPr="00456D62">
              <w:t>2232</w:t>
            </w:r>
          </w:p>
        </w:tc>
        <w:tc>
          <w:tcPr>
            <w:tcW w:w="2268" w:type="dxa"/>
          </w:tcPr>
          <w:p w14:paraId="7BFB4299" w14:textId="77777777" w:rsidR="00B226CD" w:rsidRPr="00456D62" w:rsidRDefault="00B226CD" w:rsidP="00B226CD">
            <w:pPr>
              <w:ind w:left="30" w:right="33" w:firstLine="0"/>
              <w:jc w:val="left"/>
              <w:cnfStyle w:val="000000100000" w:firstRow="0" w:lastRow="0" w:firstColumn="0" w:lastColumn="0" w:oddVBand="0" w:evenVBand="0" w:oddHBand="1" w:evenHBand="0" w:firstRowFirstColumn="0" w:firstRowLastColumn="0" w:lastRowFirstColumn="0" w:lastRowLastColumn="0"/>
            </w:pPr>
            <w:r w:rsidRPr="00456D62">
              <w:t>2 167 (-65)</w:t>
            </w:r>
          </w:p>
        </w:tc>
        <w:tc>
          <w:tcPr>
            <w:tcW w:w="2694" w:type="dxa"/>
          </w:tcPr>
          <w:p w14:paraId="7136E0E3" w14:textId="77777777" w:rsidR="00B226CD" w:rsidRPr="00456D62" w:rsidRDefault="00B226CD" w:rsidP="00B226CD">
            <w:pPr>
              <w:ind w:left="30" w:firstLine="0"/>
              <w:jc w:val="left"/>
              <w:cnfStyle w:val="000000100000" w:firstRow="0" w:lastRow="0" w:firstColumn="0" w:lastColumn="0" w:oddVBand="0" w:evenVBand="0" w:oddHBand="1" w:evenHBand="0" w:firstRowFirstColumn="0" w:firstRowLastColumn="0" w:lastRowFirstColumn="0" w:lastRowLastColumn="0"/>
            </w:pPr>
            <w:r w:rsidRPr="00456D62">
              <w:t>2 096 (-71)</w:t>
            </w:r>
          </w:p>
        </w:tc>
      </w:tr>
      <w:tr w:rsidR="00B226CD" w:rsidRPr="00456D62" w14:paraId="5E0EDADF" w14:textId="77777777" w:rsidTr="00B226CD">
        <w:tc>
          <w:tcPr>
            <w:cnfStyle w:val="001000000000" w:firstRow="0" w:lastRow="0" w:firstColumn="1" w:lastColumn="0" w:oddVBand="0" w:evenVBand="0" w:oddHBand="0" w:evenHBand="0" w:firstRowFirstColumn="0" w:firstRowLastColumn="0" w:lastRowFirstColumn="0" w:lastRowLastColumn="0"/>
            <w:tcW w:w="2263" w:type="dxa"/>
          </w:tcPr>
          <w:p w14:paraId="7DBBC0B1" w14:textId="77777777" w:rsidR="00B226CD" w:rsidRPr="00456D62" w:rsidRDefault="00B226CD" w:rsidP="00B226CD">
            <w:pPr>
              <w:ind w:left="30" w:firstLine="0"/>
              <w:jc w:val="left"/>
            </w:pPr>
            <w:r w:rsidRPr="00456D62">
              <w:t>Skirsnemunės</w:t>
            </w:r>
          </w:p>
        </w:tc>
        <w:tc>
          <w:tcPr>
            <w:tcW w:w="2268" w:type="dxa"/>
          </w:tcPr>
          <w:p w14:paraId="26DC41A2" w14:textId="77777777" w:rsidR="00B226CD" w:rsidRPr="00456D62" w:rsidRDefault="00B226CD" w:rsidP="00B226CD">
            <w:pPr>
              <w:ind w:left="30" w:firstLine="0"/>
              <w:jc w:val="left"/>
              <w:cnfStyle w:val="000000000000" w:firstRow="0" w:lastRow="0" w:firstColumn="0" w:lastColumn="0" w:oddVBand="0" w:evenVBand="0" w:oddHBand="0" w:evenHBand="0" w:firstRowFirstColumn="0" w:firstRowLastColumn="0" w:lastRowFirstColumn="0" w:lastRowLastColumn="0"/>
            </w:pPr>
            <w:r w:rsidRPr="00456D62">
              <w:t>1904</w:t>
            </w:r>
          </w:p>
        </w:tc>
        <w:tc>
          <w:tcPr>
            <w:tcW w:w="2268" w:type="dxa"/>
          </w:tcPr>
          <w:p w14:paraId="6ACEBD17" w14:textId="77777777" w:rsidR="00B226CD" w:rsidRPr="00456D62" w:rsidRDefault="00B226CD" w:rsidP="00B226CD">
            <w:pPr>
              <w:ind w:left="30" w:right="33" w:firstLine="0"/>
              <w:jc w:val="left"/>
              <w:cnfStyle w:val="000000000000" w:firstRow="0" w:lastRow="0" w:firstColumn="0" w:lastColumn="0" w:oddVBand="0" w:evenVBand="0" w:oddHBand="0" w:evenHBand="0" w:firstRowFirstColumn="0" w:firstRowLastColumn="0" w:lastRowFirstColumn="0" w:lastRowLastColumn="0"/>
            </w:pPr>
            <w:r w:rsidRPr="00456D62">
              <w:t>1845 (-59)</w:t>
            </w:r>
          </w:p>
        </w:tc>
        <w:tc>
          <w:tcPr>
            <w:tcW w:w="2694" w:type="dxa"/>
          </w:tcPr>
          <w:p w14:paraId="18390203" w14:textId="77777777" w:rsidR="00B226CD" w:rsidRPr="00456D62" w:rsidRDefault="00B226CD" w:rsidP="00B226CD">
            <w:pPr>
              <w:ind w:left="30" w:firstLine="0"/>
              <w:jc w:val="left"/>
              <w:cnfStyle w:val="000000000000" w:firstRow="0" w:lastRow="0" w:firstColumn="0" w:lastColumn="0" w:oddVBand="0" w:evenVBand="0" w:oddHBand="0" w:evenHBand="0" w:firstRowFirstColumn="0" w:firstRowLastColumn="0" w:lastRowFirstColumn="0" w:lastRowLastColumn="0"/>
            </w:pPr>
            <w:r w:rsidRPr="00456D62">
              <w:t>1799 (-46)</w:t>
            </w:r>
          </w:p>
        </w:tc>
      </w:tr>
      <w:tr w:rsidR="00B226CD" w:rsidRPr="00456D62" w14:paraId="4184E43F" w14:textId="77777777" w:rsidTr="00B22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AEF762C" w14:textId="77777777" w:rsidR="00B226CD" w:rsidRPr="00456D62" w:rsidRDefault="00B226CD" w:rsidP="00B226CD">
            <w:pPr>
              <w:ind w:left="30" w:firstLine="0"/>
              <w:jc w:val="left"/>
            </w:pPr>
            <w:proofErr w:type="spellStart"/>
            <w:r w:rsidRPr="00456D62">
              <w:lastRenderedPageBreak/>
              <w:t>Smalininkų</w:t>
            </w:r>
            <w:proofErr w:type="spellEnd"/>
          </w:p>
        </w:tc>
        <w:tc>
          <w:tcPr>
            <w:tcW w:w="2268" w:type="dxa"/>
          </w:tcPr>
          <w:p w14:paraId="4F957C08" w14:textId="77777777" w:rsidR="00B226CD" w:rsidRPr="00456D62" w:rsidRDefault="00B226CD" w:rsidP="00B226CD">
            <w:pPr>
              <w:ind w:left="30" w:firstLine="0"/>
              <w:jc w:val="left"/>
              <w:cnfStyle w:val="000000100000" w:firstRow="0" w:lastRow="0" w:firstColumn="0" w:lastColumn="0" w:oddVBand="0" w:evenVBand="0" w:oddHBand="1" w:evenHBand="0" w:firstRowFirstColumn="0" w:firstRowLastColumn="0" w:lastRowFirstColumn="0" w:lastRowLastColumn="0"/>
            </w:pPr>
            <w:r w:rsidRPr="00456D62">
              <w:t>1255</w:t>
            </w:r>
          </w:p>
        </w:tc>
        <w:tc>
          <w:tcPr>
            <w:tcW w:w="2268" w:type="dxa"/>
          </w:tcPr>
          <w:p w14:paraId="34C41719" w14:textId="77777777" w:rsidR="00B226CD" w:rsidRPr="00456D62" w:rsidRDefault="00B226CD" w:rsidP="00B226CD">
            <w:pPr>
              <w:ind w:left="30" w:right="33" w:firstLine="0"/>
              <w:jc w:val="left"/>
              <w:cnfStyle w:val="000000100000" w:firstRow="0" w:lastRow="0" w:firstColumn="0" w:lastColumn="0" w:oddVBand="0" w:evenVBand="0" w:oddHBand="1" w:evenHBand="0" w:firstRowFirstColumn="0" w:firstRowLastColumn="0" w:lastRowFirstColumn="0" w:lastRowLastColumn="0"/>
              <w:rPr>
                <w:highlight w:val="red"/>
              </w:rPr>
            </w:pPr>
            <w:r w:rsidRPr="00456D62">
              <w:t>1234 (-21)</w:t>
            </w:r>
          </w:p>
        </w:tc>
        <w:tc>
          <w:tcPr>
            <w:tcW w:w="2694" w:type="dxa"/>
          </w:tcPr>
          <w:p w14:paraId="61B6EBE7" w14:textId="77777777" w:rsidR="00B226CD" w:rsidRPr="00456D62" w:rsidRDefault="00B226CD" w:rsidP="00B226CD">
            <w:pPr>
              <w:ind w:left="30" w:firstLine="0"/>
              <w:jc w:val="left"/>
              <w:cnfStyle w:val="000000100000" w:firstRow="0" w:lastRow="0" w:firstColumn="0" w:lastColumn="0" w:oddVBand="0" w:evenVBand="0" w:oddHBand="1" w:evenHBand="0" w:firstRowFirstColumn="0" w:firstRowLastColumn="0" w:lastRowFirstColumn="0" w:lastRowLastColumn="0"/>
            </w:pPr>
            <w:r w:rsidRPr="00456D62">
              <w:t>1246 (+12)</w:t>
            </w:r>
          </w:p>
        </w:tc>
      </w:tr>
      <w:tr w:rsidR="00B226CD" w:rsidRPr="00456D62" w14:paraId="34D049C4" w14:textId="77777777" w:rsidTr="00B226CD">
        <w:tc>
          <w:tcPr>
            <w:cnfStyle w:val="001000000000" w:firstRow="0" w:lastRow="0" w:firstColumn="1" w:lastColumn="0" w:oddVBand="0" w:evenVBand="0" w:oddHBand="0" w:evenHBand="0" w:firstRowFirstColumn="0" w:firstRowLastColumn="0" w:lastRowFirstColumn="0" w:lastRowLastColumn="0"/>
            <w:tcW w:w="2263" w:type="dxa"/>
          </w:tcPr>
          <w:p w14:paraId="22350ADF" w14:textId="77777777" w:rsidR="00B226CD" w:rsidRPr="00456D62" w:rsidRDefault="00B226CD" w:rsidP="00B226CD">
            <w:pPr>
              <w:ind w:left="30" w:firstLine="0"/>
              <w:jc w:val="left"/>
            </w:pPr>
            <w:r w:rsidRPr="00456D62">
              <w:t>Šimkaičių</w:t>
            </w:r>
          </w:p>
        </w:tc>
        <w:tc>
          <w:tcPr>
            <w:tcW w:w="2268" w:type="dxa"/>
          </w:tcPr>
          <w:p w14:paraId="67EED983" w14:textId="77777777" w:rsidR="00B226CD" w:rsidRPr="00456D62" w:rsidRDefault="00B226CD" w:rsidP="00B226CD">
            <w:pPr>
              <w:ind w:left="30" w:firstLine="0"/>
              <w:jc w:val="left"/>
              <w:cnfStyle w:val="000000000000" w:firstRow="0" w:lastRow="0" w:firstColumn="0" w:lastColumn="0" w:oddVBand="0" w:evenVBand="0" w:oddHBand="0" w:evenHBand="0" w:firstRowFirstColumn="0" w:firstRowLastColumn="0" w:lastRowFirstColumn="0" w:lastRowLastColumn="0"/>
            </w:pPr>
            <w:r w:rsidRPr="00456D62">
              <w:t>1884</w:t>
            </w:r>
          </w:p>
        </w:tc>
        <w:tc>
          <w:tcPr>
            <w:tcW w:w="2268" w:type="dxa"/>
          </w:tcPr>
          <w:p w14:paraId="511B61E3" w14:textId="77777777" w:rsidR="00B226CD" w:rsidRPr="00456D62" w:rsidRDefault="00B226CD" w:rsidP="00B226CD">
            <w:pPr>
              <w:ind w:left="30" w:right="33" w:firstLine="0"/>
              <w:jc w:val="left"/>
              <w:cnfStyle w:val="000000000000" w:firstRow="0" w:lastRow="0" w:firstColumn="0" w:lastColumn="0" w:oddVBand="0" w:evenVBand="0" w:oddHBand="0" w:evenHBand="0" w:firstRowFirstColumn="0" w:firstRowLastColumn="0" w:lastRowFirstColumn="0" w:lastRowLastColumn="0"/>
            </w:pPr>
            <w:r w:rsidRPr="00456D62">
              <w:t>1830 (-54)</w:t>
            </w:r>
          </w:p>
        </w:tc>
        <w:tc>
          <w:tcPr>
            <w:tcW w:w="2694" w:type="dxa"/>
          </w:tcPr>
          <w:p w14:paraId="22871F81" w14:textId="77777777" w:rsidR="00B226CD" w:rsidRPr="00456D62" w:rsidRDefault="00B226CD" w:rsidP="00B226CD">
            <w:pPr>
              <w:ind w:left="30" w:firstLine="0"/>
              <w:jc w:val="left"/>
              <w:cnfStyle w:val="000000000000" w:firstRow="0" w:lastRow="0" w:firstColumn="0" w:lastColumn="0" w:oddVBand="0" w:evenVBand="0" w:oddHBand="0" w:evenHBand="0" w:firstRowFirstColumn="0" w:firstRowLastColumn="0" w:lastRowFirstColumn="0" w:lastRowLastColumn="0"/>
            </w:pPr>
            <w:r w:rsidRPr="00456D62">
              <w:t>1728 (-102)</w:t>
            </w:r>
          </w:p>
        </w:tc>
      </w:tr>
      <w:tr w:rsidR="00B226CD" w:rsidRPr="00456D62" w14:paraId="1546FB63" w14:textId="77777777" w:rsidTr="00B22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5AABCFE" w14:textId="77777777" w:rsidR="00B226CD" w:rsidRPr="00456D62" w:rsidRDefault="00B226CD" w:rsidP="00B226CD">
            <w:pPr>
              <w:ind w:left="30" w:firstLine="0"/>
              <w:jc w:val="left"/>
            </w:pPr>
            <w:r w:rsidRPr="00456D62">
              <w:t>Veliuonos</w:t>
            </w:r>
          </w:p>
        </w:tc>
        <w:tc>
          <w:tcPr>
            <w:tcW w:w="2268" w:type="dxa"/>
          </w:tcPr>
          <w:p w14:paraId="72213F7A" w14:textId="77777777" w:rsidR="00B226CD" w:rsidRPr="00456D62" w:rsidRDefault="00B226CD" w:rsidP="00B226CD">
            <w:pPr>
              <w:ind w:left="30" w:firstLine="0"/>
              <w:jc w:val="left"/>
              <w:cnfStyle w:val="000000100000" w:firstRow="0" w:lastRow="0" w:firstColumn="0" w:lastColumn="0" w:oddVBand="0" w:evenVBand="0" w:oddHBand="1" w:evenHBand="0" w:firstRowFirstColumn="0" w:firstRowLastColumn="0" w:lastRowFirstColumn="0" w:lastRowLastColumn="0"/>
            </w:pPr>
            <w:r w:rsidRPr="00456D62">
              <w:t>1478</w:t>
            </w:r>
          </w:p>
        </w:tc>
        <w:tc>
          <w:tcPr>
            <w:tcW w:w="2268" w:type="dxa"/>
          </w:tcPr>
          <w:p w14:paraId="008D180C" w14:textId="77777777" w:rsidR="00B226CD" w:rsidRPr="00456D62" w:rsidRDefault="00B226CD" w:rsidP="00B226CD">
            <w:pPr>
              <w:ind w:left="30" w:right="33" w:firstLine="0"/>
              <w:jc w:val="left"/>
              <w:cnfStyle w:val="000000100000" w:firstRow="0" w:lastRow="0" w:firstColumn="0" w:lastColumn="0" w:oddVBand="0" w:evenVBand="0" w:oddHBand="1" w:evenHBand="0" w:firstRowFirstColumn="0" w:firstRowLastColumn="0" w:lastRowFirstColumn="0" w:lastRowLastColumn="0"/>
            </w:pPr>
            <w:r w:rsidRPr="00456D62">
              <w:t>1425 (-53)</w:t>
            </w:r>
          </w:p>
        </w:tc>
        <w:tc>
          <w:tcPr>
            <w:tcW w:w="2694" w:type="dxa"/>
          </w:tcPr>
          <w:p w14:paraId="3FE0270D" w14:textId="77777777" w:rsidR="00B226CD" w:rsidRPr="00456D62" w:rsidRDefault="00B226CD" w:rsidP="00B226CD">
            <w:pPr>
              <w:ind w:left="30" w:firstLine="0"/>
              <w:jc w:val="left"/>
              <w:cnfStyle w:val="000000100000" w:firstRow="0" w:lastRow="0" w:firstColumn="0" w:lastColumn="0" w:oddVBand="0" w:evenVBand="0" w:oddHBand="1" w:evenHBand="0" w:firstRowFirstColumn="0" w:firstRowLastColumn="0" w:lastRowFirstColumn="0" w:lastRowLastColumn="0"/>
            </w:pPr>
            <w:r w:rsidRPr="00456D62">
              <w:t>1359 (-66)</w:t>
            </w:r>
          </w:p>
        </w:tc>
      </w:tr>
      <w:tr w:rsidR="00B226CD" w:rsidRPr="00456D62" w14:paraId="643CF100" w14:textId="77777777" w:rsidTr="00B226CD">
        <w:tc>
          <w:tcPr>
            <w:cnfStyle w:val="001000000000" w:firstRow="0" w:lastRow="0" w:firstColumn="1" w:lastColumn="0" w:oddVBand="0" w:evenVBand="0" w:oddHBand="0" w:evenHBand="0" w:firstRowFirstColumn="0" w:firstRowLastColumn="0" w:lastRowFirstColumn="0" w:lastRowLastColumn="0"/>
            <w:tcW w:w="2263" w:type="dxa"/>
          </w:tcPr>
          <w:p w14:paraId="5F26C5DA" w14:textId="77777777" w:rsidR="00B226CD" w:rsidRPr="00456D62" w:rsidRDefault="00B226CD" w:rsidP="00B226CD">
            <w:pPr>
              <w:ind w:left="30" w:firstLine="0"/>
              <w:jc w:val="left"/>
            </w:pPr>
            <w:r w:rsidRPr="00456D62">
              <w:t>Viešvilės</w:t>
            </w:r>
          </w:p>
        </w:tc>
        <w:tc>
          <w:tcPr>
            <w:tcW w:w="2268" w:type="dxa"/>
          </w:tcPr>
          <w:p w14:paraId="6D812192" w14:textId="77777777" w:rsidR="00B226CD" w:rsidRPr="00456D62" w:rsidRDefault="00B226CD" w:rsidP="00B226CD">
            <w:pPr>
              <w:ind w:left="30" w:firstLine="0"/>
              <w:jc w:val="left"/>
              <w:cnfStyle w:val="000000000000" w:firstRow="0" w:lastRow="0" w:firstColumn="0" w:lastColumn="0" w:oddVBand="0" w:evenVBand="0" w:oddHBand="0" w:evenHBand="0" w:firstRowFirstColumn="0" w:firstRowLastColumn="0" w:lastRowFirstColumn="0" w:lastRowLastColumn="0"/>
            </w:pPr>
            <w:r w:rsidRPr="00456D62">
              <w:t>1038</w:t>
            </w:r>
          </w:p>
        </w:tc>
        <w:tc>
          <w:tcPr>
            <w:tcW w:w="2268" w:type="dxa"/>
          </w:tcPr>
          <w:p w14:paraId="0DF1D507" w14:textId="77777777" w:rsidR="00B226CD" w:rsidRPr="00456D62" w:rsidRDefault="00B226CD" w:rsidP="00B226CD">
            <w:pPr>
              <w:ind w:left="30" w:right="33" w:firstLine="0"/>
              <w:jc w:val="left"/>
              <w:cnfStyle w:val="000000000000" w:firstRow="0" w:lastRow="0" w:firstColumn="0" w:lastColumn="0" w:oddVBand="0" w:evenVBand="0" w:oddHBand="0" w:evenHBand="0" w:firstRowFirstColumn="0" w:firstRowLastColumn="0" w:lastRowFirstColumn="0" w:lastRowLastColumn="0"/>
            </w:pPr>
            <w:r w:rsidRPr="00456D62">
              <w:t>964 (-74)</w:t>
            </w:r>
          </w:p>
        </w:tc>
        <w:tc>
          <w:tcPr>
            <w:tcW w:w="2694" w:type="dxa"/>
          </w:tcPr>
          <w:p w14:paraId="1186321B" w14:textId="77777777" w:rsidR="00B226CD" w:rsidRPr="00456D62" w:rsidRDefault="00B226CD" w:rsidP="00B226CD">
            <w:pPr>
              <w:ind w:left="30" w:firstLine="0"/>
              <w:jc w:val="left"/>
              <w:cnfStyle w:val="000000000000" w:firstRow="0" w:lastRow="0" w:firstColumn="0" w:lastColumn="0" w:oddVBand="0" w:evenVBand="0" w:oddHBand="0" w:evenHBand="0" w:firstRowFirstColumn="0" w:firstRowLastColumn="0" w:lastRowFirstColumn="0" w:lastRowLastColumn="0"/>
            </w:pPr>
            <w:r w:rsidRPr="00456D62">
              <w:t>932 (-32)</w:t>
            </w:r>
          </w:p>
        </w:tc>
      </w:tr>
      <w:bookmarkEnd w:id="70"/>
    </w:tbl>
    <w:p w14:paraId="6D8CFE5F" w14:textId="77777777" w:rsidR="00DB005E" w:rsidRDefault="00DB005E" w:rsidP="00F92677">
      <w:pPr>
        <w:pStyle w:val="Default"/>
        <w:spacing w:line="360" w:lineRule="auto"/>
        <w:ind w:firstLine="567"/>
        <w:rPr>
          <w:rFonts w:eastAsia="Calibri"/>
          <w:b/>
          <w:color w:val="auto"/>
          <w:lang w:val="pt-BR"/>
        </w:rPr>
      </w:pPr>
    </w:p>
    <w:p w14:paraId="3B012028" w14:textId="4E92B740" w:rsidR="00F92677" w:rsidRPr="00AD0624" w:rsidRDefault="00F92677" w:rsidP="00F92677">
      <w:pPr>
        <w:pStyle w:val="Default"/>
        <w:spacing w:line="360" w:lineRule="auto"/>
        <w:ind w:firstLine="567"/>
        <w:rPr>
          <w:rFonts w:eastAsia="Calibri"/>
          <w:b/>
          <w:color w:val="auto"/>
          <w:lang w:val="pt-BR"/>
        </w:rPr>
      </w:pPr>
      <w:r w:rsidRPr="00AD0624">
        <w:rPr>
          <w:rFonts w:eastAsia="Calibri"/>
          <w:b/>
          <w:color w:val="auto"/>
          <w:lang w:val="pt-BR"/>
        </w:rPr>
        <w:t>VIETINIŲ KELIŲ PRIEŽIŪRA</w:t>
      </w:r>
      <w:r>
        <w:rPr>
          <w:rFonts w:eastAsia="Calibri"/>
          <w:b/>
          <w:color w:val="auto"/>
          <w:lang w:val="pt-BR"/>
        </w:rPr>
        <w:t xml:space="preserve"> IR VIEŠŲJŲ TERITORIJŲ TVARKYMAS</w:t>
      </w:r>
    </w:p>
    <w:p w14:paraId="353B7500" w14:textId="77777777" w:rsidR="00F92677" w:rsidRDefault="00F92677" w:rsidP="00F92677">
      <w:pPr>
        <w:pStyle w:val="Default"/>
        <w:spacing w:line="360" w:lineRule="auto"/>
        <w:ind w:firstLine="556"/>
        <w:jc w:val="both"/>
        <w:rPr>
          <w:lang w:val="pt-BR"/>
        </w:rPr>
      </w:pPr>
      <w:r>
        <w:rPr>
          <w:rFonts w:eastAsia="Calibri"/>
          <w:color w:val="auto"/>
          <w:lang w:val="pt-BR"/>
        </w:rPr>
        <w:t xml:space="preserve">Viena iš seniūnijų funkcijų – </w:t>
      </w:r>
      <w:r w:rsidRPr="001A04D2">
        <w:rPr>
          <w:lang w:val="pt-BR"/>
        </w:rPr>
        <w:t>organizuo</w:t>
      </w:r>
      <w:r>
        <w:rPr>
          <w:lang w:val="pt-BR"/>
        </w:rPr>
        <w:t>ti</w:t>
      </w:r>
      <w:r w:rsidRPr="001A04D2">
        <w:rPr>
          <w:lang w:val="pt-BR"/>
        </w:rPr>
        <w:t xml:space="preserve"> ir (arba) kontroliuo</w:t>
      </w:r>
      <w:r>
        <w:rPr>
          <w:lang w:val="pt-BR"/>
        </w:rPr>
        <w:t>ti</w:t>
      </w:r>
      <w:r w:rsidRPr="001A04D2">
        <w:rPr>
          <w:lang w:val="pt-BR"/>
        </w:rPr>
        <w:t xml:space="preserve"> savivaldybės kelių, bendrojo naudojimo teritorijų, kapinių, želdinių, gatvių, </w:t>
      </w:r>
      <w:r>
        <w:rPr>
          <w:lang w:val="pt-BR"/>
        </w:rPr>
        <w:t xml:space="preserve">šaligatvių valymą ir priežiūrą. Seniūnijos organizavo žvyruotų kelių lyginimą greideriu, pagal galimybes taisė žvyruotus kelius, asfalto duobes, šienavo ir tvarkė viešąsias teritorijas. </w:t>
      </w:r>
    </w:p>
    <w:p w14:paraId="45044C01" w14:textId="77777777" w:rsidR="00F92677" w:rsidRPr="001A04D2" w:rsidRDefault="00F92677" w:rsidP="00F92677">
      <w:pPr>
        <w:pStyle w:val="Default"/>
        <w:jc w:val="both"/>
        <w:rPr>
          <w:rFonts w:eastAsia="Calibri"/>
          <w:color w:val="auto"/>
          <w:lang w:val="pt-BR"/>
        </w:rPr>
      </w:pPr>
    </w:p>
    <w:tbl>
      <w:tblPr>
        <w:tblStyle w:val="6tinkleliolentelspalvinga5parykinimas1"/>
        <w:tblW w:w="9497" w:type="dxa"/>
        <w:tblLook w:val="04A0" w:firstRow="1" w:lastRow="0" w:firstColumn="1" w:lastColumn="0" w:noHBand="0" w:noVBand="1"/>
      </w:tblPr>
      <w:tblGrid>
        <w:gridCol w:w="1919"/>
        <w:gridCol w:w="1645"/>
        <w:gridCol w:w="3661"/>
        <w:gridCol w:w="2272"/>
      </w:tblGrid>
      <w:tr w:rsidR="00F92677" w:rsidRPr="00B86EE8" w14:paraId="3A188EB5" w14:textId="77777777" w:rsidTr="00F92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dxa"/>
          </w:tcPr>
          <w:p w14:paraId="50E49562" w14:textId="77777777" w:rsidR="00F92677" w:rsidRPr="00F92677" w:rsidRDefault="00F92677" w:rsidP="00F92677">
            <w:pPr>
              <w:spacing w:after="0" w:line="240" w:lineRule="auto"/>
              <w:ind w:left="0" w:firstLine="34"/>
              <w:jc w:val="left"/>
              <w:rPr>
                <w:b w:val="0"/>
                <w:bCs w:val="0"/>
                <w:color w:val="auto"/>
                <w:szCs w:val="24"/>
              </w:rPr>
            </w:pPr>
            <w:r w:rsidRPr="00F92677">
              <w:rPr>
                <w:b w:val="0"/>
                <w:bCs w:val="0"/>
                <w:color w:val="auto"/>
                <w:szCs w:val="24"/>
              </w:rPr>
              <w:t>Seniūnija</w:t>
            </w:r>
          </w:p>
        </w:tc>
        <w:tc>
          <w:tcPr>
            <w:tcW w:w="1645" w:type="dxa"/>
          </w:tcPr>
          <w:p w14:paraId="7C69F1A6" w14:textId="1FAF9C45" w:rsidR="00F92677" w:rsidRPr="00F92677" w:rsidRDefault="00F92677" w:rsidP="00F92677">
            <w:pPr>
              <w:spacing w:after="0" w:line="240" w:lineRule="auto"/>
              <w:ind w:left="0" w:firstLine="34"/>
              <w:jc w:val="left"/>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F92677">
              <w:rPr>
                <w:b w:val="0"/>
                <w:bCs w:val="0"/>
                <w:color w:val="auto"/>
                <w:szCs w:val="24"/>
              </w:rPr>
              <w:t>Vietinių kelių (km)</w:t>
            </w:r>
          </w:p>
          <w:p w14:paraId="07686651" w14:textId="77777777" w:rsidR="00F92677" w:rsidRPr="00F92677" w:rsidRDefault="00F92677" w:rsidP="00F92677">
            <w:pPr>
              <w:spacing w:after="0" w:line="240" w:lineRule="auto"/>
              <w:ind w:left="0" w:firstLine="34"/>
              <w:jc w:val="left"/>
              <w:cnfStyle w:val="100000000000" w:firstRow="1" w:lastRow="0" w:firstColumn="0" w:lastColumn="0" w:oddVBand="0" w:evenVBand="0" w:oddHBand="0" w:evenHBand="0" w:firstRowFirstColumn="0" w:firstRowLastColumn="0" w:lastRowFirstColumn="0" w:lastRowLastColumn="0"/>
              <w:rPr>
                <w:b w:val="0"/>
                <w:bCs w:val="0"/>
                <w:color w:val="auto"/>
                <w:szCs w:val="24"/>
              </w:rPr>
            </w:pPr>
          </w:p>
        </w:tc>
        <w:tc>
          <w:tcPr>
            <w:tcW w:w="3661" w:type="dxa"/>
          </w:tcPr>
          <w:p w14:paraId="4B29F263" w14:textId="77777777" w:rsidR="00F92677" w:rsidRPr="00F92677" w:rsidRDefault="00F92677" w:rsidP="00F92677">
            <w:pPr>
              <w:spacing w:after="0" w:line="240" w:lineRule="auto"/>
              <w:ind w:left="0" w:firstLine="34"/>
              <w:jc w:val="left"/>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F92677">
              <w:rPr>
                <w:b w:val="0"/>
                <w:bCs w:val="0"/>
                <w:color w:val="auto"/>
                <w:szCs w:val="24"/>
              </w:rPr>
              <w:t>Panaudota lėšų  vietinių kelių priežiūrai</w:t>
            </w:r>
          </w:p>
          <w:p w14:paraId="2344AC50" w14:textId="77777777" w:rsidR="00F92677" w:rsidRPr="00F92677" w:rsidRDefault="00F92677" w:rsidP="00F92677">
            <w:pPr>
              <w:spacing w:after="0" w:line="240" w:lineRule="auto"/>
              <w:ind w:left="0" w:firstLine="34"/>
              <w:jc w:val="left"/>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F92677">
              <w:rPr>
                <w:b w:val="0"/>
                <w:bCs w:val="0"/>
                <w:color w:val="auto"/>
                <w:szCs w:val="24"/>
              </w:rPr>
              <w:t>(</w:t>
            </w:r>
            <w:proofErr w:type="spellStart"/>
            <w:r w:rsidRPr="00F92677">
              <w:rPr>
                <w:b w:val="0"/>
                <w:bCs w:val="0"/>
                <w:color w:val="auto"/>
                <w:szCs w:val="24"/>
              </w:rPr>
              <w:t>Eur</w:t>
            </w:r>
            <w:proofErr w:type="spellEnd"/>
            <w:r w:rsidRPr="00F92677">
              <w:rPr>
                <w:b w:val="0"/>
                <w:bCs w:val="0"/>
                <w:color w:val="auto"/>
                <w:szCs w:val="24"/>
              </w:rPr>
              <w:t>)</w:t>
            </w:r>
          </w:p>
        </w:tc>
        <w:tc>
          <w:tcPr>
            <w:tcW w:w="2272" w:type="dxa"/>
          </w:tcPr>
          <w:p w14:paraId="1C934591" w14:textId="77777777" w:rsidR="00F92677" w:rsidRPr="00F92677" w:rsidRDefault="00F92677" w:rsidP="00F92677">
            <w:pPr>
              <w:spacing w:after="0" w:line="240" w:lineRule="auto"/>
              <w:ind w:left="62" w:right="0" w:hanging="3"/>
              <w:jc w:val="left"/>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F92677">
              <w:rPr>
                <w:b w:val="0"/>
                <w:bCs w:val="0"/>
                <w:color w:val="auto"/>
                <w:szCs w:val="24"/>
              </w:rPr>
              <w:t>Panaudota lėšų viešųjų teritorijų tvarkymui</w:t>
            </w:r>
          </w:p>
          <w:p w14:paraId="58E0909C" w14:textId="77777777" w:rsidR="00F92677" w:rsidRPr="00F92677" w:rsidRDefault="00F92677" w:rsidP="00F92677">
            <w:pPr>
              <w:spacing w:after="0" w:line="240" w:lineRule="auto"/>
              <w:ind w:left="62" w:right="0" w:hanging="3"/>
              <w:jc w:val="left"/>
              <w:cnfStyle w:val="100000000000" w:firstRow="1" w:lastRow="0" w:firstColumn="0" w:lastColumn="0" w:oddVBand="0" w:evenVBand="0" w:oddHBand="0" w:evenHBand="0" w:firstRowFirstColumn="0" w:firstRowLastColumn="0" w:lastRowFirstColumn="0" w:lastRowLastColumn="0"/>
              <w:rPr>
                <w:b w:val="0"/>
                <w:bCs w:val="0"/>
                <w:color w:val="auto"/>
                <w:szCs w:val="24"/>
              </w:rPr>
            </w:pPr>
            <w:r w:rsidRPr="00F92677">
              <w:rPr>
                <w:b w:val="0"/>
                <w:bCs w:val="0"/>
                <w:color w:val="auto"/>
                <w:szCs w:val="24"/>
              </w:rPr>
              <w:t>(</w:t>
            </w:r>
            <w:proofErr w:type="spellStart"/>
            <w:r w:rsidRPr="00F92677">
              <w:rPr>
                <w:b w:val="0"/>
                <w:bCs w:val="0"/>
                <w:color w:val="auto"/>
                <w:szCs w:val="24"/>
              </w:rPr>
              <w:t>Eur</w:t>
            </w:r>
            <w:proofErr w:type="spellEnd"/>
            <w:r w:rsidRPr="00F92677">
              <w:rPr>
                <w:b w:val="0"/>
                <w:bCs w:val="0"/>
                <w:color w:val="auto"/>
                <w:szCs w:val="24"/>
              </w:rPr>
              <w:t>)</w:t>
            </w:r>
          </w:p>
        </w:tc>
      </w:tr>
      <w:tr w:rsidR="00F92677" w:rsidRPr="00B86EE8" w14:paraId="589FCAD8" w14:textId="77777777" w:rsidTr="00F92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dxa"/>
          </w:tcPr>
          <w:p w14:paraId="5B278E05" w14:textId="77777777" w:rsidR="00F92677" w:rsidRPr="00F92677" w:rsidRDefault="00F92677" w:rsidP="00F92677">
            <w:pPr>
              <w:spacing w:after="0" w:line="240" w:lineRule="auto"/>
              <w:ind w:left="0" w:firstLine="34"/>
              <w:jc w:val="left"/>
              <w:rPr>
                <w:b w:val="0"/>
                <w:bCs w:val="0"/>
                <w:color w:val="auto"/>
                <w:szCs w:val="24"/>
              </w:rPr>
            </w:pPr>
            <w:r w:rsidRPr="00F92677">
              <w:rPr>
                <w:b w:val="0"/>
                <w:bCs w:val="0"/>
                <w:color w:val="auto"/>
                <w:szCs w:val="24"/>
              </w:rPr>
              <w:t>Eržvilko</w:t>
            </w:r>
          </w:p>
        </w:tc>
        <w:tc>
          <w:tcPr>
            <w:tcW w:w="1645" w:type="dxa"/>
          </w:tcPr>
          <w:p w14:paraId="17802E9C" w14:textId="77777777" w:rsidR="00F92677" w:rsidRPr="00F92677" w:rsidRDefault="00F92677" w:rsidP="00F92677">
            <w:pPr>
              <w:spacing w:after="0" w:line="240" w:lineRule="auto"/>
              <w:ind w:left="0" w:firstLine="34"/>
              <w:jc w:val="left"/>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157,749</w:t>
            </w:r>
          </w:p>
        </w:tc>
        <w:tc>
          <w:tcPr>
            <w:tcW w:w="3661" w:type="dxa"/>
          </w:tcPr>
          <w:p w14:paraId="2B88D384"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31 000 </w:t>
            </w:r>
            <w:proofErr w:type="spellStart"/>
            <w:r w:rsidRPr="00F92677">
              <w:rPr>
                <w:color w:val="auto"/>
                <w:szCs w:val="24"/>
              </w:rPr>
              <w:t>Eur</w:t>
            </w:r>
            <w:proofErr w:type="spellEnd"/>
            <w:r w:rsidRPr="00F92677">
              <w:rPr>
                <w:color w:val="auto"/>
                <w:szCs w:val="24"/>
              </w:rPr>
              <w:t xml:space="preserve"> (žvyruotų kelių ir gatvių lyginimas greideriu)</w:t>
            </w:r>
          </w:p>
          <w:p w14:paraId="3B273550"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31 295 </w:t>
            </w:r>
            <w:proofErr w:type="spellStart"/>
            <w:r w:rsidRPr="00F92677">
              <w:rPr>
                <w:color w:val="auto"/>
                <w:szCs w:val="24"/>
              </w:rPr>
              <w:t>Eur</w:t>
            </w:r>
            <w:proofErr w:type="spellEnd"/>
            <w:r w:rsidRPr="00F92677">
              <w:rPr>
                <w:color w:val="auto"/>
                <w:szCs w:val="24"/>
              </w:rPr>
              <w:t xml:space="preserve"> (žvyruotų kelių remontas) 15 201 </w:t>
            </w:r>
            <w:proofErr w:type="spellStart"/>
            <w:r w:rsidRPr="00F92677">
              <w:rPr>
                <w:color w:val="auto"/>
                <w:szCs w:val="24"/>
              </w:rPr>
              <w:t>Eur</w:t>
            </w:r>
            <w:proofErr w:type="spellEnd"/>
            <w:r w:rsidRPr="00F92677">
              <w:rPr>
                <w:color w:val="auto"/>
                <w:szCs w:val="24"/>
              </w:rPr>
              <w:t xml:space="preserve"> (asfaltuotų gatvių (kelių) duobių taisymas) </w:t>
            </w:r>
          </w:p>
          <w:p w14:paraId="6A35070A"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Iš viso: 77 496 </w:t>
            </w:r>
            <w:proofErr w:type="spellStart"/>
            <w:r w:rsidRPr="00F92677">
              <w:rPr>
                <w:color w:val="auto"/>
                <w:szCs w:val="24"/>
              </w:rPr>
              <w:t>Eur</w:t>
            </w:r>
            <w:proofErr w:type="spellEnd"/>
          </w:p>
        </w:tc>
        <w:tc>
          <w:tcPr>
            <w:tcW w:w="2272" w:type="dxa"/>
          </w:tcPr>
          <w:p w14:paraId="0F5C07B1" w14:textId="77777777" w:rsidR="00F92677" w:rsidRPr="00F92677" w:rsidRDefault="00F92677" w:rsidP="00F92677">
            <w:pPr>
              <w:spacing w:after="0" w:line="240" w:lineRule="auto"/>
              <w:ind w:left="62" w:right="0" w:hanging="3"/>
              <w:jc w:val="left"/>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16 564</w:t>
            </w:r>
          </w:p>
        </w:tc>
      </w:tr>
      <w:tr w:rsidR="00F92677" w:rsidRPr="00B86EE8" w14:paraId="0626C9A3" w14:textId="77777777" w:rsidTr="00F92677">
        <w:tc>
          <w:tcPr>
            <w:cnfStyle w:val="001000000000" w:firstRow="0" w:lastRow="0" w:firstColumn="1" w:lastColumn="0" w:oddVBand="0" w:evenVBand="0" w:oddHBand="0" w:evenHBand="0" w:firstRowFirstColumn="0" w:firstRowLastColumn="0" w:lastRowFirstColumn="0" w:lastRowLastColumn="0"/>
            <w:tcW w:w="1919" w:type="dxa"/>
          </w:tcPr>
          <w:p w14:paraId="0535AD7E" w14:textId="77777777" w:rsidR="00F92677" w:rsidRPr="00F92677" w:rsidRDefault="00F92677" w:rsidP="00F92677">
            <w:pPr>
              <w:spacing w:after="0" w:line="240" w:lineRule="auto"/>
              <w:ind w:left="0" w:firstLine="34"/>
              <w:jc w:val="left"/>
              <w:rPr>
                <w:b w:val="0"/>
                <w:bCs w:val="0"/>
                <w:color w:val="auto"/>
                <w:szCs w:val="24"/>
              </w:rPr>
            </w:pPr>
            <w:r w:rsidRPr="00F92677">
              <w:rPr>
                <w:b w:val="0"/>
                <w:bCs w:val="0"/>
                <w:color w:val="auto"/>
                <w:szCs w:val="24"/>
              </w:rPr>
              <w:t>Girdžių</w:t>
            </w:r>
          </w:p>
        </w:tc>
        <w:tc>
          <w:tcPr>
            <w:tcW w:w="1645" w:type="dxa"/>
          </w:tcPr>
          <w:p w14:paraId="774D7943" w14:textId="77777777" w:rsidR="00F92677" w:rsidRPr="00F92677" w:rsidRDefault="00F92677" w:rsidP="00F92677">
            <w:pPr>
              <w:spacing w:after="0" w:line="240" w:lineRule="auto"/>
              <w:ind w:left="0" w:firstLine="34"/>
              <w:jc w:val="left"/>
              <w:cnfStyle w:val="000000000000" w:firstRow="0" w:lastRow="0" w:firstColumn="0" w:lastColumn="0" w:oddVBand="0" w:evenVBand="0" w:oddHBand="0" w:evenHBand="0" w:firstRowFirstColumn="0" w:firstRowLastColumn="0" w:lastRowFirstColumn="0" w:lastRowLastColumn="0"/>
              <w:rPr>
                <w:color w:val="auto"/>
              </w:rPr>
            </w:pPr>
            <w:r w:rsidRPr="00F92677">
              <w:rPr>
                <w:color w:val="auto"/>
              </w:rPr>
              <w:t xml:space="preserve">70 </w:t>
            </w:r>
          </w:p>
        </w:tc>
        <w:tc>
          <w:tcPr>
            <w:tcW w:w="3661" w:type="dxa"/>
          </w:tcPr>
          <w:p w14:paraId="7231EBE9"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rPr>
            </w:pPr>
            <w:r w:rsidRPr="00F92677">
              <w:rPr>
                <w:color w:val="auto"/>
              </w:rPr>
              <w:t xml:space="preserve">16 469 </w:t>
            </w:r>
            <w:proofErr w:type="spellStart"/>
            <w:r w:rsidRPr="00F92677">
              <w:rPr>
                <w:color w:val="auto"/>
              </w:rPr>
              <w:t>Eur</w:t>
            </w:r>
            <w:proofErr w:type="spellEnd"/>
            <w:r w:rsidRPr="00F92677">
              <w:rPr>
                <w:color w:val="auto"/>
              </w:rPr>
              <w:t xml:space="preserve"> (žvyravimas ir lyginimas greideriu) </w:t>
            </w:r>
          </w:p>
          <w:p w14:paraId="00342B21"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rPr>
            </w:pPr>
            <w:r w:rsidRPr="00F92677">
              <w:rPr>
                <w:color w:val="auto"/>
              </w:rPr>
              <w:t xml:space="preserve">5 375 </w:t>
            </w:r>
            <w:proofErr w:type="spellStart"/>
            <w:r w:rsidRPr="00F92677">
              <w:rPr>
                <w:color w:val="auto"/>
              </w:rPr>
              <w:t>Eur</w:t>
            </w:r>
            <w:proofErr w:type="spellEnd"/>
            <w:r w:rsidRPr="00F92677">
              <w:rPr>
                <w:color w:val="auto"/>
              </w:rPr>
              <w:t xml:space="preserve"> (asfaltuotų gatvių (kelių) duobių taisymas)</w:t>
            </w:r>
          </w:p>
          <w:p w14:paraId="6C67509A"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rPr>
            </w:pPr>
            <w:r w:rsidRPr="00F92677">
              <w:rPr>
                <w:color w:val="auto"/>
              </w:rPr>
              <w:t xml:space="preserve">Iš viso: 21 844 </w:t>
            </w:r>
            <w:proofErr w:type="spellStart"/>
            <w:r w:rsidRPr="00F92677">
              <w:rPr>
                <w:color w:val="auto"/>
              </w:rPr>
              <w:t>Eur</w:t>
            </w:r>
            <w:proofErr w:type="spellEnd"/>
          </w:p>
          <w:p w14:paraId="528C05F4" w14:textId="2AE1995B"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rPr>
            </w:pPr>
            <w:r w:rsidRPr="00F92677">
              <w:rPr>
                <w:color w:val="auto"/>
              </w:rPr>
              <w:t xml:space="preserve">+49 575 </w:t>
            </w:r>
            <w:proofErr w:type="spellStart"/>
            <w:r w:rsidRPr="00F92677">
              <w:rPr>
                <w:color w:val="auto"/>
              </w:rPr>
              <w:t>Eur</w:t>
            </w:r>
            <w:proofErr w:type="spellEnd"/>
            <w:r w:rsidRPr="00F92677">
              <w:rPr>
                <w:color w:val="auto"/>
              </w:rPr>
              <w:t xml:space="preserve"> (Gudelių k.  Tuopų g. išasfaltavimas)</w:t>
            </w:r>
          </w:p>
          <w:p w14:paraId="60CD39FB"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rPr>
            </w:pPr>
            <w:r w:rsidRPr="00F92677">
              <w:rPr>
                <w:color w:val="auto"/>
              </w:rPr>
              <w:t xml:space="preserve">71 419 </w:t>
            </w:r>
            <w:proofErr w:type="spellStart"/>
            <w:r w:rsidRPr="00F92677">
              <w:rPr>
                <w:color w:val="auto"/>
              </w:rPr>
              <w:t>Eur</w:t>
            </w:r>
            <w:proofErr w:type="spellEnd"/>
          </w:p>
        </w:tc>
        <w:tc>
          <w:tcPr>
            <w:tcW w:w="2272" w:type="dxa"/>
          </w:tcPr>
          <w:p w14:paraId="3C3631F1" w14:textId="77777777" w:rsidR="00F92677" w:rsidRPr="00F92677" w:rsidRDefault="00F92677" w:rsidP="00F92677">
            <w:pPr>
              <w:spacing w:after="0" w:line="240" w:lineRule="auto"/>
              <w:ind w:left="62" w:right="0" w:hanging="3"/>
              <w:jc w:val="left"/>
              <w:cnfStyle w:val="000000000000" w:firstRow="0" w:lastRow="0" w:firstColumn="0" w:lastColumn="0" w:oddVBand="0" w:evenVBand="0" w:oddHBand="0" w:evenHBand="0" w:firstRowFirstColumn="0" w:firstRowLastColumn="0" w:lastRowFirstColumn="0" w:lastRowLastColumn="0"/>
              <w:rPr>
                <w:color w:val="auto"/>
              </w:rPr>
            </w:pPr>
            <w:r w:rsidRPr="00F92677">
              <w:rPr>
                <w:color w:val="auto"/>
              </w:rPr>
              <w:t>6 478</w:t>
            </w:r>
          </w:p>
        </w:tc>
      </w:tr>
      <w:tr w:rsidR="00F92677" w:rsidRPr="00B86EE8" w14:paraId="149B0EA2" w14:textId="77777777" w:rsidTr="00F92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dxa"/>
          </w:tcPr>
          <w:p w14:paraId="191238F3" w14:textId="77777777" w:rsidR="00F92677" w:rsidRPr="00F92677" w:rsidRDefault="00F92677" w:rsidP="00F92677">
            <w:pPr>
              <w:spacing w:after="0" w:line="240" w:lineRule="auto"/>
              <w:ind w:left="0" w:firstLine="34"/>
              <w:jc w:val="left"/>
              <w:rPr>
                <w:b w:val="0"/>
                <w:bCs w:val="0"/>
                <w:color w:val="auto"/>
                <w:szCs w:val="24"/>
              </w:rPr>
            </w:pPr>
            <w:r w:rsidRPr="00F92677">
              <w:rPr>
                <w:b w:val="0"/>
                <w:bCs w:val="0"/>
                <w:color w:val="auto"/>
                <w:szCs w:val="24"/>
              </w:rPr>
              <w:t>Juodaičių</w:t>
            </w:r>
          </w:p>
        </w:tc>
        <w:tc>
          <w:tcPr>
            <w:tcW w:w="1645" w:type="dxa"/>
          </w:tcPr>
          <w:p w14:paraId="6B1F87BC" w14:textId="77777777" w:rsidR="00F92677" w:rsidRPr="00F92677" w:rsidRDefault="00F92677" w:rsidP="00F92677">
            <w:pPr>
              <w:spacing w:after="0" w:line="240" w:lineRule="auto"/>
              <w:ind w:left="0" w:firstLine="34"/>
              <w:jc w:val="left"/>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25,9</w:t>
            </w:r>
          </w:p>
        </w:tc>
        <w:tc>
          <w:tcPr>
            <w:tcW w:w="3661" w:type="dxa"/>
          </w:tcPr>
          <w:p w14:paraId="33A71FBF"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1 600 </w:t>
            </w:r>
            <w:proofErr w:type="spellStart"/>
            <w:r w:rsidRPr="00F92677">
              <w:rPr>
                <w:color w:val="auto"/>
                <w:szCs w:val="24"/>
              </w:rPr>
              <w:t>Eur</w:t>
            </w:r>
            <w:proofErr w:type="spellEnd"/>
            <w:r w:rsidRPr="00F92677">
              <w:rPr>
                <w:color w:val="auto"/>
                <w:szCs w:val="24"/>
              </w:rPr>
              <w:t xml:space="preserve"> (kelių lyginimas  greideriu)</w:t>
            </w:r>
          </w:p>
          <w:p w14:paraId="2D79C452"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4 800 </w:t>
            </w:r>
            <w:proofErr w:type="spellStart"/>
            <w:r w:rsidRPr="00F92677">
              <w:rPr>
                <w:color w:val="auto"/>
                <w:szCs w:val="24"/>
              </w:rPr>
              <w:t>Eur</w:t>
            </w:r>
            <w:proofErr w:type="spellEnd"/>
            <w:r w:rsidRPr="00F92677">
              <w:rPr>
                <w:color w:val="auto"/>
                <w:szCs w:val="24"/>
              </w:rPr>
              <w:t xml:space="preserve"> (kelių žvyravimas)</w:t>
            </w:r>
          </w:p>
          <w:p w14:paraId="336D40C7"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Iš viso: 6 400 </w:t>
            </w:r>
            <w:proofErr w:type="spellStart"/>
            <w:r w:rsidRPr="00F92677">
              <w:rPr>
                <w:color w:val="auto"/>
                <w:szCs w:val="24"/>
              </w:rPr>
              <w:t>Eur</w:t>
            </w:r>
            <w:proofErr w:type="spellEnd"/>
          </w:p>
        </w:tc>
        <w:tc>
          <w:tcPr>
            <w:tcW w:w="2272" w:type="dxa"/>
          </w:tcPr>
          <w:p w14:paraId="015AD49C" w14:textId="77777777" w:rsidR="00F92677" w:rsidRPr="00F92677" w:rsidRDefault="00F92677" w:rsidP="00F92677">
            <w:pPr>
              <w:spacing w:after="0" w:line="240" w:lineRule="auto"/>
              <w:ind w:left="62" w:right="0" w:hanging="3"/>
              <w:jc w:val="left"/>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1 918</w:t>
            </w:r>
          </w:p>
        </w:tc>
      </w:tr>
      <w:tr w:rsidR="00F92677" w:rsidRPr="00B86EE8" w14:paraId="6B80BA2D" w14:textId="77777777" w:rsidTr="00F92677">
        <w:tc>
          <w:tcPr>
            <w:cnfStyle w:val="001000000000" w:firstRow="0" w:lastRow="0" w:firstColumn="1" w:lastColumn="0" w:oddVBand="0" w:evenVBand="0" w:oddHBand="0" w:evenHBand="0" w:firstRowFirstColumn="0" w:firstRowLastColumn="0" w:lastRowFirstColumn="0" w:lastRowLastColumn="0"/>
            <w:tcW w:w="1919" w:type="dxa"/>
          </w:tcPr>
          <w:p w14:paraId="1B8D2BE8" w14:textId="77777777" w:rsidR="00F92677" w:rsidRPr="00F92677" w:rsidRDefault="00F92677" w:rsidP="00F92677">
            <w:pPr>
              <w:spacing w:after="0" w:line="240" w:lineRule="auto"/>
              <w:ind w:left="0" w:firstLine="34"/>
              <w:jc w:val="left"/>
              <w:rPr>
                <w:b w:val="0"/>
                <w:bCs w:val="0"/>
                <w:color w:val="auto"/>
                <w:szCs w:val="24"/>
              </w:rPr>
            </w:pPr>
            <w:r w:rsidRPr="00F92677">
              <w:rPr>
                <w:b w:val="0"/>
                <w:bCs w:val="0"/>
                <w:color w:val="auto"/>
                <w:szCs w:val="24"/>
              </w:rPr>
              <w:t>Jurbarko</w:t>
            </w:r>
          </w:p>
        </w:tc>
        <w:tc>
          <w:tcPr>
            <w:tcW w:w="1645" w:type="dxa"/>
          </w:tcPr>
          <w:p w14:paraId="11DA141A" w14:textId="77777777" w:rsidR="00F92677" w:rsidRPr="00F92677" w:rsidRDefault="00F92677" w:rsidP="00F92677">
            <w:pPr>
              <w:spacing w:after="0" w:line="240" w:lineRule="auto"/>
              <w:ind w:left="0" w:firstLine="34"/>
              <w:jc w:val="left"/>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58,7</w:t>
            </w:r>
          </w:p>
        </w:tc>
        <w:tc>
          <w:tcPr>
            <w:tcW w:w="3661" w:type="dxa"/>
          </w:tcPr>
          <w:p w14:paraId="7641D6BD"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rPr>
              <w:t xml:space="preserve">8 000 </w:t>
            </w:r>
            <w:proofErr w:type="spellStart"/>
            <w:r w:rsidRPr="00F92677">
              <w:rPr>
                <w:color w:val="auto"/>
              </w:rPr>
              <w:t>Eur</w:t>
            </w:r>
            <w:proofErr w:type="spellEnd"/>
            <w:r w:rsidRPr="00F92677">
              <w:rPr>
                <w:color w:val="auto"/>
              </w:rPr>
              <w:t xml:space="preserve"> (asfaltuotų gatvių horizontalus ženklinimas)</w:t>
            </w:r>
          </w:p>
          <w:p w14:paraId="56D7F613" w14:textId="77777777" w:rsidR="00F92677" w:rsidRPr="00F92677" w:rsidRDefault="00F92677" w:rsidP="005B6617">
            <w:pPr>
              <w:pStyle w:val="Sraopastraipa"/>
              <w:spacing w:after="0" w:line="240" w:lineRule="auto"/>
              <w:ind w:left="34"/>
              <w:cnfStyle w:val="000000000000" w:firstRow="0" w:lastRow="0" w:firstColumn="0" w:lastColumn="0" w:oddVBand="0" w:evenVBand="0" w:oddHBand="0" w:evenHBand="0" w:firstRowFirstColumn="0" w:firstRowLastColumn="0" w:lastRowFirstColumn="0" w:lastRowLastColumn="0"/>
              <w:rPr>
                <w:color w:val="auto"/>
                <w:szCs w:val="24"/>
              </w:rPr>
            </w:pPr>
            <w:r w:rsidRPr="005B6617">
              <w:rPr>
                <w:rFonts w:ascii="Times New Roman" w:hAnsi="Times New Roman" w:cs="Times New Roman"/>
                <w:color w:val="auto"/>
                <w:sz w:val="24"/>
                <w:szCs w:val="24"/>
              </w:rPr>
              <w:t xml:space="preserve">5 000 </w:t>
            </w:r>
            <w:proofErr w:type="spellStart"/>
            <w:r w:rsidRPr="005B6617">
              <w:rPr>
                <w:rFonts w:ascii="Times New Roman" w:hAnsi="Times New Roman" w:cs="Times New Roman"/>
                <w:color w:val="auto"/>
                <w:sz w:val="24"/>
                <w:szCs w:val="24"/>
              </w:rPr>
              <w:t>Eur</w:t>
            </w:r>
            <w:proofErr w:type="spellEnd"/>
            <w:r w:rsidRPr="005B6617">
              <w:rPr>
                <w:rFonts w:ascii="Times New Roman" w:hAnsi="Times New Roman" w:cs="Times New Roman"/>
                <w:color w:val="auto"/>
                <w:sz w:val="24"/>
                <w:szCs w:val="24"/>
              </w:rPr>
              <w:t xml:space="preserve"> (žvyruotų gatvių remontas</w:t>
            </w:r>
            <w:r w:rsidRPr="00F92677">
              <w:rPr>
                <w:color w:val="auto"/>
                <w:szCs w:val="24"/>
              </w:rPr>
              <w:t>)</w:t>
            </w:r>
          </w:p>
          <w:p w14:paraId="36081E3B"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 xml:space="preserve">30 000 </w:t>
            </w:r>
            <w:proofErr w:type="spellStart"/>
            <w:r w:rsidRPr="00F92677">
              <w:rPr>
                <w:color w:val="auto"/>
                <w:szCs w:val="24"/>
              </w:rPr>
              <w:t>Eur</w:t>
            </w:r>
            <w:proofErr w:type="spellEnd"/>
            <w:r w:rsidRPr="00F92677">
              <w:rPr>
                <w:color w:val="auto"/>
                <w:szCs w:val="24"/>
              </w:rPr>
              <w:t xml:space="preserve"> (asfaltuotų gatvių duobių taisymas) </w:t>
            </w:r>
          </w:p>
          <w:p w14:paraId="707C836A"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 xml:space="preserve">21 218 </w:t>
            </w:r>
            <w:proofErr w:type="spellStart"/>
            <w:r w:rsidRPr="00F92677">
              <w:rPr>
                <w:color w:val="auto"/>
                <w:szCs w:val="24"/>
              </w:rPr>
              <w:t>Eur</w:t>
            </w:r>
            <w:proofErr w:type="spellEnd"/>
            <w:r w:rsidRPr="00F92677">
              <w:rPr>
                <w:color w:val="auto"/>
                <w:szCs w:val="24"/>
              </w:rPr>
              <w:t xml:space="preserve"> (žvyruotų gatvių lyginimas greideriu, gatvių šlavimas, barstymas smėlio-druskos mišiniu) </w:t>
            </w:r>
          </w:p>
          <w:p w14:paraId="73CA6C5F"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lang w:val="pt-BR"/>
              </w:rPr>
            </w:pPr>
            <w:r w:rsidRPr="00F92677">
              <w:rPr>
                <w:color w:val="auto"/>
                <w:szCs w:val="24"/>
              </w:rPr>
              <w:lastRenderedPageBreak/>
              <w:t xml:space="preserve">Iš viso: </w:t>
            </w:r>
            <w:r w:rsidRPr="00F92677">
              <w:rPr>
                <w:color w:val="auto"/>
                <w:szCs w:val="24"/>
                <w:lang w:val="pt-BR"/>
              </w:rPr>
              <w:t>64 218 Eur</w:t>
            </w:r>
          </w:p>
        </w:tc>
        <w:tc>
          <w:tcPr>
            <w:tcW w:w="2272" w:type="dxa"/>
          </w:tcPr>
          <w:p w14:paraId="37AC63E3" w14:textId="77777777" w:rsidR="00F92677" w:rsidRPr="00F92677" w:rsidRDefault="00F92677" w:rsidP="00F92677">
            <w:pPr>
              <w:spacing w:after="0" w:line="240" w:lineRule="auto"/>
              <w:ind w:left="62" w:right="0" w:hanging="3"/>
              <w:jc w:val="left"/>
              <w:cnfStyle w:val="000000000000" w:firstRow="0" w:lastRow="0" w:firstColumn="0" w:lastColumn="0" w:oddVBand="0" w:evenVBand="0" w:oddHBand="0" w:evenHBand="0" w:firstRowFirstColumn="0" w:firstRowLastColumn="0" w:lastRowFirstColumn="0" w:lastRowLastColumn="0"/>
              <w:rPr>
                <w:color w:val="auto"/>
                <w:szCs w:val="24"/>
                <w:lang w:val="pt-BR"/>
              </w:rPr>
            </w:pPr>
            <w:r w:rsidRPr="00F92677">
              <w:rPr>
                <w:color w:val="auto"/>
                <w:szCs w:val="24"/>
                <w:lang w:val="pt-BR"/>
              </w:rPr>
              <w:lastRenderedPageBreak/>
              <w:t>516 202</w:t>
            </w:r>
          </w:p>
        </w:tc>
      </w:tr>
      <w:tr w:rsidR="00F92677" w:rsidRPr="00B86EE8" w14:paraId="38AAD57A" w14:textId="77777777" w:rsidTr="00F92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dxa"/>
          </w:tcPr>
          <w:p w14:paraId="447351D3" w14:textId="77777777" w:rsidR="00F92677" w:rsidRPr="00F92677" w:rsidRDefault="00F92677" w:rsidP="00F92677">
            <w:pPr>
              <w:spacing w:after="0" w:line="240" w:lineRule="auto"/>
              <w:ind w:left="0" w:firstLine="34"/>
              <w:jc w:val="left"/>
              <w:rPr>
                <w:b w:val="0"/>
                <w:bCs w:val="0"/>
                <w:color w:val="auto"/>
                <w:szCs w:val="24"/>
              </w:rPr>
            </w:pPr>
            <w:proofErr w:type="spellStart"/>
            <w:r w:rsidRPr="00F92677">
              <w:rPr>
                <w:b w:val="0"/>
                <w:bCs w:val="0"/>
                <w:color w:val="auto"/>
                <w:szCs w:val="24"/>
              </w:rPr>
              <w:t>Jurbarkų</w:t>
            </w:r>
            <w:proofErr w:type="spellEnd"/>
          </w:p>
        </w:tc>
        <w:tc>
          <w:tcPr>
            <w:tcW w:w="1645" w:type="dxa"/>
          </w:tcPr>
          <w:p w14:paraId="1716E0B3" w14:textId="77777777" w:rsidR="00F92677" w:rsidRPr="00F92677" w:rsidRDefault="00F92677" w:rsidP="00F92677">
            <w:pPr>
              <w:spacing w:after="0" w:line="240" w:lineRule="auto"/>
              <w:ind w:left="0" w:firstLine="34"/>
              <w:jc w:val="left"/>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152</w:t>
            </w:r>
          </w:p>
        </w:tc>
        <w:tc>
          <w:tcPr>
            <w:tcW w:w="3661" w:type="dxa"/>
          </w:tcPr>
          <w:p w14:paraId="63B6ECB8"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19 690 </w:t>
            </w:r>
            <w:proofErr w:type="spellStart"/>
            <w:r w:rsidRPr="00F92677">
              <w:rPr>
                <w:color w:val="auto"/>
                <w:szCs w:val="24"/>
              </w:rPr>
              <w:t>Eur</w:t>
            </w:r>
            <w:proofErr w:type="spellEnd"/>
            <w:r w:rsidRPr="00F92677">
              <w:rPr>
                <w:color w:val="auto"/>
                <w:szCs w:val="24"/>
              </w:rPr>
              <w:t xml:space="preserve"> (žvyruotų kelių lyginimas greideriu)</w:t>
            </w:r>
          </w:p>
          <w:p w14:paraId="7BA449CC"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18 000 </w:t>
            </w:r>
            <w:proofErr w:type="spellStart"/>
            <w:r w:rsidRPr="00F92677">
              <w:rPr>
                <w:color w:val="auto"/>
                <w:szCs w:val="24"/>
              </w:rPr>
              <w:t>Eur</w:t>
            </w:r>
            <w:proofErr w:type="spellEnd"/>
            <w:r w:rsidRPr="00F92677">
              <w:rPr>
                <w:color w:val="auto"/>
                <w:szCs w:val="24"/>
              </w:rPr>
              <w:t xml:space="preserve"> (žvyruotų kelių remontas) </w:t>
            </w:r>
          </w:p>
          <w:p w14:paraId="68B01A15"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5 430 </w:t>
            </w:r>
            <w:proofErr w:type="spellStart"/>
            <w:r w:rsidRPr="00F92677">
              <w:rPr>
                <w:color w:val="auto"/>
                <w:szCs w:val="24"/>
              </w:rPr>
              <w:t>Eur</w:t>
            </w:r>
            <w:proofErr w:type="spellEnd"/>
            <w:r w:rsidRPr="00F92677">
              <w:rPr>
                <w:color w:val="auto"/>
                <w:szCs w:val="24"/>
              </w:rPr>
              <w:t xml:space="preserve"> (asfaltuotų gatvių (kelių) duobių taisymas)</w:t>
            </w:r>
          </w:p>
          <w:p w14:paraId="46E584F3"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12 864 </w:t>
            </w:r>
            <w:proofErr w:type="spellStart"/>
            <w:r w:rsidRPr="00F92677">
              <w:rPr>
                <w:color w:val="auto"/>
                <w:szCs w:val="24"/>
              </w:rPr>
              <w:t>Eur</w:t>
            </w:r>
            <w:proofErr w:type="spellEnd"/>
            <w:r w:rsidRPr="00F92677">
              <w:rPr>
                <w:color w:val="auto"/>
                <w:szCs w:val="24"/>
              </w:rPr>
              <w:t xml:space="preserve"> (asfaltuotų gatvių šiurkštinimas)</w:t>
            </w:r>
          </w:p>
          <w:p w14:paraId="6E2A38A3"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lang w:val="pt-BR"/>
              </w:rPr>
            </w:pPr>
            <w:r w:rsidRPr="00F92677">
              <w:rPr>
                <w:color w:val="auto"/>
                <w:szCs w:val="24"/>
                <w:lang w:val="pt-BR"/>
              </w:rPr>
              <w:t>Iš viso:  55 984 Eur</w:t>
            </w:r>
          </w:p>
          <w:p w14:paraId="64CBC7AA"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lang w:val="pt-BR"/>
              </w:rPr>
            </w:pPr>
            <w:r w:rsidRPr="00F92677">
              <w:rPr>
                <w:color w:val="auto"/>
                <w:szCs w:val="24"/>
                <w:lang w:val="pt-BR"/>
              </w:rPr>
              <w:t>+</w:t>
            </w:r>
            <w:r w:rsidRPr="00F92677">
              <w:rPr>
                <w:color w:val="auto"/>
              </w:rPr>
              <w:t xml:space="preserve"> 57 810 </w:t>
            </w:r>
            <w:proofErr w:type="spellStart"/>
            <w:r w:rsidRPr="00F92677">
              <w:rPr>
                <w:color w:val="auto"/>
              </w:rPr>
              <w:t>Eur</w:t>
            </w:r>
            <w:proofErr w:type="spellEnd"/>
            <w:r w:rsidRPr="00F92677">
              <w:rPr>
                <w:color w:val="auto"/>
              </w:rPr>
              <w:t xml:space="preserve"> (Dainių kaimo Vakaro ir </w:t>
            </w:r>
            <w:proofErr w:type="spellStart"/>
            <w:r w:rsidRPr="00F92677">
              <w:rPr>
                <w:color w:val="auto"/>
              </w:rPr>
              <w:t>Vėjūnės</w:t>
            </w:r>
            <w:proofErr w:type="spellEnd"/>
            <w:r w:rsidRPr="00F92677">
              <w:rPr>
                <w:color w:val="auto"/>
              </w:rPr>
              <w:t xml:space="preserve"> gatvių kapitalinis remontas)</w:t>
            </w:r>
          </w:p>
        </w:tc>
        <w:tc>
          <w:tcPr>
            <w:tcW w:w="2272" w:type="dxa"/>
          </w:tcPr>
          <w:p w14:paraId="78B7A7BC" w14:textId="77777777" w:rsidR="00F92677" w:rsidRPr="00F92677" w:rsidRDefault="00F92677" w:rsidP="00F92677">
            <w:pPr>
              <w:spacing w:after="0" w:line="240" w:lineRule="auto"/>
              <w:ind w:left="62" w:right="0" w:hanging="3"/>
              <w:jc w:val="left"/>
              <w:cnfStyle w:val="000000100000" w:firstRow="0" w:lastRow="0" w:firstColumn="0" w:lastColumn="0" w:oddVBand="0" w:evenVBand="0" w:oddHBand="1" w:evenHBand="0" w:firstRowFirstColumn="0" w:firstRowLastColumn="0" w:lastRowFirstColumn="0" w:lastRowLastColumn="0"/>
              <w:rPr>
                <w:color w:val="auto"/>
                <w:szCs w:val="24"/>
                <w:lang w:val="pt-BR"/>
              </w:rPr>
            </w:pPr>
            <w:r w:rsidRPr="00F92677">
              <w:rPr>
                <w:color w:val="auto"/>
                <w:szCs w:val="24"/>
                <w:lang w:val="pt-BR"/>
              </w:rPr>
              <w:t>8 943</w:t>
            </w:r>
          </w:p>
        </w:tc>
      </w:tr>
      <w:tr w:rsidR="00F92677" w:rsidRPr="00B86EE8" w14:paraId="0DCD1DFC" w14:textId="77777777" w:rsidTr="00F92677">
        <w:tc>
          <w:tcPr>
            <w:cnfStyle w:val="001000000000" w:firstRow="0" w:lastRow="0" w:firstColumn="1" w:lastColumn="0" w:oddVBand="0" w:evenVBand="0" w:oddHBand="0" w:evenHBand="0" w:firstRowFirstColumn="0" w:firstRowLastColumn="0" w:lastRowFirstColumn="0" w:lastRowLastColumn="0"/>
            <w:tcW w:w="1919" w:type="dxa"/>
          </w:tcPr>
          <w:p w14:paraId="0CCC7EAB" w14:textId="77777777" w:rsidR="00F92677" w:rsidRPr="00F92677" w:rsidRDefault="00F92677" w:rsidP="00F92677">
            <w:pPr>
              <w:spacing w:after="0" w:line="240" w:lineRule="auto"/>
              <w:ind w:left="0" w:firstLine="34"/>
              <w:jc w:val="left"/>
              <w:rPr>
                <w:b w:val="0"/>
                <w:bCs w:val="0"/>
                <w:color w:val="auto"/>
                <w:szCs w:val="24"/>
              </w:rPr>
            </w:pPr>
            <w:r w:rsidRPr="00F92677">
              <w:rPr>
                <w:b w:val="0"/>
                <w:bCs w:val="0"/>
                <w:color w:val="auto"/>
                <w:szCs w:val="24"/>
              </w:rPr>
              <w:t>Raudonės</w:t>
            </w:r>
          </w:p>
        </w:tc>
        <w:tc>
          <w:tcPr>
            <w:tcW w:w="1645" w:type="dxa"/>
          </w:tcPr>
          <w:p w14:paraId="1C241554" w14:textId="77777777" w:rsidR="00F92677" w:rsidRPr="00F92677" w:rsidRDefault="00F92677" w:rsidP="00F92677">
            <w:pPr>
              <w:spacing w:after="0" w:line="240" w:lineRule="auto"/>
              <w:ind w:left="0" w:firstLine="34"/>
              <w:jc w:val="left"/>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84</w:t>
            </w:r>
          </w:p>
        </w:tc>
        <w:tc>
          <w:tcPr>
            <w:tcW w:w="3661" w:type="dxa"/>
          </w:tcPr>
          <w:p w14:paraId="2F52FBA0"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lang w:val="pt-BR"/>
              </w:rPr>
            </w:pPr>
            <w:r w:rsidRPr="00F92677">
              <w:rPr>
                <w:color w:val="auto"/>
                <w:szCs w:val="24"/>
                <w:lang w:val="pt-BR"/>
              </w:rPr>
              <w:t>18 080 Eur (kelių žvyravimas ir lyginimas greideriu)</w:t>
            </w:r>
          </w:p>
          <w:p w14:paraId="1D8C073D"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lang w:val="pt-BR"/>
              </w:rPr>
              <w:t xml:space="preserve">4 646 Eur </w:t>
            </w:r>
            <w:r w:rsidRPr="00F92677">
              <w:rPr>
                <w:color w:val="auto"/>
                <w:szCs w:val="24"/>
              </w:rPr>
              <w:t>(asfaltuotų gatvių (kelių) duobių taisymas)</w:t>
            </w:r>
          </w:p>
          <w:p w14:paraId="1FFE6808"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lang w:val="pt-BR"/>
              </w:rPr>
            </w:pPr>
            <w:r w:rsidRPr="00F92677">
              <w:rPr>
                <w:color w:val="auto"/>
                <w:szCs w:val="24"/>
                <w:lang w:val="pt-BR"/>
              </w:rPr>
              <w:t>Iš viso: 22 726 Eur</w:t>
            </w:r>
          </w:p>
        </w:tc>
        <w:tc>
          <w:tcPr>
            <w:tcW w:w="2272" w:type="dxa"/>
          </w:tcPr>
          <w:p w14:paraId="7DE9CF92" w14:textId="77777777" w:rsidR="00F92677" w:rsidRPr="00F92677" w:rsidRDefault="00F92677" w:rsidP="00F92677">
            <w:pPr>
              <w:spacing w:after="0" w:line="240" w:lineRule="auto"/>
              <w:ind w:left="62" w:right="0" w:hanging="3"/>
              <w:jc w:val="left"/>
              <w:cnfStyle w:val="000000000000" w:firstRow="0" w:lastRow="0" w:firstColumn="0" w:lastColumn="0" w:oddVBand="0" w:evenVBand="0" w:oddHBand="0" w:evenHBand="0" w:firstRowFirstColumn="0" w:firstRowLastColumn="0" w:lastRowFirstColumn="0" w:lastRowLastColumn="0"/>
              <w:rPr>
                <w:color w:val="auto"/>
                <w:szCs w:val="24"/>
                <w:lang w:val="pt-BR"/>
              </w:rPr>
            </w:pPr>
            <w:r w:rsidRPr="00F92677">
              <w:rPr>
                <w:color w:val="auto"/>
                <w:szCs w:val="24"/>
                <w:lang w:val="pt-BR"/>
              </w:rPr>
              <w:t>9864</w:t>
            </w:r>
          </w:p>
        </w:tc>
      </w:tr>
      <w:tr w:rsidR="00F92677" w:rsidRPr="00B86EE8" w14:paraId="12BC3149" w14:textId="77777777" w:rsidTr="00F92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dxa"/>
          </w:tcPr>
          <w:p w14:paraId="11040F76" w14:textId="77777777" w:rsidR="00F92677" w:rsidRPr="00F92677" w:rsidRDefault="00F92677" w:rsidP="00F92677">
            <w:pPr>
              <w:spacing w:after="0" w:line="240" w:lineRule="auto"/>
              <w:ind w:left="0" w:firstLine="34"/>
              <w:jc w:val="left"/>
              <w:rPr>
                <w:b w:val="0"/>
                <w:bCs w:val="0"/>
                <w:color w:val="auto"/>
                <w:szCs w:val="24"/>
              </w:rPr>
            </w:pPr>
            <w:r w:rsidRPr="00F92677">
              <w:rPr>
                <w:b w:val="0"/>
                <w:bCs w:val="0"/>
                <w:color w:val="auto"/>
                <w:szCs w:val="24"/>
              </w:rPr>
              <w:t>Seredžiaus</w:t>
            </w:r>
          </w:p>
        </w:tc>
        <w:tc>
          <w:tcPr>
            <w:tcW w:w="1645" w:type="dxa"/>
          </w:tcPr>
          <w:p w14:paraId="63D1DD35" w14:textId="77777777" w:rsidR="00F92677" w:rsidRPr="00F92677" w:rsidRDefault="00F92677" w:rsidP="00F92677">
            <w:pPr>
              <w:spacing w:after="0" w:line="240" w:lineRule="auto"/>
              <w:ind w:left="0" w:firstLine="34"/>
              <w:jc w:val="left"/>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128,64</w:t>
            </w:r>
          </w:p>
        </w:tc>
        <w:tc>
          <w:tcPr>
            <w:tcW w:w="3661" w:type="dxa"/>
          </w:tcPr>
          <w:p w14:paraId="05203511"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19 090 </w:t>
            </w:r>
            <w:proofErr w:type="spellStart"/>
            <w:r w:rsidRPr="00F92677">
              <w:rPr>
                <w:color w:val="auto"/>
                <w:szCs w:val="24"/>
              </w:rPr>
              <w:t>Eur</w:t>
            </w:r>
            <w:proofErr w:type="spellEnd"/>
            <w:r w:rsidRPr="00F92677">
              <w:rPr>
                <w:color w:val="auto"/>
                <w:szCs w:val="24"/>
              </w:rPr>
              <w:t xml:space="preserve"> (kelių žvyravimas) </w:t>
            </w:r>
          </w:p>
          <w:p w14:paraId="3FA0757D"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10 300 </w:t>
            </w:r>
            <w:proofErr w:type="spellStart"/>
            <w:r w:rsidRPr="00F92677">
              <w:rPr>
                <w:color w:val="auto"/>
                <w:szCs w:val="24"/>
              </w:rPr>
              <w:t>Eur</w:t>
            </w:r>
            <w:proofErr w:type="spellEnd"/>
            <w:r w:rsidRPr="00F92677">
              <w:rPr>
                <w:color w:val="auto"/>
                <w:szCs w:val="24"/>
              </w:rPr>
              <w:t xml:space="preserve"> (kelių lyginimas greideriu)</w:t>
            </w:r>
          </w:p>
          <w:p w14:paraId="09C80B9D"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10 454 </w:t>
            </w:r>
            <w:proofErr w:type="spellStart"/>
            <w:r w:rsidRPr="00F92677">
              <w:rPr>
                <w:color w:val="auto"/>
                <w:szCs w:val="24"/>
              </w:rPr>
              <w:t>Eur</w:t>
            </w:r>
            <w:proofErr w:type="spellEnd"/>
            <w:r w:rsidRPr="00F92677">
              <w:rPr>
                <w:color w:val="auto"/>
                <w:szCs w:val="24"/>
              </w:rPr>
              <w:t xml:space="preserve"> (asfaltuotų gatvių (kelių) duobių taisymas)</w:t>
            </w:r>
          </w:p>
          <w:p w14:paraId="5A723949"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27 433 </w:t>
            </w:r>
            <w:proofErr w:type="spellStart"/>
            <w:r w:rsidRPr="00F92677">
              <w:rPr>
                <w:color w:val="auto"/>
                <w:szCs w:val="24"/>
              </w:rPr>
              <w:t>Eur</w:t>
            </w:r>
            <w:proofErr w:type="spellEnd"/>
            <w:r w:rsidRPr="00F92677">
              <w:rPr>
                <w:color w:val="auto"/>
                <w:szCs w:val="24"/>
              </w:rPr>
              <w:t xml:space="preserve"> (asfaltuotų gatvių dangos remonto darbai) </w:t>
            </w:r>
          </w:p>
          <w:p w14:paraId="6B0C88A6"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Iš viso: 67 2771 </w:t>
            </w:r>
            <w:proofErr w:type="spellStart"/>
            <w:r w:rsidRPr="00F92677">
              <w:rPr>
                <w:color w:val="auto"/>
                <w:szCs w:val="24"/>
              </w:rPr>
              <w:t>Eur</w:t>
            </w:r>
            <w:proofErr w:type="spellEnd"/>
            <w:r w:rsidRPr="00F92677">
              <w:rPr>
                <w:color w:val="auto"/>
                <w:szCs w:val="24"/>
              </w:rPr>
              <w:t xml:space="preserve"> </w:t>
            </w:r>
          </w:p>
          <w:p w14:paraId="5AE32E0E"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rPr>
              <w:t xml:space="preserve">+104 610 </w:t>
            </w:r>
            <w:proofErr w:type="spellStart"/>
            <w:r w:rsidRPr="00F92677">
              <w:rPr>
                <w:color w:val="auto"/>
              </w:rPr>
              <w:t>Eur</w:t>
            </w:r>
            <w:proofErr w:type="spellEnd"/>
            <w:r w:rsidRPr="00F92677">
              <w:rPr>
                <w:color w:val="auto"/>
                <w:szCs w:val="24"/>
              </w:rPr>
              <w:t xml:space="preserve">  (</w:t>
            </w:r>
            <w:proofErr w:type="spellStart"/>
            <w:r w:rsidRPr="00F92677">
              <w:rPr>
                <w:color w:val="auto"/>
              </w:rPr>
              <w:t>Armeniškių</w:t>
            </w:r>
            <w:proofErr w:type="spellEnd"/>
            <w:r w:rsidRPr="00F92677">
              <w:rPr>
                <w:color w:val="auto"/>
              </w:rPr>
              <w:t xml:space="preserve"> gyvenvietės </w:t>
            </w:r>
            <w:r w:rsidRPr="00F92677">
              <w:rPr>
                <w:color w:val="auto"/>
                <w:szCs w:val="24"/>
              </w:rPr>
              <w:t>G</w:t>
            </w:r>
            <w:r w:rsidRPr="00F92677">
              <w:rPr>
                <w:color w:val="auto"/>
              </w:rPr>
              <w:t xml:space="preserve">ailių gatvės asfaltavimas)  </w:t>
            </w:r>
          </w:p>
        </w:tc>
        <w:tc>
          <w:tcPr>
            <w:tcW w:w="2272" w:type="dxa"/>
          </w:tcPr>
          <w:p w14:paraId="586AC2B3" w14:textId="77777777" w:rsidR="00F92677" w:rsidRPr="00F92677" w:rsidRDefault="00F92677" w:rsidP="00F92677">
            <w:pPr>
              <w:spacing w:after="0" w:line="240" w:lineRule="auto"/>
              <w:ind w:left="62" w:right="0" w:hanging="3"/>
              <w:jc w:val="left"/>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8 906</w:t>
            </w:r>
          </w:p>
        </w:tc>
      </w:tr>
      <w:tr w:rsidR="00F92677" w:rsidRPr="00B86EE8" w14:paraId="0E6D97DD" w14:textId="77777777" w:rsidTr="00F92677">
        <w:trPr>
          <w:trHeight w:val="1141"/>
        </w:trPr>
        <w:tc>
          <w:tcPr>
            <w:cnfStyle w:val="001000000000" w:firstRow="0" w:lastRow="0" w:firstColumn="1" w:lastColumn="0" w:oddVBand="0" w:evenVBand="0" w:oddHBand="0" w:evenHBand="0" w:firstRowFirstColumn="0" w:firstRowLastColumn="0" w:lastRowFirstColumn="0" w:lastRowLastColumn="0"/>
            <w:tcW w:w="1919" w:type="dxa"/>
          </w:tcPr>
          <w:p w14:paraId="58BB7258" w14:textId="77777777" w:rsidR="00F92677" w:rsidRPr="00F92677" w:rsidRDefault="00F92677" w:rsidP="00F92677">
            <w:pPr>
              <w:spacing w:after="0" w:line="240" w:lineRule="auto"/>
              <w:ind w:left="0" w:firstLine="34"/>
              <w:jc w:val="left"/>
              <w:rPr>
                <w:b w:val="0"/>
                <w:bCs w:val="0"/>
                <w:color w:val="auto"/>
                <w:szCs w:val="24"/>
              </w:rPr>
            </w:pPr>
            <w:r w:rsidRPr="00F92677">
              <w:rPr>
                <w:b w:val="0"/>
                <w:bCs w:val="0"/>
                <w:color w:val="auto"/>
                <w:szCs w:val="24"/>
              </w:rPr>
              <w:t>Skirsnemunės</w:t>
            </w:r>
          </w:p>
        </w:tc>
        <w:tc>
          <w:tcPr>
            <w:tcW w:w="1645" w:type="dxa"/>
          </w:tcPr>
          <w:p w14:paraId="2A1E75FB" w14:textId="77777777" w:rsidR="00F92677" w:rsidRPr="00F92677" w:rsidRDefault="00F92677" w:rsidP="00F92677">
            <w:pPr>
              <w:spacing w:after="0" w:line="240" w:lineRule="auto"/>
              <w:ind w:left="0" w:firstLine="34"/>
              <w:jc w:val="left"/>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 xml:space="preserve">89,66 </w:t>
            </w:r>
          </w:p>
        </w:tc>
        <w:tc>
          <w:tcPr>
            <w:tcW w:w="3661" w:type="dxa"/>
          </w:tcPr>
          <w:p w14:paraId="6DA0FA1E"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 xml:space="preserve">5 500 </w:t>
            </w:r>
            <w:proofErr w:type="spellStart"/>
            <w:r w:rsidRPr="00F92677">
              <w:rPr>
                <w:color w:val="auto"/>
                <w:szCs w:val="24"/>
              </w:rPr>
              <w:t>Eur</w:t>
            </w:r>
            <w:proofErr w:type="spellEnd"/>
            <w:r w:rsidRPr="00F92677">
              <w:rPr>
                <w:color w:val="auto"/>
                <w:szCs w:val="24"/>
              </w:rPr>
              <w:t xml:space="preserve"> (žvyruotų kelių ir gatvių lyginimas greideriu)</w:t>
            </w:r>
          </w:p>
          <w:p w14:paraId="53A84C3B"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 xml:space="preserve">20 500 </w:t>
            </w:r>
            <w:proofErr w:type="spellStart"/>
            <w:r w:rsidRPr="00F92677">
              <w:rPr>
                <w:color w:val="auto"/>
                <w:szCs w:val="24"/>
              </w:rPr>
              <w:t>Eur</w:t>
            </w:r>
            <w:proofErr w:type="spellEnd"/>
            <w:r w:rsidRPr="00F92677">
              <w:rPr>
                <w:color w:val="auto"/>
                <w:szCs w:val="24"/>
              </w:rPr>
              <w:t xml:space="preserve"> (žvyruotų kelių remontas) 5 575 </w:t>
            </w:r>
            <w:proofErr w:type="spellStart"/>
            <w:r w:rsidRPr="00F92677">
              <w:rPr>
                <w:color w:val="auto"/>
                <w:szCs w:val="24"/>
              </w:rPr>
              <w:t>Eur</w:t>
            </w:r>
            <w:proofErr w:type="spellEnd"/>
            <w:r w:rsidRPr="00F92677">
              <w:rPr>
                <w:color w:val="auto"/>
                <w:szCs w:val="24"/>
              </w:rPr>
              <w:t xml:space="preserve"> (asfalto duobių taisymas) </w:t>
            </w:r>
          </w:p>
          <w:p w14:paraId="7A814CAC"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i/>
                <w:color w:val="auto"/>
                <w:szCs w:val="24"/>
              </w:rPr>
            </w:pPr>
            <w:r w:rsidRPr="00F92677">
              <w:rPr>
                <w:color w:val="auto"/>
                <w:szCs w:val="24"/>
              </w:rPr>
              <w:t xml:space="preserve">Iš viso: 31 575 </w:t>
            </w:r>
            <w:proofErr w:type="spellStart"/>
            <w:r w:rsidRPr="00F92677">
              <w:rPr>
                <w:color w:val="auto"/>
                <w:szCs w:val="24"/>
              </w:rPr>
              <w:t>Eur</w:t>
            </w:r>
            <w:proofErr w:type="spellEnd"/>
          </w:p>
        </w:tc>
        <w:tc>
          <w:tcPr>
            <w:tcW w:w="2272" w:type="dxa"/>
          </w:tcPr>
          <w:p w14:paraId="4D674923" w14:textId="77777777" w:rsidR="00F92677" w:rsidRPr="00F92677" w:rsidRDefault="00F92677" w:rsidP="00F92677">
            <w:pPr>
              <w:spacing w:after="0" w:line="240" w:lineRule="auto"/>
              <w:ind w:left="62" w:right="0" w:hanging="3"/>
              <w:jc w:val="left"/>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 xml:space="preserve">9 456  </w:t>
            </w:r>
          </w:p>
        </w:tc>
      </w:tr>
      <w:tr w:rsidR="00F92677" w:rsidRPr="00B86EE8" w14:paraId="3789DEE2" w14:textId="77777777" w:rsidTr="00F92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dxa"/>
          </w:tcPr>
          <w:p w14:paraId="1D67AC17" w14:textId="77777777" w:rsidR="00F92677" w:rsidRPr="00F92677" w:rsidRDefault="00F92677" w:rsidP="00F92677">
            <w:pPr>
              <w:spacing w:after="0" w:line="240" w:lineRule="auto"/>
              <w:ind w:left="0" w:firstLine="34"/>
              <w:jc w:val="left"/>
              <w:rPr>
                <w:b w:val="0"/>
                <w:bCs w:val="0"/>
                <w:color w:val="auto"/>
                <w:szCs w:val="24"/>
              </w:rPr>
            </w:pPr>
            <w:proofErr w:type="spellStart"/>
            <w:r w:rsidRPr="00F92677">
              <w:rPr>
                <w:b w:val="0"/>
                <w:bCs w:val="0"/>
                <w:color w:val="auto"/>
                <w:szCs w:val="24"/>
              </w:rPr>
              <w:t>Smalininkų</w:t>
            </w:r>
            <w:proofErr w:type="spellEnd"/>
          </w:p>
        </w:tc>
        <w:tc>
          <w:tcPr>
            <w:tcW w:w="1645" w:type="dxa"/>
          </w:tcPr>
          <w:p w14:paraId="2D41A7AD" w14:textId="77777777" w:rsidR="00F92677" w:rsidRPr="00F92677" w:rsidRDefault="00F92677" w:rsidP="00F92677">
            <w:pPr>
              <w:spacing w:after="0" w:line="240" w:lineRule="auto"/>
              <w:ind w:left="0" w:firstLine="34"/>
              <w:jc w:val="left"/>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37,663</w:t>
            </w:r>
          </w:p>
        </w:tc>
        <w:tc>
          <w:tcPr>
            <w:tcW w:w="3661" w:type="dxa"/>
          </w:tcPr>
          <w:p w14:paraId="4ACA6FF7"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4 099 </w:t>
            </w:r>
            <w:proofErr w:type="spellStart"/>
            <w:r w:rsidRPr="00F92677">
              <w:rPr>
                <w:color w:val="auto"/>
                <w:szCs w:val="24"/>
              </w:rPr>
              <w:t>Eur</w:t>
            </w:r>
            <w:proofErr w:type="spellEnd"/>
            <w:r w:rsidRPr="00F92677">
              <w:rPr>
                <w:color w:val="auto"/>
                <w:szCs w:val="24"/>
              </w:rPr>
              <w:t xml:space="preserve"> (kelių žvyravimas)</w:t>
            </w:r>
          </w:p>
          <w:p w14:paraId="53362195"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3 146 </w:t>
            </w:r>
            <w:proofErr w:type="spellStart"/>
            <w:r w:rsidRPr="00F92677">
              <w:rPr>
                <w:color w:val="auto"/>
                <w:szCs w:val="24"/>
              </w:rPr>
              <w:t>Eur</w:t>
            </w:r>
            <w:proofErr w:type="spellEnd"/>
            <w:r w:rsidRPr="00F92677">
              <w:rPr>
                <w:color w:val="auto"/>
                <w:szCs w:val="24"/>
              </w:rPr>
              <w:t xml:space="preserve"> (lyginimas greideriu) </w:t>
            </w:r>
          </w:p>
          <w:p w14:paraId="5EB33C93"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3 302 </w:t>
            </w:r>
            <w:proofErr w:type="spellStart"/>
            <w:r w:rsidRPr="00F92677">
              <w:rPr>
                <w:color w:val="auto"/>
                <w:szCs w:val="24"/>
              </w:rPr>
              <w:t>Eur</w:t>
            </w:r>
            <w:proofErr w:type="spellEnd"/>
            <w:r w:rsidRPr="00F92677">
              <w:rPr>
                <w:color w:val="auto"/>
                <w:szCs w:val="24"/>
              </w:rPr>
              <w:t xml:space="preserve"> (asfaltuotų gatvių (kelių) duobių taisymas)</w:t>
            </w:r>
          </w:p>
          <w:p w14:paraId="1D27BF60"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Iš viso: 10 547 </w:t>
            </w:r>
            <w:proofErr w:type="spellStart"/>
            <w:r w:rsidRPr="00F92677">
              <w:rPr>
                <w:color w:val="auto"/>
                <w:szCs w:val="24"/>
              </w:rPr>
              <w:t>Eur</w:t>
            </w:r>
            <w:proofErr w:type="spellEnd"/>
          </w:p>
          <w:p w14:paraId="18E595E7"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highlight w:val="red"/>
              </w:rPr>
            </w:pPr>
            <w:r w:rsidRPr="00F92677">
              <w:rPr>
                <w:rFonts w:eastAsiaTheme="minorHAnsi"/>
                <w:color w:val="auto"/>
                <w:szCs w:val="24"/>
              </w:rPr>
              <w:t xml:space="preserve">+ 140 949 </w:t>
            </w:r>
            <w:proofErr w:type="spellStart"/>
            <w:r w:rsidRPr="00F92677">
              <w:rPr>
                <w:rFonts w:eastAsiaTheme="minorHAnsi"/>
                <w:color w:val="auto"/>
                <w:szCs w:val="24"/>
              </w:rPr>
              <w:t>Eur</w:t>
            </w:r>
            <w:proofErr w:type="spellEnd"/>
            <w:r w:rsidRPr="00F92677">
              <w:rPr>
                <w:rFonts w:eastAsiaTheme="minorHAnsi"/>
                <w:color w:val="auto"/>
                <w:szCs w:val="24"/>
              </w:rPr>
              <w:t xml:space="preserve"> (Intako gatvės asfaltavimas)</w:t>
            </w:r>
          </w:p>
        </w:tc>
        <w:tc>
          <w:tcPr>
            <w:tcW w:w="2272" w:type="dxa"/>
          </w:tcPr>
          <w:p w14:paraId="3AB47218" w14:textId="77777777" w:rsidR="00F92677" w:rsidRPr="00F92677" w:rsidRDefault="00F92677" w:rsidP="00F92677">
            <w:pPr>
              <w:spacing w:after="0" w:line="240" w:lineRule="auto"/>
              <w:ind w:left="62" w:right="0" w:hanging="3"/>
              <w:jc w:val="left"/>
              <w:cnfStyle w:val="000000100000" w:firstRow="0" w:lastRow="0" w:firstColumn="0" w:lastColumn="0" w:oddVBand="0" w:evenVBand="0" w:oddHBand="1" w:evenHBand="0" w:firstRowFirstColumn="0" w:firstRowLastColumn="0" w:lastRowFirstColumn="0" w:lastRowLastColumn="0"/>
              <w:rPr>
                <w:color w:val="auto"/>
                <w:szCs w:val="24"/>
                <w:highlight w:val="red"/>
              </w:rPr>
            </w:pPr>
            <w:r w:rsidRPr="00F92677">
              <w:rPr>
                <w:color w:val="auto"/>
                <w:szCs w:val="24"/>
              </w:rPr>
              <w:t>8 999</w:t>
            </w:r>
          </w:p>
        </w:tc>
      </w:tr>
      <w:tr w:rsidR="00F92677" w:rsidRPr="00B86EE8" w14:paraId="3C0766B3" w14:textId="77777777" w:rsidTr="00F92677">
        <w:tc>
          <w:tcPr>
            <w:cnfStyle w:val="001000000000" w:firstRow="0" w:lastRow="0" w:firstColumn="1" w:lastColumn="0" w:oddVBand="0" w:evenVBand="0" w:oddHBand="0" w:evenHBand="0" w:firstRowFirstColumn="0" w:firstRowLastColumn="0" w:lastRowFirstColumn="0" w:lastRowLastColumn="0"/>
            <w:tcW w:w="1919" w:type="dxa"/>
          </w:tcPr>
          <w:p w14:paraId="3F38479D" w14:textId="77777777" w:rsidR="00F92677" w:rsidRPr="00F92677" w:rsidRDefault="00F92677" w:rsidP="00F92677">
            <w:pPr>
              <w:spacing w:after="0" w:line="240" w:lineRule="auto"/>
              <w:ind w:left="0" w:firstLine="34"/>
              <w:jc w:val="left"/>
              <w:rPr>
                <w:b w:val="0"/>
                <w:bCs w:val="0"/>
                <w:color w:val="auto"/>
                <w:szCs w:val="24"/>
              </w:rPr>
            </w:pPr>
            <w:r w:rsidRPr="00F92677">
              <w:rPr>
                <w:b w:val="0"/>
                <w:bCs w:val="0"/>
                <w:color w:val="auto"/>
                <w:szCs w:val="24"/>
              </w:rPr>
              <w:t>Šimkaičių</w:t>
            </w:r>
          </w:p>
        </w:tc>
        <w:tc>
          <w:tcPr>
            <w:tcW w:w="1645" w:type="dxa"/>
          </w:tcPr>
          <w:p w14:paraId="6D201EC2" w14:textId="77777777" w:rsidR="00F92677" w:rsidRPr="00F92677" w:rsidRDefault="00F92677" w:rsidP="00F92677">
            <w:pPr>
              <w:spacing w:after="0" w:line="240" w:lineRule="auto"/>
              <w:ind w:left="0" w:firstLine="34"/>
              <w:jc w:val="left"/>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110,112</w:t>
            </w:r>
          </w:p>
        </w:tc>
        <w:tc>
          <w:tcPr>
            <w:tcW w:w="3661" w:type="dxa"/>
          </w:tcPr>
          <w:p w14:paraId="0448F8AF"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 xml:space="preserve">9 932 </w:t>
            </w:r>
            <w:proofErr w:type="spellStart"/>
            <w:r w:rsidRPr="00F92677">
              <w:rPr>
                <w:color w:val="auto"/>
                <w:szCs w:val="24"/>
              </w:rPr>
              <w:t>Eur</w:t>
            </w:r>
            <w:proofErr w:type="spellEnd"/>
            <w:r w:rsidRPr="00F92677">
              <w:rPr>
                <w:color w:val="auto"/>
                <w:szCs w:val="24"/>
              </w:rPr>
              <w:t xml:space="preserve"> (žvyruotų kelių ir gatvių lyginimas greideriu)</w:t>
            </w:r>
          </w:p>
          <w:p w14:paraId="7E78FCF4"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 xml:space="preserve">9 189 </w:t>
            </w:r>
            <w:proofErr w:type="spellStart"/>
            <w:r w:rsidRPr="00F92677">
              <w:rPr>
                <w:color w:val="auto"/>
                <w:szCs w:val="24"/>
              </w:rPr>
              <w:t>Eur</w:t>
            </w:r>
            <w:proofErr w:type="spellEnd"/>
            <w:r w:rsidRPr="00F92677">
              <w:rPr>
                <w:color w:val="auto"/>
                <w:szCs w:val="24"/>
              </w:rPr>
              <w:t xml:space="preserve"> (žvyruotų kelių ir gatvių žvyravimas) </w:t>
            </w:r>
          </w:p>
          <w:p w14:paraId="028D235E" w14:textId="77777777" w:rsidR="00F92677" w:rsidRPr="00F92677" w:rsidRDefault="00F92677" w:rsidP="00F92677">
            <w:pPr>
              <w:snapToGrid w:val="0"/>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rPr>
              <w:t xml:space="preserve">Iš viso: </w:t>
            </w:r>
            <w:r w:rsidRPr="00F92677">
              <w:rPr>
                <w:color w:val="auto"/>
                <w:szCs w:val="24"/>
              </w:rPr>
              <w:t xml:space="preserve">19 121 </w:t>
            </w:r>
            <w:proofErr w:type="spellStart"/>
            <w:r w:rsidRPr="00F92677">
              <w:rPr>
                <w:color w:val="auto"/>
                <w:szCs w:val="24"/>
              </w:rPr>
              <w:t>Eur</w:t>
            </w:r>
            <w:proofErr w:type="spellEnd"/>
          </w:p>
        </w:tc>
        <w:tc>
          <w:tcPr>
            <w:tcW w:w="2272" w:type="dxa"/>
          </w:tcPr>
          <w:p w14:paraId="7B927109" w14:textId="77777777" w:rsidR="00F92677" w:rsidRPr="00F92677" w:rsidRDefault="00F92677" w:rsidP="00F92677">
            <w:pPr>
              <w:snapToGrid w:val="0"/>
              <w:spacing w:after="0" w:line="240" w:lineRule="auto"/>
              <w:ind w:left="62" w:right="0" w:hanging="3"/>
              <w:jc w:val="left"/>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13 567</w:t>
            </w:r>
          </w:p>
        </w:tc>
      </w:tr>
      <w:tr w:rsidR="00F92677" w:rsidRPr="00B86EE8" w14:paraId="175550ED" w14:textId="77777777" w:rsidTr="00F92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dxa"/>
          </w:tcPr>
          <w:p w14:paraId="02FBB853" w14:textId="77777777" w:rsidR="00F92677" w:rsidRPr="00F92677" w:rsidRDefault="00F92677" w:rsidP="00F92677">
            <w:pPr>
              <w:spacing w:after="0" w:line="240" w:lineRule="auto"/>
              <w:ind w:left="0" w:firstLine="34"/>
              <w:jc w:val="left"/>
              <w:rPr>
                <w:b w:val="0"/>
                <w:bCs w:val="0"/>
                <w:color w:val="auto"/>
                <w:szCs w:val="24"/>
              </w:rPr>
            </w:pPr>
            <w:r w:rsidRPr="00F92677">
              <w:rPr>
                <w:b w:val="0"/>
                <w:bCs w:val="0"/>
                <w:color w:val="auto"/>
                <w:szCs w:val="24"/>
              </w:rPr>
              <w:t>Veliuonos</w:t>
            </w:r>
          </w:p>
        </w:tc>
        <w:tc>
          <w:tcPr>
            <w:tcW w:w="1645" w:type="dxa"/>
          </w:tcPr>
          <w:p w14:paraId="0DDAECB9" w14:textId="77777777" w:rsidR="00F92677" w:rsidRPr="00F92677" w:rsidRDefault="00F92677" w:rsidP="00F92677">
            <w:pPr>
              <w:spacing w:after="0" w:line="240" w:lineRule="auto"/>
              <w:ind w:left="0" w:firstLine="34"/>
              <w:jc w:val="left"/>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103,04</w:t>
            </w:r>
          </w:p>
        </w:tc>
        <w:tc>
          <w:tcPr>
            <w:tcW w:w="3661" w:type="dxa"/>
          </w:tcPr>
          <w:p w14:paraId="22B81AE7"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20 000 </w:t>
            </w:r>
            <w:proofErr w:type="spellStart"/>
            <w:r w:rsidRPr="00F92677">
              <w:rPr>
                <w:color w:val="auto"/>
                <w:szCs w:val="24"/>
              </w:rPr>
              <w:t>Eur</w:t>
            </w:r>
            <w:proofErr w:type="spellEnd"/>
            <w:r w:rsidRPr="00F92677">
              <w:rPr>
                <w:color w:val="auto"/>
                <w:szCs w:val="24"/>
              </w:rPr>
              <w:t xml:space="preserve"> (kelių žvyravimas)</w:t>
            </w:r>
          </w:p>
          <w:p w14:paraId="0BECC20C"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t xml:space="preserve">3 340 </w:t>
            </w:r>
            <w:proofErr w:type="spellStart"/>
            <w:r w:rsidRPr="00F92677">
              <w:rPr>
                <w:color w:val="auto"/>
                <w:szCs w:val="24"/>
              </w:rPr>
              <w:t>Eur</w:t>
            </w:r>
            <w:proofErr w:type="spellEnd"/>
            <w:r w:rsidRPr="00F92677">
              <w:rPr>
                <w:color w:val="auto"/>
                <w:szCs w:val="24"/>
              </w:rPr>
              <w:t xml:space="preserve"> (kelių lyginimas greideriu)</w:t>
            </w:r>
          </w:p>
          <w:p w14:paraId="14DD0DB2" w14:textId="77777777" w:rsidR="00F92677" w:rsidRPr="00F92677" w:rsidRDefault="00F92677" w:rsidP="00F92677">
            <w:pPr>
              <w:spacing w:after="0" w:line="240" w:lineRule="auto"/>
              <w:ind w:left="0" w:firstLine="34"/>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lastRenderedPageBreak/>
              <w:t xml:space="preserve">Iš viso: 23 340 </w:t>
            </w:r>
            <w:proofErr w:type="spellStart"/>
            <w:r w:rsidRPr="00F92677">
              <w:rPr>
                <w:color w:val="auto"/>
                <w:szCs w:val="24"/>
              </w:rPr>
              <w:t>Eur</w:t>
            </w:r>
            <w:proofErr w:type="spellEnd"/>
          </w:p>
        </w:tc>
        <w:tc>
          <w:tcPr>
            <w:tcW w:w="2272" w:type="dxa"/>
          </w:tcPr>
          <w:p w14:paraId="7F631624" w14:textId="77777777" w:rsidR="00F92677" w:rsidRPr="00F92677" w:rsidRDefault="00F92677" w:rsidP="00F92677">
            <w:pPr>
              <w:spacing w:after="0" w:line="240" w:lineRule="auto"/>
              <w:ind w:left="62" w:right="0" w:hanging="3"/>
              <w:jc w:val="left"/>
              <w:cnfStyle w:val="000000100000" w:firstRow="0" w:lastRow="0" w:firstColumn="0" w:lastColumn="0" w:oddVBand="0" w:evenVBand="0" w:oddHBand="1" w:evenHBand="0" w:firstRowFirstColumn="0" w:firstRowLastColumn="0" w:lastRowFirstColumn="0" w:lastRowLastColumn="0"/>
              <w:rPr>
                <w:color w:val="auto"/>
                <w:szCs w:val="24"/>
              </w:rPr>
            </w:pPr>
            <w:r w:rsidRPr="00F92677">
              <w:rPr>
                <w:color w:val="auto"/>
                <w:szCs w:val="24"/>
              </w:rPr>
              <w:lastRenderedPageBreak/>
              <w:t>11 800</w:t>
            </w:r>
          </w:p>
        </w:tc>
      </w:tr>
      <w:tr w:rsidR="00F92677" w:rsidRPr="00B86EE8" w14:paraId="27C26216" w14:textId="77777777" w:rsidTr="00F92677">
        <w:tc>
          <w:tcPr>
            <w:cnfStyle w:val="001000000000" w:firstRow="0" w:lastRow="0" w:firstColumn="1" w:lastColumn="0" w:oddVBand="0" w:evenVBand="0" w:oddHBand="0" w:evenHBand="0" w:firstRowFirstColumn="0" w:firstRowLastColumn="0" w:lastRowFirstColumn="0" w:lastRowLastColumn="0"/>
            <w:tcW w:w="1919" w:type="dxa"/>
          </w:tcPr>
          <w:p w14:paraId="3F0E52AA" w14:textId="77777777" w:rsidR="00F92677" w:rsidRPr="00F92677" w:rsidRDefault="00F92677" w:rsidP="00F92677">
            <w:pPr>
              <w:spacing w:after="0" w:line="240" w:lineRule="auto"/>
              <w:ind w:left="0" w:firstLine="34"/>
              <w:jc w:val="left"/>
              <w:rPr>
                <w:b w:val="0"/>
                <w:bCs w:val="0"/>
                <w:color w:val="auto"/>
                <w:szCs w:val="24"/>
              </w:rPr>
            </w:pPr>
            <w:r w:rsidRPr="00F92677">
              <w:rPr>
                <w:b w:val="0"/>
                <w:bCs w:val="0"/>
                <w:color w:val="auto"/>
                <w:szCs w:val="24"/>
              </w:rPr>
              <w:t>Viešvilės</w:t>
            </w:r>
          </w:p>
        </w:tc>
        <w:tc>
          <w:tcPr>
            <w:tcW w:w="1645" w:type="dxa"/>
          </w:tcPr>
          <w:p w14:paraId="238610F0" w14:textId="77777777" w:rsidR="00F92677" w:rsidRPr="00F92677" w:rsidRDefault="00F92677" w:rsidP="00F92677">
            <w:pPr>
              <w:spacing w:after="0" w:line="240" w:lineRule="auto"/>
              <w:ind w:left="0" w:firstLine="34"/>
              <w:jc w:val="left"/>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77,107</w:t>
            </w:r>
          </w:p>
        </w:tc>
        <w:tc>
          <w:tcPr>
            <w:tcW w:w="3661" w:type="dxa"/>
          </w:tcPr>
          <w:p w14:paraId="69447E1C"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 xml:space="preserve">30 970 </w:t>
            </w:r>
            <w:proofErr w:type="spellStart"/>
            <w:r w:rsidRPr="00F92677">
              <w:rPr>
                <w:color w:val="auto"/>
                <w:szCs w:val="24"/>
              </w:rPr>
              <w:t>Eur</w:t>
            </w:r>
            <w:proofErr w:type="spellEnd"/>
            <w:r w:rsidRPr="00F92677">
              <w:rPr>
                <w:color w:val="auto"/>
                <w:szCs w:val="24"/>
              </w:rPr>
              <w:t xml:space="preserve"> (žvyruotų kelių žvyravimas ir lyginimas greideriu)</w:t>
            </w:r>
          </w:p>
          <w:p w14:paraId="03A6D77C"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 xml:space="preserve">1 053 </w:t>
            </w:r>
            <w:proofErr w:type="spellStart"/>
            <w:r w:rsidRPr="00F92677">
              <w:rPr>
                <w:color w:val="auto"/>
                <w:szCs w:val="24"/>
              </w:rPr>
              <w:t>Eur</w:t>
            </w:r>
            <w:proofErr w:type="spellEnd"/>
            <w:r w:rsidRPr="00F92677">
              <w:rPr>
                <w:color w:val="auto"/>
                <w:szCs w:val="24"/>
              </w:rPr>
              <w:t xml:space="preserve"> (asfaltuotų gatvių duobių taisymas)</w:t>
            </w:r>
          </w:p>
          <w:p w14:paraId="32A56552"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 xml:space="preserve">Iš viso: 32 023 </w:t>
            </w:r>
            <w:proofErr w:type="spellStart"/>
            <w:r w:rsidRPr="00F92677">
              <w:rPr>
                <w:color w:val="auto"/>
                <w:szCs w:val="24"/>
              </w:rPr>
              <w:t>Eur</w:t>
            </w:r>
            <w:proofErr w:type="spellEnd"/>
          </w:p>
          <w:p w14:paraId="0E2CDA40" w14:textId="77777777" w:rsidR="00F92677" w:rsidRPr="00F92677" w:rsidRDefault="00F92677" w:rsidP="00F92677">
            <w:pPr>
              <w:spacing w:after="0" w:line="240" w:lineRule="auto"/>
              <w:ind w:left="0" w:firstLine="34"/>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 xml:space="preserve">+ 168 341 </w:t>
            </w:r>
            <w:proofErr w:type="spellStart"/>
            <w:r w:rsidRPr="00F92677">
              <w:rPr>
                <w:color w:val="auto"/>
                <w:szCs w:val="24"/>
              </w:rPr>
              <w:t>Eur</w:t>
            </w:r>
            <w:proofErr w:type="spellEnd"/>
            <w:r w:rsidRPr="00F92677">
              <w:rPr>
                <w:color w:val="auto"/>
                <w:szCs w:val="24"/>
              </w:rPr>
              <w:t xml:space="preserve"> (Gėlių gatvės kapitalinis  remontas)</w:t>
            </w:r>
          </w:p>
        </w:tc>
        <w:tc>
          <w:tcPr>
            <w:tcW w:w="2272" w:type="dxa"/>
          </w:tcPr>
          <w:p w14:paraId="69BD8C75" w14:textId="77777777" w:rsidR="00F92677" w:rsidRPr="00F92677" w:rsidRDefault="00F92677" w:rsidP="00F92677">
            <w:pPr>
              <w:spacing w:after="0" w:line="240" w:lineRule="auto"/>
              <w:ind w:left="62" w:right="0" w:hanging="3"/>
              <w:jc w:val="left"/>
              <w:cnfStyle w:val="000000000000" w:firstRow="0" w:lastRow="0" w:firstColumn="0" w:lastColumn="0" w:oddVBand="0" w:evenVBand="0" w:oddHBand="0" w:evenHBand="0" w:firstRowFirstColumn="0" w:firstRowLastColumn="0" w:lastRowFirstColumn="0" w:lastRowLastColumn="0"/>
              <w:rPr>
                <w:color w:val="auto"/>
                <w:szCs w:val="24"/>
              </w:rPr>
            </w:pPr>
            <w:r w:rsidRPr="00F92677">
              <w:rPr>
                <w:color w:val="auto"/>
                <w:szCs w:val="24"/>
              </w:rPr>
              <w:t>7 699</w:t>
            </w:r>
          </w:p>
        </w:tc>
      </w:tr>
    </w:tbl>
    <w:p w14:paraId="2A39C5D1" w14:textId="2BC501F0" w:rsidR="00F92677" w:rsidRDefault="00F92677" w:rsidP="00F92677">
      <w:pPr>
        <w:spacing w:after="0" w:line="360" w:lineRule="auto"/>
        <w:ind w:left="0" w:right="0"/>
        <w:rPr>
          <w:szCs w:val="24"/>
        </w:rPr>
      </w:pPr>
      <w:r w:rsidRPr="0063697B">
        <w:t xml:space="preserve">2020 m.  Kelių priežiūros ir plėtros programos finansavimo lėšomis išasfaltuota Girdžių seniūnijos Gudelių kaimo Tuopų gatvė (380 m), </w:t>
      </w:r>
      <w:proofErr w:type="spellStart"/>
      <w:r w:rsidRPr="0063697B">
        <w:t>Jurbarkų</w:t>
      </w:r>
      <w:proofErr w:type="spellEnd"/>
      <w:r w:rsidRPr="0063697B">
        <w:t xml:space="preserve"> seniūnijos Dainių kaimo Vakaro ir </w:t>
      </w:r>
      <w:proofErr w:type="spellStart"/>
      <w:r w:rsidRPr="0063697B">
        <w:t>Vėjūnės</w:t>
      </w:r>
      <w:proofErr w:type="spellEnd"/>
      <w:r w:rsidRPr="0063697B">
        <w:t xml:space="preserve"> gatvės (358 m ir 488 m), </w:t>
      </w:r>
      <w:proofErr w:type="spellStart"/>
      <w:r w:rsidRPr="0063697B">
        <w:t>Smalininkų</w:t>
      </w:r>
      <w:proofErr w:type="spellEnd"/>
      <w:r w:rsidRPr="0063697B">
        <w:t xml:space="preserve"> miesto Intako gatvė (450 m), Viešvilės miestelio Gėlių gatvė (498 m), Seredžiaus seniūnijos </w:t>
      </w:r>
      <w:proofErr w:type="spellStart"/>
      <w:r w:rsidRPr="0063697B">
        <w:t>Armeniškių</w:t>
      </w:r>
      <w:proofErr w:type="spellEnd"/>
      <w:r w:rsidRPr="0063697B">
        <w:t xml:space="preserve"> gyvenvietės Gailių gatvė (755 m). P</w:t>
      </w:r>
      <w:r w:rsidRPr="0063697B">
        <w:rPr>
          <w:szCs w:val="24"/>
        </w:rPr>
        <w:t>arengtas dalies Kalno g. (kelias Nr. Sk38), Skirsnemunės kaime, statybos techninis darbo projektas, 2021 m. čia bus išasfaltuota  722 m ilgio Kalno gatvės atkarpa.</w:t>
      </w:r>
    </w:p>
    <w:p w14:paraId="3FE831C6" w14:textId="77777777" w:rsidR="0020183C" w:rsidRPr="0063697B" w:rsidRDefault="0020183C" w:rsidP="00F92677">
      <w:pPr>
        <w:spacing w:after="0" w:line="360" w:lineRule="auto"/>
        <w:ind w:left="0" w:right="0"/>
        <w:rPr>
          <w:szCs w:val="24"/>
        </w:rPr>
      </w:pPr>
    </w:p>
    <w:p w14:paraId="4DAFE78D" w14:textId="77777777" w:rsidR="00F92677" w:rsidRDefault="00F92677" w:rsidP="00F92677">
      <w:pPr>
        <w:spacing w:after="0" w:line="360" w:lineRule="auto"/>
        <w:ind w:left="0" w:right="0"/>
        <w:jc w:val="left"/>
        <w:rPr>
          <w:b/>
        </w:rPr>
      </w:pPr>
      <w:r w:rsidRPr="00903F89">
        <w:rPr>
          <w:b/>
        </w:rPr>
        <w:t>UŽIMTUMO DIDINIMO PROGRAMOS ĮGYVENDINIMAS</w:t>
      </w:r>
    </w:p>
    <w:p w14:paraId="7052F6D8" w14:textId="77777777" w:rsidR="00F92677" w:rsidRDefault="00F92677" w:rsidP="00F92677">
      <w:pPr>
        <w:pStyle w:val="Default"/>
        <w:spacing w:line="360" w:lineRule="auto"/>
        <w:ind w:firstLine="556"/>
        <w:jc w:val="both"/>
        <w:rPr>
          <w:lang w:val="pt-BR"/>
        </w:rPr>
      </w:pPr>
      <w:r>
        <w:rPr>
          <w:lang w:val="pt-BR"/>
        </w:rPr>
        <w:t xml:space="preserve">Tvarkant aplinką  ir prižiūrint teritorijas nemažai darbų atliko seniūnijų gyventojai, įdarbinti pagal Užimtumo didinimo programą, ir socialinių  pašalpų gavėjai, atliekantys  visuomenei naudingus darbus. </w:t>
      </w:r>
    </w:p>
    <w:p w14:paraId="35F3BBB1" w14:textId="77777777" w:rsidR="00985251" w:rsidRPr="00A74839" w:rsidRDefault="00985251" w:rsidP="00F92677">
      <w:pPr>
        <w:pStyle w:val="Default"/>
        <w:spacing w:line="360" w:lineRule="auto"/>
        <w:ind w:firstLine="556"/>
        <w:jc w:val="both"/>
      </w:pPr>
    </w:p>
    <w:tbl>
      <w:tblPr>
        <w:tblStyle w:val="6tinkleliolentelspalvinga5parykinimas1"/>
        <w:tblW w:w="9782" w:type="dxa"/>
        <w:tblInd w:w="-289" w:type="dxa"/>
        <w:tblLayout w:type="fixed"/>
        <w:tblLook w:val="04A0" w:firstRow="1" w:lastRow="0" w:firstColumn="1" w:lastColumn="0" w:noHBand="0" w:noVBand="1"/>
      </w:tblPr>
      <w:tblGrid>
        <w:gridCol w:w="1985"/>
        <w:gridCol w:w="1568"/>
        <w:gridCol w:w="1499"/>
        <w:gridCol w:w="1019"/>
        <w:gridCol w:w="1019"/>
        <w:gridCol w:w="1416"/>
        <w:gridCol w:w="1276"/>
      </w:tblGrid>
      <w:tr w:rsidR="00F92677" w14:paraId="7C3FD14E" w14:textId="77777777" w:rsidTr="00FE3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E51A719" w14:textId="77777777" w:rsidR="00F92677" w:rsidRPr="00B83288" w:rsidRDefault="00F92677" w:rsidP="00B83288">
            <w:pPr>
              <w:spacing w:after="0" w:line="240" w:lineRule="auto"/>
              <w:ind w:left="22" w:hanging="22"/>
              <w:jc w:val="left"/>
              <w:rPr>
                <w:b w:val="0"/>
                <w:bCs w:val="0"/>
                <w:szCs w:val="24"/>
              </w:rPr>
            </w:pPr>
            <w:r w:rsidRPr="00B83288">
              <w:rPr>
                <w:b w:val="0"/>
                <w:bCs w:val="0"/>
                <w:szCs w:val="24"/>
              </w:rPr>
              <w:t>Seniūnija</w:t>
            </w:r>
          </w:p>
        </w:tc>
        <w:tc>
          <w:tcPr>
            <w:tcW w:w="3067" w:type="dxa"/>
            <w:gridSpan w:val="2"/>
          </w:tcPr>
          <w:p w14:paraId="0D842714" w14:textId="77777777" w:rsidR="00F92677" w:rsidRPr="00B83288" w:rsidRDefault="00F92677" w:rsidP="00B83288">
            <w:pPr>
              <w:spacing w:after="0" w:line="240" w:lineRule="auto"/>
              <w:ind w:left="22" w:hanging="22"/>
              <w:jc w:val="left"/>
              <w:cnfStyle w:val="100000000000" w:firstRow="1" w:lastRow="0" w:firstColumn="0" w:lastColumn="0" w:oddVBand="0" w:evenVBand="0" w:oddHBand="0" w:evenHBand="0" w:firstRowFirstColumn="0" w:firstRowLastColumn="0" w:lastRowFirstColumn="0" w:lastRowLastColumn="0"/>
              <w:rPr>
                <w:b w:val="0"/>
                <w:bCs w:val="0"/>
                <w:szCs w:val="24"/>
              </w:rPr>
            </w:pPr>
            <w:r w:rsidRPr="00B83288">
              <w:rPr>
                <w:b w:val="0"/>
                <w:bCs w:val="0"/>
                <w:szCs w:val="24"/>
              </w:rPr>
              <w:t>Užimtumo programos</w:t>
            </w:r>
          </w:p>
          <w:p w14:paraId="21DBD833" w14:textId="77777777" w:rsidR="00F92677" w:rsidRPr="00B83288" w:rsidRDefault="00F92677" w:rsidP="00B83288">
            <w:pPr>
              <w:spacing w:after="0" w:line="240" w:lineRule="auto"/>
              <w:ind w:left="22" w:hanging="22"/>
              <w:jc w:val="left"/>
              <w:cnfStyle w:val="100000000000" w:firstRow="1" w:lastRow="0" w:firstColumn="0" w:lastColumn="0" w:oddVBand="0" w:evenVBand="0" w:oddHBand="0" w:evenHBand="0" w:firstRowFirstColumn="0" w:firstRowLastColumn="0" w:lastRowFirstColumn="0" w:lastRowLastColumn="0"/>
              <w:rPr>
                <w:b w:val="0"/>
                <w:bCs w:val="0"/>
                <w:szCs w:val="24"/>
              </w:rPr>
            </w:pPr>
            <w:r w:rsidRPr="00B83288">
              <w:rPr>
                <w:b w:val="0"/>
                <w:bCs w:val="0"/>
                <w:szCs w:val="24"/>
              </w:rPr>
              <w:t>įgyvendinimui skirta lėšų(</w:t>
            </w:r>
            <w:proofErr w:type="spellStart"/>
            <w:r w:rsidRPr="00B83288">
              <w:rPr>
                <w:b w:val="0"/>
                <w:bCs w:val="0"/>
                <w:szCs w:val="24"/>
              </w:rPr>
              <w:t>Eur</w:t>
            </w:r>
            <w:proofErr w:type="spellEnd"/>
            <w:r w:rsidRPr="00B83288">
              <w:rPr>
                <w:b w:val="0"/>
                <w:bCs w:val="0"/>
                <w:szCs w:val="24"/>
              </w:rPr>
              <w:t>)</w:t>
            </w:r>
          </w:p>
        </w:tc>
        <w:tc>
          <w:tcPr>
            <w:tcW w:w="2038" w:type="dxa"/>
            <w:gridSpan w:val="2"/>
          </w:tcPr>
          <w:p w14:paraId="0A01DD45" w14:textId="77777777" w:rsidR="00F92677" w:rsidRPr="00B83288" w:rsidRDefault="00F92677" w:rsidP="00B83288">
            <w:pPr>
              <w:spacing w:after="0" w:line="240" w:lineRule="auto"/>
              <w:ind w:left="22" w:hanging="22"/>
              <w:jc w:val="left"/>
              <w:cnfStyle w:val="100000000000" w:firstRow="1" w:lastRow="0" w:firstColumn="0" w:lastColumn="0" w:oddVBand="0" w:evenVBand="0" w:oddHBand="0" w:evenHBand="0" w:firstRowFirstColumn="0" w:firstRowLastColumn="0" w:lastRowFirstColumn="0" w:lastRowLastColumn="0"/>
              <w:rPr>
                <w:b w:val="0"/>
                <w:bCs w:val="0"/>
                <w:szCs w:val="24"/>
              </w:rPr>
            </w:pPr>
            <w:r w:rsidRPr="00B83288">
              <w:rPr>
                <w:b w:val="0"/>
                <w:bCs w:val="0"/>
                <w:szCs w:val="24"/>
              </w:rPr>
              <w:t>Įdarbinta asmenų pagal Užimtumo didinimo programą</w:t>
            </w:r>
          </w:p>
        </w:tc>
        <w:tc>
          <w:tcPr>
            <w:tcW w:w="2692" w:type="dxa"/>
            <w:gridSpan w:val="2"/>
          </w:tcPr>
          <w:p w14:paraId="04925126" w14:textId="77777777" w:rsidR="00F92677" w:rsidRPr="00B83288" w:rsidRDefault="00F92677" w:rsidP="00B83288">
            <w:pPr>
              <w:spacing w:after="0" w:line="240" w:lineRule="auto"/>
              <w:ind w:left="0" w:firstLine="32"/>
              <w:jc w:val="left"/>
              <w:cnfStyle w:val="100000000000" w:firstRow="1" w:lastRow="0" w:firstColumn="0" w:lastColumn="0" w:oddVBand="0" w:evenVBand="0" w:oddHBand="0" w:evenHBand="0" w:firstRowFirstColumn="0" w:firstRowLastColumn="0" w:lastRowFirstColumn="0" w:lastRowLastColumn="0"/>
              <w:rPr>
                <w:b w:val="0"/>
                <w:bCs w:val="0"/>
                <w:szCs w:val="24"/>
              </w:rPr>
            </w:pPr>
            <w:r w:rsidRPr="00B83288">
              <w:rPr>
                <w:b w:val="0"/>
                <w:bCs w:val="0"/>
                <w:szCs w:val="24"/>
              </w:rPr>
              <w:t>Dirbo visuomenei naudingus darbus</w:t>
            </w:r>
          </w:p>
        </w:tc>
      </w:tr>
      <w:tr w:rsidR="00B83288" w14:paraId="007250CA" w14:textId="77777777" w:rsidTr="00FE3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74D8783" w14:textId="77777777" w:rsidR="00F92677" w:rsidRPr="00B83288" w:rsidRDefault="00F92677" w:rsidP="00B83288">
            <w:pPr>
              <w:spacing w:after="0" w:line="240" w:lineRule="auto"/>
              <w:ind w:left="22" w:hanging="22"/>
              <w:jc w:val="left"/>
              <w:rPr>
                <w:b w:val="0"/>
                <w:bCs w:val="0"/>
                <w:szCs w:val="24"/>
              </w:rPr>
            </w:pPr>
          </w:p>
        </w:tc>
        <w:tc>
          <w:tcPr>
            <w:tcW w:w="1568" w:type="dxa"/>
          </w:tcPr>
          <w:p w14:paraId="34546EE7"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 xml:space="preserve">2019 m. </w:t>
            </w:r>
          </w:p>
        </w:tc>
        <w:tc>
          <w:tcPr>
            <w:tcW w:w="1499" w:type="dxa"/>
          </w:tcPr>
          <w:p w14:paraId="262F643E"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 xml:space="preserve">2020 m. </w:t>
            </w:r>
          </w:p>
        </w:tc>
        <w:tc>
          <w:tcPr>
            <w:tcW w:w="1019" w:type="dxa"/>
          </w:tcPr>
          <w:p w14:paraId="03256D94"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2019 m.</w:t>
            </w:r>
          </w:p>
        </w:tc>
        <w:tc>
          <w:tcPr>
            <w:tcW w:w="1019" w:type="dxa"/>
          </w:tcPr>
          <w:p w14:paraId="4DE96C14"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2020 m.</w:t>
            </w:r>
          </w:p>
        </w:tc>
        <w:tc>
          <w:tcPr>
            <w:tcW w:w="1416" w:type="dxa"/>
          </w:tcPr>
          <w:p w14:paraId="0EE426A5" w14:textId="77777777" w:rsidR="00F92677" w:rsidRPr="00B83288" w:rsidRDefault="00F92677" w:rsidP="00B83288">
            <w:pPr>
              <w:spacing w:after="0" w:line="240" w:lineRule="auto"/>
              <w:ind w:left="-110" w:firstLine="11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2019 m.</w:t>
            </w:r>
          </w:p>
        </w:tc>
        <w:tc>
          <w:tcPr>
            <w:tcW w:w="1276" w:type="dxa"/>
          </w:tcPr>
          <w:p w14:paraId="61AB3738" w14:textId="77777777" w:rsidR="00F92677" w:rsidRPr="00B83288" w:rsidRDefault="00F92677" w:rsidP="00B8328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 xml:space="preserve">2020 m. </w:t>
            </w:r>
          </w:p>
        </w:tc>
      </w:tr>
      <w:tr w:rsidR="00B83288" w14:paraId="6B3631ED" w14:textId="77777777" w:rsidTr="00FE32DB">
        <w:tc>
          <w:tcPr>
            <w:cnfStyle w:val="001000000000" w:firstRow="0" w:lastRow="0" w:firstColumn="1" w:lastColumn="0" w:oddVBand="0" w:evenVBand="0" w:oddHBand="0" w:evenHBand="0" w:firstRowFirstColumn="0" w:firstRowLastColumn="0" w:lastRowFirstColumn="0" w:lastRowLastColumn="0"/>
            <w:tcW w:w="1985" w:type="dxa"/>
          </w:tcPr>
          <w:p w14:paraId="3C920902" w14:textId="77777777" w:rsidR="00F92677" w:rsidRPr="00B83288" w:rsidRDefault="00F92677" w:rsidP="00B83288">
            <w:pPr>
              <w:spacing w:after="0" w:line="240" w:lineRule="auto"/>
              <w:ind w:left="22" w:hanging="22"/>
              <w:jc w:val="left"/>
              <w:rPr>
                <w:b w:val="0"/>
                <w:bCs w:val="0"/>
                <w:szCs w:val="24"/>
              </w:rPr>
            </w:pPr>
            <w:r w:rsidRPr="00B83288">
              <w:rPr>
                <w:b w:val="0"/>
                <w:bCs w:val="0"/>
                <w:szCs w:val="24"/>
              </w:rPr>
              <w:t>Eržvilko</w:t>
            </w:r>
          </w:p>
        </w:tc>
        <w:tc>
          <w:tcPr>
            <w:tcW w:w="1568" w:type="dxa"/>
          </w:tcPr>
          <w:p w14:paraId="49707156"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11 168</w:t>
            </w:r>
          </w:p>
        </w:tc>
        <w:tc>
          <w:tcPr>
            <w:tcW w:w="1499" w:type="dxa"/>
          </w:tcPr>
          <w:p w14:paraId="79B8CCDA"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12 953</w:t>
            </w:r>
          </w:p>
        </w:tc>
        <w:tc>
          <w:tcPr>
            <w:tcW w:w="1019" w:type="dxa"/>
          </w:tcPr>
          <w:p w14:paraId="4197B484"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6</w:t>
            </w:r>
          </w:p>
        </w:tc>
        <w:tc>
          <w:tcPr>
            <w:tcW w:w="1019" w:type="dxa"/>
          </w:tcPr>
          <w:p w14:paraId="73F50664"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7</w:t>
            </w:r>
          </w:p>
        </w:tc>
        <w:tc>
          <w:tcPr>
            <w:tcW w:w="1416" w:type="dxa"/>
          </w:tcPr>
          <w:p w14:paraId="1A030D63" w14:textId="77777777" w:rsidR="00F92677" w:rsidRPr="00B83288" w:rsidRDefault="00F92677" w:rsidP="00B83288">
            <w:pPr>
              <w:spacing w:after="0" w:line="240" w:lineRule="auto"/>
              <w:ind w:left="-110" w:firstLine="110"/>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42</w:t>
            </w:r>
          </w:p>
        </w:tc>
        <w:tc>
          <w:tcPr>
            <w:tcW w:w="1276" w:type="dxa"/>
          </w:tcPr>
          <w:p w14:paraId="0225478A" w14:textId="77777777" w:rsidR="00F92677" w:rsidRPr="00B83288" w:rsidRDefault="00F92677" w:rsidP="00B83288">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26</w:t>
            </w:r>
          </w:p>
        </w:tc>
      </w:tr>
      <w:tr w:rsidR="00B83288" w14:paraId="5FE44C56" w14:textId="77777777" w:rsidTr="00FE3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926452B" w14:textId="77777777" w:rsidR="00F92677" w:rsidRPr="00B83288" w:rsidRDefault="00F92677" w:rsidP="00B83288">
            <w:pPr>
              <w:spacing w:after="0" w:line="240" w:lineRule="auto"/>
              <w:ind w:left="22" w:hanging="22"/>
              <w:jc w:val="left"/>
              <w:rPr>
                <w:b w:val="0"/>
                <w:bCs w:val="0"/>
                <w:szCs w:val="24"/>
              </w:rPr>
            </w:pPr>
            <w:r w:rsidRPr="00B83288">
              <w:rPr>
                <w:b w:val="0"/>
                <w:bCs w:val="0"/>
                <w:szCs w:val="24"/>
              </w:rPr>
              <w:t>Girdžių</w:t>
            </w:r>
          </w:p>
        </w:tc>
        <w:tc>
          <w:tcPr>
            <w:tcW w:w="1568" w:type="dxa"/>
          </w:tcPr>
          <w:p w14:paraId="6C383499"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8 373,00</w:t>
            </w:r>
          </w:p>
        </w:tc>
        <w:tc>
          <w:tcPr>
            <w:tcW w:w="1499" w:type="dxa"/>
          </w:tcPr>
          <w:p w14:paraId="4346B157"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9 101,00</w:t>
            </w:r>
          </w:p>
        </w:tc>
        <w:tc>
          <w:tcPr>
            <w:tcW w:w="1019" w:type="dxa"/>
          </w:tcPr>
          <w:p w14:paraId="0A0E35D8"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5</w:t>
            </w:r>
          </w:p>
        </w:tc>
        <w:tc>
          <w:tcPr>
            <w:tcW w:w="1019" w:type="dxa"/>
          </w:tcPr>
          <w:p w14:paraId="5E344DC6"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5</w:t>
            </w:r>
          </w:p>
        </w:tc>
        <w:tc>
          <w:tcPr>
            <w:tcW w:w="1416" w:type="dxa"/>
          </w:tcPr>
          <w:p w14:paraId="17988883" w14:textId="77777777" w:rsidR="00F92677" w:rsidRPr="00B83288" w:rsidRDefault="00F92677" w:rsidP="00B83288">
            <w:pPr>
              <w:spacing w:after="0" w:line="240" w:lineRule="auto"/>
              <w:ind w:left="-110" w:firstLine="11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39</w:t>
            </w:r>
          </w:p>
        </w:tc>
        <w:tc>
          <w:tcPr>
            <w:tcW w:w="1276" w:type="dxa"/>
          </w:tcPr>
          <w:p w14:paraId="51B9CC6D" w14:textId="77777777" w:rsidR="00F92677" w:rsidRPr="00B83288" w:rsidRDefault="00F92677" w:rsidP="00B8328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14</w:t>
            </w:r>
          </w:p>
        </w:tc>
      </w:tr>
      <w:tr w:rsidR="00B83288" w14:paraId="4A8F7B6F" w14:textId="77777777" w:rsidTr="00FE32DB">
        <w:tc>
          <w:tcPr>
            <w:cnfStyle w:val="001000000000" w:firstRow="0" w:lastRow="0" w:firstColumn="1" w:lastColumn="0" w:oddVBand="0" w:evenVBand="0" w:oddHBand="0" w:evenHBand="0" w:firstRowFirstColumn="0" w:firstRowLastColumn="0" w:lastRowFirstColumn="0" w:lastRowLastColumn="0"/>
            <w:tcW w:w="1985" w:type="dxa"/>
          </w:tcPr>
          <w:p w14:paraId="545157CE" w14:textId="77777777" w:rsidR="00F92677" w:rsidRPr="00B83288" w:rsidRDefault="00F92677" w:rsidP="00B83288">
            <w:pPr>
              <w:spacing w:after="0" w:line="240" w:lineRule="auto"/>
              <w:ind w:left="22" w:hanging="22"/>
              <w:jc w:val="left"/>
              <w:rPr>
                <w:b w:val="0"/>
                <w:bCs w:val="0"/>
                <w:szCs w:val="24"/>
              </w:rPr>
            </w:pPr>
            <w:r w:rsidRPr="00B83288">
              <w:rPr>
                <w:b w:val="0"/>
                <w:bCs w:val="0"/>
                <w:szCs w:val="24"/>
              </w:rPr>
              <w:t>Juodaičių</w:t>
            </w:r>
          </w:p>
        </w:tc>
        <w:tc>
          <w:tcPr>
            <w:tcW w:w="1568" w:type="dxa"/>
          </w:tcPr>
          <w:p w14:paraId="4FA26E80"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4 145</w:t>
            </w:r>
          </w:p>
        </w:tc>
        <w:tc>
          <w:tcPr>
            <w:tcW w:w="1499" w:type="dxa"/>
          </w:tcPr>
          <w:p w14:paraId="2575F739"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 xml:space="preserve">6 209 </w:t>
            </w:r>
          </w:p>
        </w:tc>
        <w:tc>
          <w:tcPr>
            <w:tcW w:w="1019" w:type="dxa"/>
          </w:tcPr>
          <w:p w14:paraId="399A0D90"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2</w:t>
            </w:r>
          </w:p>
        </w:tc>
        <w:tc>
          <w:tcPr>
            <w:tcW w:w="1019" w:type="dxa"/>
          </w:tcPr>
          <w:p w14:paraId="66072E91"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3</w:t>
            </w:r>
          </w:p>
        </w:tc>
        <w:tc>
          <w:tcPr>
            <w:tcW w:w="1416" w:type="dxa"/>
          </w:tcPr>
          <w:p w14:paraId="3C926809" w14:textId="77777777" w:rsidR="00F92677" w:rsidRPr="00B83288" w:rsidRDefault="00F92677" w:rsidP="00B83288">
            <w:pPr>
              <w:spacing w:after="0" w:line="240" w:lineRule="auto"/>
              <w:ind w:left="-110" w:firstLine="110"/>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6</w:t>
            </w:r>
          </w:p>
        </w:tc>
        <w:tc>
          <w:tcPr>
            <w:tcW w:w="1276" w:type="dxa"/>
          </w:tcPr>
          <w:p w14:paraId="57AE08AB" w14:textId="77777777" w:rsidR="00F92677" w:rsidRPr="00B83288" w:rsidRDefault="00F92677" w:rsidP="00B83288">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5</w:t>
            </w:r>
          </w:p>
        </w:tc>
      </w:tr>
      <w:tr w:rsidR="00B83288" w14:paraId="492C664E" w14:textId="77777777" w:rsidTr="00FE3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D7F4011" w14:textId="77777777" w:rsidR="00F92677" w:rsidRPr="00B83288" w:rsidRDefault="00F92677" w:rsidP="00B83288">
            <w:pPr>
              <w:spacing w:after="0" w:line="240" w:lineRule="auto"/>
              <w:ind w:left="22" w:hanging="22"/>
              <w:jc w:val="left"/>
              <w:rPr>
                <w:b w:val="0"/>
                <w:bCs w:val="0"/>
                <w:szCs w:val="24"/>
              </w:rPr>
            </w:pPr>
            <w:r w:rsidRPr="00B83288">
              <w:rPr>
                <w:b w:val="0"/>
                <w:bCs w:val="0"/>
                <w:szCs w:val="24"/>
              </w:rPr>
              <w:t>Jurbarko</w:t>
            </w:r>
          </w:p>
        </w:tc>
        <w:tc>
          <w:tcPr>
            <w:tcW w:w="1568" w:type="dxa"/>
          </w:tcPr>
          <w:p w14:paraId="15C9B7DA"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3 732</w:t>
            </w:r>
          </w:p>
        </w:tc>
        <w:tc>
          <w:tcPr>
            <w:tcW w:w="1499" w:type="dxa"/>
          </w:tcPr>
          <w:p w14:paraId="769EDA6B"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6 805</w:t>
            </w:r>
          </w:p>
        </w:tc>
        <w:tc>
          <w:tcPr>
            <w:tcW w:w="1019" w:type="dxa"/>
          </w:tcPr>
          <w:p w14:paraId="472E2BDD"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2</w:t>
            </w:r>
          </w:p>
        </w:tc>
        <w:tc>
          <w:tcPr>
            <w:tcW w:w="1019" w:type="dxa"/>
          </w:tcPr>
          <w:p w14:paraId="515593D4"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3</w:t>
            </w:r>
          </w:p>
        </w:tc>
        <w:tc>
          <w:tcPr>
            <w:tcW w:w="1416" w:type="dxa"/>
          </w:tcPr>
          <w:p w14:paraId="5B14FDFC" w14:textId="77777777" w:rsidR="00F92677" w:rsidRPr="00B83288" w:rsidRDefault="00F92677" w:rsidP="00B83288">
            <w:pPr>
              <w:spacing w:after="0" w:line="240" w:lineRule="auto"/>
              <w:ind w:left="-110" w:firstLine="11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232</w:t>
            </w:r>
          </w:p>
        </w:tc>
        <w:tc>
          <w:tcPr>
            <w:tcW w:w="1276" w:type="dxa"/>
          </w:tcPr>
          <w:p w14:paraId="4F60A1CF" w14:textId="77777777" w:rsidR="00F92677" w:rsidRPr="00B83288" w:rsidRDefault="00F92677" w:rsidP="00B8328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142</w:t>
            </w:r>
          </w:p>
        </w:tc>
      </w:tr>
      <w:tr w:rsidR="00B83288" w14:paraId="1FCA1105" w14:textId="77777777" w:rsidTr="00FE32DB">
        <w:tc>
          <w:tcPr>
            <w:cnfStyle w:val="001000000000" w:firstRow="0" w:lastRow="0" w:firstColumn="1" w:lastColumn="0" w:oddVBand="0" w:evenVBand="0" w:oddHBand="0" w:evenHBand="0" w:firstRowFirstColumn="0" w:firstRowLastColumn="0" w:lastRowFirstColumn="0" w:lastRowLastColumn="0"/>
            <w:tcW w:w="1985" w:type="dxa"/>
          </w:tcPr>
          <w:p w14:paraId="475D8B96" w14:textId="77777777" w:rsidR="00F92677" w:rsidRPr="00B83288" w:rsidRDefault="00F92677" w:rsidP="00B83288">
            <w:pPr>
              <w:spacing w:after="0" w:line="240" w:lineRule="auto"/>
              <w:ind w:left="22" w:hanging="22"/>
              <w:jc w:val="left"/>
              <w:rPr>
                <w:b w:val="0"/>
                <w:bCs w:val="0"/>
                <w:szCs w:val="24"/>
              </w:rPr>
            </w:pPr>
            <w:proofErr w:type="spellStart"/>
            <w:r w:rsidRPr="00B83288">
              <w:rPr>
                <w:b w:val="0"/>
                <w:bCs w:val="0"/>
                <w:szCs w:val="24"/>
              </w:rPr>
              <w:t>Jurbarkų</w:t>
            </w:r>
            <w:proofErr w:type="spellEnd"/>
          </w:p>
        </w:tc>
        <w:tc>
          <w:tcPr>
            <w:tcW w:w="1568" w:type="dxa"/>
          </w:tcPr>
          <w:p w14:paraId="6AC0DDBE"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13 101</w:t>
            </w:r>
          </w:p>
        </w:tc>
        <w:tc>
          <w:tcPr>
            <w:tcW w:w="1499" w:type="dxa"/>
          </w:tcPr>
          <w:p w14:paraId="0407C394"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12433</w:t>
            </w:r>
          </w:p>
        </w:tc>
        <w:tc>
          <w:tcPr>
            <w:tcW w:w="1019" w:type="dxa"/>
          </w:tcPr>
          <w:p w14:paraId="38E6BA6A"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8</w:t>
            </w:r>
          </w:p>
        </w:tc>
        <w:tc>
          <w:tcPr>
            <w:tcW w:w="1019" w:type="dxa"/>
          </w:tcPr>
          <w:p w14:paraId="068A5073"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6</w:t>
            </w:r>
          </w:p>
        </w:tc>
        <w:tc>
          <w:tcPr>
            <w:tcW w:w="1416" w:type="dxa"/>
          </w:tcPr>
          <w:p w14:paraId="033CFA63" w14:textId="77777777" w:rsidR="00F92677" w:rsidRPr="00B83288" w:rsidRDefault="00F92677" w:rsidP="00B83288">
            <w:pPr>
              <w:spacing w:after="0" w:line="240" w:lineRule="auto"/>
              <w:ind w:left="-110" w:firstLine="110"/>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38</w:t>
            </w:r>
          </w:p>
        </w:tc>
        <w:tc>
          <w:tcPr>
            <w:tcW w:w="1276" w:type="dxa"/>
          </w:tcPr>
          <w:p w14:paraId="555E5AB1" w14:textId="77777777" w:rsidR="00F92677" w:rsidRPr="00B83288" w:rsidRDefault="00F92677" w:rsidP="00B83288">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38</w:t>
            </w:r>
          </w:p>
        </w:tc>
      </w:tr>
      <w:tr w:rsidR="00B83288" w14:paraId="2C4D757E" w14:textId="77777777" w:rsidTr="00FE3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5FBB9B2" w14:textId="77777777" w:rsidR="00F92677" w:rsidRPr="00B83288" w:rsidRDefault="00F92677" w:rsidP="00B83288">
            <w:pPr>
              <w:spacing w:after="0" w:line="240" w:lineRule="auto"/>
              <w:ind w:left="22" w:hanging="22"/>
              <w:jc w:val="left"/>
              <w:rPr>
                <w:b w:val="0"/>
                <w:bCs w:val="0"/>
                <w:szCs w:val="24"/>
              </w:rPr>
            </w:pPr>
            <w:r w:rsidRPr="00B83288">
              <w:rPr>
                <w:b w:val="0"/>
                <w:bCs w:val="0"/>
                <w:szCs w:val="24"/>
              </w:rPr>
              <w:t>Raudonės</w:t>
            </w:r>
          </w:p>
        </w:tc>
        <w:tc>
          <w:tcPr>
            <w:tcW w:w="1568" w:type="dxa"/>
          </w:tcPr>
          <w:p w14:paraId="450FA314"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31 337,00</w:t>
            </w:r>
          </w:p>
        </w:tc>
        <w:tc>
          <w:tcPr>
            <w:tcW w:w="1499" w:type="dxa"/>
          </w:tcPr>
          <w:p w14:paraId="03EFFFB3"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23 284,00</w:t>
            </w:r>
          </w:p>
        </w:tc>
        <w:tc>
          <w:tcPr>
            <w:tcW w:w="1019" w:type="dxa"/>
          </w:tcPr>
          <w:p w14:paraId="293129CE"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12</w:t>
            </w:r>
          </w:p>
        </w:tc>
        <w:tc>
          <w:tcPr>
            <w:tcW w:w="1019" w:type="dxa"/>
          </w:tcPr>
          <w:p w14:paraId="5E1D8B04"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11</w:t>
            </w:r>
          </w:p>
        </w:tc>
        <w:tc>
          <w:tcPr>
            <w:tcW w:w="1416" w:type="dxa"/>
          </w:tcPr>
          <w:p w14:paraId="2E6B07B9" w14:textId="77777777" w:rsidR="00F92677" w:rsidRPr="00B83288" w:rsidRDefault="00F92677" w:rsidP="00B83288">
            <w:pPr>
              <w:spacing w:after="0" w:line="240" w:lineRule="auto"/>
              <w:ind w:left="-110" w:firstLine="11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70</w:t>
            </w:r>
          </w:p>
        </w:tc>
        <w:tc>
          <w:tcPr>
            <w:tcW w:w="1276" w:type="dxa"/>
          </w:tcPr>
          <w:p w14:paraId="5B1413EE" w14:textId="77777777" w:rsidR="00F92677" w:rsidRPr="00B83288" w:rsidRDefault="00F92677" w:rsidP="00B8328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42</w:t>
            </w:r>
          </w:p>
        </w:tc>
      </w:tr>
      <w:tr w:rsidR="00B83288" w14:paraId="32AF9C8F" w14:textId="77777777" w:rsidTr="00FE32DB">
        <w:tc>
          <w:tcPr>
            <w:cnfStyle w:val="001000000000" w:firstRow="0" w:lastRow="0" w:firstColumn="1" w:lastColumn="0" w:oddVBand="0" w:evenVBand="0" w:oddHBand="0" w:evenHBand="0" w:firstRowFirstColumn="0" w:firstRowLastColumn="0" w:lastRowFirstColumn="0" w:lastRowLastColumn="0"/>
            <w:tcW w:w="1985" w:type="dxa"/>
          </w:tcPr>
          <w:p w14:paraId="32A1290F" w14:textId="77777777" w:rsidR="00F92677" w:rsidRPr="00B83288" w:rsidRDefault="00F92677" w:rsidP="00B83288">
            <w:pPr>
              <w:spacing w:after="0" w:line="240" w:lineRule="auto"/>
              <w:ind w:left="22" w:hanging="22"/>
              <w:jc w:val="left"/>
              <w:rPr>
                <w:b w:val="0"/>
                <w:bCs w:val="0"/>
                <w:szCs w:val="24"/>
              </w:rPr>
            </w:pPr>
            <w:r w:rsidRPr="00B83288">
              <w:rPr>
                <w:b w:val="0"/>
                <w:bCs w:val="0"/>
                <w:szCs w:val="24"/>
              </w:rPr>
              <w:t>Seredžiaus</w:t>
            </w:r>
          </w:p>
        </w:tc>
        <w:tc>
          <w:tcPr>
            <w:tcW w:w="1568" w:type="dxa"/>
          </w:tcPr>
          <w:p w14:paraId="6BB0E675"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14 542</w:t>
            </w:r>
          </w:p>
        </w:tc>
        <w:tc>
          <w:tcPr>
            <w:tcW w:w="1499" w:type="dxa"/>
          </w:tcPr>
          <w:p w14:paraId="7C8617AD"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18 230</w:t>
            </w:r>
          </w:p>
        </w:tc>
        <w:tc>
          <w:tcPr>
            <w:tcW w:w="1019" w:type="dxa"/>
          </w:tcPr>
          <w:p w14:paraId="3F474DBF"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7</w:t>
            </w:r>
          </w:p>
        </w:tc>
        <w:tc>
          <w:tcPr>
            <w:tcW w:w="1019" w:type="dxa"/>
          </w:tcPr>
          <w:p w14:paraId="2D7E62A4"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8</w:t>
            </w:r>
          </w:p>
        </w:tc>
        <w:tc>
          <w:tcPr>
            <w:tcW w:w="1416" w:type="dxa"/>
          </w:tcPr>
          <w:p w14:paraId="649B07A4" w14:textId="77777777" w:rsidR="00F92677" w:rsidRPr="00B83288" w:rsidRDefault="00F92677" w:rsidP="00B83288">
            <w:pPr>
              <w:spacing w:after="0" w:line="240" w:lineRule="auto"/>
              <w:ind w:left="-110" w:firstLine="110"/>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135</w:t>
            </w:r>
          </w:p>
        </w:tc>
        <w:tc>
          <w:tcPr>
            <w:tcW w:w="1276" w:type="dxa"/>
          </w:tcPr>
          <w:p w14:paraId="2A810528" w14:textId="42EFC8BA" w:rsidR="00F92677" w:rsidRPr="00B83288" w:rsidRDefault="0020183C" w:rsidP="00B83288">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Pr>
                <w:szCs w:val="24"/>
              </w:rPr>
              <w:t>51</w:t>
            </w:r>
          </w:p>
        </w:tc>
      </w:tr>
      <w:tr w:rsidR="00B83288" w14:paraId="2265F1BE" w14:textId="77777777" w:rsidTr="00FE3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615E94D" w14:textId="77777777" w:rsidR="00F92677" w:rsidRPr="00B83288" w:rsidRDefault="00F92677" w:rsidP="00B83288">
            <w:pPr>
              <w:spacing w:after="0" w:line="240" w:lineRule="auto"/>
              <w:ind w:left="22" w:hanging="22"/>
              <w:jc w:val="left"/>
              <w:rPr>
                <w:b w:val="0"/>
                <w:bCs w:val="0"/>
                <w:szCs w:val="24"/>
              </w:rPr>
            </w:pPr>
            <w:r w:rsidRPr="00B83288">
              <w:rPr>
                <w:b w:val="0"/>
                <w:bCs w:val="0"/>
                <w:szCs w:val="24"/>
              </w:rPr>
              <w:t>Skirsnemunės</w:t>
            </w:r>
          </w:p>
        </w:tc>
        <w:tc>
          <w:tcPr>
            <w:tcW w:w="1568" w:type="dxa"/>
          </w:tcPr>
          <w:p w14:paraId="61A3F029"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12 466</w:t>
            </w:r>
          </w:p>
        </w:tc>
        <w:tc>
          <w:tcPr>
            <w:tcW w:w="1499" w:type="dxa"/>
          </w:tcPr>
          <w:p w14:paraId="69412FC8"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12153</w:t>
            </w:r>
          </w:p>
        </w:tc>
        <w:tc>
          <w:tcPr>
            <w:tcW w:w="1019" w:type="dxa"/>
          </w:tcPr>
          <w:p w14:paraId="04D2F229"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6</w:t>
            </w:r>
          </w:p>
        </w:tc>
        <w:tc>
          <w:tcPr>
            <w:tcW w:w="1019" w:type="dxa"/>
          </w:tcPr>
          <w:p w14:paraId="2BA0D4F4"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6</w:t>
            </w:r>
          </w:p>
        </w:tc>
        <w:tc>
          <w:tcPr>
            <w:tcW w:w="1416" w:type="dxa"/>
          </w:tcPr>
          <w:p w14:paraId="5416681C" w14:textId="77777777" w:rsidR="00F92677" w:rsidRPr="00B83288" w:rsidRDefault="00F92677" w:rsidP="00B83288">
            <w:pPr>
              <w:spacing w:after="0" w:line="240" w:lineRule="auto"/>
              <w:ind w:left="-110" w:firstLine="11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41</w:t>
            </w:r>
          </w:p>
        </w:tc>
        <w:tc>
          <w:tcPr>
            <w:tcW w:w="1276" w:type="dxa"/>
          </w:tcPr>
          <w:p w14:paraId="7AA4E158" w14:textId="77777777" w:rsidR="00F92677" w:rsidRPr="00B83288" w:rsidRDefault="00F92677" w:rsidP="00B8328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22</w:t>
            </w:r>
          </w:p>
        </w:tc>
      </w:tr>
      <w:tr w:rsidR="00B83288" w14:paraId="26B0CED7" w14:textId="77777777" w:rsidTr="00FE32DB">
        <w:tc>
          <w:tcPr>
            <w:cnfStyle w:val="001000000000" w:firstRow="0" w:lastRow="0" w:firstColumn="1" w:lastColumn="0" w:oddVBand="0" w:evenVBand="0" w:oddHBand="0" w:evenHBand="0" w:firstRowFirstColumn="0" w:firstRowLastColumn="0" w:lastRowFirstColumn="0" w:lastRowLastColumn="0"/>
            <w:tcW w:w="1985" w:type="dxa"/>
          </w:tcPr>
          <w:p w14:paraId="3BF7DAC5" w14:textId="77777777" w:rsidR="00F92677" w:rsidRPr="00B83288" w:rsidRDefault="00F92677" w:rsidP="00B83288">
            <w:pPr>
              <w:spacing w:after="0" w:line="240" w:lineRule="auto"/>
              <w:ind w:left="22" w:hanging="22"/>
              <w:jc w:val="left"/>
              <w:rPr>
                <w:b w:val="0"/>
                <w:bCs w:val="0"/>
                <w:szCs w:val="24"/>
              </w:rPr>
            </w:pPr>
            <w:proofErr w:type="spellStart"/>
            <w:r w:rsidRPr="00B83288">
              <w:rPr>
                <w:b w:val="0"/>
                <w:bCs w:val="0"/>
                <w:szCs w:val="24"/>
              </w:rPr>
              <w:t>Smalininkų</w:t>
            </w:r>
            <w:proofErr w:type="spellEnd"/>
          </w:p>
        </w:tc>
        <w:tc>
          <w:tcPr>
            <w:tcW w:w="1568" w:type="dxa"/>
          </w:tcPr>
          <w:p w14:paraId="2E907BC1"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10452</w:t>
            </w:r>
          </w:p>
        </w:tc>
        <w:tc>
          <w:tcPr>
            <w:tcW w:w="1499" w:type="dxa"/>
          </w:tcPr>
          <w:p w14:paraId="77E859D3"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12 036</w:t>
            </w:r>
          </w:p>
        </w:tc>
        <w:tc>
          <w:tcPr>
            <w:tcW w:w="1019" w:type="dxa"/>
          </w:tcPr>
          <w:p w14:paraId="27CAF521"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5</w:t>
            </w:r>
          </w:p>
        </w:tc>
        <w:tc>
          <w:tcPr>
            <w:tcW w:w="1019" w:type="dxa"/>
          </w:tcPr>
          <w:p w14:paraId="302AC808"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7</w:t>
            </w:r>
          </w:p>
        </w:tc>
        <w:tc>
          <w:tcPr>
            <w:tcW w:w="1416" w:type="dxa"/>
          </w:tcPr>
          <w:p w14:paraId="7448BAF6" w14:textId="77777777" w:rsidR="00F92677" w:rsidRPr="00B83288" w:rsidRDefault="00F92677" w:rsidP="00B83288">
            <w:pPr>
              <w:spacing w:after="0" w:line="240" w:lineRule="auto"/>
              <w:ind w:left="-110" w:firstLine="110"/>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32</w:t>
            </w:r>
          </w:p>
        </w:tc>
        <w:tc>
          <w:tcPr>
            <w:tcW w:w="1276" w:type="dxa"/>
          </w:tcPr>
          <w:p w14:paraId="25396A54" w14:textId="77777777" w:rsidR="00F92677" w:rsidRPr="00B83288" w:rsidRDefault="00F92677" w:rsidP="00B83288">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32</w:t>
            </w:r>
          </w:p>
        </w:tc>
      </w:tr>
      <w:tr w:rsidR="00B83288" w14:paraId="3A717B7C" w14:textId="77777777" w:rsidTr="00FE3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7FBDC07" w14:textId="77777777" w:rsidR="00F92677" w:rsidRPr="00B83288" w:rsidRDefault="00F92677" w:rsidP="00B83288">
            <w:pPr>
              <w:spacing w:after="0" w:line="240" w:lineRule="auto"/>
              <w:ind w:left="22" w:hanging="22"/>
              <w:jc w:val="left"/>
              <w:rPr>
                <w:b w:val="0"/>
                <w:bCs w:val="0"/>
                <w:szCs w:val="24"/>
              </w:rPr>
            </w:pPr>
            <w:r w:rsidRPr="00B83288">
              <w:rPr>
                <w:b w:val="0"/>
                <w:bCs w:val="0"/>
                <w:szCs w:val="24"/>
              </w:rPr>
              <w:t>Šimkaičių</w:t>
            </w:r>
          </w:p>
        </w:tc>
        <w:tc>
          <w:tcPr>
            <w:tcW w:w="1568" w:type="dxa"/>
          </w:tcPr>
          <w:p w14:paraId="4434F526"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10 377,94</w:t>
            </w:r>
          </w:p>
        </w:tc>
        <w:tc>
          <w:tcPr>
            <w:tcW w:w="1499" w:type="dxa"/>
          </w:tcPr>
          <w:p w14:paraId="3EAD8F44"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13 650,00</w:t>
            </w:r>
          </w:p>
        </w:tc>
        <w:tc>
          <w:tcPr>
            <w:tcW w:w="1019" w:type="dxa"/>
          </w:tcPr>
          <w:p w14:paraId="235E0317"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5</w:t>
            </w:r>
          </w:p>
        </w:tc>
        <w:tc>
          <w:tcPr>
            <w:tcW w:w="1019" w:type="dxa"/>
          </w:tcPr>
          <w:p w14:paraId="68A94598"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5</w:t>
            </w:r>
          </w:p>
        </w:tc>
        <w:tc>
          <w:tcPr>
            <w:tcW w:w="1416" w:type="dxa"/>
          </w:tcPr>
          <w:p w14:paraId="40DFD9EB" w14:textId="77777777" w:rsidR="00F92677" w:rsidRPr="00B83288" w:rsidRDefault="00F92677" w:rsidP="00B83288">
            <w:pPr>
              <w:spacing w:after="0" w:line="240" w:lineRule="auto"/>
              <w:ind w:left="-110" w:firstLine="11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35</w:t>
            </w:r>
          </w:p>
        </w:tc>
        <w:tc>
          <w:tcPr>
            <w:tcW w:w="1276" w:type="dxa"/>
          </w:tcPr>
          <w:p w14:paraId="66B7F651" w14:textId="77777777" w:rsidR="00F92677" w:rsidRPr="00B83288" w:rsidRDefault="00F92677" w:rsidP="00B8328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30</w:t>
            </w:r>
          </w:p>
        </w:tc>
      </w:tr>
      <w:tr w:rsidR="00B83288" w14:paraId="2897415A" w14:textId="77777777" w:rsidTr="00FE32DB">
        <w:tc>
          <w:tcPr>
            <w:cnfStyle w:val="001000000000" w:firstRow="0" w:lastRow="0" w:firstColumn="1" w:lastColumn="0" w:oddVBand="0" w:evenVBand="0" w:oddHBand="0" w:evenHBand="0" w:firstRowFirstColumn="0" w:firstRowLastColumn="0" w:lastRowFirstColumn="0" w:lastRowLastColumn="0"/>
            <w:tcW w:w="1985" w:type="dxa"/>
          </w:tcPr>
          <w:p w14:paraId="2E9B19C4" w14:textId="77777777" w:rsidR="00F92677" w:rsidRPr="00B83288" w:rsidRDefault="00F92677" w:rsidP="00B83288">
            <w:pPr>
              <w:spacing w:after="0" w:line="240" w:lineRule="auto"/>
              <w:ind w:left="22" w:hanging="22"/>
              <w:jc w:val="left"/>
              <w:rPr>
                <w:b w:val="0"/>
                <w:bCs w:val="0"/>
                <w:szCs w:val="24"/>
              </w:rPr>
            </w:pPr>
            <w:r w:rsidRPr="00B83288">
              <w:rPr>
                <w:b w:val="0"/>
                <w:bCs w:val="0"/>
                <w:szCs w:val="24"/>
              </w:rPr>
              <w:t>Veliuonos</w:t>
            </w:r>
          </w:p>
        </w:tc>
        <w:tc>
          <w:tcPr>
            <w:tcW w:w="1568" w:type="dxa"/>
          </w:tcPr>
          <w:p w14:paraId="0F384641"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18 699</w:t>
            </w:r>
          </w:p>
        </w:tc>
        <w:tc>
          <w:tcPr>
            <w:tcW w:w="1499" w:type="dxa"/>
          </w:tcPr>
          <w:p w14:paraId="7CEBDB1D"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21 267</w:t>
            </w:r>
          </w:p>
        </w:tc>
        <w:tc>
          <w:tcPr>
            <w:tcW w:w="1019" w:type="dxa"/>
          </w:tcPr>
          <w:p w14:paraId="7F41EDE1"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11</w:t>
            </w:r>
          </w:p>
        </w:tc>
        <w:tc>
          <w:tcPr>
            <w:tcW w:w="1019" w:type="dxa"/>
          </w:tcPr>
          <w:p w14:paraId="1F4FC4CE" w14:textId="77777777" w:rsidR="00F92677" w:rsidRPr="00B83288" w:rsidRDefault="00F92677" w:rsidP="00B83288">
            <w:pPr>
              <w:spacing w:after="0" w:line="240" w:lineRule="auto"/>
              <w:ind w:left="22" w:hanging="22"/>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13</w:t>
            </w:r>
          </w:p>
        </w:tc>
        <w:tc>
          <w:tcPr>
            <w:tcW w:w="1416" w:type="dxa"/>
          </w:tcPr>
          <w:p w14:paraId="523DD43F" w14:textId="77777777" w:rsidR="00F92677" w:rsidRPr="00B83288" w:rsidRDefault="00F92677" w:rsidP="00B83288">
            <w:pPr>
              <w:spacing w:after="0" w:line="240" w:lineRule="auto"/>
              <w:ind w:left="-110" w:firstLine="110"/>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38</w:t>
            </w:r>
          </w:p>
        </w:tc>
        <w:tc>
          <w:tcPr>
            <w:tcW w:w="1276" w:type="dxa"/>
          </w:tcPr>
          <w:p w14:paraId="290464AE" w14:textId="77777777" w:rsidR="00F92677" w:rsidRPr="00B83288" w:rsidRDefault="00F92677" w:rsidP="00B83288">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szCs w:val="24"/>
              </w:rPr>
            </w:pPr>
            <w:r w:rsidRPr="00B83288">
              <w:rPr>
                <w:szCs w:val="24"/>
              </w:rPr>
              <w:t>29</w:t>
            </w:r>
          </w:p>
        </w:tc>
      </w:tr>
      <w:tr w:rsidR="00B83288" w14:paraId="26063CCB" w14:textId="77777777" w:rsidTr="00FE3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DB2E0E0" w14:textId="77777777" w:rsidR="00F92677" w:rsidRPr="00B83288" w:rsidRDefault="00F92677" w:rsidP="00B83288">
            <w:pPr>
              <w:spacing w:after="0" w:line="240" w:lineRule="auto"/>
              <w:ind w:left="22" w:hanging="22"/>
              <w:jc w:val="left"/>
              <w:rPr>
                <w:b w:val="0"/>
                <w:bCs w:val="0"/>
                <w:szCs w:val="24"/>
              </w:rPr>
            </w:pPr>
            <w:r w:rsidRPr="00B83288">
              <w:rPr>
                <w:b w:val="0"/>
                <w:bCs w:val="0"/>
                <w:szCs w:val="24"/>
              </w:rPr>
              <w:t>Viešvilės</w:t>
            </w:r>
          </w:p>
        </w:tc>
        <w:tc>
          <w:tcPr>
            <w:tcW w:w="1568" w:type="dxa"/>
          </w:tcPr>
          <w:p w14:paraId="6269E0A4" w14:textId="77777777" w:rsidR="00F92677" w:rsidRPr="00B83288" w:rsidRDefault="00F92677" w:rsidP="00B83288">
            <w:pPr>
              <w:spacing w:after="0" w:line="240" w:lineRule="auto"/>
              <w:ind w:left="22" w:right="-339"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8544,56</w:t>
            </w:r>
          </w:p>
        </w:tc>
        <w:tc>
          <w:tcPr>
            <w:tcW w:w="1499" w:type="dxa"/>
          </w:tcPr>
          <w:p w14:paraId="12DBE9AB"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9984,05</w:t>
            </w:r>
          </w:p>
        </w:tc>
        <w:tc>
          <w:tcPr>
            <w:tcW w:w="1019" w:type="dxa"/>
          </w:tcPr>
          <w:p w14:paraId="19A002CA"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color w:val="000000" w:themeColor="text1"/>
                <w:szCs w:val="24"/>
              </w:rPr>
              <w:t>4</w:t>
            </w:r>
          </w:p>
        </w:tc>
        <w:tc>
          <w:tcPr>
            <w:tcW w:w="1019" w:type="dxa"/>
          </w:tcPr>
          <w:p w14:paraId="2A97C5AB" w14:textId="77777777" w:rsidR="00F92677" w:rsidRPr="00B83288" w:rsidRDefault="00F92677" w:rsidP="00B83288">
            <w:pPr>
              <w:spacing w:after="0" w:line="240" w:lineRule="auto"/>
              <w:ind w:left="22" w:hanging="22"/>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4</w:t>
            </w:r>
          </w:p>
        </w:tc>
        <w:tc>
          <w:tcPr>
            <w:tcW w:w="1416" w:type="dxa"/>
          </w:tcPr>
          <w:p w14:paraId="1B86F323" w14:textId="77777777" w:rsidR="00F92677" w:rsidRPr="00B83288" w:rsidRDefault="00F92677" w:rsidP="00B83288">
            <w:pPr>
              <w:spacing w:after="0" w:line="240" w:lineRule="auto"/>
              <w:ind w:left="-110" w:firstLine="11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24</w:t>
            </w:r>
          </w:p>
        </w:tc>
        <w:tc>
          <w:tcPr>
            <w:tcW w:w="1276" w:type="dxa"/>
          </w:tcPr>
          <w:p w14:paraId="232A3A2B" w14:textId="77777777" w:rsidR="00F92677" w:rsidRPr="00B83288" w:rsidRDefault="00F92677" w:rsidP="00B8328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szCs w:val="24"/>
              </w:rPr>
            </w:pPr>
            <w:r w:rsidRPr="00B83288">
              <w:rPr>
                <w:szCs w:val="24"/>
              </w:rPr>
              <w:t>25</w:t>
            </w:r>
          </w:p>
        </w:tc>
      </w:tr>
    </w:tbl>
    <w:p w14:paraId="585701ED" w14:textId="77777777" w:rsidR="00F92677" w:rsidRDefault="00F92677" w:rsidP="00B83288">
      <w:pPr>
        <w:spacing w:after="0" w:line="360" w:lineRule="auto"/>
        <w:ind w:left="0" w:right="0" w:firstLine="567"/>
      </w:pPr>
    </w:p>
    <w:p w14:paraId="293373F1" w14:textId="77777777" w:rsidR="00985251" w:rsidRDefault="00985251" w:rsidP="00B83288">
      <w:pPr>
        <w:spacing w:after="0" w:line="360" w:lineRule="auto"/>
        <w:ind w:left="0" w:right="0" w:firstLine="567"/>
        <w:rPr>
          <w:b/>
          <w:szCs w:val="24"/>
        </w:rPr>
      </w:pPr>
    </w:p>
    <w:p w14:paraId="7ACA26DF" w14:textId="77777777" w:rsidR="000E1980" w:rsidRDefault="000E1980" w:rsidP="00B83288">
      <w:pPr>
        <w:spacing w:after="0" w:line="360" w:lineRule="auto"/>
        <w:ind w:left="0" w:right="0" w:firstLine="567"/>
        <w:rPr>
          <w:b/>
          <w:szCs w:val="24"/>
        </w:rPr>
      </w:pPr>
    </w:p>
    <w:p w14:paraId="1CF1B432" w14:textId="77777777" w:rsidR="00F92677" w:rsidRPr="009C11F6" w:rsidRDefault="00F92677" w:rsidP="00B83288">
      <w:pPr>
        <w:spacing w:after="0" w:line="360" w:lineRule="auto"/>
        <w:ind w:left="0" w:right="0" w:firstLine="567"/>
        <w:rPr>
          <w:b/>
          <w:szCs w:val="24"/>
        </w:rPr>
      </w:pPr>
      <w:r>
        <w:rPr>
          <w:b/>
          <w:szCs w:val="24"/>
        </w:rPr>
        <w:lastRenderedPageBreak/>
        <w:t>ADMINISTRACINIŲ PASLAUGŲ TEIKIMAS</w:t>
      </w:r>
    </w:p>
    <w:p w14:paraId="7F9AA67F" w14:textId="209A19F3" w:rsidR="00F92677" w:rsidRDefault="00F92677" w:rsidP="00B83288">
      <w:pPr>
        <w:spacing w:after="0" w:line="360" w:lineRule="auto"/>
        <w:ind w:left="0" w:right="0" w:firstLine="567"/>
        <w:rPr>
          <w:rFonts w:eastAsia="Calibri"/>
          <w:szCs w:val="24"/>
        </w:rPr>
      </w:pPr>
      <w:r>
        <w:t xml:space="preserve">Seniūnijos aptarnauja seniūnijų gyventojus ir  teikia jiems įvairias administracines paslaugas: atlieka kai kuriuos notarinius veiksmus, išduoda </w:t>
      </w:r>
      <w:r w:rsidRPr="0063697B">
        <w:t xml:space="preserve">leidimus rengti </w:t>
      </w:r>
      <w:r>
        <w:t xml:space="preserve">renginius, prekiauti, laidoti, atlikti kasinėjimo darbus ir pan. </w:t>
      </w:r>
      <w:r>
        <w:rPr>
          <w:szCs w:val="24"/>
        </w:rPr>
        <w:t>S</w:t>
      </w:r>
      <w:r w:rsidRPr="000F068B">
        <w:rPr>
          <w:szCs w:val="24"/>
        </w:rPr>
        <w:t>eniūnijo</w:t>
      </w:r>
      <w:r>
        <w:rPr>
          <w:szCs w:val="24"/>
        </w:rPr>
        <w:t>s</w:t>
      </w:r>
      <w:r w:rsidRPr="000F068B">
        <w:rPr>
          <w:szCs w:val="24"/>
        </w:rPr>
        <w:t>e</w:t>
      </w:r>
      <w:r>
        <w:rPr>
          <w:szCs w:val="24"/>
        </w:rPr>
        <w:t xml:space="preserve">, išskyrus Jurbarko miestą, </w:t>
      </w:r>
      <w:r w:rsidRPr="000F068B">
        <w:rPr>
          <w:szCs w:val="24"/>
        </w:rPr>
        <w:t>vykdoma gyvenamos</w:t>
      </w:r>
      <w:r>
        <w:rPr>
          <w:szCs w:val="24"/>
        </w:rPr>
        <w:t xml:space="preserve">ios vietos deklaravimo funkcija. </w:t>
      </w:r>
      <w:r>
        <w:rPr>
          <w:rFonts w:eastAsia="Calibri"/>
          <w:szCs w:val="24"/>
        </w:rPr>
        <w:t>Seniūnijų socialiniai</w:t>
      </w:r>
      <w:r w:rsidRPr="001E59C5">
        <w:rPr>
          <w:rFonts w:eastAsia="Calibri"/>
          <w:szCs w:val="24"/>
        </w:rPr>
        <w:t xml:space="preserve"> darbuotoja</w:t>
      </w:r>
      <w:r>
        <w:rPr>
          <w:rFonts w:eastAsia="Calibri"/>
          <w:szCs w:val="24"/>
        </w:rPr>
        <w:t>i</w:t>
      </w:r>
      <w:r w:rsidRPr="001E59C5">
        <w:rPr>
          <w:rFonts w:eastAsia="Calibri"/>
          <w:szCs w:val="24"/>
        </w:rPr>
        <w:t xml:space="preserve"> tvarko ir rengia dokumentus socialinėms paslaugoms, pašalpoms, socialinei paramai mokiniams, išmokoms vaikams, maisto produktams labiausiai skurstantiems gyventojams gauti bei kompensacijoms už vandenį, kietąjį kurą, šildymą ir atliekų tvarkymo mokesčio lengvatai gauti. </w:t>
      </w:r>
    </w:p>
    <w:p w14:paraId="52E246E8" w14:textId="77777777" w:rsidR="00205C81" w:rsidRPr="001E59C5" w:rsidRDefault="00205C81" w:rsidP="00B83288">
      <w:pPr>
        <w:spacing w:after="0" w:line="360" w:lineRule="auto"/>
        <w:ind w:left="0" w:right="0" w:firstLine="567"/>
        <w:rPr>
          <w:rFonts w:eastAsia="Calibri"/>
          <w:szCs w:val="24"/>
        </w:rPr>
      </w:pPr>
    </w:p>
    <w:tbl>
      <w:tblPr>
        <w:tblStyle w:val="6tinkleliolentelspalvinga5parykinimas1"/>
        <w:tblW w:w="0" w:type="auto"/>
        <w:tblLook w:val="04A0" w:firstRow="1" w:lastRow="0" w:firstColumn="1" w:lastColumn="0" w:noHBand="0" w:noVBand="1"/>
      </w:tblPr>
      <w:tblGrid>
        <w:gridCol w:w="1885"/>
        <w:gridCol w:w="1174"/>
        <w:gridCol w:w="1535"/>
        <w:gridCol w:w="1072"/>
        <w:gridCol w:w="935"/>
        <w:gridCol w:w="1387"/>
        <w:gridCol w:w="1499"/>
      </w:tblGrid>
      <w:tr w:rsidR="00205C81" w:rsidRPr="00456D62" w14:paraId="3BB819B7" w14:textId="77777777" w:rsidTr="00032F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45DEDC32" w14:textId="77777777" w:rsidR="00940258" w:rsidRPr="005B3216" w:rsidRDefault="00940258" w:rsidP="00940258">
            <w:pPr>
              <w:spacing w:after="0" w:line="240" w:lineRule="auto"/>
              <w:ind w:left="0" w:firstLine="0"/>
              <w:rPr>
                <w:b w:val="0"/>
                <w:bCs w:val="0"/>
                <w:sz w:val="22"/>
              </w:rPr>
            </w:pPr>
            <w:r w:rsidRPr="005B3216">
              <w:rPr>
                <w:b w:val="0"/>
                <w:bCs w:val="0"/>
                <w:sz w:val="22"/>
              </w:rPr>
              <w:t>Seniūnija</w:t>
            </w:r>
          </w:p>
        </w:tc>
        <w:tc>
          <w:tcPr>
            <w:tcW w:w="1319" w:type="dxa"/>
          </w:tcPr>
          <w:p w14:paraId="11B23625" w14:textId="77777777" w:rsidR="00940258" w:rsidRPr="005B3216" w:rsidRDefault="00940258" w:rsidP="00940258">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sz w:val="22"/>
              </w:rPr>
            </w:pPr>
            <w:r w:rsidRPr="005B3216">
              <w:rPr>
                <w:b w:val="0"/>
                <w:bCs w:val="0"/>
                <w:sz w:val="22"/>
              </w:rPr>
              <w:t xml:space="preserve">Gauta prašymų dėl įvairios socialinės paramos </w:t>
            </w:r>
          </w:p>
        </w:tc>
        <w:tc>
          <w:tcPr>
            <w:tcW w:w="1630" w:type="dxa"/>
          </w:tcPr>
          <w:p w14:paraId="7CD3E3F5" w14:textId="77777777" w:rsidR="00940258" w:rsidRPr="005B3216" w:rsidRDefault="00940258" w:rsidP="00940258">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sz w:val="22"/>
              </w:rPr>
            </w:pPr>
            <w:r w:rsidRPr="005B3216">
              <w:rPr>
                <w:b w:val="0"/>
                <w:bCs w:val="0"/>
                <w:sz w:val="22"/>
              </w:rPr>
              <w:t>Užpildyta gyvenamosios vietos deklaracijų</w:t>
            </w:r>
          </w:p>
        </w:tc>
        <w:tc>
          <w:tcPr>
            <w:tcW w:w="1170" w:type="dxa"/>
          </w:tcPr>
          <w:p w14:paraId="67DD28E2" w14:textId="77777777" w:rsidR="00940258" w:rsidRPr="005B3216" w:rsidRDefault="00940258" w:rsidP="00940258">
            <w:pPr>
              <w:spacing w:after="0" w:line="240" w:lineRule="auto"/>
              <w:ind w:left="0" w:right="-141" w:firstLine="0"/>
              <w:cnfStyle w:val="100000000000" w:firstRow="1" w:lastRow="0" w:firstColumn="0" w:lastColumn="0" w:oddVBand="0" w:evenVBand="0" w:oddHBand="0" w:evenHBand="0" w:firstRowFirstColumn="0" w:firstRowLastColumn="0" w:lastRowFirstColumn="0" w:lastRowLastColumn="0"/>
              <w:rPr>
                <w:b w:val="0"/>
                <w:bCs w:val="0"/>
                <w:sz w:val="22"/>
              </w:rPr>
            </w:pPr>
            <w:r w:rsidRPr="005B3216">
              <w:rPr>
                <w:b w:val="0"/>
                <w:bCs w:val="0"/>
                <w:sz w:val="22"/>
              </w:rPr>
              <w:t>Atlikta notarinių veiksmų</w:t>
            </w:r>
          </w:p>
        </w:tc>
        <w:tc>
          <w:tcPr>
            <w:tcW w:w="993" w:type="dxa"/>
          </w:tcPr>
          <w:p w14:paraId="2A76621C" w14:textId="77777777" w:rsidR="00940258" w:rsidRPr="005B3216" w:rsidRDefault="00940258" w:rsidP="00940258">
            <w:pPr>
              <w:spacing w:after="0" w:line="240" w:lineRule="auto"/>
              <w:ind w:left="0" w:right="-61" w:firstLine="0"/>
              <w:cnfStyle w:val="100000000000" w:firstRow="1" w:lastRow="0" w:firstColumn="0" w:lastColumn="0" w:oddVBand="0" w:evenVBand="0" w:oddHBand="0" w:evenHBand="0" w:firstRowFirstColumn="0" w:firstRowLastColumn="0" w:lastRowFirstColumn="0" w:lastRowLastColumn="0"/>
              <w:rPr>
                <w:b w:val="0"/>
                <w:bCs w:val="0"/>
                <w:sz w:val="22"/>
              </w:rPr>
            </w:pPr>
            <w:r w:rsidRPr="005B3216">
              <w:rPr>
                <w:b w:val="0"/>
                <w:bCs w:val="0"/>
                <w:sz w:val="22"/>
              </w:rPr>
              <w:t>Išduota įvairių leidimų</w:t>
            </w:r>
          </w:p>
        </w:tc>
        <w:tc>
          <w:tcPr>
            <w:tcW w:w="1422" w:type="dxa"/>
          </w:tcPr>
          <w:p w14:paraId="1A9E9741" w14:textId="77777777" w:rsidR="00940258" w:rsidRPr="005B3216" w:rsidRDefault="00940258" w:rsidP="00205C81">
            <w:pPr>
              <w:spacing w:after="0" w:line="240" w:lineRule="auto"/>
              <w:ind w:left="0" w:right="0" w:firstLine="0"/>
              <w:cnfStyle w:val="100000000000" w:firstRow="1" w:lastRow="0" w:firstColumn="0" w:lastColumn="0" w:oddVBand="0" w:evenVBand="0" w:oddHBand="0" w:evenHBand="0" w:firstRowFirstColumn="0" w:firstRowLastColumn="0" w:lastRowFirstColumn="0" w:lastRowLastColumn="0"/>
              <w:rPr>
                <w:b w:val="0"/>
                <w:bCs w:val="0"/>
                <w:sz w:val="22"/>
              </w:rPr>
            </w:pPr>
            <w:r w:rsidRPr="005B3216">
              <w:rPr>
                <w:b w:val="0"/>
                <w:bCs w:val="0"/>
                <w:sz w:val="22"/>
              </w:rPr>
              <w:t>Priimta paraiškų dėl paramos už žemės ūkio naudmenas</w:t>
            </w:r>
          </w:p>
        </w:tc>
        <w:tc>
          <w:tcPr>
            <w:tcW w:w="1068" w:type="dxa"/>
          </w:tcPr>
          <w:p w14:paraId="511D4C3D" w14:textId="77777777" w:rsidR="00940258" w:rsidRPr="005B3216" w:rsidRDefault="00940258" w:rsidP="00205C81">
            <w:pPr>
              <w:spacing w:after="0" w:line="240" w:lineRule="auto"/>
              <w:ind w:left="0" w:right="-107" w:firstLine="0"/>
              <w:cnfStyle w:val="100000000000" w:firstRow="1" w:lastRow="0" w:firstColumn="0" w:lastColumn="0" w:oddVBand="0" w:evenVBand="0" w:oddHBand="0" w:evenHBand="0" w:firstRowFirstColumn="0" w:firstRowLastColumn="0" w:lastRowFirstColumn="0" w:lastRowLastColumn="0"/>
              <w:rPr>
                <w:b w:val="0"/>
                <w:bCs w:val="0"/>
                <w:sz w:val="22"/>
              </w:rPr>
            </w:pPr>
            <w:r w:rsidRPr="005B3216">
              <w:rPr>
                <w:b w:val="0"/>
                <w:bCs w:val="0"/>
                <w:sz w:val="22"/>
              </w:rPr>
              <w:t>Įbraižyta laukų</w:t>
            </w:r>
          </w:p>
          <w:p w14:paraId="6C029FC4" w14:textId="77777777" w:rsidR="00940258" w:rsidRPr="005B3216" w:rsidRDefault="00940258" w:rsidP="00205C81">
            <w:pPr>
              <w:spacing w:after="0" w:line="240" w:lineRule="auto"/>
              <w:ind w:left="0" w:right="-107" w:firstLine="0"/>
              <w:cnfStyle w:val="100000000000" w:firstRow="1" w:lastRow="0" w:firstColumn="0" w:lastColumn="0" w:oddVBand="0" w:evenVBand="0" w:oddHBand="0" w:evenHBand="0" w:firstRowFirstColumn="0" w:firstRowLastColumn="0" w:lastRowFirstColumn="0" w:lastRowLastColumn="0"/>
              <w:rPr>
                <w:b w:val="0"/>
                <w:bCs w:val="0"/>
                <w:sz w:val="22"/>
              </w:rPr>
            </w:pPr>
          </w:p>
        </w:tc>
      </w:tr>
      <w:tr w:rsidR="00032F83" w:rsidRPr="00456D62" w14:paraId="28FFB435" w14:textId="77777777" w:rsidTr="00032F8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885" w:type="dxa"/>
          </w:tcPr>
          <w:p w14:paraId="20BF5088" w14:textId="77777777" w:rsidR="00032F83" w:rsidRPr="00940258" w:rsidRDefault="00032F83" w:rsidP="00032F83">
            <w:pPr>
              <w:spacing w:after="0" w:line="240" w:lineRule="auto"/>
              <w:ind w:left="0" w:firstLine="0"/>
              <w:rPr>
                <w:b w:val="0"/>
                <w:bCs w:val="0"/>
                <w:szCs w:val="24"/>
              </w:rPr>
            </w:pPr>
            <w:r w:rsidRPr="00940258">
              <w:rPr>
                <w:b w:val="0"/>
                <w:bCs w:val="0"/>
                <w:szCs w:val="24"/>
              </w:rPr>
              <w:t>Eržvilko</w:t>
            </w:r>
          </w:p>
        </w:tc>
        <w:tc>
          <w:tcPr>
            <w:tcW w:w="1319" w:type="dxa"/>
          </w:tcPr>
          <w:p w14:paraId="66813D15"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499</w:t>
            </w:r>
          </w:p>
        </w:tc>
        <w:tc>
          <w:tcPr>
            <w:tcW w:w="1630" w:type="dxa"/>
          </w:tcPr>
          <w:p w14:paraId="07113A01"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92</w:t>
            </w:r>
          </w:p>
        </w:tc>
        <w:tc>
          <w:tcPr>
            <w:tcW w:w="1170" w:type="dxa"/>
          </w:tcPr>
          <w:p w14:paraId="3AEAF701"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52</w:t>
            </w:r>
          </w:p>
        </w:tc>
        <w:tc>
          <w:tcPr>
            <w:tcW w:w="993" w:type="dxa"/>
          </w:tcPr>
          <w:p w14:paraId="6312B582"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64</w:t>
            </w:r>
          </w:p>
        </w:tc>
        <w:tc>
          <w:tcPr>
            <w:tcW w:w="1422" w:type="dxa"/>
          </w:tcPr>
          <w:p w14:paraId="5FCA1564"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449</w:t>
            </w:r>
          </w:p>
        </w:tc>
        <w:tc>
          <w:tcPr>
            <w:tcW w:w="1068" w:type="dxa"/>
          </w:tcPr>
          <w:p w14:paraId="66A37D02" w14:textId="115CB093" w:rsidR="00032F83" w:rsidRPr="00032F83" w:rsidRDefault="00B7026C" w:rsidP="00B7026C">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color w:val="1F497D"/>
              </w:rPr>
              <w:t xml:space="preserve">13 327,29 </w:t>
            </w:r>
          </w:p>
        </w:tc>
      </w:tr>
      <w:tr w:rsidR="00032F83" w:rsidRPr="00456D62" w14:paraId="6A8EDF91" w14:textId="77777777" w:rsidTr="00032F83">
        <w:tc>
          <w:tcPr>
            <w:cnfStyle w:val="001000000000" w:firstRow="0" w:lastRow="0" w:firstColumn="1" w:lastColumn="0" w:oddVBand="0" w:evenVBand="0" w:oddHBand="0" w:evenHBand="0" w:firstRowFirstColumn="0" w:firstRowLastColumn="0" w:lastRowFirstColumn="0" w:lastRowLastColumn="0"/>
            <w:tcW w:w="1885" w:type="dxa"/>
          </w:tcPr>
          <w:p w14:paraId="74B1201B" w14:textId="77777777" w:rsidR="00032F83" w:rsidRPr="00940258" w:rsidRDefault="00032F83" w:rsidP="00032F83">
            <w:pPr>
              <w:spacing w:after="0" w:line="240" w:lineRule="auto"/>
              <w:ind w:left="0" w:firstLine="0"/>
              <w:rPr>
                <w:b w:val="0"/>
                <w:bCs w:val="0"/>
                <w:szCs w:val="24"/>
              </w:rPr>
            </w:pPr>
            <w:r w:rsidRPr="00940258">
              <w:rPr>
                <w:b w:val="0"/>
                <w:bCs w:val="0"/>
                <w:szCs w:val="24"/>
              </w:rPr>
              <w:t>Girdžių</w:t>
            </w:r>
          </w:p>
        </w:tc>
        <w:tc>
          <w:tcPr>
            <w:tcW w:w="1319" w:type="dxa"/>
          </w:tcPr>
          <w:p w14:paraId="4A299741"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188</w:t>
            </w:r>
          </w:p>
        </w:tc>
        <w:tc>
          <w:tcPr>
            <w:tcW w:w="1630" w:type="dxa"/>
          </w:tcPr>
          <w:p w14:paraId="389C84BC"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68</w:t>
            </w:r>
          </w:p>
        </w:tc>
        <w:tc>
          <w:tcPr>
            <w:tcW w:w="1170" w:type="dxa"/>
          </w:tcPr>
          <w:p w14:paraId="679CFE41"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26</w:t>
            </w:r>
          </w:p>
        </w:tc>
        <w:tc>
          <w:tcPr>
            <w:tcW w:w="993" w:type="dxa"/>
          </w:tcPr>
          <w:p w14:paraId="0CD2FB47"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29</w:t>
            </w:r>
          </w:p>
        </w:tc>
        <w:tc>
          <w:tcPr>
            <w:tcW w:w="1422" w:type="dxa"/>
          </w:tcPr>
          <w:p w14:paraId="14FE8958"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167</w:t>
            </w:r>
          </w:p>
        </w:tc>
        <w:tc>
          <w:tcPr>
            <w:tcW w:w="1068" w:type="dxa"/>
          </w:tcPr>
          <w:p w14:paraId="03E7B171" w14:textId="51FC65BF" w:rsidR="00032F83" w:rsidRPr="00032F83" w:rsidRDefault="005365F5"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kern w:val="1"/>
                <w:szCs w:val="24"/>
                <w:lang w:eastAsia="hi-IN" w:bidi="hi-IN"/>
              </w:rPr>
              <w:t>4</w:t>
            </w:r>
            <w:r w:rsidR="00032F83" w:rsidRPr="00032F83">
              <w:rPr>
                <w:kern w:val="1"/>
                <w:szCs w:val="24"/>
                <w:lang w:eastAsia="hi-IN" w:bidi="hi-IN"/>
              </w:rPr>
              <w:t>184</w:t>
            </w:r>
          </w:p>
        </w:tc>
      </w:tr>
      <w:tr w:rsidR="00032F83" w:rsidRPr="00456D62" w14:paraId="53F38747" w14:textId="77777777" w:rsidTr="00032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06239B44" w14:textId="77777777" w:rsidR="00032F83" w:rsidRPr="00940258" w:rsidRDefault="00032F83" w:rsidP="00032F83">
            <w:pPr>
              <w:spacing w:after="0" w:line="240" w:lineRule="auto"/>
              <w:ind w:left="0" w:firstLine="0"/>
              <w:rPr>
                <w:b w:val="0"/>
                <w:bCs w:val="0"/>
                <w:szCs w:val="24"/>
              </w:rPr>
            </w:pPr>
            <w:r w:rsidRPr="00940258">
              <w:rPr>
                <w:b w:val="0"/>
                <w:bCs w:val="0"/>
                <w:szCs w:val="24"/>
              </w:rPr>
              <w:t>Juodaičių</w:t>
            </w:r>
          </w:p>
        </w:tc>
        <w:tc>
          <w:tcPr>
            <w:tcW w:w="1319" w:type="dxa"/>
          </w:tcPr>
          <w:p w14:paraId="1F082E29"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94</w:t>
            </w:r>
          </w:p>
        </w:tc>
        <w:tc>
          <w:tcPr>
            <w:tcW w:w="1630" w:type="dxa"/>
          </w:tcPr>
          <w:p w14:paraId="17DFA60D"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25</w:t>
            </w:r>
          </w:p>
        </w:tc>
        <w:tc>
          <w:tcPr>
            <w:tcW w:w="1170" w:type="dxa"/>
          </w:tcPr>
          <w:p w14:paraId="79F1FB50"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10</w:t>
            </w:r>
          </w:p>
        </w:tc>
        <w:tc>
          <w:tcPr>
            <w:tcW w:w="993" w:type="dxa"/>
          </w:tcPr>
          <w:p w14:paraId="53432DEA"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41</w:t>
            </w:r>
          </w:p>
        </w:tc>
        <w:tc>
          <w:tcPr>
            <w:tcW w:w="1422" w:type="dxa"/>
          </w:tcPr>
          <w:p w14:paraId="53453B9B"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84</w:t>
            </w:r>
          </w:p>
        </w:tc>
        <w:tc>
          <w:tcPr>
            <w:tcW w:w="1068" w:type="dxa"/>
          </w:tcPr>
          <w:p w14:paraId="220C7BBB" w14:textId="61DF65CC" w:rsidR="00032F83" w:rsidRPr="00032F83"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032F83">
              <w:t>2478</w:t>
            </w:r>
          </w:p>
        </w:tc>
      </w:tr>
      <w:tr w:rsidR="00032F83" w:rsidRPr="00456D62" w14:paraId="568CEB1C" w14:textId="77777777" w:rsidTr="00032F83">
        <w:tc>
          <w:tcPr>
            <w:cnfStyle w:val="001000000000" w:firstRow="0" w:lastRow="0" w:firstColumn="1" w:lastColumn="0" w:oddVBand="0" w:evenVBand="0" w:oddHBand="0" w:evenHBand="0" w:firstRowFirstColumn="0" w:firstRowLastColumn="0" w:lastRowFirstColumn="0" w:lastRowLastColumn="0"/>
            <w:tcW w:w="1885" w:type="dxa"/>
          </w:tcPr>
          <w:p w14:paraId="4099A089" w14:textId="77777777" w:rsidR="00032F83" w:rsidRPr="00940258" w:rsidRDefault="00032F83" w:rsidP="00032F83">
            <w:pPr>
              <w:spacing w:after="0" w:line="240" w:lineRule="auto"/>
              <w:ind w:left="0" w:firstLine="0"/>
              <w:rPr>
                <w:b w:val="0"/>
                <w:bCs w:val="0"/>
                <w:szCs w:val="24"/>
              </w:rPr>
            </w:pPr>
            <w:r w:rsidRPr="00940258">
              <w:rPr>
                <w:b w:val="0"/>
                <w:bCs w:val="0"/>
                <w:szCs w:val="24"/>
              </w:rPr>
              <w:t>Jurbarko</w:t>
            </w:r>
          </w:p>
        </w:tc>
        <w:tc>
          <w:tcPr>
            <w:tcW w:w="1319" w:type="dxa"/>
          </w:tcPr>
          <w:p w14:paraId="60B07744"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4 332</w:t>
            </w:r>
          </w:p>
        </w:tc>
        <w:tc>
          <w:tcPr>
            <w:tcW w:w="1630" w:type="dxa"/>
          </w:tcPr>
          <w:p w14:paraId="6CDC6130"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nevykdo</w:t>
            </w:r>
          </w:p>
        </w:tc>
        <w:tc>
          <w:tcPr>
            <w:tcW w:w="1170" w:type="dxa"/>
          </w:tcPr>
          <w:p w14:paraId="5D896772"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296</w:t>
            </w:r>
          </w:p>
        </w:tc>
        <w:tc>
          <w:tcPr>
            <w:tcW w:w="993" w:type="dxa"/>
          </w:tcPr>
          <w:p w14:paraId="7B5267BD"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351</w:t>
            </w:r>
          </w:p>
        </w:tc>
        <w:tc>
          <w:tcPr>
            <w:tcW w:w="1422" w:type="dxa"/>
          </w:tcPr>
          <w:p w14:paraId="2362AA02"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nevykdo</w:t>
            </w:r>
          </w:p>
        </w:tc>
        <w:tc>
          <w:tcPr>
            <w:tcW w:w="1068" w:type="dxa"/>
          </w:tcPr>
          <w:p w14:paraId="1B20DB61" w14:textId="525132D4" w:rsidR="00032F83" w:rsidRPr="00032F83"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032F83">
              <w:rPr>
                <w:bCs/>
                <w:szCs w:val="24"/>
                <w:lang w:val="pt-BR"/>
              </w:rPr>
              <w:t>nevykdo</w:t>
            </w:r>
          </w:p>
        </w:tc>
      </w:tr>
      <w:tr w:rsidR="00032F83" w:rsidRPr="00456D62" w14:paraId="042467CF" w14:textId="77777777" w:rsidTr="00032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772466F6" w14:textId="77777777" w:rsidR="00032F83" w:rsidRPr="00940258" w:rsidRDefault="00032F83" w:rsidP="00032F83">
            <w:pPr>
              <w:spacing w:after="0" w:line="240" w:lineRule="auto"/>
              <w:ind w:left="0" w:firstLine="0"/>
              <w:rPr>
                <w:b w:val="0"/>
                <w:bCs w:val="0"/>
                <w:szCs w:val="24"/>
              </w:rPr>
            </w:pPr>
            <w:proofErr w:type="spellStart"/>
            <w:r w:rsidRPr="00940258">
              <w:rPr>
                <w:b w:val="0"/>
                <w:bCs w:val="0"/>
                <w:szCs w:val="24"/>
              </w:rPr>
              <w:t>Jurbarkų</w:t>
            </w:r>
            <w:proofErr w:type="spellEnd"/>
          </w:p>
        </w:tc>
        <w:tc>
          <w:tcPr>
            <w:tcW w:w="1319" w:type="dxa"/>
          </w:tcPr>
          <w:p w14:paraId="4A8EEABF"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111</w:t>
            </w:r>
          </w:p>
        </w:tc>
        <w:tc>
          <w:tcPr>
            <w:tcW w:w="1630" w:type="dxa"/>
          </w:tcPr>
          <w:p w14:paraId="67D07322"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147</w:t>
            </w:r>
          </w:p>
        </w:tc>
        <w:tc>
          <w:tcPr>
            <w:tcW w:w="1170" w:type="dxa"/>
          </w:tcPr>
          <w:p w14:paraId="42DDBFB6"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77</w:t>
            </w:r>
          </w:p>
        </w:tc>
        <w:tc>
          <w:tcPr>
            <w:tcW w:w="993" w:type="dxa"/>
          </w:tcPr>
          <w:p w14:paraId="50107338"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22</w:t>
            </w:r>
          </w:p>
        </w:tc>
        <w:tc>
          <w:tcPr>
            <w:tcW w:w="1422" w:type="dxa"/>
          </w:tcPr>
          <w:p w14:paraId="22211DD6"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208</w:t>
            </w:r>
          </w:p>
        </w:tc>
        <w:tc>
          <w:tcPr>
            <w:tcW w:w="1068" w:type="dxa"/>
          </w:tcPr>
          <w:p w14:paraId="6B826332" w14:textId="1017C230" w:rsidR="00032F83" w:rsidRPr="00032F83"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032F83">
              <w:rPr>
                <w:bCs/>
                <w:szCs w:val="24"/>
              </w:rPr>
              <w:t>6733</w:t>
            </w:r>
          </w:p>
        </w:tc>
      </w:tr>
      <w:tr w:rsidR="00032F83" w:rsidRPr="00456D62" w14:paraId="5EC27C38" w14:textId="77777777" w:rsidTr="00032F83">
        <w:tc>
          <w:tcPr>
            <w:cnfStyle w:val="001000000000" w:firstRow="0" w:lastRow="0" w:firstColumn="1" w:lastColumn="0" w:oddVBand="0" w:evenVBand="0" w:oddHBand="0" w:evenHBand="0" w:firstRowFirstColumn="0" w:firstRowLastColumn="0" w:lastRowFirstColumn="0" w:lastRowLastColumn="0"/>
            <w:tcW w:w="1885" w:type="dxa"/>
          </w:tcPr>
          <w:p w14:paraId="03AF2062" w14:textId="77777777" w:rsidR="00032F83" w:rsidRPr="00940258" w:rsidRDefault="00032F83" w:rsidP="00032F83">
            <w:pPr>
              <w:spacing w:after="0" w:line="240" w:lineRule="auto"/>
              <w:ind w:left="0" w:firstLine="0"/>
              <w:rPr>
                <w:b w:val="0"/>
                <w:bCs w:val="0"/>
                <w:szCs w:val="24"/>
              </w:rPr>
            </w:pPr>
            <w:r w:rsidRPr="00940258">
              <w:rPr>
                <w:b w:val="0"/>
                <w:bCs w:val="0"/>
                <w:szCs w:val="24"/>
              </w:rPr>
              <w:t>Raudonės</w:t>
            </w:r>
          </w:p>
        </w:tc>
        <w:tc>
          <w:tcPr>
            <w:tcW w:w="1319" w:type="dxa"/>
          </w:tcPr>
          <w:p w14:paraId="7079FB35"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375</w:t>
            </w:r>
          </w:p>
        </w:tc>
        <w:tc>
          <w:tcPr>
            <w:tcW w:w="1630" w:type="dxa"/>
          </w:tcPr>
          <w:p w14:paraId="12A71585"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43</w:t>
            </w:r>
          </w:p>
        </w:tc>
        <w:tc>
          <w:tcPr>
            <w:tcW w:w="1170" w:type="dxa"/>
          </w:tcPr>
          <w:p w14:paraId="2EF14D22"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44</w:t>
            </w:r>
          </w:p>
        </w:tc>
        <w:tc>
          <w:tcPr>
            <w:tcW w:w="993" w:type="dxa"/>
          </w:tcPr>
          <w:p w14:paraId="7A28E591"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48</w:t>
            </w:r>
          </w:p>
        </w:tc>
        <w:tc>
          <w:tcPr>
            <w:tcW w:w="1422" w:type="dxa"/>
          </w:tcPr>
          <w:p w14:paraId="0DFBF22D"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145</w:t>
            </w:r>
          </w:p>
        </w:tc>
        <w:tc>
          <w:tcPr>
            <w:tcW w:w="1068" w:type="dxa"/>
          </w:tcPr>
          <w:p w14:paraId="15865DA0" w14:textId="7A8176BD" w:rsidR="00032F83" w:rsidRPr="00032F83"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032F83">
              <w:rPr>
                <w:bCs/>
                <w:szCs w:val="24"/>
                <w:lang w:val="pt-BR"/>
              </w:rPr>
              <w:t>3676</w:t>
            </w:r>
          </w:p>
        </w:tc>
      </w:tr>
      <w:tr w:rsidR="00032F83" w:rsidRPr="00456D62" w14:paraId="1F2A9E1E" w14:textId="77777777" w:rsidTr="00032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62459EA" w14:textId="77777777" w:rsidR="00032F83" w:rsidRPr="00940258" w:rsidRDefault="00032F83" w:rsidP="00032F83">
            <w:pPr>
              <w:spacing w:after="0" w:line="240" w:lineRule="auto"/>
              <w:ind w:left="0" w:firstLine="0"/>
              <w:rPr>
                <w:b w:val="0"/>
                <w:bCs w:val="0"/>
                <w:szCs w:val="24"/>
              </w:rPr>
            </w:pPr>
            <w:r w:rsidRPr="00940258">
              <w:rPr>
                <w:b w:val="0"/>
                <w:bCs w:val="0"/>
                <w:szCs w:val="24"/>
              </w:rPr>
              <w:t>Seredžiaus</w:t>
            </w:r>
          </w:p>
        </w:tc>
        <w:tc>
          <w:tcPr>
            <w:tcW w:w="1319" w:type="dxa"/>
          </w:tcPr>
          <w:p w14:paraId="1B9A6397"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740</w:t>
            </w:r>
          </w:p>
        </w:tc>
        <w:tc>
          <w:tcPr>
            <w:tcW w:w="1630" w:type="dxa"/>
          </w:tcPr>
          <w:p w14:paraId="0CEB5BD2"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110</w:t>
            </w:r>
          </w:p>
        </w:tc>
        <w:tc>
          <w:tcPr>
            <w:tcW w:w="1170" w:type="dxa"/>
          </w:tcPr>
          <w:p w14:paraId="3C2E311A"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125</w:t>
            </w:r>
          </w:p>
        </w:tc>
        <w:tc>
          <w:tcPr>
            <w:tcW w:w="993" w:type="dxa"/>
          </w:tcPr>
          <w:p w14:paraId="531E738F"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64</w:t>
            </w:r>
          </w:p>
        </w:tc>
        <w:tc>
          <w:tcPr>
            <w:tcW w:w="1422" w:type="dxa"/>
          </w:tcPr>
          <w:p w14:paraId="524408DE"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258</w:t>
            </w:r>
          </w:p>
        </w:tc>
        <w:tc>
          <w:tcPr>
            <w:tcW w:w="1068" w:type="dxa"/>
          </w:tcPr>
          <w:p w14:paraId="17151746" w14:textId="53B51F8E" w:rsidR="00032F83" w:rsidRPr="00032F83"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color w:val="auto"/>
                <w:szCs w:val="24"/>
              </w:rPr>
            </w:pPr>
            <w:r w:rsidRPr="00032F83">
              <w:rPr>
                <w:color w:val="auto"/>
                <w:szCs w:val="24"/>
              </w:rPr>
              <w:t>6937,37</w:t>
            </w:r>
          </w:p>
        </w:tc>
      </w:tr>
      <w:tr w:rsidR="00032F83" w:rsidRPr="00456D62" w14:paraId="68E7206B" w14:textId="77777777" w:rsidTr="00032F83">
        <w:tc>
          <w:tcPr>
            <w:cnfStyle w:val="001000000000" w:firstRow="0" w:lastRow="0" w:firstColumn="1" w:lastColumn="0" w:oddVBand="0" w:evenVBand="0" w:oddHBand="0" w:evenHBand="0" w:firstRowFirstColumn="0" w:firstRowLastColumn="0" w:lastRowFirstColumn="0" w:lastRowLastColumn="0"/>
            <w:tcW w:w="1885" w:type="dxa"/>
          </w:tcPr>
          <w:p w14:paraId="41009587" w14:textId="77777777" w:rsidR="00032F83" w:rsidRPr="00940258" w:rsidRDefault="00032F83" w:rsidP="00032F83">
            <w:pPr>
              <w:spacing w:after="0" w:line="240" w:lineRule="auto"/>
              <w:ind w:left="0" w:firstLine="0"/>
              <w:rPr>
                <w:b w:val="0"/>
                <w:bCs w:val="0"/>
                <w:szCs w:val="24"/>
              </w:rPr>
            </w:pPr>
            <w:r w:rsidRPr="00940258">
              <w:rPr>
                <w:b w:val="0"/>
                <w:bCs w:val="0"/>
                <w:szCs w:val="24"/>
              </w:rPr>
              <w:t>Skirsnemunės</w:t>
            </w:r>
          </w:p>
        </w:tc>
        <w:tc>
          <w:tcPr>
            <w:tcW w:w="1319" w:type="dxa"/>
          </w:tcPr>
          <w:p w14:paraId="4E753176"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467</w:t>
            </w:r>
          </w:p>
        </w:tc>
        <w:tc>
          <w:tcPr>
            <w:tcW w:w="1630" w:type="dxa"/>
          </w:tcPr>
          <w:p w14:paraId="00F75868"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106</w:t>
            </w:r>
          </w:p>
        </w:tc>
        <w:tc>
          <w:tcPr>
            <w:tcW w:w="1170" w:type="dxa"/>
          </w:tcPr>
          <w:p w14:paraId="2C074DC6"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43</w:t>
            </w:r>
          </w:p>
        </w:tc>
        <w:tc>
          <w:tcPr>
            <w:tcW w:w="993" w:type="dxa"/>
          </w:tcPr>
          <w:p w14:paraId="2F3F5D0E"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130</w:t>
            </w:r>
          </w:p>
        </w:tc>
        <w:tc>
          <w:tcPr>
            <w:tcW w:w="1422" w:type="dxa"/>
          </w:tcPr>
          <w:p w14:paraId="2CE1A2F0"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304</w:t>
            </w:r>
          </w:p>
        </w:tc>
        <w:tc>
          <w:tcPr>
            <w:tcW w:w="1068" w:type="dxa"/>
          </w:tcPr>
          <w:p w14:paraId="67349FE6" w14:textId="66885DD4" w:rsidR="00032F83" w:rsidRPr="00032F83"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color w:val="auto"/>
                <w:szCs w:val="24"/>
              </w:rPr>
            </w:pPr>
            <w:r w:rsidRPr="00032F83">
              <w:rPr>
                <w:color w:val="auto"/>
                <w:szCs w:val="24"/>
              </w:rPr>
              <w:t>5784</w:t>
            </w:r>
          </w:p>
        </w:tc>
      </w:tr>
      <w:tr w:rsidR="00032F83" w:rsidRPr="00456D62" w14:paraId="13670C09" w14:textId="77777777" w:rsidTr="00032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05D39393" w14:textId="77777777" w:rsidR="00032F83" w:rsidRPr="00940258" w:rsidRDefault="00032F83" w:rsidP="00032F83">
            <w:pPr>
              <w:spacing w:after="0" w:line="240" w:lineRule="auto"/>
              <w:ind w:left="0" w:firstLine="0"/>
              <w:rPr>
                <w:b w:val="0"/>
                <w:bCs w:val="0"/>
                <w:szCs w:val="24"/>
              </w:rPr>
            </w:pPr>
            <w:proofErr w:type="spellStart"/>
            <w:r w:rsidRPr="00940258">
              <w:rPr>
                <w:b w:val="0"/>
                <w:bCs w:val="0"/>
                <w:szCs w:val="24"/>
              </w:rPr>
              <w:t>Smalininkų</w:t>
            </w:r>
            <w:proofErr w:type="spellEnd"/>
          </w:p>
        </w:tc>
        <w:tc>
          <w:tcPr>
            <w:tcW w:w="1319" w:type="dxa"/>
          </w:tcPr>
          <w:p w14:paraId="20D114B1"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417</w:t>
            </w:r>
          </w:p>
        </w:tc>
        <w:tc>
          <w:tcPr>
            <w:tcW w:w="1630" w:type="dxa"/>
          </w:tcPr>
          <w:p w14:paraId="10139D2D"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highlight w:val="red"/>
              </w:rPr>
            </w:pPr>
            <w:r w:rsidRPr="00940258">
              <w:rPr>
                <w:szCs w:val="24"/>
              </w:rPr>
              <w:t>95</w:t>
            </w:r>
          </w:p>
        </w:tc>
        <w:tc>
          <w:tcPr>
            <w:tcW w:w="1170" w:type="dxa"/>
          </w:tcPr>
          <w:p w14:paraId="5B8176C7"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highlight w:val="red"/>
              </w:rPr>
            </w:pPr>
            <w:r w:rsidRPr="00940258">
              <w:rPr>
                <w:szCs w:val="24"/>
              </w:rPr>
              <w:t>53</w:t>
            </w:r>
          </w:p>
        </w:tc>
        <w:tc>
          <w:tcPr>
            <w:tcW w:w="993" w:type="dxa"/>
          </w:tcPr>
          <w:p w14:paraId="10B68950"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highlight w:val="red"/>
              </w:rPr>
            </w:pPr>
            <w:r w:rsidRPr="00940258">
              <w:rPr>
                <w:szCs w:val="24"/>
              </w:rPr>
              <w:t>120</w:t>
            </w:r>
          </w:p>
        </w:tc>
        <w:tc>
          <w:tcPr>
            <w:tcW w:w="1422" w:type="dxa"/>
          </w:tcPr>
          <w:p w14:paraId="45BE6D72"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highlight w:val="red"/>
              </w:rPr>
            </w:pPr>
            <w:r w:rsidRPr="00940258">
              <w:rPr>
                <w:szCs w:val="24"/>
              </w:rPr>
              <w:t>33</w:t>
            </w:r>
          </w:p>
        </w:tc>
        <w:tc>
          <w:tcPr>
            <w:tcW w:w="1068" w:type="dxa"/>
          </w:tcPr>
          <w:p w14:paraId="35798EC6" w14:textId="188486A7" w:rsidR="00032F83" w:rsidRPr="00032F83"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color w:val="auto"/>
                <w:szCs w:val="24"/>
                <w:highlight w:val="red"/>
              </w:rPr>
            </w:pPr>
            <w:r w:rsidRPr="00032F83">
              <w:rPr>
                <w:color w:val="auto"/>
                <w:szCs w:val="24"/>
              </w:rPr>
              <w:t>899,17</w:t>
            </w:r>
          </w:p>
        </w:tc>
      </w:tr>
      <w:tr w:rsidR="00032F83" w:rsidRPr="00456D62" w14:paraId="700034AE" w14:textId="77777777" w:rsidTr="00032F83">
        <w:tc>
          <w:tcPr>
            <w:cnfStyle w:val="001000000000" w:firstRow="0" w:lastRow="0" w:firstColumn="1" w:lastColumn="0" w:oddVBand="0" w:evenVBand="0" w:oddHBand="0" w:evenHBand="0" w:firstRowFirstColumn="0" w:firstRowLastColumn="0" w:lastRowFirstColumn="0" w:lastRowLastColumn="0"/>
            <w:tcW w:w="1885" w:type="dxa"/>
          </w:tcPr>
          <w:p w14:paraId="73458165" w14:textId="77777777" w:rsidR="00032F83" w:rsidRPr="00940258" w:rsidRDefault="00032F83" w:rsidP="00032F83">
            <w:pPr>
              <w:spacing w:after="0" w:line="240" w:lineRule="auto"/>
              <w:ind w:left="0" w:firstLine="0"/>
              <w:rPr>
                <w:b w:val="0"/>
                <w:bCs w:val="0"/>
                <w:szCs w:val="24"/>
              </w:rPr>
            </w:pPr>
            <w:r w:rsidRPr="00940258">
              <w:rPr>
                <w:b w:val="0"/>
                <w:bCs w:val="0"/>
                <w:szCs w:val="24"/>
              </w:rPr>
              <w:t>Šimkaičių</w:t>
            </w:r>
          </w:p>
        </w:tc>
        <w:tc>
          <w:tcPr>
            <w:tcW w:w="1319" w:type="dxa"/>
          </w:tcPr>
          <w:p w14:paraId="4C81EE83"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585</w:t>
            </w:r>
          </w:p>
        </w:tc>
        <w:tc>
          <w:tcPr>
            <w:tcW w:w="1630" w:type="dxa"/>
          </w:tcPr>
          <w:p w14:paraId="2FA7E3F1"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63</w:t>
            </w:r>
          </w:p>
        </w:tc>
        <w:tc>
          <w:tcPr>
            <w:tcW w:w="1170" w:type="dxa"/>
          </w:tcPr>
          <w:p w14:paraId="56E071E9"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42</w:t>
            </w:r>
          </w:p>
        </w:tc>
        <w:tc>
          <w:tcPr>
            <w:tcW w:w="993" w:type="dxa"/>
          </w:tcPr>
          <w:p w14:paraId="7B7EDDEB"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61</w:t>
            </w:r>
          </w:p>
        </w:tc>
        <w:tc>
          <w:tcPr>
            <w:tcW w:w="1422" w:type="dxa"/>
          </w:tcPr>
          <w:p w14:paraId="4D147E40"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396</w:t>
            </w:r>
          </w:p>
        </w:tc>
        <w:tc>
          <w:tcPr>
            <w:tcW w:w="1068" w:type="dxa"/>
          </w:tcPr>
          <w:p w14:paraId="263C3D16" w14:textId="2F2E7914" w:rsidR="00032F83" w:rsidRPr="00032F83"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color w:val="auto"/>
                <w:szCs w:val="24"/>
              </w:rPr>
            </w:pPr>
            <w:r w:rsidRPr="00032F83">
              <w:rPr>
                <w:color w:val="auto"/>
              </w:rPr>
              <w:t xml:space="preserve">10154,39 </w:t>
            </w:r>
          </w:p>
        </w:tc>
      </w:tr>
      <w:tr w:rsidR="00032F83" w:rsidRPr="00456D62" w14:paraId="183C8919" w14:textId="77777777" w:rsidTr="00032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2F1E02F" w14:textId="77777777" w:rsidR="00032F83" w:rsidRPr="00940258" w:rsidRDefault="00032F83" w:rsidP="00032F83">
            <w:pPr>
              <w:spacing w:after="0" w:line="240" w:lineRule="auto"/>
              <w:ind w:left="0" w:firstLine="0"/>
              <w:rPr>
                <w:b w:val="0"/>
                <w:bCs w:val="0"/>
                <w:szCs w:val="24"/>
              </w:rPr>
            </w:pPr>
            <w:r w:rsidRPr="00940258">
              <w:rPr>
                <w:b w:val="0"/>
                <w:bCs w:val="0"/>
                <w:szCs w:val="24"/>
              </w:rPr>
              <w:t>Veliuonos</w:t>
            </w:r>
          </w:p>
        </w:tc>
        <w:tc>
          <w:tcPr>
            <w:tcW w:w="1319" w:type="dxa"/>
          </w:tcPr>
          <w:p w14:paraId="24325759"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428</w:t>
            </w:r>
          </w:p>
        </w:tc>
        <w:tc>
          <w:tcPr>
            <w:tcW w:w="1630" w:type="dxa"/>
          </w:tcPr>
          <w:p w14:paraId="3A4DB6DE"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59</w:t>
            </w:r>
          </w:p>
        </w:tc>
        <w:tc>
          <w:tcPr>
            <w:tcW w:w="1170" w:type="dxa"/>
          </w:tcPr>
          <w:p w14:paraId="526D2BB4"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71</w:t>
            </w:r>
          </w:p>
        </w:tc>
        <w:tc>
          <w:tcPr>
            <w:tcW w:w="993" w:type="dxa"/>
          </w:tcPr>
          <w:p w14:paraId="4132760D"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76</w:t>
            </w:r>
          </w:p>
        </w:tc>
        <w:tc>
          <w:tcPr>
            <w:tcW w:w="1422" w:type="dxa"/>
          </w:tcPr>
          <w:p w14:paraId="47E7AC82" w14:textId="77777777" w:rsidR="00032F83" w:rsidRPr="00940258"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940258">
              <w:rPr>
                <w:szCs w:val="24"/>
              </w:rPr>
              <w:t>573</w:t>
            </w:r>
          </w:p>
        </w:tc>
        <w:tc>
          <w:tcPr>
            <w:tcW w:w="1068" w:type="dxa"/>
          </w:tcPr>
          <w:p w14:paraId="1DD1E4A0" w14:textId="24E7C7E3" w:rsidR="00032F83" w:rsidRPr="00032F83" w:rsidRDefault="00032F83" w:rsidP="00032F83">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sidRPr="00032F83">
              <w:t>5895,69</w:t>
            </w:r>
          </w:p>
        </w:tc>
      </w:tr>
      <w:tr w:rsidR="00032F83" w:rsidRPr="00456D62" w14:paraId="7245FA0E" w14:textId="77777777" w:rsidTr="00032F83">
        <w:tc>
          <w:tcPr>
            <w:cnfStyle w:val="001000000000" w:firstRow="0" w:lastRow="0" w:firstColumn="1" w:lastColumn="0" w:oddVBand="0" w:evenVBand="0" w:oddHBand="0" w:evenHBand="0" w:firstRowFirstColumn="0" w:firstRowLastColumn="0" w:lastRowFirstColumn="0" w:lastRowLastColumn="0"/>
            <w:tcW w:w="1885" w:type="dxa"/>
          </w:tcPr>
          <w:p w14:paraId="656435AF" w14:textId="77777777" w:rsidR="00032F83" w:rsidRPr="00940258" w:rsidRDefault="00032F83" w:rsidP="00032F83">
            <w:pPr>
              <w:spacing w:after="0" w:line="240" w:lineRule="auto"/>
              <w:ind w:left="0" w:firstLine="0"/>
              <w:rPr>
                <w:b w:val="0"/>
                <w:bCs w:val="0"/>
                <w:szCs w:val="24"/>
              </w:rPr>
            </w:pPr>
            <w:r w:rsidRPr="00940258">
              <w:rPr>
                <w:b w:val="0"/>
                <w:bCs w:val="0"/>
                <w:szCs w:val="24"/>
              </w:rPr>
              <w:t>Viešvilės</w:t>
            </w:r>
          </w:p>
        </w:tc>
        <w:tc>
          <w:tcPr>
            <w:tcW w:w="1319" w:type="dxa"/>
          </w:tcPr>
          <w:p w14:paraId="506C5DDB"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504</w:t>
            </w:r>
          </w:p>
        </w:tc>
        <w:tc>
          <w:tcPr>
            <w:tcW w:w="1630" w:type="dxa"/>
          </w:tcPr>
          <w:p w14:paraId="685967E2"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62</w:t>
            </w:r>
          </w:p>
        </w:tc>
        <w:tc>
          <w:tcPr>
            <w:tcW w:w="1170" w:type="dxa"/>
          </w:tcPr>
          <w:p w14:paraId="48F33453"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61</w:t>
            </w:r>
          </w:p>
        </w:tc>
        <w:tc>
          <w:tcPr>
            <w:tcW w:w="993" w:type="dxa"/>
          </w:tcPr>
          <w:p w14:paraId="352B2B38"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36</w:t>
            </w:r>
          </w:p>
        </w:tc>
        <w:tc>
          <w:tcPr>
            <w:tcW w:w="1422" w:type="dxa"/>
          </w:tcPr>
          <w:p w14:paraId="5425DFBB" w14:textId="77777777" w:rsidR="00032F83" w:rsidRPr="00940258"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940258">
              <w:rPr>
                <w:szCs w:val="24"/>
              </w:rPr>
              <w:t>55</w:t>
            </w:r>
          </w:p>
        </w:tc>
        <w:tc>
          <w:tcPr>
            <w:tcW w:w="1068" w:type="dxa"/>
          </w:tcPr>
          <w:p w14:paraId="4C04E159" w14:textId="6AEC1E36" w:rsidR="00032F83" w:rsidRPr="00032F83" w:rsidRDefault="00032F83" w:rsidP="00032F83">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sidRPr="00032F83">
              <w:rPr>
                <w:color w:val="000000" w:themeColor="text1"/>
                <w:szCs w:val="24"/>
              </w:rPr>
              <w:t>547,26</w:t>
            </w:r>
          </w:p>
        </w:tc>
      </w:tr>
    </w:tbl>
    <w:p w14:paraId="210120FC" w14:textId="77777777" w:rsidR="00F92677" w:rsidRDefault="00F92677" w:rsidP="00B83288">
      <w:pPr>
        <w:ind w:left="0" w:right="-1" w:firstLine="0"/>
      </w:pPr>
    </w:p>
    <w:p w14:paraId="18AEB16F" w14:textId="740F5560" w:rsidR="00F92677" w:rsidRDefault="00F92677" w:rsidP="00B83288">
      <w:pPr>
        <w:spacing w:after="0" w:line="360" w:lineRule="auto"/>
        <w:ind w:left="0" w:right="0"/>
        <w:jc w:val="left"/>
        <w:rPr>
          <w:b/>
          <w:szCs w:val="24"/>
        </w:rPr>
      </w:pPr>
      <w:r w:rsidRPr="00246809">
        <w:rPr>
          <w:b/>
          <w:szCs w:val="24"/>
        </w:rPr>
        <w:t xml:space="preserve">REIKŠMINGIAUSI </w:t>
      </w:r>
      <w:r>
        <w:rPr>
          <w:b/>
          <w:szCs w:val="24"/>
        </w:rPr>
        <w:t xml:space="preserve">2020-ŲJŲ </w:t>
      </w:r>
      <w:r w:rsidRPr="00246809">
        <w:rPr>
          <w:b/>
          <w:szCs w:val="24"/>
        </w:rPr>
        <w:t>DARBAI</w:t>
      </w:r>
      <w:r>
        <w:rPr>
          <w:b/>
          <w:szCs w:val="24"/>
        </w:rPr>
        <w:t xml:space="preserve"> SENIŪNIJOSE</w:t>
      </w:r>
    </w:p>
    <w:p w14:paraId="372AD0F3" w14:textId="35116ABE" w:rsidR="00F92677" w:rsidRPr="00B26B03" w:rsidRDefault="00F92677" w:rsidP="00B83288">
      <w:pPr>
        <w:spacing w:after="0" w:line="360" w:lineRule="auto"/>
        <w:ind w:left="0" w:right="0"/>
        <w:rPr>
          <w:rFonts w:eastAsiaTheme="minorHAnsi"/>
          <w:szCs w:val="24"/>
        </w:rPr>
      </w:pPr>
      <w:r w:rsidRPr="00246809">
        <w:rPr>
          <w:rFonts w:ascii="Calibri" w:eastAsiaTheme="minorHAnsi" w:hAnsi="Calibri" w:cs="Calibri"/>
          <w:sz w:val="22"/>
        </w:rPr>
        <w:t> </w:t>
      </w:r>
      <w:r w:rsidRPr="00B26B03">
        <w:rPr>
          <w:rFonts w:eastAsiaTheme="minorHAnsi"/>
          <w:szCs w:val="24"/>
        </w:rPr>
        <w:t xml:space="preserve">Visos seniūnijos dėjo daug pastangų </w:t>
      </w:r>
      <w:r>
        <w:rPr>
          <w:rFonts w:eastAsiaTheme="minorHAnsi"/>
          <w:szCs w:val="24"/>
        </w:rPr>
        <w:t>didinti savo seniūnijų patrauklumą, puošti aplinką,  tvarkyti viešąsias erdves. Pagal finansines galimybes buvo gerinama seniūnijų infrastruktūra.</w:t>
      </w:r>
    </w:p>
    <w:p w14:paraId="009EC5A9" w14:textId="77777777" w:rsidR="00F92677" w:rsidRDefault="00F92677" w:rsidP="00B83288">
      <w:pPr>
        <w:spacing w:after="0" w:line="360" w:lineRule="auto"/>
        <w:ind w:left="0" w:right="0"/>
        <w:rPr>
          <w:rFonts w:eastAsiaTheme="minorHAnsi"/>
          <w:szCs w:val="24"/>
        </w:rPr>
      </w:pPr>
      <w:r>
        <w:rPr>
          <w:rFonts w:ascii="Calibri" w:eastAsiaTheme="minorHAnsi" w:hAnsi="Calibri" w:cs="Calibri"/>
          <w:sz w:val="22"/>
        </w:rPr>
        <w:t xml:space="preserve">* </w:t>
      </w:r>
      <w:proofErr w:type="spellStart"/>
      <w:r w:rsidRPr="00362CAA">
        <w:rPr>
          <w:rFonts w:eastAsiaTheme="minorHAnsi"/>
          <w:b/>
          <w:szCs w:val="24"/>
        </w:rPr>
        <w:t>Smalinink</w:t>
      </w:r>
      <w:r>
        <w:rPr>
          <w:rFonts w:eastAsiaTheme="minorHAnsi"/>
          <w:b/>
          <w:szCs w:val="24"/>
        </w:rPr>
        <w:t>uose</w:t>
      </w:r>
      <w:proofErr w:type="spellEnd"/>
      <w:r w:rsidRPr="00362CAA">
        <w:rPr>
          <w:rFonts w:eastAsiaTheme="minorHAnsi"/>
          <w:szCs w:val="24"/>
        </w:rPr>
        <w:t xml:space="preserve"> </w:t>
      </w:r>
      <w:r w:rsidRPr="00246809">
        <w:rPr>
          <w:rFonts w:eastAsiaTheme="minorHAnsi"/>
          <w:szCs w:val="24"/>
        </w:rPr>
        <w:t xml:space="preserve"> </w:t>
      </w:r>
      <w:r>
        <w:rPr>
          <w:rFonts w:eastAsiaTheme="minorHAnsi"/>
          <w:szCs w:val="24"/>
        </w:rPr>
        <w:t>išasfaltuota Intako gatvė</w:t>
      </w:r>
      <w:r w:rsidRPr="00246809">
        <w:rPr>
          <w:rFonts w:eastAsiaTheme="minorHAnsi"/>
          <w:szCs w:val="24"/>
        </w:rPr>
        <w:t>.</w:t>
      </w:r>
      <w:r>
        <w:rPr>
          <w:rFonts w:eastAsiaTheme="minorHAnsi"/>
          <w:szCs w:val="24"/>
        </w:rPr>
        <w:t xml:space="preserve"> P</w:t>
      </w:r>
      <w:r w:rsidRPr="00246809">
        <w:rPr>
          <w:rFonts w:eastAsiaTheme="minorHAnsi"/>
          <w:szCs w:val="24"/>
        </w:rPr>
        <w:t>astatytas tilte</w:t>
      </w:r>
      <w:r>
        <w:rPr>
          <w:rFonts w:eastAsiaTheme="minorHAnsi"/>
          <w:szCs w:val="24"/>
        </w:rPr>
        <w:t>lis su stogu per Šventosios upę</w:t>
      </w:r>
      <w:r w:rsidRPr="00246809">
        <w:rPr>
          <w:rFonts w:eastAsiaTheme="minorHAnsi"/>
          <w:szCs w:val="24"/>
        </w:rPr>
        <w:t>.</w:t>
      </w:r>
      <w:r>
        <w:rPr>
          <w:rFonts w:eastAsiaTheme="minorHAnsi"/>
          <w:szCs w:val="24"/>
        </w:rPr>
        <w:t xml:space="preserve"> </w:t>
      </w:r>
      <w:r w:rsidRPr="00362CAA">
        <w:rPr>
          <w:rFonts w:eastAsiaTheme="minorHAnsi"/>
          <w:szCs w:val="24"/>
        </w:rPr>
        <w:t>Tech</w:t>
      </w:r>
      <w:r>
        <w:rPr>
          <w:rFonts w:eastAsiaTheme="minorHAnsi"/>
          <w:szCs w:val="24"/>
        </w:rPr>
        <w:t>n</w:t>
      </w:r>
      <w:r w:rsidRPr="00362CAA">
        <w:rPr>
          <w:rFonts w:eastAsiaTheme="minorHAnsi"/>
          <w:szCs w:val="24"/>
        </w:rPr>
        <w:t>ologijų ir verslo mokyklos patalpos</w:t>
      </w:r>
      <w:r>
        <w:rPr>
          <w:rFonts w:eastAsiaTheme="minorHAnsi"/>
          <w:szCs w:val="24"/>
        </w:rPr>
        <w:t xml:space="preserve"> paruoštos iš užsienio parvykusių asmenų </w:t>
      </w:r>
      <w:proofErr w:type="spellStart"/>
      <w:r>
        <w:rPr>
          <w:rFonts w:eastAsiaTheme="minorHAnsi"/>
          <w:szCs w:val="24"/>
        </w:rPr>
        <w:t>karantinavimui</w:t>
      </w:r>
      <w:proofErr w:type="spellEnd"/>
      <w:r>
        <w:rPr>
          <w:rFonts w:eastAsiaTheme="minorHAnsi"/>
          <w:szCs w:val="24"/>
        </w:rPr>
        <w:t xml:space="preserve">. </w:t>
      </w:r>
    </w:p>
    <w:p w14:paraId="661198FE" w14:textId="77777777" w:rsidR="00F92677" w:rsidRDefault="00F92677" w:rsidP="00B83288">
      <w:pPr>
        <w:spacing w:after="0" w:line="360" w:lineRule="auto"/>
        <w:ind w:left="0" w:right="0"/>
      </w:pPr>
      <w:r>
        <w:rPr>
          <w:rFonts w:eastAsiaTheme="minorHAnsi"/>
          <w:szCs w:val="24"/>
        </w:rPr>
        <w:t>*</w:t>
      </w:r>
      <w:r w:rsidRPr="009C674B">
        <w:rPr>
          <w:rFonts w:eastAsiaTheme="minorHAnsi"/>
          <w:b/>
          <w:szCs w:val="24"/>
        </w:rPr>
        <w:t>Veliuonos seniūnijoje</w:t>
      </w:r>
      <w:r>
        <w:rPr>
          <w:rFonts w:eastAsiaTheme="minorHAnsi"/>
          <w:szCs w:val="24"/>
        </w:rPr>
        <w:t xml:space="preserve"> </w:t>
      </w:r>
      <w:r>
        <w:t xml:space="preserve">atliktas seniūnijos pastato dalies vidaus remontas. Užbaigtas </w:t>
      </w:r>
      <w:proofErr w:type="spellStart"/>
      <w:r>
        <w:t>vandentvarkos</w:t>
      </w:r>
      <w:proofErr w:type="spellEnd"/>
      <w:r>
        <w:t xml:space="preserve"> projektas Tamošių kaime, įrengti vandens kokybės gerinimo įrenginiai. </w:t>
      </w:r>
    </w:p>
    <w:p w14:paraId="4C2735BF" w14:textId="77777777" w:rsidR="00F92677" w:rsidRPr="00160B7A" w:rsidRDefault="00F92677" w:rsidP="00B83288">
      <w:pPr>
        <w:spacing w:after="0" w:line="360" w:lineRule="auto"/>
        <w:ind w:left="0" w:right="0"/>
      </w:pPr>
      <w:r>
        <w:t>*</w:t>
      </w:r>
      <w:proofErr w:type="spellStart"/>
      <w:r w:rsidRPr="00E04969">
        <w:rPr>
          <w:b/>
        </w:rPr>
        <w:t>Jurbarkų</w:t>
      </w:r>
      <w:proofErr w:type="spellEnd"/>
      <w:r w:rsidRPr="00E04969">
        <w:rPr>
          <w:b/>
        </w:rPr>
        <w:t xml:space="preserve"> </w:t>
      </w:r>
      <w:r w:rsidRPr="0063697B">
        <w:rPr>
          <w:b/>
        </w:rPr>
        <w:t>seniūnijoje</w:t>
      </w:r>
      <w:r w:rsidRPr="0063697B">
        <w:t xml:space="preserve"> suremontuota </w:t>
      </w:r>
      <w:r w:rsidRPr="00CF5BED">
        <w:rPr>
          <w:szCs w:val="14"/>
        </w:rPr>
        <w:t>Jurbarko kultūro</w:t>
      </w:r>
      <w:r>
        <w:rPr>
          <w:szCs w:val="14"/>
        </w:rPr>
        <w:t xml:space="preserve">s centro </w:t>
      </w:r>
      <w:proofErr w:type="spellStart"/>
      <w:r>
        <w:rPr>
          <w:szCs w:val="14"/>
        </w:rPr>
        <w:t>Žindaičių</w:t>
      </w:r>
      <w:proofErr w:type="spellEnd"/>
      <w:r>
        <w:rPr>
          <w:szCs w:val="14"/>
        </w:rPr>
        <w:t xml:space="preserve"> skyriaus salė</w:t>
      </w:r>
      <w:r w:rsidRPr="00CF5BED">
        <w:rPr>
          <w:szCs w:val="14"/>
        </w:rPr>
        <w:t xml:space="preserve">. Iš sutaupytų seniūnijos lėšų </w:t>
      </w:r>
      <w:r>
        <w:rPr>
          <w:szCs w:val="14"/>
        </w:rPr>
        <w:t xml:space="preserve">nupirkta </w:t>
      </w:r>
      <w:r w:rsidRPr="00CF5BED">
        <w:rPr>
          <w:szCs w:val="14"/>
        </w:rPr>
        <w:t xml:space="preserve">60 naujų kėdžių. </w:t>
      </w:r>
      <w:r w:rsidRPr="00160B7A">
        <w:t xml:space="preserve">Išasfaltuotos Dainių kaimo Vakaro ir </w:t>
      </w:r>
      <w:proofErr w:type="spellStart"/>
      <w:r w:rsidRPr="00160B7A">
        <w:t>Vėjūnės</w:t>
      </w:r>
      <w:proofErr w:type="spellEnd"/>
      <w:r w:rsidRPr="00160B7A">
        <w:t xml:space="preserve"> gatvės.</w:t>
      </w:r>
    </w:p>
    <w:p w14:paraId="1745ADCA" w14:textId="2B3A206A" w:rsidR="00F92677" w:rsidRPr="005365F5" w:rsidRDefault="00F92677" w:rsidP="00B83288">
      <w:pPr>
        <w:spacing w:after="0" w:line="360" w:lineRule="auto"/>
        <w:ind w:left="0" w:right="0"/>
        <w:rPr>
          <w:rFonts w:eastAsiaTheme="minorHAnsi"/>
          <w:color w:val="auto"/>
          <w:szCs w:val="24"/>
        </w:rPr>
      </w:pPr>
      <w:r>
        <w:rPr>
          <w:rFonts w:eastAsiaTheme="minorHAnsi"/>
          <w:szCs w:val="24"/>
        </w:rPr>
        <w:lastRenderedPageBreak/>
        <w:t>*</w:t>
      </w:r>
      <w:r w:rsidRPr="00CF1802">
        <w:rPr>
          <w:rFonts w:eastAsiaTheme="minorHAnsi"/>
          <w:b/>
          <w:szCs w:val="24"/>
        </w:rPr>
        <w:t>Šimkaičių seniūnij</w:t>
      </w:r>
      <w:r>
        <w:rPr>
          <w:rFonts w:eastAsiaTheme="minorHAnsi"/>
          <w:b/>
          <w:szCs w:val="24"/>
        </w:rPr>
        <w:t>a</w:t>
      </w:r>
      <w:r w:rsidRPr="00CF1802">
        <w:rPr>
          <w:rFonts w:eastAsiaTheme="minorHAnsi"/>
          <w:b/>
          <w:szCs w:val="24"/>
        </w:rPr>
        <w:t xml:space="preserve"> </w:t>
      </w:r>
      <w:r w:rsidRPr="00CF1802">
        <w:rPr>
          <w:rFonts w:eastAsiaTheme="minorHAnsi"/>
          <w:szCs w:val="24"/>
        </w:rPr>
        <w:t xml:space="preserve">įsigijo medienos, </w:t>
      </w:r>
      <w:r>
        <w:rPr>
          <w:rFonts w:eastAsiaTheme="minorHAnsi"/>
          <w:szCs w:val="24"/>
        </w:rPr>
        <w:t>pastatė pastogę inventoriui ir anglims laikyti, taip pat pakeitė malkinės stogą ir uždengė papildomus pastatus.</w:t>
      </w:r>
      <w:r w:rsidR="005365F5">
        <w:rPr>
          <w:rFonts w:eastAsiaTheme="minorHAnsi"/>
          <w:szCs w:val="24"/>
        </w:rPr>
        <w:t xml:space="preserve"> </w:t>
      </w:r>
      <w:r w:rsidR="005365F5" w:rsidRPr="005365F5">
        <w:rPr>
          <w:color w:val="auto"/>
        </w:rPr>
        <w:t xml:space="preserve">Šimkaičių ir </w:t>
      </w:r>
      <w:proofErr w:type="spellStart"/>
      <w:r w:rsidR="005365F5" w:rsidRPr="005365F5">
        <w:rPr>
          <w:color w:val="auto"/>
        </w:rPr>
        <w:t>Vadžgirio</w:t>
      </w:r>
      <w:proofErr w:type="spellEnd"/>
      <w:r w:rsidR="005365F5" w:rsidRPr="005365F5">
        <w:rPr>
          <w:color w:val="auto"/>
        </w:rPr>
        <w:t xml:space="preserve"> kapinėse pakeista 25 metrai tvoros. Pradėtos tvarkyti pakelės, iškirsti krūmai</w:t>
      </w:r>
      <w:r w:rsidR="005365F5">
        <w:rPr>
          <w:color w:val="auto"/>
        </w:rPr>
        <w:t>.</w:t>
      </w:r>
    </w:p>
    <w:p w14:paraId="6728EA35" w14:textId="77777777" w:rsidR="00F92677" w:rsidRPr="00DD7FBD" w:rsidRDefault="00F92677" w:rsidP="00B83288">
      <w:pPr>
        <w:spacing w:after="0" w:line="360" w:lineRule="auto"/>
        <w:ind w:left="0" w:right="0"/>
      </w:pPr>
      <w:r w:rsidRPr="00DD7FBD">
        <w:rPr>
          <w:rFonts w:eastAsiaTheme="minorHAnsi"/>
          <w:b/>
          <w:szCs w:val="24"/>
        </w:rPr>
        <w:t>*Skirsnemunės seniūnijoje</w:t>
      </w:r>
      <w:r w:rsidRPr="00DD7FBD">
        <w:t xml:space="preserve"> gruodžio mėnesį baigtas įgyvendinti projektas „Paviršinio vandens surinkimo ir nuleidimo sistemų įrengimas Skirsnemunės ir Pilies kaimuose ir turgavietės įrengimas Skirsnemunės kaime“. Sutvarkytas paviršinio vandens nuvedimas </w:t>
      </w:r>
      <w:proofErr w:type="spellStart"/>
      <w:r w:rsidRPr="00DD7FBD">
        <w:t>Vytėnų</w:t>
      </w:r>
      <w:proofErr w:type="spellEnd"/>
      <w:r w:rsidRPr="00DD7FBD">
        <w:t xml:space="preserve"> gatvėje Pilies I kaime ir Šaltinio gatvėje Skirsnemunės kaime, įrengta turgavietė su viešuoju tualetu.</w:t>
      </w:r>
    </w:p>
    <w:p w14:paraId="27ADEC91" w14:textId="77777777" w:rsidR="00F92677" w:rsidRPr="00DD7FBD" w:rsidRDefault="00F92677" w:rsidP="00B83288">
      <w:pPr>
        <w:spacing w:after="0" w:line="360" w:lineRule="auto"/>
        <w:ind w:left="0" w:right="0"/>
      </w:pPr>
      <w:r w:rsidRPr="00DD7FBD">
        <w:t xml:space="preserve">Buvusiose Lietuvos pašto patalpose įrengta nauja Skirsnemunės Jurgio Baltrušaičio pagrindinės mokyklos ikimokyklinio ugdymo grupė. </w:t>
      </w:r>
    </w:p>
    <w:p w14:paraId="56592D13" w14:textId="77777777" w:rsidR="00F92677" w:rsidRPr="00DD7FBD" w:rsidRDefault="00F92677" w:rsidP="00B83288">
      <w:pPr>
        <w:spacing w:after="0" w:line="360" w:lineRule="auto"/>
        <w:ind w:left="0" w:right="0"/>
      </w:pPr>
      <w:r w:rsidRPr="00DD7FBD">
        <w:t>Pakeista dalis tvoros Skirsnemunės senosiose katalikų kapinėse.</w:t>
      </w:r>
    </w:p>
    <w:p w14:paraId="362306CC" w14:textId="77777777" w:rsidR="00F92677" w:rsidRDefault="00F92677" w:rsidP="00B83288">
      <w:pPr>
        <w:spacing w:after="0" w:line="360" w:lineRule="auto"/>
        <w:ind w:left="0" w:right="0"/>
      </w:pPr>
      <w:r>
        <w:t>*</w:t>
      </w:r>
      <w:r w:rsidRPr="009F69FA">
        <w:rPr>
          <w:b/>
        </w:rPr>
        <w:t>Girdžių seniūnijos</w:t>
      </w:r>
      <w:r>
        <w:t xml:space="preserve"> Gudelių kaime išasfaltuota Tuopų gatvė. Pastatyti vėliavų stulpai Girdžiuose ir </w:t>
      </w:r>
      <w:proofErr w:type="spellStart"/>
      <w:r>
        <w:t>Pavidaujo</w:t>
      </w:r>
      <w:proofErr w:type="spellEnd"/>
      <w:r>
        <w:t xml:space="preserve"> kaime. </w:t>
      </w:r>
    </w:p>
    <w:p w14:paraId="78C8923A" w14:textId="77777777" w:rsidR="00F92677" w:rsidRPr="00DA2B5A" w:rsidRDefault="00F92677" w:rsidP="00B83288">
      <w:pPr>
        <w:spacing w:after="0" w:line="360" w:lineRule="auto"/>
        <w:ind w:left="0" w:right="0"/>
        <w:rPr>
          <w:b/>
        </w:rPr>
      </w:pPr>
      <w:r>
        <w:t>*</w:t>
      </w:r>
      <w:r w:rsidRPr="00DA2B5A">
        <w:rPr>
          <w:b/>
        </w:rPr>
        <w:t>Seredžiaus  seniūnij</w:t>
      </w:r>
      <w:r>
        <w:rPr>
          <w:b/>
        </w:rPr>
        <w:t xml:space="preserve">oje: </w:t>
      </w:r>
    </w:p>
    <w:p w14:paraId="419EBE45" w14:textId="113F2B36" w:rsidR="00F92677" w:rsidRPr="00A36493" w:rsidRDefault="00985251" w:rsidP="00B83288">
      <w:pPr>
        <w:spacing w:after="0" w:line="360" w:lineRule="auto"/>
        <w:ind w:left="0" w:right="0"/>
        <w:rPr>
          <w:rFonts w:eastAsiaTheme="minorHAnsi"/>
          <w:szCs w:val="24"/>
        </w:rPr>
      </w:pPr>
      <w:r>
        <w:rPr>
          <w:rFonts w:eastAsiaTheme="minorHAnsi"/>
          <w:szCs w:val="24"/>
        </w:rPr>
        <w:t>I</w:t>
      </w:r>
      <w:r w:rsidR="00F92677" w:rsidRPr="00A36493">
        <w:rPr>
          <w:rFonts w:eastAsiaTheme="minorHAnsi"/>
          <w:szCs w:val="24"/>
        </w:rPr>
        <w:t xml:space="preserve">šasfaltuota Gailių g. </w:t>
      </w:r>
      <w:proofErr w:type="spellStart"/>
      <w:r w:rsidR="00F92677" w:rsidRPr="00A36493">
        <w:rPr>
          <w:rFonts w:eastAsiaTheme="minorHAnsi"/>
          <w:szCs w:val="24"/>
        </w:rPr>
        <w:t>Armeniškiuose</w:t>
      </w:r>
      <w:proofErr w:type="spellEnd"/>
      <w:r w:rsidR="00F92677" w:rsidRPr="00A36493">
        <w:rPr>
          <w:rFonts w:eastAsiaTheme="minorHAnsi"/>
          <w:szCs w:val="24"/>
        </w:rPr>
        <w:t xml:space="preserve">. </w:t>
      </w:r>
    </w:p>
    <w:p w14:paraId="01F63902" w14:textId="77777777" w:rsidR="00F92677" w:rsidRPr="00A36493" w:rsidRDefault="00F92677" w:rsidP="00B83288">
      <w:pPr>
        <w:spacing w:after="0" w:line="360" w:lineRule="auto"/>
        <w:ind w:left="0" w:right="0"/>
        <w:rPr>
          <w:rFonts w:eastAsia="Calibri"/>
        </w:rPr>
      </w:pPr>
      <w:r w:rsidRPr="00360002">
        <w:rPr>
          <w:rFonts w:eastAsia="Calibri"/>
        </w:rPr>
        <w:t xml:space="preserve">Belvederio ir </w:t>
      </w:r>
      <w:proofErr w:type="spellStart"/>
      <w:r w:rsidRPr="00360002">
        <w:rPr>
          <w:rFonts w:eastAsia="Calibri"/>
        </w:rPr>
        <w:t>Pieštvėnų</w:t>
      </w:r>
      <w:proofErr w:type="spellEnd"/>
      <w:r w:rsidRPr="00360002">
        <w:rPr>
          <w:rFonts w:eastAsia="Calibri"/>
        </w:rPr>
        <w:t xml:space="preserve"> kaimuose </w:t>
      </w:r>
      <w:r w:rsidRPr="00A36493">
        <w:rPr>
          <w:rFonts w:eastAsia="Calibri"/>
        </w:rPr>
        <w:t xml:space="preserve">įgyvendintas projektas „Vandens gerinimo įrenginių ir vandens gręžinių įrengimas Belvederio, </w:t>
      </w:r>
      <w:proofErr w:type="spellStart"/>
      <w:r w:rsidRPr="00A36493">
        <w:rPr>
          <w:rFonts w:eastAsia="Calibri"/>
        </w:rPr>
        <w:t>Pieštvėnų</w:t>
      </w:r>
      <w:proofErr w:type="spellEnd"/>
      <w:r w:rsidRPr="00A36493">
        <w:rPr>
          <w:rFonts w:eastAsia="Calibri"/>
        </w:rPr>
        <w:t>, Tamošių kaimuose“.</w:t>
      </w:r>
    </w:p>
    <w:p w14:paraId="5DF5B055" w14:textId="77777777" w:rsidR="00F92677" w:rsidRDefault="00F92677" w:rsidP="00B83288">
      <w:pPr>
        <w:spacing w:after="0" w:line="360" w:lineRule="auto"/>
        <w:ind w:left="0" w:right="0"/>
        <w:rPr>
          <w:rFonts w:eastAsia="Calibri"/>
        </w:rPr>
      </w:pPr>
      <w:r>
        <w:rPr>
          <w:rFonts w:eastAsia="Calibri"/>
        </w:rPr>
        <w:t>Balandžio</w:t>
      </w:r>
      <w:r w:rsidRPr="00360002">
        <w:rPr>
          <w:rFonts w:eastAsia="Calibri"/>
        </w:rPr>
        <w:t xml:space="preserve"> 30 d. Seredžiuje atidaryta VšĮ Kauno miesto greitosios medicinos pagalbos stoties Seredžiaus Klasterio pastotė.</w:t>
      </w:r>
    </w:p>
    <w:p w14:paraId="357A85F9" w14:textId="77777777" w:rsidR="00F92677" w:rsidRDefault="00F92677" w:rsidP="00B83288">
      <w:pPr>
        <w:spacing w:after="0" w:line="360" w:lineRule="auto"/>
        <w:ind w:left="0" w:right="0"/>
        <w:rPr>
          <w:rFonts w:eastAsia="Calibri"/>
        </w:rPr>
      </w:pPr>
      <w:r w:rsidRPr="00360002">
        <w:rPr>
          <w:rFonts w:eastAsia="Calibri"/>
        </w:rPr>
        <w:t xml:space="preserve">Pagal projektą „Esamų sporto bazių infrastruktūros atnaujinimas“ </w:t>
      </w:r>
      <w:r>
        <w:rPr>
          <w:rFonts w:eastAsia="Calibri"/>
        </w:rPr>
        <w:t xml:space="preserve">atnaujintos </w:t>
      </w:r>
      <w:r w:rsidRPr="00360002">
        <w:rPr>
          <w:rFonts w:eastAsia="Calibri"/>
        </w:rPr>
        <w:t xml:space="preserve">Klausučių Stasio </w:t>
      </w:r>
      <w:proofErr w:type="spellStart"/>
      <w:r w:rsidRPr="00360002">
        <w:rPr>
          <w:rFonts w:eastAsia="Calibri"/>
        </w:rPr>
        <w:t>Santvaro</w:t>
      </w:r>
      <w:proofErr w:type="spellEnd"/>
      <w:r w:rsidRPr="00360002">
        <w:rPr>
          <w:rFonts w:eastAsia="Calibri"/>
        </w:rPr>
        <w:t xml:space="preserve"> pagrindi</w:t>
      </w:r>
      <w:r>
        <w:rPr>
          <w:rFonts w:eastAsia="Calibri"/>
        </w:rPr>
        <w:t>nės mokyklos sporto salės grindys</w:t>
      </w:r>
      <w:r w:rsidRPr="00360002">
        <w:rPr>
          <w:rFonts w:eastAsia="Calibri"/>
        </w:rPr>
        <w:t>.</w:t>
      </w:r>
    </w:p>
    <w:p w14:paraId="38726AD0" w14:textId="77777777" w:rsidR="00F92677" w:rsidRPr="00360002" w:rsidRDefault="00F92677" w:rsidP="00B83288">
      <w:pPr>
        <w:spacing w:after="0" w:line="360" w:lineRule="auto"/>
        <w:ind w:left="0" w:right="0"/>
        <w:rPr>
          <w:rFonts w:eastAsia="Calibri"/>
        </w:rPr>
      </w:pPr>
      <w:r w:rsidRPr="00360002">
        <w:rPr>
          <w:rFonts w:eastAsia="Calibri"/>
        </w:rPr>
        <w:t xml:space="preserve">Seredžiaus miestelio Dubysos g., Pergalės g., Sodų g. bei dalyje J. Marcinkevičiaus g. sumontuota 40 vnt. naujų gatvės šviestuvų, kuriuos miesteliui dovanojo A. </w:t>
      </w:r>
      <w:proofErr w:type="spellStart"/>
      <w:r w:rsidRPr="00360002">
        <w:rPr>
          <w:rFonts w:eastAsia="Calibri"/>
        </w:rPr>
        <w:t>Žilinskio</w:t>
      </w:r>
      <w:proofErr w:type="spellEnd"/>
      <w:r w:rsidRPr="00360002">
        <w:rPr>
          <w:rFonts w:eastAsia="Calibri"/>
        </w:rPr>
        <w:t xml:space="preserve"> ir ko UAB. </w:t>
      </w:r>
      <w:r w:rsidRPr="00A36493">
        <w:rPr>
          <w:rFonts w:eastAsia="Calibri"/>
        </w:rPr>
        <w:t>Piliakalnio g. atnaujintos gatvių apšvietimo lempos, pratęstas gatvės apšvietimas, įrengiant dar vieną gatvės šviestuvą.</w:t>
      </w:r>
      <w:r w:rsidRPr="006835B1">
        <w:rPr>
          <w:rFonts w:eastAsia="Calibri"/>
          <w:b/>
        </w:rPr>
        <w:t xml:space="preserve"> </w:t>
      </w:r>
      <w:r w:rsidRPr="00360002">
        <w:rPr>
          <w:rFonts w:eastAsia="Calibri"/>
        </w:rPr>
        <w:t xml:space="preserve">Seredžiaus miestelyje </w:t>
      </w:r>
      <w:proofErr w:type="spellStart"/>
      <w:r w:rsidRPr="00360002">
        <w:rPr>
          <w:rFonts w:eastAsia="Calibri"/>
        </w:rPr>
        <w:t>Pieštvės</w:t>
      </w:r>
      <w:proofErr w:type="spellEnd"/>
      <w:r w:rsidRPr="00360002">
        <w:rPr>
          <w:rFonts w:eastAsia="Calibri"/>
        </w:rPr>
        <w:t xml:space="preserve"> g. įrengtas naujas ekonomiškas gatvės šviestuvas. </w:t>
      </w:r>
      <w:proofErr w:type="spellStart"/>
      <w:r w:rsidRPr="00360002">
        <w:rPr>
          <w:rFonts w:eastAsia="Calibri"/>
        </w:rPr>
        <w:t>Armeniškių</w:t>
      </w:r>
      <w:proofErr w:type="spellEnd"/>
      <w:r w:rsidRPr="00360002">
        <w:rPr>
          <w:rFonts w:eastAsia="Calibri"/>
        </w:rPr>
        <w:t xml:space="preserve"> k. pratęstas </w:t>
      </w:r>
      <w:proofErr w:type="spellStart"/>
      <w:r w:rsidRPr="00360002">
        <w:rPr>
          <w:rFonts w:eastAsia="Calibri"/>
        </w:rPr>
        <w:t>Armenos</w:t>
      </w:r>
      <w:proofErr w:type="spellEnd"/>
      <w:r w:rsidRPr="00360002">
        <w:rPr>
          <w:rFonts w:eastAsia="Calibri"/>
        </w:rPr>
        <w:t xml:space="preserve"> g. apšvietimas, įrengti penki nauji ekonomiški gatvių šviestuvai.</w:t>
      </w:r>
    </w:p>
    <w:p w14:paraId="187880BC" w14:textId="77777777" w:rsidR="00F92677" w:rsidRPr="00FF4439" w:rsidRDefault="00F92677" w:rsidP="00B83288">
      <w:pPr>
        <w:spacing w:after="0" w:line="360" w:lineRule="auto"/>
        <w:ind w:left="0" w:right="0"/>
        <w:rPr>
          <w:rFonts w:eastAsia="Calibri"/>
        </w:rPr>
      </w:pPr>
      <w:r w:rsidRPr="00FF4439">
        <w:rPr>
          <w:rFonts w:eastAsia="Calibri"/>
        </w:rPr>
        <w:t>Seredžiaus I kapinių vakarinėje pusėje įrengta nauja tinklinė tvora. Seredžiaus II kapinėse įrengtas naujas 132 kv. m  ploto trinkelių takas.</w:t>
      </w:r>
    </w:p>
    <w:p w14:paraId="61EF7799" w14:textId="77777777" w:rsidR="00F92677" w:rsidRPr="00B26B03" w:rsidRDefault="00F92677" w:rsidP="00B83288">
      <w:pPr>
        <w:spacing w:after="0" w:line="360" w:lineRule="auto"/>
        <w:ind w:left="0" w:right="0"/>
        <w:rPr>
          <w:szCs w:val="24"/>
        </w:rPr>
      </w:pPr>
      <w:r w:rsidRPr="00B26B03">
        <w:rPr>
          <w:szCs w:val="24"/>
        </w:rPr>
        <w:t>*</w:t>
      </w:r>
      <w:r w:rsidRPr="00B26B03">
        <w:rPr>
          <w:b/>
          <w:szCs w:val="24"/>
        </w:rPr>
        <w:t>Juodaičių seniūnijoje</w:t>
      </w:r>
      <w:r w:rsidRPr="00B26B03">
        <w:rPr>
          <w:szCs w:val="24"/>
        </w:rPr>
        <w:t xml:space="preserve"> miestelio centre įrengta moderni prekyvietė su viešuoju tualetu.</w:t>
      </w:r>
    </w:p>
    <w:p w14:paraId="3ACC177A" w14:textId="77777777" w:rsidR="00F92677" w:rsidRPr="00B26B03" w:rsidRDefault="00F92677" w:rsidP="00B83288">
      <w:pPr>
        <w:spacing w:after="0" w:line="360" w:lineRule="auto"/>
        <w:ind w:left="0" w:right="0"/>
        <w:rPr>
          <w:b/>
          <w:szCs w:val="24"/>
        </w:rPr>
      </w:pPr>
      <w:r w:rsidRPr="00B26B03">
        <w:rPr>
          <w:szCs w:val="24"/>
        </w:rPr>
        <w:t>*</w:t>
      </w:r>
      <w:r w:rsidRPr="00B26B03">
        <w:rPr>
          <w:b/>
          <w:szCs w:val="24"/>
        </w:rPr>
        <w:t>Raudonėje seniūnijoje:</w:t>
      </w:r>
    </w:p>
    <w:p w14:paraId="42AD7691" w14:textId="0EF8F69B" w:rsidR="00F92677" w:rsidRPr="00B26B03" w:rsidRDefault="00985251" w:rsidP="00B83288">
      <w:pPr>
        <w:spacing w:after="0" w:line="360" w:lineRule="auto"/>
        <w:ind w:left="0" w:right="0"/>
        <w:rPr>
          <w:szCs w:val="24"/>
        </w:rPr>
      </w:pPr>
      <w:r>
        <w:rPr>
          <w:szCs w:val="24"/>
        </w:rPr>
        <w:t>P</w:t>
      </w:r>
      <w:r w:rsidR="00F92677" w:rsidRPr="00B26B03">
        <w:rPr>
          <w:szCs w:val="24"/>
        </w:rPr>
        <w:t>rie įvažiavimo į miestelį pastatytos šviečiančios tūrinės raidės RAUDONĖ</w:t>
      </w:r>
      <w:r>
        <w:rPr>
          <w:szCs w:val="24"/>
        </w:rPr>
        <w:t>.</w:t>
      </w:r>
    </w:p>
    <w:p w14:paraId="13AA6AF3" w14:textId="73BC12B4" w:rsidR="00F92677" w:rsidRPr="00B26B03" w:rsidRDefault="00985251" w:rsidP="00B83288">
      <w:pPr>
        <w:spacing w:after="0" w:line="360" w:lineRule="auto"/>
        <w:ind w:left="0" w:right="0"/>
        <w:rPr>
          <w:szCs w:val="24"/>
        </w:rPr>
      </w:pPr>
      <w:r>
        <w:rPr>
          <w:szCs w:val="24"/>
        </w:rPr>
        <w:t>A</w:t>
      </w:r>
      <w:r w:rsidR="00F92677" w:rsidRPr="00B26B03">
        <w:rPr>
          <w:szCs w:val="24"/>
        </w:rPr>
        <w:t xml:space="preserve">tnaujintas prie pilies esantis ūkinis pastatas – apkaltas lentomis, </w:t>
      </w:r>
      <w:r>
        <w:rPr>
          <w:szCs w:val="24"/>
        </w:rPr>
        <w:t>nudažytas, pakeista stogo danga.</w:t>
      </w:r>
    </w:p>
    <w:p w14:paraId="0BD5B0B1" w14:textId="16984018" w:rsidR="00F92677" w:rsidRPr="00B26B03" w:rsidRDefault="00985251" w:rsidP="00B83288">
      <w:pPr>
        <w:spacing w:after="0" w:line="360" w:lineRule="auto"/>
        <w:ind w:left="0" w:right="0"/>
        <w:rPr>
          <w:szCs w:val="24"/>
        </w:rPr>
      </w:pPr>
      <w:r>
        <w:rPr>
          <w:szCs w:val="24"/>
        </w:rPr>
        <w:t>Sukurtas Stakių miestelio herbas.</w:t>
      </w:r>
    </w:p>
    <w:p w14:paraId="1FE8238F" w14:textId="43C9A107" w:rsidR="00F92677" w:rsidRPr="00B26B03" w:rsidRDefault="00F92677" w:rsidP="00B83288">
      <w:pPr>
        <w:spacing w:after="0" w:line="360" w:lineRule="auto"/>
        <w:ind w:left="0" w:right="0"/>
        <w:rPr>
          <w:szCs w:val="24"/>
        </w:rPr>
      </w:pPr>
      <w:proofErr w:type="spellStart"/>
      <w:r w:rsidRPr="00B26B03">
        <w:rPr>
          <w:szCs w:val="24"/>
        </w:rPr>
        <w:lastRenderedPageBreak/>
        <w:t>Graužėnų</w:t>
      </w:r>
      <w:proofErr w:type="spellEnd"/>
      <w:r w:rsidRPr="00B26B03">
        <w:rPr>
          <w:szCs w:val="24"/>
        </w:rPr>
        <w:t xml:space="preserve"> ka</w:t>
      </w:r>
      <w:r w:rsidR="00985251">
        <w:rPr>
          <w:szCs w:val="24"/>
        </w:rPr>
        <w:t>ime įrengtas gatvių apšvietimas.</w:t>
      </w:r>
    </w:p>
    <w:p w14:paraId="27A8F3B3" w14:textId="474AF776" w:rsidR="00F92677" w:rsidRPr="00B83288" w:rsidRDefault="00985251" w:rsidP="00B83288">
      <w:pPr>
        <w:spacing w:after="0" w:line="360" w:lineRule="auto"/>
        <w:ind w:left="0" w:right="0"/>
        <w:rPr>
          <w:color w:val="auto"/>
          <w:szCs w:val="24"/>
        </w:rPr>
      </w:pPr>
      <w:r>
        <w:rPr>
          <w:szCs w:val="24"/>
        </w:rPr>
        <w:t>P</w:t>
      </w:r>
      <w:r w:rsidR="00F92677" w:rsidRPr="00B26B03">
        <w:rPr>
          <w:szCs w:val="24"/>
        </w:rPr>
        <w:t xml:space="preserve">radėtas Raudonės parko sutvarkymo projekto </w:t>
      </w:r>
      <w:r w:rsidR="00F92677" w:rsidRPr="00B83288">
        <w:rPr>
          <w:color w:val="auto"/>
          <w:szCs w:val="24"/>
        </w:rPr>
        <w:t>įgyvendinimas.</w:t>
      </w:r>
    </w:p>
    <w:p w14:paraId="1799F033" w14:textId="7E953F71" w:rsidR="00F92677" w:rsidRPr="00B83288" w:rsidRDefault="00D77C91" w:rsidP="00B83288">
      <w:pPr>
        <w:spacing w:after="0" w:line="360" w:lineRule="auto"/>
        <w:ind w:left="0" w:right="0"/>
        <w:rPr>
          <w:color w:val="auto"/>
          <w:sz w:val="22"/>
        </w:rPr>
      </w:pPr>
      <w:r>
        <w:rPr>
          <w:rFonts w:eastAsiaTheme="minorHAnsi"/>
          <w:color w:val="auto"/>
          <w:szCs w:val="24"/>
        </w:rPr>
        <w:t>*</w:t>
      </w:r>
      <w:r w:rsidR="00E46C0A">
        <w:rPr>
          <w:rFonts w:eastAsiaTheme="minorHAnsi"/>
          <w:color w:val="auto"/>
          <w:szCs w:val="24"/>
        </w:rPr>
        <w:t>0</w:t>
      </w:r>
      <w:r w:rsidR="00F92677" w:rsidRPr="00B83288">
        <w:rPr>
          <w:rFonts w:eastAsiaTheme="minorHAnsi"/>
          <w:b/>
          <w:color w:val="auto"/>
          <w:szCs w:val="24"/>
        </w:rPr>
        <w:t>Viešvilės seniūnijoje:</w:t>
      </w:r>
    </w:p>
    <w:p w14:paraId="07A083A9" w14:textId="77777777" w:rsidR="00F92677" w:rsidRDefault="00F92677" w:rsidP="00B83288">
      <w:pPr>
        <w:spacing w:after="0" w:line="360" w:lineRule="auto"/>
        <w:ind w:left="0" w:right="0"/>
      </w:pPr>
      <w:r>
        <w:t>Išasfaltuota Gėlių gatvė, miestelyje pastatyta moderni prekyvietė.</w:t>
      </w:r>
    </w:p>
    <w:p w14:paraId="33E7A789" w14:textId="77777777" w:rsidR="00F92677" w:rsidRPr="0063697B" w:rsidRDefault="00F92677" w:rsidP="00B83288">
      <w:pPr>
        <w:spacing w:after="0" w:line="360" w:lineRule="auto"/>
        <w:ind w:left="0" w:right="0"/>
      </w:pPr>
      <w:r>
        <w:t xml:space="preserve">Daug darbų atlikta kartu su bendruomene, didinant miestelio </w:t>
      </w:r>
      <w:r w:rsidRPr="0063697B">
        <w:t xml:space="preserve">patrauklumą: pagamintos ir miestelio tvenkinyje įrengtos originalios lelijos, labai gražiai miestelis papuošiamas Vasario 16-ąją, Kovo 11-ąją, Velykų, Kalėdų šventėms. </w:t>
      </w:r>
    </w:p>
    <w:p w14:paraId="59131500" w14:textId="77777777" w:rsidR="00F92677" w:rsidRPr="00493997" w:rsidRDefault="00F92677" w:rsidP="00B83288">
      <w:pPr>
        <w:pStyle w:val="Sraopastraipa"/>
        <w:spacing w:after="0" w:line="360" w:lineRule="auto"/>
        <w:ind w:left="0" w:firstLine="556"/>
        <w:rPr>
          <w:rFonts w:ascii="Times New Roman" w:hAnsi="Times New Roman" w:cs="Times New Roman"/>
          <w:b/>
          <w:sz w:val="24"/>
          <w:szCs w:val="24"/>
        </w:rPr>
      </w:pPr>
      <w:r w:rsidRPr="00493997">
        <w:rPr>
          <w:rFonts w:ascii="Times New Roman" w:hAnsi="Times New Roman" w:cs="Times New Roman"/>
          <w:b/>
          <w:sz w:val="24"/>
          <w:szCs w:val="24"/>
        </w:rPr>
        <w:t>*Eržvilko seniūnija</w:t>
      </w:r>
    </w:p>
    <w:p w14:paraId="4C197FDC" w14:textId="77777777" w:rsidR="00F92677" w:rsidRPr="00493997" w:rsidRDefault="00F92677" w:rsidP="00B83288">
      <w:pPr>
        <w:pStyle w:val="Sraopastraipa"/>
        <w:spacing w:after="0" w:line="360" w:lineRule="auto"/>
        <w:ind w:left="0" w:firstLine="556"/>
        <w:rPr>
          <w:rFonts w:ascii="Times New Roman" w:hAnsi="Times New Roman" w:cs="Times New Roman"/>
          <w:sz w:val="24"/>
          <w:szCs w:val="24"/>
        </w:rPr>
      </w:pPr>
      <w:r w:rsidRPr="00493997">
        <w:rPr>
          <w:rFonts w:ascii="Times New Roman" w:hAnsi="Times New Roman" w:cs="Times New Roman"/>
          <w:sz w:val="24"/>
          <w:szCs w:val="24"/>
        </w:rPr>
        <w:t xml:space="preserve">Iškraustytas ir sutvarkytas buvusios </w:t>
      </w:r>
      <w:proofErr w:type="spellStart"/>
      <w:r w:rsidRPr="00493997">
        <w:rPr>
          <w:rFonts w:ascii="Times New Roman" w:hAnsi="Times New Roman" w:cs="Times New Roman"/>
          <w:sz w:val="24"/>
          <w:szCs w:val="24"/>
        </w:rPr>
        <w:t>Varlaukio</w:t>
      </w:r>
      <w:proofErr w:type="spellEnd"/>
      <w:r w:rsidRPr="00493997">
        <w:rPr>
          <w:rFonts w:ascii="Times New Roman" w:hAnsi="Times New Roman" w:cs="Times New Roman"/>
          <w:sz w:val="24"/>
          <w:szCs w:val="24"/>
        </w:rPr>
        <w:t xml:space="preserve"> geležinkelio stoties pastatas.</w:t>
      </w:r>
    </w:p>
    <w:p w14:paraId="094AF31E" w14:textId="77777777" w:rsidR="00F92677" w:rsidRPr="00493997" w:rsidRDefault="00F92677" w:rsidP="00B83288">
      <w:pPr>
        <w:pStyle w:val="Sraopastraipa"/>
        <w:spacing w:after="0" w:line="360" w:lineRule="auto"/>
        <w:ind w:left="0" w:firstLine="556"/>
        <w:rPr>
          <w:rFonts w:ascii="Times New Roman" w:hAnsi="Times New Roman" w:cs="Times New Roman"/>
          <w:sz w:val="24"/>
          <w:szCs w:val="24"/>
        </w:rPr>
      </w:pPr>
      <w:r w:rsidRPr="00493997">
        <w:rPr>
          <w:rFonts w:ascii="Times New Roman" w:hAnsi="Times New Roman" w:cs="Times New Roman"/>
          <w:sz w:val="24"/>
          <w:szCs w:val="24"/>
        </w:rPr>
        <w:t>Suremontuotas seniūnijos administracinio pastato seniūno kabinetas ir atlikti smulkūs remonto darbai.</w:t>
      </w:r>
    </w:p>
    <w:p w14:paraId="1B5D715C" w14:textId="77777777" w:rsidR="00F92677" w:rsidRPr="00493997" w:rsidRDefault="00F92677" w:rsidP="00B83288">
      <w:pPr>
        <w:pStyle w:val="Sraopastraipa"/>
        <w:spacing w:after="0" w:line="360" w:lineRule="auto"/>
        <w:ind w:left="0" w:firstLine="556"/>
        <w:rPr>
          <w:rFonts w:ascii="Times New Roman" w:hAnsi="Times New Roman" w:cs="Times New Roman"/>
          <w:sz w:val="24"/>
          <w:szCs w:val="24"/>
        </w:rPr>
      </w:pPr>
      <w:r w:rsidRPr="00493997">
        <w:rPr>
          <w:rFonts w:ascii="Times New Roman" w:hAnsi="Times New Roman" w:cs="Times New Roman"/>
          <w:sz w:val="24"/>
          <w:szCs w:val="24"/>
        </w:rPr>
        <w:t xml:space="preserve">Atliktas trasos vandentiekio  remontas </w:t>
      </w:r>
      <w:proofErr w:type="spellStart"/>
      <w:r w:rsidRPr="00493997">
        <w:rPr>
          <w:rFonts w:ascii="Times New Roman" w:hAnsi="Times New Roman" w:cs="Times New Roman"/>
          <w:sz w:val="24"/>
          <w:szCs w:val="24"/>
        </w:rPr>
        <w:t>Rutkiškių</w:t>
      </w:r>
      <w:proofErr w:type="spellEnd"/>
      <w:r w:rsidRPr="00493997">
        <w:rPr>
          <w:rFonts w:ascii="Times New Roman" w:hAnsi="Times New Roman" w:cs="Times New Roman"/>
          <w:sz w:val="24"/>
          <w:szCs w:val="24"/>
        </w:rPr>
        <w:t xml:space="preserve"> kaimų bendruomenės namuose. </w:t>
      </w:r>
    </w:p>
    <w:p w14:paraId="51E6CF8B" w14:textId="4B217BAE" w:rsidR="00F92677" w:rsidRDefault="00F92677" w:rsidP="00B83288">
      <w:pPr>
        <w:spacing w:after="0" w:line="360" w:lineRule="auto"/>
        <w:ind w:left="0" w:right="0"/>
        <w:rPr>
          <w:i/>
        </w:rPr>
      </w:pPr>
      <w:r>
        <w:rPr>
          <w:szCs w:val="24"/>
        </w:rPr>
        <w:t xml:space="preserve">Pakeista dalis tvoros </w:t>
      </w:r>
      <w:proofErr w:type="spellStart"/>
      <w:r>
        <w:rPr>
          <w:szCs w:val="24"/>
        </w:rPr>
        <w:t>Varlaukio</w:t>
      </w:r>
      <w:proofErr w:type="spellEnd"/>
      <w:r>
        <w:rPr>
          <w:szCs w:val="24"/>
        </w:rPr>
        <w:t xml:space="preserve"> kapinėse. </w:t>
      </w:r>
      <w:r w:rsidRPr="00522F98">
        <w:rPr>
          <w:szCs w:val="24"/>
        </w:rPr>
        <w:t>Pak</w:t>
      </w:r>
      <w:r w:rsidR="003D7DC3">
        <w:rPr>
          <w:szCs w:val="24"/>
        </w:rPr>
        <w:t xml:space="preserve">eista Eržvilko kapinių mūrinės tvoros </w:t>
      </w:r>
      <w:r w:rsidRPr="00522F98">
        <w:rPr>
          <w:szCs w:val="24"/>
        </w:rPr>
        <w:t>apsauginio stogelio dali</w:t>
      </w:r>
      <w:bookmarkEnd w:id="69"/>
      <w:r w:rsidR="00B83288">
        <w:rPr>
          <w:szCs w:val="24"/>
        </w:rPr>
        <w:t>s.</w:t>
      </w:r>
    </w:p>
    <w:p w14:paraId="15CA648D" w14:textId="77777777" w:rsidR="00211643" w:rsidRDefault="00F16979" w:rsidP="00FC59B8">
      <w:pPr>
        <w:spacing w:after="235" w:line="259" w:lineRule="auto"/>
        <w:ind w:left="0" w:right="0" w:firstLine="567"/>
        <w:jc w:val="center"/>
      </w:pPr>
      <w:r>
        <w:t>***</w:t>
      </w:r>
    </w:p>
    <w:p w14:paraId="17A09AFF" w14:textId="77777777" w:rsidR="00493B73" w:rsidRDefault="00493B73" w:rsidP="00FC59B8">
      <w:pPr>
        <w:spacing w:after="235" w:line="259" w:lineRule="auto"/>
        <w:ind w:left="0" w:right="0" w:firstLine="567"/>
      </w:pPr>
    </w:p>
    <w:p w14:paraId="108024E1" w14:textId="636793DE" w:rsidR="00520F9F" w:rsidRDefault="00722722" w:rsidP="00FC59B8">
      <w:pPr>
        <w:spacing w:after="235" w:line="259" w:lineRule="auto"/>
        <w:ind w:left="0" w:right="0" w:firstLine="567"/>
      </w:pPr>
      <w:r>
        <w:t>Dėkoju visiems už bendrą darbą.</w:t>
      </w:r>
      <w:r>
        <w:rPr>
          <w:b/>
        </w:rPr>
        <w:t xml:space="preserve"> </w:t>
      </w:r>
    </w:p>
    <w:p w14:paraId="1F13934C" w14:textId="77777777" w:rsidR="006E6B5C" w:rsidRDefault="006E6B5C" w:rsidP="00FC59B8">
      <w:pPr>
        <w:spacing w:after="273" w:line="259" w:lineRule="auto"/>
        <w:ind w:left="0" w:right="0" w:firstLine="567"/>
      </w:pPr>
    </w:p>
    <w:p w14:paraId="4D068FFE" w14:textId="77777777" w:rsidR="00520F9F" w:rsidRDefault="00722722" w:rsidP="00FC59B8">
      <w:pPr>
        <w:spacing w:after="273" w:line="259" w:lineRule="auto"/>
        <w:ind w:left="0" w:right="0" w:firstLine="567"/>
      </w:pPr>
      <w:r>
        <w:t>Administracijos direktor</w:t>
      </w:r>
      <w:r w:rsidR="00211643">
        <w:t>ius</w:t>
      </w:r>
      <w:r w:rsidR="009E2911">
        <w:t xml:space="preserve"> </w:t>
      </w:r>
      <w:r w:rsidR="009E2911">
        <w:tab/>
      </w:r>
      <w:r w:rsidR="009E2911">
        <w:tab/>
      </w:r>
      <w:r w:rsidR="009E2911">
        <w:tab/>
      </w:r>
      <w:r w:rsidR="00690EB3">
        <w:t>Raim</w:t>
      </w:r>
      <w:r w:rsidR="009E2911">
        <w:t>u</w:t>
      </w:r>
      <w:r w:rsidR="00690EB3">
        <w:t>ndas Bastys</w:t>
      </w:r>
      <w:r>
        <w:rPr>
          <w:rFonts w:ascii="Cambria" w:eastAsia="Cambria" w:hAnsi="Cambria" w:cs="Cambria"/>
          <w:sz w:val="20"/>
        </w:rPr>
        <w:t xml:space="preserve"> </w:t>
      </w:r>
    </w:p>
    <w:sectPr w:rsidR="00520F9F" w:rsidSect="00814FC9">
      <w:headerReference w:type="even" r:id="rId56"/>
      <w:headerReference w:type="default" r:id="rId57"/>
      <w:footerReference w:type="even" r:id="rId58"/>
      <w:footerReference w:type="default" r:id="rId59"/>
      <w:headerReference w:type="first" r:id="rId60"/>
      <w:footerReference w:type="first" r:id="rId61"/>
      <w:pgSz w:w="11906" w:h="16838" w:code="9"/>
      <w:pgMar w:top="1134" w:right="849" w:bottom="1134" w:left="1560" w:header="567" w:footer="281"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48C3D" w14:textId="77777777" w:rsidR="004D49C5" w:rsidRDefault="004D49C5">
      <w:pPr>
        <w:spacing w:after="0" w:line="240" w:lineRule="auto"/>
      </w:pPr>
      <w:r>
        <w:separator/>
      </w:r>
    </w:p>
  </w:endnote>
  <w:endnote w:type="continuationSeparator" w:id="0">
    <w:p w14:paraId="59DA79BB" w14:textId="77777777" w:rsidR="004D49C5" w:rsidRDefault="004D4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alemonas">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37354" w14:textId="77777777" w:rsidR="00D77C91" w:rsidRDefault="00D77C91">
    <w:pPr>
      <w:spacing w:after="0" w:line="259" w:lineRule="auto"/>
      <w:ind w:left="0" w:right="524" w:firstLine="0"/>
      <w:jc w:val="left"/>
    </w:pPr>
    <w:r>
      <w:rPr>
        <w:color w:val="595959"/>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932643"/>
      <w:docPartObj>
        <w:docPartGallery w:val="Page Numbers (Bottom of Page)"/>
        <w:docPartUnique/>
      </w:docPartObj>
    </w:sdtPr>
    <w:sdtEndPr/>
    <w:sdtContent>
      <w:p w14:paraId="2942EA0B" w14:textId="77777777" w:rsidR="00D77C91" w:rsidRPr="003E3E10" w:rsidRDefault="00D77C91" w:rsidP="0045728D">
        <w:pPr>
          <w:pStyle w:val="Porat"/>
          <w:jc w:val="center"/>
          <w:rPr>
            <w:color w:val="2F5496" w:themeColor="accent1" w:themeShade="BF"/>
            <w:sz w:val="10"/>
            <w:szCs w:val="10"/>
          </w:rPr>
        </w:pPr>
        <w:r>
          <w:rPr>
            <w:color w:val="2F5496" w:themeColor="accent1" w:themeShade="BF"/>
          </w:rPr>
          <w:t>_____________________________________________________________________________________</w:t>
        </w:r>
      </w:p>
      <w:p w14:paraId="071965AA" w14:textId="77777777" w:rsidR="00D77C91" w:rsidRDefault="00D77C91">
        <w:pPr>
          <w:pStyle w:val="Porat"/>
          <w:jc w:val="center"/>
        </w:pPr>
      </w:p>
      <w:p w14:paraId="745DF10A" w14:textId="77777777" w:rsidR="00D77C91" w:rsidRDefault="00D77C91">
        <w:pPr>
          <w:pStyle w:val="Porat"/>
          <w:jc w:val="center"/>
        </w:pPr>
        <w:r>
          <w:fldChar w:fldCharType="begin"/>
        </w:r>
        <w:r>
          <w:instrText>PAGE   \* MERGEFORMAT</w:instrText>
        </w:r>
        <w:r>
          <w:fldChar w:fldCharType="separate"/>
        </w:r>
        <w:r w:rsidR="00C26478">
          <w:rPr>
            <w:noProof/>
          </w:rPr>
          <w:t>21</w:t>
        </w:r>
        <w:r>
          <w:fldChar w:fldCharType="end"/>
        </w:r>
      </w:p>
    </w:sdtContent>
  </w:sdt>
  <w:p w14:paraId="52F4F502" w14:textId="77777777" w:rsidR="00D77C91" w:rsidRDefault="00D77C91">
    <w:pPr>
      <w:spacing w:after="0" w:line="259" w:lineRule="auto"/>
      <w:ind w:left="0" w:right="524"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EAC45" w14:textId="77777777" w:rsidR="00D77C91" w:rsidRDefault="00D77C91">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BC6EF7" w14:textId="77777777" w:rsidR="004D49C5" w:rsidRDefault="004D49C5">
      <w:pPr>
        <w:spacing w:after="0" w:line="240" w:lineRule="auto"/>
      </w:pPr>
      <w:r>
        <w:separator/>
      </w:r>
    </w:p>
  </w:footnote>
  <w:footnote w:type="continuationSeparator" w:id="0">
    <w:p w14:paraId="2C251A7D" w14:textId="77777777" w:rsidR="004D49C5" w:rsidRDefault="004D49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407DC" w14:textId="77777777" w:rsidR="00D77C91" w:rsidRDefault="00D77C91">
    <w:pPr>
      <w:shd w:val="clear" w:color="auto" w:fill="7E97AD"/>
      <w:spacing w:after="23" w:line="259" w:lineRule="auto"/>
      <w:ind w:right="0" w:firstLine="0"/>
      <w:jc w:val="left"/>
    </w:pPr>
    <w:r>
      <w:rPr>
        <w:color w:val="FFFFFF"/>
        <w:sz w:val="16"/>
      </w:rPr>
      <w:t xml:space="preserve">JURBARKO RAJONO SAVIVALDYBĖS ADMINISTRACIJOS DIREKTORIAUS IR  </w:t>
    </w:r>
    <w:r>
      <w:rPr>
        <w:color w:val="595959"/>
      </w:rPr>
      <w:t xml:space="preserve"> </w:t>
    </w:r>
  </w:p>
  <w:p w14:paraId="14BE6694" w14:textId="77777777" w:rsidR="00D77C91" w:rsidRDefault="00D77C91" w:rsidP="00D44408">
    <w:pPr>
      <w:shd w:val="clear" w:color="auto" w:fill="7E97AD"/>
      <w:spacing w:after="252" w:line="259" w:lineRule="auto"/>
      <w:ind w:right="0" w:firstLine="0"/>
      <w:jc w:val="left"/>
    </w:pPr>
    <w:r>
      <w:rPr>
        <w:color w:val="FFFFFF"/>
        <w:sz w:val="16"/>
      </w:rPr>
      <w:t xml:space="preserve">SAVIVALDYBĖS ADMINISTRACIJOS  </w:t>
    </w:r>
    <w:r>
      <w:rPr>
        <w:color w:val="595959"/>
      </w:rPr>
      <w:t xml:space="preserve"> </w:t>
    </w:r>
    <w:r>
      <w:rPr>
        <w:color w:val="595959"/>
      </w:rPr>
      <w:br/>
    </w:r>
    <w:r>
      <w:rPr>
        <w:color w:val="FFFFFF"/>
        <w:sz w:val="16"/>
      </w:rPr>
      <w:t>2019 METŲ VEIKLOS ATASKAITA</w:t>
    </w:r>
    <w:r>
      <w:rPr>
        <w:rFonts w:ascii="Calibri" w:eastAsia="Calibri" w:hAnsi="Calibri" w:cs="Calibri"/>
        <w:color w:val="FFFFFF"/>
        <w:sz w:val="40"/>
      </w:rPr>
      <w:t xml:space="preserve"> </w:t>
    </w:r>
    <w:r>
      <w:rPr>
        <w:color w:val="595959"/>
      </w:rPr>
      <w:t xml:space="preserve"> </w:t>
    </w:r>
  </w:p>
  <w:p w14:paraId="67720591" w14:textId="77777777" w:rsidR="00D77C91" w:rsidRDefault="00D77C91">
    <w:pPr>
      <w:spacing w:after="0" w:line="259" w:lineRule="auto"/>
      <w:ind w:left="0" w:right="0" w:firstLine="0"/>
      <w:jc w:val="left"/>
    </w:pPr>
    <w:r>
      <w:rPr>
        <w:color w:val="595959"/>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36DF9" w14:textId="77777777" w:rsidR="00D77C91" w:rsidRDefault="00D77C91" w:rsidP="00931782">
    <w:pPr>
      <w:shd w:val="clear" w:color="auto" w:fill="7E97AD"/>
      <w:spacing w:after="23" w:line="259" w:lineRule="auto"/>
      <w:ind w:left="0" w:right="0" w:firstLine="0"/>
      <w:jc w:val="left"/>
    </w:pPr>
    <w:r>
      <w:rPr>
        <w:color w:val="FFFFFF"/>
        <w:sz w:val="16"/>
      </w:rPr>
      <w:t xml:space="preserve">JURBARKO RAJONO SAVIVALDYBĖS ADMINISTRACIJOS DIREKTORIAUS IR  </w:t>
    </w:r>
    <w:r>
      <w:rPr>
        <w:color w:val="595959"/>
      </w:rPr>
      <w:t xml:space="preserve"> </w:t>
    </w:r>
  </w:p>
  <w:p w14:paraId="4D3EB43C" w14:textId="285EDC61" w:rsidR="00D77C91" w:rsidRDefault="00D77C91" w:rsidP="00931782">
    <w:pPr>
      <w:shd w:val="clear" w:color="auto" w:fill="7E97AD"/>
      <w:spacing w:after="0" w:line="266" w:lineRule="auto"/>
      <w:ind w:left="0" w:right="3969" w:firstLine="0"/>
      <w:jc w:val="left"/>
    </w:pPr>
    <w:r>
      <w:rPr>
        <w:color w:val="FFFFFF"/>
        <w:sz w:val="16"/>
      </w:rPr>
      <w:t>SAVIVALDYBĖS ADMINISTRACIJOS</w:t>
    </w:r>
    <w:r>
      <w:rPr>
        <w:color w:val="595959"/>
      </w:rPr>
      <w:t xml:space="preserve"> </w:t>
    </w:r>
    <w:r>
      <w:rPr>
        <w:color w:val="FFFFFF"/>
        <w:sz w:val="16"/>
      </w:rPr>
      <w:t>2020 METŲ VEIKLOS ATASKAITA</w:t>
    </w:r>
    <w:r>
      <w:rPr>
        <w:rFonts w:ascii="Calibri" w:eastAsia="Calibri" w:hAnsi="Calibri" w:cs="Calibri"/>
        <w:color w:val="FFFFFF"/>
        <w:sz w:val="40"/>
      </w:rPr>
      <w:t xml:space="preserve"> </w:t>
    </w:r>
    <w:r>
      <w:rPr>
        <w:color w:val="595959"/>
      </w:rPr>
      <w:t xml:space="preserve"> </w:t>
    </w:r>
  </w:p>
  <w:p w14:paraId="79954646" w14:textId="77777777" w:rsidR="00D77C91" w:rsidRDefault="00D77C91">
    <w:pPr>
      <w:spacing w:after="0" w:line="259" w:lineRule="auto"/>
      <w:ind w:left="0" w:right="0" w:firstLine="0"/>
      <w:jc w:val="left"/>
    </w:pPr>
    <w:r>
      <w:rPr>
        <w:color w:val="595959"/>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AF58A" w14:textId="77777777" w:rsidR="00D77C91" w:rsidRDefault="00D77C91">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07253"/>
    <w:multiLevelType w:val="hybridMultilevel"/>
    <w:tmpl w:val="6B9A8A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E03BB6"/>
    <w:multiLevelType w:val="hybridMultilevel"/>
    <w:tmpl w:val="3C54C1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F85F36"/>
    <w:multiLevelType w:val="hybridMultilevel"/>
    <w:tmpl w:val="E23227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B3C0B8A"/>
    <w:multiLevelType w:val="hybridMultilevel"/>
    <w:tmpl w:val="81900F40"/>
    <w:lvl w:ilvl="0" w:tplc="04270001">
      <w:start w:val="1"/>
      <w:numFmt w:val="bullet"/>
      <w:lvlText w:val=""/>
      <w:lvlJc w:val="left"/>
      <w:pPr>
        <w:ind w:left="3905" w:hanging="360"/>
      </w:pPr>
      <w:rPr>
        <w:rFonts w:ascii="Symbol" w:hAnsi="Symbol" w:hint="default"/>
      </w:rPr>
    </w:lvl>
    <w:lvl w:ilvl="1" w:tplc="04270003" w:tentative="1">
      <w:start w:val="1"/>
      <w:numFmt w:val="bullet"/>
      <w:lvlText w:val="o"/>
      <w:lvlJc w:val="left"/>
      <w:pPr>
        <w:ind w:left="4625" w:hanging="360"/>
      </w:pPr>
      <w:rPr>
        <w:rFonts w:ascii="Courier New" w:hAnsi="Courier New" w:cs="Courier New" w:hint="default"/>
      </w:rPr>
    </w:lvl>
    <w:lvl w:ilvl="2" w:tplc="04270005" w:tentative="1">
      <w:start w:val="1"/>
      <w:numFmt w:val="bullet"/>
      <w:lvlText w:val=""/>
      <w:lvlJc w:val="left"/>
      <w:pPr>
        <w:ind w:left="5345" w:hanging="360"/>
      </w:pPr>
      <w:rPr>
        <w:rFonts w:ascii="Wingdings" w:hAnsi="Wingdings" w:hint="default"/>
      </w:rPr>
    </w:lvl>
    <w:lvl w:ilvl="3" w:tplc="04270001" w:tentative="1">
      <w:start w:val="1"/>
      <w:numFmt w:val="bullet"/>
      <w:lvlText w:val=""/>
      <w:lvlJc w:val="left"/>
      <w:pPr>
        <w:ind w:left="6065" w:hanging="360"/>
      </w:pPr>
      <w:rPr>
        <w:rFonts w:ascii="Symbol" w:hAnsi="Symbol" w:hint="default"/>
      </w:rPr>
    </w:lvl>
    <w:lvl w:ilvl="4" w:tplc="04270003" w:tentative="1">
      <w:start w:val="1"/>
      <w:numFmt w:val="bullet"/>
      <w:lvlText w:val="o"/>
      <w:lvlJc w:val="left"/>
      <w:pPr>
        <w:ind w:left="6785" w:hanging="360"/>
      </w:pPr>
      <w:rPr>
        <w:rFonts w:ascii="Courier New" w:hAnsi="Courier New" w:cs="Courier New" w:hint="default"/>
      </w:rPr>
    </w:lvl>
    <w:lvl w:ilvl="5" w:tplc="04270005" w:tentative="1">
      <w:start w:val="1"/>
      <w:numFmt w:val="bullet"/>
      <w:lvlText w:val=""/>
      <w:lvlJc w:val="left"/>
      <w:pPr>
        <w:ind w:left="7505" w:hanging="360"/>
      </w:pPr>
      <w:rPr>
        <w:rFonts w:ascii="Wingdings" w:hAnsi="Wingdings" w:hint="default"/>
      </w:rPr>
    </w:lvl>
    <w:lvl w:ilvl="6" w:tplc="04270001" w:tentative="1">
      <w:start w:val="1"/>
      <w:numFmt w:val="bullet"/>
      <w:lvlText w:val=""/>
      <w:lvlJc w:val="left"/>
      <w:pPr>
        <w:ind w:left="8225" w:hanging="360"/>
      </w:pPr>
      <w:rPr>
        <w:rFonts w:ascii="Symbol" w:hAnsi="Symbol" w:hint="default"/>
      </w:rPr>
    </w:lvl>
    <w:lvl w:ilvl="7" w:tplc="04270003" w:tentative="1">
      <w:start w:val="1"/>
      <w:numFmt w:val="bullet"/>
      <w:lvlText w:val="o"/>
      <w:lvlJc w:val="left"/>
      <w:pPr>
        <w:ind w:left="8945" w:hanging="360"/>
      </w:pPr>
      <w:rPr>
        <w:rFonts w:ascii="Courier New" w:hAnsi="Courier New" w:cs="Courier New" w:hint="default"/>
      </w:rPr>
    </w:lvl>
    <w:lvl w:ilvl="8" w:tplc="04270005" w:tentative="1">
      <w:start w:val="1"/>
      <w:numFmt w:val="bullet"/>
      <w:lvlText w:val=""/>
      <w:lvlJc w:val="left"/>
      <w:pPr>
        <w:ind w:left="9665" w:hanging="360"/>
      </w:pPr>
      <w:rPr>
        <w:rFonts w:ascii="Wingdings" w:hAnsi="Wingdings" w:hint="default"/>
      </w:rPr>
    </w:lvl>
  </w:abstractNum>
  <w:abstractNum w:abstractNumId="4" w15:restartNumberingAfterBreak="0">
    <w:nsid w:val="1B694230"/>
    <w:multiLevelType w:val="hybridMultilevel"/>
    <w:tmpl w:val="812628B4"/>
    <w:lvl w:ilvl="0" w:tplc="1CFA1D62">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1C0F2DDE"/>
    <w:multiLevelType w:val="hybridMultilevel"/>
    <w:tmpl w:val="96F2531A"/>
    <w:lvl w:ilvl="0" w:tplc="04270001">
      <w:start w:val="1"/>
      <w:numFmt w:val="bullet"/>
      <w:lvlText w:val=""/>
      <w:lvlJc w:val="left"/>
      <w:pPr>
        <w:ind w:left="1080" w:hanging="360"/>
      </w:pPr>
      <w:rPr>
        <w:rFonts w:ascii="Symbol" w:hAnsi="Symbol"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1DFF02F6"/>
    <w:multiLevelType w:val="hybridMultilevel"/>
    <w:tmpl w:val="8DEE4754"/>
    <w:lvl w:ilvl="0" w:tplc="0409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25269F8"/>
    <w:multiLevelType w:val="hybridMultilevel"/>
    <w:tmpl w:val="355A04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3F65BE8"/>
    <w:multiLevelType w:val="hybridMultilevel"/>
    <w:tmpl w:val="55E83D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4A04106"/>
    <w:multiLevelType w:val="hybridMultilevel"/>
    <w:tmpl w:val="9AC88D46"/>
    <w:lvl w:ilvl="0" w:tplc="04270001">
      <w:start w:val="1"/>
      <w:numFmt w:val="bullet"/>
      <w:lvlText w:val=""/>
      <w:lvlJc w:val="left"/>
      <w:pPr>
        <w:ind w:left="2705" w:hanging="360"/>
      </w:pPr>
      <w:rPr>
        <w:rFonts w:ascii="Symbol" w:hAnsi="Symbol" w:hint="default"/>
      </w:rPr>
    </w:lvl>
    <w:lvl w:ilvl="1" w:tplc="04270003" w:tentative="1">
      <w:start w:val="1"/>
      <w:numFmt w:val="bullet"/>
      <w:lvlText w:val="o"/>
      <w:lvlJc w:val="left"/>
      <w:pPr>
        <w:ind w:left="3425" w:hanging="360"/>
      </w:pPr>
      <w:rPr>
        <w:rFonts w:ascii="Courier New" w:hAnsi="Courier New" w:cs="Courier New" w:hint="default"/>
      </w:rPr>
    </w:lvl>
    <w:lvl w:ilvl="2" w:tplc="04270005" w:tentative="1">
      <w:start w:val="1"/>
      <w:numFmt w:val="bullet"/>
      <w:lvlText w:val=""/>
      <w:lvlJc w:val="left"/>
      <w:pPr>
        <w:ind w:left="4145" w:hanging="360"/>
      </w:pPr>
      <w:rPr>
        <w:rFonts w:ascii="Wingdings" w:hAnsi="Wingdings" w:hint="default"/>
      </w:rPr>
    </w:lvl>
    <w:lvl w:ilvl="3" w:tplc="04270001" w:tentative="1">
      <w:start w:val="1"/>
      <w:numFmt w:val="bullet"/>
      <w:lvlText w:val=""/>
      <w:lvlJc w:val="left"/>
      <w:pPr>
        <w:ind w:left="4865" w:hanging="360"/>
      </w:pPr>
      <w:rPr>
        <w:rFonts w:ascii="Symbol" w:hAnsi="Symbol" w:hint="default"/>
      </w:rPr>
    </w:lvl>
    <w:lvl w:ilvl="4" w:tplc="04270003" w:tentative="1">
      <w:start w:val="1"/>
      <w:numFmt w:val="bullet"/>
      <w:lvlText w:val="o"/>
      <w:lvlJc w:val="left"/>
      <w:pPr>
        <w:ind w:left="5585" w:hanging="360"/>
      </w:pPr>
      <w:rPr>
        <w:rFonts w:ascii="Courier New" w:hAnsi="Courier New" w:cs="Courier New" w:hint="default"/>
      </w:rPr>
    </w:lvl>
    <w:lvl w:ilvl="5" w:tplc="04270005" w:tentative="1">
      <w:start w:val="1"/>
      <w:numFmt w:val="bullet"/>
      <w:lvlText w:val=""/>
      <w:lvlJc w:val="left"/>
      <w:pPr>
        <w:ind w:left="6305" w:hanging="360"/>
      </w:pPr>
      <w:rPr>
        <w:rFonts w:ascii="Wingdings" w:hAnsi="Wingdings" w:hint="default"/>
      </w:rPr>
    </w:lvl>
    <w:lvl w:ilvl="6" w:tplc="04270001" w:tentative="1">
      <w:start w:val="1"/>
      <w:numFmt w:val="bullet"/>
      <w:lvlText w:val=""/>
      <w:lvlJc w:val="left"/>
      <w:pPr>
        <w:ind w:left="7025" w:hanging="360"/>
      </w:pPr>
      <w:rPr>
        <w:rFonts w:ascii="Symbol" w:hAnsi="Symbol" w:hint="default"/>
      </w:rPr>
    </w:lvl>
    <w:lvl w:ilvl="7" w:tplc="04270003" w:tentative="1">
      <w:start w:val="1"/>
      <w:numFmt w:val="bullet"/>
      <w:lvlText w:val="o"/>
      <w:lvlJc w:val="left"/>
      <w:pPr>
        <w:ind w:left="7745" w:hanging="360"/>
      </w:pPr>
      <w:rPr>
        <w:rFonts w:ascii="Courier New" w:hAnsi="Courier New" w:cs="Courier New" w:hint="default"/>
      </w:rPr>
    </w:lvl>
    <w:lvl w:ilvl="8" w:tplc="04270005" w:tentative="1">
      <w:start w:val="1"/>
      <w:numFmt w:val="bullet"/>
      <w:lvlText w:val=""/>
      <w:lvlJc w:val="left"/>
      <w:pPr>
        <w:ind w:left="8465" w:hanging="360"/>
      </w:pPr>
      <w:rPr>
        <w:rFonts w:ascii="Wingdings" w:hAnsi="Wingdings" w:hint="default"/>
      </w:rPr>
    </w:lvl>
  </w:abstractNum>
  <w:abstractNum w:abstractNumId="10" w15:restartNumberingAfterBreak="0">
    <w:nsid w:val="291C5E2F"/>
    <w:multiLevelType w:val="hybridMultilevel"/>
    <w:tmpl w:val="114CF004"/>
    <w:lvl w:ilvl="0" w:tplc="04270001">
      <w:start w:val="1"/>
      <w:numFmt w:val="bullet"/>
      <w:lvlText w:val=""/>
      <w:lvlJc w:val="left"/>
      <w:pPr>
        <w:ind w:left="2705" w:hanging="360"/>
      </w:pPr>
      <w:rPr>
        <w:rFonts w:ascii="Symbol" w:hAnsi="Symbol" w:hint="default"/>
      </w:rPr>
    </w:lvl>
    <w:lvl w:ilvl="1" w:tplc="04270003" w:tentative="1">
      <w:start w:val="1"/>
      <w:numFmt w:val="bullet"/>
      <w:lvlText w:val="o"/>
      <w:lvlJc w:val="left"/>
      <w:pPr>
        <w:ind w:left="3425" w:hanging="360"/>
      </w:pPr>
      <w:rPr>
        <w:rFonts w:ascii="Courier New" w:hAnsi="Courier New" w:cs="Courier New" w:hint="default"/>
      </w:rPr>
    </w:lvl>
    <w:lvl w:ilvl="2" w:tplc="04270005" w:tentative="1">
      <w:start w:val="1"/>
      <w:numFmt w:val="bullet"/>
      <w:lvlText w:val=""/>
      <w:lvlJc w:val="left"/>
      <w:pPr>
        <w:ind w:left="4145" w:hanging="360"/>
      </w:pPr>
      <w:rPr>
        <w:rFonts w:ascii="Wingdings" w:hAnsi="Wingdings" w:hint="default"/>
      </w:rPr>
    </w:lvl>
    <w:lvl w:ilvl="3" w:tplc="04270001" w:tentative="1">
      <w:start w:val="1"/>
      <w:numFmt w:val="bullet"/>
      <w:lvlText w:val=""/>
      <w:lvlJc w:val="left"/>
      <w:pPr>
        <w:ind w:left="4865" w:hanging="360"/>
      </w:pPr>
      <w:rPr>
        <w:rFonts w:ascii="Symbol" w:hAnsi="Symbol" w:hint="default"/>
      </w:rPr>
    </w:lvl>
    <w:lvl w:ilvl="4" w:tplc="04270003" w:tentative="1">
      <w:start w:val="1"/>
      <w:numFmt w:val="bullet"/>
      <w:lvlText w:val="o"/>
      <w:lvlJc w:val="left"/>
      <w:pPr>
        <w:ind w:left="5585" w:hanging="360"/>
      </w:pPr>
      <w:rPr>
        <w:rFonts w:ascii="Courier New" w:hAnsi="Courier New" w:cs="Courier New" w:hint="default"/>
      </w:rPr>
    </w:lvl>
    <w:lvl w:ilvl="5" w:tplc="04270005" w:tentative="1">
      <w:start w:val="1"/>
      <w:numFmt w:val="bullet"/>
      <w:lvlText w:val=""/>
      <w:lvlJc w:val="left"/>
      <w:pPr>
        <w:ind w:left="6305" w:hanging="360"/>
      </w:pPr>
      <w:rPr>
        <w:rFonts w:ascii="Wingdings" w:hAnsi="Wingdings" w:hint="default"/>
      </w:rPr>
    </w:lvl>
    <w:lvl w:ilvl="6" w:tplc="04270001" w:tentative="1">
      <w:start w:val="1"/>
      <w:numFmt w:val="bullet"/>
      <w:lvlText w:val=""/>
      <w:lvlJc w:val="left"/>
      <w:pPr>
        <w:ind w:left="7025" w:hanging="360"/>
      </w:pPr>
      <w:rPr>
        <w:rFonts w:ascii="Symbol" w:hAnsi="Symbol" w:hint="default"/>
      </w:rPr>
    </w:lvl>
    <w:lvl w:ilvl="7" w:tplc="04270003" w:tentative="1">
      <w:start w:val="1"/>
      <w:numFmt w:val="bullet"/>
      <w:lvlText w:val="o"/>
      <w:lvlJc w:val="left"/>
      <w:pPr>
        <w:ind w:left="7745" w:hanging="360"/>
      </w:pPr>
      <w:rPr>
        <w:rFonts w:ascii="Courier New" w:hAnsi="Courier New" w:cs="Courier New" w:hint="default"/>
      </w:rPr>
    </w:lvl>
    <w:lvl w:ilvl="8" w:tplc="04270005" w:tentative="1">
      <w:start w:val="1"/>
      <w:numFmt w:val="bullet"/>
      <w:lvlText w:val=""/>
      <w:lvlJc w:val="left"/>
      <w:pPr>
        <w:ind w:left="8465" w:hanging="360"/>
      </w:pPr>
      <w:rPr>
        <w:rFonts w:ascii="Wingdings" w:hAnsi="Wingdings" w:hint="default"/>
      </w:rPr>
    </w:lvl>
  </w:abstractNum>
  <w:abstractNum w:abstractNumId="11" w15:restartNumberingAfterBreak="0">
    <w:nsid w:val="2A122821"/>
    <w:multiLevelType w:val="hybridMultilevel"/>
    <w:tmpl w:val="4A3C6E40"/>
    <w:lvl w:ilvl="0" w:tplc="04270001">
      <w:start w:val="1"/>
      <w:numFmt w:val="bullet"/>
      <w:lvlText w:val=""/>
      <w:lvlJc w:val="left"/>
      <w:pPr>
        <w:ind w:left="2694" w:hanging="360"/>
      </w:pPr>
      <w:rPr>
        <w:rFonts w:ascii="Symbol" w:hAnsi="Symbol" w:hint="default"/>
      </w:rPr>
    </w:lvl>
    <w:lvl w:ilvl="1" w:tplc="04270003" w:tentative="1">
      <w:start w:val="1"/>
      <w:numFmt w:val="bullet"/>
      <w:lvlText w:val="o"/>
      <w:lvlJc w:val="left"/>
      <w:pPr>
        <w:ind w:left="3414" w:hanging="360"/>
      </w:pPr>
      <w:rPr>
        <w:rFonts w:ascii="Courier New" w:hAnsi="Courier New" w:cs="Courier New" w:hint="default"/>
      </w:rPr>
    </w:lvl>
    <w:lvl w:ilvl="2" w:tplc="04270005" w:tentative="1">
      <w:start w:val="1"/>
      <w:numFmt w:val="bullet"/>
      <w:lvlText w:val=""/>
      <w:lvlJc w:val="left"/>
      <w:pPr>
        <w:ind w:left="4134" w:hanging="360"/>
      </w:pPr>
      <w:rPr>
        <w:rFonts w:ascii="Wingdings" w:hAnsi="Wingdings" w:hint="default"/>
      </w:rPr>
    </w:lvl>
    <w:lvl w:ilvl="3" w:tplc="04270001" w:tentative="1">
      <w:start w:val="1"/>
      <w:numFmt w:val="bullet"/>
      <w:lvlText w:val=""/>
      <w:lvlJc w:val="left"/>
      <w:pPr>
        <w:ind w:left="4854" w:hanging="360"/>
      </w:pPr>
      <w:rPr>
        <w:rFonts w:ascii="Symbol" w:hAnsi="Symbol" w:hint="default"/>
      </w:rPr>
    </w:lvl>
    <w:lvl w:ilvl="4" w:tplc="04270003" w:tentative="1">
      <w:start w:val="1"/>
      <w:numFmt w:val="bullet"/>
      <w:lvlText w:val="o"/>
      <w:lvlJc w:val="left"/>
      <w:pPr>
        <w:ind w:left="5574" w:hanging="360"/>
      </w:pPr>
      <w:rPr>
        <w:rFonts w:ascii="Courier New" w:hAnsi="Courier New" w:cs="Courier New" w:hint="default"/>
      </w:rPr>
    </w:lvl>
    <w:lvl w:ilvl="5" w:tplc="04270005" w:tentative="1">
      <w:start w:val="1"/>
      <w:numFmt w:val="bullet"/>
      <w:lvlText w:val=""/>
      <w:lvlJc w:val="left"/>
      <w:pPr>
        <w:ind w:left="6294" w:hanging="360"/>
      </w:pPr>
      <w:rPr>
        <w:rFonts w:ascii="Wingdings" w:hAnsi="Wingdings" w:hint="default"/>
      </w:rPr>
    </w:lvl>
    <w:lvl w:ilvl="6" w:tplc="04270001" w:tentative="1">
      <w:start w:val="1"/>
      <w:numFmt w:val="bullet"/>
      <w:lvlText w:val=""/>
      <w:lvlJc w:val="left"/>
      <w:pPr>
        <w:ind w:left="7014" w:hanging="360"/>
      </w:pPr>
      <w:rPr>
        <w:rFonts w:ascii="Symbol" w:hAnsi="Symbol" w:hint="default"/>
      </w:rPr>
    </w:lvl>
    <w:lvl w:ilvl="7" w:tplc="04270003" w:tentative="1">
      <w:start w:val="1"/>
      <w:numFmt w:val="bullet"/>
      <w:lvlText w:val="o"/>
      <w:lvlJc w:val="left"/>
      <w:pPr>
        <w:ind w:left="7734" w:hanging="360"/>
      </w:pPr>
      <w:rPr>
        <w:rFonts w:ascii="Courier New" w:hAnsi="Courier New" w:cs="Courier New" w:hint="default"/>
      </w:rPr>
    </w:lvl>
    <w:lvl w:ilvl="8" w:tplc="04270005" w:tentative="1">
      <w:start w:val="1"/>
      <w:numFmt w:val="bullet"/>
      <w:lvlText w:val=""/>
      <w:lvlJc w:val="left"/>
      <w:pPr>
        <w:ind w:left="8454" w:hanging="360"/>
      </w:pPr>
      <w:rPr>
        <w:rFonts w:ascii="Wingdings" w:hAnsi="Wingdings" w:hint="default"/>
      </w:rPr>
    </w:lvl>
  </w:abstractNum>
  <w:abstractNum w:abstractNumId="12" w15:restartNumberingAfterBreak="0">
    <w:nsid w:val="2E995A03"/>
    <w:multiLevelType w:val="multilevel"/>
    <w:tmpl w:val="ED462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613F9"/>
    <w:multiLevelType w:val="hybridMultilevel"/>
    <w:tmpl w:val="FCFCF5B6"/>
    <w:lvl w:ilvl="0" w:tplc="04270001">
      <w:start w:val="1"/>
      <w:numFmt w:val="bullet"/>
      <w:lvlText w:val=""/>
      <w:lvlJc w:val="left"/>
      <w:pPr>
        <w:ind w:left="2705" w:hanging="360"/>
      </w:pPr>
      <w:rPr>
        <w:rFonts w:ascii="Symbol" w:hAnsi="Symbol" w:hint="default"/>
      </w:rPr>
    </w:lvl>
    <w:lvl w:ilvl="1" w:tplc="04270003" w:tentative="1">
      <w:start w:val="1"/>
      <w:numFmt w:val="bullet"/>
      <w:lvlText w:val="o"/>
      <w:lvlJc w:val="left"/>
      <w:pPr>
        <w:ind w:left="3425" w:hanging="360"/>
      </w:pPr>
      <w:rPr>
        <w:rFonts w:ascii="Courier New" w:hAnsi="Courier New" w:cs="Courier New" w:hint="default"/>
      </w:rPr>
    </w:lvl>
    <w:lvl w:ilvl="2" w:tplc="04270005" w:tentative="1">
      <w:start w:val="1"/>
      <w:numFmt w:val="bullet"/>
      <w:lvlText w:val=""/>
      <w:lvlJc w:val="left"/>
      <w:pPr>
        <w:ind w:left="4145" w:hanging="360"/>
      </w:pPr>
      <w:rPr>
        <w:rFonts w:ascii="Wingdings" w:hAnsi="Wingdings" w:hint="default"/>
      </w:rPr>
    </w:lvl>
    <w:lvl w:ilvl="3" w:tplc="04270001" w:tentative="1">
      <w:start w:val="1"/>
      <w:numFmt w:val="bullet"/>
      <w:lvlText w:val=""/>
      <w:lvlJc w:val="left"/>
      <w:pPr>
        <w:ind w:left="4865" w:hanging="360"/>
      </w:pPr>
      <w:rPr>
        <w:rFonts w:ascii="Symbol" w:hAnsi="Symbol" w:hint="default"/>
      </w:rPr>
    </w:lvl>
    <w:lvl w:ilvl="4" w:tplc="04270003" w:tentative="1">
      <w:start w:val="1"/>
      <w:numFmt w:val="bullet"/>
      <w:lvlText w:val="o"/>
      <w:lvlJc w:val="left"/>
      <w:pPr>
        <w:ind w:left="5585" w:hanging="360"/>
      </w:pPr>
      <w:rPr>
        <w:rFonts w:ascii="Courier New" w:hAnsi="Courier New" w:cs="Courier New" w:hint="default"/>
      </w:rPr>
    </w:lvl>
    <w:lvl w:ilvl="5" w:tplc="04270005" w:tentative="1">
      <w:start w:val="1"/>
      <w:numFmt w:val="bullet"/>
      <w:lvlText w:val=""/>
      <w:lvlJc w:val="left"/>
      <w:pPr>
        <w:ind w:left="6305" w:hanging="360"/>
      </w:pPr>
      <w:rPr>
        <w:rFonts w:ascii="Wingdings" w:hAnsi="Wingdings" w:hint="default"/>
      </w:rPr>
    </w:lvl>
    <w:lvl w:ilvl="6" w:tplc="04270001" w:tentative="1">
      <w:start w:val="1"/>
      <w:numFmt w:val="bullet"/>
      <w:lvlText w:val=""/>
      <w:lvlJc w:val="left"/>
      <w:pPr>
        <w:ind w:left="7025" w:hanging="360"/>
      </w:pPr>
      <w:rPr>
        <w:rFonts w:ascii="Symbol" w:hAnsi="Symbol" w:hint="default"/>
      </w:rPr>
    </w:lvl>
    <w:lvl w:ilvl="7" w:tplc="04270003" w:tentative="1">
      <w:start w:val="1"/>
      <w:numFmt w:val="bullet"/>
      <w:lvlText w:val="o"/>
      <w:lvlJc w:val="left"/>
      <w:pPr>
        <w:ind w:left="7745" w:hanging="360"/>
      </w:pPr>
      <w:rPr>
        <w:rFonts w:ascii="Courier New" w:hAnsi="Courier New" w:cs="Courier New" w:hint="default"/>
      </w:rPr>
    </w:lvl>
    <w:lvl w:ilvl="8" w:tplc="04270005" w:tentative="1">
      <w:start w:val="1"/>
      <w:numFmt w:val="bullet"/>
      <w:lvlText w:val=""/>
      <w:lvlJc w:val="left"/>
      <w:pPr>
        <w:ind w:left="8465" w:hanging="360"/>
      </w:pPr>
      <w:rPr>
        <w:rFonts w:ascii="Wingdings" w:hAnsi="Wingdings" w:hint="default"/>
      </w:rPr>
    </w:lvl>
  </w:abstractNum>
  <w:abstractNum w:abstractNumId="14" w15:restartNumberingAfterBreak="0">
    <w:nsid w:val="4A377291"/>
    <w:multiLevelType w:val="hybridMultilevel"/>
    <w:tmpl w:val="E69A29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F2D3C52"/>
    <w:multiLevelType w:val="hybridMultilevel"/>
    <w:tmpl w:val="BF883F20"/>
    <w:lvl w:ilvl="0" w:tplc="658C3D36">
      <w:start w:val="1"/>
      <w:numFmt w:val="decimal"/>
      <w:lvlText w:val="%1."/>
      <w:lvlJc w:val="left"/>
      <w:pPr>
        <w:ind w:left="1068"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4F703D81"/>
    <w:multiLevelType w:val="hybridMultilevel"/>
    <w:tmpl w:val="445607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BC85A63"/>
    <w:multiLevelType w:val="hybridMultilevel"/>
    <w:tmpl w:val="C2C20364"/>
    <w:lvl w:ilvl="0" w:tplc="04270001">
      <w:start w:val="1"/>
      <w:numFmt w:val="bullet"/>
      <w:lvlText w:val=""/>
      <w:lvlJc w:val="left"/>
      <w:pPr>
        <w:ind w:left="2694" w:hanging="360"/>
      </w:pPr>
      <w:rPr>
        <w:rFonts w:ascii="Symbol" w:hAnsi="Symbol" w:hint="default"/>
      </w:rPr>
    </w:lvl>
    <w:lvl w:ilvl="1" w:tplc="04270003" w:tentative="1">
      <w:start w:val="1"/>
      <w:numFmt w:val="bullet"/>
      <w:lvlText w:val="o"/>
      <w:lvlJc w:val="left"/>
      <w:pPr>
        <w:ind w:left="3414" w:hanging="360"/>
      </w:pPr>
      <w:rPr>
        <w:rFonts w:ascii="Courier New" w:hAnsi="Courier New" w:cs="Courier New" w:hint="default"/>
      </w:rPr>
    </w:lvl>
    <w:lvl w:ilvl="2" w:tplc="04270005" w:tentative="1">
      <w:start w:val="1"/>
      <w:numFmt w:val="bullet"/>
      <w:lvlText w:val=""/>
      <w:lvlJc w:val="left"/>
      <w:pPr>
        <w:ind w:left="4134" w:hanging="360"/>
      </w:pPr>
      <w:rPr>
        <w:rFonts w:ascii="Wingdings" w:hAnsi="Wingdings" w:hint="default"/>
      </w:rPr>
    </w:lvl>
    <w:lvl w:ilvl="3" w:tplc="04270001" w:tentative="1">
      <w:start w:val="1"/>
      <w:numFmt w:val="bullet"/>
      <w:lvlText w:val=""/>
      <w:lvlJc w:val="left"/>
      <w:pPr>
        <w:ind w:left="4854" w:hanging="360"/>
      </w:pPr>
      <w:rPr>
        <w:rFonts w:ascii="Symbol" w:hAnsi="Symbol" w:hint="default"/>
      </w:rPr>
    </w:lvl>
    <w:lvl w:ilvl="4" w:tplc="04270003" w:tentative="1">
      <w:start w:val="1"/>
      <w:numFmt w:val="bullet"/>
      <w:lvlText w:val="o"/>
      <w:lvlJc w:val="left"/>
      <w:pPr>
        <w:ind w:left="5574" w:hanging="360"/>
      </w:pPr>
      <w:rPr>
        <w:rFonts w:ascii="Courier New" w:hAnsi="Courier New" w:cs="Courier New" w:hint="default"/>
      </w:rPr>
    </w:lvl>
    <w:lvl w:ilvl="5" w:tplc="04270005" w:tentative="1">
      <w:start w:val="1"/>
      <w:numFmt w:val="bullet"/>
      <w:lvlText w:val=""/>
      <w:lvlJc w:val="left"/>
      <w:pPr>
        <w:ind w:left="6294" w:hanging="360"/>
      </w:pPr>
      <w:rPr>
        <w:rFonts w:ascii="Wingdings" w:hAnsi="Wingdings" w:hint="default"/>
      </w:rPr>
    </w:lvl>
    <w:lvl w:ilvl="6" w:tplc="04270001" w:tentative="1">
      <w:start w:val="1"/>
      <w:numFmt w:val="bullet"/>
      <w:lvlText w:val=""/>
      <w:lvlJc w:val="left"/>
      <w:pPr>
        <w:ind w:left="7014" w:hanging="360"/>
      </w:pPr>
      <w:rPr>
        <w:rFonts w:ascii="Symbol" w:hAnsi="Symbol" w:hint="default"/>
      </w:rPr>
    </w:lvl>
    <w:lvl w:ilvl="7" w:tplc="04270003" w:tentative="1">
      <w:start w:val="1"/>
      <w:numFmt w:val="bullet"/>
      <w:lvlText w:val="o"/>
      <w:lvlJc w:val="left"/>
      <w:pPr>
        <w:ind w:left="7734" w:hanging="360"/>
      </w:pPr>
      <w:rPr>
        <w:rFonts w:ascii="Courier New" w:hAnsi="Courier New" w:cs="Courier New" w:hint="default"/>
      </w:rPr>
    </w:lvl>
    <w:lvl w:ilvl="8" w:tplc="04270005" w:tentative="1">
      <w:start w:val="1"/>
      <w:numFmt w:val="bullet"/>
      <w:lvlText w:val=""/>
      <w:lvlJc w:val="left"/>
      <w:pPr>
        <w:ind w:left="8454" w:hanging="360"/>
      </w:pPr>
      <w:rPr>
        <w:rFonts w:ascii="Wingdings" w:hAnsi="Wingdings" w:hint="default"/>
      </w:rPr>
    </w:lvl>
  </w:abstractNum>
  <w:abstractNum w:abstractNumId="18" w15:restartNumberingAfterBreak="0">
    <w:nsid w:val="5D8C10EA"/>
    <w:multiLevelType w:val="hybridMultilevel"/>
    <w:tmpl w:val="405EDA9C"/>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FED50D4"/>
    <w:multiLevelType w:val="hybridMultilevel"/>
    <w:tmpl w:val="4378A4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0CE0212"/>
    <w:multiLevelType w:val="hybridMultilevel"/>
    <w:tmpl w:val="7D280158"/>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15:restartNumberingAfterBreak="0">
    <w:nsid w:val="66C44B8D"/>
    <w:multiLevelType w:val="hybridMultilevel"/>
    <w:tmpl w:val="2E88927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B2668C5"/>
    <w:multiLevelType w:val="hybridMultilevel"/>
    <w:tmpl w:val="147085FE"/>
    <w:lvl w:ilvl="0" w:tplc="FBE409E8">
      <w:start w:val="1"/>
      <w:numFmt w:val="decimal"/>
      <w:lvlText w:val="%1."/>
      <w:lvlJc w:val="left"/>
      <w:pPr>
        <w:ind w:left="3960" w:hanging="720"/>
      </w:pPr>
      <w:rPr>
        <w:rFonts w:ascii="Palemonas" w:eastAsia="Times New Roman" w:hAnsi="Palemonas" w:cs="Palemonas"/>
      </w:rPr>
    </w:lvl>
    <w:lvl w:ilvl="1" w:tplc="04270019" w:tentative="1">
      <w:start w:val="1"/>
      <w:numFmt w:val="lowerLetter"/>
      <w:lvlText w:val="%2."/>
      <w:lvlJc w:val="left"/>
      <w:pPr>
        <w:ind w:left="4320" w:hanging="360"/>
      </w:pPr>
    </w:lvl>
    <w:lvl w:ilvl="2" w:tplc="0427001B" w:tentative="1">
      <w:start w:val="1"/>
      <w:numFmt w:val="lowerRoman"/>
      <w:lvlText w:val="%3."/>
      <w:lvlJc w:val="right"/>
      <w:pPr>
        <w:ind w:left="5040" w:hanging="180"/>
      </w:pPr>
    </w:lvl>
    <w:lvl w:ilvl="3" w:tplc="0427000F" w:tentative="1">
      <w:start w:val="1"/>
      <w:numFmt w:val="decimal"/>
      <w:lvlText w:val="%4."/>
      <w:lvlJc w:val="left"/>
      <w:pPr>
        <w:ind w:left="5760" w:hanging="360"/>
      </w:pPr>
    </w:lvl>
    <w:lvl w:ilvl="4" w:tplc="04270019" w:tentative="1">
      <w:start w:val="1"/>
      <w:numFmt w:val="lowerLetter"/>
      <w:lvlText w:val="%5."/>
      <w:lvlJc w:val="left"/>
      <w:pPr>
        <w:ind w:left="6480" w:hanging="360"/>
      </w:pPr>
    </w:lvl>
    <w:lvl w:ilvl="5" w:tplc="0427001B" w:tentative="1">
      <w:start w:val="1"/>
      <w:numFmt w:val="lowerRoman"/>
      <w:lvlText w:val="%6."/>
      <w:lvlJc w:val="right"/>
      <w:pPr>
        <w:ind w:left="7200" w:hanging="180"/>
      </w:pPr>
    </w:lvl>
    <w:lvl w:ilvl="6" w:tplc="0427000F" w:tentative="1">
      <w:start w:val="1"/>
      <w:numFmt w:val="decimal"/>
      <w:lvlText w:val="%7."/>
      <w:lvlJc w:val="left"/>
      <w:pPr>
        <w:ind w:left="7920" w:hanging="360"/>
      </w:pPr>
    </w:lvl>
    <w:lvl w:ilvl="7" w:tplc="04270019" w:tentative="1">
      <w:start w:val="1"/>
      <w:numFmt w:val="lowerLetter"/>
      <w:lvlText w:val="%8."/>
      <w:lvlJc w:val="left"/>
      <w:pPr>
        <w:ind w:left="8640" w:hanging="360"/>
      </w:pPr>
    </w:lvl>
    <w:lvl w:ilvl="8" w:tplc="0427001B" w:tentative="1">
      <w:start w:val="1"/>
      <w:numFmt w:val="lowerRoman"/>
      <w:lvlText w:val="%9."/>
      <w:lvlJc w:val="right"/>
      <w:pPr>
        <w:ind w:left="9360" w:hanging="180"/>
      </w:pPr>
    </w:lvl>
  </w:abstractNum>
  <w:abstractNum w:abstractNumId="23" w15:restartNumberingAfterBreak="0">
    <w:nsid w:val="6CFD6EF5"/>
    <w:multiLevelType w:val="hybridMultilevel"/>
    <w:tmpl w:val="F6FCDA5E"/>
    <w:lvl w:ilvl="0" w:tplc="0427000D">
      <w:start w:val="1"/>
      <w:numFmt w:val="bullet"/>
      <w:lvlText w:val=""/>
      <w:lvlJc w:val="left"/>
      <w:pPr>
        <w:ind w:left="1146" w:hanging="360"/>
      </w:pPr>
      <w:rPr>
        <w:rFonts w:ascii="Wingdings" w:hAnsi="Wingdings" w:hint="default"/>
      </w:rPr>
    </w:lvl>
    <w:lvl w:ilvl="1" w:tplc="04270003">
      <w:start w:val="1"/>
      <w:numFmt w:val="bullet"/>
      <w:lvlText w:val="o"/>
      <w:lvlJc w:val="left"/>
      <w:pPr>
        <w:ind w:left="1866" w:hanging="360"/>
      </w:pPr>
      <w:rPr>
        <w:rFonts w:ascii="Courier New" w:hAnsi="Courier New" w:cs="Courier New" w:hint="default"/>
      </w:rPr>
    </w:lvl>
    <w:lvl w:ilvl="2" w:tplc="04270005">
      <w:start w:val="1"/>
      <w:numFmt w:val="bullet"/>
      <w:lvlText w:val=""/>
      <w:lvlJc w:val="left"/>
      <w:pPr>
        <w:ind w:left="2586" w:hanging="360"/>
      </w:pPr>
      <w:rPr>
        <w:rFonts w:ascii="Wingdings" w:hAnsi="Wingdings" w:hint="default"/>
      </w:rPr>
    </w:lvl>
    <w:lvl w:ilvl="3" w:tplc="04270001">
      <w:start w:val="1"/>
      <w:numFmt w:val="bullet"/>
      <w:lvlText w:val=""/>
      <w:lvlJc w:val="left"/>
      <w:pPr>
        <w:ind w:left="3306" w:hanging="360"/>
      </w:pPr>
      <w:rPr>
        <w:rFonts w:ascii="Symbol" w:hAnsi="Symbol" w:hint="default"/>
      </w:rPr>
    </w:lvl>
    <w:lvl w:ilvl="4" w:tplc="04270003">
      <w:start w:val="1"/>
      <w:numFmt w:val="bullet"/>
      <w:lvlText w:val="o"/>
      <w:lvlJc w:val="left"/>
      <w:pPr>
        <w:ind w:left="4026" w:hanging="360"/>
      </w:pPr>
      <w:rPr>
        <w:rFonts w:ascii="Courier New" w:hAnsi="Courier New" w:cs="Courier New" w:hint="default"/>
      </w:rPr>
    </w:lvl>
    <w:lvl w:ilvl="5" w:tplc="04270005">
      <w:start w:val="1"/>
      <w:numFmt w:val="bullet"/>
      <w:lvlText w:val=""/>
      <w:lvlJc w:val="left"/>
      <w:pPr>
        <w:ind w:left="4746" w:hanging="360"/>
      </w:pPr>
      <w:rPr>
        <w:rFonts w:ascii="Wingdings" w:hAnsi="Wingdings" w:hint="default"/>
      </w:rPr>
    </w:lvl>
    <w:lvl w:ilvl="6" w:tplc="04270001">
      <w:start w:val="1"/>
      <w:numFmt w:val="bullet"/>
      <w:lvlText w:val=""/>
      <w:lvlJc w:val="left"/>
      <w:pPr>
        <w:ind w:left="5466" w:hanging="360"/>
      </w:pPr>
      <w:rPr>
        <w:rFonts w:ascii="Symbol" w:hAnsi="Symbol" w:hint="default"/>
      </w:rPr>
    </w:lvl>
    <w:lvl w:ilvl="7" w:tplc="04270003">
      <w:start w:val="1"/>
      <w:numFmt w:val="bullet"/>
      <w:lvlText w:val="o"/>
      <w:lvlJc w:val="left"/>
      <w:pPr>
        <w:ind w:left="6186" w:hanging="360"/>
      </w:pPr>
      <w:rPr>
        <w:rFonts w:ascii="Courier New" w:hAnsi="Courier New" w:cs="Courier New" w:hint="default"/>
      </w:rPr>
    </w:lvl>
    <w:lvl w:ilvl="8" w:tplc="04270005">
      <w:start w:val="1"/>
      <w:numFmt w:val="bullet"/>
      <w:lvlText w:val=""/>
      <w:lvlJc w:val="left"/>
      <w:pPr>
        <w:ind w:left="6906" w:hanging="360"/>
      </w:pPr>
      <w:rPr>
        <w:rFonts w:ascii="Wingdings" w:hAnsi="Wingdings" w:hint="default"/>
      </w:rPr>
    </w:lvl>
  </w:abstractNum>
  <w:abstractNum w:abstractNumId="24" w15:restartNumberingAfterBreak="0">
    <w:nsid w:val="702D4897"/>
    <w:multiLevelType w:val="hybridMultilevel"/>
    <w:tmpl w:val="363AA7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70967F76"/>
    <w:multiLevelType w:val="hybridMultilevel"/>
    <w:tmpl w:val="3C2E038A"/>
    <w:lvl w:ilvl="0" w:tplc="0427000B">
      <w:start w:val="1"/>
      <w:numFmt w:val="bullet"/>
      <w:lvlText w:val=""/>
      <w:lvlJc w:val="left"/>
      <w:pPr>
        <w:ind w:left="643" w:hanging="360"/>
      </w:pPr>
      <w:rPr>
        <w:rFonts w:ascii="Wingdings" w:hAnsi="Wingdings" w:hint="default"/>
      </w:rPr>
    </w:lvl>
    <w:lvl w:ilvl="1" w:tplc="04270003" w:tentative="1">
      <w:start w:val="1"/>
      <w:numFmt w:val="bullet"/>
      <w:lvlText w:val="o"/>
      <w:lvlJc w:val="left"/>
      <w:pPr>
        <w:ind w:left="2517" w:hanging="360"/>
      </w:pPr>
      <w:rPr>
        <w:rFonts w:ascii="Courier New" w:hAnsi="Courier New" w:cs="Courier New" w:hint="default"/>
      </w:rPr>
    </w:lvl>
    <w:lvl w:ilvl="2" w:tplc="04270005" w:tentative="1">
      <w:start w:val="1"/>
      <w:numFmt w:val="bullet"/>
      <w:lvlText w:val=""/>
      <w:lvlJc w:val="left"/>
      <w:pPr>
        <w:ind w:left="3237" w:hanging="360"/>
      </w:pPr>
      <w:rPr>
        <w:rFonts w:ascii="Wingdings" w:hAnsi="Wingdings" w:hint="default"/>
      </w:rPr>
    </w:lvl>
    <w:lvl w:ilvl="3" w:tplc="04270001" w:tentative="1">
      <w:start w:val="1"/>
      <w:numFmt w:val="bullet"/>
      <w:lvlText w:val=""/>
      <w:lvlJc w:val="left"/>
      <w:pPr>
        <w:ind w:left="3957" w:hanging="360"/>
      </w:pPr>
      <w:rPr>
        <w:rFonts w:ascii="Symbol" w:hAnsi="Symbol" w:hint="default"/>
      </w:rPr>
    </w:lvl>
    <w:lvl w:ilvl="4" w:tplc="04270003" w:tentative="1">
      <w:start w:val="1"/>
      <w:numFmt w:val="bullet"/>
      <w:lvlText w:val="o"/>
      <w:lvlJc w:val="left"/>
      <w:pPr>
        <w:ind w:left="4677" w:hanging="360"/>
      </w:pPr>
      <w:rPr>
        <w:rFonts w:ascii="Courier New" w:hAnsi="Courier New" w:cs="Courier New" w:hint="default"/>
      </w:rPr>
    </w:lvl>
    <w:lvl w:ilvl="5" w:tplc="04270005" w:tentative="1">
      <w:start w:val="1"/>
      <w:numFmt w:val="bullet"/>
      <w:lvlText w:val=""/>
      <w:lvlJc w:val="left"/>
      <w:pPr>
        <w:ind w:left="5397" w:hanging="360"/>
      </w:pPr>
      <w:rPr>
        <w:rFonts w:ascii="Wingdings" w:hAnsi="Wingdings" w:hint="default"/>
      </w:rPr>
    </w:lvl>
    <w:lvl w:ilvl="6" w:tplc="04270001" w:tentative="1">
      <w:start w:val="1"/>
      <w:numFmt w:val="bullet"/>
      <w:lvlText w:val=""/>
      <w:lvlJc w:val="left"/>
      <w:pPr>
        <w:ind w:left="6117" w:hanging="360"/>
      </w:pPr>
      <w:rPr>
        <w:rFonts w:ascii="Symbol" w:hAnsi="Symbol" w:hint="default"/>
      </w:rPr>
    </w:lvl>
    <w:lvl w:ilvl="7" w:tplc="04270003" w:tentative="1">
      <w:start w:val="1"/>
      <w:numFmt w:val="bullet"/>
      <w:lvlText w:val="o"/>
      <w:lvlJc w:val="left"/>
      <w:pPr>
        <w:ind w:left="6837" w:hanging="360"/>
      </w:pPr>
      <w:rPr>
        <w:rFonts w:ascii="Courier New" w:hAnsi="Courier New" w:cs="Courier New" w:hint="default"/>
      </w:rPr>
    </w:lvl>
    <w:lvl w:ilvl="8" w:tplc="04270005" w:tentative="1">
      <w:start w:val="1"/>
      <w:numFmt w:val="bullet"/>
      <w:lvlText w:val=""/>
      <w:lvlJc w:val="left"/>
      <w:pPr>
        <w:ind w:left="7557" w:hanging="360"/>
      </w:pPr>
      <w:rPr>
        <w:rFonts w:ascii="Wingdings" w:hAnsi="Wingdings" w:hint="default"/>
      </w:rPr>
    </w:lvl>
  </w:abstractNum>
  <w:abstractNum w:abstractNumId="26" w15:restartNumberingAfterBreak="0">
    <w:nsid w:val="72090621"/>
    <w:multiLevelType w:val="multilevel"/>
    <w:tmpl w:val="B0F43010"/>
    <w:lvl w:ilvl="0">
      <w:start w:val="1"/>
      <w:numFmt w:val="bullet"/>
      <w:lvlText w:val=""/>
      <w:lvlJc w:val="left"/>
      <w:pPr>
        <w:tabs>
          <w:tab w:val="num" w:pos="720"/>
        </w:tabs>
        <w:ind w:left="720" w:hanging="360"/>
      </w:pPr>
      <w:rPr>
        <w:rFonts w:ascii="Symbol" w:hAnsi="Symbol" w:hint="default"/>
        <w:sz w:val="20"/>
      </w:rPr>
    </w:lvl>
    <w:lvl w:ilvl="1">
      <w:start w:val="2018"/>
      <w:numFmt w:val="decimal"/>
      <w:lvlText w:val="%2"/>
      <w:lvlJc w:val="left"/>
      <w:pPr>
        <w:ind w:left="1560" w:hanging="480"/>
      </w:pPr>
      <w:rPr>
        <w:rFonts w:hint="default"/>
      </w:rPr>
    </w:lvl>
    <w:lvl w:ilvl="2">
      <w:start w:val="1"/>
      <w:numFmt w:val="upperRoman"/>
      <w:lvlText w:val="%3."/>
      <w:lvlJc w:val="left"/>
      <w:pPr>
        <w:ind w:left="2520" w:hanging="72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392B7B"/>
    <w:multiLevelType w:val="hybridMultilevel"/>
    <w:tmpl w:val="95C40B42"/>
    <w:lvl w:ilvl="0" w:tplc="04270001">
      <w:start w:val="1"/>
      <w:numFmt w:val="bullet"/>
      <w:lvlText w:val=""/>
      <w:lvlJc w:val="left"/>
      <w:pPr>
        <w:ind w:left="2694" w:hanging="360"/>
      </w:pPr>
      <w:rPr>
        <w:rFonts w:ascii="Symbol" w:hAnsi="Symbol" w:hint="default"/>
      </w:rPr>
    </w:lvl>
    <w:lvl w:ilvl="1" w:tplc="04270003" w:tentative="1">
      <w:start w:val="1"/>
      <w:numFmt w:val="bullet"/>
      <w:lvlText w:val="o"/>
      <w:lvlJc w:val="left"/>
      <w:pPr>
        <w:ind w:left="3414" w:hanging="360"/>
      </w:pPr>
      <w:rPr>
        <w:rFonts w:ascii="Courier New" w:hAnsi="Courier New" w:cs="Courier New" w:hint="default"/>
      </w:rPr>
    </w:lvl>
    <w:lvl w:ilvl="2" w:tplc="04270005" w:tentative="1">
      <w:start w:val="1"/>
      <w:numFmt w:val="bullet"/>
      <w:lvlText w:val=""/>
      <w:lvlJc w:val="left"/>
      <w:pPr>
        <w:ind w:left="4134" w:hanging="360"/>
      </w:pPr>
      <w:rPr>
        <w:rFonts w:ascii="Wingdings" w:hAnsi="Wingdings" w:hint="default"/>
      </w:rPr>
    </w:lvl>
    <w:lvl w:ilvl="3" w:tplc="04270001" w:tentative="1">
      <w:start w:val="1"/>
      <w:numFmt w:val="bullet"/>
      <w:lvlText w:val=""/>
      <w:lvlJc w:val="left"/>
      <w:pPr>
        <w:ind w:left="4854" w:hanging="360"/>
      </w:pPr>
      <w:rPr>
        <w:rFonts w:ascii="Symbol" w:hAnsi="Symbol" w:hint="default"/>
      </w:rPr>
    </w:lvl>
    <w:lvl w:ilvl="4" w:tplc="04270003" w:tentative="1">
      <w:start w:val="1"/>
      <w:numFmt w:val="bullet"/>
      <w:lvlText w:val="o"/>
      <w:lvlJc w:val="left"/>
      <w:pPr>
        <w:ind w:left="5574" w:hanging="360"/>
      </w:pPr>
      <w:rPr>
        <w:rFonts w:ascii="Courier New" w:hAnsi="Courier New" w:cs="Courier New" w:hint="default"/>
      </w:rPr>
    </w:lvl>
    <w:lvl w:ilvl="5" w:tplc="04270005" w:tentative="1">
      <w:start w:val="1"/>
      <w:numFmt w:val="bullet"/>
      <w:lvlText w:val=""/>
      <w:lvlJc w:val="left"/>
      <w:pPr>
        <w:ind w:left="6294" w:hanging="360"/>
      </w:pPr>
      <w:rPr>
        <w:rFonts w:ascii="Wingdings" w:hAnsi="Wingdings" w:hint="default"/>
      </w:rPr>
    </w:lvl>
    <w:lvl w:ilvl="6" w:tplc="04270001" w:tentative="1">
      <w:start w:val="1"/>
      <w:numFmt w:val="bullet"/>
      <w:lvlText w:val=""/>
      <w:lvlJc w:val="left"/>
      <w:pPr>
        <w:ind w:left="7014" w:hanging="360"/>
      </w:pPr>
      <w:rPr>
        <w:rFonts w:ascii="Symbol" w:hAnsi="Symbol" w:hint="default"/>
      </w:rPr>
    </w:lvl>
    <w:lvl w:ilvl="7" w:tplc="04270003" w:tentative="1">
      <w:start w:val="1"/>
      <w:numFmt w:val="bullet"/>
      <w:lvlText w:val="o"/>
      <w:lvlJc w:val="left"/>
      <w:pPr>
        <w:ind w:left="7734" w:hanging="360"/>
      </w:pPr>
      <w:rPr>
        <w:rFonts w:ascii="Courier New" w:hAnsi="Courier New" w:cs="Courier New" w:hint="default"/>
      </w:rPr>
    </w:lvl>
    <w:lvl w:ilvl="8" w:tplc="04270005" w:tentative="1">
      <w:start w:val="1"/>
      <w:numFmt w:val="bullet"/>
      <w:lvlText w:val=""/>
      <w:lvlJc w:val="left"/>
      <w:pPr>
        <w:ind w:left="8454" w:hanging="360"/>
      </w:pPr>
      <w:rPr>
        <w:rFonts w:ascii="Wingdings" w:hAnsi="Wingdings" w:hint="default"/>
      </w:rPr>
    </w:lvl>
  </w:abstractNum>
  <w:abstractNum w:abstractNumId="28" w15:restartNumberingAfterBreak="0">
    <w:nsid w:val="77A726C0"/>
    <w:multiLevelType w:val="hybridMultilevel"/>
    <w:tmpl w:val="5B10DDC0"/>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16"/>
  </w:num>
  <w:num w:numId="2">
    <w:abstractNumId w:val="8"/>
  </w:num>
  <w:num w:numId="3">
    <w:abstractNumId w:val="12"/>
  </w:num>
  <w:num w:numId="4">
    <w:abstractNumId w:val="26"/>
  </w:num>
  <w:num w:numId="5">
    <w:abstractNumId w:val="14"/>
  </w:num>
  <w:num w:numId="6">
    <w:abstractNumId w:val="23"/>
  </w:num>
  <w:num w:numId="7">
    <w:abstractNumId w:val="20"/>
  </w:num>
  <w:num w:numId="8">
    <w:abstractNumId w:val="3"/>
  </w:num>
  <w:num w:numId="9">
    <w:abstractNumId w:val="13"/>
  </w:num>
  <w:num w:numId="10">
    <w:abstractNumId w:val="0"/>
  </w:num>
  <w:num w:numId="11">
    <w:abstractNumId w:val="10"/>
  </w:num>
  <w:num w:numId="12">
    <w:abstractNumId w:val="27"/>
  </w:num>
  <w:num w:numId="13">
    <w:abstractNumId w:val="17"/>
  </w:num>
  <w:num w:numId="14">
    <w:abstractNumId w:val="11"/>
  </w:num>
  <w:num w:numId="15">
    <w:abstractNumId w:val="7"/>
  </w:num>
  <w:num w:numId="16">
    <w:abstractNumId w:val="5"/>
  </w:num>
  <w:num w:numId="17">
    <w:abstractNumId w:val="9"/>
  </w:num>
  <w:num w:numId="18">
    <w:abstractNumId w:val="4"/>
  </w:num>
  <w:num w:numId="19">
    <w:abstractNumId w:val="19"/>
  </w:num>
  <w:num w:numId="20">
    <w:abstractNumId w:val="22"/>
  </w:num>
  <w:num w:numId="21">
    <w:abstractNumId w:val="6"/>
  </w:num>
  <w:num w:numId="22">
    <w:abstractNumId w:val="21"/>
  </w:num>
  <w:num w:numId="23">
    <w:abstractNumId w:val="25"/>
  </w:num>
  <w:num w:numId="24">
    <w:abstractNumId w:val="26"/>
    <w:lvlOverride w:ilvl="0"/>
    <w:lvlOverride w:ilvl="1">
      <w:startOverride w:val="2018"/>
    </w:lvlOverride>
    <w:lvlOverride w:ilvl="2">
      <w:startOverride w:val="1"/>
    </w:lvlOverride>
    <w:lvlOverride w:ilvl="3">
      <w:startOverride w:val="1"/>
    </w:lvlOverride>
    <w:lvlOverride w:ilvl="4"/>
    <w:lvlOverride w:ilvl="5"/>
    <w:lvlOverride w:ilvl="6"/>
    <w:lvlOverride w:ilvl="7"/>
    <w:lvlOverride w:ilvl="8"/>
  </w:num>
  <w:num w:numId="25">
    <w:abstractNumId w:val="28"/>
  </w:num>
  <w:num w:numId="26">
    <w:abstractNumId w:val="15"/>
  </w:num>
  <w:num w:numId="27">
    <w:abstractNumId w:val="2"/>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F9F"/>
    <w:rsid w:val="00003CF4"/>
    <w:rsid w:val="000108D2"/>
    <w:rsid w:val="000132E9"/>
    <w:rsid w:val="000226FB"/>
    <w:rsid w:val="00022D8F"/>
    <w:rsid w:val="0002516E"/>
    <w:rsid w:val="00026E9F"/>
    <w:rsid w:val="00031241"/>
    <w:rsid w:val="00032B47"/>
    <w:rsid w:val="00032F83"/>
    <w:rsid w:val="00035CC8"/>
    <w:rsid w:val="00042D94"/>
    <w:rsid w:val="00051346"/>
    <w:rsid w:val="00052446"/>
    <w:rsid w:val="00055C35"/>
    <w:rsid w:val="00057AB0"/>
    <w:rsid w:val="00087256"/>
    <w:rsid w:val="000950CB"/>
    <w:rsid w:val="000A27F2"/>
    <w:rsid w:val="000A376F"/>
    <w:rsid w:val="000B285A"/>
    <w:rsid w:val="000C4832"/>
    <w:rsid w:val="000D0C5B"/>
    <w:rsid w:val="000D2CAF"/>
    <w:rsid w:val="000E04F4"/>
    <w:rsid w:val="000E1980"/>
    <w:rsid w:val="000F4868"/>
    <w:rsid w:val="00104F5A"/>
    <w:rsid w:val="00110F76"/>
    <w:rsid w:val="00112109"/>
    <w:rsid w:val="0011566A"/>
    <w:rsid w:val="00115816"/>
    <w:rsid w:val="00117BA2"/>
    <w:rsid w:val="00127F9E"/>
    <w:rsid w:val="00130345"/>
    <w:rsid w:val="001313A5"/>
    <w:rsid w:val="00137EC4"/>
    <w:rsid w:val="0014513C"/>
    <w:rsid w:val="00160950"/>
    <w:rsid w:val="0016099B"/>
    <w:rsid w:val="001653DF"/>
    <w:rsid w:val="001702A7"/>
    <w:rsid w:val="001726E0"/>
    <w:rsid w:val="00175C5F"/>
    <w:rsid w:val="001818B3"/>
    <w:rsid w:val="001A1B9B"/>
    <w:rsid w:val="001A3BA4"/>
    <w:rsid w:val="001B2E1B"/>
    <w:rsid w:val="001B48A6"/>
    <w:rsid w:val="001D0F83"/>
    <w:rsid w:val="001D18E4"/>
    <w:rsid w:val="001D3E52"/>
    <w:rsid w:val="001D4206"/>
    <w:rsid w:val="001E18B2"/>
    <w:rsid w:val="001E67D6"/>
    <w:rsid w:val="0020183C"/>
    <w:rsid w:val="002026F6"/>
    <w:rsid w:val="002042EB"/>
    <w:rsid w:val="00205C81"/>
    <w:rsid w:val="00210464"/>
    <w:rsid w:val="00211643"/>
    <w:rsid w:val="0021746C"/>
    <w:rsid w:val="0022383B"/>
    <w:rsid w:val="00231E7F"/>
    <w:rsid w:val="00236A1E"/>
    <w:rsid w:val="00240F02"/>
    <w:rsid w:val="002504EF"/>
    <w:rsid w:val="0025729F"/>
    <w:rsid w:val="002631D0"/>
    <w:rsid w:val="0026394C"/>
    <w:rsid w:val="00266CBC"/>
    <w:rsid w:val="0027293F"/>
    <w:rsid w:val="00297920"/>
    <w:rsid w:val="002A1B5B"/>
    <w:rsid w:val="002A2942"/>
    <w:rsid w:val="002A60CF"/>
    <w:rsid w:val="002B0190"/>
    <w:rsid w:val="002B274F"/>
    <w:rsid w:val="002B345E"/>
    <w:rsid w:val="002B4ACD"/>
    <w:rsid w:val="002B6C7A"/>
    <w:rsid w:val="002C3695"/>
    <w:rsid w:val="002C3C4B"/>
    <w:rsid w:val="002E6BC6"/>
    <w:rsid w:val="00301096"/>
    <w:rsid w:val="003041BB"/>
    <w:rsid w:val="00306DBB"/>
    <w:rsid w:val="003077C8"/>
    <w:rsid w:val="00322335"/>
    <w:rsid w:val="0032478B"/>
    <w:rsid w:val="0033545F"/>
    <w:rsid w:val="003362AE"/>
    <w:rsid w:val="00350CD5"/>
    <w:rsid w:val="003513FD"/>
    <w:rsid w:val="00357855"/>
    <w:rsid w:val="00361D2E"/>
    <w:rsid w:val="003625C6"/>
    <w:rsid w:val="00364796"/>
    <w:rsid w:val="0037312C"/>
    <w:rsid w:val="0037491F"/>
    <w:rsid w:val="00381B1F"/>
    <w:rsid w:val="003876F2"/>
    <w:rsid w:val="00393B14"/>
    <w:rsid w:val="003A27D1"/>
    <w:rsid w:val="003A43A1"/>
    <w:rsid w:val="003A5B53"/>
    <w:rsid w:val="003B51DB"/>
    <w:rsid w:val="003C57E4"/>
    <w:rsid w:val="003D2874"/>
    <w:rsid w:val="003D6CB6"/>
    <w:rsid w:val="003D7DC3"/>
    <w:rsid w:val="003E3E10"/>
    <w:rsid w:val="003E4974"/>
    <w:rsid w:val="003E54A3"/>
    <w:rsid w:val="003F4E40"/>
    <w:rsid w:val="003F7089"/>
    <w:rsid w:val="00401278"/>
    <w:rsid w:val="0041397E"/>
    <w:rsid w:val="00421B86"/>
    <w:rsid w:val="004309D7"/>
    <w:rsid w:val="00434075"/>
    <w:rsid w:val="00444E45"/>
    <w:rsid w:val="00453482"/>
    <w:rsid w:val="0045728D"/>
    <w:rsid w:val="004710CF"/>
    <w:rsid w:val="0047748A"/>
    <w:rsid w:val="00480214"/>
    <w:rsid w:val="00485058"/>
    <w:rsid w:val="00485496"/>
    <w:rsid w:val="00485733"/>
    <w:rsid w:val="0049075A"/>
    <w:rsid w:val="00492D66"/>
    <w:rsid w:val="00493997"/>
    <w:rsid w:val="00493B73"/>
    <w:rsid w:val="00494A80"/>
    <w:rsid w:val="00497936"/>
    <w:rsid w:val="004A0071"/>
    <w:rsid w:val="004A1532"/>
    <w:rsid w:val="004A452B"/>
    <w:rsid w:val="004B2D41"/>
    <w:rsid w:val="004D0FB5"/>
    <w:rsid w:val="004D49C5"/>
    <w:rsid w:val="004E4645"/>
    <w:rsid w:val="004F6064"/>
    <w:rsid w:val="004F78FD"/>
    <w:rsid w:val="0050130F"/>
    <w:rsid w:val="00504DA7"/>
    <w:rsid w:val="00520F9F"/>
    <w:rsid w:val="00521579"/>
    <w:rsid w:val="00524853"/>
    <w:rsid w:val="005365F5"/>
    <w:rsid w:val="00554465"/>
    <w:rsid w:val="00556A52"/>
    <w:rsid w:val="00576CD9"/>
    <w:rsid w:val="00583374"/>
    <w:rsid w:val="00584B29"/>
    <w:rsid w:val="005926EF"/>
    <w:rsid w:val="00592B63"/>
    <w:rsid w:val="005A4FAC"/>
    <w:rsid w:val="005B13CB"/>
    <w:rsid w:val="005B3216"/>
    <w:rsid w:val="005B5423"/>
    <w:rsid w:val="005B6617"/>
    <w:rsid w:val="005C0B35"/>
    <w:rsid w:val="005C30A1"/>
    <w:rsid w:val="005C3105"/>
    <w:rsid w:val="005C3FCE"/>
    <w:rsid w:val="005D2287"/>
    <w:rsid w:val="005D242D"/>
    <w:rsid w:val="005D4831"/>
    <w:rsid w:val="005E0771"/>
    <w:rsid w:val="005E2C85"/>
    <w:rsid w:val="005F7B18"/>
    <w:rsid w:val="00605A19"/>
    <w:rsid w:val="00617610"/>
    <w:rsid w:val="00622DA1"/>
    <w:rsid w:val="00626E06"/>
    <w:rsid w:val="00631B7F"/>
    <w:rsid w:val="00632335"/>
    <w:rsid w:val="006345BC"/>
    <w:rsid w:val="00650D54"/>
    <w:rsid w:val="0065233F"/>
    <w:rsid w:val="00652FF2"/>
    <w:rsid w:val="006551A3"/>
    <w:rsid w:val="00655C43"/>
    <w:rsid w:val="00661A18"/>
    <w:rsid w:val="00674A8D"/>
    <w:rsid w:val="00675227"/>
    <w:rsid w:val="006779AA"/>
    <w:rsid w:val="00680A56"/>
    <w:rsid w:val="00683EAD"/>
    <w:rsid w:val="00687F13"/>
    <w:rsid w:val="00690220"/>
    <w:rsid w:val="00690EB3"/>
    <w:rsid w:val="00696464"/>
    <w:rsid w:val="006A2CB1"/>
    <w:rsid w:val="006A5147"/>
    <w:rsid w:val="006C7B59"/>
    <w:rsid w:val="006E3136"/>
    <w:rsid w:val="006E5B0D"/>
    <w:rsid w:val="006E6B5C"/>
    <w:rsid w:val="0070094B"/>
    <w:rsid w:val="007177A3"/>
    <w:rsid w:val="00722722"/>
    <w:rsid w:val="007229B9"/>
    <w:rsid w:val="00723267"/>
    <w:rsid w:val="00727B55"/>
    <w:rsid w:val="00735E3F"/>
    <w:rsid w:val="007417E7"/>
    <w:rsid w:val="00747F97"/>
    <w:rsid w:val="00752C0D"/>
    <w:rsid w:val="00755472"/>
    <w:rsid w:val="007601E5"/>
    <w:rsid w:val="00773B9B"/>
    <w:rsid w:val="007870C6"/>
    <w:rsid w:val="00791AC9"/>
    <w:rsid w:val="007A426A"/>
    <w:rsid w:val="007B1DF2"/>
    <w:rsid w:val="007C04C4"/>
    <w:rsid w:val="007E5193"/>
    <w:rsid w:val="007F2B56"/>
    <w:rsid w:val="007F5A12"/>
    <w:rsid w:val="007F7A37"/>
    <w:rsid w:val="00802381"/>
    <w:rsid w:val="0080452E"/>
    <w:rsid w:val="0081261A"/>
    <w:rsid w:val="00814FC9"/>
    <w:rsid w:val="00840519"/>
    <w:rsid w:val="00843E1E"/>
    <w:rsid w:val="00846B6F"/>
    <w:rsid w:val="0085065D"/>
    <w:rsid w:val="00857A20"/>
    <w:rsid w:val="008606E8"/>
    <w:rsid w:val="00861BC7"/>
    <w:rsid w:val="00861D1B"/>
    <w:rsid w:val="008625D9"/>
    <w:rsid w:val="00875D02"/>
    <w:rsid w:val="0088586A"/>
    <w:rsid w:val="00893AEB"/>
    <w:rsid w:val="008C4E97"/>
    <w:rsid w:val="008D14E2"/>
    <w:rsid w:val="008D159F"/>
    <w:rsid w:val="008D1C6D"/>
    <w:rsid w:val="008D4121"/>
    <w:rsid w:val="008E7889"/>
    <w:rsid w:val="009018AB"/>
    <w:rsid w:val="00910FD4"/>
    <w:rsid w:val="009127DD"/>
    <w:rsid w:val="00912D7E"/>
    <w:rsid w:val="00913663"/>
    <w:rsid w:val="0092156A"/>
    <w:rsid w:val="009237A8"/>
    <w:rsid w:val="00927231"/>
    <w:rsid w:val="00931782"/>
    <w:rsid w:val="00937B4F"/>
    <w:rsid w:val="00940258"/>
    <w:rsid w:val="00944CED"/>
    <w:rsid w:val="00945709"/>
    <w:rsid w:val="009466D0"/>
    <w:rsid w:val="009511BA"/>
    <w:rsid w:val="0096388A"/>
    <w:rsid w:val="00964434"/>
    <w:rsid w:val="009717DC"/>
    <w:rsid w:val="009767FC"/>
    <w:rsid w:val="00985251"/>
    <w:rsid w:val="00987278"/>
    <w:rsid w:val="00987314"/>
    <w:rsid w:val="00994888"/>
    <w:rsid w:val="00997330"/>
    <w:rsid w:val="009A3719"/>
    <w:rsid w:val="009A6EBF"/>
    <w:rsid w:val="009A7C51"/>
    <w:rsid w:val="009A7C58"/>
    <w:rsid w:val="009B0B77"/>
    <w:rsid w:val="009C2DE8"/>
    <w:rsid w:val="009C7084"/>
    <w:rsid w:val="009C7274"/>
    <w:rsid w:val="009D0FE2"/>
    <w:rsid w:val="009E2911"/>
    <w:rsid w:val="009E2FD2"/>
    <w:rsid w:val="009E585B"/>
    <w:rsid w:val="009F09E4"/>
    <w:rsid w:val="009F1046"/>
    <w:rsid w:val="009F2D20"/>
    <w:rsid w:val="009F63A9"/>
    <w:rsid w:val="009F77FA"/>
    <w:rsid w:val="00A039FE"/>
    <w:rsid w:val="00A041FA"/>
    <w:rsid w:val="00A07BCC"/>
    <w:rsid w:val="00A11FEF"/>
    <w:rsid w:val="00A13BA1"/>
    <w:rsid w:val="00A20545"/>
    <w:rsid w:val="00A3062E"/>
    <w:rsid w:val="00A34E5E"/>
    <w:rsid w:val="00A36535"/>
    <w:rsid w:val="00A44B68"/>
    <w:rsid w:val="00A456DC"/>
    <w:rsid w:val="00A5203D"/>
    <w:rsid w:val="00A524D8"/>
    <w:rsid w:val="00A553D4"/>
    <w:rsid w:val="00A64ABB"/>
    <w:rsid w:val="00A70D91"/>
    <w:rsid w:val="00A92737"/>
    <w:rsid w:val="00A94B9A"/>
    <w:rsid w:val="00A96618"/>
    <w:rsid w:val="00AA21A6"/>
    <w:rsid w:val="00AA307F"/>
    <w:rsid w:val="00AA7DCC"/>
    <w:rsid w:val="00AB44E1"/>
    <w:rsid w:val="00AB6FE4"/>
    <w:rsid w:val="00AC74D7"/>
    <w:rsid w:val="00AE39C7"/>
    <w:rsid w:val="00AE6DF1"/>
    <w:rsid w:val="00AF058E"/>
    <w:rsid w:val="00AF34C1"/>
    <w:rsid w:val="00B142A0"/>
    <w:rsid w:val="00B17283"/>
    <w:rsid w:val="00B21A80"/>
    <w:rsid w:val="00B226CD"/>
    <w:rsid w:val="00B24782"/>
    <w:rsid w:val="00B274F8"/>
    <w:rsid w:val="00B3109E"/>
    <w:rsid w:val="00B4194C"/>
    <w:rsid w:val="00B43CBC"/>
    <w:rsid w:val="00B44398"/>
    <w:rsid w:val="00B5052D"/>
    <w:rsid w:val="00B51B12"/>
    <w:rsid w:val="00B5480C"/>
    <w:rsid w:val="00B54A51"/>
    <w:rsid w:val="00B5715A"/>
    <w:rsid w:val="00B7026C"/>
    <w:rsid w:val="00B71F66"/>
    <w:rsid w:val="00B7679B"/>
    <w:rsid w:val="00B818E3"/>
    <w:rsid w:val="00B83288"/>
    <w:rsid w:val="00B84416"/>
    <w:rsid w:val="00B9255D"/>
    <w:rsid w:val="00B95EBB"/>
    <w:rsid w:val="00BA0C74"/>
    <w:rsid w:val="00BA2B65"/>
    <w:rsid w:val="00BA3B61"/>
    <w:rsid w:val="00BA468B"/>
    <w:rsid w:val="00BA634B"/>
    <w:rsid w:val="00BB6FEF"/>
    <w:rsid w:val="00BB7AE4"/>
    <w:rsid w:val="00BB7B87"/>
    <w:rsid w:val="00BC651B"/>
    <w:rsid w:val="00BF355D"/>
    <w:rsid w:val="00C04068"/>
    <w:rsid w:val="00C1361E"/>
    <w:rsid w:val="00C26478"/>
    <w:rsid w:val="00C30C8B"/>
    <w:rsid w:val="00C31440"/>
    <w:rsid w:val="00C369D2"/>
    <w:rsid w:val="00C40358"/>
    <w:rsid w:val="00C50342"/>
    <w:rsid w:val="00C504CA"/>
    <w:rsid w:val="00C51615"/>
    <w:rsid w:val="00C556E0"/>
    <w:rsid w:val="00C572AF"/>
    <w:rsid w:val="00C611BB"/>
    <w:rsid w:val="00C639B4"/>
    <w:rsid w:val="00C6767C"/>
    <w:rsid w:val="00C80F50"/>
    <w:rsid w:val="00C8476C"/>
    <w:rsid w:val="00C909A6"/>
    <w:rsid w:val="00C961D7"/>
    <w:rsid w:val="00CA77D5"/>
    <w:rsid w:val="00CB1B7E"/>
    <w:rsid w:val="00CB1B7F"/>
    <w:rsid w:val="00CB3249"/>
    <w:rsid w:val="00CB6ADE"/>
    <w:rsid w:val="00CD21BF"/>
    <w:rsid w:val="00CD276F"/>
    <w:rsid w:val="00CD38E8"/>
    <w:rsid w:val="00CE1E6A"/>
    <w:rsid w:val="00CE465A"/>
    <w:rsid w:val="00D0123F"/>
    <w:rsid w:val="00D23073"/>
    <w:rsid w:val="00D26A15"/>
    <w:rsid w:val="00D27352"/>
    <w:rsid w:val="00D40B70"/>
    <w:rsid w:val="00D41A19"/>
    <w:rsid w:val="00D421FE"/>
    <w:rsid w:val="00D43F1A"/>
    <w:rsid w:val="00D44408"/>
    <w:rsid w:val="00D4669D"/>
    <w:rsid w:val="00D50DE9"/>
    <w:rsid w:val="00D53AA9"/>
    <w:rsid w:val="00D623E7"/>
    <w:rsid w:val="00D64E3F"/>
    <w:rsid w:val="00D77C91"/>
    <w:rsid w:val="00D809CF"/>
    <w:rsid w:val="00D8187D"/>
    <w:rsid w:val="00D91CEB"/>
    <w:rsid w:val="00D92945"/>
    <w:rsid w:val="00DA559F"/>
    <w:rsid w:val="00DB005E"/>
    <w:rsid w:val="00DB1809"/>
    <w:rsid w:val="00DB41BC"/>
    <w:rsid w:val="00DB5C48"/>
    <w:rsid w:val="00DC0174"/>
    <w:rsid w:val="00DC1420"/>
    <w:rsid w:val="00DC6897"/>
    <w:rsid w:val="00DD0A0B"/>
    <w:rsid w:val="00DD1137"/>
    <w:rsid w:val="00DD545B"/>
    <w:rsid w:val="00DE4118"/>
    <w:rsid w:val="00DE52E7"/>
    <w:rsid w:val="00DF2917"/>
    <w:rsid w:val="00DF3DAB"/>
    <w:rsid w:val="00DF5B58"/>
    <w:rsid w:val="00E02F62"/>
    <w:rsid w:val="00E043E6"/>
    <w:rsid w:val="00E17DAD"/>
    <w:rsid w:val="00E268E2"/>
    <w:rsid w:val="00E348F2"/>
    <w:rsid w:val="00E36A3D"/>
    <w:rsid w:val="00E40CCE"/>
    <w:rsid w:val="00E46C0A"/>
    <w:rsid w:val="00E46CED"/>
    <w:rsid w:val="00E61BC2"/>
    <w:rsid w:val="00E627F4"/>
    <w:rsid w:val="00E639EA"/>
    <w:rsid w:val="00E663F4"/>
    <w:rsid w:val="00E719CC"/>
    <w:rsid w:val="00E73ED6"/>
    <w:rsid w:val="00E8093A"/>
    <w:rsid w:val="00E96865"/>
    <w:rsid w:val="00E97860"/>
    <w:rsid w:val="00EB4D06"/>
    <w:rsid w:val="00EC1720"/>
    <w:rsid w:val="00EC4708"/>
    <w:rsid w:val="00EC52C7"/>
    <w:rsid w:val="00ED12EE"/>
    <w:rsid w:val="00ED50D0"/>
    <w:rsid w:val="00EE5236"/>
    <w:rsid w:val="00EF1637"/>
    <w:rsid w:val="00F0243E"/>
    <w:rsid w:val="00F05CF3"/>
    <w:rsid w:val="00F163FB"/>
    <w:rsid w:val="00F16979"/>
    <w:rsid w:val="00F23A6D"/>
    <w:rsid w:val="00F254DF"/>
    <w:rsid w:val="00F263A0"/>
    <w:rsid w:val="00F33B84"/>
    <w:rsid w:val="00F375E0"/>
    <w:rsid w:val="00F37691"/>
    <w:rsid w:val="00F42DEE"/>
    <w:rsid w:val="00F42E5E"/>
    <w:rsid w:val="00F43C19"/>
    <w:rsid w:val="00F62BF7"/>
    <w:rsid w:val="00F63ED0"/>
    <w:rsid w:val="00F65186"/>
    <w:rsid w:val="00F65A55"/>
    <w:rsid w:val="00F668C6"/>
    <w:rsid w:val="00F82A60"/>
    <w:rsid w:val="00F830C4"/>
    <w:rsid w:val="00F84EE2"/>
    <w:rsid w:val="00F8712D"/>
    <w:rsid w:val="00F92677"/>
    <w:rsid w:val="00F978E1"/>
    <w:rsid w:val="00FA3484"/>
    <w:rsid w:val="00FA6273"/>
    <w:rsid w:val="00FB147C"/>
    <w:rsid w:val="00FB29E5"/>
    <w:rsid w:val="00FB75AC"/>
    <w:rsid w:val="00FC59B8"/>
    <w:rsid w:val="00FC6DA8"/>
    <w:rsid w:val="00FD5BDB"/>
    <w:rsid w:val="00FD72CE"/>
    <w:rsid w:val="00FE32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8FF3371"/>
  <w15:docId w15:val="{F858990D-7850-4E89-ADC0-93EAA2A0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87" w:line="387" w:lineRule="auto"/>
      <w:ind w:left="1512" w:right="322" w:firstLine="556"/>
      <w:jc w:val="both"/>
    </w:pPr>
    <w:rPr>
      <w:rFonts w:ascii="Times New Roman" w:eastAsia="Times New Roman" w:hAnsi="Times New Roman" w:cs="Times New Roman"/>
      <w:color w:val="000000"/>
      <w:sz w:val="24"/>
    </w:rPr>
  </w:style>
  <w:style w:type="paragraph" w:styleId="Antrat1">
    <w:name w:val="heading 1"/>
    <w:next w:val="prastasis"/>
    <w:link w:val="Antrat1Diagrama"/>
    <w:qFormat/>
    <w:pPr>
      <w:keepNext/>
      <w:keepLines/>
      <w:spacing w:after="187"/>
      <w:ind w:left="1650" w:hanging="10"/>
      <w:outlineLvl w:val="0"/>
    </w:pPr>
    <w:rPr>
      <w:rFonts w:ascii="Times New Roman" w:eastAsia="Times New Roman" w:hAnsi="Times New Roman" w:cs="Times New Roman"/>
      <w:b/>
      <w:color w:val="1F3864"/>
      <w:sz w:val="24"/>
    </w:rPr>
  </w:style>
  <w:style w:type="paragraph" w:styleId="Antrat2">
    <w:name w:val="heading 2"/>
    <w:next w:val="prastasis"/>
    <w:link w:val="Antrat2Diagrama"/>
    <w:unhideWhenUsed/>
    <w:qFormat/>
    <w:pPr>
      <w:keepNext/>
      <w:keepLines/>
      <w:spacing w:after="187"/>
      <w:ind w:left="1650" w:hanging="10"/>
      <w:outlineLvl w:val="1"/>
    </w:pPr>
    <w:rPr>
      <w:rFonts w:ascii="Times New Roman" w:eastAsia="Times New Roman" w:hAnsi="Times New Roman" w:cs="Times New Roman"/>
      <w:b/>
      <w:color w:val="1F3864"/>
      <w:sz w:val="24"/>
    </w:rPr>
  </w:style>
  <w:style w:type="paragraph" w:styleId="Antrat4">
    <w:name w:val="heading 4"/>
    <w:basedOn w:val="prastasis"/>
    <w:next w:val="prastasis"/>
    <w:link w:val="Antrat4Diagrama"/>
    <w:qFormat/>
    <w:rsid w:val="00485496"/>
    <w:pPr>
      <w:keepNext/>
      <w:spacing w:before="240" w:after="60" w:line="240" w:lineRule="auto"/>
      <w:ind w:left="0" w:right="0" w:firstLine="0"/>
      <w:jc w:val="left"/>
      <w:outlineLvl w:val="3"/>
    </w:pPr>
    <w:rPr>
      <w:rFonts w:ascii="Calibri" w:hAnsi="Calibri"/>
      <w:b/>
      <w:bCs/>
      <w:color w:val="auto"/>
      <w:sz w:val="28"/>
      <w:szCs w:val="28"/>
      <w:lang w:eastAsia="en-US"/>
    </w:rPr>
  </w:style>
  <w:style w:type="paragraph" w:styleId="Antrat6">
    <w:name w:val="heading 6"/>
    <w:basedOn w:val="prastasis"/>
    <w:next w:val="prastasis"/>
    <w:link w:val="Antrat6Diagrama"/>
    <w:qFormat/>
    <w:rsid w:val="00485496"/>
    <w:pPr>
      <w:suppressAutoHyphens/>
      <w:autoSpaceDE w:val="0"/>
      <w:spacing w:before="240" w:after="60" w:line="240" w:lineRule="auto"/>
      <w:ind w:left="0" w:right="0" w:firstLine="0"/>
      <w:jc w:val="left"/>
      <w:outlineLvl w:val="5"/>
    </w:pPr>
    <w:rPr>
      <w:rFonts w:ascii="Calibri" w:hAnsi="Calibri"/>
      <w:b/>
      <w:bC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Pr>
      <w:rFonts w:ascii="Times New Roman" w:eastAsia="Times New Roman" w:hAnsi="Times New Roman" w:cs="Times New Roman"/>
      <w:b/>
      <w:color w:val="1F3864"/>
      <w:sz w:val="24"/>
    </w:rPr>
  </w:style>
  <w:style w:type="character" w:customStyle="1" w:styleId="Antrat1Diagrama">
    <w:name w:val="Antraštė 1 Diagrama"/>
    <w:link w:val="Antrat1"/>
    <w:rPr>
      <w:rFonts w:ascii="Times New Roman" w:eastAsia="Times New Roman" w:hAnsi="Times New Roman" w:cs="Times New Roman"/>
      <w:b/>
      <w:color w:val="1F3864"/>
      <w:sz w:val="24"/>
    </w:rPr>
  </w:style>
  <w:style w:type="paragraph" w:styleId="Turinys1">
    <w:name w:val="toc 1"/>
    <w:hidden/>
    <w:uiPriority w:val="39"/>
    <w:pPr>
      <w:spacing w:after="164"/>
      <w:ind w:left="1552" w:right="785" w:hanging="10"/>
    </w:pPr>
    <w:rPr>
      <w:rFonts w:ascii="Times New Roman" w:eastAsia="Times New Roman" w:hAnsi="Times New Roman" w:cs="Times New Roman"/>
      <w:color w:val="000000"/>
      <w:sz w:val="20"/>
    </w:rPr>
  </w:style>
  <w:style w:type="paragraph" w:styleId="Turinys2">
    <w:name w:val="toc 2"/>
    <w:hidden/>
    <w:uiPriority w:val="39"/>
    <w:pPr>
      <w:spacing w:after="164"/>
      <w:ind w:left="2104" w:right="785" w:hanging="10"/>
    </w:pPr>
    <w:rPr>
      <w:rFonts w:ascii="Times New Roman" w:eastAsia="Times New Roman" w:hAnsi="Times New Roman" w:cs="Times New Roman"/>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0A27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agrindinistekstas">
    <w:name w:val="Body Text"/>
    <w:basedOn w:val="prastasis"/>
    <w:link w:val="PagrindinistekstasDiagrama"/>
    <w:rsid w:val="00C611BB"/>
    <w:pPr>
      <w:spacing w:after="0" w:line="240" w:lineRule="auto"/>
      <w:ind w:left="0" w:right="0" w:firstLine="0"/>
    </w:pPr>
    <w:rPr>
      <w:color w:val="auto"/>
      <w:szCs w:val="20"/>
      <w:lang w:eastAsia="en-US"/>
    </w:rPr>
  </w:style>
  <w:style w:type="character" w:customStyle="1" w:styleId="PagrindinistekstasDiagrama">
    <w:name w:val="Pagrindinis tekstas Diagrama"/>
    <w:basedOn w:val="Numatytasispastraiposriftas"/>
    <w:link w:val="Pagrindinistekstas"/>
    <w:rsid w:val="00C611BB"/>
    <w:rPr>
      <w:rFonts w:ascii="Times New Roman" w:eastAsia="Times New Roman" w:hAnsi="Times New Roman" w:cs="Times New Roman"/>
      <w:sz w:val="24"/>
      <w:szCs w:val="20"/>
      <w:lang w:eastAsia="en-US"/>
    </w:rPr>
  </w:style>
  <w:style w:type="paragraph" w:styleId="Betarp">
    <w:name w:val="No Spacing"/>
    <w:link w:val="BetarpDiagrama"/>
    <w:uiPriority w:val="1"/>
    <w:qFormat/>
    <w:rsid w:val="00C611BB"/>
    <w:pPr>
      <w:spacing w:after="0" w:line="240" w:lineRule="auto"/>
    </w:pPr>
    <w:rPr>
      <w:rFonts w:ascii="Times New Roman" w:eastAsia="Calibri" w:hAnsi="Times New Roman" w:cs="Times New Roman"/>
      <w:sz w:val="24"/>
      <w:lang w:eastAsia="en-US"/>
    </w:rPr>
  </w:style>
  <w:style w:type="paragraph" w:styleId="Debesliotekstas">
    <w:name w:val="Balloon Text"/>
    <w:basedOn w:val="prastasis"/>
    <w:link w:val="DebesliotekstasDiagrama"/>
    <w:unhideWhenUsed/>
    <w:rsid w:val="00DF3DA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F3DAB"/>
    <w:rPr>
      <w:rFonts w:ascii="Segoe UI" w:eastAsia="Times New Roman" w:hAnsi="Segoe UI" w:cs="Segoe UI"/>
      <w:color w:val="000000"/>
      <w:sz w:val="18"/>
      <w:szCs w:val="18"/>
    </w:rPr>
  </w:style>
  <w:style w:type="table" w:customStyle="1" w:styleId="6tinkleliolentelspalvinga5parykinimas1">
    <w:name w:val="6 tinklelio lentelė (spalvinga) – 5 paryškinimas1"/>
    <w:basedOn w:val="prastojilentel"/>
    <w:next w:val="6tinkleliolentelspalvinga5parykinimas"/>
    <w:uiPriority w:val="51"/>
    <w:rsid w:val="00D91CEB"/>
    <w:pPr>
      <w:spacing w:after="0" w:line="240" w:lineRule="auto"/>
    </w:pPr>
    <w:rPr>
      <w:rFonts w:ascii="Calibri" w:eastAsia="Times New Roman" w:hAnsi="Calibri" w:cs="Times New Roman"/>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6tinkleliolentelspalvinga5parykinimas">
    <w:name w:val="Grid Table 6 Colorful Accent 5"/>
    <w:basedOn w:val="prastojilentel"/>
    <w:uiPriority w:val="51"/>
    <w:rsid w:val="00D91CE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ipersaitas">
    <w:name w:val="Hyperlink"/>
    <w:rsid w:val="00893AEB"/>
    <w:rPr>
      <w:color w:val="auto"/>
      <w:u w:val="none"/>
    </w:rPr>
  </w:style>
  <w:style w:type="paragraph" w:styleId="HTMLiankstoformatuotas">
    <w:name w:val="HTML Preformatted"/>
    <w:basedOn w:val="prastasis"/>
    <w:link w:val="HTMLiankstoformatuotasDiagrama"/>
    <w:rsid w:val="00893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pPr>
    <w:rPr>
      <w:rFonts w:ascii="Courier New" w:eastAsia="Courier New" w:hAnsi="Courier New" w:cs="Arial"/>
      <w:sz w:val="20"/>
      <w:lang w:val="en-GB"/>
    </w:rPr>
  </w:style>
  <w:style w:type="character" w:customStyle="1" w:styleId="HTMLiankstoformatuotasDiagrama">
    <w:name w:val="HTML iš anksto formatuotas Diagrama"/>
    <w:basedOn w:val="Numatytasispastraiposriftas"/>
    <w:link w:val="HTMLiankstoformatuotas"/>
    <w:rsid w:val="00893AEB"/>
    <w:rPr>
      <w:rFonts w:ascii="Courier New" w:eastAsia="Courier New" w:hAnsi="Courier New" w:cs="Arial"/>
      <w:color w:val="000000"/>
      <w:sz w:val="20"/>
      <w:lang w:val="en-GB"/>
    </w:rPr>
  </w:style>
  <w:style w:type="paragraph" w:customStyle="1" w:styleId="Standard">
    <w:name w:val="Standard"/>
    <w:rsid w:val="00893AEB"/>
    <w:pPr>
      <w:widowControl w:val="0"/>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styleId="prastasiniatinklio">
    <w:name w:val="Normal (Web)"/>
    <w:basedOn w:val="prastasis"/>
    <w:rsid w:val="00893AEB"/>
    <w:pPr>
      <w:spacing w:after="0" w:line="276" w:lineRule="auto"/>
      <w:ind w:left="0" w:right="0" w:firstLine="0"/>
      <w:jc w:val="left"/>
    </w:pPr>
    <w:rPr>
      <w:rFonts w:ascii="Arial" w:eastAsia="Arial" w:hAnsi="Arial" w:cs="Arial"/>
      <w:sz w:val="22"/>
      <w:szCs w:val="24"/>
    </w:rPr>
  </w:style>
  <w:style w:type="paragraph" w:styleId="Sraopastraipa">
    <w:name w:val="List Paragraph"/>
    <w:basedOn w:val="prastasis"/>
    <w:link w:val="SraopastraipaDiagrama"/>
    <w:uiPriority w:val="34"/>
    <w:qFormat/>
    <w:rsid w:val="00840519"/>
    <w:pPr>
      <w:spacing w:after="200" w:line="276" w:lineRule="auto"/>
      <w:ind w:left="720" w:right="0" w:firstLine="0"/>
      <w:contextualSpacing/>
      <w:jc w:val="left"/>
    </w:pPr>
    <w:rPr>
      <w:rFonts w:ascii="Calibri" w:eastAsia="Calibri" w:hAnsi="Calibri" w:cs="Arial"/>
      <w:sz w:val="22"/>
    </w:rPr>
  </w:style>
  <w:style w:type="character" w:customStyle="1" w:styleId="SraopastraipaDiagrama">
    <w:name w:val="Sąrašo pastraipa Diagrama"/>
    <w:link w:val="Sraopastraipa"/>
    <w:rsid w:val="00840519"/>
    <w:rPr>
      <w:rFonts w:ascii="Calibri" w:eastAsia="Calibri" w:hAnsi="Calibri" w:cs="Arial"/>
      <w:color w:val="000000"/>
    </w:rPr>
  </w:style>
  <w:style w:type="paragraph" w:styleId="Antrats">
    <w:name w:val="header"/>
    <w:aliases w:val="Char,Diagrama,Char Char Char"/>
    <w:basedOn w:val="prastasis"/>
    <w:link w:val="AntratsDiagrama"/>
    <w:rsid w:val="00840519"/>
    <w:pPr>
      <w:tabs>
        <w:tab w:val="center" w:pos="4153"/>
        <w:tab w:val="right" w:pos="8306"/>
      </w:tabs>
      <w:spacing w:after="0" w:line="240" w:lineRule="auto"/>
      <w:ind w:left="0" w:right="0" w:firstLine="0"/>
      <w:jc w:val="left"/>
    </w:pPr>
    <w:rPr>
      <w:color w:val="auto"/>
      <w:szCs w:val="20"/>
      <w:lang w:eastAsia="en-US"/>
    </w:rPr>
  </w:style>
  <w:style w:type="character" w:customStyle="1" w:styleId="AntratsDiagrama">
    <w:name w:val="Antraštės Diagrama"/>
    <w:aliases w:val="Char Diagrama,Diagrama Diagrama,Char Char Char Diagrama"/>
    <w:basedOn w:val="Numatytasispastraiposriftas"/>
    <w:link w:val="Antrats"/>
    <w:rsid w:val="00840519"/>
    <w:rPr>
      <w:rFonts w:ascii="Times New Roman" w:eastAsia="Times New Roman" w:hAnsi="Times New Roman" w:cs="Times New Roman"/>
      <w:sz w:val="24"/>
      <w:szCs w:val="20"/>
      <w:lang w:eastAsia="en-US"/>
    </w:rPr>
  </w:style>
  <w:style w:type="character" w:styleId="Grietas">
    <w:name w:val="Strong"/>
    <w:qFormat/>
    <w:rsid w:val="00840519"/>
    <w:rPr>
      <w:b/>
      <w:bCs/>
    </w:rPr>
  </w:style>
  <w:style w:type="paragraph" w:customStyle="1" w:styleId="TableText">
    <w:name w:val="Table Text"/>
    <w:basedOn w:val="prastasis"/>
    <w:rsid w:val="00AA21A6"/>
    <w:pPr>
      <w:autoSpaceDE w:val="0"/>
      <w:autoSpaceDN w:val="0"/>
      <w:adjustRightInd w:val="0"/>
      <w:spacing w:after="0" w:line="276" w:lineRule="auto"/>
      <w:ind w:left="0" w:right="0" w:firstLine="0"/>
      <w:jc w:val="right"/>
    </w:pPr>
    <w:rPr>
      <w:rFonts w:ascii="Arial" w:eastAsia="Arial" w:hAnsi="Arial" w:cs="Arial"/>
      <w:sz w:val="22"/>
      <w:szCs w:val="24"/>
      <w:lang w:val="en-US"/>
    </w:rPr>
  </w:style>
  <w:style w:type="paragraph" w:styleId="Porat">
    <w:name w:val="footer"/>
    <w:basedOn w:val="prastasis"/>
    <w:link w:val="PoratDiagrama"/>
    <w:unhideWhenUsed/>
    <w:rsid w:val="009B0B77"/>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PoratDiagrama">
    <w:name w:val="Poraštė Diagrama"/>
    <w:basedOn w:val="Numatytasispastraiposriftas"/>
    <w:link w:val="Porat"/>
    <w:rsid w:val="009B0B77"/>
    <w:rPr>
      <w:rFonts w:cs="Times New Roman"/>
    </w:rPr>
  </w:style>
  <w:style w:type="character" w:customStyle="1" w:styleId="fontstyle01">
    <w:name w:val="fontstyle01"/>
    <w:rsid w:val="00997330"/>
    <w:rPr>
      <w:rFonts w:ascii="TimesNewRomanPSMT" w:hAnsi="TimesNewRomanPSMT" w:hint="default"/>
      <w:b w:val="0"/>
      <w:bCs w:val="0"/>
      <w:i w:val="0"/>
      <w:iCs w:val="0"/>
      <w:color w:val="000000"/>
      <w:sz w:val="24"/>
      <w:szCs w:val="24"/>
    </w:rPr>
  </w:style>
  <w:style w:type="paragraph" w:styleId="Paantrat">
    <w:name w:val="Subtitle"/>
    <w:basedOn w:val="prastasis"/>
    <w:link w:val="PaantratDiagrama"/>
    <w:qFormat/>
    <w:rsid w:val="00057AB0"/>
    <w:pPr>
      <w:tabs>
        <w:tab w:val="left" w:pos="567"/>
      </w:tabs>
      <w:spacing w:after="0" w:line="240" w:lineRule="auto"/>
      <w:ind w:left="0" w:right="0" w:firstLine="0"/>
      <w:jc w:val="center"/>
    </w:pPr>
    <w:rPr>
      <w:b/>
      <w:bCs/>
      <w:color w:val="auto"/>
      <w:szCs w:val="24"/>
      <w:lang w:eastAsia="en-US"/>
    </w:rPr>
  </w:style>
  <w:style w:type="character" w:customStyle="1" w:styleId="PaantratDiagrama">
    <w:name w:val="Paantraštė Diagrama"/>
    <w:basedOn w:val="Numatytasispastraiposriftas"/>
    <w:link w:val="Paantrat"/>
    <w:rsid w:val="00057AB0"/>
    <w:rPr>
      <w:rFonts w:ascii="Times New Roman" w:eastAsia="Times New Roman" w:hAnsi="Times New Roman" w:cs="Times New Roman"/>
      <w:b/>
      <w:bCs/>
      <w:sz w:val="24"/>
      <w:szCs w:val="24"/>
      <w:lang w:eastAsia="en-US"/>
    </w:rPr>
  </w:style>
  <w:style w:type="character" w:styleId="Emfaz">
    <w:name w:val="Emphasis"/>
    <w:qFormat/>
    <w:rsid w:val="00057AB0"/>
    <w:rPr>
      <w:i/>
      <w:iCs/>
    </w:rPr>
  </w:style>
  <w:style w:type="character" w:customStyle="1" w:styleId="Rykuspabrauktasis">
    <w:name w:val="Ryškus pabrauktasis"/>
    <w:rsid w:val="00CB1B7F"/>
    <w:rPr>
      <w:b/>
      <w:bCs/>
      <w:i/>
      <w:iCs/>
      <w:color w:val="4F81BD"/>
    </w:rPr>
  </w:style>
  <w:style w:type="paragraph" w:customStyle="1" w:styleId="prastasistinklapis">
    <w:name w:val="Įprastasis (tinklapis)"/>
    <w:basedOn w:val="prastasis"/>
    <w:rsid w:val="00F63ED0"/>
    <w:pPr>
      <w:spacing w:before="100" w:beforeAutospacing="1" w:after="100" w:afterAutospacing="1" w:line="240" w:lineRule="auto"/>
      <w:ind w:left="0" w:right="0" w:firstLine="0"/>
      <w:jc w:val="left"/>
    </w:pPr>
    <w:rPr>
      <w:color w:val="auto"/>
      <w:szCs w:val="24"/>
    </w:rPr>
  </w:style>
  <w:style w:type="character" w:styleId="Rykuspabraukimas">
    <w:name w:val="Intense Emphasis"/>
    <w:qFormat/>
    <w:rsid w:val="005C3FCE"/>
    <w:rPr>
      <w:b/>
      <w:bCs/>
      <w:i/>
      <w:iCs/>
      <w:color w:val="4F81BD"/>
    </w:rPr>
  </w:style>
  <w:style w:type="character" w:customStyle="1" w:styleId="textexposedshow">
    <w:name w:val="text_exposed_show"/>
    <w:rsid w:val="006779AA"/>
  </w:style>
  <w:style w:type="paragraph" w:styleId="Paprastasistekstas">
    <w:name w:val="Plain Text"/>
    <w:basedOn w:val="prastasis"/>
    <w:link w:val="PaprastasistekstasDiagrama"/>
    <w:rsid w:val="00814FC9"/>
    <w:pPr>
      <w:spacing w:after="0" w:line="240" w:lineRule="auto"/>
      <w:ind w:left="0" w:right="0" w:firstLine="0"/>
      <w:jc w:val="left"/>
    </w:pPr>
    <w:rPr>
      <w:rFonts w:ascii="Calibri" w:eastAsia="Calibri" w:hAnsi="Calibri"/>
      <w:color w:val="auto"/>
      <w:sz w:val="22"/>
      <w:szCs w:val="21"/>
      <w:lang w:eastAsia="en-US"/>
    </w:rPr>
  </w:style>
  <w:style w:type="character" w:customStyle="1" w:styleId="PaprastasistekstasDiagrama">
    <w:name w:val="Paprastasis tekstas Diagrama"/>
    <w:basedOn w:val="Numatytasispastraiposriftas"/>
    <w:link w:val="Paprastasistekstas"/>
    <w:rsid w:val="00814FC9"/>
    <w:rPr>
      <w:rFonts w:ascii="Calibri" w:eastAsia="Calibri" w:hAnsi="Calibri" w:cs="Times New Roman"/>
      <w:szCs w:val="21"/>
      <w:lang w:eastAsia="en-US"/>
    </w:rPr>
  </w:style>
  <w:style w:type="table" w:styleId="Lentelstinklelis">
    <w:name w:val="Table Grid"/>
    <w:basedOn w:val="prastojilentel"/>
    <w:uiPriority w:val="39"/>
    <w:rsid w:val="00EC52C7"/>
    <w:pPr>
      <w:spacing w:after="0" w:line="240" w:lineRule="auto"/>
    </w:pPr>
    <w:rPr>
      <w:rFonts w:ascii="Times New Roman" w:eastAsiaTheme="minorHAnsi"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tinkleliolenteltamsi5parykinimas">
    <w:name w:val="Grid Table 5 Dark Accent 5"/>
    <w:basedOn w:val="prastojilentel"/>
    <w:uiPriority w:val="50"/>
    <w:rsid w:val="00EC52C7"/>
    <w:pPr>
      <w:spacing w:after="0" w:line="240" w:lineRule="auto"/>
    </w:pPr>
    <w:rPr>
      <w:rFonts w:ascii="Times New Roman" w:eastAsiaTheme="minorHAnsi" w:hAnsi="Times New Roman"/>
      <w:sz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Antrat4Diagrama">
    <w:name w:val="Antraštė 4 Diagrama"/>
    <w:basedOn w:val="Numatytasispastraiposriftas"/>
    <w:link w:val="Antrat4"/>
    <w:rsid w:val="00485496"/>
    <w:rPr>
      <w:rFonts w:ascii="Calibri" w:eastAsia="Times New Roman" w:hAnsi="Calibri" w:cs="Times New Roman"/>
      <w:b/>
      <w:bCs/>
      <w:sz w:val="28"/>
      <w:szCs w:val="28"/>
      <w:lang w:eastAsia="en-US"/>
    </w:rPr>
  </w:style>
  <w:style w:type="character" w:customStyle="1" w:styleId="Antrat6Diagrama">
    <w:name w:val="Antraštė 6 Diagrama"/>
    <w:basedOn w:val="Numatytasispastraiposriftas"/>
    <w:link w:val="Antrat6"/>
    <w:rsid w:val="00485496"/>
    <w:rPr>
      <w:rFonts w:ascii="Calibri" w:eastAsia="Times New Roman" w:hAnsi="Calibri" w:cs="Times New Roman"/>
      <w:b/>
      <w:bCs/>
      <w:color w:val="000000"/>
    </w:rPr>
  </w:style>
  <w:style w:type="character" w:styleId="Perirtashipersaitas">
    <w:name w:val="FollowedHyperlink"/>
    <w:rsid w:val="00485496"/>
    <w:rPr>
      <w:color w:val="800080"/>
      <w:u w:val="single"/>
    </w:rPr>
  </w:style>
  <w:style w:type="character" w:customStyle="1" w:styleId="WW8Num1z0">
    <w:name w:val="WW8Num1z0"/>
    <w:rsid w:val="00485496"/>
    <w:rPr>
      <w:rFonts w:ascii="Wingdings" w:hAnsi="Wingdings" w:cs="Wingdings"/>
    </w:rPr>
  </w:style>
  <w:style w:type="character" w:customStyle="1" w:styleId="WW8Num1z3">
    <w:name w:val="WW8Num1z3"/>
    <w:rsid w:val="00485496"/>
    <w:rPr>
      <w:rFonts w:ascii="Symbol" w:hAnsi="Symbol" w:cs="Symbol"/>
    </w:rPr>
  </w:style>
  <w:style w:type="character" w:customStyle="1" w:styleId="WW8Num1z4">
    <w:name w:val="WW8Num1z4"/>
    <w:rsid w:val="00485496"/>
    <w:rPr>
      <w:rFonts w:ascii="Courier New" w:hAnsi="Courier New" w:cs="Courier New"/>
    </w:rPr>
  </w:style>
  <w:style w:type="character" w:customStyle="1" w:styleId="WW8Num2z0">
    <w:name w:val="WW8Num2z0"/>
    <w:rsid w:val="00485496"/>
    <w:rPr>
      <w:rFonts w:ascii="Wingdings" w:hAnsi="Wingdings" w:cs="Wingdings"/>
    </w:rPr>
  </w:style>
  <w:style w:type="character" w:customStyle="1" w:styleId="WW8Num2z3">
    <w:name w:val="WW8Num2z3"/>
    <w:rsid w:val="00485496"/>
    <w:rPr>
      <w:rFonts w:ascii="Symbol" w:hAnsi="Symbol" w:cs="Symbol"/>
    </w:rPr>
  </w:style>
  <w:style w:type="character" w:customStyle="1" w:styleId="WW8Num2z4">
    <w:name w:val="WW8Num2z4"/>
    <w:rsid w:val="00485496"/>
    <w:rPr>
      <w:rFonts w:ascii="Courier New" w:hAnsi="Courier New" w:cs="Courier New"/>
    </w:rPr>
  </w:style>
  <w:style w:type="character" w:customStyle="1" w:styleId="Numatytasispastraiposriftas1">
    <w:name w:val="Numatytasis pastraipos šriftas1"/>
    <w:rsid w:val="00485496"/>
  </w:style>
  <w:style w:type="character" w:customStyle="1" w:styleId="FontStyle15">
    <w:name w:val="Font Style15"/>
    <w:rsid w:val="00485496"/>
    <w:rPr>
      <w:rFonts w:ascii="Times New Roman" w:hAnsi="Times New Roman" w:cs="Times New Roman"/>
      <w:sz w:val="22"/>
      <w:szCs w:val="22"/>
    </w:rPr>
  </w:style>
  <w:style w:type="character" w:customStyle="1" w:styleId="Pagrindinistekstas2Diagrama">
    <w:name w:val="Pagrindinis tekstas 2 Diagrama"/>
    <w:link w:val="Pagrindinistekstas2"/>
    <w:rsid w:val="00485496"/>
    <w:rPr>
      <w:rFonts w:eastAsia="Batang"/>
      <w:sz w:val="24"/>
      <w:szCs w:val="24"/>
    </w:rPr>
  </w:style>
  <w:style w:type="character" w:customStyle="1" w:styleId="Inaosramenys">
    <w:name w:val="Išnašos rašmenys"/>
    <w:rsid w:val="00485496"/>
  </w:style>
  <w:style w:type="character" w:styleId="Puslapioinaosnuoroda">
    <w:name w:val="footnote reference"/>
    <w:rsid w:val="00485496"/>
    <w:rPr>
      <w:vertAlign w:val="superscript"/>
    </w:rPr>
  </w:style>
  <w:style w:type="character" w:customStyle="1" w:styleId="Galinsinaosramenys">
    <w:name w:val="Galinės išnašos rašmenys"/>
    <w:rsid w:val="00485496"/>
  </w:style>
  <w:style w:type="character" w:styleId="Dokumentoinaosnumeris">
    <w:name w:val="endnote reference"/>
    <w:rsid w:val="00485496"/>
    <w:rPr>
      <w:vertAlign w:val="superscript"/>
    </w:rPr>
  </w:style>
  <w:style w:type="paragraph" w:customStyle="1" w:styleId="Antrat10">
    <w:name w:val="Antraštė1"/>
    <w:basedOn w:val="prastasis"/>
    <w:next w:val="Pagrindinistekstas"/>
    <w:rsid w:val="00485496"/>
    <w:pPr>
      <w:keepNext/>
      <w:suppressAutoHyphens/>
      <w:autoSpaceDE w:val="0"/>
      <w:spacing w:before="240" w:after="120" w:line="240" w:lineRule="auto"/>
      <w:ind w:left="0" w:right="0" w:firstLine="0"/>
      <w:jc w:val="left"/>
    </w:pPr>
    <w:rPr>
      <w:rFonts w:ascii="Arial" w:eastAsia="Microsoft YaHei" w:hAnsi="Arial" w:cs="Mangal"/>
      <w:sz w:val="28"/>
      <w:szCs w:val="28"/>
    </w:rPr>
  </w:style>
  <w:style w:type="paragraph" w:styleId="Sraas">
    <w:name w:val="List"/>
    <w:basedOn w:val="Pagrindinistekstas"/>
    <w:rsid w:val="00485496"/>
    <w:pPr>
      <w:suppressAutoHyphens/>
      <w:autoSpaceDE w:val="0"/>
      <w:spacing w:after="120"/>
      <w:jc w:val="left"/>
    </w:pPr>
    <w:rPr>
      <w:rFonts w:cs="Mangal"/>
      <w:color w:val="000000"/>
      <w:szCs w:val="24"/>
      <w:lang w:eastAsia="lt-LT"/>
    </w:rPr>
  </w:style>
  <w:style w:type="paragraph" w:styleId="Antrat">
    <w:name w:val="caption"/>
    <w:basedOn w:val="prastasis"/>
    <w:qFormat/>
    <w:rsid w:val="00485496"/>
    <w:pPr>
      <w:suppressLineNumbers/>
      <w:suppressAutoHyphens/>
      <w:autoSpaceDE w:val="0"/>
      <w:spacing w:before="120" w:after="120" w:line="240" w:lineRule="auto"/>
      <w:ind w:left="0" w:right="0" w:firstLine="0"/>
      <w:jc w:val="left"/>
    </w:pPr>
    <w:rPr>
      <w:rFonts w:cs="Mangal"/>
      <w:i/>
      <w:iCs/>
      <w:szCs w:val="24"/>
    </w:rPr>
  </w:style>
  <w:style w:type="paragraph" w:customStyle="1" w:styleId="Rodykl">
    <w:name w:val="Rodyklė"/>
    <w:basedOn w:val="prastasis"/>
    <w:rsid w:val="00485496"/>
    <w:pPr>
      <w:suppressLineNumbers/>
      <w:suppressAutoHyphens/>
      <w:autoSpaceDE w:val="0"/>
      <w:spacing w:after="0" w:line="240" w:lineRule="auto"/>
      <w:ind w:left="0" w:right="0" w:firstLine="0"/>
      <w:jc w:val="left"/>
    </w:pPr>
    <w:rPr>
      <w:rFonts w:cs="Mangal"/>
      <w:szCs w:val="24"/>
    </w:rPr>
  </w:style>
  <w:style w:type="character" w:customStyle="1" w:styleId="AntratsDiagrama1">
    <w:name w:val="Antraštės Diagrama1"/>
    <w:aliases w:val="Char Diagrama2,Diagrama Diagrama2,Char Char Char Diagrama1"/>
    <w:rsid w:val="00485496"/>
    <w:rPr>
      <w:sz w:val="24"/>
      <w:szCs w:val="24"/>
      <w:lang w:eastAsia="zh-CN"/>
    </w:rPr>
  </w:style>
  <w:style w:type="paragraph" w:customStyle="1" w:styleId="1">
    <w:name w:val="1"/>
    <w:basedOn w:val="prastasis"/>
    <w:next w:val="prastasiniatinklio"/>
    <w:rsid w:val="00485496"/>
    <w:pPr>
      <w:suppressAutoHyphens/>
      <w:autoSpaceDE w:val="0"/>
      <w:spacing w:before="280" w:after="280" w:line="240" w:lineRule="auto"/>
      <w:ind w:left="0" w:right="0" w:firstLine="0"/>
      <w:jc w:val="left"/>
    </w:pPr>
    <w:rPr>
      <w:rFonts w:ascii="Tahoma" w:hAnsi="Tahoma" w:cs="Tahoma"/>
      <w:sz w:val="18"/>
      <w:szCs w:val="18"/>
      <w:lang w:val="en-US"/>
    </w:rPr>
  </w:style>
  <w:style w:type="paragraph" w:customStyle="1" w:styleId="CharCharDiagrama">
    <w:name w:val="Char Char Diagrama"/>
    <w:basedOn w:val="prastasis"/>
    <w:rsid w:val="00485496"/>
    <w:pPr>
      <w:suppressAutoHyphens/>
      <w:autoSpaceDE w:val="0"/>
      <w:spacing w:after="160" w:line="240" w:lineRule="exact"/>
      <w:ind w:left="0" w:right="0" w:firstLine="0"/>
      <w:jc w:val="left"/>
    </w:pPr>
    <w:rPr>
      <w:rFonts w:ascii="Tahoma" w:hAnsi="Tahoma" w:cs="Tahoma"/>
      <w:sz w:val="20"/>
      <w:szCs w:val="20"/>
      <w:lang w:val="en-US"/>
    </w:rPr>
  </w:style>
  <w:style w:type="paragraph" w:customStyle="1" w:styleId="ListParagraph1">
    <w:name w:val="List Paragraph1"/>
    <w:basedOn w:val="prastasis"/>
    <w:rsid w:val="00485496"/>
    <w:pPr>
      <w:suppressAutoHyphens/>
      <w:autoSpaceDE w:val="0"/>
      <w:spacing w:after="200" w:line="276" w:lineRule="auto"/>
      <w:ind w:left="720" w:right="0" w:firstLine="0"/>
      <w:jc w:val="left"/>
    </w:pPr>
    <w:rPr>
      <w:rFonts w:ascii="Calibri" w:hAnsi="Calibri" w:cs="Calibri"/>
      <w:sz w:val="22"/>
    </w:rPr>
  </w:style>
  <w:style w:type="paragraph" w:customStyle="1" w:styleId="CharCharDiagramaCharChar1DiagramaCharChar1DiagramaDiagramaDiagrama">
    <w:name w:val="Char Char Diagrama Char Char1 Diagrama Char Char1 Diagrama Diagrama Diagrama"/>
    <w:basedOn w:val="prastasis"/>
    <w:rsid w:val="00485496"/>
    <w:pPr>
      <w:suppressAutoHyphens/>
      <w:autoSpaceDE w:val="0"/>
      <w:spacing w:after="160" w:line="240" w:lineRule="exact"/>
      <w:ind w:left="0" w:right="0" w:firstLine="0"/>
      <w:jc w:val="left"/>
    </w:pPr>
    <w:rPr>
      <w:rFonts w:ascii="Tahoma" w:hAnsi="Tahoma" w:cs="Tahoma"/>
      <w:sz w:val="20"/>
      <w:szCs w:val="20"/>
      <w:lang w:val="en-US"/>
    </w:rPr>
  </w:style>
  <w:style w:type="character" w:customStyle="1" w:styleId="HTMLiankstoformatuotasDiagrama1">
    <w:name w:val="HTML iš anksto formatuotas Diagrama1"/>
    <w:rsid w:val="00485496"/>
    <w:rPr>
      <w:rFonts w:ascii="Courier New" w:hAnsi="Courier New" w:cs="Courier New"/>
      <w:lang w:eastAsia="zh-CN"/>
    </w:rPr>
  </w:style>
  <w:style w:type="paragraph" w:customStyle="1" w:styleId="Pagrindinistekstas21">
    <w:name w:val="Pagrindinis tekstas 21"/>
    <w:basedOn w:val="prastasis"/>
    <w:rsid w:val="00485496"/>
    <w:pPr>
      <w:suppressAutoHyphens/>
      <w:overflowPunct w:val="0"/>
      <w:autoSpaceDE w:val="0"/>
      <w:spacing w:after="0" w:line="240" w:lineRule="auto"/>
      <w:ind w:left="-450" w:right="0" w:firstLine="0"/>
      <w:jc w:val="left"/>
      <w:textAlignment w:val="baseline"/>
    </w:pPr>
    <w:rPr>
      <w:rFonts w:eastAsia="Batang"/>
      <w:szCs w:val="24"/>
    </w:rPr>
  </w:style>
  <w:style w:type="paragraph" w:customStyle="1" w:styleId="Lentelsturinys">
    <w:name w:val="Lentelės turinys"/>
    <w:basedOn w:val="prastasis"/>
    <w:rsid w:val="00485496"/>
    <w:pPr>
      <w:suppressLineNumbers/>
      <w:suppressAutoHyphens/>
      <w:autoSpaceDE w:val="0"/>
      <w:spacing w:after="0" w:line="240" w:lineRule="auto"/>
      <w:ind w:left="0" w:right="0" w:firstLine="0"/>
      <w:jc w:val="left"/>
    </w:pPr>
    <w:rPr>
      <w:szCs w:val="24"/>
    </w:rPr>
  </w:style>
  <w:style w:type="paragraph" w:customStyle="1" w:styleId="Lentelsantrat">
    <w:name w:val="Lentelės antraštė"/>
    <w:basedOn w:val="Lentelsturinys"/>
    <w:rsid w:val="00485496"/>
    <w:pPr>
      <w:jc w:val="center"/>
    </w:pPr>
    <w:rPr>
      <w:b/>
      <w:bCs/>
    </w:rPr>
  </w:style>
  <w:style w:type="paragraph" w:styleId="Pagrindinistekstas2">
    <w:name w:val="Body Text 2"/>
    <w:basedOn w:val="prastasis"/>
    <w:link w:val="Pagrindinistekstas2Diagrama"/>
    <w:rsid w:val="00485496"/>
    <w:pPr>
      <w:suppressAutoHyphens/>
      <w:autoSpaceDE w:val="0"/>
      <w:spacing w:after="120" w:line="480" w:lineRule="auto"/>
      <w:ind w:left="0" w:right="0" w:firstLine="0"/>
      <w:jc w:val="left"/>
    </w:pPr>
    <w:rPr>
      <w:rFonts w:asciiTheme="minorHAnsi" w:eastAsia="Batang" w:hAnsiTheme="minorHAnsi" w:cstheme="minorBidi"/>
      <w:color w:val="auto"/>
      <w:szCs w:val="24"/>
    </w:rPr>
  </w:style>
  <w:style w:type="character" w:customStyle="1" w:styleId="Pagrindinistekstas2Diagrama1">
    <w:name w:val="Pagrindinis tekstas 2 Diagrama1"/>
    <w:basedOn w:val="Numatytasispastraiposriftas"/>
    <w:rsid w:val="00485496"/>
    <w:rPr>
      <w:rFonts w:ascii="Times New Roman" w:eastAsia="Times New Roman" w:hAnsi="Times New Roman" w:cs="Times New Roman"/>
      <w:color w:val="000000"/>
      <w:sz w:val="24"/>
    </w:rPr>
  </w:style>
  <w:style w:type="paragraph" w:styleId="Pagrindiniotekstotrauka">
    <w:name w:val="Body Text Indent"/>
    <w:basedOn w:val="prastasis"/>
    <w:link w:val="PagrindiniotekstotraukaDiagrama"/>
    <w:rsid w:val="00485496"/>
    <w:pPr>
      <w:suppressAutoHyphens/>
      <w:autoSpaceDE w:val="0"/>
      <w:spacing w:after="120" w:line="240" w:lineRule="auto"/>
      <w:ind w:left="283" w:right="0" w:firstLine="0"/>
      <w:jc w:val="left"/>
    </w:pPr>
    <w:rPr>
      <w:szCs w:val="24"/>
    </w:rPr>
  </w:style>
  <w:style w:type="character" w:customStyle="1" w:styleId="PagrindiniotekstotraukaDiagrama">
    <w:name w:val="Pagrindinio teksto įtrauka Diagrama"/>
    <w:basedOn w:val="Numatytasispastraiposriftas"/>
    <w:link w:val="Pagrindiniotekstotrauka"/>
    <w:rsid w:val="00485496"/>
    <w:rPr>
      <w:rFonts w:ascii="Times New Roman" w:eastAsia="Times New Roman" w:hAnsi="Times New Roman" w:cs="Times New Roman"/>
      <w:color w:val="000000"/>
      <w:sz w:val="24"/>
      <w:szCs w:val="24"/>
    </w:rPr>
  </w:style>
  <w:style w:type="paragraph" w:styleId="Pavadinimas">
    <w:name w:val="Title"/>
    <w:basedOn w:val="prastasis"/>
    <w:link w:val="PavadinimasDiagrama"/>
    <w:qFormat/>
    <w:rsid w:val="00485496"/>
    <w:pPr>
      <w:suppressAutoHyphens/>
      <w:autoSpaceDE w:val="0"/>
      <w:spacing w:after="0" w:line="240" w:lineRule="auto"/>
      <w:ind w:left="0" w:right="0" w:firstLine="0"/>
      <w:jc w:val="center"/>
    </w:pPr>
    <w:rPr>
      <w:b/>
      <w:bCs/>
      <w:sz w:val="32"/>
      <w:szCs w:val="24"/>
      <w:lang w:val="en-US" w:eastAsia="en-US"/>
    </w:rPr>
  </w:style>
  <w:style w:type="character" w:customStyle="1" w:styleId="PavadinimasDiagrama">
    <w:name w:val="Pavadinimas Diagrama"/>
    <w:basedOn w:val="Numatytasispastraiposriftas"/>
    <w:link w:val="Pavadinimas"/>
    <w:rsid w:val="00485496"/>
    <w:rPr>
      <w:rFonts w:ascii="Times New Roman" w:eastAsia="Times New Roman" w:hAnsi="Times New Roman" w:cs="Times New Roman"/>
      <w:b/>
      <w:bCs/>
      <w:color w:val="000000"/>
      <w:sz w:val="32"/>
      <w:szCs w:val="24"/>
      <w:lang w:val="en-US" w:eastAsia="en-US"/>
    </w:rPr>
  </w:style>
  <w:style w:type="character" w:styleId="Puslapionumeris">
    <w:name w:val="page number"/>
    <w:rsid w:val="00485496"/>
  </w:style>
  <w:style w:type="paragraph" w:customStyle="1" w:styleId="Sraopastraipa1">
    <w:name w:val="Sąrašo pastraipa1"/>
    <w:basedOn w:val="prastasis"/>
    <w:rsid w:val="00485496"/>
    <w:pPr>
      <w:widowControl w:val="0"/>
      <w:suppressAutoHyphens/>
      <w:autoSpaceDE w:val="0"/>
      <w:spacing w:after="0" w:line="240" w:lineRule="auto"/>
      <w:ind w:left="720" w:right="0" w:firstLine="0"/>
      <w:contextualSpacing/>
      <w:jc w:val="left"/>
    </w:pPr>
    <w:rPr>
      <w:rFonts w:eastAsia="Lucida Sans Unicode"/>
      <w:szCs w:val="24"/>
    </w:rPr>
  </w:style>
  <w:style w:type="character" w:customStyle="1" w:styleId="apple-style-span">
    <w:name w:val="apple-style-span"/>
    <w:rsid w:val="00485496"/>
  </w:style>
  <w:style w:type="paragraph" w:customStyle="1" w:styleId="msolistparagraph0">
    <w:name w:val="msolistparagraph"/>
    <w:basedOn w:val="prastasis"/>
    <w:rsid w:val="00485496"/>
    <w:pPr>
      <w:suppressAutoHyphens/>
      <w:autoSpaceDE w:val="0"/>
      <w:spacing w:after="0" w:line="240" w:lineRule="auto"/>
      <w:ind w:left="720" w:right="0" w:firstLine="0"/>
      <w:jc w:val="left"/>
    </w:pPr>
    <w:rPr>
      <w:rFonts w:ascii="Calibri" w:hAnsi="Calibri"/>
      <w:sz w:val="22"/>
    </w:rPr>
  </w:style>
  <w:style w:type="paragraph" w:customStyle="1" w:styleId="CharChar">
    <w:name w:val="Char Char"/>
    <w:basedOn w:val="prastasis"/>
    <w:rsid w:val="00485496"/>
    <w:pPr>
      <w:suppressAutoHyphens/>
      <w:autoSpaceDE w:val="0"/>
      <w:spacing w:after="160" w:line="240" w:lineRule="exact"/>
      <w:ind w:left="0" w:right="0" w:firstLine="0"/>
      <w:jc w:val="left"/>
    </w:pPr>
    <w:rPr>
      <w:rFonts w:ascii="Tahoma" w:hAnsi="Tahoma"/>
      <w:sz w:val="20"/>
      <w:szCs w:val="20"/>
      <w:lang w:val="en-US" w:eastAsia="en-US"/>
    </w:rPr>
  </w:style>
  <w:style w:type="paragraph" w:customStyle="1" w:styleId="xl127">
    <w:name w:val="xl127"/>
    <w:basedOn w:val="prastasis"/>
    <w:rsid w:val="00485496"/>
    <w:pPr>
      <w:spacing w:before="100" w:beforeAutospacing="1" w:after="100" w:afterAutospacing="1" w:line="240" w:lineRule="auto"/>
      <w:ind w:left="0" w:right="0" w:firstLine="0"/>
      <w:jc w:val="center"/>
    </w:pPr>
    <w:rPr>
      <w:rFonts w:ascii="Arial" w:hAnsi="Arial" w:cs="Arial"/>
      <w:b/>
      <w:bCs/>
      <w:color w:val="auto"/>
      <w:szCs w:val="24"/>
      <w:lang w:eastAsia="en-US"/>
    </w:rPr>
  </w:style>
  <w:style w:type="paragraph" w:customStyle="1" w:styleId="Pagrindinistekstas1">
    <w:name w:val="Pagrindinis tekstas1"/>
    <w:rsid w:val="00485496"/>
    <w:pPr>
      <w:suppressAutoHyphens/>
      <w:autoSpaceDE w:val="0"/>
      <w:spacing w:after="0" w:line="240" w:lineRule="auto"/>
      <w:ind w:firstLine="312"/>
      <w:jc w:val="both"/>
    </w:pPr>
    <w:rPr>
      <w:rFonts w:ascii="TimesLT" w:eastAsia="Times New Roman" w:hAnsi="TimesLT" w:cs="Times New Roman"/>
      <w:sz w:val="20"/>
      <w:szCs w:val="20"/>
    </w:rPr>
  </w:style>
  <w:style w:type="character" w:styleId="Komentaronuoroda">
    <w:name w:val="annotation reference"/>
    <w:rsid w:val="00485496"/>
    <w:rPr>
      <w:sz w:val="16"/>
      <w:szCs w:val="16"/>
    </w:rPr>
  </w:style>
  <w:style w:type="paragraph" w:styleId="Komentarotekstas">
    <w:name w:val="annotation text"/>
    <w:basedOn w:val="prastasis"/>
    <w:link w:val="KomentarotekstasDiagrama"/>
    <w:rsid w:val="00485496"/>
    <w:pPr>
      <w:suppressAutoHyphens/>
      <w:autoSpaceDE w:val="0"/>
      <w:spacing w:after="0" w:line="240" w:lineRule="auto"/>
      <w:ind w:left="0" w:right="0" w:firstLine="0"/>
      <w:jc w:val="left"/>
    </w:pPr>
    <w:rPr>
      <w:sz w:val="20"/>
      <w:szCs w:val="20"/>
    </w:rPr>
  </w:style>
  <w:style w:type="character" w:customStyle="1" w:styleId="KomentarotekstasDiagrama">
    <w:name w:val="Komentaro tekstas Diagrama"/>
    <w:basedOn w:val="Numatytasispastraiposriftas"/>
    <w:link w:val="Komentarotekstas"/>
    <w:rsid w:val="00485496"/>
    <w:rPr>
      <w:rFonts w:ascii="Times New Roman" w:eastAsia="Times New Roman" w:hAnsi="Times New Roman" w:cs="Times New Roman"/>
      <w:color w:val="000000"/>
      <w:sz w:val="20"/>
      <w:szCs w:val="20"/>
    </w:rPr>
  </w:style>
  <w:style w:type="paragraph" w:styleId="Komentarotema">
    <w:name w:val="annotation subject"/>
    <w:basedOn w:val="Komentarotekstas"/>
    <w:next w:val="Komentarotekstas"/>
    <w:link w:val="KomentarotemaDiagrama"/>
    <w:rsid w:val="00485496"/>
    <w:rPr>
      <w:b/>
      <w:bCs/>
    </w:rPr>
  </w:style>
  <w:style w:type="character" w:customStyle="1" w:styleId="KomentarotemaDiagrama">
    <w:name w:val="Komentaro tema Diagrama"/>
    <w:basedOn w:val="KomentarotekstasDiagrama"/>
    <w:link w:val="Komentarotema"/>
    <w:rsid w:val="00485496"/>
    <w:rPr>
      <w:rFonts w:ascii="Times New Roman" w:eastAsia="Times New Roman" w:hAnsi="Times New Roman" w:cs="Times New Roman"/>
      <w:b/>
      <w:bCs/>
      <w:color w:val="000000"/>
      <w:sz w:val="20"/>
      <w:szCs w:val="20"/>
    </w:rPr>
  </w:style>
  <w:style w:type="character" w:customStyle="1" w:styleId="apple-converted-space">
    <w:name w:val="apple-converted-space"/>
    <w:rsid w:val="00B95EBB"/>
  </w:style>
  <w:style w:type="paragraph" w:customStyle="1" w:styleId="CentrBoldm">
    <w:name w:val="CentrBoldm"/>
    <w:basedOn w:val="prastasis"/>
    <w:rsid w:val="00F92677"/>
    <w:pPr>
      <w:keepLines/>
      <w:suppressAutoHyphens/>
      <w:autoSpaceDE w:val="0"/>
      <w:autoSpaceDN w:val="0"/>
      <w:adjustRightInd w:val="0"/>
      <w:spacing w:after="0" w:line="288" w:lineRule="auto"/>
      <w:ind w:left="0" w:right="0" w:firstLine="0"/>
      <w:jc w:val="center"/>
    </w:pPr>
    <w:rPr>
      <w:b/>
      <w:bCs/>
      <w:sz w:val="20"/>
      <w:szCs w:val="20"/>
      <w:lang w:eastAsia="en-US"/>
    </w:rPr>
  </w:style>
  <w:style w:type="character" w:customStyle="1" w:styleId="BetarpDiagrama">
    <w:name w:val="Be tarpų Diagrama"/>
    <w:basedOn w:val="Numatytasispastraiposriftas"/>
    <w:link w:val="Betarp"/>
    <w:uiPriority w:val="1"/>
    <w:rsid w:val="004B2D41"/>
    <w:rPr>
      <w:rFonts w:ascii="Times New Roman" w:eastAsia="Calibri"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www.regia.lt" TargetMode="External"/><Relationship Id="rId26" Type="http://schemas.openxmlformats.org/officeDocument/2006/relationships/hyperlink" Target="https://www.webpartner.lt/jurbarkas/wp/subsystems/wp/index.php?m=5&amp;id=2&amp;redirect_url=index.php?m=1|itemID=506633&amp;secure=1a9b9505c7d0502549b3c378a0f5c48d" TargetMode="External"/><Relationship Id="rId39" Type="http://schemas.openxmlformats.org/officeDocument/2006/relationships/chart" Target="charts/chart10.xml"/><Relationship Id="rId21" Type="http://schemas.openxmlformats.org/officeDocument/2006/relationships/hyperlink" Target="http://www.jurbarkas.lt/get_file.php?file=YU14bjJXU3JaTU51WVpiU21HU1VuNVdTYk1xV29wdlBuY2FYcTVlU2FhMXV5SmpOazZWa3hwZWxsSlNYbThpYmxwJTJCWXlaVnF4cHRybE1Wb1o1dHVaSmZTYmNobm4yV2NtWUZybHBkaWwyTmphR3FabG1tVWtXN1JuWnhzeVpseGJwMlg=" TargetMode="External"/><Relationship Id="rId34" Type="http://schemas.openxmlformats.org/officeDocument/2006/relationships/hyperlink" Target="https://www.webpartner.lt/jurbarkas/wp/subsystems/wp/index.php?m=5&amp;id=2&amp;redirect_url=index.php?m=1|itemID=517637&amp;secure=a95c6889560b8270e3ea166dd50e6124" TargetMode="External"/><Relationship Id="rId42" Type="http://schemas.openxmlformats.org/officeDocument/2006/relationships/chart" Target="charts/chart13.xml"/><Relationship Id="rId47" Type="http://schemas.openxmlformats.org/officeDocument/2006/relationships/chart" Target="charts/chart17.xml"/><Relationship Id="rId50" Type="http://schemas.openxmlformats.org/officeDocument/2006/relationships/chart" Target="charts/chart20.xml"/><Relationship Id="rId55" Type="http://schemas.openxmlformats.org/officeDocument/2006/relationships/chart" Target="charts/chart25.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www.jurbarkas.lt" TargetMode="External"/><Relationship Id="rId29" Type="http://schemas.openxmlformats.org/officeDocument/2006/relationships/hyperlink" Target="https://www.webpartner.lt/jurbarkas/wp/subsystems/wp/index.php?m=5&amp;id=2&amp;redirect_url=index.php?m=1|itemID=546106&amp;secure=b3cbdc50859d05429ea896eb27a73211" TargetMode="External"/><Relationship Id="rId41" Type="http://schemas.openxmlformats.org/officeDocument/2006/relationships/chart" Target="charts/chart12.xml"/><Relationship Id="rId54" Type="http://schemas.openxmlformats.org/officeDocument/2006/relationships/chart" Target="charts/chart24.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www.webpartner.lt/jurbarkas/wp/subsystems/wp/index.php?m=5&amp;id=2&amp;redirect_url=index.php?m=1|itemID=525250&amp;secure=436e8a612dabca8ed8cb549812d976b3" TargetMode="External"/><Relationship Id="rId32" Type="http://schemas.openxmlformats.org/officeDocument/2006/relationships/hyperlink" Target="https://www.webpartner.lt/jurbarkas/wp/subsystems/wp/index.php?m=5&amp;id=2&amp;redirect_url=index.php?m=1|itemID=542595&amp;secure=ba61f238970f61d67024a04eb7623b6c" TargetMode="External"/><Relationship Id="rId37" Type="http://schemas.openxmlformats.org/officeDocument/2006/relationships/hyperlink" Target="https://www.webpartner.lt/jurbarkas/wp/subsystems/wp/index.php?m=5&amp;id=2&amp;redirect_url=index.php?m=1|itemID=517541&amp;secure=5ccc16e20816b1df89be39ad0ada90e5" TargetMode="External"/><Relationship Id="rId40" Type="http://schemas.openxmlformats.org/officeDocument/2006/relationships/chart" Target="charts/chart11.xml"/><Relationship Id="rId45" Type="http://schemas.openxmlformats.org/officeDocument/2006/relationships/chart" Target="charts/chart15.xml"/><Relationship Id="rId53" Type="http://schemas.openxmlformats.org/officeDocument/2006/relationships/chart" Target="charts/chart23.xm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www.webpartner.lt/jurbarkas/wp/subsystems/wp/index.php?m=5&amp;id=2&amp;redirect_url=index.php?m=1|itemID=512526&amp;secure=6a0de8e5f697cfa36550f2e24dfdc1aa" TargetMode="External"/><Relationship Id="rId28" Type="http://schemas.openxmlformats.org/officeDocument/2006/relationships/hyperlink" Target="https://www.webpartner.lt/jurbarkas/wp/subsystems/wp/index.php?m=5&amp;id=2&amp;redirect_url=index.php?m=1|itemID=532232&amp;secure=841e543c582a1621ce363f6a2ef6b926" TargetMode="External"/><Relationship Id="rId36" Type="http://schemas.openxmlformats.org/officeDocument/2006/relationships/hyperlink" Target="https://www.webpartner.lt/jurbarkas/wp/subsystems/wp/index.php?m=5&amp;id=2&amp;redirect_url=index.php?m=1|itemID=542916&amp;secure=7aae384bb10df0d0910f4245ac861a13" TargetMode="External"/><Relationship Id="rId49" Type="http://schemas.openxmlformats.org/officeDocument/2006/relationships/chart" Target="charts/chart19.xml"/><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yperlink" Target="http://www.jurbarkas.lt" TargetMode="External"/><Relationship Id="rId31" Type="http://schemas.openxmlformats.org/officeDocument/2006/relationships/hyperlink" Target="https://www.webpartner.lt/jurbarkas/wp/subsystems/wp/index.php?m=5&amp;id=2&amp;redirect_url=index.php?m=1|itemID=503591&amp;secure=ca5c9cd7de70f676d81162efebff6663" TargetMode="External"/><Relationship Id="rId44" Type="http://schemas.openxmlformats.org/officeDocument/2006/relationships/chart" Target="charts/chart14.xml"/><Relationship Id="rId52" Type="http://schemas.openxmlformats.org/officeDocument/2006/relationships/chart" Target="charts/chart22.xm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chart" Target="charts/chart8.xml"/><Relationship Id="rId27" Type="http://schemas.openxmlformats.org/officeDocument/2006/relationships/hyperlink" Target="https://www.webpartner.lt/jurbarkas/wp/subsystems/wp/index.php?m=5&amp;id=2&amp;redirect_url=index.php?m=1|itemID=527311&amp;secure=ed6471232925a396d43e0daa1e6d9c07" TargetMode="External"/><Relationship Id="rId30" Type="http://schemas.openxmlformats.org/officeDocument/2006/relationships/hyperlink" Target="https://www.webpartner.lt/jurbarkas/wp/subsystems/wp/index.php?m=5&amp;id=2&amp;redirect_url=index.php?m=1|itemID=503843&amp;secure=95feb5b1a285de7cc1a498bc2aecfa22" TargetMode="External"/><Relationship Id="rId35" Type="http://schemas.openxmlformats.org/officeDocument/2006/relationships/hyperlink" Target="https://www.webpartner.lt/jurbarkas/wp/subsystems/wp/index.php?m=5&amp;id=2&amp;redirect_url=index.php?m=1|itemID=517877&amp;secure=c0f72143f58c3dc94f6fd46d3854a0f7" TargetMode="External"/><Relationship Id="rId43" Type="http://schemas.openxmlformats.org/officeDocument/2006/relationships/hyperlink" Target="http://www.jurbarkas.lt" TargetMode="External"/><Relationship Id="rId48" Type="http://schemas.openxmlformats.org/officeDocument/2006/relationships/chart" Target="charts/chart18.xml"/><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chart" Target="charts/chart21.xml"/><Relationship Id="rId3" Type="http://schemas.openxmlformats.org/officeDocument/2006/relationships/styles" Target="styles.xml"/><Relationship Id="rId12" Type="http://schemas.openxmlformats.org/officeDocument/2006/relationships/hyperlink" Target="http://www.archyvai.lt/download/18433/taurages%20filialo%20nuostatai.pdf" TargetMode="External"/><Relationship Id="rId17" Type="http://schemas.openxmlformats.org/officeDocument/2006/relationships/chart" Target="charts/chart7.xml"/><Relationship Id="rId25" Type="http://schemas.openxmlformats.org/officeDocument/2006/relationships/hyperlink" Target="https://www.webpartner.lt/jurbarkas/wp/subsystems/wp/index.php?m=5&amp;id=2&amp;redirect_url=index.php?m=1|itemID=503704&amp;secure=8130ae3c2020859ee15325c2e621e985" TargetMode="External"/><Relationship Id="rId33" Type="http://schemas.openxmlformats.org/officeDocument/2006/relationships/hyperlink" Target="https://www.webpartner.lt/jurbarkas/wp/subsystems/wp/index.php?m=5&amp;id=2&amp;redirect_url=index.php?m=1|itemID=513583&amp;secure=a7baa9a1fbe5f4b6243b4b5edf98f56f" TargetMode="External"/><Relationship Id="rId38" Type="http://schemas.openxmlformats.org/officeDocument/2006/relationships/chart" Target="charts/chart9.xml"/><Relationship Id="rId46" Type="http://schemas.openxmlformats.org/officeDocument/2006/relationships/chart" Target="charts/chart16.xml"/><Relationship Id="rId59"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G:\ATASKAITOS%20ir%20STRAT\mokymasis.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6.xml.rels><?xml version="1.0" encoding="UTF-8" standalone="yes"?>
<Relationships xmlns="http://schemas.openxmlformats.org/package/2006/relationships"><Relationship Id="rId3" Type="http://schemas.openxmlformats.org/officeDocument/2006/relationships/oleObject" Target="https://d.docs.live.net/adc9ca4268917393/Martyno%20dokumentai/ZU%20skyriaus%20veikla/Ataskaitos/Skyriaus%20ataskaitos/Lenteles%20ataskaitoms.xlsx" TargetMode="External"/><Relationship Id="rId2" Type="http://schemas.microsoft.com/office/2011/relationships/chartColorStyle" Target="colors1.xml"/><Relationship Id="rId1" Type="http://schemas.microsoft.com/office/2011/relationships/chartStyle" Target="style1.xml"/></Relationships>
</file>

<file path=word/charts/_rels/chart17.xml.rels><?xml version="1.0" encoding="UTF-8" standalone="yes"?>
<Relationships xmlns="http://schemas.openxmlformats.org/package/2006/relationships"><Relationship Id="rId3" Type="http://schemas.openxmlformats.org/officeDocument/2006/relationships/oleObject" Target="https://d.docs.live.net/adc9ca4268917393/Martyno%20dokumentai/ZU%20skyriaus%20veikla/Ataskaitos/Skyriaus%20ataskaitos/Lenteles%20ataskaitoms.xlsx" TargetMode="External"/><Relationship Id="rId2" Type="http://schemas.microsoft.com/office/2011/relationships/chartColorStyle" Target="colors2.xml"/><Relationship Id="rId1" Type="http://schemas.microsoft.com/office/2011/relationships/chartStyle" Target="style2.xml"/></Relationships>
</file>

<file path=word/charts/_rels/chart18.xml.rels><?xml version="1.0" encoding="UTF-8" standalone="yes"?>
<Relationships xmlns="http://schemas.openxmlformats.org/package/2006/relationships"><Relationship Id="rId3" Type="http://schemas.openxmlformats.org/officeDocument/2006/relationships/oleObject" Target="https://d.docs.live.net/adc9ca4268917393/Martyno%20dokumentai/ZU%20skyriaus%20veikla/Ataskaitos/Skyriaus%20ataskaitos/Lenteles%20ataskaitoms.xlsx" TargetMode="External"/><Relationship Id="rId2" Type="http://schemas.microsoft.com/office/2011/relationships/chartColorStyle" Target="colors3.xml"/><Relationship Id="rId1" Type="http://schemas.microsoft.com/office/2011/relationships/chartStyle" Target="style3.xml"/></Relationships>
</file>

<file path=word/charts/_rels/chart19.xml.rels><?xml version="1.0" encoding="UTF-8" standalone="yes"?>
<Relationships xmlns="http://schemas.openxmlformats.org/package/2006/relationships"><Relationship Id="rId3" Type="http://schemas.openxmlformats.org/officeDocument/2006/relationships/oleObject" Target="https://d.docs.live.net/adc9ca4268917393/Martyno%20dokumentai/ZU%20skyriaus%20veikla/Ataskaitos/Skyriaus%20ataskaitos/Lenteles%20ataskaitoms.xlsx" TargetMode="External"/><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oleObject" Target="https://d.docs.live.net/adc9ca4268917393/Martyno%20dokumentai/ZU%20skyriaus%20veikla/Ataskaitos/Skyriaus%20ataskaitos/Lenteles%20ataskaitoms.xlsx" TargetMode="External"/><Relationship Id="rId2" Type="http://schemas.microsoft.com/office/2011/relationships/chartColorStyle" Target="colors5.xml"/><Relationship Id="rId1" Type="http://schemas.microsoft.com/office/2011/relationships/chartStyle" Target="style5.xml"/></Relationships>
</file>

<file path=word/charts/_rels/chart21.xml.rels><?xml version="1.0" encoding="UTF-8" standalone="yes"?>
<Relationships xmlns="http://schemas.openxmlformats.org/package/2006/relationships"><Relationship Id="rId3" Type="http://schemas.openxmlformats.org/officeDocument/2006/relationships/oleObject" Target="https://d.docs.live.net/adc9ca4268917393/Martyno%20dokumentai/ZU%20skyriaus%20veikla/Ataskaitos/Skyriaus%20ataskaitos/Lenteles%20ataskaitoms.xlsx" TargetMode="External"/><Relationship Id="rId2" Type="http://schemas.microsoft.com/office/2011/relationships/chartColorStyle" Target="colors6.xml"/><Relationship Id="rId1" Type="http://schemas.microsoft.com/office/2011/relationships/chartStyle" Target="style6.xml"/></Relationships>
</file>

<file path=word/charts/_rels/chart22.xml.rels><?xml version="1.0" encoding="UTF-8" standalone="yes"?>
<Relationships xmlns="http://schemas.openxmlformats.org/package/2006/relationships"><Relationship Id="rId3" Type="http://schemas.openxmlformats.org/officeDocument/2006/relationships/oleObject" Target="https://d.docs.live.net/adc9ca4268917393/Martyno%20dokumentai/ZU%20skyriaus%20veikla/Ataskaitos/Skyriaus%20ataskaitos/Lenteles%20ataskaitoms.xlsx" TargetMode="External"/><Relationship Id="rId2" Type="http://schemas.microsoft.com/office/2011/relationships/chartColorStyle" Target="colors7.xml"/><Relationship Id="rId1" Type="http://schemas.microsoft.com/office/2011/relationships/chartStyle" Target="style7.xml"/></Relationships>
</file>

<file path=word/charts/_rels/chart23.xml.rels><?xml version="1.0" encoding="UTF-8" standalone="yes"?>
<Relationships xmlns="http://schemas.openxmlformats.org/package/2006/relationships"><Relationship Id="rId3" Type="http://schemas.openxmlformats.org/officeDocument/2006/relationships/oleObject" Target="https://d.docs.live.net/adc9ca4268917393/Martyno%20dokumentai/ZU%20skyriaus%20veikla/Ataskaitos/Skyriaus%20ataskaitos/Lenteles%20ataskaitoms.xlsx" TargetMode="External"/><Relationship Id="rId2" Type="http://schemas.microsoft.com/office/2011/relationships/chartColorStyle" Target="colors8.xml"/><Relationship Id="rId1" Type="http://schemas.microsoft.com/office/2011/relationships/chartStyle" Target="style8.xml"/></Relationships>
</file>

<file path=word/charts/_rels/chart24.xml.rels><?xml version="1.0" encoding="UTF-8" standalone="yes"?>
<Relationships xmlns="http://schemas.openxmlformats.org/package/2006/relationships"><Relationship Id="rId3" Type="http://schemas.openxmlformats.org/officeDocument/2006/relationships/oleObject" Target="https://d.docs.live.net/adc9ca4268917393/Martyno%20dokumentai/ZU%20skyriaus%20veikla/Ataskaitos/Skyriaus%20ataskaitos/Lenteles%20ataskaitoms.xlsx" TargetMode="External"/><Relationship Id="rId2" Type="http://schemas.microsoft.com/office/2011/relationships/chartColorStyle" Target="colors9.xml"/><Relationship Id="rId1" Type="http://schemas.microsoft.com/office/2011/relationships/chartStyle" Target="style9.xml"/></Relationships>
</file>

<file path=word/charts/_rels/chart25.xml.rels><?xml version="1.0" encoding="UTF-8" standalone="yes"?>
<Relationships xmlns="http://schemas.openxmlformats.org/package/2006/relationships"><Relationship Id="rId3" Type="http://schemas.openxmlformats.org/officeDocument/2006/relationships/oleObject" Target="https://d.docs.live.net/adc9ca4268917393/Martyno%20dokumentai/ZU%20skyriaus%20veikla/Ataskaitos/Skyriaus%20ataskaitos/Lenteles%20ataskaitoms.xlsx" TargetMode="External"/><Relationship Id="rId2" Type="http://schemas.microsoft.com/office/2011/relationships/chartColorStyle" Target="colors10.xml"/><Relationship Id="rId1" Type="http://schemas.microsoft.com/office/2011/relationships/chartStyle" Target="style10.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stoskiene\Documents\biudz2021\2021_biudzeto%20grafikai.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stoskiene\Documents\biudz2021\2021_biudzeto%20grafikai.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stoskiene\Documents\biudz2021\2021_biudzeto%20grafikai.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stoskiene\AppData\Local\Microsoft\Windows\INetCache\Content.Outlook\NE7M9Z03\Lentel&#279;_1.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6" b="0" i="0" u="none" strike="noStrike" kern="1200" spc="0" baseline="0">
                <a:solidFill>
                  <a:schemeClr val="tx1">
                    <a:lumMod val="65000"/>
                    <a:lumOff val="35000"/>
                  </a:schemeClr>
                </a:solidFill>
                <a:latin typeface="+mn-lt"/>
                <a:ea typeface="+mn-ea"/>
                <a:cs typeface="+mn-cs"/>
              </a:defRPr>
            </a:pPr>
            <a:r>
              <a:rPr lang="lt-LT"/>
              <a:t>Dokumentų, gaunamų </a:t>
            </a:r>
            <a:r>
              <a:rPr lang="lt-LT" baseline="0"/>
              <a:t>per e.pristatymą, 2017–2020  pokytis (proc.)</a:t>
            </a:r>
            <a:endParaRPr lang="en-US"/>
          </a:p>
        </c:rich>
      </c:tx>
      <c:overlay val="0"/>
      <c:spPr>
        <a:noFill/>
        <a:ln w="25335">
          <a:noFill/>
        </a:ln>
      </c:sp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02">
                <a:solidFill>
                  <a:schemeClr val="lt1"/>
                </a:solidFill>
              </a:ln>
              <a:effectLst/>
            </c:spPr>
            <c:extLst xmlns:c16r2="http://schemas.microsoft.com/office/drawing/2015/06/chart">
              <c:ext xmlns:c16="http://schemas.microsoft.com/office/drawing/2014/chart" uri="{C3380CC4-5D6E-409C-BE32-E72D297353CC}">
                <c16:uniqueId val="{00000001-E8FE-40E9-91F3-260079EDCF3F}"/>
              </c:ext>
            </c:extLst>
          </c:dPt>
          <c:dPt>
            <c:idx val="1"/>
            <c:bubble3D val="0"/>
            <c:spPr>
              <a:solidFill>
                <a:schemeClr val="accent2"/>
              </a:solidFill>
              <a:ln w="19002">
                <a:solidFill>
                  <a:schemeClr val="lt1"/>
                </a:solidFill>
              </a:ln>
              <a:effectLst/>
            </c:spPr>
            <c:extLst xmlns:c16r2="http://schemas.microsoft.com/office/drawing/2015/06/chart">
              <c:ext xmlns:c16="http://schemas.microsoft.com/office/drawing/2014/chart" uri="{C3380CC4-5D6E-409C-BE32-E72D297353CC}">
                <c16:uniqueId val="{00000003-E8FE-40E9-91F3-260079EDCF3F}"/>
              </c:ext>
            </c:extLst>
          </c:dPt>
          <c:dPt>
            <c:idx val="2"/>
            <c:bubble3D val="0"/>
            <c:spPr>
              <a:solidFill>
                <a:schemeClr val="accent3"/>
              </a:solidFill>
              <a:ln w="19002">
                <a:solidFill>
                  <a:schemeClr val="lt1"/>
                </a:solidFill>
              </a:ln>
              <a:effectLst/>
            </c:spPr>
            <c:extLst xmlns:c16r2="http://schemas.microsoft.com/office/drawing/2015/06/chart">
              <c:ext xmlns:c16="http://schemas.microsoft.com/office/drawing/2014/chart" uri="{C3380CC4-5D6E-409C-BE32-E72D297353CC}">
                <c16:uniqueId val="{00000005-E8FE-40E9-91F3-260079EDCF3F}"/>
              </c:ext>
            </c:extLst>
          </c:dPt>
          <c:dPt>
            <c:idx val="3"/>
            <c:bubble3D val="0"/>
            <c:spPr>
              <a:solidFill>
                <a:schemeClr val="accent4"/>
              </a:solidFill>
              <a:ln w="19002">
                <a:solidFill>
                  <a:schemeClr val="lt1"/>
                </a:solidFill>
              </a:ln>
              <a:effectLst/>
            </c:spPr>
            <c:extLst xmlns:c16r2="http://schemas.microsoft.com/office/drawing/2015/06/chart">
              <c:ext xmlns:c16="http://schemas.microsoft.com/office/drawing/2014/chart" uri="{C3380CC4-5D6E-409C-BE32-E72D297353CC}">
                <c16:uniqueId val="{00000007-E8FE-40E9-91F3-260079EDCF3F}"/>
              </c:ext>
            </c:extLst>
          </c:dPt>
          <c:dLbls>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98" b="0" i="0" u="none" strike="noStrike" kern="1200" baseline="0">
                      <a:solidFill>
                        <a:schemeClr val="dk1">
                          <a:lumMod val="65000"/>
                          <a:lumOff val="35000"/>
                        </a:schemeClr>
                      </a:solidFill>
                      <a:latin typeface="+mn-lt"/>
                      <a:ea typeface="+mn-ea"/>
                      <a:cs typeface="+mn-cs"/>
                    </a:defRPr>
                  </a:pPr>
                  <a:endParaRPr lang="lt-LT"/>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E8FE-40E9-91F3-260079EDCF3F}"/>
                </c:ext>
                <c:ext xmlns:c15="http://schemas.microsoft.com/office/drawing/2012/chart" uri="{CE6537A1-D6FC-4f65-9D91-7224C49458BB}"/>
              </c:extLst>
            </c:dLbl>
            <c:dLbl>
              <c:idx val="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98" b="0" i="0" u="none" strike="noStrike" kern="1200" baseline="0">
                      <a:solidFill>
                        <a:schemeClr val="dk1">
                          <a:lumMod val="65000"/>
                          <a:lumOff val="35000"/>
                        </a:schemeClr>
                      </a:solidFill>
                      <a:latin typeface="+mn-lt"/>
                      <a:ea typeface="+mn-ea"/>
                      <a:cs typeface="+mn-cs"/>
                    </a:defRPr>
                  </a:pPr>
                  <a:endParaRPr lang="lt-LT"/>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E8FE-40E9-91F3-260079EDCF3F}"/>
                </c:ext>
                <c:ext xmlns:c15="http://schemas.microsoft.com/office/drawing/2012/chart" uri="{CE6537A1-D6FC-4f65-9D91-7224C49458BB}"/>
              </c:extLst>
            </c:dLbl>
            <c:dLbl>
              <c:idx val="2"/>
              <c:layout>
                <c:manualLayout>
                  <c:x val="-2.0610600758238555E-2"/>
                  <c:y val="-1.2170353705786776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98" b="0" i="0" u="none" strike="noStrike" kern="1200" baseline="0">
                      <a:solidFill>
                        <a:schemeClr val="dk1">
                          <a:lumMod val="65000"/>
                          <a:lumOff val="35000"/>
                        </a:schemeClr>
                      </a:solidFill>
                      <a:latin typeface="+mn-lt"/>
                      <a:ea typeface="+mn-ea"/>
                      <a:cs typeface="+mn-cs"/>
                    </a:defRPr>
                  </a:pPr>
                  <a:endParaRPr lang="lt-LT"/>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E8FE-40E9-91F3-260079EDCF3F}"/>
                </c:ext>
                <c:ext xmlns:c15="http://schemas.microsoft.com/office/drawing/2012/chart" uri="{CE6537A1-D6FC-4f65-9D91-7224C49458BB}"/>
              </c:extLst>
            </c:dLbl>
            <c:dLbl>
              <c:idx val="3"/>
              <c:layout>
                <c:manualLayout>
                  <c:x val="-3.909631087780694E-2"/>
                  <c:y val="-9.780652418447694E-3"/>
                </c:manualLayout>
              </c:layout>
              <c:tx>
                <c:rich>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r>
                      <a:rPr lang="en-US"/>
                      <a:t>2020;</a:t>
                    </a:r>
                    <a:r>
                      <a:rPr lang="en-US" baseline="0"/>
                      <a:t> 28%</a:t>
                    </a:r>
                    <a:endParaRPr lang="en-US"/>
                  </a:p>
                </c:rich>
              </c:tx>
              <c:spPr>
                <a:noFill/>
                <a:ln w="25335">
                  <a:noFill/>
                </a:ln>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7-E8FE-40E9-91F3-260079EDCF3F}"/>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numRef>
              <c:f>Lapas1!$A$2:$A$5</c:f>
              <c:numCache>
                <c:formatCode>General</c:formatCode>
                <c:ptCount val="4"/>
                <c:pt idx="0">
                  <c:v>2017</c:v>
                </c:pt>
                <c:pt idx="1">
                  <c:v>2018</c:v>
                </c:pt>
                <c:pt idx="2">
                  <c:v>2019</c:v>
                </c:pt>
                <c:pt idx="3">
                  <c:v>2020</c:v>
                </c:pt>
              </c:numCache>
            </c:numRef>
          </c:cat>
          <c:val>
            <c:numRef>
              <c:f>Lapas1!$B$2:$B$5</c:f>
              <c:numCache>
                <c:formatCode>General</c:formatCode>
                <c:ptCount val="4"/>
                <c:pt idx="0">
                  <c:v>1313</c:v>
                </c:pt>
                <c:pt idx="1">
                  <c:v>1431</c:v>
                </c:pt>
                <c:pt idx="2">
                  <c:v>1578</c:v>
                </c:pt>
                <c:pt idx="3">
                  <c:v>1680</c:v>
                </c:pt>
              </c:numCache>
            </c:numRef>
          </c:val>
          <c:extLst xmlns:c16r2="http://schemas.microsoft.com/office/drawing/2015/06/chart">
            <c:ext xmlns:c16="http://schemas.microsoft.com/office/drawing/2014/chart" uri="{C3380CC4-5D6E-409C-BE32-E72D297353CC}">
              <c16:uniqueId val="{00000008-E8FE-40E9-91F3-260079EDCF3F}"/>
            </c:ext>
          </c:extLst>
        </c:ser>
        <c:dLbls>
          <c:showLegendKey val="0"/>
          <c:showVal val="0"/>
          <c:showCatName val="0"/>
          <c:showSerName val="0"/>
          <c:showPercent val="0"/>
          <c:showBubbleSize val="0"/>
          <c:showLeaderLines val="1"/>
        </c:dLbls>
        <c:firstSliceAng val="0"/>
      </c:pieChart>
      <c:spPr>
        <a:noFill/>
        <a:ln w="25335">
          <a:noFill/>
        </a:ln>
      </c:spPr>
    </c:plotArea>
    <c:legend>
      <c:legendPos val="r"/>
      <c:layout>
        <c:manualLayout>
          <c:xMode val="edge"/>
          <c:yMode val="edge"/>
          <c:x val="0.35322580645161289"/>
          <c:y val="0.90434782608695652"/>
          <c:w val="0.28870967741935483"/>
          <c:h val="6.5217391304347824E-2"/>
        </c:manualLayout>
      </c:layout>
      <c:overlay val="0"/>
      <c:spPr>
        <a:noFill/>
        <a:ln w="25335">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01"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cap="none" spc="20" baseline="0">
                <a:solidFill>
                  <a:schemeClr val="dk1">
                    <a:lumMod val="50000"/>
                    <a:lumOff val="50000"/>
                  </a:schemeClr>
                </a:solidFill>
                <a:latin typeface="+mn-lt"/>
                <a:ea typeface="+mn-ea"/>
                <a:cs typeface="+mn-cs"/>
              </a:defRPr>
            </a:pPr>
            <a:r>
              <a:rPr lang="lt-LT"/>
              <a:t>Rezultatai pagal</a:t>
            </a:r>
            <a:r>
              <a:rPr lang="lt-LT" baseline="0"/>
              <a:t> sdalykus</a:t>
            </a:r>
          </a:p>
          <a:p>
            <a:pPr>
              <a:defRPr sz="1398" b="0" i="0" u="none" strike="noStrike" kern="1200" cap="none" spc="20" baseline="0">
                <a:solidFill>
                  <a:schemeClr val="dk1">
                    <a:lumMod val="50000"/>
                    <a:lumOff val="50000"/>
                  </a:schemeClr>
                </a:solidFill>
                <a:latin typeface="+mn-lt"/>
                <a:ea typeface="+mn-ea"/>
                <a:cs typeface="+mn-cs"/>
              </a:defRPr>
            </a:pPr>
            <a:r>
              <a:rPr lang="lt-LT" baseline="0"/>
              <a:t> (balų vidurkis)</a:t>
            </a:r>
            <a:endParaRPr lang="lt-LT"/>
          </a:p>
        </c:rich>
      </c:tx>
      <c:overlay val="0"/>
      <c:spPr>
        <a:noFill/>
        <a:ln>
          <a:noFill/>
        </a:ln>
        <a:effectLst/>
      </c:spPr>
    </c:title>
    <c:autoTitleDeleted val="0"/>
    <c:plotArea>
      <c:layout/>
      <c:lineChart>
        <c:grouping val="standard"/>
        <c:varyColors val="0"/>
        <c:ser>
          <c:idx val="0"/>
          <c:order val="0"/>
          <c:spPr>
            <a:ln w="22207"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dk1">
                        <a:lumMod val="65000"/>
                        <a:lumOff val="3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Lapas1!$B$4:$B$12</c:f>
              <c:strCache>
                <c:ptCount val="9"/>
                <c:pt idx="0">
                  <c:v>Užsienio kalba (anglų)</c:v>
                </c:pt>
                <c:pt idx="1">
                  <c:v>Lietuvių kalba ir literatūra</c:v>
                </c:pt>
                <c:pt idx="2">
                  <c:v>Matematika</c:v>
                </c:pt>
                <c:pt idx="3">
                  <c:v>Istorija</c:v>
                </c:pt>
                <c:pt idx="4">
                  <c:v>Biologija</c:v>
                </c:pt>
                <c:pt idx="5">
                  <c:v>Fizika</c:v>
                </c:pt>
                <c:pt idx="6">
                  <c:v>Informacinės technologijos</c:v>
                </c:pt>
                <c:pt idx="7">
                  <c:v>Geografija</c:v>
                </c:pt>
                <c:pt idx="8">
                  <c:v>Chemija</c:v>
                </c:pt>
              </c:strCache>
            </c:strRef>
          </c:cat>
          <c:val>
            <c:numRef>
              <c:f>Lapas1!$C$4:$C$12</c:f>
              <c:numCache>
                <c:formatCode>General</c:formatCode>
                <c:ptCount val="9"/>
                <c:pt idx="0">
                  <c:v>65.41</c:v>
                </c:pt>
                <c:pt idx="1">
                  <c:v>46.8</c:v>
                </c:pt>
                <c:pt idx="2">
                  <c:v>23.44</c:v>
                </c:pt>
                <c:pt idx="3">
                  <c:v>45.67</c:v>
                </c:pt>
                <c:pt idx="4">
                  <c:v>60.6</c:v>
                </c:pt>
                <c:pt idx="5">
                  <c:v>51.58</c:v>
                </c:pt>
                <c:pt idx="6">
                  <c:v>44.26</c:v>
                </c:pt>
                <c:pt idx="7">
                  <c:v>60</c:v>
                </c:pt>
                <c:pt idx="8">
                  <c:v>34.450000000000003</c:v>
                </c:pt>
              </c:numCache>
            </c:numRef>
          </c:val>
          <c:smooth val="0"/>
          <c:extLst xmlns:c16r2="http://schemas.microsoft.com/office/drawing/2015/06/chart">
            <c:ext xmlns:c16="http://schemas.microsoft.com/office/drawing/2014/chart" uri="{C3380CC4-5D6E-409C-BE32-E72D297353CC}">
              <c16:uniqueId val="{00000000-AB62-4299-AA1E-67AA7C4F9DD8}"/>
            </c:ext>
          </c:extLst>
        </c:ser>
        <c:dLbls>
          <c:showLegendKey val="0"/>
          <c:showVal val="0"/>
          <c:showCatName val="0"/>
          <c:showSerName val="0"/>
          <c:showPercent val="0"/>
          <c:showBubbleSize val="0"/>
        </c:dLbls>
        <c:dropLines>
          <c:spPr>
            <a:ln w="9517" cap="flat" cmpd="sng" algn="ctr">
              <a:solidFill>
                <a:schemeClr val="dk1">
                  <a:lumMod val="35000"/>
                  <a:lumOff val="65000"/>
                  <a:alpha val="33000"/>
                </a:schemeClr>
              </a:solidFill>
              <a:round/>
            </a:ln>
            <a:effectLst/>
          </c:spPr>
        </c:dropLines>
        <c:smooth val="0"/>
        <c:axId val="608587120"/>
        <c:axId val="608585944"/>
      </c:lineChart>
      <c:catAx>
        <c:axId val="608587120"/>
        <c:scaling>
          <c:orientation val="minMax"/>
        </c:scaling>
        <c:delete val="0"/>
        <c:axPos val="b"/>
        <c:numFmt formatCode="General" sourceLinked="1"/>
        <c:majorTickMark val="none"/>
        <c:minorTickMark val="none"/>
        <c:tickLblPos val="nextTo"/>
        <c:spPr>
          <a:noFill/>
          <a:ln w="9517" cap="flat" cmpd="sng" algn="ctr">
            <a:solidFill>
              <a:schemeClr val="dk1">
                <a:lumMod val="15000"/>
                <a:lumOff val="85000"/>
              </a:schemeClr>
            </a:solidFill>
            <a:round/>
          </a:ln>
          <a:effectLst/>
        </c:spPr>
        <c:txPr>
          <a:bodyPr rot="-60000000" spcFirstLastPara="1" vertOverflow="ellipsis" vert="horz" wrap="square" anchor="ctr" anchorCtr="1"/>
          <a:lstStyle/>
          <a:p>
            <a:pPr>
              <a:defRPr sz="899" b="0" i="0" u="none" strike="noStrike" kern="1200" spc="20" baseline="0">
                <a:solidFill>
                  <a:schemeClr val="dk1">
                    <a:lumMod val="65000"/>
                    <a:lumOff val="35000"/>
                  </a:schemeClr>
                </a:solidFill>
                <a:latin typeface="+mn-lt"/>
                <a:ea typeface="+mn-ea"/>
                <a:cs typeface="+mn-cs"/>
              </a:defRPr>
            </a:pPr>
            <a:endParaRPr lang="lt-LT"/>
          </a:p>
        </c:txPr>
        <c:crossAx val="608585944"/>
        <c:crosses val="autoZero"/>
        <c:auto val="1"/>
        <c:lblAlgn val="ctr"/>
        <c:lblOffset val="100"/>
        <c:noMultiLvlLbl val="0"/>
      </c:catAx>
      <c:valAx>
        <c:axId val="6085859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spc="20" baseline="0">
                <a:solidFill>
                  <a:schemeClr val="dk1">
                    <a:lumMod val="65000"/>
                    <a:lumOff val="35000"/>
                  </a:schemeClr>
                </a:solidFill>
                <a:latin typeface="+mn-lt"/>
                <a:ea typeface="+mn-ea"/>
                <a:cs typeface="+mn-cs"/>
              </a:defRPr>
            </a:pPr>
            <a:endParaRPr lang="lt-LT"/>
          </a:p>
        </c:txPr>
        <c:crossAx val="60858712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17" cap="flat" cmpd="sng" algn="ctr">
      <a:solidFill>
        <a:schemeClr val="dk1">
          <a:lumMod val="15000"/>
          <a:lumOff val="85000"/>
        </a:schemeClr>
      </a:solidFill>
      <a:round/>
    </a:ln>
    <a:effectLst/>
  </c:spPr>
  <c:txPr>
    <a:bodyPr/>
    <a:lstStyle/>
    <a:p>
      <a:pPr>
        <a:defRPr/>
      </a:pPr>
      <a:endParaRPr lang="lt-LT"/>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Tolimesnė abiturientų veikla</a:t>
            </a:r>
          </a:p>
        </c:rich>
      </c:tx>
      <c:overlay val="0"/>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extLst xmlns:c16r2="http://schemas.microsoft.com/office/drawing/2015/06/chart">
              <c:ext xmlns:c16="http://schemas.microsoft.com/office/drawing/2014/chart" uri="{C3380CC4-5D6E-409C-BE32-E72D297353CC}">
                <c16:uniqueId val="{00000000-4B44-4BA5-BF6E-ACA8ED4E680E}"/>
              </c:ext>
            </c:extLst>
          </c:dPt>
          <c:dPt>
            <c:idx val="1"/>
            <c:bubble3D val="0"/>
            <c:extLst xmlns:c16r2="http://schemas.microsoft.com/office/drawing/2015/06/chart">
              <c:ext xmlns:c16="http://schemas.microsoft.com/office/drawing/2014/chart" uri="{C3380CC4-5D6E-409C-BE32-E72D297353CC}">
                <c16:uniqueId val="{00000001-4B44-4BA5-BF6E-ACA8ED4E680E}"/>
              </c:ext>
            </c:extLst>
          </c:dPt>
          <c:dPt>
            <c:idx val="2"/>
            <c:bubble3D val="0"/>
            <c:extLst xmlns:c16r2="http://schemas.microsoft.com/office/drawing/2015/06/chart">
              <c:ext xmlns:c16="http://schemas.microsoft.com/office/drawing/2014/chart" uri="{C3380CC4-5D6E-409C-BE32-E72D297353CC}">
                <c16:uniqueId val="{00000002-4B44-4BA5-BF6E-ACA8ED4E680E}"/>
              </c:ext>
            </c:extLst>
          </c:dPt>
          <c:dPt>
            <c:idx val="3"/>
            <c:bubble3D val="0"/>
            <c:extLst xmlns:c16r2="http://schemas.microsoft.com/office/drawing/2015/06/chart">
              <c:ext xmlns:c16="http://schemas.microsoft.com/office/drawing/2014/chart" uri="{C3380CC4-5D6E-409C-BE32-E72D297353CC}">
                <c16:uniqueId val="{00000003-4B44-4BA5-BF6E-ACA8ED4E680E}"/>
              </c:ext>
            </c:extLst>
          </c:dPt>
          <c:dPt>
            <c:idx val="4"/>
            <c:bubble3D val="0"/>
            <c:extLst xmlns:c16r2="http://schemas.microsoft.com/office/drawing/2015/06/chart">
              <c:ext xmlns:c16="http://schemas.microsoft.com/office/drawing/2014/chart" uri="{C3380CC4-5D6E-409C-BE32-E72D297353CC}">
                <c16:uniqueId val="{00000004-4B44-4BA5-BF6E-ACA8ED4E680E}"/>
              </c:ext>
            </c:extLst>
          </c:dPt>
          <c:dPt>
            <c:idx val="5"/>
            <c:bubble3D val="0"/>
            <c:extLst xmlns:c16r2="http://schemas.microsoft.com/office/drawing/2015/06/chart">
              <c:ext xmlns:c16="http://schemas.microsoft.com/office/drawing/2014/chart" uri="{C3380CC4-5D6E-409C-BE32-E72D297353CC}">
                <c16:uniqueId val="{00000005-4B44-4BA5-BF6E-ACA8ED4E680E}"/>
              </c:ext>
            </c:extLst>
          </c:dPt>
          <c:dLbls>
            <c:spPr>
              <a:noFill/>
              <a:ln w="25366">
                <a:noFill/>
              </a:ln>
            </c:spPr>
            <c:dLblPos val="bestFit"/>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Lapas1!$A$3:$A$8</c:f>
              <c:strCache>
                <c:ptCount val="6"/>
                <c:pt idx="0">
                  <c:v>universitetai</c:v>
                </c:pt>
                <c:pt idx="1">
                  <c:v>kolegijos</c:v>
                </c:pt>
                <c:pt idx="2">
                  <c:v>profesinės mokyklos</c:v>
                </c:pt>
                <c:pt idx="3">
                  <c:v>dirba</c:v>
                </c:pt>
                <c:pt idx="4">
                  <c:v>užsienyje</c:v>
                </c:pt>
                <c:pt idx="5">
                  <c:v>kita</c:v>
                </c:pt>
              </c:strCache>
            </c:strRef>
          </c:cat>
          <c:val>
            <c:numRef>
              <c:f>Lapas1!$B$3:$B$8</c:f>
              <c:numCache>
                <c:formatCode>General</c:formatCode>
                <c:ptCount val="6"/>
                <c:pt idx="0">
                  <c:v>59</c:v>
                </c:pt>
                <c:pt idx="1">
                  <c:v>58</c:v>
                </c:pt>
                <c:pt idx="2">
                  <c:v>23</c:v>
                </c:pt>
                <c:pt idx="3">
                  <c:v>21</c:v>
                </c:pt>
                <c:pt idx="4">
                  <c:v>13</c:v>
                </c:pt>
                <c:pt idx="5">
                  <c:v>35</c:v>
                </c:pt>
              </c:numCache>
            </c:numRef>
          </c:val>
          <c:extLst xmlns:c16r2="http://schemas.microsoft.com/office/drawing/2015/06/chart">
            <c:ext xmlns:c16="http://schemas.microsoft.com/office/drawing/2014/chart" uri="{C3380CC4-5D6E-409C-BE32-E72D297353CC}">
              <c16:uniqueId val="{00000006-4B44-4BA5-BF6E-ACA8ED4E680E}"/>
            </c:ext>
          </c:extLst>
        </c:ser>
        <c:dLbls>
          <c:showLegendKey val="0"/>
          <c:showVal val="0"/>
          <c:showCatName val="0"/>
          <c:showSerName val="0"/>
          <c:showPercent val="0"/>
          <c:showBubbleSize val="0"/>
          <c:showLeaderLines val="1"/>
        </c:dLbls>
      </c:pie3DChart>
      <c:spPr>
        <a:noFill/>
        <a:ln w="25366">
          <a:noFill/>
        </a:ln>
      </c:spPr>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Abiturientų tolimesnis mokymasis</a:t>
            </a:r>
          </a:p>
        </c:rich>
      </c:tx>
      <c:overlay val="0"/>
    </c:title>
    <c:autoTitleDeleted val="0"/>
    <c:plotArea>
      <c:layout/>
      <c:lineChart>
        <c:grouping val="standard"/>
        <c:varyColors val="0"/>
        <c:ser>
          <c:idx val="0"/>
          <c:order val="0"/>
          <c:tx>
            <c:strRef>
              <c:f>[mokymasis.xlsx]Lapas1!$A$3</c:f>
              <c:strCache>
                <c:ptCount val="1"/>
                <c:pt idx="0">
                  <c:v>Antano Giedraičio-Giedriaus gimnazija</c:v>
                </c:pt>
              </c:strCache>
            </c:strRef>
          </c:tx>
          <c:marker>
            <c:symbol val="none"/>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[mokymasis.xlsx]Lapas1!$B$2:$D$2</c:f>
              <c:strCache>
                <c:ptCount val="3"/>
                <c:pt idx="0">
                  <c:v>universitetai</c:v>
                </c:pt>
                <c:pt idx="1">
                  <c:v>kolegijos</c:v>
                </c:pt>
                <c:pt idx="2">
                  <c:v>profesinės mokyklos</c:v>
                </c:pt>
              </c:strCache>
            </c:strRef>
          </c:cat>
          <c:val>
            <c:numRef>
              <c:f>[mokymasis.xlsx]Lapas1!$B$3:$D$3</c:f>
              <c:numCache>
                <c:formatCode>General</c:formatCode>
                <c:ptCount val="3"/>
                <c:pt idx="0">
                  <c:v>48</c:v>
                </c:pt>
                <c:pt idx="1">
                  <c:v>26</c:v>
                </c:pt>
                <c:pt idx="2">
                  <c:v>11</c:v>
                </c:pt>
              </c:numCache>
            </c:numRef>
          </c:val>
          <c:smooth val="0"/>
          <c:extLst xmlns:c16r2="http://schemas.microsoft.com/office/drawing/2015/06/chart">
            <c:ext xmlns:c16="http://schemas.microsoft.com/office/drawing/2014/chart" uri="{C3380CC4-5D6E-409C-BE32-E72D297353CC}">
              <c16:uniqueId val="{00000000-8BE4-4777-BAC1-E162A5CC1C86}"/>
            </c:ext>
          </c:extLst>
        </c:ser>
        <c:ser>
          <c:idx val="1"/>
          <c:order val="1"/>
          <c:tx>
            <c:strRef>
              <c:f>[mokymasis.xlsx]Lapas1!$A$4</c:f>
              <c:strCache>
                <c:ptCount val="1"/>
                <c:pt idx="0">
                  <c:v>Eržvilko gimnazija</c:v>
                </c:pt>
              </c:strCache>
            </c:strRef>
          </c:tx>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[mokymasis.xlsx]Lapas1!$B$2:$D$2</c:f>
              <c:strCache>
                <c:ptCount val="3"/>
                <c:pt idx="0">
                  <c:v>universitetai</c:v>
                </c:pt>
                <c:pt idx="1">
                  <c:v>kolegijos</c:v>
                </c:pt>
                <c:pt idx="2">
                  <c:v>profesinės mokyklos</c:v>
                </c:pt>
              </c:strCache>
            </c:strRef>
          </c:cat>
          <c:val>
            <c:numRef>
              <c:f>[mokymasis.xlsx]Lapas1!$B$4:$D$4</c:f>
              <c:numCache>
                <c:formatCode>General</c:formatCode>
                <c:ptCount val="3"/>
                <c:pt idx="0">
                  <c:v>1</c:v>
                </c:pt>
                <c:pt idx="1">
                  <c:v>1</c:v>
                </c:pt>
                <c:pt idx="2">
                  <c:v>3</c:v>
                </c:pt>
              </c:numCache>
            </c:numRef>
          </c:val>
          <c:smooth val="0"/>
          <c:extLst xmlns:c16r2="http://schemas.microsoft.com/office/drawing/2015/06/chart">
            <c:ext xmlns:c16="http://schemas.microsoft.com/office/drawing/2014/chart" uri="{C3380CC4-5D6E-409C-BE32-E72D297353CC}">
              <c16:uniqueId val="{00000001-8BE4-4777-BAC1-E162A5CC1C86}"/>
            </c:ext>
          </c:extLst>
        </c:ser>
        <c:ser>
          <c:idx val="2"/>
          <c:order val="2"/>
          <c:tx>
            <c:strRef>
              <c:f>[mokymasis.xlsx]Lapas1!$A$5</c:f>
              <c:strCache>
                <c:ptCount val="1"/>
                <c:pt idx="0">
                  <c:v>Veliuonos Antano ir Jono Juškų gimnazija</c:v>
                </c:pt>
              </c:strCache>
            </c:strRef>
          </c:tx>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[mokymasis.xlsx]Lapas1!$B$2:$D$2</c:f>
              <c:strCache>
                <c:ptCount val="3"/>
                <c:pt idx="0">
                  <c:v>universitetai</c:v>
                </c:pt>
                <c:pt idx="1">
                  <c:v>kolegijos</c:v>
                </c:pt>
                <c:pt idx="2">
                  <c:v>profesinės mokyklos</c:v>
                </c:pt>
              </c:strCache>
            </c:strRef>
          </c:cat>
          <c:val>
            <c:numRef>
              <c:f>[mokymasis.xlsx]Lapas1!$B$5:$D$5</c:f>
              <c:numCache>
                <c:formatCode>General</c:formatCode>
                <c:ptCount val="3"/>
                <c:pt idx="0">
                  <c:v>10</c:v>
                </c:pt>
                <c:pt idx="1">
                  <c:v>1</c:v>
                </c:pt>
                <c:pt idx="2">
                  <c:v>9</c:v>
                </c:pt>
              </c:numCache>
            </c:numRef>
          </c:val>
          <c:smooth val="0"/>
          <c:extLst xmlns:c16r2="http://schemas.microsoft.com/office/drawing/2015/06/chart">
            <c:ext xmlns:c16="http://schemas.microsoft.com/office/drawing/2014/chart" uri="{C3380CC4-5D6E-409C-BE32-E72D297353CC}">
              <c16:uniqueId val="{00000002-8BE4-4777-BAC1-E162A5CC1C86}"/>
            </c:ext>
          </c:extLst>
        </c:ser>
        <c:dLbls>
          <c:showLegendKey val="0"/>
          <c:showVal val="1"/>
          <c:showCatName val="0"/>
          <c:showSerName val="0"/>
          <c:showPercent val="0"/>
          <c:showBubbleSize val="0"/>
        </c:dLbls>
        <c:dropLines/>
        <c:smooth val="0"/>
        <c:axId val="608586336"/>
        <c:axId val="608586728"/>
      </c:lineChart>
      <c:catAx>
        <c:axId val="608586336"/>
        <c:scaling>
          <c:orientation val="minMax"/>
        </c:scaling>
        <c:delete val="0"/>
        <c:axPos val="b"/>
        <c:title>
          <c:tx>
            <c:rich>
              <a:bodyPr/>
              <a:lstStyle/>
              <a:p>
                <a:pPr>
                  <a:defRPr/>
                </a:pPr>
                <a:r>
                  <a:rPr lang="en-US"/>
                  <a:t>Mo</a:t>
                </a:r>
                <a:r>
                  <a:rPr lang="lt-LT"/>
                  <a:t>kymo įstaigos</a:t>
                </a:r>
                <a:endParaRPr lang="en-US"/>
              </a:p>
            </c:rich>
          </c:tx>
          <c:overlay val="0"/>
        </c:title>
        <c:numFmt formatCode="General" sourceLinked="0"/>
        <c:majorTickMark val="none"/>
        <c:minorTickMark val="none"/>
        <c:tickLblPos val="nextTo"/>
        <c:crossAx val="608586728"/>
        <c:crosses val="autoZero"/>
        <c:auto val="1"/>
        <c:lblAlgn val="ctr"/>
        <c:lblOffset val="100"/>
        <c:noMultiLvlLbl val="0"/>
      </c:catAx>
      <c:valAx>
        <c:axId val="608586728"/>
        <c:scaling>
          <c:orientation val="minMax"/>
        </c:scaling>
        <c:delete val="0"/>
        <c:axPos val="l"/>
        <c:majorGridlines/>
        <c:title>
          <c:tx>
            <c:rich>
              <a:bodyPr rot="-5400000" vert="horz"/>
              <a:lstStyle/>
              <a:p>
                <a:pPr>
                  <a:defRPr/>
                </a:pPr>
                <a:r>
                  <a:rPr lang="lt-LT"/>
                  <a:t>Abiturientų skaičius</a:t>
                </a:r>
              </a:p>
            </c:rich>
          </c:tx>
          <c:overlay val="0"/>
        </c:title>
        <c:numFmt formatCode="General" sourceLinked="1"/>
        <c:majorTickMark val="out"/>
        <c:minorTickMark val="none"/>
        <c:tickLblPos val="nextTo"/>
        <c:crossAx val="608586336"/>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100"/>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5.7626506364123836E-2"/>
          <c:y val="7.1881081404748359E-2"/>
          <c:w val="0.94172018820228121"/>
          <c:h val="0.64067143698292461"/>
        </c:manualLayout>
      </c:layout>
      <c:bar3DChart>
        <c:barDir val="col"/>
        <c:grouping val="clustered"/>
        <c:varyColors val="0"/>
        <c:ser>
          <c:idx val="0"/>
          <c:order val="0"/>
          <c:tx>
            <c:strRef>
              <c:f>Sheet1!$A$2</c:f>
              <c:strCache>
                <c:ptCount val="1"/>
                <c:pt idx="0">
                  <c:v>Vyrai</c:v>
                </c:pt>
              </c:strCache>
            </c:strRef>
          </c:tx>
          <c:spPr>
            <a:solidFill>
              <a:srgbClr val="5B9BD5"/>
            </a:solidFill>
            <a:ln w="30008">
              <a:noFill/>
            </a:ln>
          </c:spPr>
          <c:invertIfNegative val="0"/>
          <c:dLbls>
            <c:spPr>
              <a:noFill/>
              <a:ln w="30008">
                <a:noFill/>
              </a:ln>
            </c:spPr>
            <c:txPr>
              <a:bodyPr rot="0" spcFirstLastPara="1" vertOverflow="ellipsis" vert="horz" wrap="square" lIns="38100" tIns="19050" rIns="38100" bIns="19050" anchor="ctr" anchorCtr="1">
                <a:spAutoFit/>
              </a:bodyPr>
              <a:lstStyle/>
              <a:p>
                <a:pPr>
                  <a:defRPr sz="1063"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Sheet1!$B$1:$D$1</c:f>
              <c:numCache>
                <c:formatCode>General</c:formatCode>
                <c:ptCount val="3"/>
                <c:pt idx="0">
                  <c:v>2018</c:v>
                </c:pt>
                <c:pt idx="1">
                  <c:v>2019</c:v>
                </c:pt>
                <c:pt idx="2">
                  <c:v>2020</c:v>
                </c:pt>
              </c:numCache>
            </c:numRef>
          </c:cat>
          <c:val>
            <c:numRef>
              <c:f>Sheet1!$B$2:$D$2</c:f>
              <c:numCache>
                <c:formatCode>General</c:formatCode>
                <c:ptCount val="3"/>
                <c:pt idx="0">
                  <c:v>62</c:v>
                </c:pt>
                <c:pt idx="1">
                  <c:v>66</c:v>
                </c:pt>
                <c:pt idx="2">
                  <c:v>71</c:v>
                </c:pt>
              </c:numCache>
            </c:numRef>
          </c:val>
          <c:extLst xmlns:c16r2="http://schemas.microsoft.com/office/drawing/2015/06/chart">
            <c:ext xmlns:c16="http://schemas.microsoft.com/office/drawing/2014/chart" uri="{C3380CC4-5D6E-409C-BE32-E72D297353CC}">
              <c16:uniqueId val="{00000000-5E5A-49B7-98F5-4183D8C5FD22}"/>
            </c:ext>
          </c:extLst>
        </c:ser>
        <c:ser>
          <c:idx val="1"/>
          <c:order val="1"/>
          <c:tx>
            <c:strRef>
              <c:f>Sheet1!$A$3</c:f>
              <c:strCache>
                <c:ptCount val="1"/>
                <c:pt idx="0">
                  <c:v>Moterys</c:v>
                </c:pt>
              </c:strCache>
            </c:strRef>
          </c:tx>
          <c:spPr>
            <a:solidFill>
              <a:srgbClr val="ED7D31"/>
            </a:solidFill>
            <a:ln w="30008">
              <a:noFill/>
            </a:ln>
          </c:spPr>
          <c:invertIfNegative val="0"/>
          <c:dLbls>
            <c:spPr>
              <a:noFill/>
              <a:ln w="30008">
                <a:noFill/>
              </a:ln>
            </c:spPr>
            <c:txPr>
              <a:bodyPr rot="0" spcFirstLastPara="1" vertOverflow="ellipsis" vert="horz" wrap="square" lIns="38100" tIns="19050" rIns="38100" bIns="19050" anchor="ctr" anchorCtr="1">
                <a:spAutoFit/>
              </a:bodyPr>
              <a:lstStyle/>
              <a:p>
                <a:pPr>
                  <a:defRPr sz="1063"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Sheet1!$B$1:$D$1</c:f>
              <c:numCache>
                <c:formatCode>General</c:formatCode>
                <c:ptCount val="3"/>
                <c:pt idx="0">
                  <c:v>2018</c:v>
                </c:pt>
                <c:pt idx="1">
                  <c:v>2019</c:v>
                </c:pt>
                <c:pt idx="2">
                  <c:v>2020</c:v>
                </c:pt>
              </c:numCache>
            </c:numRef>
          </c:cat>
          <c:val>
            <c:numRef>
              <c:f>Sheet1!$B$3:$D$3</c:f>
              <c:numCache>
                <c:formatCode>General</c:formatCode>
                <c:ptCount val="3"/>
                <c:pt idx="0">
                  <c:v>143</c:v>
                </c:pt>
                <c:pt idx="1">
                  <c:v>138</c:v>
                </c:pt>
                <c:pt idx="2">
                  <c:v>140</c:v>
                </c:pt>
              </c:numCache>
            </c:numRef>
          </c:val>
          <c:extLst xmlns:c16r2="http://schemas.microsoft.com/office/drawing/2015/06/chart">
            <c:ext xmlns:c16="http://schemas.microsoft.com/office/drawing/2014/chart" uri="{C3380CC4-5D6E-409C-BE32-E72D297353CC}">
              <c16:uniqueId val="{00000001-5E5A-49B7-98F5-4183D8C5FD22}"/>
            </c:ext>
          </c:extLst>
        </c:ser>
        <c:dLbls>
          <c:showLegendKey val="0"/>
          <c:showVal val="0"/>
          <c:showCatName val="0"/>
          <c:showSerName val="0"/>
          <c:showPercent val="0"/>
          <c:showBubbleSize val="0"/>
        </c:dLbls>
        <c:gapWidth val="150"/>
        <c:shape val="box"/>
        <c:axId val="608590648"/>
        <c:axId val="608583984"/>
        <c:axId val="0"/>
      </c:bar3DChart>
      <c:catAx>
        <c:axId val="608590648"/>
        <c:scaling>
          <c:orientation val="minMax"/>
        </c:scaling>
        <c:delete val="0"/>
        <c:axPos val="b"/>
        <c:numFmt formatCode="General" sourceLinked="1"/>
        <c:majorTickMark val="none"/>
        <c:minorTickMark val="none"/>
        <c:tickLblPos val="low"/>
        <c:spPr>
          <a:ln w="7502">
            <a:noFill/>
          </a:ln>
        </c:spPr>
        <c:txPr>
          <a:bodyPr rot="0" spcFirstLastPara="1" vertOverflow="ellipsis" wrap="square" anchor="ctr" anchorCtr="1"/>
          <a:lstStyle/>
          <a:p>
            <a:pPr>
              <a:defRPr sz="1063" b="0" i="0" u="none" strike="noStrike" kern="1200" baseline="0">
                <a:solidFill>
                  <a:schemeClr val="tx1">
                    <a:lumMod val="65000"/>
                    <a:lumOff val="35000"/>
                  </a:schemeClr>
                </a:solidFill>
                <a:latin typeface="+mn-lt"/>
                <a:ea typeface="+mn-ea"/>
                <a:cs typeface="+mn-cs"/>
              </a:defRPr>
            </a:pPr>
            <a:endParaRPr lang="lt-LT"/>
          </a:p>
        </c:txPr>
        <c:crossAx val="608583984"/>
        <c:crosses val="autoZero"/>
        <c:auto val="1"/>
        <c:lblAlgn val="ctr"/>
        <c:lblOffset val="100"/>
        <c:tickLblSkip val="1"/>
        <c:tickMarkSkip val="1"/>
        <c:noMultiLvlLbl val="0"/>
      </c:catAx>
      <c:valAx>
        <c:axId val="608583984"/>
        <c:scaling>
          <c:orientation val="minMax"/>
        </c:scaling>
        <c:delete val="0"/>
        <c:axPos val="l"/>
        <c:majorGridlines>
          <c:spPr>
            <a:ln w="11253" cap="flat" cmpd="sng" algn="ctr">
              <a:solidFill>
                <a:schemeClr val="tx1">
                  <a:lumMod val="15000"/>
                  <a:lumOff val="85000"/>
                </a:schemeClr>
              </a:solidFill>
              <a:round/>
            </a:ln>
            <a:effectLst/>
          </c:spPr>
        </c:majorGridlines>
        <c:numFmt formatCode="General" sourceLinked="1"/>
        <c:majorTickMark val="none"/>
        <c:minorTickMark val="none"/>
        <c:tickLblPos val="nextTo"/>
        <c:spPr>
          <a:ln w="7502">
            <a:noFill/>
          </a:ln>
        </c:spPr>
        <c:txPr>
          <a:bodyPr rot="0" spcFirstLastPara="1" vertOverflow="ellipsis" wrap="square" anchor="ctr" anchorCtr="1"/>
          <a:lstStyle/>
          <a:p>
            <a:pPr>
              <a:defRPr sz="1063" b="0" i="0" u="none" strike="noStrike" kern="1200" baseline="0">
                <a:solidFill>
                  <a:schemeClr val="tx1">
                    <a:lumMod val="65000"/>
                    <a:lumOff val="35000"/>
                  </a:schemeClr>
                </a:solidFill>
                <a:latin typeface="+mn-lt"/>
                <a:ea typeface="+mn-ea"/>
                <a:cs typeface="+mn-cs"/>
              </a:defRPr>
            </a:pPr>
            <a:endParaRPr lang="lt-LT"/>
          </a:p>
        </c:txPr>
        <c:crossAx val="608590648"/>
        <c:crosses val="autoZero"/>
        <c:crossBetween val="between"/>
      </c:valAx>
      <c:spPr>
        <a:noFill/>
        <a:ln w="30008">
          <a:noFill/>
        </a:ln>
      </c:spPr>
    </c:plotArea>
    <c:legend>
      <c:legendPos val="r"/>
      <c:layout>
        <c:manualLayout>
          <c:xMode val="edge"/>
          <c:yMode val="edge"/>
          <c:x val="0.87797147385103014"/>
          <c:y val="0.38207547169811323"/>
          <c:w val="0.10776545166402536"/>
          <c:h val="0.22641509433962265"/>
        </c:manualLayout>
      </c:layout>
      <c:overlay val="0"/>
    </c:legend>
    <c:plotVisOnly val="1"/>
    <c:dispBlanksAs val="gap"/>
    <c:showDLblsOverMax val="0"/>
  </c:chart>
  <c:spPr>
    <a:solidFill>
      <a:schemeClr val="bg1"/>
    </a:solidFill>
    <a:ln w="11253"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657894736842105E-2"/>
          <c:y val="9.9601593625498003E-2"/>
          <c:w val="0.78125"/>
          <c:h val="0.63346613545816732"/>
        </c:manualLayout>
      </c:layout>
      <c:barChart>
        <c:barDir val="col"/>
        <c:grouping val="clustered"/>
        <c:varyColors val="0"/>
        <c:ser>
          <c:idx val="0"/>
          <c:order val="0"/>
          <c:tx>
            <c:strRef>
              <c:f>Sheet1!$A$2</c:f>
              <c:strCache>
                <c:ptCount val="1"/>
                <c:pt idx="0">
                  <c:v>gimimai</c:v>
                </c:pt>
              </c:strCache>
            </c:strRef>
          </c:tx>
          <c:spPr>
            <a:solidFill>
              <a:srgbClr val="9999FF"/>
            </a:solidFill>
            <a:ln w="14974">
              <a:solidFill>
                <a:srgbClr val="000000"/>
              </a:solidFill>
              <a:prstDash val="solid"/>
            </a:ln>
          </c:spPr>
          <c:invertIfNegative val="0"/>
          <c:dLbls>
            <c:spPr>
              <a:noFill/>
              <a:ln w="29948">
                <a:noFill/>
              </a:ln>
            </c:spPr>
            <c:txPr>
              <a:bodyPr wrap="square" lIns="38100" tIns="19050" rIns="38100" bIns="19050" anchor="ctr">
                <a:spAutoFit/>
              </a:bodyPr>
              <a:lstStyle/>
              <a:p>
                <a:pPr>
                  <a:defRPr sz="1297"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Sheet1!$B$1:$J$1</c:f>
              <c:strCache>
                <c:ptCount val="9"/>
                <c:pt idx="0">
                  <c:v>2012 m. </c:v>
                </c:pt>
                <c:pt idx="1">
                  <c:v>2013 m. </c:v>
                </c:pt>
                <c:pt idx="2">
                  <c:v>2014 m. </c:v>
                </c:pt>
                <c:pt idx="3">
                  <c:v>2015 m. </c:v>
                </c:pt>
                <c:pt idx="4">
                  <c:v>2016 m. </c:v>
                </c:pt>
                <c:pt idx="5">
                  <c:v>2017 m. </c:v>
                </c:pt>
                <c:pt idx="6">
                  <c:v>2018 m. </c:v>
                </c:pt>
                <c:pt idx="7">
                  <c:v>2019 m. </c:v>
                </c:pt>
                <c:pt idx="8">
                  <c:v>2020 m. </c:v>
                </c:pt>
              </c:strCache>
            </c:strRef>
          </c:cat>
          <c:val>
            <c:numRef>
              <c:f>Sheet1!$B$2:$J$2</c:f>
              <c:numCache>
                <c:formatCode>General</c:formatCode>
                <c:ptCount val="9"/>
                <c:pt idx="0">
                  <c:v>289</c:v>
                </c:pt>
                <c:pt idx="1">
                  <c:v>264</c:v>
                </c:pt>
                <c:pt idx="2">
                  <c:v>265</c:v>
                </c:pt>
                <c:pt idx="3">
                  <c:v>297</c:v>
                </c:pt>
                <c:pt idx="4">
                  <c:v>281</c:v>
                </c:pt>
                <c:pt idx="5">
                  <c:v>205</c:v>
                </c:pt>
                <c:pt idx="6">
                  <c:v>232</c:v>
                </c:pt>
                <c:pt idx="7">
                  <c:v>221</c:v>
                </c:pt>
                <c:pt idx="8">
                  <c:v>183</c:v>
                </c:pt>
              </c:numCache>
            </c:numRef>
          </c:val>
          <c:extLst xmlns:c16r2="http://schemas.microsoft.com/office/drawing/2015/06/chart">
            <c:ext xmlns:c16="http://schemas.microsoft.com/office/drawing/2014/chart" uri="{C3380CC4-5D6E-409C-BE32-E72D297353CC}">
              <c16:uniqueId val="{00000000-DDD2-49AF-8CFF-4C43DF1F0110}"/>
            </c:ext>
          </c:extLst>
        </c:ser>
        <c:ser>
          <c:idx val="1"/>
          <c:order val="1"/>
          <c:tx>
            <c:strRef>
              <c:f>Sheet1!$A$3</c:f>
              <c:strCache>
                <c:ptCount val="1"/>
                <c:pt idx="0">
                  <c:v>mirtys</c:v>
                </c:pt>
              </c:strCache>
            </c:strRef>
          </c:tx>
          <c:spPr>
            <a:solidFill>
              <a:srgbClr val="993366"/>
            </a:solidFill>
            <a:ln w="14974">
              <a:solidFill>
                <a:srgbClr val="000000"/>
              </a:solidFill>
              <a:prstDash val="solid"/>
            </a:ln>
          </c:spPr>
          <c:invertIfNegative val="0"/>
          <c:dLbls>
            <c:spPr>
              <a:noFill/>
              <a:ln w="29948">
                <a:noFill/>
              </a:ln>
            </c:spPr>
            <c:txPr>
              <a:bodyPr wrap="square" lIns="38100" tIns="19050" rIns="38100" bIns="19050" anchor="ctr">
                <a:spAutoFit/>
              </a:bodyPr>
              <a:lstStyle/>
              <a:p>
                <a:pPr>
                  <a:defRPr sz="1297"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Sheet1!$B$1:$J$1</c:f>
              <c:strCache>
                <c:ptCount val="9"/>
                <c:pt idx="0">
                  <c:v>2012 m. </c:v>
                </c:pt>
                <c:pt idx="1">
                  <c:v>2013 m. </c:v>
                </c:pt>
                <c:pt idx="2">
                  <c:v>2014 m. </c:v>
                </c:pt>
                <c:pt idx="3">
                  <c:v>2015 m. </c:v>
                </c:pt>
                <c:pt idx="4">
                  <c:v>2016 m. </c:v>
                </c:pt>
                <c:pt idx="5">
                  <c:v>2017 m. </c:v>
                </c:pt>
                <c:pt idx="6">
                  <c:v>2018 m. </c:v>
                </c:pt>
                <c:pt idx="7">
                  <c:v>2019 m. </c:v>
                </c:pt>
                <c:pt idx="8">
                  <c:v>2020 m. </c:v>
                </c:pt>
              </c:strCache>
            </c:strRef>
          </c:cat>
          <c:val>
            <c:numRef>
              <c:f>Sheet1!$B$3:$J$3</c:f>
              <c:numCache>
                <c:formatCode>General</c:formatCode>
                <c:ptCount val="9"/>
                <c:pt idx="0">
                  <c:v>486</c:v>
                </c:pt>
                <c:pt idx="1">
                  <c:v>497</c:v>
                </c:pt>
                <c:pt idx="2">
                  <c:v>464</c:v>
                </c:pt>
                <c:pt idx="3">
                  <c:v>479</c:v>
                </c:pt>
                <c:pt idx="4">
                  <c:v>473</c:v>
                </c:pt>
                <c:pt idx="5">
                  <c:v>435</c:v>
                </c:pt>
                <c:pt idx="6">
                  <c:v>437</c:v>
                </c:pt>
                <c:pt idx="7">
                  <c:v>446</c:v>
                </c:pt>
                <c:pt idx="8">
                  <c:v>479</c:v>
                </c:pt>
              </c:numCache>
            </c:numRef>
          </c:val>
          <c:extLst xmlns:c16r2="http://schemas.microsoft.com/office/drawing/2015/06/chart">
            <c:ext xmlns:c16="http://schemas.microsoft.com/office/drawing/2014/chart" uri="{C3380CC4-5D6E-409C-BE32-E72D297353CC}">
              <c16:uniqueId val="{00000001-DDD2-49AF-8CFF-4C43DF1F0110}"/>
            </c:ext>
          </c:extLst>
        </c:ser>
        <c:dLbls>
          <c:showLegendKey val="0"/>
          <c:showVal val="1"/>
          <c:showCatName val="0"/>
          <c:showSerName val="0"/>
          <c:showPercent val="0"/>
          <c:showBubbleSize val="0"/>
        </c:dLbls>
        <c:gapWidth val="150"/>
        <c:axId val="608588296"/>
        <c:axId val="608584768"/>
      </c:barChart>
      <c:catAx>
        <c:axId val="608588296"/>
        <c:scaling>
          <c:orientation val="minMax"/>
        </c:scaling>
        <c:delete val="0"/>
        <c:axPos val="b"/>
        <c:numFmt formatCode="General" sourceLinked="1"/>
        <c:majorTickMark val="out"/>
        <c:minorTickMark val="none"/>
        <c:tickLblPos val="nextTo"/>
        <c:spPr>
          <a:ln w="3744">
            <a:solidFill>
              <a:srgbClr val="000000"/>
            </a:solidFill>
            <a:prstDash val="solid"/>
          </a:ln>
        </c:spPr>
        <c:txPr>
          <a:bodyPr rot="0" vert="horz"/>
          <a:lstStyle/>
          <a:p>
            <a:pPr>
              <a:defRPr sz="1297" b="1" i="0" u="none" strike="noStrike" baseline="0">
                <a:solidFill>
                  <a:srgbClr val="000000"/>
                </a:solidFill>
                <a:latin typeface="Calibri"/>
                <a:ea typeface="Calibri"/>
                <a:cs typeface="Calibri"/>
              </a:defRPr>
            </a:pPr>
            <a:endParaRPr lang="lt-LT"/>
          </a:p>
        </c:txPr>
        <c:crossAx val="608584768"/>
        <c:crosses val="autoZero"/>
        <c:auto val="1"/>
        <c:lblAlgn val="ctr"/>
        <c:lblOffset val="100"/>
        <c:tickLblSkip val="1"/>
        <c:tickMarkSkip val="1"/>
        <c:noMultiLvlLbl val="0"/>
      </c:catAx>
      <c:valAx>
        <c:axId val="608584768"/>
        <c:scaling>
          <c:orientation val="minMax"/>
        </c:scaling>
        <c:delete val="0"/>
        <c:axPos val="l"/>
        <c:majorGridlines>
          <c:spPr>
            <a:ln w="3744">
              <a:solidFill>
                <a:srgbClr val="000000"/>
              </a:solidFill>
              <a:prstDash val="solid"/>
            </a:ln>
          </c:spPr>
        </c:majorGridlines>
        <c:numFmt formatCode="General" sourceLinked="1"/>
        <c:majorTickMark val="out"/>
        <c:minorTickMark val="none"/>
        <c:tickLblPos val="nextTo"/>
        <c:spPr>
          <a:ln w="3744">
            <a:solidFill>
              <a:srgbClr val="000000"/>
            </a:solidFill>
            <a:prstDash val="solid"/>
          </a:ln>
        </c:spPr>
        <c:txPr>
          <a:bodyPr rot="0" vert="horz"/>
          <a:lstStyle/>
          <a:p>
            <a:pPr>
              <a:defRPr sz="1297" b="1" i="0" u="none" strike="noStrike" baseline="0">
                <a:solidFill>
                  <a:srgbClr val="000000"/>
                </a:solidFill>
                <a:latin typeface="Calibri"/>
                <a:ea typeface="Calibri"/>
                <a:cs typeface="Calibri"/>
              </a:defRPr>
            </a:pPr>
            <a:endParaRPr lang="lt-LT"/>
          </a:p>
        </c:txPr>
        <c:crossAx val="608588296"/>
        <c:crosses val="autoZero"/>
        <c:crossBetween val="between"/>
      </c:valAx>
      <c:spPr>
        <a:solidFill>
          <a:srgbClr val="C0C0C0"/>
        </a:solidFill>
        <a:ln w="14974">
          <a:solidFill>
            <a:srgbClr val="808080"/>
          </a:solidFill>
          <a:prstDash val="solid"/>
        </a:ln>
      </c:spPr>
    </c:plotArea>
    <c:legend>
      <c:legendPos val="r"/>
      <c:layout>
        <c:manualLayout>
          <c:xMode val="edge"/>
          <c:yMode val="edge"/>
          <c:x val="0.87335526315789469"/>
          <c:y val="0.31872509960159362"/>
          <c:w val="0.12006578947368421"/>
          <c:h val="0.18725099601593626"/>
        </c:manualLayout>
      </c:layout>
      <c:overlay val="0"/>
      <c:spPr>
        <a:noFill/>
        <a:ln w="3744">
          <a:solidFill>
            <a:srgbClr val="000000"/>
          </a:solidFill>
          <a:prstDash val="solid"/>
        </a:ln>
      </c:spPr>
      <c:txPr>
        <a:bodyPr/>
        <a:lstStyle/>
        <a:p>
          <a:pPr>
            <a:defRPr sz="1191" b="1" i="0" u="none" strike="noStrike" baseline="0">
              <a:solidFill>
                <a:srgbClr val="000000"/>
              </a:solidFill>
              <a:latin typeface="Calibri"/>
              <a:ea typeface="Calibri"/>
              <a:cs typeface="Calibri"/>
            </a:defRPr>
          </a:pPr>
          <a:endParaRPr lang="lt-LT"/>
        </a:p>
      </c:txPr>
    </c:legend>
    <c:plotVisOnly val="1"/>
    <c:dispBlanksAs val="gap"/>
    <c:showDLblsOverMax val="0"/>
  </c:chart>
  <c:spPr>
    <a:noFill/>
    <a:ln>
      <a:noFill/>
    </a:ln>
  </c:spPr>
  <c:txPr>
    <a:bodyPr/>
    <a:lstStyle/>
    <a:p>
      <a:pPr>
        <a:defRPr sz="1297" b="1" i="0" u="none" strike="noStrike" baseline="0">
          <a:solidFill>
            <a:srgbClr val="000000"/>
          </a:solidFill>
          <a:latin typeface="Calibri"/>
          <a:ea typeface="Calibri"/>
          <a:cs typeface="Calibri"/>
        </a:defRPr>
      </a:pPr>
      <a:endParaRPr lang="lt-LT"/>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889602584723636E-2"/>
          <c:y val="4.2181506157884109E-2"/>
          <c:w val="0.85017363483770136"/>
          <c:h val="0.7558197052291542"/>
        </c:manualLayout>
      </c:layout>
      <c:barChart>
        <c:barDir val="col"/>
        <c:grouping val="clustered"/>
        <c:varyColors val="0"/>
        <c:ser>
          <c:idx val="0"/>
          <c:order val="0"/>
          <c:tx>
            <c:strRef>
              <c:f>Sheet1!$A$2</c:f>
              <c:strCache>
                <c:ptCount val="1"/>
                <c:pt idx="0">
                  <c:v>Santuoka</c:v>
                </c:pt>
              </c:strCache>
            </c:strRef>
          </c:tx>
          <c:spPr>
            <a:solidFill>
              <a:srgbClr val="9999FF"/>
            </a:solidFill>
            <a:ln w="14952">
              <a:solidFill>
                <a:srgbClr val="000000"/>
              </a:solidFill>
              <a:prstDash val="solid"/>
            </a:ln>
          </c:spPr>
          <c:invertIfNegative val="0"/>
          <c:dLbls>
            <c:spPr>
              <a:noFill/>
              <a:ln w="29903">
                <a:noFill/>
              </a:ln>
            </c:spPr>
            <c:txPr>
              <a:bodyPr wrap="square" lIns="38100" tIns="19050" rIns="38100" bIns="19050" anchor="ctr">
                <a:spAutoFit/>
              </a:bodyPr>
              <a:lstStyle/>
              <a:p>
                <a:pPr>
                  <a:defRPr sz="1148"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Sheet1!$B$1:$J$1</c:f>
              <c:strCache>
                <c:ptCount val="9"/>
                <c:pt idx="0">
                  <c:v>2012 m. </c:v>
                </c:pt>
                <c:pt idx="1">
                  <c:v>2013 m. </c:v>
                </c:pt>
                <c:pt idx="2">
                  <c:v>2014 m. </c:v>
                </c:pt>
                <c:pt idx="3">
                  <c:v>2015 m. </c:v>
                </c:pt>
                <c:pt idx="4">
                  <c:v>2016 m. </c:v>
                </c:pt>
                <c:pt idx="5">
                  <c:v>2017 m. </c:v>
                </c:pt>
                <c:pt idx="6">
                  <c:v>2018 m. </c:v>
                </c:pt>
                <c:pt idx="7">
                  <c:v>2019 m.</c:v>
                </c:pt>
                <c:pt idx="8">
                  <c:v>2020 m. </c:v>
                </c:pt>
              </c:strCache>
            </c:strRef>
          </c:cat>
          <c:val>
            <c:numRef>
              <c:f>Sheet1!$B$2:$J$2</c:f>
              <c:numCache>
                <c:formatCode>General</c:formatCode>
                <c:ptCount val="9"/>
                <c:pt idx="0">
                  <c:v>162</c:v>
                </c:pt>
                <c:pt idx="1">
                  <c:v>169</c:v>
                </c:pt>
                <c:pt idx="2">
                  <c:v>164</c:v>
                </c:pt>
                <c:pt idx="3">
                  <c:v>194</c:v>
                </c:pt>
                <c:pt idx="4">
                  <c:v>183</c:v>
                </c:pt>
                <c:pt idx="5">
                  <c:v>172</c:v>
                </c:pt>
                <c:pt idx="6">
                  <c:v>166</c:v>
                </c:pt>
                <c:pt idx="7">
                  <c:v>141</c:v>
                </c:pt>
                <c:pt idx="8">
                  <c:v>100</c:v>
                </c:pt>
              </c:numCache>
            </c:numRef>
          </c:val>
          <c:extLst xmlns:c16r2="http://schemas.microsoft.com/office/drawing/2015/06/chart">
            <c:ext xmlns:c16="http://schemas.microsoft.com/office/drawing/2014/chart" uri="{C3380CC4-5D6E-409C-BE32-E72D297353CC}">
              <c16:uniqueId val="{00000000-5451-4011-8DB4-87324F8412AE}"/>
            </c:ext>
          </c:extLst>
        </c:ser>
        <c:ser>
          <c:idx val="1"/>
          <c:order val="1"/>
          <c:tx>
            <c:strRef>
              <c:f>Sheet1!$A$3</c:f>
              <c:strCache>
                <c:ptCount val="1"/>
                <c:pt idx="0">
                  <c:v>Ištuoka</c:v>
                </c:pt>
              </c:strCache>
            </c:strRef>
          </c:tx>
          <c:spPr>
            <a:solidFill>
              <a:srgbClr val="993366"/>
            </a:solidFill>
            <a:ln w="14952">
              <a:solidFill>
                <a:srgbClr val="000000"/>
              </a:solidFill>
              <a:prstDash val="solid"/>
            </a:ln>
          </c:spPr>
          <c:invertIfNegative val="0"/>
          <c:dLbls>
            <c:spPr>
              <a:noFill/>
              <a:ln w="29903">
                <a:noFill/>
              </a:ln>
            </c:spPr>
            <c:txPr>
              <a:bodyPr wrap="square" lIns="38100" tIns="19050" rIns="38100" bIns="19050" anchor="ctr">
                <a:spAutoFit/>
              </a:bodyPr>
              <a:lstStyle/>
              <a:p>
                <a:pPr>
                  <a:defRPr sz="1148"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Sheet1!$B$1:$J$1</c:f>
              <c:strCache>
                <c:ptCount val="9"/>
                <c:pt idx="0">
                  <c:v>2012 m. </c:v>
                </c:pt>
                <c:pt idx="1">
                  <c:v>2013 m. </c:v>
                </c:pt>
                <c:pt idx="2">
                  <c:v>2014 m. </c:v>
                </c:pt>
                <c:pt idx="3">
                  <c:v>2015 m. </c:v>
                </c:pt>
                <c:pt idx="4">
                  <c:v>2016 m. </c:v>
                </c:pt>
                <c:pt idx="5">
                  <c:v>2017 m. </c:v>
                </c:pt>
                <c:pt idx="6">
                  <c:v>2018 m. </c:v>
                </c:pt>
                <c:pt idx="7">
                  <c:v>2019 m.</c:v>
                </c:pt>
                <c:pt idx="8">
                  <c:v>2020 m. </c:v>
                </c:pt>
              </c:strCache>
            </c:strRef>
          </c:cat>
          <c:val>
            <c:numRef>
              <c:f>Sheet1!$B$3:$J$3</c:f>
              <c:numCache>
                <c:formatCode>General</c:formatCode>
                <c:ptCount val="9"/>
                <c:pt idx="0">
                  <c:v>87</c:v>
                </c:pt>
                <c:pt idx="1">
                  <c:v>105</c:v>
                </c:pt>
                <c:pt idx="2">
                  <c:v>96</c:v>
                </c:pt>
                <c:pt idx="3">
                  <c:v>84</c:v>
                </c:pt>
                <c:pt idx="4">
                  <c:v>90</c:v>
                </c:pt>
                <c:pt idx="5">
                  <c:v>75</c:v>
                </c:pt>
                <c:pt idx="6">
                  <c:v>98</c:v>
                </c:pt>
                <c:pt idx="7">
                  <c:v>69</c:v>
                </c:pt>
                <c:pt idx="8">
                  <c:v>79</c:v>
                </c:pt>
              </c:numCache>
            </c:numRef>
          </c:val>
          <c:extLst xmlns:c16r2="http://schemas.microsoft.com/office/drawing/2015/06/chart">
            <c:ext xmlns:c16="http://schemas.microsoft.com/office/drawing/2014/chart" uri="{C3380CC4-5D6E-409C-BE32-E72D297353CC}">
              <c16:uniqueId val="{00000001-5451-4011-8DB4-87324F8412AE}"/>
            </c:ext>
          </c:extLst>
        </c:ser>
        <c:dLbls>
          <c:showLegendKey val="0"/>
          <c:showVal val="1"/>
          <c:showCatName val="0"/>
          <c:showSerName val="0"/>
          <c:showPercent val="0"/>
          <c:showBubbleSize val="0"/>
        </c:dLbls>
        <c:gapWidth val="150"/>
        <c:axId val="608588688"/>
        <c:axId val="608589080"/>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Sheet1!$A$4</c15:sqref>
                        </c15:formulaRef>
                      </c:ext>
                    </c:extLst>
                    <c:strCache>
                      <c:ptCount val="1"/>
                    </c:strCache>
                  </c:strRef>
                </c:tx>
                <c:spPr>
                  <a:solidFill>
                    <a:srgbClr val="FFFFCC"/>
                  </a:solidFill>
                  <a:ln w="14952">
                    <a:solidFill>
                      <a:srgbClr val="000000"/>
                    </a:solidFill>
                    <a:prstDash val="solid"/>
                  </a:ln>
                </c:spPr>
                <c:invertIfNegative val="0"/>
                <c:dLbls>
                  <c:spPr>
                    <a:noFill/>
                    <a:ln w="29903">
                      <a:noFill/>
                    </a:ln>
                  </c:spPr>
                  <c:txPr>
                    <a:bodyPr wrap="square" lIns="38100" tIns="19050" rIns="38100" bIns="19050" anchor="ctr">
                      <a:spAutoFit/>
                    </a:bodyPr>
                    <a:lstStyle/>
                    <a:p>
                      <a:pPr>
                        <a:defRPr sz="1148"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uri="{CE6537A1-D6FC-4f65-9D91-7224C49458BB}">
                      <c15:showLeaderLines val="0"/>
                    </c:ext>
                  </c:extLst>
                </c:dLbls>
                <c:cat>
                  <c:strRef>
                    <c:extLst xmlns:c16r2="http://schemas.microsoft.com/office/drawing/2015/06/chart">
                      <c:ext uri="{02D57815-91ED-43cb-92C2-25804820EDAC}">
                        <c15:formulaRef>
                          <c15:sqref>Sheet1!$B$1:$J$1</c15:sqref>
                        </c15:formulaRef>
                      </c:ext>
                    </c:extLst>
                    <c:strCache>
                      <c:ptCount val="9"/>
                      <c:pt idx="0">
                        <c:v>2012 m. </c:v>
                      </c:pt>
                      <c:pt idx="1">
                        <c:v>2013 m. </c:v>
                      </c:pt>
                      <c:pt idx="2">
                        <c:v>2014 m. </c:v>
                      </c:pt>
                      <c:pt idx="3">
                        <c:v>2015 m. </c:v>
                      </c:pt>
                      <c:pt idx="4">
                        <c:v>2016 m. </c:v>
                      </c:pt>
                      <c:pt idx="5">
                        <c:v>2017 m. </c:v>
                      </c:pt>
                      <c:pt idx="6">
                        <c:v>2018 m. </c:v>
                      </c:pt>
                      <c:pt idx="7">
                        <c:v>2019 m.</c:v>
                      </c:pt>
                      <c:pt idx="8">
                        <c:v>2020 m. </c:v>
                      </c:pt>
                    </c:strCache>
                  </c:strRef>
                </c:cat>
                <c:val>
                  <c:numRef>
                    <c:extLst xmlns:c16r2="http://schemas.microsoft.com/office/drawing/2015/06/chart">
                      <c:ext uri="{02D57815-91ED-43cb-92C2-25804820EDAC}">
                        <c15:formulaRef>
                          <c15:sqref>Sheet1!$B$4:$J$4</c15:sqref>
                        </c15:formulaRef>
                      </c:ext>
                    </c:extLst>
                    <c:numCache>
                      <c:formatCode>General</c:formatCode>
                      <c:ptCount val="9"/>
                    </c:numCache>
                  </c:numRef>
                </c:val>
                <c:extLst xmlns:c16r2="http://schemas.microsoft.com/office/drawing/2015/06/chart">
                  <c:ext xmlns:c16="http://schemas.microsoft.com/office/drawing/2014/chart" uri="{C3380CC4-5D6E-409C-BE32-E72D297353CC}">
                    <c16:uniqueId val="{00000002-5451-4011-8DB4-87324F8412AE}"/>
                  </c:ext>
                </c:extLst>
              </c15:ser>
            </c15:filteredBarSeries>
          </c:ext>
        </c:extLst>
      </c:barChart>
      <c:catAx>
        <c:axId val="608588688"/>
        <c:scaling>
          <c:orientation val="minMax"/>
        </c:scaling>
        <c:delete val="0"/>
        <c:axPos val="b"/>
        <c:numFmt formatCode="General" sourceLinked="1"/>
        <c:majorTickMark val="out"/>
        <c:minorTickMark val="none"/>
        <c:tickLblPos val="nextTo"/>
        <c:spPr>
          <a:ln w="3738">
            <a:solidFill>
              <a:srgbClr val="000000"/>
            </a:solidFill>
            <a:prstDash val="solid"/>
          </a:ln>
        </c:spPr>
        <c:txPr>
          <a:bodyPr rot="0" vert="horz"/>
          <a:lstStyle/>
          <a:p>
            <a:pPr>
              <a:defRPr sz="1148" b="1" i="0" u="none" strike="noStrike" baseline="0">
                <a:solidFill>
                  <a:srgbClr val="000000"/>
                </a:solidFill>
                <a:latin typeface="Calibri"/>
                <a:ea typeface="Calibri"/>
                <a:cs typeface="Calibri"/>
              </a:defRPr>
            </a:pPr>
            <a:endParaRPr lang="lt-LT"/>
          </a:p>
        </c:txPr>
        <c:crossAx val="608589080"/>
        <c:crosses val="autoZero"/>
        <c:auto val="1"/>
        <c:lblAlgn val="ctr"/>
        <c:lblOffset val="100"/>
        <c:tickLblSkip val="1"/>
        <c:tickMarkSkip val="1"/>
        <c:noMultiLvlLbl val="0"/>
      </c:catAx>
      <c:valAx>
        <c:axId val="608589080"/>
        <c:scaling>
          <c:orientation val="minMax"/>
        </c:scaling>
        <c:delete val="0"/>
        <c:axPos val="l"/>
        <c:majorGridlines>
          <c:spPr>
            <a:ln w="3738">
              <a:solidFill>
                <a:srgbClr val="000000"/>
              </a:solidFill>
              <a:prstDash val="solid"/>
            </a:ln>
          </c:spPr>
        </c:majorGridlines>
        <c:numFmt formatCode="General" sourceLinked="1"/>
        <c:majorTickMark val="out"/>
        <c:minorTickMark val="none"/>
        <c:tickLblPos val="nextTo"/>
        <c:spPr>
          <a:ln w="3738">
            <a:solidFill>
              <a:srgbClr val="000000"/>
            </a:solidFill>
            <a:prstDash val="solid"/>
          </a:ln>
        </c:spPr>
        <c:txPr>
          <a:bodyPr rot="0" vert="horz"/>
          <a:lstStyle/>
          <a:p>
            <a:pPr>
              <a:defRPr sz="1148" b="1" i="0" u="none" strike="noStrike" baseline="0">
                <a:solidFill>
                  <a:srgbClr val="000000"/>
                </a:solidFill>
                <a:latin typeface="Calibri"/>
                <a:ea typeface="Calibri"/>
                <a:cs typeface="Calibri"/>
              </a:defRPr>
            </a:pPr>
            <a:endParaRPr lang="lt-LT"/>
          </a:p>
        </c:txPr>
        <c:crossAx val="608588688"/>
        <c:crosses val="autoZero"/>
        <c:crossBetween val="between"/>
      </c:valAx>
      <c:spPr>
        <a:solidFill>
          <a:srgbClr val="C0C0C0"/>
        </a:solidFill>
        <a:ln w="14952">
          <a:solidFill>
            <a:srgbClr val="808080"/>
          </a:solidFill>
          <a:prstDash val="solid"/>
        </a:ln>
      </c:spPr>
    </c:plotArea>
    <c:legend>
      <c:legendPos val="r"/>
      <c:layout>
        <c:manualLayout>
          <c:xMode val="edge"/>
          <c:yMode val="edge"/>
          <c:x val="0.83972700014439938"/>
          <c:y val="5.9616302332837767E-2"/>
          <c:w val="0.12076118989799173"/>
          <c:h val="0.29223744292237441"/>
        </c:manualLayout>
      </c:layout>
      <c:overlay val="0"/>
      <c:spPr>
        <a:noFill/>
        <a:ln w="3738">
          <a:solidFill>
            <a:srgbClr val="000000"/>
          </a:solidFill>
          <a:prstDash val="solid"/>
        </a:ln>
      </c:spPr>
      <c:txPr>
        <a:bodyPr/>
        <a:lstStyle/>
        <a:p>
          <a:pPr>
            <a:defRPr sz="1054" b="1" i="0" u="none" strike="noStrike" baseline="0">
              <a:solidFill>
                <a:srgbClr val="000000"/>
              </a:solidFill>
              <a:latin typeface="Calibri"/>
              <a:ea typeface="Calibri"/>
              <a:cs typeface="Calibri"/>
            </a:defRPr>
          </a:pPr>
          <a:endParaRPr lang="lt-LT"/>
        </a:p>
      </c:txPr>
    </c:legend>
    <c:plotVisOnly val="1"/>
    <c:dispBlanksAs val="gap"/>
    <c:showDLblsOverMax val="0"/>
  </c:chart>
  <c:spPr>
    <a:noFill/>
    <a:ln>
      <a:noFill/>
    </a:ln>
  </c:spPr>
  <c:txPr>
    <a:bodyPr/>
    <a:lstStyle/>
    <a:p>
      <a:pPr>
        <a:defRPr sz="1148" b="1" i="0" u="none" strike="noStrike" baseline="0">
          <a:solidFill>
            <a:srgbClr val="000000"/>
          </a:solidFill>
          <a:latin typeface="Calibri"/>
          <a:ea typeface="Calibri"/>
          <a:cs typeface="Calibri"/>
        </a:defRPr>
      </a:pPr>
      <a:endParaRPr lang="lt-LT"/>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lt-LT"/>
              <a:t>Ūkininkų ūkiai</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lt-LT"/>
        </a:p>
      </c:txPr>
    </c:title>
    <c:autoTitleDeleted val="0"/>
    <c:plotArea>
      <c:layout/>
      <c:barChart>
        <c:barDir val="col"/>
        <c:grouping val="clustered"/>
        <c:varyColors val="0"/>
        <c:ser>
          <c:idx val="0"/>
          <c:order val="0"/>
          <c:tx>
            <c:strRef>
              <c:f>'[Lenteles ataskaitoms.xlsx]Lapas1'!$B$3</c:f>
              <c:strCache>
                <c:ptCount val="1"/>
                <c:pt idx="0">
                  <c:v>2015 metai</c:v>
                </c:pt>
              </c:strCache>
            </c:strRef>
          </c:tx>
          <c:spPr>
            <a:solidFill>
              <a:schemeClr val="accent1">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ataskaitoms.xlsx]Lapas1'!$A$4:$A$7</c:f>
              <c:strCache>
                <c:ptCount val="4"/>
                <c:pt idx="0">
                  <c:v>Ūkininkų ūkių, iš viso</c:v>
                </c:pt>
                <c:pt idx="1">
                  <c:v>Ūkininkės moterys</c:v>
                </c:pt>
                <c:pt idx="2">
                  <c:v>Ūkininkai vyrai</c:v>
                </c:pt>
                <c:pt idx="3">
                  <c:v>Vidutinis ūkio dydis, ha</c:v>
                </c:pt>
              </c:strCache>
            </c:strRef>
          </c:cat>
          <c:val>
            <c:numRef>
              <c:f>'[Lenteles ataskaitoms.xlsx]Lapas1'!$B$4:$B$7</c:f>
              <c:numCache>
                <c:formatCode>General</c:formatCode>
                <c:ptCount val="4"/>
                <c:pt idx="0">
                  <c:v>2673</c:v>
                </c:pt>
                <c:pt idx="1">
                  <c:v>0</c:v>
                </c:pt>
                <c:pt idx="2">
                  <c:v>0</c:v>
                </c:pt>
                <c:pt idx="3">
                  <c:v>0</c:v>
                </c:pt>
              </c:numCache>
            </c:numRef>
          </c:val>
          <c:extLst xmlns:c16r2="http://schemas.microsoft.com/office/drawing/2015/06/chart">
            <c:ext xmlns:c16="http://schemas.microsoft.com/office/drawing/2014/chart" uri="{C3380CC4-5D6E-409C-BE32-E72D297353CC}">
              <c16:uniqueId val="{00000000-0013-47E6-8708-F0B221FC1275}"/>
            </c:ext>
          </c:extLst>
        </c:ser>
        <c:ser>
          <c:idx val="1"/>
          <c:order val="1"/>
          <c:tx>
            <c:strRef>
              <c:f>'[Lenteles ataskaitoms.xlsx]Lapas1'!$C$3</c:f>
              <c:strCache>
                <c:ptCount val="1"/>
                <c:pt idx="0">
                  <c:v>2016 metai</c:v>
                </c:pt>
              </c:strCache>
            </c:strRef>
          </c:tx>
          <c:spPr>
            <a:solidFill>
              <a:schemeClr val="accent2">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ataskaitoms.xlsx]Lapas1'!$A$4:$A$7</c:f>
              <c:strCache>
                <c:ptCount val="4"/>
                <c:pt idx="0">
                  <c:v>Ūkininkų ūkių, iš viso</c:v>
                </c:pt>
                <c:pt idx="1">
                  <c:v>Ūkininkės moterys</c:v>
                </c:pt>
                <c:pt idx="2">
                  <c:v>Ūkininkai vyrai</c:v>
                </c:pt>
                <c:pt idx="3">
                  <c:v>Vidutinis ūkio dydis, ha</c:v>
                </c:pt>
              </c:strCache>
            </c:strRef>
          </c:cat>
          <c:val>
            <c:numRef>
              <c:f>'[Lenteles ataskaitoms.xlsx]Lapas1'!$C$4:$C$7</c:f>
              <c:numCache>
                <c:formatCode>General</c:formatCode>
                <c:ptCount val="4"/>
                <c:pt idx="0">
                  <c:v>2683</c:v>
                </c:pt>
                <c:pt idx="1">
                  <c:v>0</c:v>
                </c:pt>
                <c:pt idx="2">
                  <c:v>0</c:v>
                </c:pt>
                <c:pt idx="3">
                  <c:v>0</c:v>
                </c:pt>
              </c:numCache>
            </c:numRef>
          </c:val>
          <c:extLst xmlns:c16r2="http://schemas.microsoft.com/office/drawing/2015/06/chart">
            <c:ext xmlns:c16="http://schemas.microsoft.com/office/drawing/2014/chart" uri="{C3380CC4-5D6E-409C-BE32-E72D297353CC}">
              <c16:uniqueId val="{00000001-0013-47E6-8708-F0B221FC1275}"/>
            </c:ext>
          </c:extLst>
        </c:ser>
        <c:ser>
          <c:idx val="2"/>
          <c:order val="2"/>
          <c:tx>
            <c:strRef>
              <c:f>'[Lenteles ataskaitoms.xlsx]Lapas1'!$D$3</c:f>
              <c:strCache>
                <c:ptCount val="1"/>
                <c:pt idx="0">
                  <c:v>2017 metai</c:v>
                </c:pt>
              </c:strCache>
            </c:strRef>
          </c:tx>
          <c:spPr>
            <a:solidFill>
              <a:schemeClr val="accent3">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ataskaitoms.xlsx]Lapas1'!$A$4:$A$7</c:f>
              <c:strCache>
                <c:ptCount val="4"/>
                <c:pt idx="0">
                  <c:v>Ūkininkų ūkių, iš viso</c:v>
                </c:pt>
                <c:pt idx="1">
                  <c:v>Ūkininkės moterys</c:v>
                </c:pt>
                <c:pt idx="2">
                  <c:v>Ūkininkai vyrai</c:v>
                </c:pt>
                <c:pt idx="3">
                  <c:v>Vidutinis ūkio dydis, ha</c:v>
                </c:pt>
              </c:strCache>
            </c:strRef>
          </c:cat>
          <c:val>
            <c:numRef>
              <c:f>'[Lenteles ataskaitoms.xlsx]Lapas1'!$D$4:$D$7</c:f>
              <c:numCache>
                <c:formatCode>General</c:formatCode>
                <c:ptCount val="4"/>
                <c:pt idx="0">
                  <c:v>2662</c:v>
                </c:pt>
                <c:pt idx="1">
                  <c:v>0</c:v>
                </c:pt>
                <c:pt idx="2">
                  <c:v>0</c:v>
                </c:pt>
                <c:pt idx="3">
                  <c:v>0</c:v>
                </c:pt>
              </c:numCache>
            </c:numRef>
          </c:val>
          <c:extLst xmlns:c16r2="http://schemas.microsoft.com/office/drawing/2015/06/chart">
            <c:ext xmlns:c16="http://schemas.microsoft.com/office/drawing/2014/chart" uri="{C3380CC4-5D6E-409C-BE32-E72D297353CC}">
              <c16:uniqueId val="{00000002-0013-47E6-8708-F0B221FC1275}"/>
            </c:ext>
          </c:extLst>
        </c:ser>
        <c:ser>
          <c:idx val="3"/>
          <c:order val="3"/>
          <c:tx>
            <c:strRef>
              <c:f>'[Lenteles ataskaitoms.xlsx]Lapas1'!$E$3</c:f>
              <c:strCache>
                <c:ptCount val="1"/>
                <c:pt idx="0">
                  <c:v>2018 metai</c:v>
                </c:pt>
              </c:strCache>
            </c:strRef>
          </c:tx>
          <c:spPr>
            <a:solidFill>
              <a:schemeClr val="accent4">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ataskaitoms.xlsx]Lapas1'!$A$4:$A$7</c:f>
              <c:strCache>
                <c:ptCount val="4"/>
                <c:pt idx="0">
                  <c:v>Ūkininkų ūkių, iš viso</c:v>
                </c:pt>
                <c:pt idx="1">
                  <c:v>Ūkininkės moterys</c:v>
                </c:pt>
                <c:pt idx="2">
                  <c:v>Ūkininkai vyrai</c:v>
                </c:pt>
                <c:pt idx="3">
                  <c:v>Vidutinis ūkio dydis, ha</c:v>
                </c:pt>
              </c:strCache>
            </c:strRef>
          </c:cat>
          <c:val>
            <c:numRef>
              <c:f>'[Lenteles ataskaitoms.xlsx]Lapas1'!$E$4:$E$7</c:f>
              <c:numCache>
                <c:formatCode>General</c:formatCode>
                <c:ptCount val="4"/>
                <c:pt idx="0">
                  <c:v>2430</c:v>
                </c:pt>
                <c:pt idx="1">
                  <c:v>0</c:v>
                </c:pt>
                <c:pt idx="2">
                  <c:v>0</c:v>
                </c:pt>
                <c:pt idx="3">
                  <c:v>12.08</c:v>
                </c:pt>
              </c:numCache>
            </c:numRef>
          </c:val>
          <c:extLst xmlns:c16r2="http://schemas.microsoft.com/office/drawing/2015/06/chart">
            <c:ext xmlns:c16="http://schemas.microsoft.com/office/drawing/2014/chart" uri="{C3380CC4-5D6E-409C-BE32-E72D297353CC}">
              <c16:uniqueId val="{00000003-0013-47E6-8708-F0B221FC1275}"/>
            </c:ext>
          </c:extLst>
        </c:ser>
        <c:ser>
          <c:idx val="4"/>
          <c:order val="4"/>
          <c:tx>
            <c:strRef>
              <c:f>'[Lenteles ataskaitoms.xlsx]Lapas1'!$F$3</c:f>
              <c:strCache>
                <c:ptCount val="1"/>
                <c:pt idx="0">
                  <c:v>2019 metai</c:v>
                </c:pt>
              </c:strCache>
            </c:strRef>
          </c:tx>
          <c:spPr>
            <a:solidFill>
              <a:schemeClr val="accent5">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ataskaitoms.xlsx]Lapas1'!$A$4:$A$7</c:f>
              <c:strCache>
                <c:ptCount val="4"/>
                <c:pt idx="0">
                  <c:v>Ūkininkų ūkių, iš viso</c:v>
                </c:pt>
                <c:pt idx="1">
                  <c:v>Ūkininkės moterys</c:v>
                </c:pt>
                <c:pt idx="2">
                  <c:v>Ūkininkai vyrai</c:v>
                </c:pt>
                <c:pt idx="3">
                  <c:v>Vidutinis ūkio dydis, ha</c:v>
                </c:pt>
              </c:strCache>
            </c:strRef>
          </c:cat>
          <c:val>
            <c:numRef>
              <c:f>'[Lenteles ataskaitoms.xlsx]Lapas1'!$F$4:$F$7</c:f>
              <c:numCache>
                <c:formatCode>General</c:formatCode>
                <c:ptCount val="4"/>
                <c:pt idx="0">
                  <c:v>2349</c:v>
                </c:pt>
                <c:pt idx="1">
                  <c:v>958</c:v>
                </c:pt>
                <c:pt idx="2">
                  <c:v>1391</c:v>
                </c:pt>
                <c:pt idx="3">
                  <c:v>13.35</c:v>
                </c:pt>
              </c:numCache>
            </c:numRef>
          </c:val>
          <c:extLst xmlns:c16r2="http://schemas.microsoft.com/office/drawing/2015/06/chart">
            <c:ext xmlns:c16="http://schemas.microsoft.com/office/drawing/2014/chart" uri="{C3380CC4-5D6E-409C-BE32-E72D297353CC}">
              <c16:uniqueId val="{00000004-0013-47E6-8708-F0B221FC1275}"/>
            </c:ext>
          </c:extLst>
        </c:ser>
        <c:ser>
          <c:idx val="5"/>
          <c:order val="5"/>
          <c:tx>
            <c:strRef>
              <c:f>'[Lenteles ataskaitoms.xlsx]Lapas1'!$G$3</c:f>
              <c:strCache>
                <c:ptCount val="1"/>
                <c:pt idx="0">
                  <c:v>2020 metai</c:v>
                </c:pt>
              </c:strCache>
            </c:strRef>
          </c:tx>
          <c:spPr>
            <a:solidFill>
              <a:schemeClr val="accent6">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ataskaitoms.xlsx]Lapas1'!$A$4:$A$7</c:f>
              <c:strCache>
                <c:ptCount val="4"/>
                <c:pt idx="0">
                  <c:v>Ūkininkų ūkių, iš viso</c:v>
                </c:pt>
                <c:pt idx="1">
                  <c:v>Ūkininkės moterys</c:v>
                </c:pt>
                <c:pt idx="2">
                  <c:v>Ūkininkai vyrai</c:v>
                </c:pt>
                <c:pt idx="3">
                  <c:v>Vidutinis ūkio dydis, ha</c:v>
                </c:pt>
              </c:strCache>
            </c:strRef>
          </c:cat>
          <c:val>
            <c:numRef>
              <c:f>'[Lenteles ataskaitoms.xlsx]Lapas1'!$G$4:$G$7</c:f>
              <c:numCache>
                <c:formatCode>General</c:formatCode>
                <c:ptCount val="4"/>
                <c:pt idx="0">
                  <c:v>1831</c:v>
                </c:pt>
                <c:pt idx="1">
                  <c:v>699</c:v>
                </c:pt>
                <c:pt idx="2">
                  <c:v>1132</c:v>
                </c:pt>
                <c:pt idx="3">
                  <c:v>16.52</c:v>
                </c:pt>
              </c:numCache>
            </c:numRef>
          </c:val>
          <c:extLst xmlns:c16r2="http://schemas.microsoft.com/office/drawing/2015/06/chart">
            <c:ext xmlns:c16="http://schemas.microsoft.com/office/drawing/2014/chart" uri="{C3380CC4-5D6E-409C-BE32-E72D297353CC}">
              <c16:uniqueId val="{00000005-0013-47E6-8708-F0B221FC1275}"/>
            </c:ext>
          </c:extLst>
        </c:ser>
        <c:dLbls>
          <c:showLegendKey val="0"/>
          <c:showVal val="0"/>
          <c:showCatName val="0"/>
          <c:showSerName val="0"/>
          <c:showPercent val="0"/>
          <c:showBubbleSize val="0"/>
        </c:dLbls>
        <c:gapWidth val="80"/>
        <c:overlap val="25"/>
        <c:axId val="603692120"/>
        <c:axId val="603695256"/>
      </c:barChart>
      <c:catAx>
        <c:axId val="60369212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lt-LT"/>
          </a:p>
        </c:txPr>
        <c:crossAx val="603695256"/>
        <c:crosses val="autoZero"/>
        <c:auto val="1"/>
        <c:lblAlgn val="ctr"/>
        <c:lblOffset val="100"/>
        <c:noMultiLvlLbl val="0"/>
      </c:catAx>
      <c:valAx>
        <c:axId val="60369525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lt-LT"/>
          </a:p>
        </c:txPr>
        <c:crossAx val="603692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lt-LT"/>
              <a:t>Žemės ūkio naudmenų ir pasėlių deklaravimas</a:t>
            </a:r>
          </a:p>
        </c:rich>
      </c:tx>
      <c:layout>
        <c:manualLayout>
          <c:xMode val="edge"/>
          <c:yMode val="edge"/>
          <c:x val="0.31997301144893903"/>
          <c:y val="4.3360433604336043E-2"/>
        </c:manualLayout>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lt-LT"/>
        </a:p>
      </c:txPr>
    </c:title>
    <c:autoTitleDeleted val="0"/>
    <c:plotArea>
      <c:layout/>
      <c:barChart>
        <c:barDir val="col"/>
        <c:grouping val="clustered"/>
        <c:varyColors val="0"/>
        <c:ser>
          <c:idx val="0"/>
          <c:order val="0"/>
          <c:tx>
            <c:strRef>
              <c:f>'[Lenteles ataskaitoms.xlsx]Lapas1'!$B$27</c:f>
              <c:strCache>
                <c:ptCount val="1"/>
                <c:pt idx="0">
                  <c:v>2015 metai</c:v>
                </c:pt>
              </c:strCache>
            </c:strRef>
          </c:tx>
          <c:spPr>
            <a:solidFill>
              <a:schemeClr val="accent1">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ataskaitoms.xlsx]Lapas1'!$A$28:$A$31</c:f>
              <c:strCache>
                <c:ptCount val="4"/>
                <c:pt idx="0">
                  <c:v>Bendras deklaruotas plotas, ha</c:v>
                </c:pt>
                <c:pt idx="1">
                  <c:v>Paraiškų skaičius, vnt.</c:v>
                </c:pt>
                <c:pt idx="2">
                  <c:v>Per E-valdžios vartus deklaruota, ha</c:v>
                </c:pt>
                <c:pt idx="3">
                  <c:v>Per E-valdžios vartus paraiškų skaičius, vnt.</c:v>
                </c:pt>
              </c:strCache>
            </c:strRef>
          </c:cat>
          <c:val>
            <c:numRef>
              <c:f>'[Lenteles ataskaitoms.xlsx]Lapas1'!$B$28:$B$31</c:f>
              <c:numCache>
                <c:formatCode>General</c:formatCode>
                <c:ptCount val="4"/>
                <c:pt idx="0">
                  <c:v>64566</c:v>
                </c:pt>
                <c:pt idx="1">
                  <c:v>2971</c:v>
                </c:pt>
                <c:pt idx="2">
                  <c:v>3949</c:v>
                </c:pt>
                <c:pt idx="3">
                  <c:v>56</c:v>
                </c:pt>
              </c:numCache>
            </c:numRef>
          </c:val>
          <c:extLst xmlns:c16r2="http://schemas.microsoft.com/office/drawing/2015/06/chart">
            <c:ext xmlns:c16="http://schemas.microsoft.com/office/drawing/2014/chart" uri="{C3380CC4-5D6E-409C-BE32-E72D297353CC}">
              <c16:uniqueId val="{00000000-8952-49B5-9BE1-8576AC5595AD}"/>
            </c:ext>
          </c:extLst>
        </c:ser>
        <c:ser>
          <c:idx val="1"/>
          <c:order val="1"/>
          <c:tx>
            <c:strRef>
              <c:f>'[Lenteles ataskaitoms.xlsx]Lapas1'!$C$27</c:f>
              <c:strCache>
                <c:ptCount val="1"/>
                <c:pt idx="0">
                  <c:v>2016 metai</c:v>
                </c:pt>
              </c:strCache>
            </c:strRef>
          </c:tx>
          <c:spPr>
            <a:solidFill>
              <a:schemeClr val="accent2">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ataskaitoms.xlsx]Lapas1'!$A$28:$A$31</c:f>
              <c:strCache>
                <c:ptCount val="4"/>
                <c:pt idx="0">
                  <c:v>Bendras deklaruotas plotas, ha</c:v>
                </c:pt>
                <c:pt idx="1">
                  <c:v>Paraiškų skaičius, vnt.</c:v>
                </c:pt>
                <c:pt idx="2">
                  <c:v>Per E-valdžios vartus deklaruota, ha</c:v>
                </c:pt>
                <c:pt idx="3">
                  <c:v>Per E-valdžios vartus paraiškų skaičius, vnt.</c:v>
                </c:pt>
              </c:strCache>
            </c:strRef>
          </c:cat>
          <c:val>
            <c:numRef>
              <c:f>'[Lenteles ataskaitoms.xlsx]Lapas1'!$C$28:$C$31</c:f>
              <c:numCache>
                <c:formatCode>General</c:formatCode>
                <c:ptCount val="4"/>
                <c:pt idx="0">
                  <c:v>64462</c:v>
                </c:pt>
                <c:pt idx="1">
                  <c:v>2916</c:v>
                </c:pt>
                <c:pt idx="2">
                  <c:v>4128</c:v>
                </c:pt>
                <c:pt idx="3">
                  <c:v>57</c:v>
                </c:pt>
              </c:numCache>
            </c:numRef>
          </c:val>
          <c:extLst xmlns:c16r2="http://schemas.microsoft.com/office/drawing/2015/06/chart">
            <c:ext xmlns:c16="http://schemas.microsoft.com/office/drawing/2014/chart" uri="{C3380CC4-5D6E-409C-BE32-E72D297353CC}">
              <c16:uniqueId val="{00000001-8952-49B5-9BE1-8576AC5595AD}"/>
            </c:ext>
          </c:extLst>
        </c:ser>
        <c:ser>
          <c:idx val="2"/>
          <c:order val="2"/>
          <c:tx>
            <c:strRef>
              <c:f>'[Lenteles ataskaitoms.xlsx]Lapas1'!$D$27</c:f>
              <c:strCache>
                <c:ptCount val="1"/>
                <c:pt idx="0">
                  <c:v>2017 metai</c:v>
                </c:pt>
              </c:strCache>
            </c:strRef>
          </c:tx>
          <c:spPr>
            <a:solidFill>
              <a:schemeClr val="accent3">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ataskaitoms.xlsx]Lapas1'!$A$28:$A$31</c:f>
              <c:strCache>
                <c:ptCount val="4"/>
                <c:pt idx="0">
                  <c:v>Bendras deklaruotas plotas, ha</c:v>
                </c:pt>
                <c:pt idx="1">
                  <c:v>Paraiškų skaičius, vnt.</c:v>
                </c:pt>
                <c:pt idx="2">
                  <c:v>Per E-valdžios vartus deklaruota, ha</c:v>
                </c:pt>
                <c:pt idx="3">
                  <c:v>Per E-valdžios vartus paraiškų skaičius, vnt.</c:v>
                </c:pt>
              </c:strCache>
            </c:strRef>
          </c:cat>
          <c:val>
            <c:numRef>
              <c:f>'[Lenteles ataskaitoms.xlsx]Lapas1'!$D$28:$D$31</c:f>
              <c:numCache>
                <c:formatCode>General</c:formatCode>
                <c:ptCount val="4"/>
                <c:pt idx="0">
                  <c:v>64068</c:v>
                </c:pt>
                <c:pt idx="1">
                  <c:v>2653</c:v>
                </c:pt>
                <c:pt idx="2">
                  <c:v>2487</c:v>
                </c:pt>
                <c:pt idx="3">
                  <c:v>48</c:v>
                </c:pt>
              </c:numCache>
            </c:numRef>
          </c:val>
          <c:extLst xmlns:c16r2="http://schemas.microsoft.com/office/drawing/2015/06/chart">
            <c:ext xmlns:c16="http://schemas.microsoft.com/office/drawing/2014/chart" uri="{C3380CC4-5D6E-409C-BE32-E72D297353CC}">
              <c16:uniqueId val="{00000002-8952-49B5-9BE1-8576AC5595AD}"/>
            </c:ext>
          </c:extLst>
        </c:ser>
        <c:ser>
          <c:idx val="3"/>
          <c:order val="3"/>
          <c:tx>
            <c:strRef>
              <c:f>'[Lenteles ataskaitoms.xlsx]Lapas1'!$E$27</c:f>
              <c:strCache>
                <c:ptCount val="1"/>
                <c:pt idx="0">
                  <c:v>2018 metai</c:v>
                </c:pt>
              </c:strCache>
            </c:strRef>
          </c:tx>
          <c:spPr>
            <a:solidFill>
              <a:schemeClr val="accent4">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ataskaitoms.xlsx]Lapas1'!$A$28:$A$31</c:f>
              <c:strCache>
                <c:ptCount val="4"/>
                <c:pt idx="0">
                  <c:v>Bendras deklaruotas plotas, ha</c:v>
                </c:pt>
                <c:pt idx="1">
                  <c:v>Paraiškų skaičius, vnt.</c:v>
                </c:pt>
                <c:pt idx="2">
                  <c:v>Per E-valdžios vartus deklaruota, ha</c:v>
                </c:pt>
                <c:pt idx="3">
                  <c:v>Per E-valdžios vartus paraiškų skaičius, vnt.</c:v>
                </c:pt>
              </c:strCache>
            </c:strRef>
          </c:cat>
          <c:val>
            <c:numRef>
              <c:f>'[Lenteles ataskaitoms.xlsx]Lapas1'!$E$28:$E$31</c:f>
              <c:numCache>
                <c:formatCode>General</c:formatCode>
                <c:ptCount val="4"/>
                <c:pt idx="0">
                  <c:v>63709</c:v>
                </c:pt>
                <c:pt idx="1">
                  <c:v>2584</c:v>
                </c:pt>
                <c:pt idx="2">
                  <c:v>2466</c:v>
                </c:pt>
                <c:pt idx="3">
                  <c:v>47</c:v>
                </c:pt>
              </c:numCache>
            </c:numRef>
          </c:val>
          <c:extLst xmlns:c16r2="http://schemas.microsoft.com/office/drawing/2015/06/chart">
            <c:ext xmlns:c16="http://schemas.microsoft.com/office/drawing/2014/chart" uri="{C3380CC4-5D6E-409C-BE32-E72D297353CC}">
              <c16:uniqueId val="{00000003-8952-49B5-9BE1-8576AC5595AD}"/>
            </c:ext>
          </c:extLst>
        </c:ser>
        <c:ser>
          <c:idx val="4"/>
          <c:order val="4"/>
          <c:tx>
            <c:strRef>
              <c:f>'[Lenteles ataskaitoms.xlsx]Lapas1'!$F$27</c:f>
              <c:strCache>
                <c:ptCount val="1"/>
                <c:pt idx="0">
                  <c:v>2019 metai</c:v>
                </c:pt>
              </c:strCache>
            </c:strRef>
          </c:tx>
          <c:spPr>
            <a:solidFill>
              <a:schemeClr val="accent5">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ataskaitoms.xlsx]Lapas1'!$A$28:$A$31</c:f>
              <c:strCache>
                <c:ptCount val="4"/>
                <c:pt idx="0">
                  <c:v>Bendras deklaruotas plotas, ha</c:v>
                </c:pt>
                <c:pt idx="1">
                  <c:v>Paraiškų skaičius, vnt.</c:v>
                </c:pt>
                <c:pt idx="2">
                  <c:v>Per E-valdžios vartus deklaruota, ha</c:v>
                </c:pt>
                <c:pt idx="3">
                  <c:v>Per E-valdžios vartus paraiškų skaičius, vnt.</c:v>
                </c:pt>
              </c:strCache>
            </c:strRef>
          </c:cat>
          <c:val>
            <c:numRef>
              <c:f>'[Lenteles ataskaitoms.xlsx]Lapas1'!$F$28:$F$31</c:f>
              <c:numCache>
                <c:formatCode>General</c:formatCode>
                <c:ptCount val="4"/>
                <c:pt idx="0">
                  <c:v>64202</c:v>
                </c:pt>
                <c:pt idx="1">
                  <c:v>2563</c:v>
                </c:pt>
                <c:pt idx="2">
                  <c:v>1954</c:v>
                </c:pt>
                <c:pt idx="3">
                  <c:v>44</c:v>
                </c:pt>
              </c:numCache>
            </c:numRef>
          </c:val>
          <c:extLst xmlns:c16r2="http://schemas.microsoft.com/office/drawing/2015/06/chart">
            <c:ext xmlns:c16="http://schemas.microsoft.com/office/drawing/2014/chart" uri="{C3380CC4-5D6E-409C-BE32-E72D297353CC}">
              <c16:uniqueId val="{00000004-8952-49B5-9BE1-8576AC5595AD}"/>
            </c:ext>
          </c:extLst>
        </c:ser>
        <c:ser>
          <c:idx val="5"/>
          <c:order val="5"/>
          <c:tx>
            <c:strRef>
              <c:f>'[Lenteles ataskaitoms.xlsx]Lapas1'!$G$27</c:f>
              <c:strCache>
                <c:ptCount val="1"/>
                <c:pt idx="0">
                  <c:v>2020 metai</c:v>
                </c:pt>
              </c:strCache>
            </c:strRef>
          </c:tx>
          <c:spPr>
            <a:solidFill>
              <a:schemeClr val="accent6">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ataskaitoms.xlsx]Lapas1'!$A$28:$A$31</c:f>
              <c:strCache>
                <c:ptCount val="4"/>
                <c:pt idx="0">
                  <c:v>Bendras deklaruotas plotas, ha</c:v>
                </c:pt>
                <c:pt idx="1">
                  <c:v>Paraiškų skaičius, vnt.</c:v>
                </c:pt>
                <c:pt idx="2">
                  <c:v>Per E-valdžios vartus deklaruota, ha</c:v>
                </c:pt>
                <c:pt idx="3">
                  <c:v>Per E-valdžios vartus paraiškų skaičius, vnt.</c:v>
                </c:pt>
              </c:strCache>
            </c:strRef>
          </c:cat>
          <c:val>
            <c:numRef>
              <c:f>'[Lenteles ataskaitoms.xlsx]Lapas1'!$G$28:$G$31</c:f>
              <c:numCache>
                <c:formatCode>General</c:formatCode>
                <c:ptCount val="4"/>
                <c:pt idx="0">
                  <c:v>64575</c:v>
                </c:pt>
                <c:pt idx="1">
                  <c:v>2551</c:v>
                </c:pt>
                <c:pt idx="2">
                  <c:v>3929</c:v>
                </c:pt>
                <c:pt idx="3">
                  <c:v>78</c:v>
                </c:pt>
              </c:numCache>
            </c:numRef>
          </c:val>
          <c:extLst xmlns:c16r2="http://schemas.microsoft.com/office/drawing/2015/06/chart">
            <c:ext xmlns:c16="http://schemas.microsoft.com/office/drawing/2014/chart" uri="{C3380CC4-5D6E-409C-BE32-E72D297353CC}">
              <c16:uniqueId val="{00000005-8952-49B5-9BE1-8576AC5595AD}"/>
            </c:ext>
          </c:extLst>
        </c:ser>
        <c:dLbls>
          <c:showLegendKey val="0"/>
          <c:showVal val="0"/>
          <c:showCatName val="0"/>
          <c:showSerName val="0"/>
          <c:showPercent val="0"/>
          <c:showBubbleSize val="0"/>
        </c:dLbls>
        <c:gapWidth val="80"/>
        <c:overlap val="25"/>
        <c:axId val="603691336"/>
        <c:axId val="603694080"/>
      </c:barChart>
      <c:catAx>
        <c:axId val="60369133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lt-LT"/>
          </a:p>
        </c:txPr>
        <c:crossAx val="603694080"/>
        <c:crosses val="autoZero"/>
        <c:auto val="1"/>
        <c:lblAlgn val="ctr"/>
        <c:lblOffset val="100"/>
        <c:noMultiLvlLbl val="0"/>
      </c:catAx>
      <c:valAx>
        <c:axId val="60369408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lt-LT"/>
          </a:p>
        </c:txPr>
        <c:crossAx val="603691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lt-LT"/>
              <a:t>Ekologinio ūkio ir jaunųjų ūkininkų statistika</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lt-LT"/>
        </a:p>
      </c:txPr>
    </c:title>
    <c:autoTitleDeleted val="0"/>
    <c:plotArea>
      <c:layout/>
      <c:barChart>
        <c:barDir val="col"/>
        <c:grouping val="clustered"/>
        <c:varyColors val="0"/>
        <c:ser>
          <c:idx val="0"/>
          <c:order val="0"/>
          <c:tx>
            <c:strRef>
              <c:f>'[Lenteles ataskaitoms.xlsx]Lapas1'!$B$45</c:f>
              <c:strCache>
                <c:ptCount val="1"/>
                <c:pt idx="0">
                  <c:v>2015 metai</c:v>
                </c:pt>
              </c:strCache>
            </c:strRef>
          </c:tx>
          <c:spPr>
            <a:solidFill>
              <a:schemeClr val="accent1">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ataskaitoms.xlsx]Lapas1'!$A$46:$A$49</c:f>
              <c:strCache>
                <c:ptCount val="4"/>
                <c:pt idx="0">
                  <c:v>"Ekologinis ūkininkavimas" paraiškų skaičius, vnt.</c:v>
                </c:pt>
                <c:pt idx="1">
                  <c:v>"Ekologinis ūkininkavimas" deklaruotas plotas, ha</c:v>
                </c:pt>
                <c:pt idx="2">
                  <c:v>Jaunieji ūkininkai paraiškų skaičius, vnt.</c:v>
                </c:pt>
                <c:pt idx="3">
                  <c:v>Jaunieji ūkininkai deklaruotas plotas, ha</c:v>
                </c:pt>
              </c:strCache>
            </c:strRef>
          </c:cat>
          <c:val>
            <c:numRef>
              <c:f>'[Lenteles ataskaitoms.xlsx]Lapas1'!$B$46:$B$49</c:f>
              <c:numCache>
                <c:formatCode>General</c:formatCode>
                <c:ptCount val="4"/>
                <c:pt idx="0">
                  <c:v>39</c:v>
                </c:pt>
                <c:pt idx="1">
                  <c:v>2730</c:v>
                </c:pt>
                <c:pt idx="2">
                  <c:v>0</c:v>
                </c:pt>
                <c:pt idx="3">
                  <c:v>0</c:v>
                </c:pt>
              </c:numCache>
            </c:numRef>
          </c:val>
          <c:extLst xmlns:c16r2="http://schemas.microsoft.com/office/drawing/2015/06/chart">
            <c:ext xmlns:c16="http://schemas.microsoft.com/office/drawing/2014/chart" uri="{C3380CC4-5D6E-409C-BE32-E72D297353CC}">
              <c16:uniqueId val="{00000000-BA31-442F-ABF8-F6E4F13008CF}"/>
            </c:ext>
          </c:extLst>
        </c:ser>
        <c:ser>
          <c:idx val="1"/>
          <c:order val="1"/>
          <c:tx>
            <c:strRef>
              <c:f>'[Lenteles ataskaitoms.xlsx]Lapas1'!$C$45</c:f>
              <c:strCache>
                <c:ptCount val="1"/>
                <c:pt idx="0">
                  <c:v>2016 metai</c:v>
                </c:pt>
              </c:strCache>
            </c:strRef>
          </c:tx>
          <c:spPr>
            <a:solidFill>
              <a:schemeClr val="accent2">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ataskaitoms.xlsx]Lapas1'!$A$46:$A$49</c:f>
              <c:strCache>
                <c:ptCount val="4"/>
                <c:pt idx="0">
                  <c:v>"Ekologinis ūkininkavimas" paraiškų skaičius, vnt.</c:v>
                </c:pt>
                <c:pt idx="1">
                  <c:v>"Ekologinis ūkininkavimas" deklaruotas plotas, ha</c:v>
                </c:pt>
                <c:pt idx="2">
                  <c:v>Jaunieji ūkininkai paraiškų skaičius, vnt.</c:v>
                </c:pt>
                <c:pt idx="3">
                  <c:v>Jaunieji ūkininkai deklaruotas plotas, ha</c:v>
                </c:pt>
              </c:strCache>
            </c:strRef>
          </c:cat>
          <c:val>
            <c:numRef>
              <c:f>'[Lenteles ataskaitoms.xlsx]Lapas1'!$C$46:$C$49</c:f>
              <c:numCache>
                <c:formatCode>General</c:formatCode>
                <c:ptCount val="4"/>
                <c:pt idx="0">
                  <c:v>49</c:v>
                </c:pt>
                <c:pt idx="1">
                  <c:v>2978</c:v>
                </c:pt>
                <c:pt idx="2">
                  <c:v>176</c:v>
                </c:pt>
                <c:pt idx="3">
                  <c:v>2785</c:v>
                </c:pt>
              </c:numCache>
            </c:numRef>
          </c:val>
          <c:extLst xmlns:c16r2="http://schemas.microsoft.com/office/drawing/2015/06/chart">
            <c:ext xmlns:c16="http://schemas.microsoft.com/office/drawing/2014/chart" uri="{C3380CC4-5D6E-409C-BE32-E72D297353CC}">
              <c16:uniqueId val="{00000001-BA31-442F-ABF8-F6E4F13008CF}"/>
            </c:ext>
          </c:extLst>
        </c:ser>
        <c:ser>
          <c:idx val="2"/>
          <c:order val="2"/>
          <c:tx>
            <c:strRef>
              <c:f>'[Lenteles ataskaitoms.xlsx]Lapas1'!$D$45</c:f>
              <c:strCache>
                <c:ptCount val="1"/>
                <c:pt idx="0">
                  <c:v>2017 metai</c:v>
                </c:pt>
              </c:strCache>
            </c:strRef>
          </c:tx>
          <c:spPr>
            <a:solidFill>
              <a:schemeClr val="accent3">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ataskaitoms.xlsx]Lapas1'!$A$46:$A$49</c:f>
              <c:strCache>
                <c:ptCount val="4"/>
                <c:pt idx="0">
                  <c:v>"Ekologinis ūkininkavimas" paraiškų skaičius, vnt.</c:v>
                </c:pt>
                <c:pt idx="1">
                  <c:v>"Ekologinis ūkininkavimas" deklaruotas plotas, ha</c:v>
                </c:pt>
                <c:pt idx="2">
                  <c:v>Jaunieji ūkininkai paraiškų skaičius, vnt.</c:v>
                </c:pt>
                <c:pt idx="3">
                  <c:v>Jaunieji ūkininkai deklaruotas plotas, ha</c:v>
                </c:pt>
              </c:strCache>
            </c:strRef>
          </c:cat>
          <c:val>
            <c:numRef>
              <c:f>'[Lenteles ataskaitoms.xlsx]Lapas1'!$D$46:$D$49</c:f>
              <c:numCache>
                <c:formatCode>General</c:formatCode>
                <c:ptCount val="4"/>
                <c:pt idx="0">
                  <c:v>52</c:v>
                </c:pt>
                <c:pt idx="1">
                  <c:v>2806</c:v>
                </c:pt>
                <c:pt idx="2">
                  <c:v>161</c:v>
                </c:pt>
                <c:pt idx="3">
                  <c:v>3043</c:v>
                </c:pt>
              </c:numCache>
            </c:numRef>
          </c:val>
          <c:extLst xmlns:c16r2="http://schemas.microsoft.com/office/drawing/2015/06/chart">
            <c:ext xmlns:c16="http://schemas.microsoft.com/office/drawing/2014/chart" uri="{C3380CC4-5D6E-409C-BE32-E72D297353CC}">
              <c16:uniqueId val="{00000002-BA31-442F-ABF8-F6E4F13008CF}"/>
            </c:ext>
          </c:extLst>
        </c:ser>
        <c:ser>
          <c:idx val="3"/>
          <c:order val="3"/>
          <c:tx>
            <c:strRef>
              <c:f>'[Lenteles ataskaitoms.xlsx]Lapas1'!$E$45</c:f>
              <c:strCache>
                <c:ptCount val="1"/>
                <c:pt idx="0">
                  <c:v>2018 metai</c:v>
                </c:pt>
              </c:strCache>
            </c:strRef>
          </c:tx>
          <c:spPr>
            <a:solidFill>
              <a:schemeClr val="accent4">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ataskaitoms.xlsx]Lapas1'!$A$46:$A$49</c:f>
              <c:strCache>
                <c:ptCount val="4"/>
                <c:pt idx="0">
                  <c:v>"Ekologinis ūkininkavimas" paraiškų skaičius, vnt.</c:v>
                </c:pt>
                <c:pt idx="1">
                  <c:v>"Ekologinis ūkininkavimas" deklaruotas plotas, ha</c:v>
                </c:pt>
                <c:pt idx="2">
                  <c:v>Jaunieji ūkininkai paraiškų skaičius, vnt.</c:v>
                </c:pt>
                <c:pt idx="3">
                  <c:v>Jaunieji ūkininkai deklaruotas plotas, ha</c:v>
                </c:pt>
              </c:strCache>
            </c:strRef>
          </c:cat>
          <c:val>
            <c:numRef>
              <c:f>'[Lenteles ataskaitoms.xlsx]Lapas1'!$E$46:$E$49</c:f>
              <c:numCache>
                <c:formatCode>General</c:formatCode>
                <c:ptCount val="4"/>
                <c:pt idx="0">
                  <c:v>49</c:v>
                </c:pt>
                <c:pt idx="1">
                  <c:v>3040</c:v>
                </c:pt>
                <c:pt idx="2">
                  <c:v>174</c:v>
                </c:pt>
                <c:pt idx="3">
                  <c:v>4146</c:v>
                </c:pt>
              </c:numCache>
            </c:numRef>
          </c:val>
          <c:extLst xmlns:c16r2="http://schemas.microsoft.com/office/drawing/2015/06/chart">
            <c:ext xmlns:c16="http://schemas.microsoft.com/office/drawing/2014/chart" uri="{C3380CC4-5D6E-409C-BE32-E72D297353CC}">
              <c16:uniqueId val="{00000003-BA31-442F-ABF8-F6E4F13008CF}"/>
            </c:ext>
          </c:extLst>
        </c:ser>
        <c:ser>
          <c:idx val="4"/>
          <c:order val="4"/>
          <c:tx>
            <c:strRef>
              <c:f>'[Lenteles ataskaitoms.xlsx]Lapas1'!$F$45</c:f>
              <c:strCache>
                <c:ptCount val="1"/>
                <c:pt idx="0">
                  <c:v>2019 metai</c:v>
                </c:pt>
              </c:strCache>
            </c:strRef>
          </c:tx>
          <c:spPr>
            <a:solidFill>
              <a:schemeClr val="accent5">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ataskaitoms.xlsx]Lapas1'!$A$46:$A$49</c:f>
              <c:strCache>
                <c:ptCount val="4"/>
                <c:pt idx="0">
                  <c:v>"Ekologinis ūkininkavimas" paraiškų skaičius, vnt.</c:v>
                </c:pt>
                <c:pt idx="1">
                  <c:v>"Ekologinis ūkininkavimas" deklaruotas plotas, ha</c:v>
                </c:pt>
                <c:pt idx="2">
                  <c:v>Jaunieji ūkininkai paraiškų skaičius, vnt.</c:v>
                </c:pt>
                <c:pt idx="3">
                  <c:v>Jaunieji ūkininkai deklaruotas plotas, ha</c:v>
                </c:pt>
              </c:strCache>
            </c:strRef>
          </c:cat>
          <c:val>
            <c:numRef>
              <c:f>'[Lenteles ataskaitoms.xlsx]Lapas1'!$F$46:$F$49</c:f>
              <c:numCache>
                <c:formatCode>General</c:formatCode>
                <c:ptCount val="4"/>
                <c:pt idx="0">
                  <c:v>45</c:v>
                </c:pt>
                <c:pt idx="1">
                  <c:v>3192</c:v>
                </c:pt>
                <c:pt idx="2">
                  <c:v>179</c:v>
                </c:pt>
                <c:pt idx="3">
                  <c:v>3960</c:v>
                </c:pt>
              </c:numCache>
            </c:numRef>
          </c:val>
          <c:extLst xmlns:c16r2="http://schemas.microsoft.com/office/drawing/2015/06/chart">
            <c:ext xmlns:c16="http://schemas.microsoft.com/office/drawing/2014/chart" uri="{C3380CC4-5D6E-409C-BE32-E72D297353CC}">
              <c16:uniqueId val="{00000004-BA31-442F-ABF8-F6E4F13008CF}"/>
            </c:ext>
          </c:extLst>
        </c:ser>
        <c:ser>
          <c:idx val="5"/>
          <c:order val="5"/>
          <c:tx>
            <c:strRef>
              <c:f>'[Lenteles ataskaitoms.xlsx]Lapas1'!$G$45</c:f>
              <c:strCache>
                <c:ptCount val="1"/>
                <c:pt idx="0">
                  <c:v>2020 metai</c:v>
                </c:pt>
              </c:strCache>
            </c:strRef>
          </c:tx>
          <c:spPr>
            <a:solidFill>
              <a:schemeClr val="accent6">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ataskaitoms.xlsx]Lapas1'!$A$46:$A$49</c:f>
              <c:strCache>
                <c:ptCount val="4"/>
                <c:pt idx="0">
                  <c:v>"Ekologinis ūkininkavimas" paraiškų skaičius, vnt.</c:v>
                </c:pt>
                <c:pt idx="1">
                  <c:v>"Ekologinis ūkininkavimas" deklaruotas plotas, ha</c:v>
                </c:pt>
                <c:pt idx="2">
                  <c:v>Jaunieji ūkininkai paraiškų skaičius, vnt.</c:v>
                </c:pt>
                <c:pt idx="3">
                  <c:v>Jaunieji ūkininkai deklaruotas plotas, ha</c:v>
                </c:pt>
              </c:strCache>
            </c:strRef>
          </c:cat>
          <c:val>
            <c:numRef>
              <c:f>'[Lenteles ataskaitoms.xlsx]Lapas1'!$G$46:$G$49</c:f>
              <c:numCache>
                <c:formatCode>General</c:formatCode>
                <c:ptCount val="4"/>
                <c:pt idx="0">
                  <c:v>39</c:v>
                </c:pt>
                <c:pt idx="1">
                  <c:v>2933</c:v>
                </c:pt>
                <c:pt idx="2">
                  <c:v>138</c:v>
                </c:pt>
                <c:pt idx="3">
                  <c:v>2912</c:v>
                </c:pt>
              </c:numCache>
            </c:numRef>
          </c:val>
          <c:extLst xmlns:c16r2="http://schemas.microsoft.com/office/drawing/2015/06/chart">
            <c:ext xmlns:c16="http://schemas.microsoft.com/office/drawing/2014/chart" uri="{C3380CC4-5D6E-409C-BE32-E72D297353CC}">
              <c16:uniqueId val="{00000005-BA31-442F-ABF8-F6E4F13008CF}"/>
            </c:ext>
          </c:extLst>
        </c:ser>
        <c:dLbls>
          <c:showLegendKey val="0"/>
          <c:showVal val="0"/>
          <c:showCatName val="0"/>
          <c:showSerName val="0"/>
          <c:showPercent val="0"/>
          <c:showBubbleSize val="0"/>
        </c:dLbls>
        <c:gapWidth val="80"/>
        <c:overlap val="25"/>
        <c:axId val="603692904"/>
        <c:axId val="603694864"/>
      </c:barChart>
      <c:catAx>
        <c:axId val="60369290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lt-LT"/>
          </a:p>
        </c:txPr>
        <c:crossAx val="603694864"/>
        <c:crosses val="autoZero"/>
        <c:auto val="1"/>
        <c:lblAlgn val="ctr"/>
        <c:lblOffset val="100"/>
        <c:noMultiLvlLbl val="0"/>
      </c:catAx>
      <c:valAx>
        <c:axId val="60369486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lt-LT"/>
          </a:p>
        </c:txPr>
        <c:crossAx val="603692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Gautų pagrindinių išmokų palyginimas 2016 - 2020 metais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lineChart>
        <c:grouping val="standard"/>
        <c:varyColors val="0"/>
        <c:ser>
          <c:idx val="0"/>
          <c:order val="0"/>
          <c:spPr>
            <a:ln w="28575" cap="rnd">
              <a:solidFill>
                <a:schemeClr val="accent1"/>
              </a:solidFill>
              <a:round/>
            </a:ln>
            <a:effectLst/>
          </c:spPr>
          <c:marker>
            <c:symbol val="none"/>
          </c:marker>
          <c:cat>
            <c:strRef>
              <c:f>'[Lenteles ataskaitoms.xlsx]Lapas1'!$P$3:$T$3</c:f>
              <c:strCache>
                <c:ptCount val="5"/>
                <c:pt idx="0">
                  <c:v>2016 m., mln. Eur</c:v>
                </c:pt>
                <c:pt idx="1">
                  <c:v>2017 m., mln. Eur</c:v>
                </c:pt>
                <c:pt idx="2">
                  <c:v>2018 m., mln. Eur</c:v>
                </c:pt>
                <c:pt idx="3">
                  <c:v>2019 m., mln. Eur</c:v>
                </c:pt>
                <c:pt idx="4">
                  <c:v>2020 m., mln. Eur</c:v>
                </c:pt>
              </c:strCache>
            </c:strRef>
          </c:cat>
          <c:val>
            <c:numRef>
              <c:f>'[Lenteles ataskaitoms.xlsx]Lapas1'!$P$12:$T$12</c:f>
              <c:numCache>
                <c:formatCode>General</c:formatCode>
                <c:ptCount val="5"/>
                <c:pt idx="0">
                  <c:v>10.270999999999999</c:v>
                </c:pt>
                <c:pt idx="1">
                  <c:v>10.690999999999999</c:v>
                </c:pt>
                <c:pt idx="2">
                  <c:v>10.593999999999999</c:v>
                </c:pt>
                <c:pt idx="3">
                  <c:v>10.809999999999999</c:v>
                </c:pt>
                <c:pt idx="4">
                  <c:v>12.017000000000001</c:v>
                </c:pt>
              </c:numCache>
            </c:numRef>
          </c:val>
          <c:smooth val="0"/>
          <c:extLst xmlns:c16r2="http://schemas.microsoft.com/office/drawing/2015/06/chart">
            <c:ext xmlns:c16="http://schemas.microsoft.com/office/drawing/2014/chart" uri="{C3380CC4-5D6E-409C-BE32-E72D297353CC}">
              <c16:uniqueId val="{00000000-CF3B-410F-97C1-C47DE0870D4B}"/>
            </c:ext>
          </c:extLst>
        </c:ser>
        <c:dLbls>
          <c:showLegendKey val="0"/>
          <c:showVal val="0"/>
          <c:showCatName val="0"/>
          <c:showSerName val="0"/>
          <c:showPercent val="0"/>
          <c:showBubbleSize val="0"/>
        </c:dLbls>
        <c:smooth val="0"/>
        <c:axId val="603696040"/>
        <c:axId val="603696432"/>
      </c:lineChart>
      <c:catAx>
        <c:axId val="603696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03696432"/>
        <c:crosses val="autoZero"/>
        <c:auto val="1"/>
        <c:lblAlgn val="ctr"/>
        <c:lblOffset val="100"/>
        <c:noMultiLvlLbl val="0"/>
      </c:catAx>
      <c:valAx>
        <c:axId val="603696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03696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r>
              <a:rPr lang="lt-LT" sz="1200"/>
              <a:t>Administracijos išsiųstų raštų skaičius per metus (R4)</a:t>
            </a:r>
          </a:p>
        </c:rich>
      </c:tx>
      <c:overlay val="0"/>
      <c:spPr>
        <a:noFill/>
        <a:ln w="25410">
          <a:noFill/>
        </a:ln>
      </c:spPr>
    </c:title>
    <c:autoTitleDeleted val="0"/>
    <c:plotArea>
      <c:layout>
        <c:manualLayout>
          <c:layoutTarget val="inner"/>
          <c:xMode val="edge"/>
          <c:yMode val="edge"/>
          <c:x val="6.9650772820064155E-2"/>
          <c:y val="0.16663154781708622"/>
          <c:w val="0.87479367162438026"/>
          <c:h val="0.68674466747994534"/>
        </c:manualLayout>
      </c:layout>
      <c:barChart>
        <c:barDir val="col"/>
        <c:grouping val="clustered"/>
        <c:varyColors val="0"/>
        <c:ser>
          <c:idx val="0"/>
          <c:order val="0"/>
          <c:tx>
            <c:strRef>
              <c:f>Lapas1!$B$1</c:f>
              <c:strCache>
                <c:ptCount val="1"/>
                <c:pt idx="0">
                  <c:v>Išsiųsta paprastų raštų</c:v>
                </c:pt>
              </c:strCache>
            </c:strRef>
          </c:tx>
          <c:spPr>
            <a:solidFill>
              <a:srgbClr val="70AD47"/>
            </a:solidFill>
            <a:ln w="25410">
              <a:noFill/>
            </a:ln>
          </c:spPr>
          <c:invertIfNegative val="0"/>
          <c:dLbls>
            <c:dLbl>
              <c:idx val="0"/>
              <c:tx>
                <c:rich>
                  <a:bodyPr/>
                  <a:lstStyle/>
                  <a:p>
                    <a:r>
                      <a:rPr lang="en-US"/>
                      <a:t>2336</a:t>
                    </a:r>
                  </a:p>
                </c:rich>
              </c:tx>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A099-463F-BEED-A69A8CFC6718}"/>
                </c:ext>
                <c:ext xmlns:c15="http://schemas.microsoft.com/office/drawing/2012/chart" uri="{CE6537A1-D6FC-4f65-9D91-7224C49458BB}"/>
              </c:extLst>
            </c:dLbl>
            <c:dLbl>
              <c:idx val="1"/>
              <c:tx>
                <c:rich>
                  <a:bodyPr/>
                  <a:lstStyle/>
                  <a:p>
                    <a:r>
                      <a:rPr lang="en-US"/>
                      <a:t>2243</a:t>
                    </a:r>
                  </a:p>
                </c:rich>
              </c:tx>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A099-463F-BEED-A69A8CFC6718}"/>
                </c:ext>
                <c:ext xmlns:c15="http://schemas.microsoft.com/office/drawing/2012/chart" uri="{CE6537A1-D6FC-4f65-9D91-7224C49458BB}"/>
              </c:extLst>
            </c:dLbl>
            <c:dLbl>
              <c:idx val="2"/>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099-463F-BEED-A69A8CFC6718}"/>
                </c:ext>
                <c:ext xmlns:c15="http://schemas.microsoft.com/office/drawing/2012/chart" uri="{CE6537A1-D6FC-4f65-9D91-7224C49458BB}"/>
              </c:extLst>
            </c:dLbl>
            <c:spPr>
              <a:noFill/>
              <a:ln w="2541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Lapas1!$A$2:$A$5</c:f>
              <c:numCache>
                <c:formatCode>General</c:formatCode>
                <c:ptCount val="4"/>
                <c:pt idx="0">
                  <c:v>2017</c:v>
                </c:pt>
                <c:pt idx="1">
                  <c:v>2018</c:v>
                </c:pt>
                <c:pt idx="2">
                  <c:v>2019</c:v>
                </c:pt>
                <c:pt idx="3">
                  <c:v>2020</c:v>
                </c:pt>
              </c:numCache>
            </c:numRef>
          </c:cat>
          <c:val>
            <c:numRef>
              <c:f>Lapas1!$B$2:$B$5</c:f>
              <c:numCache>
                <c:formatCode>General</c:formatCode>
                <c:ptCount val="4"/>
                <c:pt idx="0">
                  <c:v>2336</c:v>
                </c:pt>
                <c:pt idx="1">
                  <c:v>2243</c:v>
                </c:pt>
                <c:pt idx="2">
                  <c:v>2058</c:v>
                </c:pt>
                <c:pt idx="3">
                  <c:v>2014</c:v>
                </c:pt>
              </c:numCache>
            </c:numRef>
          </c:val>
          <c:extLst xmlns:c16r2="http://schemas.microsoft.com/office/drawing/2015/06/chart">
            <c:ext xmlns:c16="http://schemas.microsoft.com/office/drawing/2014/chart" uri="{C3380CC4-5D6E-409C-BE32-E72D297353CC}">
              <c16:uniqueId val="{00000003-A099-463F-BEED-A69A8CFC6718}"/>
            </c:ext>
          </c:extLst>
        </c:ser>
        <c:ser>
          <c:idx val="1"/>
          <c:order val="1"/>
          <c:tx>
            <c:strRef>
              <c:f>Lapas1!$C$1</c:f>
              <c:strCache>
                <c:ptCount val="1"/>
                <c:pt idx="0">
                  <c:v>Išsiųsta pasirašytų elektroniniu parašu</c:v>
                </c:pt>
              </c:strCache>
            </c:strRef>
          </c:tx>
          <c:spPr>
            <a:solidFill>
              <a:srgbClr val="4472C4"/>
            </a:solidFill>
            <a:ln w="25410">
              <a:noFill/>
            </a:ln>
          </c:spPr>
          <c:invertIfNegative val="0"/>
          <c:dLbls>
            <c:dLbl>
              <c:idx val="0"/>
              <c:tx>
                <c:rich>
                  <a:bodyPr/>
                  <a:lstStyle/>
                  <a:p>
                    <a:r>
                      <a:rPr lang="en-US"/>
                      <a:t>342</a:t>
                    </a:r>
                  </a:p>
                </c:rich>
              </c:tx>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A099-463F-BEED-A69A8CFC6718}"/>
                </c:ext>
                <c:ext xmlns:c15="http://schemas.microsoft.com/office/drawing/2012/chart" uri="{CE6537A1-D6FC-4f65-9D91-7224C49458BB}"/>
              </c:extLst>
            </c:dLbl>
            <c:dLbl>
              <c:idx val="1"/>
              <c:tx>
                <c:rich>
                  <a:bodyPr/>
                  <a:lstStyle/>
                  <a:p>
                    <a:r>
                      <a:rPr lang="en-US"/>
                      <a:t>383</a:t>
                    </a:r>
                  </a:p>
                </c:rich>
              </c:tx>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5-A099-463F-BEED-A69A8CFC6718}"/>
                </c:ext>
                <c:ext xmlns:c15="http://schemas.microsoft.com/office/drawing/2012/chart" uri="{CE6537A1-D6FC-4f65-9D91-7224C49458BB}"/>
              </c:extLst>
            </c:dLbl>
            <c:dLbl>
              <c:idx val="2"/>
              <c:tx>
                <c:rich>
                  <a:bodyPr/>
                  <a:lstStyle/>
                  <a:p>
                    <a:r>
                      <a:rPr lang="en-US"/>
                      <a:t>369</a:t>
                    </a:r>
                  </a:p>
                </c:rich>
              </c:tx>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6-A099-463F-BEED-A69A8CFC6718}"/>
                </c:ext>
                <c:ext xmlns:c15="http://schemas.microsoft.com/office/drawing/2012/chart" uri="{CE6537A1-D6FC-4f65-9D91-7224C49458BB}"/>
              </c:extLst>
            </c:dLbl>
            <c:spPr>
              <a:noFill/>
              <a:ln w="2541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Lapas1!$A$2:$A$5</c:f>
              <c:numCache>
                <c:formatCode>General</c:formatCode>
                <c:ptCount val="4"/>
                <c:pt idx="0">
                  <c:v>2017</c:v>
                </c:pt>
                <c:pt idx="1">
                  <c:v>2018</c:v>
                </c:pt>
                <c:pt idx="2">
                  <c:v>2019</c:v>
                </c:pt>
                <c:pt idx="3">
                  <c:v>2020</c:v>
                </c:pt>
              </c:numCache>
            </c:numRef>
          </c:cat>
          <c:val>
            <c:numRef>
              <c:f>Lapas1!$C$2:$C$5</c:f>
              <c:numCache>
                <c:formatCode>General</c:formatCode>
                <c:ptCount val="4"/>
                <c:pt idx="0">
                  <c:v>342</c:v>
                </c:pt>
                <c:pt idx="1">
                  <c:v>383</c:v>
                </c:pt>
                <c:pt idx="2">
                  <c:v>369</c:v>
                </c:pt>
                <c:pt idx="3">
                  <c:v>495</c:v>
                </c:pt>
              </c:numCache>
            </c:numRef>
          </c:val>
          <c:extLst xmlns:c16r2="http://schemas.microsoft.com/office/drawing/2015/06/chart">
            <c:ext xmlns:c16="http://schemas.microsoft.com/office/drawing/2014/chart" uri="{C3380CC4-5D6E-409C-BE32-E72D297353CC}">
              <c16:uniqueId val="{00000007-A099-463F-BEED-A69A8CFC6718}"/>
            </c:ext>
          </c:extLst>
        </c:ser>
        <c:dLbls>
          <c:showLegendKey val="0"/>
          <c:showVal val="0"/>
          <c:showCatName val="0"/>
          <c:showSerName val="0"/>
          <c:showPercent val="0"/>
          <c:showBubbleSize val="0"/>
        </c:dLbls>
        <c:gapWidth val="219"/>
        <c:overlap val="-27"/>
        <c:axId val="469415720"/>
        <c:axId val="469417288"/>
      </c:barChart>
      <c:catAx>
        <c:axId val="469415720"/>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69417288"/>
        <c:crosses val="autoZero"/>
        <c:auto val="1"/>
        <c:lblAlgn val="ctr"/>
        <c:lblOffset val="100"/>
        <c:noMultiLvlLbl val="0"/>
      </c:catAx>
      <c:valAx>
        <c:axId val="469417288"/>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ln w="6353">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69415720"/>
        <c:crosses val="autoZero"/>
        <c:crossBetween val="between"/>
      </c:valAx>
      <c:spPr>
        <a:noFill/>
        <a:ln w="25410">
          <a:noFill/>
        </a:ln>
      </c:spPr>
    </c:plotArea>
    <c:legend>
      <c:legendPos val="b"/>
      <c:overlay val="0"/>
      <c:spPr>
        <a:noFill/>
        <a:ln w="2541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lt-LT"/>
              <a:t>Pagrindiniai skaičiai susiję su ūkiniais gyvūnais</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lt-LT"/>
        </a:p>
      </c:txPr>
    </c:title>
    <c:autoTitleDeleted val="0"/>
    <c:plotArea>
      <c:layout/>
      <c:barChart>
        <c:barDir val="col"/>
        <c:grouping val="clustered"/>
        <c:varyColors val="0"/>
        <c:ser>
          <c:idx val="4"/>
          <c:order val="4"/>
          <c:tx>
            <c:strRef>
              <c:f>'[Lenteles ataskaitoms.xlsx]Lapas1'!$Q$26</c:f>
              <c:strCache>
                <c:ptCount val="1"/>
                <c:pt idx="0">
                  <c:v>2017 metai</c:v>
                </c:pt>
              </c:strCache>
            </c:strRef>
          </c:tx>
          <c:spPr>
            <a:solidFill>
              <a:schemeClr val="accent5">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ataskaitoms.xlsx]Lapas1'!$L$27:$L$32</c:f>
              <c:strCache>
                <c:ptCount val="6"/>
                <c:pt idx="0">
                  <c:v>Iš viso galvijų, vnt.</c:v>
                </c:pt>
                <c:pt idx="1">
                  <c:v>Iš jų, melžiamų karvių, vnt.</c:v>
                </c:pt>
                <c:pt idx="2">
                  <c:v>Iš jų, mėsinių ir mišrūnų veislių, vnt.</c:v>
                </c:pt>
                <c:pt idx="3">
                  <c:v>Asmenų laikančių galvijus skaičius</c:v>
                </c:pt>
                <c:pt idx="4">
                  <c:v>Kiaulių laikytojų skaičius</c:v>
                </c:pt>
                <c:pt idx="5">
                  <c:v>Kiaulių skaičius, vnt.</c:v>
                </c:pt>
              </c:strCache>
            </c:strRef>
          </c:cat>
          <c:val>
            <c:numRef>
              <c:f>'[Lenteles ataskaitoms.xlsx]Lapas1'!$Q$27:$Q$32</c:f>
              <c:numCache>
                <c:formatCode>General</c:formatCode>
                <c:ptCount val="6"/>
              </c:numCache>
            </c:numRef>
          </c:val>
          <c:extLst xmlns:c16r2="http://schemas.microsoft.com/office/drawing/2015/06/chart">
            <c:ext xmlns:c16="http://schemas.microsoft.com/office/drawing/2014/chart" uri="{C3380CC4-5D6E-409C-BE32-E72D297353CC}">
              <c16:uniqueId val="{00000000-7E25-449F-8FBF-4DB0FE499EAA}"/>
            </c:ext>
          </c:extLst>
        </c:ser>
        <c:ser>
          <c:idx val="5"/>
          <c:order val="5"/>
          <c:tx>
            <c:strRef>
              <c:f>'[Lenteles ataskaitoms.xlsx]Lapas1'!$R$26</c:f>
              <c:strCache>
                <c:ptCount val="1"/>
                <c:pt idx="0">
                  <c:v>2018 metai</c:v>
                </c:pt>
              </c:strCache>
            </c:strRef>
          </c:tx>
          <c:spPr>
            <a:solidFill>
              <a:schemeClr val="accent6">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ataskaitoms.xlsx]Lapas1'!$L$27:$L$32</c:f>
              <c:strCache>
                <c:ptCount val="6"/>
                <c:pt idx="0">
                  <c:v>Iš viso galvijų, vnt.</c:v>
                </c:pt>
                <c:pt idx="1">
                  <c:v>Iš jų, melžiamų karvių, vnt.</c:v>
                </c:pt>
                <c:pt idx="2">
                  <c:v>Iš jų, mėsinių ir mišrūnų veislių, vnt.</c:v>
                </c:pt>
                <c:pt idx="3">
                  <c:v>Asmenų laikančių galvijus skaičius</c:v>
                </c:pt>
                <c:pt idx="4">
                  <c:v>Kiaulių laikytojų skaičius</c:v>
                </c:pt>
                <c:pt idx="5">
                  <c:v>Kiaulių skaičius, vnt.</c:v>
                </c:pt>
              </c:strCache>
            </c:strRef>
          </c:cat>
          <c:val>
            <c:numRef>
              <c:f>'[Lenteles ataskaitoms.xlsx]Lapas1'!$R$27:$R$32</c:f>
              <c:numCache>
                <c:formatCode>General</c:formatCode>
                <c:ptCount val="6"/>
                <c:pt idx="0">
                  <c:v>13749</c:v>
                </c:pt>
                <c:pt idx="1">
                  <c:v>7364</c:v>
                </c:pt>
                <c:pt idx="2">
                  <c:v>0</c:v>
                </c:pt>
                <c:pt idx="3">
                  <c:v>1324</c:v>
                </c:pt>
                <c:pt idx="4">
                  <c:v>938</c:v>
                </c:pt>
                <c:pt idx="5">
                  <c:v>34209</c:v>
                </c:pt>
              </c:numCache>
            </c:numRef>
          </c:val>
          <c:extLst xmlns:c16r2="http://schemas.microsoft.com/office/drawing/2015/06/chart">
            <c:ext xmlns:c16="http://schemas.microsoft.com/office/drawing/2014/chart" uri="{C3380CC4-5D6E-409C-BE32-E72D297353CC}">
              <c16:uniqueId val="{00000001-7E25-449F-8FBF-4DB0FE499EAA}"/>
            </c:ext>
          </c:extLst>
        </c:ser>
        <c:ser>
          <c:idx val="6"/>
          <c:order val="6"/>
          <c:tx>
            <c:strRef>
              <c:f>'[Lenteles ataskaitoms.xlsx]Lapas1'!$S$26</c:f>
              <c:strCache>
                <c:ptCount val="1"/>
                <c:pt idx="0">
                  <c:v>2019 metai</c:v>
                </c:pt>
              </c:strCache>
            </c:strRef>
          </c:tx>
          <c:spPr>
            <a:solidFill>
              <a:schemeClr val="accent1">
                <a:lumMod val="60000"/>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ataskaitoms.xlsx]Lapas1'!$L$27:$L$32</c:f>
              <c:strCache>
                <c:ptCount val="6"/>
                <c:pt idx="0">
                  <c:v>Iš viso galvijų, vnt.</c:v>
                </c:pt>
                <c:pt idx="1">
                  <c:v>Iš jų, melžiamų karvių, vnt.</c:v>
                </c:pt>
                <c:pt idx="2">
                  <c:v>Iš jų, mėsinių ir mišrūnų veislių, vnt.</c:v>
                </c:pt>
                <c:pt idx="3">
                  <c:v>Asmenų laikančių galvijus skaičius</c:v>
                </c:pt>
                <c:pt idx="4">
                  <c:v>Kiaulių laikytojų skaičius</c:v>
                </c:pt>
                <c:pt idx="5">
                  <c:v>Kiaulių skaičius, vnt.</c:v>
                </c:pt>
              </c:strCache>
            </c:strRef>
          </c:cat>
          <c:val>
            <c:numRef>
              <c:f>'[Lenteles ataskaitoms.xlsx]Lapas1'!$S$27:$S$32</c:f>
              <c:numCache>
                <c:formatCode>General</c:formatCode>
                <c:ptCount val="6"/>
                <c:pt idx="0">
                  <c:v>12939</c:v>
                </c:pt>
                <c:pt idx="1">
                  <c:v>6647</c:v>
                </c:pt>
                <c:pt idx="2">
                  <c:v>2217</c:v>
                </c:pt>
                <c:pt idx="3">
                  <c:v>1178</c:v>
                </c:pt>
                <c:pt idx="4">
                  <c:v>479</c:v>
                </c:pt>
                <c:pt idx="5">
                  <c:v>33915</c:v>
                </c:pt>
              </c:numCache>
            </c:numRef>
          </c:val>
          <c:extLst xmlns:c16r2="http://schemas.microsoft.com/office/drawing/2015/06/chart">
            <c:ext xmlns:c16="http://schemas.microsoft.com/office/drawing/2014/chart" uri="{C3380CC4-5D6E-409C-BE32-E72D297353CC}">
              <c16:uniqueId val="{00000002-7E25-449F-8FBF-4DB0FE499EAA}"/>
            </c:ext>
          </c:extLst>
        </c:ser>
        <c:ser>
          <c:idx val="7"/>
          <c:order val="7"/>
          <c:tx>
            <c:strRef>
              <c:f>'[Lenteles ataskaitoms.xlsx]Lapas1'!$T$26</c:f>
              <c:strCache>
                <c:ptCount val="1"/>
                <c:pt idx="0">
                  <c:v>2020 metai</c:v>
                </c:pt>
              </c:strCache>
            </c:strRef>
          </c:tx>
          <c:spPr>
            <a:solidFill>
              <a:schemeClr val="accent2">
                <a:lumMod val="60000"/>
                <a:alpha val="7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ataskaitoms.xlsx]Lapas1'!$L$27:$L$32</c:f>
              <c:strCache>
                <c:ptCount val="6"/>
                <c:pt idx="0">
                  <c:v>Iš viso galvijų, vnt.</c:v>
                </c:pt>
                <c:pt idx="1">
                  <c:v>Iš jų, melžiamų karvių, vnt.</c:v>
                </c:pt>
                <c:pt idx="2">
                  <c:v>Iš jų, mėsinių ir mišrūnų veislių, vnt.</c:v>
                </c:pt>
                <c:pt idx="3">
                  <c:v>Asmenų laikančių galvijus skaičius</c:v>
                </c:pt>
                <c:pt idx="4">
                  <c:v>Kiaulių laikytojų skaičius</c:v>
                </c:pt>
                <c:pt idx="5">
                  <c:v>Kiaulių skaičius, vnt.</c:v>
                </c:pt>
              </c:strCache>
            </c:strRef>
          </c:cat>
          <c:val>
            <c:numRef>
              <c:f>'[Lenteles ataskaitoms.xlsx]Lapas1'!$T$27:$T$32</c:f>
              <c:numCache>
                <c:formatCode>General</c:formatCode>
                <c:ptCount val="6"/>
                <c:pt idx="0">
                  <c:v>12713</c:v>
                </c:pt>
                <c:pt idx="1">
                  <c:v>6322</c:v>
                </c:pt>
                <c:pt idx="2">
                  <c:v>2371</c:v>
                </c:pt>
                <c:pt idx="3">
                  <c:v>1072</c:v>
                </c:pt>
                <c:pt idx="4">
                  <c:v>410</c:v>
                </c:pt>
                <c:pt idx="5">
                  <c:v>34297</c:v>
                </c:pt>
              </c:numCache>
            </c:numRef>
          </c:val>
          <c:extLst xmlns:c16r2="http://schemas.microsoft.com/office/drawing/2015/06/chart">
            <c:ext xmlns:c16="http://schemas.microsoft.com/office/drawing/2014/chart" uri="{C3380CC4-5D6E-409C-BE32-E72D297353CC}">
              <c16:uniqueId val="{00000003-7E25-449F-8FBF-4DB0FE499EAA}"/>
            </c:ext>
          </c:extLst>
        </c:ser>
        <c:dLbls>
          <c:showLegendKey val="0"/>
          <c:showVal val="0"/>
          <c:showCatName val="0"/>
          <c:showSerName val="0"/>
          <c:showPercent val="0"/>
          <c:showBubbleSize val="0"/>
        </c:dLbls>
        <c:gapWidth val="80"/>
        <c:overlap val="25"/>
        <c:axId val="603693296"/>
        <c:axId val="60369251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'[Lenteles ataskaitoms.xlsx]Lapas1'!$M$26</c15:sqref>
                        </c15:formulaRef>
                      </c:ext>
                    </c:extLst>
                    <c:strCache>
                      <c:ptCount val="1"/>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a:solidFill>
                              <a:schemeClr val="tx1">
                                <a:lumMod val="35000"/>
                                <a:lumOff val="65000"/>
                              </a:schemeClr>
                            </a:solidFill>
                          </a:ln>
                          <a:effectLst/>
                        </c:spPr>
                      </c15:leaderLines>
                    </c:ext>
                  </c:extLst>
                </c:dLbls>
                <c:cat>
                  <c:strRef>
                    <c:extLst xmlns:c16r2="http://schemas.microsoft.com/office/drawing/2015/06/chart">
                      <c:ext uri="{02D57815-91ED-43cb-92C2-25804820EDAC}">
                        <c15:formulaRef>
                          <c15:sqref>'[Lenteles ataskaitoms.xlsx]Lapas1'!$L$27:$L$32</c15:sqref>
                        </c15:formulaRef>
                      </c:ext>
                    </c:extLst>
                    <c:strCache>
                      <c:ptCount val="6"/>
                      <c:pt idx="0">
                        <c:v>Iš viso galvijų, vnt.</c:v>
                      </c:pt>
                      <c:pt idx="1">
                        <c:v>Iš jų, melžiamų karvių, vnt.</c:v>
                      </c:pt>
                      <c:pt idx="2">
                        <c:v>Iš jų, mėsinių ir mišrūnų veislių, vnt.</c:v>
                      </c:pt>
                      <c:pt idx="3">
                        <c:v>Asmenų laikančių galvijus skaičius</c:v>
                      </c:pt>
                      <c:pt idx="4">
                        <c:v>Kiaulių laikytojų skaičius</c:v>
                      </c:pt>
                      <c:pt idx="5">
                        <c:v>Kiaulių skaičius, vnt.</c:v>
                      </c:pt>
                    </c:strCache>
                  </c:strRef>
                </c:cat>
                <c:val>
                  <c:numRef>
                    <c:extLst xmlns:c16r2="http://schemas.microsoft.com/office/drawing/2015/06/chart">
                      <c:ext uri="{02D57815-91ED-43cb-92C2-25804820EDAC}">
                        <c15:formulaRef>
                          <c15:sqref>'[Lenteles ataskaitoms.xlsx]Lapas1'!$M$27:$M$32</c15:sqref>
                        </c15:formulaRef>
                      </c:ext>
                    </c:extLst>
                    <c:numCache>
                      <c:formatCode>General</c:formatCode>
                      <c:ptCount val="6"/>
                    </c:numCache>
                  </c:numRef>
                </c:val>
                <c:extLst xmlns:c16r2="http://schemas.microsoft.com/office/drawing/2015/06/chart">
                  <c:ext xmlns:c16="http://schemas.microsoft.com/office/drawing/2014/chart" uri="{C3380CC4-5D6E-409C-BE32-E72D297353CC}">
                    <c16:uniqueId val="{00000004-7E25-449F-8FBF-4DB0FE499EAA}"/>
                  </c:ext>
                </c:extLst>
              </c15:ser>
            </c15:filteredBarSeries>
            <c15:filteredBarSeries>
              <c15:ser>
                <c:idx val="1"/>
                <c:order val="1"/>
                <c:tx>
                  <c:strRef>
                    <c:extLst xmlns:c15="http://schemas.microsoft.com/office/drawing/2012/chart" xmlns:c16r2="http://schemas.microsoft.com/office/drawing/2015/06/chart">
                      <c:ext xmlns:c15="http://schemas.microsoft.com/office/drawing/2012/chart" uri="{02D57815-91ED-43cb-92C2-25804820EDAC}">
                        <c15:formulaRef>
                          <c15:sqref>'[Lenteles ataskaitoms.xlsx]Lapas1'!$N$26</c15:sqref>
                        </c15:formulaRef>
                      </c:ext>
                    </c:extLst>
                    <c:strCache>
                      <c:ptCount val="1"/>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xmlns:c16r2="http://schemas.microsoft.com/office/drawing/2015/06/chart">
                      <c:ext xmlns:c15="http://schemas.microsoft.com/office/drawing/2012/chart" uri="{02D57815-91ED-43cb-92C2-25804820EDAC}">
                        <c15:formulaRef>
                          <c15:sqref>'[Lenteles ataskaitoms.xlsx]Lapas1'!$L$27:$L$32</c15:sqref>
                        </c15:formulaRef>
                      </c:ext>
                    </c:extLst>
                    <c:strCache>
                      <c:ptCount val="6"/>
                      <c:pt idx="0">
                        <c:v>Iš viso galvijų, vnt.</c:v>
                      </c:pt>
                      <c:pt idx="1">
                        <c:v>Iš jų, melžiamų karvių, vnt.</c:v>
                      </c:pt>
                      <c:pt idx="2">
                        <c:v>Iš jų, mėsinių ir mišrūnų veislių, vnt.</c:v>
                      </c:pt>
                      <c:pt idx="3">
                        <c:v>Asmenų laikančių galvijus skaičius</c:v>
                      </c:pt>
                      <c:pt idx="4">
                        <c:v>Kiaulių laikytojų skaičius</c:v>
                      </c:pt>
                      <c:pt idx="5">
                        <c:v>Kiaulių skaičius, vnt.</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'[Lenteles ataskaitoms.xlsx]Lapas1'!$N$27:$N$32</c15:sqref>
                        </c15:formulaRef>
                      </c:ext>
                    </c:extLst>
                    <c:numCache>
                      <c:formatCode>General</c:formatCode>
                      <c:ptCount val="6"/>
                    </c:numCache>
                  </c:numRef>
                </c:val>
                <c:extLst xmlns:c15="http://schemas.microsoft.com/office/drawing/2012/chart" xmlns:c16r2="http://schemas.microsoft.com/office/drawing/2015/06/chart">
                  <c:ext xmlns:c16="http://schemas.microsoft.com/office/drawing/2014/chart" uri="{C3380CC4-5D6E-409C-BE32-E72D297353CC}">
                    <c16:uniqueId val="{00000005-7E25-449F-8FBF-4DB0FE499EAA}"/>
                  </c:ext>
                </c:extLst>
              </c15:ser>
            </c15:filteredBarSeries>
            <c15:filteredBarSeries>
              <c15:ser>
                <c:idx val="2"/>
                <c:order val="2"/>
                <c:tx>
                  <c:strRef>
                    <c:extLst xmlns:c15="http://schemas.microsoft.com/office/drawing/2012/chart" xmlns:c16r2="http://schemas.microsoft.com/office/drawing/2015/06/chart">
                      <c:ext xmlns:c15="http://schemas.microsoft.com/office/drawing/2012/chart" uri="{02D57815-91ED-43cb-92C2-25804820EDAC}">
                        <c15:formulaRef>
                          <c15:sqref>'[Lenteles ataskaitoms.xlsx]Lapas1'!$O$26</c15:sqref>
                        </c15:formulaRef>
                      </c:ext>
                    </c:extLst>
                    <c:strCache>
                      <c:ptCount val="1"/>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xmlns:c16r2="http://schemas.microsoft.com/office/drawing/2015/06/chart">
                      <c:ext xmlns:c15="http://schemas.microsoft.com/office/drawing/2012/chart" uri="{02D57815-91ED-43cb-92C2-25804820EDAC}">
                        <c15:formulaRef>
                          <c15:sqref>'[Lenteles ataskaitoms.xlsx]Lapas1'!$L$27:$L$32</c15:sqref>
                        </c15:formulaRef>
                      </c:ext>
                    </c:extLst>
                    <c:strCache>
                      <c:ptCount val="6"/>
                      <c:pt idx="0">
                        <c:v>Iš viso galvijų, vnt.</c:v>
                      </c:pt>
                      <c:pt idx="1">
                        <c:v>Iš jų, melžiamų karvių, vnt.</c:v>
                      </c:pt>
                      <c:pt idx="2">
                        <c:v>Iš jų, mėsinių ir mišrūnų veislių, vnt.</c:v>
                      </c:pt>
                      <c:pt idx="3">
                        <c:v>Asmenų laikančių galvijus skaičius</c:v>
                      </c:pt>
                      <c:pt idx="4">
                        <c:v>Kiaulių laikytojų skaičius</c:v>
                      </c:pt>
                      <c:pt idx="5">
                        <c:v>Kiaulių skaičius, vnt.</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'[Lenteles ataskaitoms.xlsx]Lapas1'!$O$27:$O$32</c15:sqref>
                        </c15:formulaRef>
                      </c:ext>
                    </c:extLst>
                    <c:numCache>
                      <c:formatCode>General</c:formatCode>
                      <c:ptCount val="6"/>
                    </c:numCache>
                  </c:numRef>
                </c:val>
                <c:extLst xmlns:c15="http://schemas.microsoft.com/office/drawing/2012/chart" xmlns:c16r2="http://schemas.microsoft.com/office/drawing/2015/06/chart">
                  <c:ext xmlns:c16="http://schemas.microsoft.com/office/drawing/2014/chart" uri="{C3380CC4-5D6E-409C-BE32-E72D297353CC}">
                    <c16:uniqueId val="{00000006-7E25-449F-8FBF-4DB0FE499EAA}"/>
                  </c:ext>
                </c:extLst>
              </c15:ser>
            </c15:filteredBarSeries>
            <c15:filteredBarSeries>
              <c15:ser>
                <c:idx val="3"/>
                <c:order val="3"/>
                <c:tx>
                  <c:strRef>
                    <c:extLst xmlns:c15="http://schemas.microsoft.com/office/drawing/2012/chart" xmlns:c16r2="http://schemas.microsoft.com/office/drawing/2015/06/chart">
                      <c:ext xmlns:c15="http://schemas.microsoft.com/office/drawing/2012/chart" uri="{02D57815-91ED-43cb-92C2-25804820EDAC}">
                        <c15:formulaRef>
                          <c15:sqref>'[Lenteles ataskaitoms.xlsx]Lapas1'!$P$26</c15:sqref>
                        </c15:formulaRef>
                      </c:ext>
                    </c:extLst>
                    <c:strCache>
                      <c:ptCount val="1"/>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xmlns:c16r2="http://schemas.microsoft.com/office/drawing/2015/06/chart">
                      <c:ext xmlns:c15="http://schemas.microsoft.com/office/drawing/2012/chart" uri="{02D57815-91ED-43cb-92C2-25804820EDAC}">
                        <c15:formulaRef>
                          <c15:sqref>'[Lenteles ataskaitoms.xlsx]Lapas1'!$L$27:$L$32</c15:sqref>
                        </c15:formulaRef>
                      </c:ext>
                    </c:extLst>
                    <c:strCache>
                      <c:ptCount val="6"/>
                      <c:pt idx="0">
                        <c:v>Iš viso galvijų, vnt.</c:v>
                      </c:pt>
                      <c:pt idx="1">
                        <c:v>Iš jų, melžiamų karvių, vnt.</c:v>
                      </c:pt>
                      <c:pt idx="2">
                        <c:v>Iš jų, mėsinių ir mišrūnų veislių, vnt.</c:v>
                      </c:pt>
                      <c:pt idx="3">
                        <c:v>Asmenų laikančių galvijus skaičius</c:v>
                      </c:pt>
                      <c:pt idx="4">
                        <c:v>Kiaulių laikytojų skaičius</c:v>
                      </c:pt>
                      <c:pt idx="5">
                        <c:v>Kiaulių skaičius, vnt.</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'[Lenteles ataskaitoms.xlsx]Lapas1'!$P$27:$P$32</c15:sqref>
                        </c15:formulaRef>
                      </c:ext>
                    </c:extLst>
                    <c:numCache>
                      <c:formatCode>General</c:formatCode>
                      <c:ptCount val="6"/>
                    </c:numCache>
                  </c:numRef>
                </c:val>
                <c:extLst xmlns:c15="http://schemas.microsoft.com/office/drawing/2012/chart" xmlns:c16r2="http://schemas.microsoft.com/office/drawing/2015/06/chart">
                  <c:ext xmlns:c16="http://schemas.microsoft.com/office/drawing/2014/chart" uri="{C3380CC4-5D6E-409C-BE32-E72D297353CC}">
                    <c16:uniqueId val="{00000007-7E25-449F-8FBF-4DB0FE499EAA}"/>
                  </c:ext>
                </c:extLst>
              </c15:ser>
            </c15:filteredBarSeries>
          </c:ext>
        </c:extLst>
      </c:barChart>
      <c:catAx>
        <c:axId val="60369329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lt-LT"/>
          </a:p>
        </c:txPr>
        <c:crossAx val="603692512"/>
        <c:crosses val="autoZero"/>
        <c:auto val="1"/>
        <c:lblAlgn val="ctr"/>
        <c:lblOffset val="100"/>
        <c:noMultiLvlLbl val="0"/>
      </c:catAx>
      <c:valAx>
        <c:axId val="60369251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lt-LT"/>
          </a:p>
        </c:txPr>
        <c:crossAx val="60369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lt-LT"/>
              <a:t>Pasėlių draudimo įmokų kompensavimas</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lt-LT"/>
        </a:p>
      </c:txPr>
    </c:title>
    <c:autoTitleDeleted val="0"/>
    <c:plotArea>
      <c:layout/>
      <c:barChart>
        <c:barDir val="col"/>
        <c:grouping val="clustered"/>
        <c:varyColors val="0"/>
        <c:ser>
          <c:idx val="0"/>
          <c:order val="0"/>
          <c:tx>
            <c:strRef>
              <c:f>'[Lenteles ataskaitoms.xlsx]Lapas1'!$B$93</c:f>
              <c:strCache>
                <c:ptCount val="1"/>
                <c:pt idx="0">
                  <c:v>2018 m.</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ataskaitoms.xlsx]Lapas1'!$A$94:$A$97</c:f>
              <c:strCache>
                <c:ptCount val="4"/>
                <c:pt idx="0">
                  <c:v>Pasėlių draudimo paraiškos (Nacionalinė parama), vnt.</c:v>
                </c:pt>
                <c:pt idx="1">
                  <c:v>Nacionalinės paramos išmokų suma, Eur</c:v>
                </c:pt>
                <c:pt idx="2">
                  <c:v>Pasėlių draudimo paraiškos (KPP programa), vnt.</c:v>
                </c:pt>
                <c:pt idx="3">
                  <c:v>KPP programos išmokų suma, Eur</c:v>
                </c:pt>
              </c:strCache>
            </c:strRef>
          </c:cat>
          <c:val>
            <c:numRef>
              <c:f>'[Lenteles ataskaitoms.xlsx]Lapas1'!$B$94:$B$97</c:f>
              <c:numCache>
                <c:formatCode>General</c:formatCode>
                <c:ptCount val="4"/>
                <c:pt idx="0">
                  <c:v>7</c:v>
                </c:pt>
                <c:pt idx="1">
                  <c:v>11303</c:v>
                </c:pt>
                <c:pt idx="2">
                  <c:v>7</c:v>
                </c:pt>
                <c:pt idx="3">
                  <c:v>10339</c:v>
                </c:pt>
              </c:numCache>
            </c:numRef>
          </c:val>
          <c:extLst xmlns:c16r2="http://schemas.microsoft.com/office/drawing/2015/06/chart">
            <c:ext xmlns:c16="http://schemas.microsoft.com/office/drawing/2014/chart" uri="{C3380CC4-5D6E-409C-BE32-E72D297353CC}">
              <c16:uniqueId val="{00000000-1535-4B89-96DE-485935C5C5CB}"/>
            </c:ext>
          </c:extLst>
        </c:ser>
        <c:ser>
          <c:idx val="1"/>
          <c:order val="1"/>
          <c:tx>
            <c:strRef>
              <c:f>'[Lenteles ataskaitoms.xlsx]Lapas1'!$C$93</c:f>
              <c:strCache>
                <c:ptCount val="1"/>
                <c:pt idx="0">
                  <c:v>2019 m.</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ataskaitoms.xlsx]Lapas1'!$A$94:$A$97</c:f>
              <c:strCache>
                <c:ptCount val="4"/>
                <c:pt idx="0">
                  <c:v>Pasėlių draudimo paraiškos (Nacionalinė parama), vnt.</c:v>
                </c:pt>
                <c:pt idx="1">
                  <c:v>Nacionalinės paramos išmokų suma, Eur</c:v>
                </c:pt>
                <c:pt idx="2">
                  <c:v>Pasėlių draudimo paraiškos (KPP programa), vnt.</c:v>
                </c:pt>
                <c:pt idx="3">
                  <c:v>KPP programos išmokų suma, Eur</c:v>
                </c:pt>
              </c:strCache>
            </c:strRef>
          </c:cat>
          <c:val>
            <c:numRef>
              <c:f>'[Lenteles ataskaitoms.xlsx]Lapas1'!$C$94:$C$97</c:f>
              <c:numCache>
                <c:formatCode>General</c:formatCode>
                <c:ptCount val="4"/>
                <c:pt idx="0">
                  <c:v>16</c:v>
                </c:pt>
                <c:pt idx="1">
                  <c:v>33007</c:v>
                </c:pt>
                <c:pt idx="2">
                  <c:v>14</c:v>
                </c:pt>
                <c:pt idx="3">
                  <c:v>44043</c:v>
                </c:pt>
              </c:numCache>
            </c:numRef>
          </c:val>
          <c:extLst xmlns:c16r2="http://schemas.microsoft.com/office/drawing/2015/06/chart">
            <c:ext xmlns:c16="http://schemas.microsoft.com/office/drawing/2014/chart" uri="{C3380CC4-5D6E-409C-BE32-E72D297353CC}">
              <c16:uniqueId val="{00000001-1535-4B89-96DE-485935C5C5CB}"/>
            </c:ext>
          </c:extLst>
        </c:ser>
        <c:ser>
          <c:idx val="2"/>
          <c:order val="2"/>
          <c:tx>
            <c:strRef>
              <c:f>'[Lenteles ataskaitoms.xlsx]Lapas1'!$D$93</c:f>
              <c:strCache>
                <c:ptCount val="1"/>
                <c:pt idx="0">
                  <c:v>2020 m.</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ataskaitoms.xlsx]Lapas1'!$A$94:$A$97</c:f>
              <c:strCache>
                <c:ptCount val="4"/>
                <c:pt idx="0">
                  <c:v>Pasėlių draudimo paraiškos (Nacionalinė parama), vnt.</c:v>
                </c:pt>
                <c:pt idx="1">
                  <c:v>Nacionalinės paramos išmokų suma, Eur</c:v>
                </c:pt>
                <c:pt idx="2">
                  <c:v>Pasėlių draudimo paraiškos (KPP programa), vnt.</c:v>
                </c:pt>
                <c:pt idx="3">
                  <c:v>KPP programos išmokų suma, Eur</c:v>
                </c:pt>
              </c:strCache>
            </c:strRef>
          </c:cat>
          <c:val>
            <c:numRef>
              <c:f>'[Lenteles ataskaitoms.xlsx]Lapas1'!$D$94:$D$97</c:f>
              <c:numCache>
                <c:formatCode>General</c:formatCode>
                <c:ptCount val="4"/>
                <c:pt idx="0">
                  <c:v>26</c:v>
                </c:pt>
                <c:pt idx="1">
                  <c:v>42058</c:v>
                </c:pt>
                <c:pt idx="2">
                  <c:v>16</c:v>
                </c:pt>
                <c:pt idx="3">
                  <c:v>48817</c:v>
                </c:pt>
              </c:numCache>
            </c:numRef>
          </c:val>
          <c:extLst xmlns:c16r2="http://schemas.microsoft.com/office/drawing/2015/06/chart">
            <c:ext xmlns:c16="http://schemas.microsoft.com/office/drawing/2014/chart" uri="{C3380CC4-5D6E-409C-BE32-E72D297353CC}">
              <c16:uniqueId val="{00000002-1535-4B89-96DE-485935C5C5CB}"/>
            </c:ext>
          </c:extLst>
        </c:ser>
        <c:dLbls>
          <c:showLegendKey val="0"/>
          <c:showVal val="0"/>
          <c:showCatName val="0"/>
          <c:showSerName val="0"/>
          <c:showPercent val="0"/>
          <c:showBubbleSize val="0"/>
        </c:dLbls>
        <c:gapWidth val="80"/>
        <c:overlap val="25"/>
        <c:axId val="603696824"/>
        <c:axId val="603690552"/>
      </c:barChart>
      <c:catAx>
        <c:axId val="60369682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lt-LT"/>
          </a:p>
        </c:txPr>
        <c:crossAx val="603690552"/>
        <c:crosses val="autoZero"/>
        <c:auto val="1"/>
        <c:lblAlgn val="ctr"/>
        <c:lblOffset val="100"/>
        <c:noMultiLvlLbl val="0"/>
      </c:catAx>
      <c:valAx>
        <c:axId val="60369055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lt-LT"/>
          </a:p>
        </c:txPr>
        <c:crossAx val="603696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lt-LT"/>
              <a:t>Žemės ūkio technikos registravimas ir rinkliavos</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lt-LT"/>
        </a:p>
      </c:txPr>
    </c:title>
    <c:autoTitleDeleted val="0"/>
    <c:plotArea>
      <c:layout/>
      <c:barChart>
        <c:barDir val="col"/>
        <c:grouping val="clustered"/>
        <c:varyColors val="0"/>
        <c:ser>
          <c:idx val="0"/>
          <c:order val="0"/>
          <c:tx>
            <c:strRef>
              <c:f>'[Lenteles ataskaitoms.xlsx]Lapas1'!$P$47</c:f>
              <c:strCache>
                <c:ptCount val="1"/>
                <c:pt idx="0">
                  <c:v>2017 metai</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ataskaitoms.xlsx]Lapas1'!$L$48:$L$51</c:f>
              <c:strCache>
                <c:ptCount val="4"/>
                <c:pt idx="0">
                  <c:v>Operacijų registre skaičius</c:v>
                </c:pt>
                <c:pt idx="1">
                  <c:v>Techninių apžiūrų skaičius</c:v>
                </c:pt>
                <c:pt idx="2">
                  <c:v>Valstybės rinkliava už registro tvarkymą, Eur</c:v>
                </c:pt>
                <c:pt idx="3">
                  <c:v>Valstybės rinkliava už technines apžiūras, Eur</c:v>
                </c:pt>
              </c:strCache>
            </c:strRef>
          </c:cat>
          <c:val>
            <c:numRef>
              <c:f>'[Lenteles ataskaitoms.xlsx]Lapas1'!$P$48:$P$51</c:f>
              <c:numCache>
                <c:formatCode>General</c:formatCode>
                <c:ptCount val="4"/>
                <c:pt idx="0">
                  <c:v>703</c:v>
                </c:pt>
                <c:pt idx="1">
                  <c:v>2891</c:v>
                </c:pt>
                <c:pt idx="2">
                  <c:v>8380</c:v>
                </c:pt>
                <c:pt idx="3">
                  <c:v>4643</c:v>
                </c:pt>
              </c:numCache>
            </c:numRef>
          </c:val>
          <c:extLst xmlns:c16r2="http://schemas.microsoft.com/office/drawing/2015/06/chart">
            <c:ext xmlns:c16="http://schemas.microsoft.com/office/drawing/2014/chart" uri="{C3380CC4-5D6E-409C-BE32-E72D297353CC}">
              <c16:uniqueId val="{00000000-5B3A-4CA7-8C6D-A6688D70A3A7}"/>
            </c:ext>
          </c:extLst>
        </c:ser>
        <c:ser>
          <c:idx val="1"/>
          <c:order val="1"/>
          <c:tx>
            <c:strRef>
              <c:f>'[Lenteles ataskaitoms.xlsx]Lapas1'!$Q$47</c:f>
              <c:strCache>
                <c:ptCount val="1"/>
                <c:pt idx="0">
                  <c:v>2018 metai</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ataskaitoms.xlsx]Lapas1'!$L$48:$L$51</c:f>
              <c:strCache>
                <c:ptCount val="4"/>
                <c:pt idx="0">
                  <c:v>Operacijų registre skaičius</c:v>
                </c:pt>
                <c:pt idx="1">
                  <c:v>Techninių apžiūrų skaičius</c:v>
                </c:pt>
                <c:pt idx="2">
                  <c:v>Valstybės rinkliava už registro tvarkymą, Eur</c:v>
                </c:pt>
                <c:pt idx="3">
                  <c:v>Valstybės rinkliava už technines apžiūras, Eur</c:v>
                </c:pt>
              </c:strCache>
            </c:strRef>
          </c:cat>
          <c:val>
            <c:numRef>
              <c:f>'[Lenteles ataskaitoms.xlsx]Lapas1'!$Q$48:$Q$51</c:f>
              <c:numCache>
                <c:formatCode>General</c:formatCode>
                <c:ptCount val="4"/>
                <c:pt idx="0">
                  <c:v>469</c:v>
                </c:pt>
                <c:pt idx="1">
                  <c:v>1011</c:v>
                </c:pt>
                <c:pt idx="2">
                  <c:v>8541</c:v>
                </c:pt>
                <c:pt idx="3">
                  <c:v>5542</c:v>
                </c:pt>
              </c:numCache>
            </c:numRef>
          </c:val>
          <c:extLst xmlns:c16r2="http://schemas.microsoft.com/office/drawing/2015/06/chart">
            <c:ext xmlns:c16="http://schemas.microsoft.com/office/drawing/2014/chart" uri="{C3380CC4-5D6E-409C-BE32-E72D297353CC}">
              <c16:uniqueId val="{00000001-5B3A-4CA7-8C6D-A6688D70A3A7}"/>
            </c:ext>
          </c:extLst>
        </c:ser>
        <c:ser>
          <c:idx val="2"/>
          <c:order val="2"/>
          <c:tx>
            <c:strRef>
              <c:f>'[Lenteles ataskaitoms.xlsx]Lapas1'!$R$47</c:f>
              <c:strCache>
                <c:ptCount val="1"/>
                <c:pt idx="0">
                  <c:v>2019 metai</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ataskaitoms.xlsx]Lapas1'!$L$48:$L$51</c:f>
              <c:strCache>
                <c:ptCount val="4"/>
                <c:pt idx="0">
                  <c:v>Operacijų registre skaičius</c:v>
                </c:pt>
                <c:pt idx="1">
                  <c:v>Techninių apžiūrų skaičius</c:v>
                </c:pt>
                <c:pt idx="2">
                  <c:v>Valstybės rinkliava už registro tvarkymą, Eur</c:v>
                </c:pt>
                <c:pt idx="3">
                  <c:v>Valstybės rinkliava už technines apžiūras, Eur</c:v>
                </c:pt>
              </c:strCache>
            </c:strRef>
          </c:cat>
          <c:val>
            <c:numRef>
              <c:f>'[Lenteles ataskaitoms.xlsx]Lapas1'!$R$48:$R$51</c:f>
              <c:numCache>
                <c:formatCode>General</c:formatCode>
                <c:ptCount val="4"/>
                <c:pt idx="0">
                  <c:v>525</c:v>
                </c:pt>
                <c:pt idx="1">
                  <c:v>2829</c:v>
                </c:pt>
                <c:pt idx="2">
                  <c:v>8985</c:v>
                </c:pt>
                <c:pt idx="3">
                  <c:v>13527</c:v>
                </c:pt>
              </c:numCache>
            </c:numRef>
          </c:val>
          <c:extLst xmlns:c16r2="http://schemas.microsoft.com/office/drawing/2015/06/chart">
            <c:ext xmlns:c16="http://schemas.microsoft.com/office/drawing/2014/chart" uri="{C3380CC4-5D6E-409C-BE32-E72D297353CC}">
              <c16:uniqueId val="{00000002-5B3A-4CA7-8C6D-A6688D70A3A7}"/>
            </c:ext>
          </c:extLst>
        </c:ser>
        <c:ser>
          <c:idx val="3"/>
          <c:order val="3"/>
          <c:tx>
            <c:strRef>
              <c:f>'[Lenteles ataskaitoms.xlsx]Lapas1'!$S$47</c:f>
              <c:strCache>
                <c:ptCount val="1"/>
                <c:pt idx="0">
                  <c:v>2020 metai</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ataskaitoms.xlsx]Lapas1'!$L$48:$L$51</c:f>
              <c:strCache>
                <c:ptCount val="4"/>
                <c:pt idx="0">
                  <c:v>Operacijų registre skaičius</c:v>
                </c:pt>
                <c:pt idx="1">
                  <c:v>Techninių apžiūrų skaičius</c:v>
                </c:pt>
                <c:pt idx="2">
                  <c:v>Valstybės rinkliava už registro tvarkymą, Eur</c:v>
                </c:pt>
                <c:pt idx="3">
                  <c:v>Valstybės rinkliava už technines apžiūras, Eur</c:v>
                </c:pt>
              </c:strCache>
            </c:strRef>
          </c:cat>
          <c:val>
            <c:numRef>
              <c:f>'[Lenteles ataskaitoms.xlsx]Lapas1'!$S$48:$S$51</c:f>
              <c:numCache>
                <c:formatCode>General</c:formatCode>
                <c:ptCount val="4"/>
                <c:pt idx="0">
                  <c:v>511</c:v>
                </c:pt>
                <c:pt idx="1">
                  <c:v>927</c:v>
                </c:pt>
                <c:pt idx="2">
                  <c:v>11059</c:v>
                </c:pt>
                <c:pt idx="3">
                  <c:v>6621</c:v>
                </c:pt>
              </c:numCache>
            </c:numRef>
          </c:val>
          <c:extLst xmlns:c16r2="http://schemas.microsoft.com/office/drawing/2015/06/chart">
            <c:ext xmlns:c16="http://schemas.microsoft.com/office/drawing/2014/chart" uri="{C3380CC4-5D6E-409C-BE32-E72D297353CC}">
              <c16:uniqueId val="{00000003-5B3A-4CA7-8C6D-A6688D70A3A7}"/>
            </c:ext>
          </c:extLst>
        </c:ser>
        <c:dLbls>
          <c:showLegendKey val="0"/>
          <c:showVal val="0"/>
          <c:showCatName val="0"/>
          <c:showSerName val="0"/>
          <c:showPercent val="0"/>
          <c:showBubbleSize val="0"/>
        </c:dLbls>
        <c:gapWidth val="80"/>
        <c:overlap val="25"/>
        <c:axId val="603690944"/>
        <c:axId val="464151112"/>
      </c:barChart>
      <c:catAx>
        <c:axId val="60369094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lt-LT"/>
          </a:p>
        </c:txPr>
        <c:crossAx val="464151112"/>
        <c:crosses val="autoZero"/>
        <c:auto val="1"/>
        <c:lblAlgn val="ctr"/>
        <c:lblOffset val="100"/>
        <c:noMultiLvlLbl val="0"/>
      </c:catAx>
      <c:valAx>
        <c:axId val="46415111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lt-LT"/>
          </a:p>
        </c:txPr>
        <c:crossAx val="60369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ŽŪM dotacijos melioracijai</a:t>
            </a:r>
            <a:r>
              <a:rPr lang="lt-LT"/>
              <a:t>, Eur</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t-LT"/>
        </a:p>
      </c:txPr>
    </c:title>
    <c:autoTitleDeleted val="0"/>
    <c:plotArea>
      <c:layout/>
      <c:barChart>
        <c:barDir val="col"/>
        <c:grouping val="clustered"/>
        <c:varyColors val="0"/>
        <c:ser>
          <c:idx val="0"/>
          <c:order val="0"/>
          <c:tx>
            <c:strRef>
              <c:f>'[Lenteles ataskaitoms.xlsx]Lapas1'!$L$67</c:f>
              <c:strCache>
                <c:ptCount val="1"/>
                <c:pt idx="0">
                  <c:v>ŽŪM dotacijos melioracijai</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ataskaitoms.xlsx]Lapas1'!$P$66:$V$66</c:f>
              <c:strCache>
                <c:ptCount val="7"/>
                <c:pt idx="0">
                  <c:v>2014 metai</c:v>
                </c:pt>
                <c:pt idx="1">
                  <c:v>2015 metai</c:v>
                </c:pt>
                <c:pt idx="2">
                  <c:v>2016 metai</c:v>
                </c:pt>
                <c:pt idx="3">
                  <c:v>2017 metai</c:v>
                </c:pt>
                <c:pt idx="4">
                  <c:v>2018 metai</c:v>
                </c:pt>
                <c:pt idx="5">
                  <c:v>2019 metai</c:v>
                </c:pt>
                <c:pt idx="6">
                  <c:v>2020 metai</c:v>
                </c:pt>
              </c:strCache>
            </c:strRef>
          </c:cat>
          <c:val>
            <c:numRef>
              <c:f>'[Lenteles ataskaitoms.xlsx]Lapas1'!$P$67:$V$67</c:f>
              <c:numCache>
                <c:formatCode>General</c:formatCode>
                <c:ptCount val="7"/>
                <c:pt idx="0">
                  <c:v>262396</c:v>
                </c:pt>
                <c:pt idx="1">
                  <c:v>252259</c:v>
                </c:pt>
                <c:pt idx="2">
                  <c:v>254000</c:v>
                </c:pt>
                <c:pt idx="3">
                  <c:v>248000</c:v>
                </c:pt>
                <c:pt idx="4">
                  <c:v>257000</c:v>
                </c:pt>
                <c:pt idx="5">
                  <c:v>257000</c:v>
                </c:pt>
                <c:pt idx="6">
                  <c:v>463000</c:v>
                </c:pt>
              </c:numCache>
            </c:numRef>
          </c:val>
          <c:extLst xmlns:c16r2="http://schemas.microsoft.com/office/drawing/2015/06/chart">
            <c:ext xmlns:c16="http://schemas.microsoft.com/office/drawing/2014/chart" uri="{C3380CC4-5D6E-409C-BE32-E72D297353CC}">
              <c16:uniqueId val="{00000000-4164-4744-BCC8-41CA7B5BF58C}"/>
            </c:ext>
          </c:extLst>
        </c:ser>
        <c:dLbls>
          <c:showLegendKey val="0"/>
          <c:showVal val="0"/>
          <c:showCatName val="0"/>
          <c:showSerName val="0"/>
          <c:showPercent val="0"/>
          <c:showBubbleSize val="0"/>
        </c:dLbls>
        <c:gapWidth val="100"/>
        <c:overlap val="-24"/>
        <c:axId val="464151504"/>
        <c:axId val="464149152"/>
      </c:barChart>
      <c:catAx>
        <c:axId val="46415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t-LT"/>
          </a:p>
        </c:txPr>
        <c:crossAx val="464149152"/>
        <c:crosses val="autoZero"/>
        <c:auto val="1"/>
        <c:lblAlgn val="ctr"/>
        <c:lblOffset val="100"/>
        <c:noMultiLvlLbl val="0"/>
      </c:catAx>
      <c:valAx>
        <c:axId val="46414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t-LT"/>
          </a:p>
        </c:txPr>
        <c:crossAx val="464151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lt-LT" sz="1600"/>
              <a:t>Melioracijos</a:t>
            </a:r>
            <a:r>
              <a:rPr lang="lt-LT" sz="1600" baseline="0"/>
              <a:t> statinių remontai</a:t>
            </a:r>
            <a:endParaRPr lang="lt-LT" sz="1600"/>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2"/>
          <c:order val="2"/>
          <c:tx>
            <c:strRef>
              <c:f>'[Lenteles ataskaitoms.xlsx]Lapas1'!$O$83</c:f>
              <c:strCache>
                <c:ptCount val="1"/>
                <c:pt idx="0">
                  <c:v>2016 m.</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'[Lenteles ataskaitoms.xlsx]Lapas1'!$L$84:$L$86</c:f>
              <c:strCache>
                <c:ptCount val="3"/>
                <c:pt idx="0">
                  <c:v>Nauji prašymai</c:v>
                </c:pt>
                <c:pt idx="1">
                  <c:v>Užfiksuota remontuotinų objektų</c:v>
                </c:pt>
                <c:pt idx="2">
                  <c:v>Suremontuota objektų</c:v>
                </c:pt>
              </c:strCache>
            </c:strRef>
          </c:cat>
          <c:val>
            <c:numRef>
              <c:f>'[Lenteles ataskaitoms.xlsx]Lapas1'!$O$84:$O$86</c:f>
              <c:numCache>
                <c:formatCode>General</c:formatCode>
                <c:ptCount val="3"/>
                <c:pt idx="0">
                  <c:v>30</c:v>
                </c:pt>
                <c:pt idx="1">
                  <c:v>92</c:v>
                </c:pt>
                <c:pt idx="2">
                  <c:v>35</c:v>
                </c:pt>
              </c:numCache>
            </c:numRef>
          </c:val>
          <c:extLst xmlns:c16r2="http://schemas.microsoft.com/office/drawing/2015/06/chart">
            <c:ext xmlns:c16="http://schemas.microsoft.com/office/drawing/2014/chart" uri="{C3380CC4-5D6E-409C-BE32-E72D297353CC}">
              <c16:uniqueId val="{00000000-65F1-47C3-9A73-BBD748953B9E}"/>
            </c:ext>
          </c:extLst>
        </c:ser>
        <c:ser>
          <c:idx val="3"/>
          <c:order val="3"/>
          <c:tx>
            <c:strRef>
              <c:f>'[Lenteles ataskaitoms.xlsx]Lapas1'!$P$83</c:f>
              <c:strCache>
                <c:ptCount val="1"/>
                <c:pt idx="0">
                  <c:v>2017 m.</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'[Lenteles ataskaitoms.xlsx]Lapas1'!$L$84:$L$86</c:f>
              <c:strCache>
                <c:ptCount val="3"/>
                <c:pt idx="0">
                  <c:v>Nauji prašymai</c:v>
                </c:pt>
                <c:pt idx="1">
                  <c:v>Užfiksuota remontuotinų objektų</c:v>
                </c:pt>
                <c:pt idx="2">
                  <c:v>Suremontuota objektų</c:v>
                </c:pt>
              </c:strCache>
            </c:strRef>
          </c:cat>
          <c:val>
            <c:numRef>
              <c:f>'[Lenteles ataskaitoms.xlsx]Lapas1'!$P$84:$P$86</c:f>
              <c:numCache>
                <c:formatCode>General</c:formatCode>
                <c:ptCount val="3"/>
                <c:pt idx="0">
                  <c:v>45</c:v>
                </c:pt>
                <c:pt idx="1">
                  <c:v>121</c:v>
                </c:pt>
                <c:pt idx="2">
                  <c:v>43</c:v>
                </c:pt>
              </c:numCache>
            </c:numRef>
          </c:val>
          <c:extLst xmlns:c16r2="http://schemas.microsoft.com/office/drawing/2015/06/chart">
            <c:ext xmlns:c16="http://schemas.microsoft.com/office/drawing/2014/chart" uri="{C3380CC4-5D6E-409C-BE32-E72D297353CC}">
              <c16:uniqueId val="{00000001-65F1-47C3-9A73-BBD748953B9E}"/>
            </c:ext>
          </c:extLst>
        </c:ser>
        <c:ser>
          <c:idx val="4"/>
          <c:order val="4"/>
          <c:tx>
            <c:strRef>
              <c:f>'[Lenteles ataskaitoms.xlsx]Lapas1'!$Q$83</c:f>
              <c:strCache>
                <c:ptCount val="1"/>
                <c:pt idx="0">
                  <c:v>2018 m.</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'[Lenteles ataskaitoms.xlsx]Lapas1'!$L$84:$L$86</c:f>
              <c:strCache>
                <c:ptCount val="3"/>
                <c:pt idx="0">
                  <c:v>Nauji prašymai</c:v>
                </c:pt>
                <c:pt idx="1">
                  <c:v>Užfiksuota remontuotinų objektų</c:v>
                </c:pt>
                <c:pt idx="2">
                  <c:v>Suremontuota objektų</c:v>
                </c:pt>
              </c:strCache>
            </c:strRef>
          </c:cat>
          <c:val>
            <c:numRef>
              <c:f>'[Lenteles ataskaitoms.xlsx]Lapas1'!$Q$84:$Q$86</c:f>
              <c:numCache>
                <c:formatCode>General</c:formatCode>
                <c:ptCount val="3"/>
                <c:pt idx="0">
                  <c:v>39</c:v>
                </c:pt>
                <c:pt idx="1">
                  <c:v>139</c:v>
                </c:pt>
                <c:pt idx="2">
                  <c:v>35</c:v>
                </c:pt>
              </c:numCache>
            </c:numRef>
          </c:val>
          <c:extLst xmlns:c16r2="http://schemas.microsoft.com/office/drawing/2015/06/chart">
            <c:ext xmlns:c16="http://schemas.microsoft.com/office/drawing/2014/chart" uri="{C3380CC4-5D6E-409C-BE32-E72D297353CC}">
              <c16:uniqueId val="{00000002-65F1-47C3-9A73-BBD748953B9E}"/>
            </c:ext>
          </c:extLst>
        </c:ser>
        <c:ser>
          <c:idx val="5"/>
          <c:order val="5"/>
          <c:tx>
            <c:strRef>
              <c:f>'[Lenteles ataskaitoms.xlsx]Lapas1'!$R$83</c:f>
              <c:strCache>
                <c:ptCount val="1"/>
                <c:pt idx="0">
                  <c:v>2019 m.</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'[Lenteles ataskaitoms.xlsx]Lapas1'!$L$84:$L$86</c:f>
              <c:strCache>
                <c:ptCount val="3"/>
                <c:pt idx="0">
                  <c:v>Nauji prašymai</c:v>
                </c:pt>
                <c:pt idx="1">
                  <c:v>Užfiksuota remontuotinų objektų</c:v>
                </c:pt>
                <c:pt idx="2">
                  <c:v>Suremontuota objektų</c:v>
                </c:pt>
              </c:strCache>
            </c:strRef>
          </c:cat>
          <c:val>
            <c:numRef>
              <c:f>'[Lenteles ataskaitoms.xlsx]Lapas1'!$R$84:$R$86</c:f>
              <c:numCache>
                <c:formatCode>General</c:formatCode>
                <c:ptCount val="3"/>
                <c:pt idx="0">
                  <c:v>11</c:v>
                </c:pt>
                <c:pt idx="1">
                  <c:v>110</c:v>
                </c:pt>
                <c:pt idx="2">
                  <c:v>53</c:v>
                </c:pt>
              </c:numCache>
            </c:numRef>
          </c:val>
          <c:extLst xmlns:c16r2="http://schemas.microsoft.com/office/drawing/2015/06/chart">
            <c:ext xmlns:c16="http://schemas.microsoft.com/office/drawing/2014/chart" uri="{C3380CC4-5D6E-409C-BE32-E72D297353CC}">
              <c16:uniqueId val="{00000003-65F1-47C3-9A73-BBD748953B9E}"/>
            </c:ext>
          </c:extLst>
        </c:ser>
        <c:ser>
          <c:idx val="6"/>
          <c:order val="6"/>
          <c:tx>
            <c:strRef>
              <c:f>'[Lenteles ataskaitoms.xlsx]Lapas1'!$S$83</c:f>
              <c:strCache>
                <c:ptCount val="1"/>
                <c:pt idx="0">
                  <c:v>2020 m.</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'[Lenteles ataskaitoms.xlsx]Lapas1'!$L$84:$L$86</c:f>
              <c:strCache>
                <c:ptCount val="3"/>
                <c:pt idx="0">
                  <c:v>Nauji prašymai</c:v>
                </c:pt>
                <c:pt idx="1">
                  <c:v>Užfiksuota remontuotinų objektų</c:v>
                </c:pt>
                <c:pt idx="2">
                  <c:v>Suremontuota objektų</c:v>
                </c:pt>
              </c:strCache>
            </c:strRef>
          </c:cat>
          <c:val>
            <c:numRef>
              <c:f>'[Lenteles ataskaitoms.xlsx]Lapas1'!$S$84:$S$86</c:f>
              <c:numCache>
                <c:formatCode>General</c:formatCode>
                <c:ptCount val="3"/>
                <c:pt idx="0">
                  <c:v>37</c:v>
                </c:pt>
                <c:pt idx="1">
                  <c:v>90</c:v>
                </c:pt>
                <c:pt idx="2">
                  <c:v>58</c:v>
                </c:pt>
              </c:numCache>
            </c:numRef>
          </c:val>
          <c:extLst xmlns:c16r2="http://schemas.microsoft.com/office/drawing/2015/06/chart">
            <c:ext xmlns:c16="http://schemas.microsoft.com/office/drawing/2014/chart" uri="{C3380CC4-5D6E-409C-BE32-E72D297353CC}">
              <c16:uniqueId val="{00000004-65F1-47C3-9A73-BBD748953B9E}"/>
            </c:ext>
          </c:extLst>
        </c:ser>
        <c:dLbls>
          <c:showLegendKey val="0"/>
          <c:showVal val="0"/>
          <c:showCatName val="0"/>
          <c:showSerName val="0"/>
          <c:showPercent val="0"/>
          <c:showBubbleSize val="0"/>
        </c:dLbls>
        <c:gapWidth val="219"/>
        <c:overlap val="-27"/>
        <c:axId val="464149544"/>
        <c:axId val="464152680"/>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'[Lenteles ataskaitoms.xlsx]Lapas1'!$M$83</c15:sqref>
                        </c15:formulaRef>
                      </c:ext>
                    </c:extLst>
                    <c:strCache>
                      <c:ptCount val="1"/>
                    </c:strCache>
                  </c:strRef>
                </c:tx>
                <c:spPr>
                  <a:solidFill>
                    <a:schemeClr val="accent2"/>
                  </a:solidFill>
                  <a:ln>
                    <a:noFill/>
                  </a:ln>
                  <a:effectLst/>
                </c:spPr>
                <c:invertIfNegative val="0"/>
                <c:cat>
                  <c:strRef>
                    <c:extLst xmlns:c16r2="http://schemas.microsoft.com/office/drawing/2015/06/chart">
                      <c:ext uri="{02D57815-91ED-43cb-92C2-25804820EDAC}">
                        <c15:formulaRef>
                          <c15:sqref>'[Lenteles ataskaitoms.xlsx]Lapas1'!$L$84:$L$86</c15:sqref>
                        </c15:formulaRef>
                      </c:ext>
                    </c:extLst>
                    <c:strCache>
                      <c:ptCount val="3"/>
                      <c:pt idx="0">
                        <c:v>Nauji prašymai</c:v>
                      </c:pt>
                      <c:pt idx="1">
                        <c:v>Užfiksuota remontuotinų objektų</c:v>
                      </c:pt>
                      <c:pt idx="2">
                        <c:v>Suremontuota objektų</c:v>
                      </c:pt>
                    </c:strCache>
                  </c:strRef>
                </c:cat>
                <c:val>
                  <c:numRef>
                    <c:extLst xmlns:c16r2="http://schemas.microsoft.com/office/drawing/2015/06/chart">
                      <c:ext uri="{02D57815-91ED-43cb-92C2-25804820EDAC}">
                        <c15:formulaRef>
                          <c15:sqref>'[Lenteles ataskaitoms.xlsx]Lapas1'!$M$84:$M$86</c15:sqref>
                        </c15:formulaRef>
                      </c:ext>
                    </c:extLst>
                    <c:numCache>
                      <c:formatCode>General</c:formatCode>
                      <c:ptCount val="3"/>
                    </c:numCache>
                  </c:numRef>
                </c:val>
                <c:extLst xmlns:c16r2="http://schemas.microsoft.com/office/drawing/2015/06/chart">
                  <c:ext xmlns:c16="http://schemas.microsoft.com/office/drawing/2014/chart" uri="{C3380CC4-5D6E-409C-BE32-E72D297353CC}">
                    <c16:uniqueId val="{00000005-65F1-47C3-9A73-BBD748953B9E}"/>
                  </c:ext>
                </c:extLst>
              </c15:ser>
            </c15:filteredBarSeries>
            <c15:filteredBarSeries>
              <c15:ser>
                <c:idx val="1"/>
                <c:order val="1"/>
                <c:tx>
                  <c:strRef>
                    <c:extLst xmlns:c15="http://schemas.microsoft.com/office/drawing/2012/chart" xmlns:c16r2="http://schemas.microsoft.com/office/drawing/2015/06/chart">
                      <c:ext xmlns:c15="http://schemas.microsoft.com/office/drawing/2012/chart" uri="{02D57815-91ED-43cb-92C2-25804820EDAC}">
                        <c15:formulaRef>
                          <c15:sqref>'[Lenteles ataskaitoms.xlsx]Lapas1'!$N$83</c15:sqref>
                        </c15:formulaRef>
                      </c:ext>
                    </c:extLst>
                    <c:strCache>
                      <c:ptCount val="1"/>
                    </c:strCache>
                  </c:strRef>
                </c:tx>
                <c:spPr>
                  <a:solidFill>
                    <a:schemeClr val="accent4"/>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'[Lenteles ataskaitoms.xlsx]Lapas1'!$L$84:$L$86</c15:sqref>
                        </c15:formulaRef>
                      </c:ext>
                    </c:extLst>
                    <c:strCache>
                      <c:ptCount val="3"/>
                      <c:pt idx="0">
                        <c:v>Nauji prašymai</c:v>
                      </c:pt>
                      <c:pt idx="1">
                        <c:v>Užfiksuota remontuotinų objektų</c:v>
                      </c:pt>
                      <c:pt idx="2">
                        <c:v>Suremontuota objektų</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'[Lenteles ataskaitoms.xlsx]Lapas1'!$N$84:$N$86</c15:sqref>
                        </c15:formulaRef>
                      </c:ext>
                    </c:extLst>
                    <c:numCache>
                      <c:formatCode>General</c:formatCode>
                      <c:ptCount val="3"/>
                    </c:numCache>
                  </c:numRef>
                </c:val>
                <c:extLst xmlns:c15="http://schemas.microsoft.com/office/drawing/2012/chart" xmlns:c16r2="http://schemas.microsoft.com/office/drawing/2015/06/chart">
                  <c:ext xmlns:c16="http://schemas.microsoft.com/office/drawing/2014/chart" uri="{C3380CC4-5D6E-409C-BE32-E72D297353CC}">
                    <c16:uniqueId val="{00000006-65F1-47C3-9A73-BBD748953B9E}"/>
                  </c:ext>
                </c:extLst>
              </c15:ser>
            </c15:filteredBarSeries>
          </c:ext>
        </c:extLst>
      </c:barChart>
      <c:catAx>
        <c:axId val="46414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64152680"/>
        <c:crosses val="autoZero"/>
        <c:auto val="1"/>
        <c:lblAlgn val="ctr"/>
        <c:lblOffset val="100"/>
        <c:noMultiLvlLbl val="0"/>
      </c:catAx>
      <c:valAx>
        <c:axId val="464152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64149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lt-LT" b="0" cap="none" baseline="0"/>
              <a:t>Medžiojamųjų gyvūnų žala, Eur</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'[Lenteles ataskaitoms.xlsx]Lapas1'!$B$67</c:f>
              <c:strCache>
                <c:ptCount val="1"/>
                <c:pt idx="0">
                  <c:v>2018 m.</c:v>
                </c:pt>
              </c:strCache>
            </c:strRef>
          </c:tx>
          <c:spPr>
            <a:gradFill>
              <a:gsLst>
                <a:gs pos="100000">
                  <a:schemeClr val="accent1">
                    <a:alpha val="0"/>
                  </a:schemeClr>
                </a:gs>
                <a:gs pos="50000">
                  <a:schemeClr val="accent1"/>
                </a:gs>
              </a:gsLst>
              <a:lin ang="5400000" scaled="0"/>
            </a:gradFill>
            <a:ln>
              <a:noFill/>
            </a:ln>
            <a:effectLst/>
            <a:sp3d/>
          </c:spPr>
          <c:invertIfNegative val="0"/>
          <c:dLbls>
            <c:dLbl>
              <c:idx val="0"/>
              <c:layout>
                <c:manualLayout>
                  <c:x val="0"/>
                  <c:y val="-5.3067993366500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2B2-4A2C-8D7E-A3BD86A788F3}"/>
                </c:ext>
                <c:ext xmlns:c15="http://schemas.microsoft.com/office/drawing/2012/chart" uri="{CE6537A1-D6FC-4f65-9D91-7224C49458BB}"/>
              </c:extLst>
            </c:dLbl>
            <c:dLbl>
              <c:idx val="1"/>
              <c:layout>
                <c:manualLayout>
                  <c:x val="2.7777777777777779E-3"/>
                  <c:y val="-3.3167495854063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2B2-4A2C-8D7E-A3BD86A788F3}"/>
                </c:ex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ataskaitoms.xlsx]Lapas1'!$A$72,'[Lenteles ataskaitoms.xlsx]Lapas1'!$A$74</c:f>
              <c:strCache>
                <c:ptCount val="2"/>
                <c:pt idx="0">
                  <c:v>Vilkų žala (išmokėta suma), Eur</c:v>
                </c:pt>
                <c:pt idx="1">
                  <c:v>Žala pasėliams (apskaičiuota suma), Eur</c:v>
                </c:pt>
              </c:strCache>
            </c:strRef>
          </c:cat>
          <c:val>
            <c:numRef>
              <c:f>'[Lenteles ataskaitoms.xlsx]Lapas1'!$B$72,'[Lenteles ataskaitoms.xlsx]Lapas1'!$B$74</c:f>
              <c:numCache>
                <c:formatCode>General</c:formatCode>
                <c:ptCount val="2"/>
                <c:pt idx="0">
                  <c:v>330</c:v>
                </c:pt>
                <c:pt idx="1">
                  <c:v>10959</c:v>
                </c:pt>
              </c:numCache>
            </c:numRef>
          </c:val>
          <c:extLst xmlns:c16r2="http://schemas.microsoft.com/office/drawing/2015/06/chart">
            <c:ext xmlns:c16="http://schemas.microsoft.com/office/drawing/2014/chart" uri="{C3380CC4-5D6E-409C-BE32-E72D297353CC}">
              <c16:uniqueId val="{00000002-32B2-4A2C-8D7E-A3BD86A788F3}"/>
            </c:ext>
          </c:extLst>
        </c:ser>
        <c:ser>
          <c:idx val="1"/>
          <c:order val="1"/>
          <c:tx>
            <c:strRef>
              <c:f>'[Lenteles ataskaitoms.xlsx]Lapas1'!$C$67</c:f>
              <c:strCache>
                <c:ptCount val="1"/>
                <c:pt idx="0">
                  <c:v>2019 m.</c:v>
                </c:pt>
              </c:strCache>
            </c:strRef>
          </c:tx>
          <c:spPr>
            <a:gradFill>
              <a:gsLst>
                <a:gs pos="100000">
                  <a:schemeClr val="accent2">
                    <a:alpha val="0"/>
                  </a:schemeClr>
                </a:gs>
                <a:gs pos="50000">
                  <a:schemeClr val="accent2"/>
                </a:gs>
              </a:gsLst>
              <a:lin ang="5400000" scaled="0"/>
            </a:gradFill>
            <a:ln>
              <a:noFill/>
            </a:ln>
            <a:effectLst/>
            <a:sp3d/>
          </c:spPr>
          <c:invertIfNegative val="0"/>
          <c:dLbls>
            <c:dLbl>
              <c:idx val="0"/>
              <c:layout>
                <c:manualLayout>
                  <c:x val="0"/>
                  <c:y val="-2.65339966832504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2B2-4A2C-8D7E-A3BD86A788F3}"/>
                </c:ext>
                <c:ext xmlns:c15="http://schemas.microsoft.com/office/drawing/2012/chart" uri="{CE6537A1-D6FC-4f65-9D91-7224C49458BB}"/>
              </c:extLst>
            </c:dLbl>
            <c:dLbl>
              <c:idx val="1"/>
              <c:layout>
                <c:manualLayout>
                  <c:x val="2.7777777777777779E-3"/>
                  <c:y val="-3.98009950248756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2B2-4A2C-8D7E-A3BD86A788F3}"/>
                </c:ex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0">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'[Lenteles ataskaitoms.xlsx]Lapas1'!$A$72,'[Lenteles ataskaitoms.xlsx]Lapas1'!$A$74</c:f>
              <c:strCache>
                <c:ptCount val="2"/>
                <c:pt idx="0">
                  <c:v>Vilkų žala (išmokėta suma), Eur</c:v>
                </c:pt>
                <c:pt idx="1">
                  <c:v>Žala pasėliams (apskaičiuota suma), Eur</c:v>
                </c:pt>
              </c:strCache>
            </c:strRef>
          </c:cat>
          <c:val>
            <c:numRef>
              <c:f>'[Lenteles ataskaitoms.xlsx]Lapas1'!$C$72,'[Lenteles ataskaitoms.xlsx]Lapas1'!$C$74</c:f>
              <c:numCache>
                <c:formatCode>General</c:formatCode>
                <c:ptCount val="2"/>
                <c:pt idx="0">
                  <c:v>2027</c:v>
                </c:pt>
                <c:pt idx="1">
                  <c:v>0</c:v>
                </c:pt>
              </c:numCache>
            </c:numRef>
          </c:val>
          <c:extLst xmlns:c16r2="http://schemas.microsoft.com/office/drawing/2015/06/chart">
            <c:ext xmlns:c16="http://schemas.microsoft.com/office/drawing/2014/chart" uri="{C3380CC4-5D6E-409C-BE32-E72D297353CC}">
              <c16:uniqueId val="{00000005-32B2-4A2C-8D7E-A3BD86A788F3}"/>
            </c:ext>
          </c:extLst>
        </c:ser>
        <c:ser>
          <c:idx val="2"/>
          <c:order val="2"/>
          <c:tx>
            <c:strRef>
              <c:f>'[Lenteles ataskaitoms.xlsx]Lapas1'!$D$67</c:f>
              <c:strCache>
                <c:ptCount val="1"/>
                <c:pt idx="0">
                  <c:v>2020 m.</c:v>
                </c:pt>
              </c:strCache>
            </c:strRef>
          </c:tx>
          <c:spPr>
            <a:gradFill>
              <a:gsLst>
                <a:gs pos="100000">
                  <a:schemeClr val="accent3">
                    <a:alpha val="0"/>
                  </a:schemeClr>
                </a:gs>
                <a:gs pos="50000">
                  <a:schemeClr val="accent3"/>
                </a:gs>
              </a:gsLst>
              <a:lin ang="5400000" scaled="0"/>
            </a:gradFill>
            <a:ln>
              <a:noFill/>
            </a:ln>
            <a:effectLst/>
            <a:sp3d/>
          </c:spPr>
          <c:invertIfNegative val="0"/>
          <c:dLbls>
            <c:dLbl>
              <c:idx val="0"/>
              <c:layout>
                <c:manualLayout>
                  <c:x val="-5.0925337632079971E-17"/>
                  <c:y val="-2.65339966832504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2B2-4A2C-8D7E-A3BD86A788F3}"/>
                </c:ext>
                <c:ext xmlns:c15="http://schemas.microsoft.com/office/drawing/2012/chart" uri="{CE6537A1-D6FC-4f65-9D91-7224C49458BB}"/>
              </c:extLst>
            </c:dLbl>
            <c:dLbl>
              <c:idx val="1"/>
              <c:layout>
                <c:manualLayout>
                  <c:x val="-1.0185067526415994E-16"/>
                  <c:y val="-3.31674958540630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2B2-4A2C-8D7E-A3BD86A788F3}"/>
                </c:ext>
                <c:ext xmlns:c15="http://schemas.microsoft.com/office/drawing/2012/chart" uri="{CE6537A1-D6FC-4f65-9D91-7224C49458BB}"/>
              </c:extLst>
            </c:dLbl>
            <c:spPr>
              <a:noFill/>
              <a:ln>
                <a:noFill/>
              </a:ln>
              <a:effectLst/>
            </c:spPr>
            <c:txPr>
              <a:bodyPr rot="-540000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lumMod val="35000"/>
                          <a:lumOff val="65000"/>
                        </a:schemeClr>
                      </a:solidFill>
                    </a:ln>
                    <a:effectLst/>
                  </c:spPr>
                </c15:leaderLines>
              </c:ext>
            </c:extLst>
          </c:dLbls>
          <c:cat>
            <c:strRef>
              <c:f>'[Lenteles ataskaitoms.xlsx]Lapas1'!$A$72,'[Lenteles ataskaitoms.xlsx]Lapas1'!$A$74</c:f>
              <c:strCache>
                <c:ptCount val="2"/>
                <c:pt idx="0">
                  <c:v>Vilkų žala (išmokėta suma), Eur</c:v>
                </c:pt>
                <c:pt idx="1">
                  <c:v>Žala pasėliams (apskaičiuota suma), Eur</c:v>
                </c:pt>
              </c:strCache>
            </c:strRef>
          </c:cat>
          <c:val>
            <c:numRef>
              <c:f>'[Lenteles ataskaitoms.xlsx]Lapas1'!$D$72,'[Lenteles ataskaitoms.xlsx]Lapas1'!$D$74</c:f>
              <c:numCache>
                <c:formatCode>General</c:formatCode>
                <c:ptCount val="2"/>
                <c:pt idx="0">
                  <c:v>1023</c:v>
                </c:pt>
                <c:pt idx="1">
                  <c:v>2097</c:v>
                </c:pt>
              </c:numCache>
            </c:numRef>
          </c:val>
          <c:extLst xmlns:c16r2="http://schemas.microsoft.com/office/drawing/2015/06/chart">
            <c:ext xmlns:c16="http://schemas.microsoft.com/office/drawing/2014/chart" uri="{C3380CC4-5D6E-409C-BE32-E72D297353CC}">
              <c16:uniqueId val="{00000008-32B2-4A2C-8D7E-A3BD86A788F3}"/>
            </c:ext>
          </c:extLst>
        </c:ser>
        <c:dLbls>
          <c:showLegendKey val="0"/>
          <c:showVal val="0"/>
          <c:showCatName val="0"/>
          <c:showSerName val="0"/>
          <c:showPercent val="0"/>
          <c:showBubbleSize val="0"/>
        </c:dLbls>
        <c:gapWidth val="150"/>
        <c:gapDepth val="0"/>
        <c:shape val="box"/>
        <c:axId val="464150328"/>
        <c:axId val="464150720"/>
        <c:axId val="0"/>
      </c:bar3DChart>
      <c:catAx>
        <c:axId val="464150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64150720"/>
        <c:crosses val="autoZero"/>
        <c:auto val="1"/>
        <c:lblAlgn val="ctr"/>
        <c:lblOffset val="100"/>
        <c:noMultiLvlLbl val="0"/>
      </c:catAx>
      <c:valAx>
        <c:axId val="46415072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64150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lt-LT"/>
              <a:t>TARYBAI IR MERUI, ADMINISTRACIJAI IR DIREKTORIUI ADRESUOTI GYVENTOJŲ PRAŠYMAI IR SKUNDAI</a:t>
            </a:r>
          </a:p>
        </c:rich>
      </c:tx>
      <c:overlay val="0"/>
      <c:spPr>
        <a:noFill/>
        <a:ln w="25373">
          <a:noFill/>
        </a:ln>
      </c:spPr>
    </c:title>
    <c:autoTitleDeleted val="0"/>
    <c:plotArea>
      <c:layout>
        <c:manualLayout>
          <c:layoutTarget val="inner"/>
          <c:xMode val="edge"/>
          <c:yMode val="edge"/>
          <c:x val="5.9018437912652225E-2"/>
          <c:y val="0.2179951690821256"/>
          <c:w val="0.57369671182406556"/>
          <c:h val="0.61621717575158186"/>
        </c:manualLayout>
      </c:layout>
      <c:barChart>
        <c:barDir val="col"/>
        <c:grouping val="clustered"/>
        <c:varyColors val="0"/>
        <c:ser>
          <c:idx val="0"/>
          <c:order val="0"/>
          <c:tx>
            <c:strRef>
              <c:f>Lapas1!$B$1</c:f>
              <c:strCache>
                <c:ptCount val="1"/>
                <c:pt idx="0">
                  <c:v>Tarybai ir merui adresuoti prašymai</c:v>
                </c:pt>
              </c:strCache>
            </c:strRef>
          </c:tx>
          <c:spPr>
            <a:solidFill>
              <a:srgbClr val="4472C4"/>
            </a:solidFill>
            <a:ln w="25373">
              <a:noFill/>
            </a:ln>
          </c:spPr>
          <c:invertIfNegative val="0"/>
          <c:dLbls>
            <c:spPr>
              <a:noFill/>
              <a:ln w="2537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Lapas1!$A$2:$A$6</c:f>
              <c:strCache>
                <c:ptCount val="5"/>
                <c:pt idx="0">
                  <c:v>2016 metai</c:v>
                </c:pt>
                <c:pt idx="1">
                  <c:v>2017 metai</c:v>
                </c:pt>
                <c:pt idx="2">
                  <c:v>2018 metai</c:v>
                </c:pt>
                <c:pt idx="3">
                  <c:v>2019 metai</c:v>
                </c:pt>
                <c:pt idx="4">
                  <c:v>2020 metai</c:v>
                </c:pt>
              </c:strCache>
            </c:strRef>
          </c:cat>
          <c:val>
            <c:numRef>
              <c:f>Lapas1!$B$2:$B$6</c:f>
              <c:numCache>
                <c:formatCode>General</c:formatCode>
                <c:ptCount val="5"/>
                <c:pt idx="0">
                  <c:v>78</c:v>
                </c:pt>
                <c:pt idx="1">
                  <c:v>73</c:v>
                </c:pt>
                <c:pt idx="2">
                  <c:v>56</c:v>
                </c:pt>
                <c:pt idx="3">
                  <c:v>67</c:v>
                </c:pt>
                <c:pt idx="4">
                  <c:v>58</c:v>
                </c:pt>
              </c:numCache>
            </c:numRef>
          </c:val>
          <c:extLst xmlns:c16r2="http://schemas.microsoft.com/office/drawing/2015/06/chart">
            <c:ext xmlns:c16="http://schemas.microsoft.com/office/drawing/2014/chart" uri="{C3380CC4-5D6E-409C-BE32-E72D297353CC}">
              <c16:uniqueId val="{00000000-E496-4701-B88B-54D4C620681A}"/>
            </c:ext>
          </c:extLst>
        </c:ser>
        <c:ser>
          <c:idx val="1"/>
          <c:order val="1"/>
          <c:tx>
            <c:strRef>
              <c:f>Lapas1!$C$1</c:f>
              <c:strCache>
                <c:ptCount val="1"/>
                <c:pt idx="0">
                  <c:v>Administracijai ir direktoriui adresuoti prašymai</c:v>
                </c:pt>
              </c:strCache>
            </c:strRef>
          </c:tx>
          <c:spPr>
            <a:solidFill>
              <a:srgbClr val="ED7D31"/>
            </a:solidFill>
            <a:ln w="25373">
              <a:noFill/>
            </a:ln>
          </c:spPr>
          <c:invertIfNegative val="0"/>
          <c:dLbls>
            <c:spPr>
              <a:noFill/>
              <a:ln w="2537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Lapas1!$A$2:$A$6</c:f>
              <c:strCache>
                <c:ptCount val="5"/>
                <c:pt idx="0">
                  <c:v>2016 metai</c:v>
                </c:pt>
                <c:pt idx="1">
                  <c:v>2017 metai</c:v>
                </c:pt>
                <c:pt idx="2">
                  <c:v>2018 metai</c:v>
                </c:pt>
                <c:pt idx="3">
                  <c:v>2019 metai</c:v>
                </c:pt>
                <c:pt idx="4">
                  <c:v>2020 metai</c:v>
                </c:pt>
              </c:strCache>
            </c:strRef>
          </c:cat>
          <c:val>
            <c:numRef>
              <c:f>Lapas1!$C$2:$C$6</c:f>
              <c:numCache>
                <c:formatCode>General</c:formatCode>
                <c:ptCount val="5"/>
                <c:pt idx="0">
                  <c:v>423</c:v>
                </c:pt>
                <c:pt idx="1">
                  <c:v>339</c:v>
                </c:pt>
                <c:pt idx="2">
                  <c:v>393</c:v>
                </c:pt>
                <c:pt idx="3">
                  <c:v>472</c:v>
                </c:pt>
                <c:pt idx="4">
                  <c:v>540</c:v>
                </c:pt>
              </c:numCache>
            </c:numRef>
          </c:val>
          <c:extLst xmlns:c16r2="http://schemas.microsoft.com/office/drawing/2015/06/chart">
            <c:ext xmlns:c16="http://schemas.microsoft.com/office/drawing/2014/chart" uri="{C3380CC4-5D6E-409C-BE32-E72D297353CC}">
              <c16:uniqueId val="{00000001-E496-4701-B88B-54D4C620681A}"/>
            </c:ext>
          </c:extLst>
        </c:ser>
        <c:ser>
          <c:idx val="2"/>
          <c:order val="2"/>
          <c:tx>
            <c:strRef>
              <c:f>Lapas1!$D$1</c:f>
              <c:strCache>
                <c:ptCount val="1"/>
                <c:pt idx="0">
                  <c:v>Iš jų skundai</c:v>
                </c:pt>
              </c:strCache>
            </c:strRef>
          </c:tx>
          <c:spPr>
            <a:solidFill>
              <a:srgbClr val="A5A5A5"/>
            </a:solidFill>
            <a:ln w="25373">
              <a:noFill/>
            </a:ln>
          </c:spPr>
          <c:invertIfNegative val="0"/>
          <c:dLbls>
            <c:spPr>
              <a:noFill/>
              <a:ln w="2537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Lapas1!$A$2:$A$6</c:f>
              <c:strCache>
                <c:ptCount val="5"/>
                <c:pt idx="0">
                  <c:v>2016 metai</c:v>
                </c:pt>
                <c:pt idx="1">
                  <c:v>2017 metai</c:v>
                </c:pt>
                <c:pt idx="2">
                  <c:v>2018 metai</c:v>
                </c:pt>
                <c:pt idx="3">
                  <c:v>2019 metai</c:v>
                </c:pt>
                <c:pt idx="4">
                  <c:v>2020 metai</c:v>
                </c:pt>
              </c:strCache>
            </c:strRef>
          </c:cat>
          <c:val>
            <c:numRef>
              <c:f>Lapas1!$D$2:$D$6</c:f>
              <c:numCache>
                <c:formatCode>General</c:formatCode>
                <c:ptCount val="5"/>
                <c:pt idx="0">
                  <c:v>40</c:v>
                </c:pt>
                <c:pt idx="1">
                  <c:v>35</c:v>
                </c:pt>
                <c:pt idx="2">
                  <c:v>44</c:v>
                </c:pt>
                <c:pt idx="3">
                  <c:v>49</c:v>
                </c:pt>
                <c:pt idx="4">
                  <c:v>14</c:v>
                </c:pt>
              </c:numCache>
            </c:numRef>
          </c:val>
          <c:extLst xmlns:c16r2="http://schemas.microsoft.com/office/drawing/2015/06/chart">
            <c:ext xmlns:c16="http://schemas.microsoft.com/office/drawing/2014/chart" uri="{C3380CC4-5D6E-409C-BE32-E72D297353CC}">
              <c16:uniqueId val="{00000002-E496-4701-B88B-54D4C620681A}"/>
            </c:ext>
          </c:extLst>
        </c:ser>
        <c:dLbls>
          <c:showLegendKey val="0"/>
          <c:showVal val="0"/>
          <c:showCatName val="0"/>
          <c:showSerName val="0"/>
          <c:showPercent val="0"/>
          <c:showBubbleSize val="0"/>
        </c:dLbls>
        <c:gapWidth val="219"/>
        <c:axId val="469414152"/>
        <c:axId val="461040936"/>
      </c:barChart>
      <c:catAx>
        <c:axId val="469414152"/>
        <c:scaling>
          <c:orientation val="minMax"/>
        </c:scaling>
        <c:delete val="0"/>
        <c:axPos val="b"/>
        <c:numFmt formatCode="General" sourceLinked="1"/>
        <c:majorTickMark val="out"/>
        <c:minorTickMark val="none"/>
        <c:tickLblPos val="nextTo"/>
        <c:spPr>
          <a:noFill/>
          <a:ln w="9514"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t-LT"/>
          </a:p>
        </c:txPr>
        <c:crossAx val="461040936"/>
        <c:crosses val="autoZero"/>
        <c:auto val="1"/>
        <c:lblAlgn val="ctr"/>
        <c:lblOffset val="100"/>
        <c:noMultiLvlLbl val="0"/>
      </c:catAx>
      <c:valAx>
        <c:axId val="461040936"/>
        <c:scaling>
          <c:orientation val="minMax"/>
        </c:scaling>
        <c:delete val="0"/>
        <c:axPos val="l"/>
        <c:majorGridlines>
          <c:spPr>
            <a:ln w="9514" cap="flat" cmpd="sng" algn="ctr">
              <a:solidFill>
                <a:schemeClr val="tx1">
                  <a:lumMod val="15000"/>
                  <a:lumOff val="85000"/>
                </a:schemeClr>
              </a:solidFill>
              <a:round/>
            </a:ln>
            <a:effectLst/>
          </c:spPr>
        </c:majorGridlines>
        <c:numFmt formatCode="General" sourceLinked="1"/>
        <c:majorTickMark val="out"/>
        <c:minorTickMark val="none"/>
        <c:tickLblPos val="nextTo"/>
        <c:spPr>
          <a:ln w="6343">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t-LT"/>
          </a:p>
        </c:txPr>
        <c:crossAx val="469414152"/>
        <c:crosses val="autoZero"/>
        <c:crossBetween val="between"/>
      </c:valAx>
      <c:spPr>
        <a:noFill/>
        <a:ln w="25373">
          <a:noFill/>
        </a:ln>
      </c:spPr>
    </c:plotArea>
    <c:legend>
      <c:legendPos val="r"/>
      <c:layout>
        <c:manualLayout>
          <c:xMode val="edge"/>
          <c:yMode val="edge"/>
          <c:x val="4.8973143759873619E-2"/>
          <c:y val="0.90937500000000004"/>
          <c:w val="0.89889415481832546"/>
          <c:h val="6.8750000000000006E-2"/>
        </c:manualLayout>
      </c:layout>
      <c:overlay val="0"/>
      <c:spPr>
        <a:noFill/>
        <a:ln w="25373">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14"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0324611141164607"/>
          <c:y val="4.3952967874265121E-2"/>
          <c:w val="0.6265671703873783"/>
          <c:h val="0.87655213552851352"/>
        </c:manualLayout>
      </c:layout>
      <c:bar3DChart>
        <c:barDir val="col"/>
        <c:grouping val="clustered"/>
        <c:varyColors val="0"/>
        <c:ser>
          <c:idx val="0"/>
          <c:order val="0"/>
          <c:tx>
            <c:strRef>
              <c:f>'pajamos 2021'!$A$64</c:f>
              <c:strCache>
                <c:ptCount val="1"/>
                <c:pt idx="0">
                  <c:v>gyventojų pajamų mokestis</c:v>
                </c:pt>
              </c:strCache>
            </c:strRef>
          </c:tx>
          <c:spPr>
            <a:solidFill>
              <a:srgbClr val="66FF66"/>
            </a:solidFill>
          </c:spPr>
          <c:invertIfNegative val="0"/>
          <c:dLbls>
            <c:dLbl>
              <c:idx val="0"/>
              <c:layout>
                <c:manualLayout>
                  <c:x val="-3.9384221187882418E-3"/>
                  <c:y val="-3.8169291338582677E-2"/>
                </c:manualLayout>
              </c:layout>
              <c:spPr>
                <a:noFill/>
                <a:ln w="25400">
                  <a:noFill/>
                </a:ln>
              </c:spPr>
              <c:txPr>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B81-458E-91DD-0ED13E5F317E}"/>
                </c:ext>
                <c:ext xmlns:c15="http://schemas.microsoft.com/office/drawing/2012/chart" uri="{CE6537A1-D6FC-4f65-9D91-7224C49458BB}"/>
              </c:extLst>
            </c:dLbl>
            <c:dLbl>
              <c:idx val="1"/>
              <c:layout>
                <c:manualLayout>
                  <c:x val="-8.0685829551185445E-3"/>
                  <c:y val="-3.5398230088495609E-2"/>
                </c:manualLayout>
              </c:layout>
              <c:spPr>
                <a:noFill/>
                <a:ln w="25400">
                  <a:noFill/>
                </a:ln>
              </c:spPr>
              <c:txPr>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B81-458E-91DD-0ED13E5F317E}"/>
                </c:ext>
                <c:ext xmlns:c15="http://schemas.microsoft.com/office/drawing/2012/chart" uri="{CE6537A1-D6FC-4f65-9D91-7224C49458BB}"/>
              </c:extLst>
            </c:dLbl>
            <c:dLbl>
              <c:idx val="2"/>
              <c:layout>
                <c:manualLayout>
                  <c:x val="-1.239061440616278E-2"/>
                  <c:y val="-4.3688857074683845E-3"/>
                </c:manualLayout>
              </c:layout>
              <c:spPr>
                <a:noFill/>
                <a:ln w="25400">
                  <a:noFill/>
                </a:ln>
              </c:spPr>
              <c:txPr>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B81-458E-91DD-0ED13E5F317E}"/>
                </c:ext>
                <c:ext xmlns:c15="http://schemas.microsoft.com/office/drawing/2012/chart" uri="{CE6537A1-D6FC-4f65-9D91-7224C49458BB}"/>
              </c:extLst>
            </c:dLbl>
            <c:dLbl>
              <c:idx val="3"/>
              <c:layout>
                <c:manualLayout>
                  <c:x val="-2.113048071843642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CB81-458E-91DD-0ED13E5F317E}"/>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'pajamos 2021'!$B$63:$E$63</c:f>
              <c:strCache>
                <c:ptCount val="4"/>
                <c:pt idx="0">
                  <c:v>2017.12.31</c:v>
                </c:pt>
                <c:pt idx="1">
                  <c:v>2018.12.31</c:v>
                </c:pt>
                <c:pt idx="2">
                  <c:v>2019.12.31</c:v>
                </c:pt>
                <c:pt idx="3">
                  <c:v>2020.12.31</c:v>
                </c:pt>
              </c:strCache>
            </c:strRef>
          </c:cat>
          <c:val>
            <c:numRef>
              <c:f>'pajamos 2021'!$B$64:$E$64</c:f>
              <c:numCache>
                <c:formatCode>0.0</c:formatCode>
                <c:ptCount val="4"/>
                <c:pt idx="0">
                  <c:v>11578.5</c:v>
                </c:pt>
                <c:pt idx="1">
                  <c:v>14058.9</c:v>
                </c:pt>
                <c:pt idx="2">
                  <c:v>15104.9</c:v>
                </c:pt>
                <c:pt idx="3">
                  <c:v>15200.9</c:v>
                </c:pt>
              </c:numCache>
            </c:numRef>
          </c:val>
          <c:extLst xmlns:c16r2="http://schemas.microsoft.com/office/drawing/2015/06/chart">
            <c:ext xmlns:c16="http://schemas.microsoft.com/office/drawing/2014/chart" uri="{C3380CC4-5D6E-409C-BE32-E72D297353CC}">
              <c16:uniqueId val="{00000003-CB81-458E-91DD-0ED13E5F317E}"/>
            </c:ext>
          </c:extLst>
        </c:ser>
        <c:ser>
          <c:idx val="1"/>
          <c:order val="1"/>
          <c:tx>
            <c:strRef>
              <c:f>'pajamos 2021'!$A$65</c:f>
              <c:strCache>
                <c:ptCount val="1"/>
                <c:pt idx="0">
                  <c:v>dotacijos ir kitos valstybės biudžeto lėšos</c:v>
                </c:pt>
              </c:strCache>
            </c:strRef>
          </c:tx>
          <c:spPr>
            <a:solidFill>
              <a:srgbClr val="C00000"/>
            </a:solidFill>
          </c:spPr>
          <c:invertIfNegative val="0"/>
          <c:dLbls>
            <c:dLbl>
              <c:idx val="0"/>
              <c:layout>
                <c:manualLayout>
                  <c:x val="8.0685829551185081E-3"/>
                  <c:y val="-1.966568338249754E-2"/>
                </c:manualLayout>
              </c:layout>
              <c:spPr>
                <a:noFill/>
                <a:ln w="25400">
                  <a:noFill/>
                </a:ln>
              </c:spPr>
              <c:txPr>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B81-458E-91DD-0ED13E5F317E}"/>
                </c:ext>
                <c:ext xmlns:c15="http://schemas.microsoft.com/office/drawing/2012/chart" uri="{CE6537A1-D6FC-4f65-9D91-7224C49458BB}"/>
              </c:extLst>
            </c:dLbl>
            <c:dLbl>
              <c:idx val="1"/>
              <c:layout>
                <c:manualLayout>
                  <c:x val="2.7471223306184945E-2"/>
                  <c:y val="1.1508894252257089E-2"/>
                </c:manualLayout>
              </c:layout>
              <c:spPr>
                <a:noFill/>
                <a:ln w="25400">
                  <a:noFill/>
                </a:ln>
              </c:spPr>
              <c:txPr>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B81-458E-91DD-0ED13E5F317E}"/>
                </c:ext>
                <c:ext xmlns:c15="http://schemas.microsoft.com/office/drawing/2012/chart" uri="{CE6537A1-D6FC-4f65-9D91-7224C49458BB}">
                  <c15:layout>
                    <c:manualLayout>
                      <c:w val="9.2974115161119919E-2"/>
                      <c:h val="7.2746361250298264E-2"/>
                    </c:manualLayout>
                  </c15:layout>
                </c:ext>
              </c:extLst>
            </c:dLbl>
            <c:dLbl>
              <c:idx val="2"/>
              <c:layout>
                <c:manualLayout>
                  <c:x val="3.8325769036812833E-2"/>
                  <c:y val="0"/>
                </c:manualLayout>
              </c:layout>
              <c:spPr>
                <a:noFill/>
                <a:ln w="25400">
                  <a:noFill/>
                </a:ln>
              </c:spPr>
              <c:txPr>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B81-458E-91DD-0ED13E5F317E}"/>
                </c:ext>
                <c:ext xmlns:c15="http://schemas.microsoft.com/office/drawing/2012/chart" uri="{CE6537A1-D6FC-4f65-9D91-7224C49458BB}"/>
              </c:extLst>
            </c:dLbl>
            <c:dLbl>
              <c:idx val="3"/>
              <c:layout>
                <c:manualLayout>
                  <c:x val="2.218860312657582E-2"/>
                  <c:y val="0"/>
                </c:manualLayout>
              </c:layout>
              <c:spPr>
                <a:noFill/>
                <a:ln w="25400">
                  <a:noFill/>
                </a:ln>
              </c:spPr>
              <c:txPr>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B81-458E-91DD-0ED13E5F317E}"/>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'pajamos 2021'!$B$63:$E$63</c:f>
              <c:strCache>
                <c:ptCount val="4"/>
                <c:pt idx="0">
                  <c:v>2017.12.31</c:v>
                </c:pt>
                <c:pt idx="1">
                  <c:v>2018.12.31</c:v>
                </c:pt>
                <c:pt idx="2">
                  <c:v>2019.12.31</c:v>
                </c:pt>
                <c:pt idx="3">
                  <c:v>2020.12.31</c:v>
                </c:pt>
              </c:strCache>
            </c:strRef>
          </c:cat>
          <c:val>
            <c:numRef>
              <c:f>'pajamos 2021'!$B$65:$E$65</c:f>
              <c:numCache>
                <c:formatCode>0.0</c:formatCode>
                <c:ptCount val="4"/>
                <c:pt idx="0">
                  <c:v>11140.8</c:v>
                </c:pt>
                <c:pt idx="1">
                  <c:v>11314.4</c:v>
                </c:pt>
                <c:pt idx="2">
                  <c:v>12933.6</c:v>
                </c:pt>
                <c:pt idx="3">
                  <c:v>17734</c:v>
                </c:pt>
              </c:numCache>
            </c:numRef>
          </c:val>
          <c:extLst xmlns:c16r2="http://schemas.microsoft.com/office/drawing/2015/06/chart">
            <c:ext xmlns:c16="http://schemas.microsoft.com/office/drawing/2014/chart" uri="{C3380CC4-5D6E-409C-BE32-E72D297353CC}">
              <c16:uniqueId val="{00000008-CB81-458E-91DD-0ED13E5F317E}"/>
            </c:ext>
          </c:extLst>
        </c:ser>
        <c:ser>
          <c:idx val="2"/>
          <c:order val="2"/>
          <c:tx>
            <c:strRef>
              <c:f>'pajamos 2021'!$A$66</c:f>
              <c:strCache>
                <c:ptCount val="1"/>
                <c:pt idx="0">
                  <c:v>skolinimosi pajamos</c:v>
                </c:pt>
              </c:strCache>
            </c:strRef>
          </c:tx>
          <c:spPr>
            <a:solidFill>
              <a:srgbClr val="FFC000"/>
            </a:solidFill>
          </c:spPr>
          <c:invertIfNegative val="0"/>
          <c:dLbls>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'pajamos 2021'!$B$63:$E$63</c:f>
              <c:strCache>
                <c:ptCount val="4"/>
                <c:pt idx="0">
                  <c:v>2017.12.31</c:v>
                </c:pt>
                <c:pt idx="1">
                  <c:v>2018.12.31</c:v>
                </c:pt>
                <c:pt idx="2">
                  <c:v>2019.12.31</c:v>
                </c:pt>
                <c:pt idx="3">
                  <c:v>2020.12.31</c:v>
                </c:pt>
              </c:strCache>
            </c:strRef>
          </c:cat>
          <c:val>
            <c:numRef>
              <c:f>'pajamos 2021'!$B$66:$E$66</c:f>
              <c:numCache>
                <c:formatCode>0.0</c:formatCode>
                <c:ptCount val="4"/>
                <c:pt idx="0">
                  <c:v>506.9</c:v>
                </c:pt>
                <c:pt idx="1">
                  <c:v>473.1</c:v>
                </c:pt>
                <c:pt idx="2">
                  <c:v>777.9</c:v>
                </c:pt>
                <c:pt idx="3">
                  <c:v>698.3</c:v>
                </c:pt>
              </c:numCache>
            </c:numRef>
          </c:val>
          <c:extLst xmlns:c16r2="http://schemas.microsoft.com/office/drawing/2015/06/chart">
            <c:ext xmlns:c16="http://schemas.microsoft.com/office/drawing/2014/chart" uri="{C3380CC4-5D6E-409C-BE32-E72D297353CC}">
              <c16:uniqueId val="{00000009-CB81-458E-91DD-0ED13E5F317E}"/>
            </c:ext>
          </c:extLst>
        </c:ser>
        <c:ser>
          <c:idx val="3"/>
          <c:order val="3"/>
          <c:tx>
            <c:strRef>
              <c:f>'pajamos 2021'!$A$67</c:f>
              <c:strCache>
                <c:ptCount val="1"/>
                <c:pt idx="0">
                  <c:v>kitos savivaldybės pajamos ir rinkliavos</c:v>
                </c:pt>
              </c:strCache>
            </c:strRef>
          </c:tx>
          <c:spPr>
            <a:solidFill>
              <a:srgbClr val="3366FF"/>
            </a:solidFill>
          </c:spPr>
          <c:invertIfNegative val="0"/>
          <c:dLbls>
            <c:dLbl>
              <c:idx val="0"/>
              <c:layout>
                <c:manualLayout>
                  <c:x val="3.2274331820474032E-2"/>
                  <c:y val="-3.9331366764995081E-2"/>
                </c:manualLayout>
              </c:layout>
              <c:spPr/>
              <c:txPr>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B81-458E-91DD-0ED13E5F317E}"/>
                </c:ext>
                <c:ext xmlns:c15="http://schemas.microsoft.com/office/drawing/2012/chart" uri="{CE6537A1-D6FC-4f65-9D91-7224C49458BB}"/>
              </c:extLst>
            </c:dLbl>
            <c:dLbl>
              <c:idx val="1"/>
              <c:layout>
                <c:manualLayout>
                  <c:x val="2.6222894604135148E-2"/>
                  <c:y val="-2.359882005899705E-2"/>
                </c:manualLayout>
              </c:layout>
              <c:spPr/>
              <c:txPr>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B81-458E-91DD-0ED13E5F317E}"/>
                </c:ext>
                <c:ext xmlns:c15="http://schemas.microsoft.com/office/drawing/2012/chart" uri="{CE6537A1-D6FC-4f65-9D91-7224C49458BB}"/>
              </c:extLst>
            </c:dLbl>
            <c:dLbl>
              <c:idx val="2"/>
              <c:layout>
                <c:manualLayout>
                  <c:x val="1.8154311649016642E-2"/>
                  <c:y val="-2.359882005899705E-2"/>
                </c:manualLayout>
              </c:layout>
              <c:spPr/>
              <c:txPr>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CB81-458E-91DD-0ED13E5F317E}"/>
                </c:ext>
                <c:ext xmlns:c15="http://schemas.microsoft.com/office/drawing/2012/chart" uri="{CE6537A1-D6FC-4f65-9D91-7224C49458BB}"/>
              </c:extLst>
            </c:dLbl>
            <c:dLbl>
              <c:idx val="3"/>
              <c:layout>
                <c:manualLayout>
                  <c:x val="3.4291477559253582E-2"/>
                  <c:y val="-1.1799410029498525E-2"/>
                </c:manualLayout>
              </c:layout>
              <c:spPr/>
              <c:txPr>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CB81-458E-91DD-0ED13E5F317E}"/>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'pajamos 2021'!$B$63:$E$63</c:f>
              <c:strCache>
                <c:ptCount val="4"/>
                <c:pt idx="0">
                  <c:v>2017.12.31</c:v>
                </c:pt>
                <c:pt idx="1">
                  <c:v>2018.12.31</c:v>
                </c:pt>
                <c:pt idx="2">
                  <c:v>2019.12.31</c:v>
                </c:pt>
                <c:pt idx="3">
                  <c:v>2020.12.31</c:v>
                </c:pt>
              </c:strCache>
            </c:strRef>
          </c:cat>
          <c:val>
            <c:numRef>
              <c:f>'pajamos 2021'!$B$67:$E$67</c:f>
              <c:numCache>
                <c:formatCode>0.0</c:formatCode>
                <c:ptCount val="4"/>
                <c:pt idx="0">
                  <c:v>2232.3000000000002</c:v>
                </c:pt>
                <c:pt idx="1">
                  <c:v>2663.6</c:v>
                </c:pt>
                <c:pt idx="2">
                  <c:v>2462</c:v>
                </c:pt>
                <c:pt idx="3">
                  <c:v>2530.1999999999998</c:v>
                </c:pt>
              </c:numCache>
            </c:numRef>
          </c:val>
          <c:extLst xmlns:c16r2="http://schemas.microsoft.com/office/drawing/2015/06/chart">
            <c:ext xmlns:c16="http://schemas.microsoft.com/office/drawing/2014/chart" uri="{C3380CC4-5D6E-409C-BE32-E72D297353CC}">
              <c16:uniqueId val="{0000000E-CB81-458E-91DD-0ED13E5F317E}"/>
            </c:ext>
          </c:extLst>
        </c:ser>
        <c:dLbls>
          <c:showLegendKey val="0"/>
          <c:showVal val="0"/>
          <c:showCatName val="0"/>
          <c:showSerName val="0"/>
          <c:showPercent val="0"/>
          <c:showBubbleSize val="0"/>
        </c:dLbls>
        <c:gapWidth val="150"/>
        <c:shape val="cylinder"/>
        <c:axId val="461041328"/>
        <c:axId val="461043680"/>
        <c:axId val="0"/>
      </c:bar3DChart>
      <c:catAx>
        <c:axId val="461041328"/>
        <c:scaling>
          <c:orientation val="minMax"/>
        </c:scaling>
        <c:delete val="0"/>
        <c:axPos val="b"/>
        <c:numFmt formatCode="General" sourceLinked="1"/>
        <c:majorTickMark val="out"/>
        <c:minorTickMark val="none"/>
        <c:tickLblPos val="nextTo"/>
        <c:txPr>
          <a:bodyPr rot="0" vert="horz"/>
          <a:lstStyle/>
          <a:p>
            <a:pPr>
              <a:defRPr sz="1050" b="0" i="0" u="none" strike="noStrike" baseline="0">
                <a:solidFill>
                  <a:srgbClr val="000000"/>
                </a:solidFill>
                <a:latin typeface="Calibri"/>
                <a:ea typeface="Calibri"/>
                <a:cs typeface="Calibri"/>
              </a:defRPr>
            </a:pPr>
            <a:endParaRPr lang="lt-LT"/>
          </a:p>
        </c:txPr>
        <c:crossAx val="461043680"/>
        <c:crosses val="autoZero"/>
        <c:auto val="1"/>
        <c:lblAlgn val="ctr"/>
        <c:lblOffset val="100"/>
        <c:noMultiLvlLbl val="0"/>
      </c:catAx>
      <c:valAx>
        <c:axId val="461043680"/>
        <c:scaling>
          <c:orientation val="minMax"/>
        </c:scaling>
        <c:delete val="0"/>
        <c:axPos val="l"/>
        <c:majorGridlines/>
        <c:numFmt formatCode="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t-LT"/>
          </a:p>
        </c:txPr>
        <c:crossAx val="461041328"/>
        <c:crosses val="autoZero"/>
        <c:crossBetween val="between"/>
      </c:valAx>
      <c:spPr>
        <a:noFill/>
        <a:ln w="25400">
          <a:noFill/>
        </a:ln>
      </c:spPr>
    </c:plotArea>
    <c:legend>
      <c:legendPos val="r"/>
      <c:layout>
        <c:manualLayout>
          <c:xMode val="edge"/>
          <c:yMode val="edge"/>
          <c:x val="0.72528567516846654"/>
          <c:y val="0.28486036590558922"/>
          <c:w val="0.26266604556109874"/>
          <c:h val="0.38832550919258607"/>
        </c:manualLayout>
      </c:layout>
      <c:overlay val="0"/>
      <c:txPr>
        <a:bodyPr/>
        <a:lstStyle/>
        <a:p>
          <a:pPr>
            <a:defRPr sz="900" b="0" i="0" u="none" strike="noStrike" baseline="0">
              <a:solidFill>
                <a:srgbClr val="000000"/>
              </a:solidFill>
              <a:latin typeface="Calibri"/>
              <a:ea typeface="Calibri"/>
              <a:cs typeface="Calibri"/>
            </a:defRPr>
          </a:pPr>
          <a:endParaRPr lang="lt-LT"/>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20"/>
      <c:rotY val="110"/>
      <c:rAngAx val="0"/>
      <c:perspective val="20"/>
    </c:view3D>
    <c:floor>
      <c:thickness val="0"/>
    </c:floor>
    <c:sideWall>
      <c:thickness val="0"/>
    </c:sideWall>
    <c:backWall>
      <c:thickness val="0"/>
    </c:backWall>
    <c:plotArea>
      <c:layout>
        <c:manualLayout>
          <c:layoutTarget val="inner"/>
          <c:xMode val="edge"/>
          <c:yMode val="edge"/>
          <c:x val="6.6382171645329544E-2"/>
          <c:y val="8.5910652920962199E-2"/>
          <c:w val="0.7779905392338049"/>
          <c:h val="0.79381443298969068"/>
        </c:manualLayout>
      </c:layout>
      <c:pie3DChart>
        <c:varyColors val="1"/>
        <c:ser>
          <c:idx val="0"/>
          <c:order val="0"/>
          <c:spPr>
            <a:ln>
              <a:solidFill>
                <a:sysClr val="windowText" lastClr="000000"/>
              </a:solidFill>
            </a:ln>
          </c:spPr>
          <c:explosion val="25"/>
          <c:dPt>
            <c:idx val="0"/>
            <c:bubble3D val="0"/>
            <c:spPr>
              <a:solidFill>
                <a:srgbClr val="FFFF66"/>
              </a:solidFill>
              <a:ln>
                <a:solidFill>
                  <a:sysClr val="windowText" lastClr="000000"/>
                </a:solidFill>
              </a:ln>
            </c:spPr>
            <c:extLst xmlns:c16r2="http://schemas.microsoft.com/office/drawing/2015/06/chart">
              <c:ext xmlns:c16="http://schemas.microsoft.com/office/drawing/2014/chart" uri="{C3380CC4-5D6E-409C-BE32-E72D297353CC}">
                <c16:uniqueId val="{00000001-5506-4D4F-8082-C67A46799EF5}"/>
              </c:ext>
            </c:extLst>
          </c:dPt>
          <c:dPt>
            <c:idx val="1"/>
            <c:bubble3D val="0"/>
            <c:extLst xmlns:c16r2="http://schemas.microsoft.com/office/drawing/2015/06/chart">
              <c:ext xmlns:c16="http://schemas.microsoft.com/office/drawing/2014/chart" uri="{C3380CC4-5D6E-409C-BE32-E72D297353CC}">
                <c16:uniqueId val="{00000002-5506-4D4F-8082-C67A46799EF5}"/>
              </c:ext>
            </c:extLst>
          </c:dPt>
          <c:dPt>
            <c:idx val="2"/>
            <c:bubble3D val="0"/>
            <c:extLst xmlns:c16r2="http://schemas.microsoft.com/office/drawing/2015/06/chart">
              <c:ext xmlns:c16="http://schemas.microsoft.com/office/drawing/2014/chart" uri="{C3380CC4-5D6E-409C-BE32-E72D297353CC}">
                <c16:uniqueId val="{00000003-5506-4D4F-8082-C67A46799EF5}"/>
              </c:ext>
            </c:extLst>
          </c:dPt>
          <c:dPt>
            <c:idx val="3"/>
            <c:bubble3D val="0"/>
            <c:extLst xmlns:c16r2="http://schemas.microsoft.com/office/drawing/2015/06/chart">
              <c:ext xmlns:c16="http://schemas.microsoft.com/office/drawing/2014/chart" uri="{C3380CC4-5D6E-409C-BE32-E72D297353CC}">
                <c16:uniqueId val="{00000004-5506-4D4F-8082-C67A46799EF5}"/>
              </c:ext>
            </c:extLst>
          </c:dPt>
          <c:dPt>
            <c:idx val="4"/>
            <c:bubble3D val="0"/>
            <c:spPr>
              <a:solidFill>
                <a:srgbClr val="FF5050"/>
              </a:solidFill>
              <a:ln>
                <a:solidFill>
                  <a:sysClr val="windowText" lastClr="000000"/>
                </a:solidFill>
              </a:ln>
            </c:spPr>
            <c:extLst xmlns:c16r2="http://schemas.microsoft.com/office/drawing/2015/06/chart">
              <c:ext xmlns:c16="http://schemas.microsoft.com/office/drawing/2014/chart" uri="{C3380CC4-5D6E-409C-BE32-E72D297353CC}">
                <c16:uniqueId val="{00000006-5506-4D4F-8082-C67A46799EF5}"/>
              </c:ext>
            </c:extLst>
          </c:dPt>
          <c:dPt>
            <c:idx val="5"/>
            <c:bubble3D val="0"/>
            <c:extLst xmlns:c16r2="http://schemas.microsoft.com/office/drawing/2015/06/chart">
              <c:ext xmlns:c16="http://schemas.microsoft.com/office/drawing/2014/chart" uri="{C3380CC4-5D6E-409C-BE32-E72D297353CC}">
                <c16:uniqueId val="{00000007-5506-4D4F-8082-C67A46799EF5}"/>
              </c:ext>
            </c:extLst>
          </c:dPt>
          <c:dPt>
            <c:idx val="6"/>
            <c:bubble3D val="0"/>
            <c:extLst xmlns:c16r2="http://schemas.microsoft.com/office/drawing/2015/06/chart">
              <c:ext xmlns:c16="http://schemas.microsoft.com/office/drawing/2014/chart" uri="{C3380CC4-5D6E-409C-BE32-E72D297353CC}">
                <c16:uniqueId val="{00000008-5506-4D4F-8082-C67A46799EF5}"/>
              </c:ext>
            </c:extLst>
          </c:dPt>
          <c:dPt>
            <c:idx val="7"/>
            <c:bubble3D val="0"/>
            <c:spPr>
              <a:solidFill>
                <a:srgbClr val="66FF66"/>
              </a:solidFill>
              <a:ln>
                <a:solidFill>
                  <a:sysClr val="windowText" lastClr="000000"/>
                </a:solidFill>
              </a:ln>
            </c:spPr>
            <c:extLst xmlns:c16r2="http://schemas.microsoft.com/office/drawing/2015/06/chart">
              <c:ext xmlns:c16="http://schemas.microsoft.com/office/drawing/2014/chart" uri="{C3380CC4-5D6E-409C-BE32-E72D297353CC}">
                <c16:uniqueId val="{0000000A-5506-4D4F-8082-C67A46799EF5}"/>
              </c:ext>
            </c:extLst>
          </c:dPt>
          <c:dPt>
            <c:idx val="8"/>
            <c:bubble3D val="0"/>
            <c:spPr>
              <a:solidFill>
                <a:srgbClr val="FF6699"/>
              </a:solidFill>
              <a:ln>
                <a:solidFill>
                  <a:sysClr val="windowText" lastClr="000000"/>
                </a:solidFill>
              </a:ln>
            </c:spPr>
            <c:extLst xmlns:c16r2="http://schemas.microsoft.com/office/drawing/2015/06/chart">
              <c:ext xmlns:c16="http://schemas.microsoft.com/office/drawing/2014/chart" uri="{C3380CC4-5D6E-409C-BE32-E72D297353CC}">
                <c16:uniqueId val="{0000000C-5506-4D4F-8082-C67A46799EF5}"/>
              </c:ext>
            </c:extLst>
          </c:dPt>
          <c:dLbls>
            <c:dLbl>
              <c:idx val="0"/>
              <c:layout>
                <c:manualLayout>
                  <c:x val="7.0813427733298046E-2"/>
                  <c:y val="-0.12364939567739212"/>
                </c:manualLayout>
              </c:layout>
              <c:tx>
                <c:rich>
                  <a:bodyPr/>
                  <a:lstStyle/>
                  <a:p>
                    <a:pPr>
                      <a:defRPr sz="1000" b="0" i="0" u="none" strike="noStrike" baseline="0">
                        <a:solidFill>
                          <a:srgbClr val="000000"/>
                        </a:solidFill>
                        <a:latin typeface="Calibri"/>
                        <a:ea typeface="Calibri"/>
                        <a:cs typeface="Calibri"/>
                      </a:defRPr>
                    </a:pPr>
                    <a:r>
                      <a:rPr lang="lt-LT" sz="1100" b="0" i="0" u="none" strike="noStrike" baseline="0">
                        <a:solidFill>
                          <a:srgbClr val="000000"/>
                        </a:solidFill>
                        <a:latin typeface="Times New Roman"/>
                        <a:cs typeface="Times New Roman"/>
                      </a:rPr>
                      <a:t>Kitos neišvardintos prekės ir paslaugos             </a:t>
                    </a:r>
                    <a:r>
                      <a:rPr lang="lt-LT" sz="1100" b="1" i="0" u="none" strike="noStrike" baseline="0">
                        <a:solidFill>
                          <a:srgbClr val="000000"/>
                        </a:solidFill>
                        <a:latin typeface="Times New Roman"/>
                        <a:cs typeface="Times New Roman"/>
                      </a:rPr>
                      <a:t>4826,3 (13,3 %)</a:t>
                    </a:r>
                  </a:p>
                </c:rich>
              </c:tx>
              <c:spPr>
                <a:solidFill>
                  <a:schemeClr val="accent3">
                    <a:lumMod val="20000"/>
                    <a:lumOff val="80000"/>
                  </a:schemeClr>
                </a:solidFill>
                <a:ln>
                  <a:solidFill>
                    <a:schemeClr val="tx1"/>
                  </a:solidFill>
                </a:ln>
                <a:effectLst>
                  <a:outerShdw blurRad="50800" dist="38100" dir="2700000" algn="tl" rotWithShape="0">
                    <a:prstClr val="black">
                      <a:alpha val="40000"/>
                    </a:prstClr>
                  </a:outerShdw>
                </a:effectLst>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5506-4D4F-8082-C67A46799EF5}"/>
                </c:ext>
                <c:ext xmlns:c15="http://schemas.microsoft.com/office/drawing/2012/chart" uri="{CE6537A1-D6FC-4f65-9D91-7224C49458BB}"/>
              </c:extLst>
            </c:dLbl>
            <c:dLbl>
              <c:idx val="1"/>
              <c:layout>
                <c:manualLayout>
                  <c:x val="6.8865068337045962E-2"/>
                  <c:y val="-9.6924662195003397E-2"/>
                </c:manualLayout>
              </c:layout>
              <c:tx>
                <c:rich>
                  <a:bodyPr/>
                  <a:lstStyle/>
                  <a:p>
                    <a:pPr>
                      <a:defRPr sz="1000" b="0" i="0" u="none" strike="noStrike" baseline="0">
                        <a:solidFill>
                          <a:srgbClr val="000000"/>
                        </a:solidFill>
                        <a:latin typeface="Calibri"/>
                        <a:ea typeface="Calibri"/>
                        <a:cs typeface="Calibri"/>
                      </a:defRPr>
                    </a:pPr>
                    <a:r>
                      <a:rPr lang="lt-LT" sz="1100" b="0" i="0" u="none" strike="noStrike" baseline="0">
                        <a:solidFill>
                          <a:srgbClr val="000000"/>
                        </a:solidFill>
                        <a:latin typeface="Times New Roman"/>
                        <a:cs typeface="Times New Roman"/>
                      </a:rPr>
                      <a:t>Paskolų ir palūkanų mokėjimai  </a:t>
                    </a:r>
                  </a:p>
                  <a:p>
                    <a:pPr>
                      <a:defRPr sz="1000" b="0" i="0" u="none" strike="noStrike" baseline="0">
                        <a:solidFill>
                          <a:srgbClr val="000000"/>
                        </a:solidFill>
                        <a:latin typeface="Calibri"/>
                        <a:ea typeface="Calibri"/>
                        <a:cs typeface="Calibri"/>
                      </a:defRPr>
                    </a:pPr>
                    <a:r>
                      <a:rPr lang="lt-LT" sz="1100" b="1" i="0" u="none" strike="noStrike" baseline="0">
                        <a:solidFill>
                          <a:srgbClr val="000000"/>
                        </a:solidFill>
                        <a:latin typeface="Times New Roman"/>
                        <a:cs typeface="Times New Roman"/>
                      </a:rPr>
                      <a:t>721,7 (2,0 %)</a:t>
                    </a:r>
                  </a:p>
                </c:rich>
              </c:tx>
              <c:spPr>
                <a:solidFill>
                  <a:schemeClr val="accent3">
                    <a:lumMod val="20000"/>
                    <a:lumOff val="80000"/>
                  </a:schemeClr>
                </a:solidFill>
                <a:ln>
                  <a:solidFill>
                    <a:schemeClr val="tx1"/>
                  </a:solidFill>
                </a:ln>
                <a:effectLst>
                  <a:outerShdw blurRad="50800" dist="38100" dir="2700000" algn="tl" rotWithShape="0">
                    <a:prstClr val="black">
                      <a:alpha val="40000"/>
                    </a:prstClr>
                  </a:outerShdw>
                </a:effectLst>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5506-4D4F-8082-C67A46799EF5}"/>
                </c:ext>
                <c:ext xmlns:c15="http://schemas.microsoft.com/office/drawing/2012/chart" uri="{CE6537A1-D6FC-4f65-9D91-7224C49458BB}"/>
              </c:extLst>
            </c:dLbl>
            <c:dLbl>
              <c:idx val="2"/>
              <c:layout>
                <c:manualLayout>
                  <c:x val="0.13472860010145776"/>
                  <c:y val="6.0071157771945174E-2"/>
                </c:manualLayout>
              </c:layout>
              <c:tx>
                <c:rich>
                  <a:bodyPr/>
                  <a:lstStyle/>
                  <a:p>
                    <a:pPr>
                      <a:defRPr sz="1000" b="0" i="0" u="none" strike="noStrike" baseline="0">
                        <a:solidFill>
                          <a:srgbClr val="000000"/>
                        </a:solidFill>
                        <a:latin typeface="Calibri"/>
                        <a:ea typeface="Calibri"/>
                        <a:cs typeface="Calibri"/>
                      </a:defRPr>
                    </a:pPr>
                    <a:r>
                      <a:rPr lang="en-US" sz="1100" b="0" i="0" u="none" strike="noStrike" baseline="0">
                        <a:solidFill>
                          <a:srgbClr val="000000"/>
                        </a:solidFill>
                        <a:latin typeface="Times New Roman"/>
                        <a:cs typeface="Times New Roman"/>
                      </a:rPr>
                      <a:t>Subsidijos vietinio susisiekimo maršrutams, dotacijos          </a:t>
                    </a:r>
                    <a:r>
                      <a:rPr lang="en-US" sz="1100" b="1" i="0" u="none" strike="noStrike" baseline="0">
                        <a:solidFill>
                          <a:srgbClr val="000000"/>
                        </a:solidFill>
                        <a:latin typeface="Times New Roman"/>
                        <a:cs typeface="Times New Roman"/>
                      </a:rPr>
                      <a:t>506,6 (1,4 %)</a:t>
                    </a:r>
                  </a:p>
                </c:rich>
              </c:tx>
              <c:spPr>
                <a:solidFill>
                  <a:schemeClr val="accent3">
                    <a:lumMod val="20000"/>
                    <a:lumOff val="80000"/>
                  </a:schemeClr>
                </a:solidFill>
                <a:ln>
                  <a:solidFill>
                    <a:schemeClr val="tx1"/>
                  </a:solidFill>
                </a:ln>
                <a:effectLst>
                  <a:outerShdw blurRad="50800" dist="38100" dir="2700000" algn="tl" rotWithShape="0">
                    <a:prstClr val="black">
                      <a:alpha val="40000"/>
                    </a:prstClr>
                  </a:outerShdw>
                </a:effectLst>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5506-4D4F-8082-C67A46799EF5}"/>
                </c:ext>
                <c:ext xmlns:c15="http://schemas.microsoft.com/office/drawing/2012/chart" uri="{CE6537A1-D6FC-4f65-9D91-7224C49458BB}"/>
              </c:extLst>
            </c:dLbl>
            <c:dLbl>
              <c:idx val="3"/>
              <c:layout>
                <c:manualLayout>
                  <c:x val="-3.2220237176235324E-2"/>
                  <c:y val="6.0787920028514957E-2"/>
                </c:manualLayout>
              </c:layout>
              <c:tx>
                <c:rich>
                  <a:bodyPr/>
                  <a:lstStyle/>
                  <a:p>
                    <a:pPr>
                      <a:defRPr sz="1000" b="0" i="0" u="none" strike="noStrike" baseline="0">
                        <a:solidFill>
                          <a:srgbClr val="000000"/>
                        </a:solidFill>
                        <a:latin typeface="Calibri"/>
                        <a:ea typeface="Calibri"/>
                        <a:cs typeface="Calibri"/>
                      </a:defRPr>
                    </a:pPr>
                    <a:r>
                      <a:rPr lang="en-US" sz="1100" b="0" i="0" u="none" strike="noStrike" baseline="0">
                        <a:solidFill>
                          <a:srgbClr val="000000"/>
                        </a:solidFill>
                        <a:latin typeface="Times New Roman"/>
                        <a:cs typeface="Times New Roman"/>
                      </a:rPr>
                      <a:t>Mityba ir medikamentai</a:t>
                    </a:r>
                  </a:p>
                  <a:p>
                    <a:pPr>
                      <a:defRPr sz="1000" b="0" i="0" u="none" strike="noStrike" baseline="0">
                        <a:solidFill>
                          <a:srgbClr val="000000"/>
                        </a:solidFill>
                        <a:latin typeface="Calibri"/>
                        <a:ea typeface="Calibri"/>
                        <a:cs typeface="Calibri"/>
                      </a:defRPr>
                    </a:pPr>
                    <a:r>
                      <a:rPr lang="en-US" sz="1100" b="1" i="0" u="none" strike="noStrike" baseline="0">
                        <a:solidFill>
                          <a:srgbClr val="000000"/>
                        </a:solidFill>
                        <a:latin typeface="Times New Roman"/>
                        <a:cs typeface="Times New Roman"/>
                      </a:rPr>
                      <a:t> 166,4 (0,5 %)</a:t>
                    </a:r>
                  </a:p>
                </c:rich>
              </c:tx>
              <c:spPr>
                <a:solidFill>
                  <a:schemeClr val="accent3">
                    <a:lumMod val="20000"/>
                    <a:lumOff val="80000"/>
                  </a:schemeClr>
                </a:solidFill>
                <a:ln>
                  <a:solidFill>
                    <a:schemeClr val="tx1"/>
                  </a:solidFill>
                </a:ln>
                <a:effectLst>
                  <a:outerShdw blurRad="50800" dist="38100" dir="2700000" algn="tl" rotWithShape="0">
                    <a:prstClr val="black">
                      <a:alpha val="40000"/>
                    </a:prstClr>
                  </a:outerShdw>
                </a:effectLst>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5506-4D4F-8082-C67A46799EF5}"/>
                </c:ext>
                <c:ext xmlns:c15="http://schemas.microsoft.com/office/drawing/2012/chart" uri="{CE6537A1-D6FC-4f65-9D91-7224C49458BB}"/>
              </c:extLst>
            </c:dLbl>
            <c:dLbl>
              <c:idx val="4"/>
              <c:layout>
                <c:manualLayout>
                  <c:x val="-0.1391912775608932"/>
                  <c:y val="4.0228119633193879E-2"/>
                </c:manualLayout>
              </c:layout>
              <c:tx>
                <c:rich>
                  <a:bodyPr/>
                  <a:lstStyle/>
                  <a:p>
                    <a:pPr>
                      <a:defRPr sz="1000" b="0" i="0" u="none" strike="noStrike" baseline="0">
                        <a:solidFill>
                          <a:srgbClr val="000000"/>
                        </a:solidFill>
                        <a:latin typeface="Calibri"/>
                        <a:ea typeface="Calibri"/>
                        <a:cs typeface="Calibri"/>
                      </a:defRPr>
                    </a:pPr>
                    <a:r>
                      <a:rPr lang="lt-LT" sz="1100" b="0" i="0" u="none" strike="noStrike" baseline="0">
                        <a:solidFill>
                          <a:srgbClr val="000000"/>
                        </a:solidFill>
                        <a:latin typeface="Times New Roman"/>
                        <a:cs typeface="Times New Roman"/>
                      </a:rPr>
                      <a:t>Komunalinės paslaugos</a:t>
                    </a:r>
                  </a:p>
                  <a:p>
                    <a:pPr>
                      <a:defRPr sz="1000" b="0" i="0" u="none" strike="noStrike" baseline="0">
                        <a:solidFill>
                          <a:srgbClr val="000000"/>
                        </a:solidFill>
                        <a:latin typeface="Calibri"/>
                        <a:ea typeface="Calibri"/>
                        <a:cs typeface="Calibri"/>
                      </a:defRPr>
                    </a:pPr>
                    <a:r>
                      <a:rPr lang="lt-LT" sz="1100" b="1" i="0" u="none" strike="noStrike" baseline="0">
                        <a:solidFill>
                          <a:srgbClr val="000000"/>
                        </a:solidFill>
                        <a:latin typeface="Times New Roman"/>
                        <a:cs typeface="Times New Roman"/>
                      </a:rPr>
                      <a:t>750,9 (2,1 %)</a:t>
                    </a:r>
                  </a:p>
                </c:rich>
              </c:tx>
              <c:spPr>
                <a:solidFill>
                  <a:schemeClr val="accent3">
                    <a:lumMod val="20000"/>
                    <a:lumOff val="80000"/>
                  </a:schemeClr>
                </a:solidFill>
                <a:ln>
                  <a:solidFill>
                    <a:schemeClr val="tx1"/>
                  </a:solidFill>
                </a:ln>
                <a:effectLst>
                  <a:outerShdw blurRad="50800" dist="38100" dir="2700000" algn="tl" rotWithShape="0">
                    <a:prstClr val="black">
                      <a:alpha val="40000"/>
                    </a:prstClr>
                  </a:outerShdw>
                </a:effectLst>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6-5506-4D4F-8082-C67A46799EF5}"/>
                </c:ext>
                <c:ext xmlns:c15="http://schemas.microsoft.com/office/drawing/2012/chart" uri="{CE6537A1-D6FC-4f65-9D91-7224C49458BB}"/>
              </c:extLst>
            </c:dLbl>
            <c:dLbl>
              <c:idx val="5"/>
              <c:layout>
                <c:manualLayout>
                  <c:x val="-8.1908584956292205E-2"/>
                  <c:y val="-3.8063056932698229E-2"/>
                </c:manualLayout>
              </c:layout>
              <c:tx>
                <c:rich>
                  <a:bodyPr/>
                  <a:lstStyle/>
                  <a:p>
                    <a:pPr>
                      <a:defRPr sz="1000" b="0" i="0" u="none" strike="noStrike" baseline="0">
                        <a:solidFill>
                          <a:srgbClr val="000000"/>
                        </a:solidFill>
                        <a:latin typeface="Calibri"/>
                        <a:ea typeface="Calibri"/>
                        <a:cs typeface="Calibri"/>
                      </a:defRPr>
                    </a:pPr>
                    <a:r>
                      <a:rPr lang="lt-LT" sz="1100" b="0" i="0" u="none" strike="noStrike" baseline="0">
                        <a:solidFill>
                          <a:srgbClr val="000000"/>
                        </a:solidFill>
                        <a:latin typeface="Times New Roman"/>
                        <a:cs typeface="Times New Roman"/>
                      </a:rPr>
                      <a:t>Miestų ir gyvenviečių viešasis ūkis</a:t>
                    </a:r>
                  </a:p>
                  <a:p>
                    <a:pPr>
                      <a:defRPr sz="1000" b="0" i="0" u="none" strike="noStrike" baseline="0">
                        <a:solidFill>
                          <a:srgbClr val="000000"/>
                        </a:solidFill>
                        <a:latin typeface="Calibri"/>
                        <a:ea typeface="Calibri"/>
                        <a:cs typeface="Calibri"/>
                      </a:defRPr>
                    </a:pPr>
                    <a:r>
                      <a:rPr lang="lt-LT" sz="1100" b="1" i="0" u="none" strike="noStrike" baseline="0">
                        <a:solidFill>
                          <a:srgbClr val="000000"/>
                        </a:solidFill>
                        <a:latin typeface="Times New Roman"/>
                        <a:cs typeface="Times New Roman"/>
                      </a:rPr>
                      <a:t>2086,9 (5,7 %)</a:t>
                    </a:r>
                  </a:p>
                </c:rich>
              </c:tx>
              <c:spPr>
                <a:solidFill>
                  <a:schemeClr val="accent3">
                    <a:lumMod val="20000"/>
                    <a:lumOff val="80000"/>
                  </a:schemeClr>
                </a:solidFill>
                <a:ln>
                  <a:solidFill>
                    <a:schemeClr val="tx1"/>
                  </a:solidFill>
                </a:ln>
                <a:effectLst>
                  <a:outerShdw blurRad="50800" dist="38100" dir="2700000" algn="tl" rotWithShape="0">
                    <a:prstClr val="black">
                      <a:alpha val="40000"/>
                    </a:prstClr>
                  </a:outerShdw>
                </a:effectLst>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7-5506-4D4F-8082-C67A46799EF5}"/>
                </c:ext>
                <c:ext xmlns:c15="http://schemas.microsoft.com/office/drawing/2012/chart" uri="{CE6537A1-D6FC-4f65-9D91-7224C49458BB}"/>
              </c:extLst>
            </c:dLbl>
            <c:dLbl>
              <c:idx val="6"/>
              <c:layout>
                <c:manualLayout>
                  <c:x val="1.1588111925569743E-3"/>
                  <c:y val="-0.39812000244155527"/>
                </c:manualLayout>
              </c:layout>
              <c:tx>
                <c:rich>
                  <a:bodyPr/>
                  <a:lstStyle/>
                  <a:p>
                    <a:pPr>
                      <a:defRPr sz="1000" b="0" i="0" u="none" strike="noStrike" baseline="0">
                        <a:solidFill>
                          <a:srgbClr val="000000"/>
                        </a:solidFill>
                        <a:latin typeface="Calibri"/>
                        <a:ea typeface="Calibri"/>
                        <a:cs typeface="Calibri"/>
                      </a:defRPr>
                    </a:pPr>
                    <a:r>
                      <a:rPr lang="en-US" sz="1100" b="0" i="0" u="none" strike="noStrike" baseline="0">
                        <a:solidFill>
                          <a:srgbClr val="000000"/>
                        </a:solidFill>
                        <a:latin typeface="Times New Roman"/>
                        <a:cs typeface="Times New Roman"/>
                      </a:rPr>
                      <a:t>Materialiojo ir nematerialiojo turto kūrimo,  įsigijimo išlaidos</a:t>
                    </a:r>
                    <a:endParaRPr lang="en-US" sz="1100" b="1" i="0" u="none" strike="noStrike" baseline="0">
                      <a:solidFill>
                        <a:srgbClr val="000000"/>
                      </a:solidFill>
                      <a:latin typeface="Times New Roman"/>
                      <a:cs typeface="Times New Roman"/>
                    </a:endParaRPr>
                  </a:p>
                  <a:p>
                    <a:pPr>
                      <a:defRPr sz="1000" b="0" i="0" u="none" strike="noStrike" baseline="0">
                        <a:solidFill>
                          <a:srgbClr val="000000"/>
                        </a:solidFill>
                        <a:latin typeface="Calibri"/>
                        <a:ea typeface="Calibri"/>
                        <a:cs typeface="Calibri"/>
                      </a:defRPr>
                    </a:pPr>
                    <a:r>
                      <a:rPr lang="en-US" sz="1100" b="1" i="0" u="none" strike="noStrike" baseline="0">
                        <a:solidFill>
                          <a:srgbClr val="000000"/>
                        </a:solidFill>
                        <a:latin typeface="Times New Roman"/>
                        <a:cs typeface="Times New Roman"/>
                      </a:rPr>
                      <a:t>7534,5 (20,7 %)</a:t>
                    </a:r>
                  </a:p>
                </c:rich>
              </c:tx>
              <c:spPr>
                <a:solidFill>
                  <a:schemeClr val="accent3">
                    <a:lumMod val="20000"/>
                    <a:lumOff val="80000"/>
                  </a:schemeClr>
                </a:solidFill>
                <a:ln>
                  <a:solidFill>
                    <a:schemeClr val="tx1"/>
                  </a:solidFill>
                </a:ln>
                <a:effectLst>
                  <a:outerShdw blurRad="50800" dist="38100" dir="2700000" algn="tl" rotWithShape="0">
                    <a:prstClr val="black">
                      <a:alpha val="40000"/>
                    </a:prstClr>
                  </a:outerShdw>
                </a:effectLst>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8-5506-4D4F-8082-C67A46799EF5}"/>
                </c:ext>
                <c:ext xmlns:c15="http://schemas.microsoft.com/office/drawing/2012/chart" uri="{CE6537A1-D6FC-4f65-9D91-7224C49458BB}"/>
              </c:extLst>
            </c:dLbl>
            <c:dLbl>
              <c:idx val="7"/>
              <c:layout>
                <c:manualLayout>
                  <c:x val="7.831572973719679E-2"/>
                  <c:y val="-6.8861108856238329E-3"/>
                </c:manualLayout>
              </c:layout>
              <c:tx>
                <c:rich>
                  <a:bodyPr/>
                  <a:lstStyle/>
                  <a:p>
                    <a:pPr>
                      <a:defRPr sz="1000" b="0" i="0" u="none" strike="noStrike" baseline="0">
                        <a:solidFill>
                          <a:srgbClr val="000000"/>
                        </a:solidFill>
                        <a:latin typeface="Calibri"/>
                        <a:ea typeface="Calibri"/>
                        <a:cs typeface="Calibri"/>
                      </a:defRPr>
                    </a:pPr>
                    <a:r>
                      <a:rPr lang="en-US" sz="1100" b="0" i="0" u="none" strike="noStrike" baseline="0">
                        <a:solidFill>
                          <a:srgbClr val="000000"/>
                        </a:solidFill>
                        <a:latin typeface="Times New Roman"/>
                        <a:cs typeface="Times New Roman"/>
                      </a:rPr>
                      <a:t>Darbo užmokestis ir socialinis draudimas </a:t>
                    </a:r>
                  </a:p>
                  <a:p>
                    <a:pPr>
                      <a:defRPr sz="1000" b="0" i="0" u="none" strike="noStrike" baseline="0">
                        <a:solidFill>
                          <a:srgbClr val="000000"/>
                        </a:solidFill>
                        <a:latin typeface="Calibri"/>
                        <a:ea typeface="Calibri"/>
                        <a:cs typeface="Calibri"/>
                      </a:defRPr>
                    </a:pPr>
                    <a:r>
                      <a:rPr lang="en-US" sz="1100" b="1" i="0" u="none" strike="noStrike" baseline="0">
                        <a:solidFill>
                          <a:srgbClr val="000000"/>
                        </a:solidFill>
                        <a:latin typeface="Times New Roman"/>
                        <a:cs typeface="Times New Roman"/>
                      </a:rPr>
                      <a:t>17465,6 (48,0 %)</a:t>
                    </a:r>
                  </a:p>
                </c:rich>
              </c:tx>
              <c:spPr>
                <a:solidFill>
                  <a:schemeClr val="accent3">
                    <a:lumMod val="20000"/>
                    <a:lumOff val="80000"/>
                  </a:schemeClr>
                </a:solidFill>
                <a:ln>
                  <a:solidFill>
                    <a:schemeClr val="tx1"/>
                  </a:solidFill>
                </a:ln>
                <a:effectLst>
                  <a:outerShdw blurRad="50800" dist="38100" dir="2700000" algn="tl" rotWithShape="0">
                    <a:prstClr val="black">
                      <a:alpha val="40000"/>
                    </a:prstClr>
                  </a:outerShdw>
                </a:effectLst>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A-5506-4D4F-8082-C67A46799EF5}"/>
                </c:ext>
                <c:ext xmlns:c15="http://schemas.microsoft.com/office/drawing/2012/chart" uri="{CE6537A1-D6FC-4f65-9D91-7224C49458BB}"/>
              </c:extLst>
            </c:dLbl>
            <c:dLbl>
              <c:idx val="8"/>
              <c:layout>
                <c:manualLayout>
                  <c:x val="-2.9754515979620196E-2"/>
                  <c:y val="-0.27261851527818282"/>
                </c:manualLayout>
              </c:layout>
              <c:tx>
                <c:rich>
                  <a:bodyPr/>
                  <a:lstStyle/>
                  <a:p>
                    <a:pPr>
                      <a:defRPr sz="1000" b="0" i="0" u="none" strike="noStrike" baseline="0">
                        <a:solidFill>
                          <a:srgbClr val="000000"/>
                        </a:solidFill>
                        <a:latin typeface="Calibri"/>
                        <a:ea typeface="Calibri"/>
                        <a:cs typeface="Calibri"/>
                      </a:defRPr>
                    </a:pPr>
                    <a:r>
                      <a:rPr lang="lt-LT" sz="1100" b="0" i="0" u="none" strike="noStrike" baseline="0">
                        <a:solidFill>
                          <a:srgbClr val="000000"/>
                        </a:solidFill>
                        <a:latin typeface="Times New Roman"/>
                        <a:cs typeface="Times New Roman"/>
                      </a:rPr>
                      <a:t>Socialinės parama ir įvairios kompensacijos              </a:t>
                    </a:r>
                    <a:r>
                      <a:rPr lang="lt-LT" sz="1100" b="1" i="0" u="none" strike="noStrike" baseline="0">
                        <a:solidFill>
                          <a:srgbClr val="000000"/>
                        </a:solidFill>
                        <a:latin typeface="Times New Roman"/>
                        <a:cs typeface="Times New Roman"/>
                      </a:rPr>
                      <a:t>2338,1 (6,4 %)</a:t>
                    </a:r>
                  </a:p>
                </c:rich>
              </c:tx>
              <c:spPr>
                <a:solidFill>
                  <a:schemeClr val="accent3">
                    <a:lumMod val="20000"/>
                    <a:lumOff val="80000"/>
                  </a:schemeClr>
                </a:solidFill>
                <a:ln>
                  <a:solidFill>
                    <a:schemeClr val="tx1"/>
                  </a:solidFill>
                </a:ln>
                <a:effectLst>
                  <a:outerShdw blurRad="50800" dist="38100" dir="2700000" algn="tl" rotWithShape="0">
                    <a:prstClr val="black">
                      <a:alpha val="40000"/>
                    </a:prstClr>
                  </a:outerShdw>
                </a:effectLst>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C-5506-4D4F-8082-C67A46799EF5}"/>
                </c:ext>
                <c:ext xmlns:c15="http://schemas.microsoft.com/office/drawing/2012/chart" uri="{CE6537A1-D6FC-4f65-9D91-7224C49458BB}"/>
              </c:extLst>
            </c:dLbl>
            <c:spPr>
              <a:solidFill>
                <a:schemeClr val="accent3">
                  <a:lumMod val="20000"/>
                  <a:lumOff val="80000"/>
                </a:schemeClr>
              </a:solidFill>
              <a:ln>
                <a:solidFill>
                  <a:schemeClr val="tx1"/>
                </a:solidFill>
              </a:ln>
              <a:effectLst>
                <a:outerShdw blurRad="50800" dist="38100" dir="2700000" algn="tl" rotWithShape="0">
                  <a:prstClr val="black">
                    <a:alpha val="40000"/>
                  </a:prstClr>
                </a:outerShdw>
              </a:effectLst>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val>
            <c:numRef>
              <c:f>struktura!$C$4:$C$12</c:f>
              <c:numCache>
                <c:formatCode>General</c:formatCode>
                <c:ptCount val="9"/>
                <c:pt idx="0">
                  <c:v>4826.3000000000011</c:v>
                </c:pt>
                <c:pt idx="1">
                  <c:v>721.69999999999993</c:v>
                </c:pt>
                <c:pt idx="2">
                  <c:v>506.6</c:v>
                </c:pt>
                <c:pt idx="3">
                  <c:v>166.4</c:v>
                </c:pt>
                <c:pt idx="4">
                  <c:v>750.9</c:v>
                </c:pt>
                <c:pt idx="5">
                  <c:v>2086.9</c:v>
                </c:pt>
                <c:pt idx="6">
                  <c:v>7534.5</c:v>
                </c:pt>
                <c:pt idx="7">
                  <c:v>17465.599999999999</c:v>
                </c:pt>
                <c:pt idx="8">
                  <c:v>2338.1</c:v>
                </c:pt>
              </c:numCache>
            </c:numRef>
          </c:val>
          <c:extLst xmlns:c16r2="http://schemas.microsoft.com/office/drawing/2015/06/chart">
            <c:ext xmlns:c16="http://schemas.microsoft.com/office/drawing/2014/chart" uri="{C3380CC4-5D6E-409C-BE32-E72D297353CC}">
              <c16:uniqueId val="{0000000D-5506-4D4F-8082-C67A46799EF5}"/>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'skolos 2021'!$A$8</c:f>
              <c:strCache>
                <c:ptCount val="1"/>
                <c:pt idx="0">
                  <c:v>trumpalaikis įsiskolinimas</c:v>
                </c:pt>
              </c:strCache>
            </c:strRef>
          </c:tx>
          <c:spPr>
            <a:solidFill>
              <a:srgbClr val="009900"/>
            </a:solidFill>
          </c:spPr>
          <c:invertIfNegative val="0"/>
          <c:dLbls>
            <c:spPr>
              <a:noFill/>
              <a:ln w="25400">
                <a:noFill/>
              </a:ln>
            </c:spPr>
            <c:txPr>
              <a:bodyPr wrap="square" lIns="38100" tIns="19050" rIns="38100" bIns="19050" anchor="ctr">
                <a:spAutoFit/>
              </a:bodyPr>
              <a:lstStyle/>
              <a:p>
                <a:pPr>
                  <a:defRPr sz="11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'skolos 2021'!$B$7:$E$7</c:f>
              <c:strCache>
                <c:ptCount val="4"/>
                <c:pt idx="0">
                  <c:v>2017.12.31</c:v>
                </c:pt>
                <c:pt idx="1">
                  <c:v>2018.12.31</c:v>
                </c:pt>
                <c:pt idx="2">
                  <c:v>2019.12.31</c:v>
                </c:pt>
                <c:pt idx="3">
                  <c:v>2020.12.31</c:v>
                </c:pt>
              </c:strCache>
            </c:strRef>
          </c:cat>
          <c:val>
            <c:numRef>
              <c:f>'skolos 2021'!$B$8:$E$8</c:f>
              <c:numCache>
                <c:formatCode>0.0</c:formatCode>
                <c:ptCount val="4"/>
                <c:pt idx="0">
                  <c:v>280.2</c:v>
                </c:pt>
                <c:pt idx="1">
                  <c:v>309.7</c:v>
                </c:pt>
                <c:pt idx="2">
                  <c:v>241.4</c:v>
                </c:pt>
                <c:pt idx="3">
                  <c:v>179.8</c:v>
                </c:pt>
              </c:numCache>
            </c:numRef>
          </c:val>
          <c:extLst xmlns:c16r2="http://schemas.microsoft.com/office/drawing/2015/06/chart">
            <c:ext xmlns:c16="http://schemas.microsoft.com/office/drawing/2014/chart" uri="{C3380CC4-5D6E-409C-BE32-E72D297353CC}">
              <c16:uniqueId val="{00000000-57B0-42B0-B9DD-26440752A696}"/>
            </c:ext>
          </c:extLst>
        </c:ser>
        <c:ser>
          <c:idx val="1"/>
          <c:order val="1"/>
          <c:tx>
            <c:strRef>
              <c:f>'skolos 2021'!$A$9</c:f>
              <c:strCache>
                <c:ptCount val="1"/>
                <c:pt idx="0">
                  <c:v>ilgalaikis įsiskolinimas</c:v>
                </c:pt>
              </c:strCache>
            </c:strRef>
          </c:tx>
          <c:spPr>
            <a:solidFill>
              <a:srgbClr val="990000"/>
            </a:solidFill>
            <a:ln>
              <a:solidFill>
                <a:sysClr val="windowText" lastClr="000000"/>
              </a:solidFill>
            </a:ln>
          </c:spPr>
          <c:invertIfNegative val="0"/>
          <c:dLbls>
            <c:spPr>
              <a:noFill/>
              <a:ln w="25400">
                <a:noFill/>
              </a:ln>
            </c:spPr>
            <c:txPr>
              <a:bodyPr wrap="square" lIns="38100" tIns="19050" rIns="38100" bIns="19050" anchor="ctr">
                <a:spAutoFit/>
              </a:bodyPr>
              <a:lstStyle/>
              <a:p>
                <a:pPr>
                  <a:defRPr sz="110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'skolos 2021'!$B$7:$E$7</c:f>
              <c:strCache>
                <c:ptCount val="4"/>
                <c:pt idx="0">
                  <c:v>2017.12.31</c:v>
                </c:pt>
                <c:pt idx="1">
                  <c:v>2018.12.31</c:v>
                </c:pt>
                <c:pt idx="2">
                  <c:v>2019.12.31</c:v>
                </c:pt>
                <c:pt idx="3">
                  <c:v>2020.12.31</c:v>
                </c:pt>
              </c:strCache>
            </c:strRef>
          </c:cat>
          <c:val>
            <c:numRef>
              <c:f>'skolos 2021'!$B$9:$E$9</c:f>
              <c:numCache>
                <c:formatCode>0.0</c:formatCode>
                <c:ptCount val="4"/>
                <c:pt idx="0">
                  <c:v>3593.7</c:v>
                </c:pt>
                <c:pt idx="1">
                  <c:v>3277.6</c:v>
                </c:pt>
                <c:pt idx="2">
                  <c:v>3253.1</c:v>
                </c:pt>
                <c:pt idx="3">
                  <c:v>3269.6</c:v>
                </c:pt>
              </c:numCache>
            </c:numRef>
          </c:val>
          <c:extLst xmlns:c16r2="http://schemas.microsoft.com/office/drawing/2015/06/chart">
            <c:ext xmlns:c16="http://schemas.microsoft.com/office/drawing/2014/chart" uri="{C3380CC4-5D6E-409C-BE32-E72D297353CC}">
              <c16:uniqueId val="{00000001-57B0-42B0-B9DD-26440752A696}"/>
            </c:ext>
          </c:extLst>
        </c:ser>
        <c:dLbls>
          <c:showLegendKey val="0"/>
          <c:showVal val="0"/>
          <c:showCatName val="0"/>
          <c:showSerName val="0"/>
          <c:showPercent val="0"/>
          <c:showBubbleSize val="0"/>
        </c:dLbls>
        <c:gapWidth val="150"/>
        <c:axId val="469421392"/>
        <c:axId val="469420216"/>
      </c:barChart>
      <c:catAx>
        <c:axId val="469421392"/>
        <c:scaling>
          <c:orientation val="minMax"/>
        </c:scaling>
        <c:delete val="0"/>
        <c:axPos val="b"/>
        <c:numFmt formatCode="General" sourceLinked="1"/>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lt-LT"/>
          </a:p>
        </c:txPr>
        <c:crossAx val="469420216"/>
        <c:crosses val="autoZero"/>
        <c:auto val="1"/>
        <c:lblAlgn val="ctr"/>
        <c:lblOffset val="100"/>
        <c:noMultiLvlLbl val="0"/>
      </c:catAx>
      <c:valAx>
        <c:axId val="469420216"/>
        <c:scaling>
          <c:orientation val="minMax"/>
        </c:scaling>
        <c:delete val="0"/>
        <c:axPos val="l"/>
        <c:majorGridlines/>
        <c:numFmt formatCode="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t-LT"/>
          </a:p>
        </c:txPr>
        <c:crossAx val="469421392"/>
        <c:crosses val="autoZero"/>
        <c:crossBetween val="between"/>
      </c:valAx>
    </c:plotArea>
    <c:legend>
      <c:legendPos val="b"/>
      <c:legendEntry>
        <c:idx val="0"/>
        <c:txPr>
          <a:bodyPr/>
          <a:lstStyle/>
          <a:p>
            <a:pPr>
              <a:defRPr sz="1200" b="1" i="0" u="none" strike="noStrike" baseline="0">
                <a:solidFill>
                  <a:srgbClr val="000000"/>
                </a:solidFill>
                <a:latin typeface="Calibri"/>
                <a:ea typeface="Calibri"/>
                <a:cs typeface="Calibri"/>
              </a:defRPr>
            </a:pPr>
            <a:endParaRPr lang="lt-LT"/>
          </a:p>
        </c:txPr>
      </c:legendEntry>
      <c:legendEntry>
        <c:idx val="1"/>
        <c:txPr>
          <a:bodyPr/>
          <a:lstStyle/>
          <a:p>
            <a:pPr>
              <a:defRPr sz="1200" b="1" i="0" u="none" strike="noStrike" baseline="0">
                <a:solidFill>
                  <a:srgbClr val="000000"/>
                </a:solidFill>
                <a:latin typeface="Calibri"/>
                <a:ea typeface="Calibri"/>
                <a:cs typeface="Calibri"/>
              </a:defRPr>
            </a:pPr>
            <a:endParaRPr lang="lt-LT"/>
          </a:p>
        </c:txPr>
      </c:legendEntry>
      <c:overlay val="0"/>
      <c:txPr>
        <a:bodyPr/>
        <a:lstStyle/>
        <a:p>
          <a:pPr>
            <a:defRPr sz="1200" b="0" i="0" u="none" strike="noStrike" baseline="0">
              <a:solidFill>
                <a:srgbClr val="000000"/>
              </a:solidFill>
              <a:latin typeface="Calibri"/>
              <a:ea typeface="Calibri"/>
              <a:cs typeface="Calibri"/>
            </a:defRPr>
          </a:pPr>
          <a:endParaRPr lang="lt-LT"/>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08276418086441"/>
          <c:y val="0.13324991554273538"/>
          <c:w val="0.79386413134528389"/>
          <c:h val="0.59979314466879763"/>
        </c:manualLayout>
      </c:layout>
      <c:barChart>
        <c:barDir val="col"/>
        <c:grouping val="clustered"/>
        <c:varyColors val="0"/>
        <c:ser>
          <c:idx val="0"/>
          <c:order val="0"/>
          <c:tx>
            <c:strRef>
              <c:f>Lapas1!$C$5</c:f>
              <c:strCache>
                <c:ptCount val="1"/>
                <c:pt idx="0">
                  <c:v>Priskaičiuota per metus žemės nuomos mokesčių</c:v>
                </c:pt>
              </c:strCache>
            </c:strRef>
          </c:tx>
          <c:spPr>
            <a:solidFill>
              <a:srgbClr val="FFFF00"/>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050"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Lapas1!$D$4:$G$4</c:f>
              <c:strCache>
                <c:ptCount val="4"/>
                <c:pt idx="0">
                  <c:v>2017.12.31</c:v>
                </c:pt>
                <c:pt idx="1">
                  <c:v>2018.12.31</c:v>
                </c:pt>
                <c:pt idx="2">
                  <c:v>2019.12.31</c:v>
                </c:pt>
                <c:pt idx="3">
                  <c:v>2020.12.31</c:v>
                </c:pt>
              </c:strCache>
            </c:strRef>
          </c:cat>
          <c:val>
            <c:numRef>
              <c:f>Lapas1!$D$5:$G$5</c:f>
              <c:numCache>
                <c:formatCode>General</c:formatCode>
                <c:ptCount val="4"/>
                <c:pt idx="0">
                  <c:v>118.8</c:v>
                </c:pt>
                <c:pt idx="1">
                  <c:v>132.69999999999999</c:v>
                </c:pt>
                <c:pt idx="2">
                  <c:v>106.9</c:v>
                </c:pt>
                <c:pt idx="3" formatCode="0.0">
                  <c:v>115.8</c:v>
                </c:pt>
              </c:numCache>
            </c:numRef>
          </c:val>
          <c:extLst xmlns:c16r2="http://schemas.microsoft.com/office/drawing/2015/06/chart">
            <c:ext xmlns:c16="http://schemas.microsoft.com/office/drawing/2014/chart" uri="{C3380CC4-5D6E-409C-BE32-E72D297353CC}">
              <c16:uniqueId val="{00000000-F58E-4506-BB84-AC5A9535F9BF}"/>
            </c:ext>
          </c:extLst>
        </c:ser>
        <c:ser>
          <c:idx val="1"/>
          <c:order val="1"/>
          <c:tx>
            <c:strRef>
              <c:f>Lapas1!$C$6</c:f>
              <c:strCache>
                <c:ptCount val="1"/>
                <c:pt idx="0">
                  <c:v>Sumokėta per metus žemės nuomos mokesčių</c:v>
                </c:pt>
              </c:strCache>
            </c:strRef>
          </c:tx>
          <c:spPr>
            <a:solidFill>
              <a:srgbClr val="92D050"/>
            </a:solidFill>
            <a:ln w="12700">
              <a:solidFill>
                <a:srgbClr val="000000"/>
              </a:solidFill>
              <a:prstDash val="solid"/>
            </a:ln>
          </c:spPr>
          <c:invertIfNegative val="0"/>
          <c:dLbls>
            <c:dLbl>
              <c:idx val="0"/>
              <c:layout>
                <c:manualLayout>
                  <c:x val="1.6238159675236806E-2"/>
                  <c:y val="-3.0252675821037609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58E-4506-BB84-AC5A9535F9BF}"/>
                </c:ext>
                <c:ext xmlns:c15="http://schemas.microsoft.com/office/drawing/2012/chart" uri="{CE6537A1-D6FC-4f65-9D91-7224C49458BB}"/>
              </c:extLst>
            </c:dLbl>
            <c:dLbl>
              <c:idx val="1"/>
              <c:layout>
                <c:manualLayout>
                  <c:x val="2.8867839422643211E-2"/>
                  <c:y val="-3.300330033003315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58E-4506-BB84-AC5A9535F9BF}"/>
                </c:ext>
                <c:ext xmlns:c15="http://schemas.microsoft.com/office/drawing/2012/chart" uri="{CE6537A1-D6FC-4f65-9D91-7224C49458BB}"/>
              </c:extLst>
            </c:dLbl>
            <c:dLbl>
              <c:idx val="2"/>
              <c:layout>
                <c:manualLayout>
                  <c:x val="2.7063599458728011E-2"/>
                  <c:y val="-3.0252675821037609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58E-4506-BB84-AC5A9535F9BF}"/>
                </c:ext>
                <c:ext xmlns:c15="http://schemas.microsoft.com/office/drawing/2012/chart" uri="{CE6537A1-D6FC-4f65-9D91-7224C49458BB}"/>
              </c:extLst>
            </c:dLbl>
            <c:dLbl>
              <c:idx val="3"/>
              <c:layout>
                <c:manualLayout>
                  <c:x val="2.165087956698241E-2"/>
                  <c:y val="-3.0252675821037609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58E-4506-BB84-AC5A9535F9BF}"/>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50"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Lapas1!$D$4:$G$4</c:f>
              <c:strCache>
                <c:ptCount val="4"/>
                <c:pt idx="0">
                  <c:v>2017.12.31</c:v>
                </c:pt>
                <c:pt idx="1">
                  <c:v>2018.12.31</c:v>
                </c:pt>
                <c:pt idx="2">
                  <c:v>2019.12.31</c:v>
                </c:pt>
                <c:pt idx="3">
                  <c:v>2020.12.31</c:v>
                </c:pt>
              </c:strCache>
            </c:strRef>
          </c:cat>
          <c:val>
            <c:numRef>
              <c:f>Lapas1!$D$6:$G$6</c:f>
              <c:numCache>
                <c:formatCode>General</c:formatCode>
                <c:ptCount val="4"/>
                <c:pt idx="0">
                  <c:v>105.6</c:v>
                </c:pt>
                <c:pt idx="1">
                  <c:v>125.9</c:v>
                </c:pt>
                <c:pt idx="2" formatCode="0.0">
                  <c:v>110</c:v>
                </c:pt>
                <c:pt idx="3">
                  <c:v>121.4</c:v>
                </c:pt>
              </c:numCache>
            </c:numRef>
          </c:val>
          <c:extLst xmlns:c16r2="http://schemas.microsoft.com/office/drawing/2015/06/chart">
            <c:ext xmlns:c16="http://schemas.microsoft.com/office/drawing/2014/chart" uri="{C3380CC4-5D6E-409C-BE32-E72D297353CC}">
              <c16:uniqueId val="{00000005-F58E-4506-BB84-AC5A9535F9BF}"/>
            </c:ext>
          </c:extLst>
        </c:ser>
        <c:ser>
          <c:idx val="2"/>
          <c:order val="2"/>
          <c:tx>
            <c:strRef>
              <c:f>Lapas1!$C$7</c:f>
              <c:strCache>
                <c:ptCount val="1"/>
                <c:pt idx="0">
                  <c:v>Įsiskolinimas žemės nuomos mokesčių</c:v>
                </c:pt>
              </c:strCache>
            </c:strRef>
          </c:tx>
          <c:spPr>
            <a:solidFill>
              <a:srgbClr val="C00000"/>
            </a:solidFill>
            <a:ln w="12700">
              <a:solidFill>
                <a:srgbClr val="000000"/>
              </a:solidFill>
              <a:prstDash val="solid"/>
            </a:ln>
          </c:spPr>
          <c:invertIfNegative val="0"/>
          <c:dLbls>
            <c:dLbl>
              <c:idx val="1"/>
              <c:layout>
                <c:manualLayout>
                  <c:x val="5.4127198917456026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58E-4506-BB84-AC5A9535F9BF}"/>
                </c:ext>
                <c:ext xmlns:c15="http://schemas.microsoft.com/office/drawing/2012/chart" uri="{CE6537A1-D6FC-4f65-9D91-7224C49458BB}"/>
              </c:extLst>
            </c:dLbl>
            <c:dLbl>
              <c:idx val="2"/>
              <c:layout>
                <c:manualLayout>
                  <c:x val="1.0825439783491205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58E-4506-BB84-AC5A9535F9BF}"/>
                </c:ext>
                <c:ext xmlns:c15="http://schemas.microsoft.com/office/drawing/2012/chart" uri="{CE6537A1-D6FC-4f65-9D91-7224C49458BB}"/>
              </c:extLst>
            </c:dLbl>
            <c:dLbl>
              <c:idx val="3"/>
              <c:layout>
                <c:manualLayout>
                  <c:x val="7.2169598556608029E-3"/>
                  <c:y val="-9.900990099009961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58E-4506-BB84-AC5A9535F9BF}"/>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50"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Lapas1!$D$4:$G$4</c:f>
              <c:strCache>
                <c:ptCount val="4"/>
                <c:pt idx="0">
                  <c:v>2017.12.31</c:v>
                </c:pt>
                <c:pt idx="1">
                  <c:v>2018.12.31</c:v>
                </c:pt>
                <c:pt idx="2">
                  <c:v>2019.12.31</c:v>
                </c:pt>
                <c:pt idx="3">
                  <c:v>2020.12.31</c:v>
                </c:pt>
              </c:strCache>
            </c:strRef>
          </c:cat>
          <c:val>
            <c:numRef>
              <c:f>Lapas1!$D$7:$G$7</c:f>
              <c:numCache>
                <c:formatCode>General</c:formatCode>
                <c:ptCount val="4"/>
                <c:pt idx="0">
                  <c:v>59.9</c:v>
                </c:pt>
                <c:pt idx="1">
                  <c:v>66.599999999999994</c:v>
                </c:pt>
                <c:pt idx="2">
                  <c:v>63.5</c:v>
                </c:pt>
                <c:pt idx="3">
                  <c:v>57.9</c:v>
                </c:pt>
              </c:numCache>
            </c:numRef>
          </c:val>
          <c:extLst xmlns:c16r2="http://schemas.microsoft.com/office/drawing/2015/06/chart">
            <c:ext xmlns:c16="http://schemas.microsoft.com/office/drawing/2014/chart" uri="{C3380CC4-5D6E-409C-BE32-E72D297353CC}">
              <c16:uniqueId val="{00000009-F58E-4506-BB84-AC5A9535F9BF}"/>
            </c:ext>
          </c:extLst>
        </c:ser>
        <c:ser>
          <c:idx val="3"/>
          <c:order val="3"/>
          <c:tx>
            <c:strRef>
              <c:f>Lapas1!$C$8</c:f>
              <c:strCache>
                <c:ptCount val="1"/>
                <c:pt idx="0">
                  <c:v>Tarybos pripažinta beviltiška skola</c:v>
                </c:pt>
              </c:strCache>
            </c:strRef>
          </c:tx>
          <c:spPr>
            <a:solidFill>
              <a:schemeClr val="accent1">
                <a:lumMod val="60000"/>
                <a:lumOff val="40000"/>
              </a:schemeClr>
            </a:solidFill>
            <a:ln>
              <a:solidFill>
                <a:sysClr val="windowText" lastClr="000000"/>
              </a:solidFill>
            </a:ln>
          </c:spPr>
          <c:invertIfNegative val="0"/>
          <c:dPt>
            <c:idx val="2"/>
            <c:invertIfNegative val="0"/>
            <c:bubble3D val="0"/>
            <c:extLst xmlns:c16r2="http://schemas.microsoft.com/office/drawing/2015/06/chart">
              <c:ext xmlns:c16="http://schemas.microsoft.com/office/drawing/2014/chart" uri="{C3380CC4-5D6E-409C-BE32-E72D297353CC}">
                <c16:uniqueId val="{0000000A-F58E-4506-BB84-AC5A9535F9BF}"/>
              </c:ext>
            </c:extLst>
          </c:dPt>
          <c:dLbls>
            <c:dLbl>
              <c:idx val="0"/>
              <c:layout>
                <c:manualLayout>
                  <c:x val="1.082543978349117E-2"/>
                  <c:y val="-3.300330033003239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58E-4506-BB84-AC5A9535F9BF}"/>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050" b="1"/>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Lapas1!$D$4:$G$4</c:f>
              <c:strCache>
                <c:ptCount val="4"/>
                <c:pt idx="0">
                  <c:v>2017.12.31</c:v>
                </c:pt>
                <c:pt idx="1">
                  <c:v>2018.12.31</c:v>
                </c:pt>
                <c:pt idx="2">
                  <c:v>2019.12.31</c:v>
                </c:pt>
                <c:pt idx="3">
                  <c:v>2020.12.31</c:v>
                </c:pt>
              </c:strCache>
            </c:strRef>
          </c:cat>
          <c:val>
            <c:numRef>
              <c:f>Lapas1!$D$8:$G$8</c:f>
              <c:numCache>
                <c:formatCode>General</c:formatCode>
                <c:ptCount val="4"/>
                <c:pt idx="0">
                  <c:v>55.8</c:v>
                </c:pt>
                <c:pt idx="1">
                  <c:v>0.1</c:v>
                </c:pt>
                <c:pt idx="2">
                  <c:v>0</c:v>
                </c:pt>
                <c:pt idx="3">
                  <c:v>0</c:v>
                </c:pt>
              </c:numCache>
            </c:numRef>
          </c:val>
          <c:extLst xmlns:c16r2="http://schemas.microsoft.com/office/drawing/2015/06/chart">
            <c:ext xmlns:c16="http://schemas.microsoft.com/office/drawing/2014/chart" uri="{C3380CC4-5D6E-409C-BE32-E72D297353CC}">
              <c16:uniqueId val="{0000000C-F58E-4506-BB84-AC5A9535F9BF}"/>
            </c:ext>
          </c:extLst>
        </c:ser>
        <c:dLbls>
          <c:showLegendKey val="0"/>
          <c:showVal val="0"/>
          <c:showCatName val="0"/>
          <c:showSerName val="0"/>
          <c:showPercent val="0"/>
          <c:showBubbleSize val="0"/>
        </c:dLbls>
        <c:gapWidth val="150"/>
        <c:axId val="469419432"/>
        <c:axId val="469420608"/>
      </c:barChart>
      <c:catAx>
        <c:axId val="46941943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Arial"/>
                <a:ea typeface="Arial"/>
                <a:cs typeface="Arial"/>
              </a:defRPr>
            </a:pPr>
            <a:endParaRPr lang="lt-LT"/>
          </a:p>
        </c:txPr>
        <c:crossAx val="469420608"/>
        <c:crosses val="autoZero"/>
        <c:auto val="1"/>
        <c:lblAlgn val="ctr"/>
        <c:lblOffset val="100"/>
        <c:tickLblSkip val="1"/>
        <c:tickMarkSkip val="1"/>
        <c:noMultiLvlLbl val="0"/>
      </c:catAx>
      <c:valAx>
        <c:axId val="469420608"/>
        <c:scaling>
          <c:orientation val="minMax"/>
        </c:scaling>
        <c:delete val="0"/>
        <c:axPos val="l"/>
        <c:majorGridlines>
          <c:spPr>
            <a:ln w="3175">
              <a:solidFill>
                <a:srgbClr val="000000"/>
              </a:solidFill>
              <a:prstDash val="solid"/>
            </a:ln>
          </c:spPr>
        </c:majorGridlines>
        <c:title>
          <c:tx>
            <c:rich>
              <a:bodyPr rot="-5400000" vert="horz"/>
              <a:lstStyle/>
              <a:p>
                <a:pPr algn="ctr">
                  <a:defRPr sz="1050" b="1" i="0" u="none" strike="noStrike" baseline="0">
                    <a:solidFill>
                      <a:srgbClr val="000000"/>
                    </a:solidFill>
                    <a:latin typeface="Arial"/>
                    <a:ea typeface="Arial"/>
                    <a:cs typeface="Arial"/>
                  </a:defRPr>
                </a:pPr>
                <a:r>
                  <a:rPr lang="lt-LT"/>
                  <a:t>tūkst. Eur.</a:t>
                </a:r>
              </a:p>
            </c:rich>
          </c:tx>
          <c:layout>
            <c:manualLayout>
              <c:xMode val="edge"/>
              <c:yMode val="edge"/>
              <c:x val="4.374287449522124E-2"/>
              <c:y val="0.3767430680075882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Arial"/>
                <a:ea typeface="Arial"/>
                <a:cs typeface="Arial"/>
              </a:defRPr>
            </a:pPr>
            <a:endParaRPr lang="lt-LT"/>
          </a:p>
        </c:txPr>
        <c:crossAx val="469419432"/>
        <c:crosses val="autoZero"/>
        <c:crossBetween val="between"/>
      </c:valAx>
      <c:spPr>
        <a:solidFill>
          <a:schemeClr val="bg1">
            <a:lumMod val="85000"/>
          </a:schemeClr>
        </a:solidFill>
        <a:ln w="12700">
          <a:solidFill>
            <a:srgbClr val="808080"/>
          </a:solidFill>
          <a:prstDash val="solid"/>
        </a:ln>
      </c:spPr>
    </c:plotArea>
    <c:legend>
      <c:legendPos val="b"/>
      <c:layout>
        <c:manualLayout>
          <c:xMode val="edge"/>
          <c:yMode val="edge"/>
          <c:x val="0.19008193664560535"/>
          <c:y val="0.80588342298796811"/>
          <c:w val="0.62733977603273205"/>
          <c:h val="0.15196122761882491"/>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lt-LT"/>
        </a:p>
      </c:txPr>
    </c:legend>
    <c:plotVisOnly val="1"/>
    <c:dispBlanksAs val="gap"/>
    <c:showDLblsOverMax val="0"/>
  </c:chart>
  <c:spPr>
    <a:solidFill>
      <a:srgbClr val="FFFFFF"/>
    </a:solidFill>
    <a:ln w="3175">
      <a:solidFill>
        <a:srgbClr val="000000"/>
      </a:solidFill>
      <a:prstDash val="solid"/>
    </a:ln>
  </c:spPr>
  <c:txPr>
    <a:bodyPr/>
    <a:lstStyle/>
    <a:p>
      <a:pPr>
        <a:defRPr sz="1150" b="0" i="0" u="none" strike="noStrike" baseline="0">
          <a:solidFill>
            <a:srgbClr val="000000"/>
          </a:solidFill>
          <a:latin typeface="Arial"/>
          <a:ea typeface="Arial"/>
          <a:cs typeface="Arial"/>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lt-LT"/>
              <a:t>Mokytojų pasiskirstymas pagal kvalifikacines kategorijas</a:t>
            </a:r>
          </a:p>
        </c:rich>
      </c:tx>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10138888888888889"/>
          <c:y val="0.28033100029163027"/>
          <c:w val="0.86944444444444446"/>
          <c:h val="0.54260134149897943"/>
        </c:manualLayout>
      </c:layout>
      <c:pie3DChart>
        <c:varyColors val="1"/>
        <c:ser>
          <c:idx val="0"/>
          <c:order val="0"/>
          <c:dPt>
            <c:idx val="0"/>
            <c:bubble3D val="0"/>
            <c:spPr>
              <a:solidFill>
                <a:schemeClr val="accent1"/>
              </a:solidFill>
              <a:ln w="25373">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0-273D-4E40-8060-275A50631705}"/>
              </c:ext>
            </c:extLst>
          </c:dPt>
          <c:dPt>
            <c:idx val="1"/>
            <c:bubble3D val="0"/>
            <c:spPr>
              <a:solidFill>
                <a:schemeClr val="accent2"/>
              </a:solidFill>
              <a:ln w="25373">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73D-4E40-8060-275A50631705}"/>
              </c:ext>
            </c:extLst>
          </c:dPt>
          <c:dPt>
            <c:idx val="2"/>
            <c:bubble3D val="0"/>
            <c:spPr>
              <a:solidFill>
                <a:schemeClr val="accent3"/>
              </a:solidFill>
              <a:ln w="25373">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273D-4E40-8060-275A50631705}"/>
              </c:ext>
            </c:extLst>
          </c:dPt>
          <c:dPt>
            <c:idx val="3"/>
            <c:bubble3D val="0"/>
            <c:spPr>
              <a:solidFill>
                <a:schemeClr val="accent4"/>
              </a:solidFill>
              <a:ln w="25373">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73D-4E40-8060-275A50631705}"/>
              </c:ext>
            </c:extLst>
          </c:dPt>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1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Lapas1!$A$3:$A$6</c:f>
              <c:strCache>
                <c:ptCount val="4"/>
                <c:pt idx="0">
                  <c:v>mokytojai ekspertai</c:v>
                </c:pt>
                <c:pt idx="1">
                  <c:v>mokytojai metodininkai</c:v>
                </c:pt>
                <c:pt idx="2">
                  <c:v>vyresnieji mokytojai</c:v>
                </c:pt>
                <c:pt idx="3">
                  <c:v>mokytojai</c:v>
                </c:pt>
              </c:strCache>
            </c:strRef>
          </c:cat>
          <c:val>
            <c:numRef>
              <c:f>Lapas1!$B$3:$B$6</c:f>
              <c:numCache>
                <c:formatCode>General</c:formatCode>
                <c:ptCount val="4"/>
                <c:pt idx="0">
                  <c:v>8</c:v>
                </c:pt>
                <c:pt idx="1">
                  <c:v>113</c:v>
                </c:pt>
                <c:pt idx="2">
                  <c:v>195</c:v>
                </c:pt>
                <c:pt idx="3">
                  <c:v>77</c:v>
                </c:pt>
              </c:numCache>
            </c:numRef>
          </c:val>
          <c:extLst xmlns:c16r2="http://schemas.microsoft.com/office/drawing/2015/06/chart">
            <c:ext xmlns:c16="http://schemas.microsoft.com/office/drawing/2014/chart" uri="{C3380CC4-5D6E-409C-BE32-E72D297353CC}">
              <c16:uniqueId val="{00000004-273D-4E40-8060-275A50631705}"/>
            </c:ext>
          </c:extLst>
        </c:ser>
        <c:dLbls>
          <c:showLegendKey val="0"/>
          <c:showVal val="0"/>
          <c:showCatName val="0"/>
          <c:showSerName val="0"/>
          <c:showPercent val="0"/>
          <c:showBubbleSize val="0"/>
          <c:showLeaderLines val="1"/>
        </c:dLbls>
      </c:pie3DChart>
      <c:spPr>
        <a:noFill/>
        <a:ln w="25373">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lt-LT"/>
              <a:t>Mokinių skaičiaus pokytis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Lapas1!$A$19:$A$22</c:f>
              <c:strCache>
                <c:ptCount val="4"/>
                <c:pt idx="0">
                  <c:v>2017-2018</c:v>
                </c:pt>
                <c:pt idx="1">
                  <c:v>2018-2019</c:v>
                </c:pt>
                <c:pt idx="2">
                  <c:v>2019–2020</c:v>
                </c:pt>
                <c:pt idx="3">
                  <c:v>2020–2021</c:v>
                </c:pt>
              </c:strCache>
            </c:strRef>
          </c:cat>
          <c:val>
            <c:numRef>
              <c:f>Lapas1!$B$19:$B$22</c:f>
              <c:numCache>
                <c:formatCode>General</c:formatCode>
                <c:ptCount val="4"/>
                <c:pt idx="0">
                  <c:v>2980</c:v>
                </c:pt>
                <c:pt idx="1">
                  <c:v>2816</c:v>
                </c:pt>
                <c:pt idx="2">
                  <c:v>2711</c:v>
                </c:pt>
                <c:pt idx="3">
                  <c:v>2605</c:v>
                </c:pt>
              </c:numCache>
            </c:numRef>
          </c:val>
          <c:extLst xmlns:c16r2="http://schemas.microsoft.com/office/drawing/2015/06/chart">
            <c:ext xmlns:c16="http://schemas.microsoft.com/office/drawing/2014/chart" uri="{C3380CC4-5D6E-409C-BE32-E72D297353CC}">
              <c16:uniqueId val="{00000000-DCBD-49BE-AAE2-3B1E1302E40D}"/>
            </c:ext>
          </c:extLst>
        </c:ser>
        <c:dLbls>
          <c:showLegendKey val="0"/>
          <c:showVal val="0"/>
          <c:showCatName val="0"/>
          <c:showSerName val="0"/>
          <c:showPercent val="0"/>
          <c:showBubbleSize val="0"/>
        </c:dLbls>
        <c:gapWidth val="150"/>
        <c:shape val="box"/>
        <c:axId val="608589472"/>
        <c:axId val="608585552"/>
        <c:axId val="0"/>
      </c:bar3DChart>
      <c:catAx>
        <c:axId val="608589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t-LT"/>
          </a:p>
        </c:txPr>
        <c:crossAx val="608585552"/>
        <c:crosses val="autoZero"/>
        <c:auto val="1"/>
        <c:lblAlgn val="ctr"/>
        <c:lblOffset val="100"/>
        <c:noMultiLvlLbl val="0"/>
      </c:catAx>
      <c:valAx>
        <c:axId val="608585552"/>
        <c:scaling>
          <c:orientation val="minMax"/>
        </c:scaling>
        <c:delete val="0"/>
        <c:axPos val="l"/>
        <c:majorGridlines>
          <c:spPr>
            <a:ln w="951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t-LT"/>
          </a:p>
        </c:txPr>
        <c:crossAx val="608589472"/>
        <c:crosses val="autoZero"/>
        <c:crossBetween val="between"/>
      </c:valAx>
      <c:spPr>
        <a:noFill/>
        <a:ln w="25373">
          <a:noFill/>
        </a:ln>
      </c:spPr>
    </c:plotArea>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CBFA5-AB65-4CAF-BF79-E42A8F831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121</Pages>
  <Words>172624</Words>
  <Characters>98397</Characters>
  <Application>Microsoft Office Word</Application>
  <DocSecurity>0</DocSecurity>
  <Lines>819</Lines>
  <Paragraphs>540</Paragraphs>
  <ScaleCrop>false</ScaleCrop>
  <HeadingPairs>
    <vt:vector size="2" baseType="variant">
      <vt:variant>
        <vt:lpstr>Pavadinimas</vt:lpstr>
      </vt:variant>
      <vt:variant>
        <vt:i4>1</vt:i4>
      </vt:variant>
    </vt:vector>
  </HeadingPairs>
  <TitlesOfParts>
    <vt:vector size="1" baseType="lpstr">
      <vt:lpstr>JURBARKO RAJONO SAVIVALDYBĖS ADMINISTRACIJOS DIREKTORIAUS IR 
SAVIVALDYBĖS ADMINISTRACIJOS 
2017 METŲ VEIKLOS ATASKAITA</vt:lpstr>
    </vt:vector>
  </TitlesOfParts>
  <Company/>
  <LinksUpToDate>false</LinksUpToDate>
  <CharactersWithSpaces>270481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JURBARKO RAJONO SAVIVALDYBĖS ADMINISTRACIJOS DIREKTORIAUS IR 
SAVIVALDYBĖS ADMINISTRACIJOS 
2017 METŲ VEIKLOS ATASKAITA</dc:title>
  <dc:subject/>
  <dc:creator>Gailina Dumikiene</dc:creator>
  <cp:keywords/>
  <cp:lastModifiedBy>Danute Mateliene</cp:lastModifiedBy>
  <cp:revision>5</cp:revision>
  <cp:lastPrinted>2021-02-12T08:08:00Z</cp:lastPrinted>
  <dcterms:created xsi:type="dcterms:W3CDTF">2021-02-23T08:55:00Z</dcterms:created>
  <dcterms:modified xsi:type="dcterms:W3CDTF">2021-02-23T08:59:00Z</dcterms:modified>
</cp:coreProperties>
</file>