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BF85F" w14:textId="77777777" w:rsidR="00FC1CD3" w:rsidRPr="008F0FC7" w:rsidRDefault="00751447" w:rsidP="00F320CA">
      <w:pPr>
        <w:jc w:val="right"/>
        <w:rPr>
          <w:b/>
          <w:bCs/>
          <w:lang w:val="en-US"/>
        </w:rPr>
      </w:pPr>
      <w:r w:rsidRPr="008F0FC7">
        <w:rPr>
          <w:b/>
          <w:bCs/>
        </w:rPr>
        <w:t>Lyginamasis variantas</w:t>
      </w:r>
    </w:p>
    <w:p w14:paraId="18042B48" w14:textId="77777777" w:rsidR="00FC1CD3" w:rsidRDefault="00FC1CD3">
      <w:pPr>
        <w:jc w:val="center"/>
        <w:rPr>
          <w:b/>
          <w:bCs/>
          <w:lang w:val="en-US"/>
        </w:rPr>
      </w:pPr>
    </w:p>
    <w:p w14:paraId="72FD29AB" w14:textId="77777777" w:rsidR="00F320CA" w:rsidRDefault="00F320CA">
      <w:pPr>
        <w:jc w:val="center"/>
        <w:rPr>
          <w:b/>
          <w:bCs/>
          <w:lang w:val="en-US"/>
        </w:rPr>
      </w:pPr>
    </w:p>
    <w:p w14:paraId="75346E05" w14:textId="77777777" w:rsidR="00F320CA" w:rsidRDefault="00F320CA">
      <w:pPr>
        <w:jc w:val="center"/>
        <w:rPr>
          <w:b/>
          <w:bCs/>
          <w:lang w:val="en-US"/>
        </w:rPr>
      </w:pPr>
    </w:p>
    <w:p w14:paraId="776D9B0B" w14:textId="77777777" w:rsidR="00FC1CD3" w:rsidRDefault="00F20019">
      <w:pPr>
        <w:jc w:val="center"/>
        <w:rPr>
          <w:b/>
        </w:rPr>
      </w:pPr>
      <w:r>
        <w:rPr>
          <w:b/>
          <w:lang w:val="en-US"/>
        </w:rPr>
        <w:t xml:space="preserve">JURBARKO RAJONO </w:t>
      </w:r>
      <w:r>
        <w:rPr>
          <w:b/>
        </w:rPr>
        <w:t>SAVIVALDYBĖS TARYBA</w:t>
      </w:r>
    </w:p>
    <w:p w14:paraId="42E1DE1F"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E9D3276" w14:textId="77777777">
        <w:trPr>
          <w:cantSplit/>
        </w:trPr>
        <w:tc>
          <w:tcPr>
            <w:tcW w:w="9654" w:type="dxa"/>
            <w:tcBorders>
              <w:top w:val="nil"/>
              <w:left w:val="nil"/>
              <w:bottom w:val="nil"/>
              <w:right w:val="nil"/>
            </w:tcBorders>
          </w:tcPr>
          <w:p w14:paraId="6E131F1B" w14:textId="77777777" w:rsidR="00FC1CD3" w:rsidRDefault="00F20019">
            <w:pPr>
              <w:pStyle w:val="Antrat1"/>
              <w:rPr>
                <w:caps/>
                <w:szCs w:val="24"/>
                <w:lang w:val="lt-LT"/>
              </w:rPr>
            </w:pPr>
            <w:r>
              <w:rPr>
                <w:szCs w:val="24"/>
                <w:lang w:val="lt-LT"/>
              </w:rPr>
              <w:t>SPRENDIMAS</w:t>
            </w:r>
          </w:p>
        </w:tc>
      </w:tr>
      <w:bookmarkStart w:id="0" w:name="DOC_DATA"/>
      <w:tr w:rsidR="00FC1CD3" w14:paraId="3623F4B4" w14:textId="77777777">
        <w:trPr>
          <w:cantSplit/>
        </w:trPr>
        <w:tc>
          <w:tcPr>
            <w:tcW w:w="9654" w:type="dxa"/>
            <w:tcBorders>
              <w:top w:val="nil"/>
              <w:left w:val="nil"/>
              <w:bottom w:val="nil"/>
              <w:right w:val="nil"/>
            </w:tcBorders>
          </w:tcPr>
          <w:p w14:paraId="1FA5C930" w14:textId="77777777" w:rsidR="00FC1CD3" w:rsidRPr="00AE61D9" w:rsidRDefault="00EA10E9">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RAJONO SAVIVALDYBĖS TARYBOS 2015 M. RUGSĖJO 24 D. SPRENDIMO NR. T2-255 „DĖL JURBARKO RAJONO SAVIVALDYBĖS TARYBOS VEIKLOS REGLAMENTO PATVIRTINIMO“ PAKEITIMO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DC7914">
              <w:rPr>
                <w:b/>
              </w:rPr>
            </w:r>
            <w:r w:rsidR="00DC7914">
              <w:rPr>
                <w:b/>
              </w:rPr>
              <w:fldChar w:fldCharType="separate"/>
            </w:r>
            <w:r w:rsidRPr="00AE61D9">
              <w:rPr>
                <w:b/>
              </w:rPr>
              <w:fldChar w:fldCharType="end"/>
            </w:r>
          </w:p>
        </w:tc>
      </w:tr>
      <w:tr w:rsidR="00FC1CD3" w14:paraId="7AEA87DA" w14:textId="77777777">
        <w:trPr>
          <w:cantSplit/>
        </w:trPr>
        <w:tc>
          <w:tcPr>
            <w:tcW w:w="9654" w:type="dxa"/>
            <w:tcBorders>
              <w:top w:val="nil"/>
              <w:left w:val="nil"/>
              <w:bottom w:val="nil"/>
              <w:right w:val="nil"/>
            </w:tcBorders>
          </w:tcPr>
          <w:p w14:paraId="1C6F750F" w14:textId="77777777" w:rsidR="00FC1CD3" w:rsidRPr="00AE61D9" w:rsidRDefault="00FC1CD3">
            <w:pPr>
              <w:pStyle w:val="Antrats"/>
              <w:tabs>
                <w:tab w:val="left" w:pos="1296"/>
              </w:tabs>
              <w:jc w:val="center"/>
              <w:rPr>
                <w:b/>
                <w:caps/>
              </w:rPr>
            </w:pPr>
          </w:p>
        </w:tc>
      </w:tr>
      <w:tr w:rsidR="00FC1CD3" w14:paraId="237C91E0" w14:textId="77777777" w:rsidTr="00BA627E">
        <w:trPr>
          <w:cantSplit/>
          <w:trHeight w:val="359"/>
        </w:trPr>
        <w:tc>
          <w:tcPr>
            <w:tcW w:w="9654" w:type="dxa"/>
            <w:tcBorders>
              <w:top w:val="nil"/>
              <w:left w:val="nil"/>
              <w:bottom w:val="nil"/>
              <w:right w:val="nil"/>
            </w:tcBorders>
          </w:tcPr>
          <w:p w14:paraId="126ABA5F" w14:textId="77777777" w:rsidR="00FC1CD3" w:rsidRPr="00AE61D9" w:rsidRDefault="00EA10E9"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{$WDATA}</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{$NR}</w:t>
            </w:r>
            <w:r w:rsidRPr="00AE61D9">
              <w:fldChar w:fldCharType="end"/>
            </w:r>
          </w:p>
        </w:tc>
      </w:tr>
      <w:tr w:rsidR="00FC1CD3" w14:paraId="5DA11656" w14:textId="77777777">
        <w:trPr>
          <w:cantSplit/>
        </w:trPr>
        <w:tc>
          <w:tcPr>
            <w:tcW w:w="9654" w:type="dxa"/>
            <w:tcBorders>
              <w:top w:val="nil"/>
              <w:left w:val="nil"/>
              <w:bottom w:val="nil"/>
              <w:right w:val="nil"/>
            </w:tcBorders>
          </w:tcPr>
          <w:p w14:paraId="7CF4FD29" w14:textId="77777777" w:rsidR="00FC1CD3" w:rsidRDefault="00F20019">
            <w:pPr>
              <w:jc w:val="center"/>
            </w:pPr>
            <w:r>
              <w:t>Jurbarkas</w:t>
            </w:r>
          </w:p>
        </w:tc>
      </w:tr>
    </w:tbl>
    <w:p w14:paraId="07E2D89B" w14:textId="77777777" w:rsidR="00FC1CD3" w:rsidRPr="00892223" w:rsidRDefault="00FC1CD3"/>
    <w:p w14:paraId="249C7359" w14:textId="77777777" w:rsidR="00DC37D7" w:rsidRPr="00892223" w:rsidRDefault="00DC37D7"/>
    <w:p w14:paraId="2101EA49" w14:textId="77777777" w:rsidR="00DC37D7" w:rsidRPr="00DC37D7" w:rsidRDefault="00DC37D7" w:rsidP="00DC37D7">
      <w:pPr>
        <w:jc w:val="both"/>
      </w:pPr>
      <w:r>
        <w:tab/>
      </w:r>
      <w:r w:rsidRPr="00DC37D7">
        <w:t>Vadovaudamasi Lietuvos Respublikos vietos savivaldos įstatymo 16 straipsnio 2 dalies 1 punktu ir 18 straipsnio 1 dalimi,</w:t>
      </w:r>
      <w:r>
        <w:t xml:space="preserve"> </w:t>
      </w:r>
      <w:r w:rsidRPr="00DC37D7">
        <w:t>Jurbarko rajono savivaldybės taryba</w:t>
      </w:r>
      <w:r>
        <w:t xml:space="preserve"> </w:t>
      </w:r>
      <w:r w:rsidRPr="00751447">
        <w:rPr>
          <w:spacing w:val="80"/>
        </w:rPr>
        <w:t>nusprendži</w:t>
      </w:r>
      <w:r w:rsidRPr="00DC37D7">
        <w:t>a:</w:t>
      </w:r>
    </w:p>
    <w:p w14:paraId="6185BAE6" w14:textId="76B23670" w:rsidR="00DC37D7" w:rsidRPr="00DC37D7" w:rsidRDefault="00DC37D7" w:rsidP="00DC37D7">
      <w:pPr>
        <w:numPr>
          <w:ilvl w:val="0"/>
          <w:numId w:val="8"/>
        </w:numPr>
        <w:tabs>
          <w:tab w:val="left" w:pos="993"/>
        </w:tabs>
        <w:ind w:left="0" w:firstLine="720"/>
        <w:jc w:val="both"/>
      </w:pPr>
      <w:r w:rsidRPr="00DC37D7">
        <w:t>Pakeisti</w:t>
      </w:r>
      <w:r>
        <w:t xml:space="preserve"> </w:t>
      </w:r>
      <w:r w:rsidRPr="00DC37D7">
        <w:t>Jurbarko rajono savivaldybės tarybos veiklos reglamentą, patvirtintą Jurbarko rajono savivaldybės tarybos 2015 m. rugsėjo 24 d. sprendim</w:t>
      </w:r>
      <w:r w:rsidR="00751447">
        <w:t>u</w:t>
      </w:r>
      <w:r w:rsidRPr="00DC37D7">
        <w:t xml:space="preserve"> Nr. T2-255 „Dėl Jurbarko rajono savivaldybės tarybos veiklos reglamento patvirtinimo</w:t>
      </w:r>
      <w:r w:rsidR="00EF35C8">
        <w:t>“</w:t>
      </w:r>
      <w:r w:rsidRPr="00DC37D7">
        <w:t>:</w:t>
      </w:r>
    </w:p>
    <w:p w14:paraId="625FF53A" w14:textId="77777777" w:rsidR="00DC37D7" w:rsidRDefault="00DC37D7" w:rsidP="00DC37D7">
      <w:pPr>
        <w:numPr>
          <w:ilvl w:val="1"/>
          <w:numId w:val="8"/>
        </w:numPr>
        <w:jc w:val="both"/>
      </w:pPr>
      <w:r>
        <w:t>Pakeisti 14 punktą ir jį išdėstyti taip:</w:t>
      </w:r>
    </w:p>
    <w:p w14:paraId="164F8C96" w14:textId="77777777" w:rsidR="00DC37D7" w:rsidRDefault="00DC37D7" w:rsidP="00DC37D7">
      <w:pPr>
        <w:ind w:firstLine="709"/>
        <w:jc w:val="both"/>
        <w:rPr>
          <w:color w:val="212529"/>
          <w:shd w:val="clear" w:color="auto" w:fill="FFFFFF"/>
        </w:rPr>
      </w:pPr>
      <w:r>
        <w:rPr>
          <w:color w:val="212529"/>
          <w:shd w:val="clear" w:color="auto" w:fill="FFFFFF"/>
        </w:rPr>
        <w:t xml:space="preserve">„14. Patalpas posėdžiui parengia savivaldybės administracija (turi būti parengtos vietos naujai išrinktiems tarybos nariams bei kitiems posėdžio dalyviams, patalpos aprūpintos garso bei </w:t>
      </w:r>
      <w:r w:rsidR="007C3C58" w:rsidRPr="00300008">
        <w:rPr>
          <w:b/>
          <w:bCs/>
          <w:color w:val="212529"/>
          <w:shd w:val="clear" w:color="auto" w:fill="FFFFFF"/>
        </w:rPr>
        <w:t>vaizdo</w:t>
      </w:r>
      <w:r w:rsidR="007C3C58">
        <w:rPr>
          <w:color w:val="212529"/>
          <w:shd w:val="clear" w:color="auto" w:fill="FFFFFF"/>
        </w:rPr>
        <w:t xml:space="preserve"> </w:t>
      </w:r>
      <w:r>
        <w:rPr>
          <w:color w:val="212529"/>
          <w:shd w:val="clear" w:color="auto" w:fill="FFFFFF"/>
        </w:rPr>
        <w:t xml:space="preserve">įrašų aparatūra, </w:t>
      </w:r>
      <w:r w:rsidR="00300008" w:rsidRPr="00300008">
        <w:rPr>
          <w:strike/>
          <w:color w:val="212529"/>
          <w:shd w:val="clear" w:color="auto" w:fill="FFFFFF"/>
        </w:rPr>
        <w:t>gali būti</w:t>
      </w:r>
      <w:r w:rsidR="00300008">
        <w:rPr>
          <w:color w:val="212529"/>
          <w:shd w:val="clear" w:color="auto" w:fill="FFFFFF"/>
        </w:rPr>
        <w:t xml:space="preserve"> </w:t>
      </w:r>
      <w:r>
        <w:rPr>
          <w:color w:val="212529"/>
          <w:shd w:val="clear" w:color="auto" w:fill="FFFFFF"/>
        </w:rPr>
        <w:t xml:space="preserve">pasirūpinta </w:t>
      </w:r>
      <w:r w:rsidR="007C3C58" w:rsidRPr="00300008">
        <w:rPr>
          <w:b/>
          <w:bCs/>
          <w:color w:val="212529"/>
          <w:shd w:val="clear" w:color="auto" w:fill="FFFFFF"/>
        </w:rPr>
        <w:t>tiesiogine</w:t>
      </w:r>
      <w:r w:rsidR="007C3C58">
        <w:rPr>
          <w:color w:val="212529"/>
          <w:shd w:val="clear" w:color="auto" w:fill="FFFFFF"/>
        </w:rPr>
        <w:t xml:space="preserve"> </w:t>
      </w:r>
      <w:r>
        <w:rPr>
          <w:color w:val="212529"/>
          <w:shd w:val="clear" w:color="auto" w:fill="FFFFFF"/>
        </w:rPr>
        <w:t>transliacija savivaldybės interneto svetainėje, turi būti parengta balsadėžė bei parengta vieta slaptam balsavimui). Atsakingas už tinkamą pasirengimą pirmajam posėdžiui yra administracijos direktorius“</w:t>
      </w:r>
      <w:r w:rsidR="007C3C58">
        <w:rPr>
          <w:color w:val="212529"/>
          <w:shd w:val="clear" w:color="auto" w:fill="FFFFFF"/>
        </w:rPr>
        <w:t>;</w:t>
      </w:r>
    </w:p>
    <w:p w14:paraId="04D11A28" w14:textId="77777777" w:rsidR="009F5F79" w:rsidRDefault="007C3C58" w:rsidP="009F5F79">
      <w:pPr>
        <w:numPr>
          <w:ilvl w:val="1"/>
          <w:numId w:val="8"/>
        </w:numPr>
        <w:tabs>
          <w:tab w:val="left" w:pos="1418"/>
        </w:tabs>
        <w:jc w:val="both"/>
      </w:pPr>
      <w:r>
        <w:rPr>
          <w:color w:val="212529"/>
          <w:shd w:val="clear" w:color="auto" w:fill="FFFFFF"/>
        </w:rPr>
        <w:t xml:space="preserve">Pakeisti 16 punktą ir jį </w:t>
      </w:r>
      <w:r w:rsidR="009F5F79">
        <w:rPr>
          <w:color w:val="212529"/>
          <w:shd w:val="clear" w:color="auto" w:fill="FFFFFF"/>
        </w:rPr>
        <w:t>išdėstyti</w:t>
      </w:r>
      <w:r>
        <w:rPr>
          <w:color w:val="212529"/>
          <w:shd w:val="clear" w:color="auto" w:fill="FFFFFF"/>
        </w:rPr>
        <w:t xml:space="preserve"> taip:</w:t>
      </w:r>
    </w:p>
    <w:p w14:paraId="64E524D4" w14:textId="77777777" w:rsidR="009F5F79" w:rsidRDefault="009F5F79" w:rsidP="009F5F79">
      <w:pPr>
        <w:tabs>
          <w:tab w:val="left" w:pos="1418"/>
        </w:tabs>
        <w:ind w:firstLine="709"/>
        <w:jc w:val="both"/>
        <w:rPr>
          <w:color w:val="212529"/>
          <w:shd w:val="clear" w:color="auto" w:fill="FFFFFF"/>
        </w:rPr>
      </w:pPr>
      <w:r>
        <w:t>„</w:t>
      </w:r>
      <w:r>
        <w:rPr>
          <w:color w:val="212529"/>
          <w:shd w:val="clear" w:color="auto" w:fill="FFFFFF"/>
        </w:rPr>
        <w:t xml:space="preserve">16. Pirmajam ir kitiems išrinktos naujos tarybos posėdžiams, iki prisieks tarybos nariai, pirmininkauja reglamento 12 ir 13 punkte nurodyti asmenys, po tarybos narių (mero) priesaikos priėmimo posėdžiui pirmininkauja meras arba, jeigu jo nėra, – vyriausias pagal amžių tarybos narys. Pirmąjį tarybos posėdį protokoluoja </w:t>
      </w:r>
      <w:r w:rsidRPr="000A0DA5">
        <w:rPr>
          <w:strike/>
          <w:color w:val="212529"/>
          <w:shd w:val="clear" w:color="auto" w:fill="FFFFFF"/>
        </w:rPr>
        <w:t>Tarybos ir mero sekretoriato (toliau – sekretoriatas) darbuotojas (toliau – tarybos sekretorius)</w:t>
      </w:r>
      <w:r w:rsidR="000A0DA5" w:rsidRPr="000A0DA5">
        <w:rPr>
          <w:color w:val="212529"/>
          <w:shd w:val="clear" w:color="auto" w:fill="FFFFFF"/>
        </w:rPr>
        <w:t xml:space="preserve"> </w:t>
      </w:r>
      <w:r w:rsidR="000A0DA5" w:rsidRPr="000A0DA5">
        <w:rPr>
          <w:b/>
          <w:bCs/>
          <w:color w:val="212529"/>
          <w:shd w:val="clear" w:color="auto" w:fill="FFFFFF"/>
        </w:rPr>
        <w:t>valstybės tarnautojas arba darbuotojas, dirbantis pagal darbo sutartį, atliekantis tarybos sekretoriaus funkcijas (toliau – tarybos sekretorius).</w:t>
      </w:r>
      <w:r w:rsidRPr="000A0DA5">
        <w:rPr>
          <w:b/>
          <w:bCs/>
          <w:color w:val="212529"/>
          <w:shd w:val="clear" w:color="auto" w:fill="FFFFFF"/>
        </w:rPr>
        <w:t>“;</w:t>
      </w:r>
    </w:p>
    <w:p w14:paraId="45C2D0FA" w14:textId="77777777" w:rsidR="009F5F79" w:rsidRPr="009F5F79" w:rsidRDefault="009F5F79" w:rsidP="009F5F79">
      <w:pPr>
        <w:numPr>
          <w:ilvl w:val="1"/>
          <w:numId w:val="8"/>
        </w:numPr>
        <w:tabs>
          <w:tab w:val="left" w:pos="1418"/>
        </w:tabs>
        <w:jc w:val="both"/>
      </w:pPr>
      <w:r>
        <w:rPr>
          <w:color w:val="212529"/>
          <w:shd w:val="clear" w:color="auto" w:fill="FFFFFF"/>
        </w:rPr>
        <w:t>Pakeisti 30.2 papunktį ir jį išdėstyti taip:</w:t>
      </w:r>
    </w:p>
    <w:p w14:paraId="5DD7D93D" w14:textId="77777777" w:rsidR="009F5F79" w:rsidRDefault="009F5F79" w:rsidP="009F5F79">
      <w:pPr>
        <w:tabs>
          <w:tab w:val="left" w:pos="1418"/>
        </w:tabs>
        <w:ind w:firstLine="709"/>
        <w:jc w:val="both"/>
        <w:rPr>
          <w:color w:val="000000"/>
          <w:szCs w:val="24"/>
        </w:rPr>
      </w:pPr>
      <w:r>
        <w:rPr>
          <w:color w:val="212529"/>
          <w:shd w:val="clear" w:color="auto" w:fill="FFFFFF"/>
        </w:rPr>
        <w:t>„</w:t>
      </w:r>
      <w:r w:rsidRPr="009F5F79">
        <w:rPr>
          <w:color w:val="212529"/>
          <w:szCs w:val="24"/>
          <w:shd w:val="clear" w:color="auto" w:fill="FFFFFF"/>
        </w:rPr>
        <w:t xml:space="preserve">30.2. </w:t>
      </w:r>
      <w:r w:rsidRPr="009F5F79">
        <w:rPr>
          <w:color w:val="000000"/>
          <w:szCs w:val="24"/>
        </w:rPr>
        <w:t xml:space="preserve">gali būti posėdžio pirmininkui įteikiami vieši pareiškimai dėl savivaldybės tarybos narių vienijimosi į frakcijas </w:t>
      </w:r>
      <w:r w:rsidRPr="00300008">
        <w:rPr>
          <w:b/>
          <w:bCs/>
          <w:color w:val="000000"/>
          <w:szCs w:val="24"/>
        </w:rPr>
        <w:t>ir (ar) grupes</w:t>
      </w:r>
      <w:r w:rsidRPr="009F5F79">
        <w:rPr>
          <w:color w:val="000000"/>
          <w:szCs w:val="24"/>
        </w:rPr>
        <w:t>, dėl savivaldybės tarybos daugumos ir savivaldybės tarybos opozicijos sudarymo“;</w:t>
      </w:r>
    </w:p>
    <w:p w14:paraId="3CB5F1DF" w14:textId="77777777" w:rsidR="009F5F79" w:rsidRPr="009F5F79" w:rsidRDefault="009F5F79" w:rsidP="009F5F79">
      <w:pPr>
        <w:numPr>
          <w:ilvl w:val="1"/>
          <w:numId w:val="8"/>
        </w:numPr>
        <w:tabs>
          <w:tab w:val="left" w:pos="1418"/>
        </w:tabs>
        <w:jc w:val="both"/>
      </w:pPr>
      <w:r>
        <w:rPr>
          <w:color w:val="000000"/>
          <w:szCs w:val="24"/>
        </w:rPr>
        <w:t>Pakeisti 30.3 papunktį ir jį išdėstyti taip:</w:t>
      </w:r>
    </w:p>
    <w:p w14:paraId="2B0CC364" w14:textId="77777777" w:rsidR="00300008" w:rsidRDefault="00D62508" w:rsidP="00D62508">
      <w:pPr>
        <w:tabs>
          <w:tab w:val="left" w:pos="1418"/>
        </w:tabs>
        <w:ind w:firstLine="709"/>
        <w:jc w:val="both"/>
      </w:pPr>
      <w:r>
        <w:t xml:space="preserve">„30.3. </w:t>
      </w:r>
      <w:r w:rsidR="00300008" w:rsidRPr="00300008">
        <w:rPr>
          <w:strike/>
          <w:color w:val="000000"/>
          <w:shd w:val="clear" w:color="auto" w:fill="FFFFFF"/>
        </w:rPr>
        <w:t>priimamas sprendimas dėl savivaldybės administracijos direktoriaus (direktoriaus pavaduotojo) atleidimo iš pareigų, nes baigėsi jo įgaliojimų laikas, ir mero, o jeigu meras neišrinktas, jo pareigas laikinai einančio savivaldybės tarybos nario siūlymu dėl</w:t>
      </w:r>
      <w:r w:rsidR="00300008" w:rsidRPr="00300008">
        <w:rPr>
          <w:b/>
          <w:bCs/>
          <w:strike/>
          <w:color w:val="000000"/>
          <w:shd w:val="clear" w:color="auto" w:fill="FFFFFF"/>
        </w:rPr>
        <w:t> </w:t>
      </w:r>
      <w:r w:rsidR="00300008" w:rsidRPr="00300008">
        <w:rPr>
          <w:strike/>
          <w:color w:val="000000"/>
          <w:shd w:val="clear" w:color="auto" w:fill="FFFFFF"/>
        </w:rPr>
        <w:t>pavedimo savivaldybės administracijos direktoriui, savivaldybės administracijos direktoriaus pavaduotojui ar kitam savivaldybės administracijos valstybės tarnautojui eiti savivaldybės administracijos direktoriaus pareigas tol, kol bus paskirtas savivaldybės administracijos direktorius (direktoriaus pavaduotojas) naujai kadencijai.</w:t>
      </w:r>
      <w:r w:rsidRPr="00300008">
        <w:rPr>
          <w:strike/>
        </w:rPr>
        <w:t>“</w:t>
      </w:r>
    </w:p>
    <w:p w14:paraId="23B0A2D4" w14:textId="77777777" w:rsidR="009F5F79" w:rsidRPr="00300008" w:rsidRDefault="00300008" w:rsidP="00D62508">
      <w:pPr>
        <w:tabs>
          <w:tab w:val="left" w:pos="1418"/>
        </w:tabs>
        <w:ind w:firstLine="709"/>
        <w:jc w:val="both"/>
        <w:rPr>
          <w:b/>
          <w:bCs/>
        </w:rPr>
      </w:pPr>
      <w:r w:rsidRPr="00300008">
        <w:rPr>
          <w:b/>
          <w:bCs/>
        </w:rPr>
        <w:t>30.3. atleidžiamas iš pareigų savivaldybės administracijos direktorius (direktoriaus pavaduotojas), nes baigėsi jo įgaliojimų laikas, ir mero, o jeigu meras neišrinktas, – jo pareigas laikinai einančio savivaldybės tarybos nario siūlymu buvęs administracijos direktorius skiriamas į administracijos direktoriaus pareigas tol, kol bus paskirtas savivaldybės administracijos direktorius naujai kadencijai arba pavedama savivaldybės administracijos valstybės tarnautojui eiti savivaldybės administracijos direktoriaus pareigas tol, kol bus paskirtas savivaldybės administracijos direktorius naujai kadencijai</w:t>
      </w:r>
      <w:r w:rsidR="00D62508" w:rsidRPr="00300008">
        <w:rPr>
          <w:b/>
          <w:bCs/>
        </w:rPr>
        <w:t>;</w:t>
      </w:r>
    </w:p>
    <w:p w14:paraId="4A636E24" w14:textId="2DDF676A" w:rsidR="00D62508" w:rsidRDefault="00D62508" w:rsidP="00D62508">
      <w:pPr>
        <w:numPr>
          <w:ilvl w:val="1"/>
          <w:numId w:val="8"/>
        </w:numPr>
        <w:tabs>
          <w:tab w:val="left" w:pos="1418"/>
        </w:tabs>
        <w:jc w:val="both"/>
      </w:pPr>
      <w:r>
        <w:lastRenderedPageBreak/>
        <w:t>Papildyti 30.5 papunkčiu ir jį išdėstyti taip:</w:t>
      </w:r>
    </w:p>
    <w:p w14:paraId="63852DB9" w14:textId="77777777" w:rsidR="00D62508" w:rsidRDefault="00D62508" w:rsidP="00D62508">
      <w:pPr>
        <w:tabs>
          <w:tab w:val="left" w:pos="1418"/>
        </w:tabs>
        <w:ind w:firstLine="709"/>
        <w:jc w:val="both"/>
        <w:rPr>
          <w:color w:val="000000"/>
          <w:szCs w:val="24"/>
        </w:rPr>
      </w:pPr>
      <w:r w:rsidRPr="00D62508">
        <w:rPr>
          <w:szCs w:val="24"/>
        </w:rPr>
        <w:t>„</w:t>
      </w:r>
      <w:r w:rsidRPr="00300008">
        <w:rPr>
          <w:b/>
          <w:bCs/>
          <w:szCs w:val="24"/>
        </w:rPr>
        <w:t xml:space="preserve">30.5. </w:t>
      </w:r>
      <w:r w:rsidRPr="00300008">
        <w:rPr>
          <w:b/>
          <w:bCs/>
          <w:color w:val="000000"/>
          <w:szCs w:val="24"/>
        </w:rPr>
        <w:t>gali būti priimami kiti sprendimai, užtikrinantys savivaldybės institucijų ir savivaldybės tarybos sudaromų kolegialių organų veiklą“;</w:t>
      </w:r>
    </w:p>
    <w:p w14:paraId="0737F976" w14:textId="77777777" w:rsidR="00F76B9E" w:rsidRPr="00A749A7" w:rsidRDefault="00F76B9E" w:rsidP="00F76B9E">
      <w:pPr>
        <w:numPr>
          <w:ilvl w:val="1"/>
          <w:numId w:val="8"/>
        </w:numPr>
        <w:tabs>
          <w:tab w:val="left" w:pos="1418"/>
        </w:tabs>
        <w:jc w:val="both"/>
        <w:rPr>
          <w:szCs w:val="24"/>
        </w:rPr>
      </w:pPr>
      <w:r>
        <w:rPr>
          <w:color w:val="000000"/>
          <w:szCs w:val="24"/>
        </w:rPr>
        <w:t xml:space="preserve">Pakeisti </w:t>
      </w:r>
      <w:r w:rsidR="00A749A7">
        <w:rPr>
          <w:color w:val="000000"/>
          <w:szCs w:val="24"/>
        </w:rPr>
        <w:t>41 punktą ir jį išdėstyti taip:</w:t>
      </w:r>
    </w:p>
    <w:p w14:paraId="0969E2E3" w14:textId="77777777" w:rsidR="00A749A7" w:rsidRDefault="00A749A7" w:rsidP="00A749A7">
      <w:pPr>
        <w:tabs>
          <w:tab w:val="left" w:pos="1418"/>
        </w:tabs>
        <w:ind w:firstLine="709"/>
        <w:jc w:val="both"/>
        <w:rPr>
          <w:color w:val="000000"/>
          <w:szCs w:val="24"/>
        </w:rPr>
      </w:pPr>
      <w:r w:rsidRPr="00A749A7">
        <w:rPr>
          <w:color w:val="000000"/>
          <w:szCs w:val="24"/>
        </w:rPr>
        <w:t>„41 Savivaldybės administracijos direktorius į pareigas skiriamas mero teikimu savivaldybės tarybos sprendimu savivaldybės tarybos įgaliojimų laikui politinio (asmeninio) pasitikėjimo pagrindu. Savivaldybės administracijos direktoriaus kadencijų skaičius tam pačiam asmeniui neribojamas. Tol, kol administracijos direktorius ir jo pavaduotojas nėra paskirti, direktoriaus pareigas gali eiti mero ar laikinai mero pareigas einančio tarybos nario siūlymu savivaldybės tarybos paskirtas savivaldybės administracijos valstybės tarnautojas. Savivaldybės administracijos direktoriaus pavaduotojas į pareigas skiriamas savivaldybės administracijos direktoriaus siūlymu mero teikimu savivaldybės tarybos sprendimu politinio (asmeninio) pasitikėjimo pagrindu. Tarnybines nuobaudas savivaldybės administracijos direktoriui (direktoriaus pavaduotojui) už tarnybinius nusižengimus skiria savivaldybės taryba. Atleidimo iš pareigų praradus pasitikėjimą procedūra ar</w:t>
      </w:r>
      <w:r w:rsidR="00303591">
        <w:rPr>
          <w:color w:val="000000"/>
          <w:szCs w:val="24"/>
        </w:rPr>
        <w:t xml:space="preserve"> </w:t>
      </w:r>
      <w:r w:rsidR="00303591" w:rsidRPr="00303591">
        <w:rPr>
          <w:strike/>
          <w:color w:val="000000"/>
          <w:szCs w:val="24"/>
        </w:rPr>
        <w:t>tarnybinės nuobaudos skyrimo procedūra</w:t>
      </w:r>
      <w:r w:rsidRPr="00A749A7">
        <w:rPr>
          <w:color w:val="000000"/>
          <w:szCs w:val="24"/>
        </w:rPr>
        <w:t xml:space="preserve"> </w:t>
      </w:r>
      <w:r w:rsidRPr="00303591">
        <w:rPr>
          <w:b/>
          <w:bCs/>
          <w:color w:val="000000"/>
          <w:szCs w:val="24"/>
        </w:rPr>
        <w:t>tarnybinio nusižengimo tyrimas</w:t>
      </w:r>
      <w:r w:rsidRPr="00A749A7">
        <w:rPr>
          <w:color w:val="000000"/>
          <w:szCs w:val="24"/>
        </w:rPr>
        <w:t xml:space="preserve"> pradedami mero iniciatyva</w:t>
      </w:r>
      <w:r w:rsidR="00303591">
        <w:rPr>
          <w:color w:val="000000"/>
          <w:szCs w:val="24"/>
        </w:rPr>
        <w:t xml:space="preserve">. </w:t>
      </w:r>
      <w:r w:rsidR="00303591" w:rsidRPr="00303591">
        <w:rPr>
          <w:strike/>
          <w:color w:val="212529"/>
          <w:shd w:val="clear" w:color="auto" w:fill="FFFFFF"/>
        </w:rPr>
        <w:t>arba remiantis jo gauta rašytine informacija apie savivaldybės administracijos direktoriaus (direktoriaus pavaduotojo) tarnybinius nusižengimus ar apie savivaldybės tarybos pateiktus nepasitikėjimo savivaldybės administracijos direktoriumi motyvus</w:t>
      </w:r>
      <w:r w:rsidRPr="00A749A7">
        <w:rPr>
          <w:color w:val="000000"/>
          <w:szCs w:val="24"/>
        </w:rPr>
        <w:t xml:space="preserve">. </w:t>
      </w:r>
      <w:r w:rsidRPr="00303591">
        <w:rPr>
          <w:b/>
          <w:bCs/>
          <w:color w:val="000000"/>
          <w:szCs w:val="24"/>
        </w:rPr>
        <w:t>Meras šias procedūras gali inicijuoti, o gavęs ne mažiau kaip 1/2 visų savivaldybės tarybos narių raštu pateiktus nepasitikėjimo savivaldybės administracijos direktoriumi (direktoriaus pavaduotoju) motyvus ar oficialią informaciją apie savivaldybės administracijos direktoriaus (direktoriaus pavaduotojo) galimą tarnybinį nusižengimą – privalo inicijuoti savivaldybės administracijos direktoriaus (direktoriaus pavaduotojo) atleidimo iš pareigų praradus pasitikėjimą procedūrą ar tarnybinio nusižengimo tyrimą.</w:t>
      </w:r>
      <w:r w:rsidRPr="00A749A7">
        <w:rPr>
          <w:color w:val="212529"/>
          <w:shd w:val="clear" w:color="auto" w:fill="FFFFFF"/>
        </w:rPr>
        <w:t xml:space="preserve"> </w:t>
      </w:r>
      <w:r>
        <w:rPr>
          <w:color w:val="212529"/>
          <w:shd w:val="clear" w:color="auto" w:fill="FFFFFF"/>
        </w:rPr>
        <w:t>Savivaldybės administracijos direktoriaus (direktoriaus pavaduotojo) atleidimo iš pareigų, praradus pasitikėjimą, procedūra vyksta reglamento 161 – 165 punktuose nustatyta tvarka.</w:t>
      </w:r>
      <w:r>
        <w:rPr>
          <w:color w:val="000000"/>
          <w:szCs w:val="24"/>
        </w:rPr>
        <w:t>“;</w:t>
      </w:r>
    </w:p>
    <w:p w14:paraId="3E31C8BA" w14:textId="77777777" w:rsidR="00DD0C10" w:rsidRDefault="00A749A7" w:rsidP="00DD0C10">
      <w:pPr>
        <w:numPr>
          <w:ilvl w:val="1"/>
          <w:numId w:val="8"/>
        </w:numPr>
        <w:tabs>
          <w:tab w:val="left" w:pos="1418"/>
        </w:tabs>
        <w:jc w:val="both"/>
        <w:rPr>
          <w:szCs w:val="24"/>
        </w:rPr>
      </w:pPr>
      <w:r>
        <w:rPr>
          <w:color w:val="000000"/>
          <w:szCs w:val="24"/>
        </w:rPr>
        <w:t>Pakeisti</w:t>
      </w:r>
      <w:r w:rsidR="00DD0C10">
        <w:rPr>
          <w:color w:val="000000"/>
          <w:szCs w:val="24"/>
        </w:rPr>
        <w:t xml:space="preserve"> 45 punktą ir jį išdėstyti taip:</w:t>
      </w:r>
    </w:p>
    <w:p w14:paraId="16EE4C22" w14:textId="77777777" w:rsidR="00DD0C10" w:rsidRDefault="00DD0C10" w:rsidP="00DD0C10">
      <w:pPr>
        <w:tabs>
          <w:tab w:val="left" w:pos="1418"/>
        </w:tabs>
        <w:ind w:firstLine="709"/>
        <w:jc w:val="both"/>
        <w:rPr>
          <w:color w:val="212529"/>
          <w:shd w:val="clear" w:color="auto" w:fill="FFFFFF"/>
        </w:rPr>
      </w:pPr>
      <w:r>
        <w:rPr>
          <w:szCs w:val="24"/>
        </w:rPr>
        <w:t>„</w:t>
      </w:r>
      <w:r w:rsidRPr="00DD0C10">
        <w:rPr>
          <w:color w:val="212529"/>
          <w:shd w:val="clear" w:color="auto" w:fill="FFFFFF"/>
        </w:rPr>
        <w:t>45. Meras, mero pavaduotojas arba laikinai mero pareigas einantis tarybos narys, arba paskirtas atstovas (toliau – posėdžio organizatorius) per </w:t>
      </w:r>
      <w:r w:rsidRPr="000A0DA5">
        <w:rPr>
          <w:strike/>
          <w:color w:val="212529"/>
          <w:shd w:val="clear" w:color="auto" w:fill="FFFFFF"/>
        </w:rPr>
        <w:t>sekretoriato darbuotojus</w:t>
      </w:r>
      <w:r w:rsidRPr="00DD0C10">
        <w:rPr>
          <w:color w:val="212529"/>
          <w:shd w:val="clear" w:color="auto" w:fill="FFFFFF"/>
        </w:rPr>
        <w:t> </w:t>
      </w:r>
      <w:r w:rsidR="000A0DA5">
        <w:rPr>
          <w:color w:val="212529"/>
          <w:shd w:val="clear" w:color="auto" w:fill="FFFFFF"/>
        </w:rPr>
        <w:t xml:space="preserve"> </w:t>
      </w:r>
      <w:r w:rsidR="000A0DA5" w:rsidRPr="000A0DA5">
        <w:rPr>
          <w:b/>
          <w:bCs/>
          <w:color w:val="212529"/>
          <w:shd w:val="clear" w:color="auto" w:fill="FFFFFF"/>
        </w:rPr>
        <w:t xml:space="preserve">tarybos sekretorių </w:t>
      </w:r>
      <w:r w:rsidRPr="00DD0C10">
        <w:rPr>
          <w:color w:val="212529"/>
          <w:shd w:val="clear" w:color="auto" w:fill="FFFFFF"/>
        </w:rPr>
        <w:t>organizuoja, kad visiems tarybos nariams būtų pateikta informacija apie šaukiamo tarybos posėdžio tikslų laiką (mėnuo, diena bei posėdžio pradžios valanda), tarybos posėdžio vietą, svarstyti parengtus ir reglamento nustatyta tvarka įregistruotus klausimus kartu su sprendimų projektais. Informacija pateikiama posėdžio organizatoriaus vardu ne vėliau kaip prieš 3 darbo dienas iki tarybos posėdžio dienos</w:t>
      </w:r>
      <w:r>
        <w:rPr>
          <w:color w:val="212529"/>
          <w:shd w:val="clear" w:color="auto" w:fill="FFFFFF"/>
        </w:rPr>
        <w:t>“;</w:t>
      </w:r>
    </w:p>
    <w:p w14:paraId="4EEB6F8B" w14:textId="77777777" w:rsidR="00DD0C10" w:rsidRPr="00DD0C10" w:rsidRDefault="00DD0C10" w:rsidP="00DD0C10">
      <w:pPr>
        <w:numPr>
          <w:ilvl w:val="1"/>
          <w:numId w:val="8"/>
        </w:numPr>
        <w:tabs>
          <w:tab w:val="left" w:pos="1418"/>
        </w:tabs>
        <w:jc w:val="both"/>
        <w:rPr>
          <w:szCs w:val="24"/>
        </w:rPr>
      </w:pPr>
      <w:r>
        <w:rPr>
          <w:color w:val="212529"/>
          <w:shd w:val="clear" w:color="auto" w:fill="FFFFFF"/>
        </w:rPr>
        <w:t>Pakeisti 46 punktą ir jį išdėstyti taip:</w:t>
      </w:r>
    </w:p>
    <w:p w14:paraId="3923145E" w14:textId="77777777" w:rsidR="00DD0C10" w:rsidRPr="00DD0C10" w:rsidRDefault="00DD0C10" w:rsidP="00DD0C10">
      <w:pPr>
        <w:tabs>
          <w:tab w:val="left" w:pos="1418"/>
        </w:tabs>
        <w:ind w:firstLine="709"/>
        <w:jc w:val="both"/>
        <w:rPr>
          <w:szCs w:val="24"/>
        </w:rPr>
      </w:pPr>
      <w:r>
        <w:rPr>
          <w:color w:val="212529"/>
          <w:shd w:val="clear" w:color="auto" w:fill="FFFFFF"/>
        </w:rPr>
        <w:t>„46. Posėdžio organizatorius turi užtikrinti, kad</w:t>
      </w:r>
      <w:r w:rsidRPr="000A0DA5">
        <w:rPr>
          <w:strike/>
          <w:color w:val="212529"/>
          <w:shd w:val="clear" w:color="auto" w:fill="FFFFFF"/>
        </w:rPr>
        <w:t> sekretoriatas</w:t>
      </w:r>
      <w:r>
        <w:rPr>
          <w:color w:val="212529"/>
          <w:shd w:val="clear" w:color="auto" w:fill="FFFFFF"/>
        </w:rPr>
        <w:t> </w:t>
      </w:r>
      <w:r w:rsidR="000A0DA5">
        <w:rPr>
          <w:color w:val="212529"/>
          <w:shd w:val="clear" w:color="auto" w:fill="FFFFFF"/>
        </w:rPr>
        <w:t xml:space="preserve"> </w:t>
      </w:r>
      <w:r w:rsidR="000A0DA5" w:rsidRPr="000A0DA5">
        <w:rPr>
          <w:b/>
          <w:bCs/>
          <w:color w:val="212529"/>
          <w:shd w:val="clear" w:color="auto" w:fill="FFFFFF"/>
        </w:rPr>
        <w:t>tarybos sekretorius</w:t>
      </w:r>
      <w:r w:rsidR="000A0DA5">
        <w:rPr>
          <w:color w:val="212529"/>
          <w:shd w:val="clear" w:color="auto" w:fill="FFFFFF"/>
        </w:rPr>
        <w:t xml:space="preserve"> </w:t>
      </w:r>
      <w:r>
        <w:rPr>
          <w:color w:val="212529"/>
          <w:shd w:val="clear" w:color="auto" w:fill="FFFFFF"/>
        </w:rPr>
        <w:t>pateiktų informaciją savivaldybės gyventojams apie tarybos posėdžio laiką, svarstyti parengtus ir reglamento nustatyta tvarka įregistruotus klausimus kartu su sprendimų projektais ne vėliau kaip prieš 3 darbo dienas iki tarybos posėdžio dienos savivaldybės interneto svetainėje. Informacija taip pat skelbiama ir per vietines žiniasklaidos priemones.“;</w:t>
      </w:r>
    </w:p>
    <w:p w14:paraId="11D13112" w14:textId="77777777" w:rsidR="00A749A7" w:rsidRDefault="00DD0C10" w:rsidP="00DD0C10">
      <w:pPr>
        <w:numPr>
          <w:ilvl w:val="1"/>
          <w:numId w:val="8"/>
        </w:numPr>
        <w:tabs>
          <w:tab w:val="left" w:pos="1418"/>
        </w:tabs>
        <w:jc w:val="both"/>
        <w:rPr>
          <w:szCs w:val="24"/>
        </w:rPr>
      </w:pPr>
      <w:r>
        <w:rPr>
          <w:szCs w:val="24"/>
        </w:rPr>
        <w:t xml:space="preserve">Pakeisti </w:t>
      </w:r>
      <w:r w:rsidR="00313C52">
        <w:rPr>
          <w:szCs w:val="24"/>
        </w:rPr>
        <w:t>81</w:t>
      </w:r>
      <w:r w:rsidR="00313C52" w:rsidRPr="00313C52">
        <w:rPr>
          <w:szCs w:val="24"/>
          <w:vertAlign w:val="superscript"/>
        </w:rPr>
        <w:t>3</w:t>
      </w:r>
      <w:r w:rsidR="00313C52">
        <w:rPr>
          <w:szCs w:val="24"/>
        </w:rPr>
        <w:t xml:space="preserve"> papunktį ir jį išdėstyti taip:</w:t>
      </w:r>
    </w:p>
    <w:p w14:paraId="215427A1" w14:textId="77777777" w:rsidR="00313C52" w:rsidRDefault="00313C52" w:rsidP="00313C52">
      <w:pPr>
        <w:tabs>
          <w:tab w:val="left" w:pos="1418"/>
        </w:tabs>
        <w:ind w:firstLine="709"/>
        <w:jc w:val="both"/>
        <w:rPr>
          <w:color w:val="212529"/>
          <w:shd w:val="clear" w:color="auto" w:fill="FFFFFF"/>
        </w:rPr>
      </w:pPr>
      <w:r>
        <w:rPr>
          <w:color w:val="212529"/>
          <w:shd w:val="clear" w:color="auto" w:fill="FFFFFF"/>
        </w:rPr>
        <w:t>„81</w:t>
      </w:r>
      <w:r w:rsidRPr="00313C52">
        <w:rPr>
          <w:color w:val="212529"/>
          <w:shd w:val="clear" w:color="auto" w:fill="FFFFFF"/>
          <w:vertAlign w:val="superscript"/>
        </w:rPr>
        <w:t>3</w:t>
      </w:r>
      <w:r>
        <w:rPr>
          <w:color w:val="212529"/>
          <w:shd w:val="clear" w:color="auto" w:fill="FFFFFF"/>
        </w:rPr>
        <w:t xml:space="preserve"> Mero ar tarybos nario pareikštas nusišalinimas gali būti nepriimamas tik išskirtiniais atvejais, motyvuotu sprendimu, vadovaujantis Vyriausiosios tarnybinės etikos komisijos</w:t>
      </w:r>
      <w:r w:rsidR="00303591">
        <w:rPr>
          <w:color w:val="212529"/>
          <w:shd w:val="clear" w:color="auto" w:fill="FFFFFF"/>
        </w:rPr>
        <w:t xml:space="preserve"> </w:t>
      </w:r>
      <w:r w:rsidR="00303591" w:rsidRPr="00303591">
        <w:rPr>
          <w:strike/>
          <w:color w:val="212529"/>
          <w:shd w:val="clear" w:color="auto" w:fill="FFFFFF"/>
        </w:rPr>
        <w:t>2016 m. sausio 27 d. sprendimu Nr. KS-8 „</w:t>
      </w:r>
      <w:r w:rsidR="00303591" w:rsidRPr="00303591">
        <w:rPr>
          <w:strike/>
          <w:color w:val="000000"/>
          <w:shd w:val="clear" w:color="auto" w:fill="FFFFFF"/>
        </w:rPr>
        <w:t>Dėl kriterijų valstybinėje tarnyboje dirbančio asmens pareikštam nusišalinimui nepriimti patvirtinimo“</w:t>
      </w:r>
      <w:r>
        <w:rPr>
          <w:color w:val="212529"/>
          <w:shd w:val="clear" w:color="auto" w:fill="FFFFFF"/>
        </w:rPr>
        <w:t xml:space="preserve"> </w:t>
      </w:r>
      <w:r w:rsidRPr="00303591">
        <w:rPr>
          <w:b/>
          <w:bCs/>
          <w:color w:val="212529"/>
          <w:shd w:val="clear" w:color="auto" w:fill="FFFFFF"/>
        </w:rPr>
        <w:t>2019 m. spalio 30 d. sprendimu Nr. KS-270 „</w:t>
      </w:r>
      <w:r w:rsidRPr="00303591">
        <w:rPr>
          <w:b/>
          <w:bCs/>
          <w:color w:val="000000"/>
          <w:shd w:val="clear" w:color="auto" w:fill="FFFFFF"/>
        </w:rPr>
        <w:t>Dėl privačius interesus deklaruojančio asmens pareikšto nusišalinimo nepriėmimo kriterijų patvirtinimo“</w:t>
      </w:r>
      <w:r>
        <w:rPr>
          <w:color w:val="000000"/>
          <w:shd w:val="clear" w:color="auto" w:fill="FFFFFF"/>
        </w:rPr>
        <w:t xml:space="preserve"> </w:t>
      </w:r>
      <w:r>
        <w:rPr>
          <w:color w:val="212529"/>
          <w:shd w:val="clear" w:color="auto" w:fill="FFFFFF"/>
        </w:rPr>
        <w:t xml:space="preserve">patvirtintais kriterijais. Apie nusišalinimo nepriėmimą skelbiama savivaldybės interneto svetainėje ir per 5 darbo dienas nuo sprendimo priėmimo dienos elektroninėmis priemonėmis </w:t>
      </w:r>
      <w:r w:rsidR="00303591" w:rsidRPr="00303591">
        <w:rPr>
          <w:strike/>
          <w:color w:val="212529"/>
          <w:shd w:val="clear" w:color="auto" w:fill="FFFFFF"/>
        </w:rPr>
        <w:t>per IDIS informacinę sistemą</w:t>
      </w:r>
      <w:r w:rsidR="00303591">
        <w:rPr>
          <w:color w:val="212529"/>
          <w:shd w:val="clear" w:color="auto" w:fill="FFFFFF"/>
        </w:rPr>
        <w:t xml:space="preserve"> </w:t>
      </w:r>
      <w:r w:rsidRPr="00303591">
        <w:rPr>
          <w:b/>
          <w:bCs/>
          <w:color w:val="212529"/>
          <w:shd w:val="clear" w:color="auto" w:fill="FFFFFF"/>
        </w:rPr>
        <w:t xml:space="preserve">per </w:t>
      </w:r>
      <w:r w:rsidR="005235CF" w:rsidRPr="00303591">
        <w:rPr>
          <w:b/>
          <w:bCs/>
          <w:color w:val="212529"/>
          <w:shd w:val="clear" w:color="auto" w:fill="FFFFFF"/>
        </w:rPr>
        <w:t>Privačių interesų registrą (PINREG)</w:t>
      </w:r>
      <w:r>
        <w:rPr>
          <w:color w:val="212529"/>
          <w:shd w:val="clear" w:color="auto" w:fill="FFFFFF"/>
        </w:rPr>
        <w:t xml:space="preserve"> pateikiama Vyriausiajai tarnybinės etikos komisijai.“;</w:t>
      </w:r>
    </w:p>
    <w:p w14:paraId="348105C9" w14:textId="77777777" w:rsidR="005235CF" w:rsidRDefault="00953FE2" w:rsidP="00953FE2">
      <w:pPr>
        <w:numPr>
          <w:ilvl w:val="1"/>
          <w:numId w:val="8"/>
        </w:numPr>
        <w:tabs>
          <w:tab w:val="left" w:pos="1418"/>
        </w:tabs>
        <w:jc w:val="both"/>
        <w:rPr>
          <w:szCs w:val="24"/>
        </w:rPr>
      </w:pPr>
      <w:r>
        <w:rPr>
          <w:szCs w:val="24"/>
        </w:rPr>
        <w:t xml:space="preserve">Pakeisti </w:t>
      </w:r>
      <w:r w:rsidR="00EE35F8">
        <w:rPr>
          <w:szCs w:val="24"/>
        </w:rPr>
        <w:t xml:space="preserve"> 91 papunktį ir jį išdėstyti taip:</w:t>
      </w:r>
    </w:p>
    <w:p w14:paraId="54C7AFA2" w14:textId="77777777" w:rsidR="00EE35F8" w:rsidRDefault="00EE35F8" w:rsidP="00EE35F8">
      <w:pPr>
        <w:tabs>
          <w:tab w:val="left" w:pos="1418"/>
        </w:tabs>
        <w:ind w:firstLine="709"/>
        <w:jc w:val="both"/>
        <w:rPr>
          <w:szCs w:val="24"/>
        </w:rPr>
      </w:pPr>
      <w:r>
        <w:rPr>
          <w:color w:val="212529"/>
          <w:shd w:val="clear" w:color="auto" w:fill="FFFFFF"/>
        </w:rPr>
        <w:lastRenderedPageBreak/>
        <w:t>„91. Be kitų komitetų, turi būti sudaromas Kontrolės komitetas.</w:t>
      </w:r>
      <w:r w:rsidR="003C13DD">
        <w:rPr>
          <w:color w:val="212529"/>
          <w:shd w:val="clear" w:color="auto" w:fill="FFFFFF"/>
        </w:rPr>
        <w:t xml:space="preserve"> </w:t>
      </w:r>
      <w:r>
        <w:rPr>
          <w:color w:val="212529"/>
          <w:shd w:val="clear" w:color="auto" w:fill="FFFFFF"/>
        </w:rPr>
        <w:t xml:space="preserve">Į Kontrolės komitetą įeina vienodas visų tarybos narių frakcijų ir tarybos narių grupių, jeigu jas sudaro ne mažiau kaip 3 tarybos nariai, deleguotų atstovų skaičius. </w:t>
      </w:r>
      <w:r w:rsidRPr="00303591">
        <w:rPr>
          <w:b/>
          <w:bCs/>
          <w:szCs w:val="24"/>
        </w:rPr>
        <w:t>Kontrolės komiteto sudėtis turi būti pakeista ne vėliau kaip per 2 mėnesius nuo savivaldybės tarybos narių frakcijų ar savivaldybės tarybos narių grupių ar jų skaičiaus pasikeitim</w:t>
      </w:r>
      <w:r w:rsidRPr="00EE35F8">
        <w:rPr>
          <w:szCs w:val="24"/>
        </w:rPr>
        <w:t>o.</w:t>
      </w:r>
      <w:r>
        <w:rPr>
          <w:szCs w:val="24"/>
        </w:rPr>
        <w:t>“;</w:t>
      </w:r>
    </w:p>
    <w:p w14:paraId="0BA9BBDC" w14:textId="77777777" w:rsidR="003C13DD" w:rsidRDefault="003C13DD" w:rsidP="003C13DD">
      <w:pPr>
        <w:numPr>
          <w:ilvl w:val="1"/>
          <w:numId w:val="8"/>
        </w:numPr>
        <w:tabs>
          <w:tab w:val="left" w:pos="1418"/>
        </w:tabs>
        <w:jc w:val="both"/>
        <w:rPr>
          <w:szCs w:val="24"/>
        </w:rPr>
      </w:pPr>
      <w:r>
        <w:rPr>
          <w:szCs w:val="24"/>
        </w:rPr>
        <w:t>Pakeisti 92 punktą ir jį išdėstyti taip:</w:t>
      </w:r>
    </w:p>
    <w:p w14:paraId="0998B0E1" w14:textId="77777777" w:rsidR="00303591" w:rsidRPr="00303591" w:rsidRDefault="003C13DD" w:rsidP="003C13DD">
      <w:pPr>
        <w:tabs>
          <w:tab w:val="left" w:pos="1418"/>
        </w:tabs>
        <w:ind w:firstLine="709"/>
        <w:jc w:val="both"/>
        <w:rPr>
          <w:strike/>
          <w:color w:val="000000"/>
          <w:szCs w:val="24"/>
        </w:rPr>
      </w:pPr>
      <w:r w:rsidRPr="00303591">
        <w:rPr>
          <w:strike/>
          <w:color w:val="000000"/>
          <w:szCs w:val="24"/>
        </w:rPr>
        <w:t>„</w:t>
      </w:r>
      <w:r w:rsidR="00303591" w:rsidRPr="00303591">
        <w:rPr>
          <w:strike/>
          <w:color w:val="212529"/>
          <w:shd w:val="clear" w:color="auto" w:fill="FFFFFF"/>
        </w:rPr>
        <w:t>92. Kontrolės komiteto pirmininką tarybos opozicijos rašytiniu siūlymu, pasirašytu daugiau kaip pusės visų savivaldybės tarybos opozicijos narių, Kontrolės komiteto pirmininko pavaduotoją mero siūlymu iš komiteto narių skiria taryba. Tarybos opozicijos siūlymas turi būti pateiktas raštu ne vėliau kaip prieš 4 darbo dienas iki tarybos posėdžio. Jeigu tarybos opozicija nepasiūlo Kontrolės komiteto pirmininko kandidatūros arba jeigu nėra paskelbta tarybos opozicija, Kontrolės komiteto pirmininką ir pirmininko pavaduotoją skiria taryba iš komiteto narių mero siūlymu.</w:t>
      </w:r>
    </w:p>
    <w:p w14:paraId="41C665EE" w14:textId="77777777" w:rsidR="004A634F" w:rsidRDefault="00303591" w:rsidP="003C13DD">
      <w:pPr>
        <w:tabs>
          <w:tab w:val="left" w:pos="1418"/>
        </w:tabs>
        <w:ind w:firstLine="709"/>
        <w:jc w:val="both"/>
        <w:rPr>
          <w:color w:val="000000"/>
          <w:szCs w:val="24"/>
        </w:rPr>
      </w:pPr>
      <w:r>
        <w:rPr>
          <w:color w:val="000000"/>
          <w:szCs w:val="24"/>
        </w:rPr>
        <w:t>„</w:t>
      </w:r>
      <w:r w:rsidR="003C13DD" w:rsidRPr="00303591">
        <w:rPr>
          <w:b/>
          <w:bCs/>
          <w:color w:val="000000"/>
          <w:szCs w:val="24"/>
        </w:rPr>
        <w:t>92. Kontrolės komiteto pirmininką iš komiteto narių deleguoja savivaldybės tarybos opozicija raštu, pasirašytu daugiau kaip pusės visų savivaldybės tarybos opozicijos narių ir viešai įteiktu savivaldybės tarybos posėdžio pirmininkui. Kontrolės komiteto pirmininko pavaduotoją mero siūlymu iš komiteto narių skiria savivaldybės taryba. Jeigu savivaldybės tarybos opozicija per du mėnesius nuo pirmojo išrinktos naujos savivaldybės tarybos posėdžio sušaukimo dienos arba nuo tiesiogiai išrinkto mero priesaikos priėmimo dienos</w:t>
      </w:r>
      <w:r w:rsidR="003C13DD" w:rsidRPr="00303591">
        <w:rPr>
          <w:b/>
          <w:bCs/>
          <w:color w:val="FF0000"/>
          <w:szCs w:val="24"/>
        </w:rPr>
        <w:t xml:space="preserve"> </w:t>
      </w:r>
      <w:r w:rsidR="003C13DD" w:rsidRPr="00303591">
        <w:rPr>
          <w:b/>
          <w:bCs/>
          <w:color w:val="000000"/>
          <w:szCs w:val="24"/>
        </w:rPr>
        <w:t>nedeleguoja Kontrolės komiteto pirmininko arba deleguoja savivaldybės tarybos narį, neatitinkantį Vietos savivaldos  įstatymo 15</w:t>
      </w:r>
      <w:r w:rsidR="003C13DD" w:rsidRPr="00303591">
        <w:rPr>
          <w:b/>
          <w:bCs/>
          <w:color w:val="000000"/>
          <w:szCs w:val="24"/>
          <w:vertAlign w:val="superscript"/>
        </w:rPr>
        <w:t>1 </w:t>
      </w:r>
      <w:r w:rsidR="003C13DD" w:rsidRPr="00303591">
        <w:rPr>
          <w:b/>
          <w:bCs/>
          <w:color w:val="000000"/>
          <w:szCs w:val="24"/>
        </w:rPr>
        <w:t>straipsnyje nustatytų reikalavimų, arba jeigu nėra paskelbta savivaldybės tarybos opozicija, Kontrolės komiteto pirmininką skiria savivaldybės taryba iš komiteto narių mero siūlymu</w:t>
      </w:r>
      <w:r w:rsidR="004A634F">
        <w:rPr>
          <w:color w:val="000000"/>
          <w:szCs w:val="24"/>
        </w:rPr>
        <w:t>“;</w:t>
      </w:r>
    </w:p>
    <w:p w14:paraId="73412C28" w14:textId="77777777" w:rsidR="004A634F" w:rsidRDefault="004A634F" w:rsidP="004A634F">
      <w:pPr>
        <w:numPr>
          <w:ilvl w:val="1"/>
          <w:numId w:val="8"/>
        </w:numPr>
        <w:tabs>
          <w:tab w:val="left" w:pos="1418"/>
        </w:tabs>
        <w:jc w:val="both"/>
        <w:rPr>
          <w:color w:val="000000"/>
          <w:szCs w:val="24"/>
        </w:rPr>
      </w:pPr>
      <w:r>
        <w:rPr>
          <w:color w:val="000000"/>
          <w:szCs w:val="24"/>
        </w:rPr>
        <w:t>Pakeisti 93</w:t>
      </w:r>
      <w:r w:rsidRPr="004A634F">
        <w:rPr>
          <w:color w:val="000000"/>
          <w:szCs w:val="24"/>
          <w:vertAlign w:val="superscript"/>
        </w:rPr>
        <w:t>1</w:t>
      </w:r>
      <w:r>
        <w:rPr>
          <w:color w:val="000000"/>
          <w:szCs w:val="24"/>
        </w:rPr>
        <w:t xml:space="preserve"> papunktį ir jį išdėstyti taip:</w:t>
      </w:r>
    </w:p>
    <w:p w14:paraId="2647EC6D" w14:textId="77777777" w:rsidR="00303591" w:rsidRPr="00303591" w:rsidRDefault="00C42A18" w:rsidP="00C42A18">
      <w:pPr>
        <w:tabs>
          <w:tab w:val="left" w:pos="1418"/>
        </w:tabs>
        <w:ind w:firstLine="709"/>
        <w:jc w:val="both"/>
        <w:rPr>
          <w:strike/>
          <w:color w:val="212529"/>
          <w:szCs w:val="24"/>
          <w:shd w:val="clear" w:color="auto" w:fill="FFFFFF"/>
        </w:rPr>
      </w:pPr>
      <w:r>
        <w:rPr>
          <w:color w:val="212529"/>
          <w:szCs w:val="24"/>
          <w:shd w:val="clear" w:color="auto" w:fill="FFFFFF"/>
        </w:rPr>
        <w:t>„</w:t>
      </w:r>
      <w:r w:rsidR="00303591" w:rsidRPr="00303591">
        <w:rPr>
          <w:strike/>
          <w:color w:val="212529"/>
          <w:shd w:val="clear" w:color="auto" w:fill="FFFFFF"/>
        </w:rPr>
        <w:t>93</w:t>
      </w:r>
      <w:r w:rsidR="00303591" w:rsidRPr="00303591">
        <w:rPr>
          <w:strike/>
          <w:color w:val="212529"/>
          <w:sz w:val="18"/>
          <w:szCs w:val="18"/>
          <w:shd w:val="clear" w:color="auto" w:fill="FFFFFF"/>
          <w:vertAlign w:val="superscript"/>
        </w:rPr>
        <w:t>1</w:t>
      </w:r>
      <w:r w:rsidR="00303591" w:rsidRPr="00303591">
        <w:rPr>
          <w:strike/>
          <w:color w:val="212529"/>
          <w:shd w:val="clear" w:color="auto" w:fill="FFFFFF"/>
        </w:rPr>
        <w:t>. Kontrolės komiteto pirmininku gali būti skiriami tik nepriekaištingos reputacijos, kaip ji apibrėžta Vietos savivaldos įstatyme, tarybos narys, kuris įstatymų nustatyta tvarka per pastaruosius 3 metus nebuvo pripažintas šiurkščiai pažeidusiu Lietuvos Respublikos viešųjų ir privačių interesų derinimo įstatymą. Kontrolės komiteto pirmininkas šiame punkte nustatytu pagrindu netenka įgaliojimų prieš terminą mero siūlymu tarybos sprendimu.</w:t>
      </w:r>
    </w:p>
    <w:p w14:paraId="3045C8AC" w14:textId="77777777" w:rsidR="00C42A18" w:rsidRPr="00303591" w:rsidRDefault="00303591" w:rsidP="00C42A18">
      <w:pPr>
        <w:tabs>
          <w:tab w:val="left" w:pos="1418"/>
        </w:tabs>
        <w:ind w:firstLine="709"/>
        <w:jc w:val="both"/>
        <w:rPr>
          <w:b/>
          <w:bCs/>
          <w:color w:val="000000"/>
          <w:szCs w:val="24"/>
        </w:rPr>
      </w:pPr>
      <w:r>
        <w:rPr>
          <w:b/>
          <w:bCs/>
          <w:color w:val="212529"/>
          <w:szCs w:val="24"/>
          <w:shd w:val="clear" w:color="auto" w:fill="FFFFFF"/>
        </w:rPr>
        <w:t>„</w:t>
      </w:r>
      <w:r w:rsidR="00C42A18" w:rsidRPr="00303591">
        <w:rPr>
          <w:b/>
          <w:bCs/>
          <w:color w:val="212529"/>
          <w:szCs w:val="24"/>
          <w:shd w:val="clear" w:color="auto" w:fill="FFFFFF"/>
        </w:rPr>
        <w:t>93</w:t>
      </w:r>
      <w:r w:rsidR="00C42A18" w:rsidRPr="00303591">
        <w:rPr>
          <w:b/>
          <w:bCs/>
          <w:color w:val="212529"/>
          <w:szCs w:val="24"/>
          <w:shd w:val="clear" w:color="auto" w:fill="FFFFFF"/>
          <w:vertAlign w:val="superscript"/>
        </w:rPr>
        <w:t xml:space="preserve">1. </w:t>
      </w:r>
      <w:r w:rsidR="00C42A18" w:rsidRPr="00303591">
        <w:rPr>
          <w:b/>
          <w:bCs/>
          <w:color w:val="212529"/>
          <w:szCs w:val="24"/>
          <w:shd w:val="clear" w:color="auto" w:fill="FFFFFF"/>
        </w:rPr>
        <w:t>Kontrolės komiteto pirmininku gali būti skiriami tik nepriekaištingos reputacijos, kaip ji apibrėžta Vietos savivaldos įstatymo 15</w:t>
      </w:r>
      <w:r w:rsidR="00C42A18" w:rsidRPr="00303591">
        <w:rPr>
          <w:b/>
          <w:bCs/>
          <w:color w:val="212529"/>
          <w:szCs w:val="24"/>
          <w:shd w:val="clear" w:color="auto" w:fill="FFFFFF"/>
          <w:vertAlign w:val="superscript"/>
        </w:rPr>
        <w:t xml:space="preserve">1 </w:t>
      </w:r>
      <w:r w:rsidR="00C42A18" w:rsidRPr="00303591">
        <w:rPr>
          <w:b/>
          <w:bCs/>
          <w:color w:val="212529"/>
          <w:szCs w:val="24"/>
          <w:shd w:val="clear" w:color="auto" w:fill="FFFFFF"/>
        </w:rPr>
        <w:t>straipsnyje.</w:t>
      </w:r>
      <w:r w:rsidR="00C42A18" w:rsidRPr="00303591">
        <w:rPr>
          <w:b/>
          <w:bCs/>
          <w:color w:val="000000"/>
          <w:szCs w:val="24"/>
        </w:rPr>
        <w:t xml:space="preserve"> Kontrolės komiteto pirmininkas šioje dalyje nustatytu pagrindu netenka įgaliojimų prieš terminą mero siūlymu savivaldybės tarybos sprendimu, o jeigu Kontrolės komiteto pirmininkas buvo deleguotas savivaldybės tarybos opozicijos, – jį opozicijos raštu, pasirašytu daugiau kaip pusės visų savivaldybės tarybos opozicijos narių ir viešai įteiktu artimiausio savivaldybės tarybos posėdžio pirmininkui, atšaukus. Jeigu artimiausiame savivaldybės tarybos posėdyje savivaldybės tarybos opozicija raštu neatšaukia savo deleguoto Kontrolės komiteto pirmininko ir nustatyta tvarka nedeleguoja kito savivaldybės tarybos nario ar deleguoja savivaldybės tarybos narį, neatitinkantį šio įstatymo 15</w:t>
      </w:r>
      <w:r w:rsidR="00C42A18" w:rsidRPr="00303591">
        <w:rPr>
          <w:b/>
          <w:bCs/>
          <w:color w:val="000000"/>
          <w:szCs w:val="24"/>
          <w:vertAlign w:val="superscript"/>
        </w:rPr>
        <w:t>1  </w:t>
      </w:r>
      <w:r w:rsidR="00C42A18" w:rsidRPr="00303591">
        <w:rPr>
          <w:b/>
          <w:bCs/>
          <w:color w:val="000000"/>
          <w:szCs w:val="24"/>
        </w:rPr>
        <w:t>straipsnyje nustatytų reikalavimų, sprendimą dėl Kontrolės komiteto pirmininko įgaliojimų netekimo ir naujo Kontrolės komiteto pirmininko skyrimo mero siūlymu priima savivaldybės taryba“;</w:t>
      </w:r>
    </w:p>
    <w:p w14:paraId="0030355F" w14:textId="77777777" w:rsidR="00C42A18" w:rsidRDefault="00C42A18" w:rsidP="004A634F">
      <w:pPr>
        <w:numPr>
          <w:ilvl w:val="1"/>
          <w:numId w:val="8"/>
        </w:numPr>
        <w:tabs>
          <w:tab w:val="left" w:pos="1418"/>
        </w:tabs>
        <w:jc w:val="both"/>
        <w:rPr>
          <w:color w:val="000000"/>
          <w:szCs w:val="24"/>
        </w:rPr>
      </w:pPr>
      <w:r>
        <w:rPr>
          <w:color w:val="000000"/>
          <w:szCs w:val="24"/>
        </w:rPr>
        <w:t>Pakeisti 94.9 papunktį ir jį išdėstyti taip:</w:t>
      </w:r>
    </w:p>
    <w:p w14:paraId="547C2A8B" w14:textId="77777777" w:rsidR="00C42A18" w:rsidRPr="00780E0D" w:rsidRDefault="00C42A18" w:rsidP="00C42A18">
      <w:pPr>
        <w:tabs>
          <w:tab w:val="left" w:pos="1418"/>
        </w:tabs>
        <w:ind w:firstLine="709"/>
        <w:jc w:val="both"/>
        <w:rPr>
          <w:b/>
          <w:bCs/>
          <w:color w:val="000000"/>
          <w:szCs w:val="24"/>
        </w:rPr>
      </w:pPr>
      <w:r>
        <w:rPr>
          <w:color w:val="000000"/>
          <w:szCs w:val="24"/>
        </w:rPr>
        <w:t>„94.9.</w:t>
      </w:r>
      <w:r w:rsidRPr="00C42A18">
        <w:rPr>
          <w:color w:val="000000"/>
          <w:szCs w:val="24"/>
        </w:rPr>
        <w:t xml:space="preserve"> nagrinėja iš asmenų gaunamus pranešimus ir pareiškimus apie savivaldybės administracijos, įmonių, įstaigų ir jų vadovų veiklą ir teikia dėl jų siūlymus savivaldybės administracijai ir savivaldybės tarybai </w:t>
      </w:r>
      <w:r w:rsidRPr="00780E0D">
        <w:rPr>
          <w:b/>
          <w:bCs/>
          <w:color w:val="000000"/>
          <w:szCs w:val="24"/>
        </w:rPr>
        <w:t>arba persiunčia juos nagrinėti kompetentingoms institucijoms ar įstaigoms“;</w:t>
      </w:r>
    </w:p>
    <w:p w14:paraId="3A78F6B5" w14:textId="77777777" w:rsidR="00844289" w:rsidRDefault="00844289" w:rsidP="00844289">
      <w:pPr>
        <w:numPr>
          <w:ilvl w:val="1"/>
          <w:numId w:val="8"/>
        </w:numPr>
        <w:tabs>
          <w:tab w:val="left" w:pos="1418"/>
        </w:tabs>
        <w:jc w:val="both"/>
        <w:rPr>
          <w:color w:val="000000"/>
          <w:szCs w:val="24"/>
        </w:rPr>
      </w:pPr>
      <w:r>
        <w:rPr>
          <w:color w:val="000000"/>
          <w:szCs w:val="24"/>
        </w:rPr>
        <w:t>Pakeisti 100</w:t>
      </w:r>
      <w:r w:rsidRPr="00844289">
        <w:rPr>
          <w:color w:val="000000"/>
          <w:szCs w:val="24"/>
          <w:vertAlign w:val="superscript"/>
        </w:rPr>
        <w:t>1</w:t>
      </w:r>
      <w:r>
        <w:rPr>
          <w:color w:val="000000"/>
          <w:szCs w:val="24"/>
          <w:vertAlign w:val="superscript"/>
        </w:rPr>
        <w:t xml:space="preserve"> </w:t>
      </w:r>
      <w:r>
        <w:rPr>
          <w:color w:val="000000"/>
          <w:szCs w:val="24"/>
        </w:rPr>
        <w:t>papunktį ir jį išdėstyti taip:</w:t>
      </w:r>
    </w:p>
    <w:p w14:paraId="4D9D484F" w14:textId="77777777" w:rsidR="00780E0D" w:rsidRDefault="00844289" w:rsidP="00844289">
      <w:pPr>
        <w:tabs>
          <w:tab w:val="left" w:pos="1418"/>
        </w:tabs>
        <w:ind w:firstLine="709"/>
        <w:jc w:val="both"/>
        <w:rPr>
          <w:color w:val="212529"/>
          <w:shd w:val="clear" w:color="auto" w:fill="FFFFFF"/>
        </w:rPr>
      </w:pPr>
      <w:r>
        <w:rPr>
          <w:color w:val="212529"/>
          <w:shd w:val="clear" w:color="auto" w:fill="FFFFFF"/>
        </w:rPr>
        <w:t>„</w:t>
      </w:r>
      <w:r w:rsidR="00780E0D">
        <w:rPr>
          <w:color w:val="212529"/>
          <w:shd w:val="clear" w:color="auto" w:fill="FFFFFF"/>
        </w:rPr>
        <w:t>100</w:t>
      </w:r>
      <w:r w:rsidR="00780E0D">
        <w:rPr>
          <w:color w:val="212529"/>
          <w:sz w:val="18"/>
          <w:szCs w:val="18"/>
          <w:shd w:val="clear" w:color="auto" w:fill="FFFFFF"/>
          <w:vertAlign w:val="superscript"/>
        </w:rPr>
        <w:t>1</w:t>
      </w:r>
      <w:r w:rsidR="00780E0D">
        <w:rPr>
          <w:color w:val="212529"/>
          <w:shd w:val="clear" w:color="auto" w:fill="FFFFFF"/>
        </w:rPr>
        <w:t>. Komitetų pirmininkais gali būti skiriami tik nepriekaištingos reputacijos, kaip ji apibrėžta Vietos savivaldos įstatym</w:t>
      </w:r>
      <w:r w:rsidR="00780E0D" w:rsidRPr="00780E0D">
        <w:rPr>
          <w:b/>
          <w:bCs/>
          <w:color w:val="212529"/>
          <w:shd w:val="clear" w:color="auto" w:fill="FFFFFF"/>
        </w:rPr>
        <w:t>o 15</w:t>
      </w:r>
      <w:r w:rsidR="00780E0D" w:rsidRPr="00780E0D">
        <w:rPr>
          <w:b/>
          <w:bCs/>
          <w:color w:val="212529"/>
          <w:shd w:val="clear" w:color="auto" w:fill="FFFFFF"/>
          <w:vertAlign w:val="superscript"/>
        </w:rPr>
        <w:t>1</w:t>
      </w:r>
      <w:r w:rsidR="00780E0D" w:rsidRPr="00780E0D">
        <w:rPr>
          <w:b/>
          <w:bCs/>
          <w:color w:val="212529"/>
          <w:shd w:val="clear" w:color="auto" w:fill="FFFFFF"/>
        </w:rPr>
        <w:t xml:space="preserve"> straipsnyje, tarybos nariai“</w:t>
      </w:r>
      <w:r w:rsidR="00780E0D">
        <w:rPr>
          <w:color w:val="212529"/>
          <w:shd w:val="clear" w:color="auto" w:fill="FFFFFF"/>
        </w:rPr>
        <w:t xml:space="preserve"> </w:t>
      </w:r>
      <w:r w:rsidR="00780E0D" w:rsidRPr="00780E0D">
        <w:rPr>
          <w:strike/>
          <w:color w:val="212529"/>
          <w:shd w:val="clear" w:color="auto" w:fill="FFFFFF"/>
        </w:rPr>
        <w:t xml:space="preserve">tarybos narys, kuris įstatymų nustatyta tvarka per pastaruosius 3 metus nebuvo pripažintas šiurkščiai pažeidusiu Lietuvos Respublikos viešųjų ir privačių interesų derinimo įstatymą. Komiteto pirmininkas mero siūlymu komiteto sprendimu prieš terminą netenka savo įgaliojimų, jeigu pripažįstamas šiurkščiai pažeidusiu </w:t>
      </w:r>
      <w:r w:rsidR="00780E0D" w:rsidRPr="00780E0D">
        <w:rPr>
          <w:strike/>
          <w:color w:val="212529"/>
          <w:shd w:val="clear" w:color="auto" w:fill="FFFFFF"/>
        </w:rPr>
        <w:lastRenderedPageBreak/>
        <w:t>Viešųjų ir privačių interesų derinimo įstatymą arba neatitinkančiu Vietos savivaldos įstatyme nustatytų nepriekaištingos reputacijos reikalavimų.“</w:t>
      </w:r>
      <w:r w:rsidR="00714A3C" w:rsidRPr="00714A3C">
        <w:rPr>
          <w:color w:val="212529"/>
          <w:shd w:val="clear" w:color="auto" w:fill="FFFFFF"/>
        </w:rPr>
        <w:t xml:space="preserve"> </w:t>
      </w:r>
      <w:r w:rsidR="00714A3C" w:rsidRPr="00714A3C">
        <w:rPr>
          <w:b/>
          <w:bCs/>
          <w:color w:val="000000"/>
        </w:rPr>
        <w:t>Savivaldybės tarybos narių, pretenduojančių tapti savivaldybės tarybos sudaromų komitetų ar komisijų pirmininkais, atitikties nepriekaištingos reputacijos reikalavimams deklaracijos skelbiamos Jurbarko rajono savivaldybės tinklalapyje www.jurbarkas.lt skiltyje „Taryba“</w:t>
      </w:r>
      <w:r w:rsidR="00714A3C" w:rsidRPr="00714A3C">
        <w:rPr>
          <w:b/>
          <w:bCs/>
          <w:color w:val="212529"/>
          <w:shd w:val="clear" w:color="auto" w:fill="FFFFFF"/>
        </w:rPr>
        <w:t>;</w:t>
      </w:r>
    </w:p>
    <w:p w14:paraId="25EBCE46" w14:textId="6E8F29BE" w:rsidR="00C42A18" w:rsidRDefault="00844289" w:rsidP="00C42A18">
      <w:pPr>
        <w:numPr>
          <w:ilvl w:val="1"/>
          <w:numId w:val="8"/>
        </w:numPr>
        <w:tabs>
          <w:tab w:val="left" w:pos="1418"/>
        </w:tabs>
        <w:jc w:val="both"/>
        <w:rPr>
          <w:color w:val="000000"/>
          <w:szCs w:val="24"/>
        </w:rPr>
      </w:pPr>
      <w:r>
        <w:rPr>
          <w:color w:val="000000"/>
          <w:szCs w:val="24"/>
        </w:rPr>
        <w:t>Papildyti 101.7 papunkčiu ir jį išdėstyti taip:</w:t>
      </w:r>
    </w:p>
    <w:p w14:paraId="62552985" w14:textId="77777777" w:rsidR="00844289" w:rsidRPr="00780E0D" w:rsidRDefault="00844289" w:rsidP="00844289">
      <w:pPr>
        <w:tabs>
          <w:tab w:val="left" w:pos="1418"/>
        </w:tabs>
        <w:ind w:firstLine="709"/>
        <w:jc w:val="both"/>
        <w:rPr>
          <w:b/>
          <w:bCs/>
          <w:color w:val="000000"/>
          <w:szCs w:val="24"/>
        </w:rPr>
      </w:pPr>
      <w:r w:rsidRPr="00780E0D">
        <w:rPr>
          <w:b/>
          <w:bCs/>
          <w:color w:val="000000"/>
          <w:sz w:val="22"/>
          <w:szCs w:val="22"/>
        </w:rPr>
        <w:t>„</w:t>
      </w:r>
      <w:r w:rsidRPr="00780E0D">
        <w:rPr>
          <w:b/>
          <w:bCs/>
          <w:color w:val="000000"/>
          <w:szCs w:val="24"/>
        </w:rPr>
        <w:t>101.7. turi teisę gauti komiteto įgaliojimams vykdyti reikalingą informaciją iš valstybės ar savivaldybės institucijų, įstaigų ir valstybės ar savivaldybės valdomų įmonių“;</w:t>
      </w:r>
    </w:p>
    <w:p w14:paraId="7826C834" w14:textId="77777777" w:rsidR="00844289" w:rsidRPr="00844289" w:rsidRDefault="00844289" w:rsidP="00844289">
      <w:pPr>
        <w:numPr>
          <w:ilvl w:val="1"/>
          <w:numId w:val="8"/>
        </w:numPr>
        <w:tabs>
          <w:tab w:val="left" w:pos="1418"/>
        </w:tabs>
        <w:jc w:val="both"/>
        <w:rPr>
          <w:color w:val="000000"/>
          <w:szCs w:val="24"/>
        </w:rPr>
      </w:pPr>
      <w:r>
        <w:rPr>
          <w:color w:val="000000"/>
          <w:szCs w:val="24"/>
        </w:rPr>
        <w:t>Pakeisti 123 punktą ir jį išdėstyti taip:</w:t>
      </w:r>
    </w:p>
    <w:p w14:paraId="02DB5A85" w14:textId="77777777" w:rsidR="004A634F" w:rsidRDefault="00FE6FFD" w:rsidP="003C13DD">
      <w:pPr>
        <w:tabs>
          <w:tab w:val="left" w:pos="1418"/>
        </w:tabs>
        <w:ind w:firstLine="709"/>
        <w:jc w:val="both"/>
        <w:rPr>
          <w:color w:val="212529"/>
          <w:shd w:val="clear" w:color="auto" w:fill="FFFFFF"/>
        </w:rPr>
      </w:pPr>
      <w:r>
        <w:rPr>
          <w:color w:val="212529"/>
          <w:shd w:val="clear" w:color="auto" w:fill="FFFFFF"/>
        </w:rPr>
        <w:t>„</w:t>
      </w:r>
      <w:r w:rsidR="00844289">
        <w:rPr>
          <w:color w:val="212529"/>
          <w:shd w:val="clear" w:color="auto" w:fill="FFFFFF"/>
        </w:rPr>
        <w:t>123.</w:t>
      </w:r>
      <w:r>
        <w:rPr>
          <w:color w:val="212529"/>
          <w:shd w:val="clear" w:color="auto" w:fill="FFFFFF"/>
        </w:rPr>
        <w:t xml:space="preserve"> </w:t>
      </w:r>
      <w:r w:rsidR="00844289">
        <w:rPr>
          <w:color w:val="212529"/>
          <w:shd w:val="clear" w:color="auto" w:fill="FFFFFF"/>
        </w:rPr>
        <w:t xml:space="preserve">Komitetų darbe komiteto sprendimu patariamojo balso teise gali dalyvauti </w:t>
      </w:r>
      <w:r w:rsidR="00780E0D" w:rsidRPr="00780E0D">
        <w:rPr>
          <w:strike/>
          <w:color w:val="212529"/>
          <w:shd w:val="clear" w:color="auto" w:fill="FFFFFF"/>
        </w:rPr>
        <w:t>visuomenės atstovai – seniūnaičiai, išplėstinės seniūnaičių sueigos deleguoti atstovai, ekspertai, valstybės tarnautojai ir kiti</w:t>
      </w:r>
      <w:r w:rsidR="00780E0D">
        <w:rPr>
          <w:color w:val="212529"/>
          <w:shd w:val="clear" w:color="auto" w:fill="FFFFFF"/>
        </w:rPr>
        <w:t xml:space="preserve"> </w:t>
      </w:r>
      <w:r w:rsidR="00844289">
        <w:rPr>
          <w:color w:val="212529"/>
          <w:shd w:val="clear" w:color="auto" w:fill="FFFFFF"/>
        </w:rPr>
        <w:t>suinteresuoti asmenys. Kai komiteto posėdyje svarstomas su valstybės, tarnybos ar komercine paslaptimi susijęs klausimas, komitetas gali nuspręsti jį nagrinėti uždarame posėdyje.</w:t>
      </w:r>
      <w:r>
        <w:rPr>
          <w:color w:val="212529"/>
          <w:shd w:val="clear" w:color="auto" w:fill="FFFFFF"/>
        </w:rPr>
        <w:t>“;</w:t>
      </w:r>
    </w:p>
    <w:p w14:paraId="342C5BE3" w14:textId="77777777" w:rsidR="00FE6FFD" w:rsidRDefault="00FE6FFD" w:rsidP="00FE6FFD">
      <w:pPr>
        <w:numPr>
          <w:ilvl w:val="1"/>
          <w:numId w:val="8"/>
        </w:numPr>
        <w:tabs>
          <w:tab w:val="left" w:pos="1418"/>
        </w:tabs>
        <w:jc w:val="both"/>
        <w:rPr>
          <w:color w:val="000000"/>
          <w:szCs w:val="24"/>
        </w:rPr>
      </w:pPr>
      <w:r>
        <w:rPr>
          <w:color w:val="000000"/>
          <w:szCs w:val="24"/>
        </w:rPr>
        <w:t>Pakeisti 126 punktą ir jį išdėstyti taip:</w:t>
      </w:r>
    </w:p>
    <w:p w14:paraId="24CDD674" w14:textId="77777777" w:rsidR="004A634F" w:rsidRDefault="00FE6FFD" w:rsidP="003C13DD">
      <w:pPr>
        <w:tabs>
          <w:tab w:val="left" w:pos="1418"/>
        </w:tabs>
        <w:ind w:firstLine="709"/>
        <w:jc w:val="both"/>
        <w:rPr>
          <w:color w:val="212529"/>
          <w:shd w:val="clear" w:color="auto" w:fill="FFFFFF"/>
        </w:rPr>
      </w:pPr>
      <w:r>
        <w:rPr>
          <w:color w:val="212529"/>
          <w:shd w:val="clear" w:color="auto" w:fill="FFFFFF"/>
        </w:rPr>
        <w:t xml:space="preserve">„126. Komitetų veiklos organizacinį, informacinį, techninį aptarnavimą atlieka savivaldybės administracija </w:t>
      </w:r>
      <w:r w:rsidRPr="000A0DA5">
        <w:rPr>
          <w:color w:val="212529"/>
          <w:shd w:val="clear" w:color="auto" w:fill="FFFFFF"/>
        </w:rPr>
        <w:t xml:space="preserve">ir </w:t>
      </w:r>
      <w:r w:rsidRPr="000A0DA5">
        <w:rPr>
          <w:strike/>
          <w:color w:val="212529"/>
          <w:shd w:val="clear" w:color="auto" w:fill="FFFFFF"/>
        </w:rPr>
        <w:t>sekretoriatas</w:t>
      </w:r>
      <w:r w:rsidR="000A0DA5">
        <w:rPr>
          <w:strike/>
          <w:color w:val="212529"/>
          <w:shd w:val="clear" w:color="auto" w:fill="FFFFFF"/>
        </w:rPr>
        <w:t xml:space="preserve"> </w:t>
      </w:r>
      <w:r w:rsidR="000A0DA5" w:rsidRPr="000A0DA5">
        <w:rPr>
          <w:b/>
          <w:bCs/>
          <w:color w:val="212529"/>
          <w:shd w:val="clear" w:color="auto" w:fill="FFFFFF"/>
        </w:rPr>
        <w:t>tarybos sekretorius</w:t>
      </w:r>
      <w:r w:rsidRPr="000A0DA5">
        <w:rPr>
          <w:color w:val="212529"/>
          <w:shd w:val="clear" w:color="auto" w:fill="FFFFFF"/>
        </w:rPr>
        <w:t>.“;</w:t>
      </w:r>
    </w:p>
    <w:p w14:paraId="07A8F975" w14:textId="77777777" w:rsidR="00FE6FFD" w:rsidRPr="00FE6FFD" w:rsidRDefault="00FE6FFD" w:rsidP="00FE6FFD">
      <w:pPr>
        <w:numPr>
          <w:ilvl w:val="1"/>
          <w:numId w:val="8"/>
        </w:numPr>
        <w:tabs>
          <w:tab w:val="left" w:pos="1418"/>
        </w:tabs>
        <w:jc w:val="both"/>
        <w:rPr>
          <w:color w:val="000000"/>
          <w:szCs w:val="24"/>
        </w:rPr>
      </w:pPr>
      <w:r>
        <w:rPr>
          <w:color w:val="212529"/>
          <w:shd w:val="clear" w:color="auto" w:fill="FFFFFF"/>
        </w:rPr>
        <w:t>Pakeisti 127 papunktį ir jį išdėstyti taip:</w:t>
      </w:r>
    </w:p>
    <w:p w14:paraId="7876C4C2" w14:textId="77777777" w:rsidR="00780E0D" w:rsidRPr="00780E0D" w:rsidRDefault="00780E0D" w:rsidP="00707F98">
      <w:pPr>
        <w:tabs>
          <w:tab w:val="left" w:pos="1418"/>
        </w:tabs>
        <w:ind w:firstLine="709"/>
        <w:jc w:val="both"/>
        <w:rPr>
          <w:b/>
          <w:bCs/>
          <w:strike/>
          <w:color w:val="000000"/>
          <w:sz w:val="22"/>
          <w:szCs w:val="22"/>
        </w:rPr>
      </w:pPr>
      <w:r w:rsidRPr="00780E0D">
        <w:rPr>
          <w:b/>
          <w:bCs/>
          <w:strike/>
          <w:color w:val="000000"/>
          <w:sz w:val="22"/>
          <w:szCs w:val="22"/>
        </w:rPr>
        <w:t>„</w:t>
      </w:r>
      <w:r w:rsidRPr="00780E0D">
        <w:rPr>
          <w:strike/>
          <w:color w:val="212529"/>
          <w:shd w:val="clear" w:color="auto" w:fill="FFFFFF"/>
        </w:rPr>
        <w:t>127. Taryba savo įgaliojimų laikui sudaro nuolatines Etikos ir Antikorupcijos komisijas. Taryba šių komisijų pirmininkus mero teikimu skiria iš šių komisijų narių. Jeigu yra paskelbta tarybos opozicija, Etikos komisijos ir Antikorupcijos komisijos pirmininkų kandidatūras iš šių komisijų narių meras teikia tarybos opozicijos rašytiniu siūlymu, pasirašytu daugiau kaip pusės visų savivaldybės tarybos opozicijos narių. Tarybos opozicijos siūlymas turi būti pateiktas raštu ne vėliau kaip prieš 4 darbo dienas iki tarybos posėdžio. Jeigu savivaldybės tarybos opozicija nepasiūlo Etikos komisijos ir Antikorupcijos komisijos pirmininkų kandidatūrų, Etikos komisijos ir Antikorupcijos komisijos pirmininkus Taryba iš šių komisijų narių skiria mero teikimu. Etikos ir Antikorupcijos komisijos pirmininkas laikomas paskirtu, jei už jo kandidatūrą balsavo posėdyje dalyvaujančių tarybos narių dauguma.“</w:t>
      </w:r>
    </w:p>
    <w:p w14:paraId="7F673CB6" w14:textId="77777777" w:rsidR="00FE6FFD" w:rsidRPr="00780E0D" w:rsidRDefault="00780E0D" w:rsidP="00707F98">
      <w:pPr>
        <w:tabs>
          <w:tab w:val="left" w:pos="1418"/>
        </w:tabs>
        <w:ind w:firstLine="709"/>
        <w:jc w:val="both"/>
        <w:rPr>
          <w:b/>
          <w:bCs/>
          <w:color w:val="000000"/>
          <w:szCs w:val="24"/>
        </w:rPr>
      </w:pPr>
      <w:r>
        <w:rPr>
          <w:b/>
          <w:bCs/>
          <w:color w:val="000000"/>
          <w:szCs w:val="24"/>
        </w:rPr>
        <w:t>„</w:t>
      </w:r>
      <w:r w:rsidR="00707F98" w:rsidRPr="00780E0D">
        <w:rPr>
          <w:b/>
          <w:bCs/>
          <w:color w:val="000000"/>
          <w:szCs w:val="24"/>
        </w:rPr>
        <w:t>127. Savivaldybės taryba savo įgaliojimų laikui sudaro Etikos komisiją ir Antikorupcijos komisiją. Šios komisijos sudaromos laikantis proporcinio savivaldybės tarybos daugumos ir mažumos atstovavimo principo. Komisijų sudėtis, išlaikant proporcinio savivaldybės tarybos daugumos ir mažumos atstovavimo principą, turi būti pakeista ne vėliau kaip per 2 mėnesius nuo savivaldybės tarybos daugumos ir mažumos pasikeitimo. Etikos komisijos ir Antikorupcijos komisijos pirmininką iš šių komisijų narių – savivaldybės tarybos narių – deleguoja savivaldybės tarybos opozicija raštu, pasirašytu daugiau kaip pusės visų savivaldybės tarybos opozicijos narių ir viešai įteiktu savivaldybės tarybos posėdžio pirmininkui. Šių komisijų pirmininkų pavaduotojus mero siūlymu iš šių komisijų narių – savivaldybės tarybos narių – skiria savivaldybės taryba. Jeigu savivaldybės tarybos opozicija per du mėnesius nuo pirmojo išrinktos naujos savivaldybės tarybos posėdžio sušaukimo dienos arba nuo tiesiogiai išrinkto mero priesaikos priėmimo dienos nedeleguoja Etikos komisijos ir Antikorupcijos komisijos pirmininkų arba deleguoja savivaldybės tarybos narius, neatitinkančius Vietos savivaldos įstatymo 15</w:t>
      </w:r>
      <w:r w:rsidR="00707F98" w:rsidRPr="00780E0D">
        <w:rPr>
          <w:b/>
          <w:bCs/>
          <w:color w:val="000000"/>
          <w:szCs w:val="24"/>
          <w:vertAlign w:val="superscript"/>
        </w:rPr>
        <w:t>1</w:t>
      </w:r>
      <w:r w:rsidR="00707F98" w:rsidRPr="00780E0D">
        <w:rPr>
          <w:b/>
          <w:bCs/>
          <w:color w:val="000000"/>
          <w:szCs w:val="24"/>
        </w:rPr>
        <w:t xml:space="preserve"> straipsnyje nustatytų reikalavimų, arba jeigu nėra paskelbta savivaldybės tarybos opozicija, Etikos komisijos ir Antikorupcijos komisijos pirmininkus savivaldybės taryba mero siūlymu skiria iš šių komisijų narių – savivaldybės tarybos narių“.</w:t>
      </w:r>
    </w:p>
    <w:p w14:paraId="3691043C" w14:textId="77777777" w:rsidR="004A634F" w:rsidRDefault="00707F98" w:rsidP="00707F98">
      <w:pPr>
        <w:numPr>
          <w:ilvl w:val="1"/>
          <w:numId w:val="8"/>
        </w:numPr>
        <w:tabs>
          <w:tab w:val="left" w:pos="1418"/>
        </w:tabs>
        <w:jc w:val="both"/>
        <w:rPr>
          <w:color w:val="000000"/>
          <w:szCs w:val="24"/>
        </w:rPr>
      </w:pPr>
      <w:r>
        <w:rPr>
          <w:color w:val="000000"/>
          <w:szCs w:val="24"/>
        </w:rPr>
        <w:t>Papildyti 130</w:t>
      </w:r>
      <w:r w:rsidRPr="00707F98">
        <w:rPr>
          <w:color w:val="000000"/>
          <w:szCs w:val="24"/>
          <w:vertAlign w:val="superscript"/>
        </w:rPr>
        <w:t>1</w:t>
      </w:r>
      <w:r>
        <w:rPr>
          <w:color w:val="000000"/>
          <w:szCs w:val="24"/>
        </w:rPr>
        <w:t>.6 papunkčiu ir jį išdėstyti taip:</w:t>
      </w:r>
    </w:p>
    <w:p w14:paraId="745C3DD9" w14:textId="77777777" w:rsidR="00707F98" w:rsidRPr="00780E0D" w:rsidRDefault="00707F98" w:rsidP="00707F98">
      <w:pPr>
        <w:tabs>
          <w:tab w:val="left" w:pos="1418"/>
        </w:tabs>
        <w:ind w:firstLine="709"/>
        <w:jc w:val="both"/>
        <w:rPr>
          <w:b/>
          <w:bCs/>
          <w:color w:val="000000"/>
          <w:szCs w:val="24"/>
        </w:rPr>
      </w:pPr>
      <w:r w:rsidRPr="00780E0D">
        <w:rPr>
          <w:b/>
          <w:bCs/>
          <w:color w:val="000000"/>
          <w:szCs w:val="24"/>
        </w:rPr>
        <w:t>„130</w:t>
      </w:r>
      <w:r w:rsidRPr="00780E0D">
        <w:rPr>
          <w:b/>
          <w:bCs/>
          <w:color w:val="000000"/>
          <w:szCs w:val="24"/>
          <w:vertAlign w:val="superscript"/>
        </w:rPr>
        <w:t>1</w:t>
      </w:r>
      <w:r w:rsidRPr="00780E0D">
        <w:rPr>
          <w:b/>
          <w:bCs/>
          <w:color w:val="000000"/>
          <w:szCs w:val="24"/>
        </w:rPr>
        <w:t>.6. korupcijos prevencijos tikslais analizuoja savivaldybės administracijos, biudžetinių ir viešųjų įstaigų, kurių savininkė yra savivaldybė, ir savivaldybės valdomų įmonių atliktus viešuosius pirkimus ir apie galimus korupcijos atvejus informuoja savivaldybės tarybą ir kompetentingas institucijas ar įstaigas. Antikorupcijos komisijos pirmininkas ir nariai turi teisę susipažinti su visa analizuojamų viešųjų pirkimų informacija“;</w:t>
      </w:r>
    </w:p>
    <w:p w14:paraId="11BD95B0" w14:textId="77777777" w:rsidR="00707F98" w:rsidRPr="0048539F" w:rsidRDefault="0048539F" w:rsidP="00707F98">
      <w:pPr>
        <w:numPr>
          <w:ilvl w:val="1"/>
          <w:numId w:val="8"/>
        </w:numPr>
        <w:tabs>
          <w:tab w:val="left" w:pos="1418"/>
        </w:tabs>
        <w:jc w:val="both"/>
        <w:rPr>
          <w:color w:val="000000"/>
          <w:szCs w:val="24"/>
        </w:rPr>
      </w:pPr>
      <w:r w:rsidRPr="0048539F">
        <w:rPr>
          <w:color w:val="000000"/>
          <w:szCs w:val="24"/>
        </w:rPr>
        <w:t>Pakeisti 132</w:t>
      </w:r>
      <w:r w:rsidRPr="0048539F">
        <w:rPr>
          <w:color w:val="000000"/>
          <w:szCs w:val="24"/>
          <w:vertAlign w:val="superscript"/>
        </w:rPr>
        <w:t xml:space="preserve">1 </w:t>
      </w:r>
      <w:r w:rsidRPr="0048539F">
        <w:rPr>
          <w:color w:val="000000"/>
          <w:szCs w:val="24"/>
        </w:rPr>
        <w:t>papunktį ir jį išdėstyti taip:</w:t>
      </w:r>
    </w:p>
    <w:p w14:paraId="31242B20" w14:textId="77777777" w:rsidR="00780E0D" w:rsidRPr="00780E0D" w:rsidRDefault="0048539F" w:rsidP="0048539F">
      <w:pPr>
        <w:tabs>
          <w:tab w:val="left" w:pos="1418"/>
        </w:tabs>
        <w:ind w:firstLine="709"/>
        <w:jc w:val="both"/>
        <w:rPr>
          <w:b/>
          <w:bCs/>
          <w:strike/>
          <w:color w:val="000000"/>
          <w:szCs w:val="24"/>
        </w:rPr>
      </w:pPr>
      <w:r w:rsidRPr="00780E0D">
        <w:rPr>
          <w:b/>
          <w:bCs/>
          <w:strike/>
          <w:color w:val="000000"/>
          <w:szCs w:val="24"/>
        </w:rPr>
        <w:lastRenderedPageBreak/>
        <w:t>„</w:t>
      </w:r>
      <w:r w:rsidR="00780E0D" w:rsidRPr="00780E0D">
        <w:rPr>
          <w:strike/>
          <w:color w:val="212529"/>
          <w:shd w:val="clear" w:color="auto" w:fill="FFFFFF"/>
        </w:rPr>
        <w:t>132</w:t>
      </w:r>
      <w:r w:rsidR="00780E0D" w:rsidRPr="00780E0D">
        <w:rPr>
          <w:strike/>
          <w:color w:val="212529"/>
          <w:sz w:val="18"/>
          <w:szCs w:val="18"/>
          <w:shd w:val="clear" w:color="auto" w:fill="FFFFFF"/>
          <w:vertAlign w:val="superscript"/>
        </w:rPr>
        <w:t>1</w:t>
      </w:r>
      <w:r w:rsidR="00780E0D" w:rsidRPr="00780E0D">
        <w:rPr>
          <w:strike/>
          <w:color w:val="212529"/>
          <w:shd w:val="clear" w:color="auto" w:fill="FFFFFF"/>
        </w:rPr>
        <w:t>. Tarybos sudaromų komisijų pirmininkais (įskaitant Etikos komisijos pirmininką ir Antikorupcijos komisijos pirmininką) gali būti skiriami tik nepriekaištingos reputacijos, kaip ji yra apibrėžta Vietos savivaldos įstatyme, savivaldybės tarybos nariai, kurie įstatymų nustatyta tvarka per pastaruosius 3 metus nebuvo pripažinti šiurkščiai pažeidę Viešųjų ir privačių interesų derinimo įstatymą. Komisijos pirmininkas (išskyrus Etikos komisijos pirmininką ir Antikorupcijos komisijos pirmininką) mero siūlymu komisijos sprendimu prieš terminą netenka savo įgaliojimų, jeigu jis pripažįstamas šiurkščiai pažeidusiu Viešųjų ir privačių interesų derinimo įstatymą arba neatitinkančiu Vietos savivaldos įstatyme nustatytų nepriekaištingos reputacijos reikalavimų. Etikos komisijos pirmininkas ir Antikorupcijos komisijos pirmininkas šiame punkte nustatytu pagrindu netenka įgaliojimų prieš terminą mero siūlymu savivaldybės tarybos sprendimu.</w:t>
      </w:r>
    </w:p>
    <w:p w14:paraId="53972837" w14:textId="77777777" w:rsidR="0048539F" w:rsidRPr="00780E0D" w:rsidRDefault="0048539F" w:rsidP="0048539F">
      <w:pPr>
        <w:tabs>
          <w:tab w:val="left" w:pos="1418"/>
        </w:tabs>
        <w:ind w:firstLine="709"/>
        <w:jc w:val="both"/>
        <w:rPr>
          <w:b/>
          <w:bCs/>
          <w:color w:val="000000"/>
          <w:szCs w:val="24"/>
        </w:rPr>
      </w:pPr>
      <w:r w:rsidRPr="00780E0D">
        <w:rPr>
          <w:b/>
          <w:bCs/>
          <w:color w:val="000000"/>
          <w:szCs w:val="24"/>
        </w:rPr>
        <w:t>132</w:t>
      </w:r>
      <w:r w:rsidRPr="00780E0D">
        <w:rPr>
          <w:b/>
          <w:bCs/>
          <w:color w:val="000000"/>
          <w:szCs w:val="24"/>
          <w:vertAlign w:val="superscript"/>
        </w:rPr>
        <w:t>1</w:t>
      </w:r>
      <w:r w:rsidRPr="00780E0D">
        <w:rPr>
          <w:b/>
          <w:bCs/>
          <w:color w:val="000000"/>
          <w:szCs w:val="24"/>
        </w:rPr>
        <w:t>. Tarybos sudaromų komisijų pirmininkais gali būti skiriami tik nepriekaištingos reputacijos, kaip ji yra apibrėžta Vietos savivaldos įstatymo 15</w:t>
      </w:r>
      <w:r w:rsidRPr="00780E0D">
        <w:rPr>
          <w:b/>
          <w:bCs/>
          <w:color w:val="000000"/>
          <w:szCs w:val="24"/>
          <w:vertAlign w:val="superscript"/>
        </w:rPr>
        <w:t>1</w:t>
      </w:r>
      <w:r w:rsidRPr="00780E0D">
        <w:rPr>
          <w:b/>
          <w:bCs/>
          <w:color w:val="000000"/>
          <w:szCs w:val="24"/>
        </w:rPr>
        <w:t> straipsnyje, savivaldybės tarybos nariai. Komisijos pirmininkas (išskyrus Etikos komisijos pirmininką ir Antikorupcijos komisijos pirmininką) mero siūlymu komisijos sprendimu prieš terminą netenka savo įgaliojimų, jeigu jis neatitinka Vietos savivaldos įstatymo 15</w:t>
      </w:r>
      <w:r w:rsidRPr="00780E0D">
        <w:rPr>
          <w:b/>
          <w:bCs/>
          <w:color w:val="000000"/>
          <w:szCs w:val="24"/>
          <w:vertAlign w:val="superscript"/>
        </w:rPr>
        <w:t>1 </w:t>
      </w:r>
      <w:r w:rsidRPr="00780E0D">
        <w:rPr>
          <w:b/>
          <w:bCs/>
          <w:color w:val="000000"/>
          <w:szCs w:val="24"/>
        </w:rPr>
        <w:t>straipsnyje nustatytų reikalavimų. Etikos komisijos pirmininkas ir Antikorupcijos komisijos pirmininkas šioje dalyje nustatytu pagrindu netenka įgaliojimų prieš terminą mero siūlymu savivaldybės tarybos sprendimu, o jeigu Etikos komisijos pirmininkas ar Antikorupcijos komisijos pirmininkas buvo deleguotas savivaldybės tarybos opozicijos, – jį opozicijos raštu, pasirašytu daugiau kaip pusės visų savivaldybės tarybos opozicijos narių ir viešai įteiktu artimiausio savivaldybės tarybos posėdžio pirmininkui, atšaukus. Jeigu artimiausiame savivaldybės tarybos posėdyje savivaldybės tarybos opozicija raštu neatšaukia savo deleguoto Etikos komisijos pirmininko ar Antikorupcijos komisijos pirmininko ir nustatyta tvarka nedeleguoja kito atitinkamos komisijos pirmininko ar deleguoja savivaldybės tarybos narį, neatitinkantį Vietos savivaldos įstatymo 15</w:t>
      </w:r>
      <w:r w:rsidRPr="00780E0D">
        <w:rPr>
          <w:b/>
          <w:bCs/>
          <w:color w:val="000000"/>
          <w:szCs w:val="24"/>
          <w:vertAlign w:val="superscript"/>
        </w:rPr>
        <w:t>1 </w:t>
      </w:r>
      <w:r w:rsidRPr="00780E0D">
        <w:rPr>
          <w:b/>
          <w:bCs/>
          <w:color w:val="000000"/>
          <w:szCs w:val="24"/>
        </w:rPr>
        <w:t>straipsnyje nustatytų reikalavimų, sprendimą dėl Etikos komisijos pirmininko ar Antikorupcijos komisijos pirmininko įgaliojimų netekimo ir naujo atitinkamos komisijos pirmininko skyrimo mero siūlymu priima savivaldybės taryba.“;</w:t>
      </w:r>
    </w:p>
    <w:p w14:paraId="68EEABA8" w14:textId="77777777" w:rsidR="0048539F" w:rsidRDefault="00216928" w:rsidP="0048539F">
      <w:pPr>
        <w:numPr>
          <w:ilvl w:val="1"/>
          <w:numId w:val="8"/>
        </w:numPr>
        <w:tabs>
          <w:tab w:val="left" w:pos="1418"/>
        </w:tabs>
        <w:jc w:val="both"/>
        <w:rPr>
          <w:color w:val="000000"/>
          <w:szCs w:val="24"/>
        </w:rPr>
      </w:pPr>
      <w:r>
        <w:rPr>
          <w:color w:val="000000"/>
          <w:szCs w:val="24"/>
        </w:rPr>
        <w:t xml:space="preserve">Pakeisti </w:t>
      </w:r>
      <w:bookmarkStart w:id="1" w:name="_Hlk60842593"/>
      <w:r>
        <w:rPr>
          <w:color w:val="000000"/>
          <w:szCs w:val="24"/>
        </w:rPr>
        <w:t>134</w:t>
      </w:r>
      <w:r w:rsidRPr="00216928">
        <w:rPr>
          <w:color w:val="000000"/>
          <w:szCs w:val="24"/>
          <w:vertAlign w:val="superscript"/>
        </w:rPr>
        <w:t>1</w:t>
      </w:r>
      <w:bookmarkEnd w:id="1"/>
      <w:r>
        <w:rPr>
          <w:color w:val="000000"/>
          <w:szCs w:val="24"/>
        </w:rPr>
        <w:t xml:space="preserve"> papunktį ir jį išdėstyti taip:</w:t>
      </w:r>
    </w:p>
    <w:p w14:paraId="273C3887" w14:textId="77777777" w:rsidR="00216928" w:rsidRDefault="00216928" w:rsidP="00216928">
      <w:pPr>
        <w:tabs>
          <w:tab w:val="left" w:pos="1418"/>
        </w:tabs>
        <w:ind w:firstLine="709"/>
        <w:jc w:val="both"/>
        <w:rPr>
          <w:color w:val="000000"/>
          <w:szCs w:val="24"/>
        </w:rPr>
      </w:pPr>
      <w:r>
        <w:rPr>
          <w:color w:val="000000"/>
          <w:szCs w:val="24"/>
        </w:rPr>
        <w:t>„</w:t>
      </w:r>
      <w:r w:rsidRPr="00216928">
        <w:rPr>
          <w:color w:val="000000"/>
          <w:szCs w:val="24"/>
        </w:rPr>
        <w:t>134</w:t>
      </w:r>
      <w:r w:rsidRPr="00216928">
        <w:rPr>
          <w:color w:val="000000"/>
          <w:szCs w:val="24"/>
          <w:vertAlign w:val="superscript"/>
        </w:rPr>
        <w:t>1</w:t>
      </w:r>
      <w:r w:rsidRPr="00216928">
        <w:rPr>
          <w:color w:val="000000"/>
          <w:szCs w:val="24"/>
        </w:rPr>
        <w:t xml:space="preserve">. </w:t>
      </w:r>
      <w:r w:rsidRPr="00216928">
        <w:rPr>
          <w:color w:val="212529"/>
          <w:szCs w:val="24"/>
          <w:shd w:val="clear" w:color="auto" w:fill="FFFFFF"/>
        </w:rPr>
        <w:t xml:space="preserve">Meras savo įgaliojimų laikotarpiu gali turėti visuomeninių konsultantų, kurie mero prašymu teikia jam konsultacijas, pasiūlymus, išvadas ir kitą informaciją. Mero visuomeniniu konsultantu gali būti pilnametis asmuo. Mero visuomeniniu konsultantu negali būti asmuo, kuris įstatymų nustatyta tvarka yra pripažintas kaltu dėl sunkaus ar labai sunkaus nusikaltimo padarymo ir turi neišnykusį ar nepanaikintą teistumą, taip pat esantis įstatymų nustatyta tvarka uždraustos organizacijos nariu. Asmeniui, atitinkančiam šiame punkte keliamus reikalavimus, mero visuomeninio konsultanto pažymėjimą, kurio pavyzdį tvirtina savivaldybės taryba, išduoda meras. </w:t>
      </w:r>
      <w:r w:rsidRPr="00780E0D">
        <w:rPr>
          <w:b/>
          <w:bCs/>
          <w:color w:val="000000"/>
          <w:szCs w:val="24"/>
        </w:rPr>
        <w:t>Informacija apie asmenį, mero paskirtą jo visuomeniniu konsultantu (asmens vardas, pavardė, paskyrimo ir atšaukimo datos), nedelsiant paskelbiama savivaldybės interneto svetainėje.“;</w:t>
      </w:r>
    </w:p>
    <w:p w14:paraId="4C516D7B" w14:textId="77777777" w:rsidR="00216928" w:rsidRDefault="000764B2" w:rsidP="000764B2">
      <w:pPr>
        <w:numPr>
          <w:ilvl w:val="1"/>
          <w:numId w:val="8"/>
        </w:numPr>
        <w:tabs>
          <w:tab w:val="left" w:pos="1418"/>
        </w:tabs>
        <w:jc w:val="both"/>
        <w:rPr>
          <w:color w:val="000000"/>
          <w:szCs w:val="24"/>
        </w:rPr>
      </w:pPr>
      <w:r>
        <w:rPr>
          <w:color w:val="000000"/>
          <w:szCs w:val="24"/>
        </w:rPr>
        <w:t>Pakeisti 148 punktą ir jį išdėstyti taip:</w:t>
      </w:r>
    </w:p>
    <w:p w14:paraId="6AE1EABD" w14:textId="77777777" w:rsidR="000764B2" w:rsidRDefault="000764B2" w:rsidP="000764B2">
      <w:pPr>
        <w:tabs>
          <w:tab w:val="left" w:pos="1418"/>
        </w:tabs>
        <w:ind w:firstLine="709"/>
        <w:jc w:val="both"/>
        <w:rPr>
          <w:color w:val="000000"/>
          <w:szCs w:val="24"/>
        </w:rPr>
      </w:pPr>
      <w:r w:rsidRPr="000764B2">
        <w:rPr>
          <w:color w:val="000000"/>
          <w:szCs w:val="24"/>
        </w:rPr>
        <w:t xml:space="preserve">„148. Merui, mero pavaduotojui netaikomos Darbo kodekso nuostatos, išskyrus nuostatas, reglamentuojančias darbo ir poilsio laiką, atostogas </w:t>
      </w:r>
      <w:r w:rsidR="00780E0D" w:rsidRPr="00780E0D">
        <w:rPr>
          <w:strike/>
          <w:color w:val="212529"/>
          <w:shd w:val="clear" w:color="auto" w:fill="FFFFFF"/>
        </w:rPr>
        <w:t>nurodytas Vietos savivaldos įstatyme,</w:t>
      </w:r>
      <w:r w:rsidR="00780E0D" w:rsidRPr="00780E0D">
        <w:rPr>
          <w:b/>
          <w:bCs/>
          <w:strike/>
          <w:color w:val="212529"/>
          <w:shd w:val="clear" w:color="auto" w:fill="FFFFFF"/>
        </w:rPr>
        <w:t> </w:t>
      </w:r>
      <w:r w:rsidR="00780E0D" w:rsidRPr="00780E0D">
        <w:rPr>
          <w:strike/>
          <w:color w:val="212529"/>
          <w:shd w:val="clear" w:color="auto" w:fill="FFFFFF"/>
        </w:rPr>
        <w:t>materialinę atsakomybę,</w:t>
      </w:r>
      <w:r w:rsidR="00780E0D">
        <w:rPr>
          <w:color w:val="212529"/>
          <w:shd w:val="clear" w:color="auto" w:fill="FFFFFF"/>
        </w:rPr>
        <w:t xml:space="preserve"> </w:t>
      </w:r>
      <w:r w:rsidRPr="00780E0D">
        <w:rPr>
          <w:b/>
          <w:bCs/>
          <w:color w:val="000000"/>
          <w:szCs w:val="24"/>
        </w:rPr>
        <w:t>ir lengvatas, nurodytas 149 punkte, žalos atlyginimą ir</w:t>
      </w:r>
      <w:r w:rsidRPr="000764B2">
        <w:rPr>
          <w:color w:val="000000"/>
          <w:szCs w:val="24"/>
        </w:rPr>
        <w:t xml:space="preserve"> darbuotojų saugą ir sveikatą.“;</w:t>
      </w:r>
    </w:p>
    <w:p w14:paraId="77F73371" w14:textId="77777777" w:rsidR="000764B2" w:rsidRDefault="000764B2" w:rsidP="000764B2">
      <w:pPr>
        <w:numPr>
          <w:ilvl w:val="1"/>
          <w:numId w:val="8"/>
        </w:numPr>
        <w:tabs>
          <w:tab w:val="left" w:pos="1418"/>
        </w:tabs>
        <w:jc w:val="both"/>
        <w:rPr>
          <w:color w:val="000000"/>
          <w:szCs w:val="24"/>
        </w:rPr>
      </w:pPr>
      <w:r>
        <w:rPr>
          <w:color w:val="000000"/>
          <w:szCs w:val="24"/>
        </w:rPr>
        <w:t>Pakeisti 149 papunktį ir jį išdėstyti taip:</w:t>
      </w:r>
    </w:p>
    <w:p w14:paraId="617D6DB6" w14:textId="77777777" w:rsidR="000764B2" w:rsidRPr="001E636F" w:rsidRDefault="003F289F" w:rsidP="003F289F">
      <w:pPr>
        <w:tabs>
          <w:tab w:val="left" w:pos="1418"/>
        </w:tabs>
        <w:ind w:firstLine="709"/>
        <w:jc w:val="both"/>
        <w:rPr>
          <w:b/>
          <w:bCs/>
          <w:color w:val="000000"/>
          <w:szCs w:val="24"/>
        </w:rPr>
      </w:pPr>
      <w:r w:rsidRPr="003F289F">
        <w:rPr>
          <w:color w:val="212529"/>
          <w:szCs w:val="24"/>
          <w:shd w:val="clear" w:color="auto" w:fill="FFFFFF"/>
        </w:rPr>
        <w:t>„149. Merui ir mero pavaduotojui atostogos suteikiamos mero potvarkiais. Potvarkį dėl mero atostogų pasirašo mero pavaduotojas, potvarkį dėl mero pavaduotojo atostogų pasirašo meras. Prašymai dėl atostogų pateikiami raštu.</w:t>
      </w:r>
      <w:r w:rsidRPr="003F289F">
        <w:rPr>
          <w:color w:val="000000"/>
          <w:szCs w:val="24"/>
        </w:rPr>
        <w:t>.</w:t>
      </w:r>
      <w:r>
        <w:rPr>
          <w:color w:val="000000"/>
          <w:szCs w:val="24"/>
        </w:rPr>
        <w:t xml:space="preserve"> </w:t>
      </w:r>
      <w:r w:rsidRPr="003F289F">
        <w:rPr>
          <w:color w:val="000000"/>
          <w:szCs w:val="24"/>
        </w:rPr>
        <w:t>Meras ir mero pavaduotojas turi teisę į</w:t>
      </w:r>
      <w:r w:rsidR="001E636F">
        <w:rPr>
          <w:color w:val="000000"/>
          <w:szCs w:val="24"/>
        </w:rPr>
        <w:t xml:space="preserve"> </w:t>
      </w:r>
      <w:r w:rsidR="001E636F" w:rsidRPr="001E636F">
        <w:rPr>
          <w:strike/>
          <w:color w:val="000000"/>
          <w:szCs w:val="24"/>
        </w:rPr>
        <w:t>28</w:t>
      </w:r>
      <w:r w:rsidRPr="003F289F">
        <w:rPr>
          <w:color w:val="000000"/>
          <w:szCs w:val="24"/>
        </w:rPr>
        <w:t xml:space="preserve"> </w:t>
      </w:r>
      <w:r w:rsidRPr="001E636F">
        <w:rPr>
          <w:b/>
          <w:bCs/>
          <w:color w:val="000000"/>
          <w:szCs w:val="24"/>
        </w:rPr>
        <w:t>20</w:t>
      </w:r>
      <w:r w:rsidRPr="003F289F">
        <w:rPr>
          <w:color w:val="000000"/>
          <w:szCs w:val="24"/>
        </w:rPr>
        <w:t xml:space="preserve"> darbo dienų trukmės kasmetines minimaliąsias atostogas. Vadovaujantis Darbo kodekso nuostatomis, merui ir mero pavaduotojui gali būti suteikiamos šios tikslinės atostogos: nėštumo ir gimdymo, tėvystės, mokymosi,</w:t>
      </w:r>
      <w:r w:rsidR="001E636F" w:rsidRPr="001E636F">
        <w:rPr>
          <w:color w:val="212529"/>
          <w:shd w:val="clear" w:color="auto" w:fill="FFFFFF"/>
        </w:rPr>
        <w:t xml:space="preserve"> </w:t>
      </w:r>
      <w:r w:rsidR="001E636F" w:rsidRPr="001E636F">
        <w:rPr>
          <w:strike/>
          <w:color w:val="212529"/>
          <w:shd w:val="clear" w:color="auto" w:fill="FFFFFF"/>
        </w:rPr>
        <w:t>valstybinėms ar visuomeninėms pareigoms atlikti</w:t>
      </w:r>
      <w:r w:rsidR="001E636F">
        <w:rPr>
          <w:color w:val="212529"/>
          <w:shd w:val="clear" w:color="auto" w:fill="FFFFFF"/>
        </w:rPr>
        <w:t xml:space="preserve">, nemokamos. </w:t>
      </w:r>
      <w:r w:rsidR="001E636F" w:rsidRPr="001E636F">
        <w:rPr>
          <w:strike/>
          <w:color w:val="212529"/>
          <w:shd w:val="clear" w:color="auto" w:fill="FFFFFF"/>
        </w:rPr>
        <w:t xml:space="preserve">Nemokamos atostogos dėl dalyvavimo Seimo, Respublikos Prezidento rinkimuose, rinkimuose į Europos Parlamentą ar </w:t>
      </w:r>
      <w:r w:rsidR="001E636F" w:rsidRPr="001E636F">
        <w:rPr>
          <w:strike/>
          <w:color w:val="212529"/>
          <w:shd w:val="clear" w:color="auto" w:fill="FFFFFF"/>
        </w:rPr>
        <w:lastRenderedPageBreak/>
        <w:t>savivaldybių tarybų rinkimuose suteikiamos įstatymų nustatyta tvarka. </w:t>
      </w:r>
      <w:r w:rsidRPr="001E636F">
        <w:rPr>
          <w:strike/>
          <w:color w:val="000000"/>
          <w:szCs w:val="24"/>
        </w:rPr>
        <w:t xml:space="preserve"> nemokamos.</w:t>
      </w:r>
      <w:r>
        <w:rPr>
          <w:color w:val="000000"/>
          <w:szCs w:val="24"/>
        </w:rPr>
        <w:t xml:space="preserve"> </w:t>
      </w:r>
      <w:r w:rsidR="001E636F" w:rsidRPr="003F289F">
        <w:rPr>
          <w:color w:val="000000"/>
          <w:szCs w:val="24"/>
        </w:rPr>
        <w:t>Atostogų metu meras ir mero pavaduotojas neatlieka mero ar mero pavaduotojo pareigų, tačiau gali atlikti tarybos nario pareigas</w:t>
      </w:r>
      <w:r w:rsidR="001E636F" w:rsidRPr="001E636F">
        <w:rPr>
          <w:b/>
          <w:bCs/>
          <w:color w:val="000000"/>
          <w:szCs w:val="24"/>
        </w:rPr>
        <w:t xml:space="preserve"> </w:t>
      </w:r>
      <w:r w:rsidRPr="001E636F">
        <w:rPr>
          <w:b/>
          <w:bCs/>
          <w:color w:val="000000"/>
          <w:szCs w:val="24"/>
        </w:rPr>
        <w:t>Meras ir mero pavaduotojas turi teisę į Darbo kodekse nustatytas lengvatas asmenims, auginantiems vaikus, ir į lengvatas neįgaliems darbuotojams.“;</w:t>
      </w:r>
    </w:p>
    <w:p w14:paraId="23E6BC1B" w14:textId="77777777" w:rsidR="003F289F" w:rsidRDefault="00C252E8" w:rsidP="003F289F">
      <w:pPr>
        <w:numPr>
          <w:ilvl w:val="1"/>
          <w:numId w:val="8"/>
        </w:numPr>
        <w:tabs>
          <w:tab w:val="left" w:pos="1418"/>
        </w:tabs>
        <w:jc w:val="both"/>
        <w:rPr>
          <w:color w:val="000000"/>
          <w:szCs w:val="24"/>
        </w:rPr>
      </w:pPr>
      <w:r>
        <w:rPr>
          <w:color w:val="000000"/>
          <w:szCs w:val="24"/>
        </w:rPr>
        <w:t>Pakeisti 174 punktą ir jį išdėstyti taip:</w:t>
      </w:r>
    </w:p>
    <w:p w14:paraId="65CB1B3E" w14:textId="77777777" w:rsidR="00C252E8" w:rsidRDefault="00C252E8" w:rsidP="00C252E8">
      <w:pPr>
        <w:tabs>
          <w:tab w:val="left" w:pos="1418"/>
        </w:tabs>
        <w:ind w:firstLine="709"/>
        <w:jc w:val="both"/>
        <w:rPr>
          <w:color w:val="212529"/>
          <w:shd w:val="clear" w:color="auto" w:fill="FFFFFF"/>
        </w:rPr>
      </w:pPr>
      <w:r>
        <w:rPr>
          <w:color w:val="000000"/>
          <w:szCs w:val="24"/>
        </w:rPr>
        <w:t xml:space="preserve">„174. </w:t>
      </w:r>
      <w:r>
        <w:rPr>
          <w:color w:val="212529"/>
          <w:shd w:val="clear" w:color="auto" w:fill="FFFFFF"/>
        </w:rPr>
        <w:t xml:space="preserve">Paprastai tarybos sprendimų projektus rengia savivaldybės administracija. Savivaldybės kontrolės ir audito tarnyba, tarybos komitetai, tarybos komisijos, frakcijos, koalicijos, tarybos narių grupės, atskiri tarybos nariai gali patys rengti tarybos sprendimų projektus inicijuojamais klausimais arba gali kreiptis į merą dėl jų rengimo. Meras siūlomiems svarstyti tarybos posėdyje klausimams parengti gali sudaryti darbo grupę, į kurią įrašomi klausimų iniciatoriai, arba įpareigoti savivaldybės administraciją, </w:t>
      </w:r>
      <w:r w:rsidRPr="000A0DA5">
        <w:rPr>
          <w:strike/>
          <w:color w:val="212529"/>
          <w:shd w:val="clear" w:color="auto" w:fill="FFFFFF"/>
        </w:rPr>
        <w:t xml:space="preserve">sekretoriatą </w:t>
      </w:r>
      <w:r w:rsidR="000A0DA5" w:rsidRPr="000A0DA5">
        <w:rPr>
          <w:b/>
          <w:bCs/>
          <w:color w:val="212529"/>
          <w:shd w:val="clear" w:color="auto" w:fill="FFFFFF"/>
        </w:rPr>
        <w:t>tarybos sekretorių</w:t>
      </w:r>
      <w:r w:rsidR="000A0DA5">
        <w:rPr>
          <w:color w:val="212529"/>
          <w:shd w:val="clear" w:color="auto" w:fill="FFFFFF"/>
        </w:rPr>
        <w:t xml:space="preserve"> </w:t>
      </w:r>
      <w:r>
        <w:rPr>
          <w:color w:val="212529"/>
          <w:shd w:val="clear" w:color="auto" w:fill="FFFFFF"/>
        </w:rPr>
        <w:t>atitinkamu klausimu parengti tarybos sprendimo projektą. Šiame punkte nurodyti subjektai yra tarybos sprendimų projektų rengėjai (toliau – projektų rengėjai).“;</w:t>
      </w:r>
    </w:p>
    <w:p w14:paraId="3BE105A5" w14:textId="77777777" w:rsidR="00C252E8" w:rsidRPr="00C252E8" w:rsidRDefault="00C252E8" w:rsidP="00C252E8">
      <w:pPr>
        <w:numPr>
          <w:ilvl w:val="1"/>
          <w:numId w:val="8"/>
        </w:numPr>
        <w:tabs>
          <w:tab w:val="left" w:pos="1418"/>
        </w:tabs>
        <w:jc w:val="both"/>
        <w:rPr>
          <w:color w:val="000000"/>
          <w:szCs w:val="24"/>
        </w:rPr>
      </w:pPr>
      <w:r>
        <w:rPr>
          <w:color w:val="212529"/>
          <w:shd w:val="clear" w:color="auto" w:fill="FFFFFF"/>
        </w:rPr>
        <w:t>Pakeisti 176 punktą ir jį išdėstyti taip:</w:t>
      </w:r>
    </w:p>
    <w:p w14:paraId="42A268E7" w14:textId="77777777" w:rsidR="00C252E8" w:rsidRDefault="00C252E8" w:rsidP="00C252E8">
      <w:pPr>
        <w:tabs>
          <w:tab w:val="left" w:pos="1418"/>
        </w:tabs>
        <w:ind w:firstLine="709"/>
        <w:jc w:val="both"/>
        <w:rPr>
          <w:color w:val="212529"/>
          <w:shd w:val="clear" w:color="auto" w:fill="FFFFFF"/>
        </w:rPr>
      </w:pPr>
      <w:r>
        <w:rPr>
          <w:color w:val="212529"/>
          <w:shd w:val="clear" w:color="auto" w:fill="FFFFFF"/>
        </w:rPr>
        <w:t xml:space="preserve">„176. Projektų rengėjai parengtą projektą privalo pateikti ne vėliau kaip prieš 10 dienų iki tarybos posėdžio, o atitinkamos srities tarybos komitetas projektą privalo apsvarstyti artimiausiame komiteto posėdyje. Parengti tarybos sprendimų projektai gali būti pateikti svarstyti ir kitiems tarybos komitetams, frakcijoms bei koalicijoms. Prieš pateikiant sprendimo projektą svarstyti tarybos komitetams, jį peržiūri savivaldybės administracijos kalbos tvarkytojas, teisininkas ir </w:t>
      </w:r>
      <w:r w:rsidRPr="000A0DA5">
        <w:rPr>
          <w:strike/>
          <w:color w:val="212529"/>
          <w:shd w:val="clear" w:color="auto" w:fill="FFFFFF"/>
        </w:rPr>
        <w:t>sekretoriato specialistas</w:t>
      </w:r>
      <w:r w:rsidR="000A0DA5">
        <w:rPr>
          <w:strike/>
          <w:color w:val="212529"/>
          <w:shd w:val="clear" w:color="auto" w:fill="FFFFFF"/>
        </w:rPr>
        <w:t xml:space="preserve"> </w:t>
      </w:r>
      <w:r w:rsidR="000A0DA5" w:rsidRPr="000A0DA5">
        <w:rPr>
          <w:b/>
          <w:bCs/>
          <w:color w:val="212529"/>
          <w:shd w:val="clear" w:color="auto" w:fill="FFFFFF"/>
        </w:rPr>
        <w:t>tarybos sekretorius</w:t>
      </w:r>
      <w:r>
        <w:rPr>
          <w:color w:val="212529"/>
          <w:shd w:val="clear" w:color="auto" w:fill="FFFFFF"/>
        </w:rPr>
        <w:t>, jeigu sprendimo projektą rengia administracija – ir kiti Jurbarko rajono savivaldybės administracijos veiklos reglamente numatyti asmenys. Projektų rengėjai yra </w:t>
      </w:r>
      <w:r>
        <w:rPr>
          <w:color w:val="000000"/>
          <w:shd w:val="clear" w:color="auto" w:fill="FFFFFF"/>
        </w:rPr>
        <w:t>atsakingi už projekto derinimo procedūrą.</w:t>
      </w:r>
      <w:r>
        <w:rPr>
          <w:color w:val="212529"/>
          <w:shd w:val="clear" w:color="auto" w:fill="FFFFFF"/>
        </w:rPr>
        <w:t> </w:t>
      </w:r>
      <w:r>
        <w:rPr>
          <w:color w:val="000000"/>
          <w:shd w:val="clear" w:color="auto" w:fill="FFFFFF"/>
        </w:rPr>
        <w:t>Projekto derinimo procedūros metu gautas esmines pastabas, siūlymus projektų rengėjai pateikia kartu su sprendimo projektu.</w:t>
      </w:r>
      <w:r>
        <w:rPr>
          <w:b/>
          <w:bCs/>
          <w:color w:val="000000"/>
          <w:shd w:val="clear" w:color="auto" w:fill="FFFFFF"/>
        </w:rPr>
        <w:t> </w:t>
      </w:r>
      <w:r>
        <w:rPr>
          <w:color w:val="212529"/>
          <w:shd w:val="clear" w:color="auto" w:fill="FFFFFF"/>
        </w:rPr>
        <w:t>Savivaldybės administracija išvadas dėl projektų rengėjams turi pateikti per 5 darbo dienas. Jeigu tarybos komitetai, frakcijos bei koalicijos atsisako svarstyti projektą, jie rašte merui turi išdėstyti atsisakymo svarstyti motyvus. Už savivaldybės administracijos išvadų pateikimą dėl tarybos sprendimų projektų atsakingas yra savivaldybės administracijos direktorius“;</w:t>
      </w:r>
    </w:p>
    <w:p w14:paraId="6B9F3736" w14:textId="77777777" w:rsidR="00FC1CD3" w:rsidRPr="00F7154E" w:rsidRDefault="00BF50B4" w:rsidP="00B053E9">
      <w:pPr>
        <w:numPr>
          <w:ilvl w:val="1"/>
          <w:numId w:val="8"/>
        </w:numPr>
        <w:tabs>
          <w:tab w:val="left" w:pos="1418"/>
        </w:tabs>
        <w:jc w:val="both"/>
      </w:pPr>
      <w:r w:rsidRPr="00F7154E">
        <w:rPr>
          <w:color w:val="212529"/>
          <w:shd w:val="clear" w:color="auto" w:fill="FFFFFF"/>
        </w:rPr>
        <w:t xml:space="preserve">Pakeisti </w:t>
      </w:r>
      <w:r w:rsidR="00F7154E">
        <w:rPr>
          <w:color w:val="212529"/>
          <w:shd w:val="clear" w:color="auto" w:fill="FFFFFF"/>
        </w:rPr>
        <w:t>177 punktą ir jį išdėstyti taip:</w:t>
      </w:r>
    </w:p>
    <w:p w14:paraId="561615E4" w14:textId="77777777" w:rsidR="00F7154E" w:rsidRPr="00F7154E" w:rsidRDefault="00F7154E" w:rsidP="00F7154E">
      <w:pPr>
        <w:tabs>
          <w:tab w:val="left" w:pos="1134"/>
          <w:tab w:val="left" w:pos="1418"/>
        </w:tabs>
        <w:ind w:firstLine="709"/>
        <w:jc w:val="both"/>
        <w:rPr>
          <w:color w:val="212529"/>
          <w:szCs w:val="24"/>
          <w:shd w:val="clear" w:color="auto" w:fill="FFFFFF"/>
        </w:rPr>
      </w:pPr>
      <w:r w:rsidRPr="00F7154E">
        <w:rPr>
          <w:color w:val="212529"/>
          <w:szCs w:val="24"/>
          <w:shd w:val="clear" w:color="auto" w:fill="FFFFFF"/>
        </w:rPr>
        <w:t>„177. Kartu su sprendimų projektais pateikiami aiškinamieji raštai,</w:t>
      </w:r>
      <w:r w:rsidRPr="00F7154E">
        <w:rPr>
          <w:color w:val="000000"/>
          <w:szCs w:val="24"/>
        </w:rPr>
        <w:t xml:space="preserve"> </w:t>
      </w:r>
      <w:r w:rsidRPr="001E636F">
        <w:rPr>
          <w:b/>
          <w:bCs/>
          <w:color w:val="000000"/>
          <w:szCs w:val="24"/>
        </w:rPr>
        <w:t>kuriuose nurodomi sprendimo projekto tikslai, uždaviniai, siūlomos teisinio reguliavimo nuostatos, laukiami rezultatai, lėšų poreikis ir šaltiniai, kiti sprendimui priimti reikalingi pagrindimai, skaičiavimai ar paaiškinimai.</w:t>
      </w:r>
      <w:r w:rsidRPr="00F7154E">
        <w:rPr>
          <w:color w:val="212529"/>
          <w:szCs w:val="24"/>
          <w:shd w:val="clear" w:color="auto" w:fill="FFFFFF"/>
        </w:rPr>
        <w:t xml:space="preserve"> Taip pat įstatymų nustatytais atvejais atliekamas šių sprendimų projektų antikorupcinis vertinimas.</w:t>
      </w:r>
    </w:p>
    <w:p w14:paraId="2852AEA9" w14:textId="77777777" w:rsidR="00F7154E" w:rsidRDefault="00F7154E" w:rsidP="00F7154E">
      <w:pPr>
        <w:numPr>
          <w:ilvl w:val="1"/>
          <w:numId w:val="8"/>
        </w:numPr>
        <w:tabs>
          <w:tab w:val="left" w:pos="1134"/>
          <w:tab w:val="left" w:pos="1418"/>
        </w:tabs>
        <w:jc w:val="both"/>
      </w:pPr>
      <w:r>
        <w:t>Pakeisti 187 punktą ir jį išdėstyti taip:</w:t>
      </w:r>
    </w:p>
    <w:p w14:paraId="07035347" w14:textId="77777777" w:rsidR="00F7154E" w:rsidRDefault="00F7154E" w:rsidP="00F7154E">
      <w:pPr>
        <w:tabs>
          <w:tab w:val="left" w:pos="709"/>
          <w:tab w:val="left" w:pos="1418"/>
        </w:tabs>
        <w:ind w:firstLine="709"/>
        <w:jc w:val="both"/>
        <w:rPr>
          <w:color w:val="212529"/>
          <w:shd w:val="clear" w:color="auto" w:fill="FFFFFF"/>
        </w:rPr>
      </w:pPr>
      <w:r>
        <w:rPr>
          <w:color w:val="212529"/>
          <w:shd w:val="clear" w:color="auto" w:fill="FFFFFF"/>
        </w:rPr>
        <w:t xml:space="preserve">„187. Apie tarybos posėdžio laiką, svarstyti parengtus ir šio Reglamento nustatyta tvarka įregistruotus klausimus kartu su sprendimų projektais meras, o kai jo nėra (šio Reglamento nustatytais atvejais), – mero pavaduotojas, o kai šio nėra – laikinai mero pareigas einantis tarybos narys arba įgaliojimus iš 1/3 išrinktų tarybos narių gavęs tarybos narys ne vėliau kaip prieš 3 darbo dienas iki posėdžio pradžios per </w:t>
      </w:r>
      <w:r w:rsidRPr="000A0DA5">
        <w:rPr>
          <w:strike/>
          <w:color w:val="212529"/>
          <w:shd w:val="clear" w:color="auto" w:fill="FFFFFF"/>
        </w:rPr>
        <w:t>sekretoriatą</w:t>
      </w:r>
      <w:r>
        <w:rPr>
          <w:color w:val="212529"/>
          <w:shd w:val="clear" w:color="auto" w:fill="FFFFFF"/>
        </w:rPr>
        <w:t xml:space="preserve"> </w:t>
      </w:r>
      <w:r w:rsidR="000A0DA5" w:rsidRPr="000A0DA5">
        <w:rPr>
          <w:b/>
          <w:bCs/>
          <w:color w:val="212529"/>
          <w:shd w:val="clear" w:color="auto" w:fill="FFFFFF"/>
        </w:rPr>
        <w:t>tarybos sekretorių</w:t>
      </w:r>
      <w:r w:rsidR="000A0DA5">
        <w:rPr>
          <w:color w:val="212529"/>
          <w:shd w:val="clear" w:color="auto" w:fill="FFFFFF"/>
        </w:rPr>
        <w:t xml:space="preserve"> </w:t>
      </w:r>
      <w:r>
        <w:rPr>
          <w:color w:val="212529"/>
          <w:shd w:val="clear" w:color="auto" w:fill="FFFFFF"/>
        </w:rPr>
        <w:t>paskelbia savivaldybės interneto svetainėje, kad su jais galėtų susipažinti visi tarybos nariai ir gyventojai.“;</w:t>
      </w:r>
    </w:p>
    <w:p w14:paraId="259E8204" w14:textId="77777777" w:rsidR="00F7154E" w:rsidRPr="00D310EC" w:rsidRDefault="00D310EC" w:rsidP="00D310EC">
      <w:pPr>
        <w:numPr>
          <w:ilvl w:val="1"/>
          <w:numId w:val="8"/>
        </w:numPr>
        <w:tabs>
          <w:tab w:val="left" w:pos="709"/>
          <w:tab w:val="left" w:pos="1418"/>
        </w:tabs>
        <w:jc w:val="both"/>
      </w:pPr>
      <w:r>
        <w:rPr>
          <w:color w:val="212529"/>
          <w:shd w:val="clear" w:color="auto" w:fill="FFFFFF"/>
        </w:rPr>
        <w:t>Pakeisti 192 punktą ir jį išdėstyti taip:</w:t>
      </w:r>
    </w:p>
    <w:p w14:paraId="4CEEA846" w14:textId="77777777" w:rsidR="00754DE3" w:rsidRDefault="00D310EC" w:rsidP="00D310EC">
      <w:pPr>
        <w:tabs>
          <w:tab w:val="left" w:pos="709"/>
          <w:tab w:val="left" w:pos="1418"/>
        </w:tabs>
        <w:ind w:firstLine="709"/>
        <w:jc w:val="both"/>
        <w:rPr>
          <w:color w:val="212529"/>
          <w:shd w:val="clear" w:color="auto" w:fill="FFFFFF"/>
        </w:rPr>
      </w:pPr>
      <w:r>
        <w:rPr>
          <w:color w:val="212529"/>
          <w:shd w:val="clear" w:color="auto" w:fill="FFFFFF"/>
        </w:rPr>
        <w:t xml:space="preserve">„192. Esant būtinybei meras turi teisę kviesti neplanuotą tarybos posėdį. </w:t>
      </w:r>
      <w:r w:rsidRPr="000A0DA5">
        <w:rPr>
          <w:strike/>
          <w:color w:val="212529"/>
          <w:shd w:val="clear" w:color="auto" w:fill="FFFFFF"/>
        </w:rPr>
        <w:t xml:space="preserve">Sekretoriatas </w:t>
      </w:r>
      <w:r w:rsidR="000A0DA5" w:rsidRPr="000A0DA5">
        <w:rPr>
          <w:b/>
          <w:bCs/>
          <w:color w:val="212529"/>
          <w:shd w:val="clear" w:color="auto" w:fill="FFFFFF"/>
        </w:rPr>
        <w:t>Tarybos sekretorius</w:t>
      </w:r>
      <w:r w:rsidR="000A0DA5" w:rsidRPr="000A0DA5">
        <w:rPr>
          <w:color w:val="212529"/>
          <w:shd w:val="clear" w:color="auto" w:fill="FFFFFF"/>
        </w:rPr>
        <w:t xml:space="preserve"> </w:t>
      </w:r>
      <w:r>
        <w:rPr>
          <w:color w:val="212529"/>
          <w:shd w:val="clear" w:color="auto" w:fill="FFFFFF"/>
        </w:rPr>
        <w:t>organizuoja darbą taip, kad informacija apie neeilinio tarybos posėdžio laiką, vietą, svarstyti parengtus sprendimų projektus ir posėdžio darbotvarkę Reglamento 45, 46 punktuose nustatyta tvarka būtų</w:t>
      </w:r>
      <w:r w:rsidR="00754DE3">
        <w:rPr>
          <w:color w:val="212529"/>
          <w:shd w:val="clear" w:color="auto" w:fill="FFFFFF"/>
        </w:rPr>
        <w:t>:</w:t>
      </w:r>
    </w:p>
    <w:p w14:paraId="7ABA5094" w14:textId="77777777" w:rsidR="00754DE3" w:rsidRPr="00754DE3" w:rsidRDefault="00754DE3" w:rsidP="00754DE3">
      <w:pPr>
        <w:shd w:val="clear" w:color="auto" w:fill="FFFFFF"/>
        <w:ind w:firstLine="720"/>
        <w:jc w:val="both"/>
        <w:rPr>
          <w:color w:val="212529"/>
          <w:szCs w:val="24"/>
        </w:rPr>
      </w:pPr>
      <w:r w:rsidRPr="00754DE3">
        <w:rPr>
          <w:color w:val="212529"/>
          <w:szCs w:val="24"/>
        </w:rPr>
        <w:t>192.1.</w:t>
      </w:r>
      <w:r>
        <w:rPr>
          <w:color w:val="212529"/>
          <w:szCs w:val="24"/>
        </w:rPr>
        <w:t xml:space="preserve"> </w:t>
      </w:r>
      <w:r w:rsidRPr="00754DE3">
        <w:rPr>
          <w:color w:val="000000"/>
          <w:szCs w:val="24"/>
        </w:rPr>
        <w:t>paskelbta savivaldybės interneto svetainėje, esant galimybei – per vietines visuomenės informavimo priemones;</w:t>
      </w:r>
    </w:p>
    <w:p w14:paraId="58B24516" w14:textId="77777777" w:rsidR="00D310EC" w:rsidRPr="00754DE3" w:rsidRDefault="00754DE3" w:rsidP="00754DE3">
      <w:pPr>
        <w:shd w:val="clear" w:color="auto" w:fill="FFFFFF"/>
        <w:ind w:firstLine="720"/>
        <w:jc w:val="both"/>
        <w:rPr>
          <w:color w:val="212529"/>
          <w:szCs w:val="24"/>
        </w:rPr>
      </w:pPr>
      <w:r w:rsidRPr="00754DE3">
        <w:rPr>
          <w:color w:val="212529"/>
          <w:szCs w:val="24"/>
        </w:rPr>
        <w:t>192.2.</w:t>
      </w:r>
      <w:r>
        <w:rPr>
          <w:color w:val="212529"/>
          <w:szCs w:val="24"/>
        </w:rPr>
        <w:t xml:space="preserve"> </w:t>
      </w:r>
      <w:r w:rsidRPr="00754DE3">
        <w:rPr>
          <w:color w:val="000000"/>
          <w:szCs w:val="24"/>
        </w:rPr>
        <w:t>išsiųsta elektroniniu paštu tarybos nariams ir Vyriausybės atstovui apskrityje.</w:t>
      </w:r>
      <w:r w:rsidR="00D310EC">
        <w:rPr>
          <w:color w:val="212529"/>
          <w:shd w:val="clear" w:color="auto" w:fill="FFFFFF"/>
        </w:rPr>
        <w:t>“;</w:t>
      </w:r>
    </w:p>
    <w:p w14:paraId="4A1138A1" w14:textId="77777777" w:rsidR="00D310EC" w:rsidRPr="00D310EC" w:rsidRDefault="00D310EC" w:rsidP="00D310EC">
      <w:pPr>
        <w:numPr>
          <w:ilvl w:val="1"/>
          <w:numId w:val="8"/>
        </w:numPr>
        <w:tabs>
          <w:tab w:val="left" w:pos="709"/>
          <w:tab w:val="left" w:pos="1418"/>
        </w:tabs>
        <w:jc w:val="both"/>
      </w:pPr>
      <w:r>
        <w:rPr>
          <w:color w:val="212529"/>
          <w:shd w:val="clear" w:color="auto" w:fill="FFFFFF"/>
        </w:rPr>
        <w:t>Pakeisti 193 punktą ir jį išdėstyti taip:</w:t>
      </w:r>
    </w:p>
    <w:p w14:paraId="11B657F3" w14:textId="77777777" w:rsidR="00D310EC" w:rsidRDefault="00D310EC" w:rsidP="00D310EC">
      <w:pPr>
        <w:tabs>
          <w:tab w:val="left" w:pos="709"/>
          <w:tab w:val="left" w:pos="1418"/>
        </w:tabs>
        <w:ind w:firstLine="709"/>
        <w:jc w:val="both"/>
        <w:rPr>
          <w:color w:val="000000"/>
          <w:szCs w:val="24"/>
        </w:rPr>
      </w:pPr>
      <w:r>
        <w:rPr>
          <w:color w:val="212529"/>
          <w:shd w:val="clear" w:color="auto" w:fill="FFFFFF"/>
        </w:rPr>
        <w:t>„193. Savivaldybės tarybos posėdžiuose svarstomi tik tie klausimai, dėl kurių šio Reglamento nustatyta tvarka yra pateikti sprendimų projek</w:t>
      </w:r>
      <w:r w:rsidRPr="00D310EC">
        <w:rPr>
          <w:color w:val="212529"/>
          <w:szCs w:val="24"/>
          <w:shd w:val="clear" w:color="auto" w:fill="FFFFFF"/>
        </w:rPr>
        <w:t xml:space="preserve">tai. </w:t>
      </w:r>
      <w:r w:rsidRPr="000539F6">
        <w:rPr>
          <w:color w:val="000000"/>
          <w:szCs w:val="24"/>
        </w:rPr>
        <w:t xml:space="preserve">Savivaldybės tarybos posėdžiuose </w:t>
      </w:r>
      <w:r w:rsidRPr="000539F6">
        <w:rPr>
          <w:color w:val="000000"/>
          <w:szCs w:val="24"/>
        </w:rPr>
        <w:lastRenderedPageBreak/>
        <w:t xml:space="preserve">svarstomi tik tie klausimai, dėl kurių reglamento </w:t>
      </w:r>
      <w:r w:rsidR="000539F6" w:rsidRPr="000539F6">
        <w:rPr>
          <w:color w:val="000000"/>
          <w:szCs w:val="24"/>
        </w:rPr>
        <w:t xml:space="preserve">X skyriuje </w:t>
      </w:r>
      <w:r w:rsidRPr="000539F6">
        <w:rPr>
          <w:color w:val="000000"/>
          <w:szCs w:val="24"/>
        </w:rPr>
        <w:t>nustatyta tvarka yra pateikti pagal suteiktus įgaliojimus komitete apsvarstyti sprendimų projektai. Sprendimų projektų svarstymas komitete nėra privalomas Vietos savivaldos įstatymo 13 straipsnio 15 dalyje numatytu atveju.</w:t>
      </w:r>
    </w:p>
    <w:p w14:paraId="1B58C87E" w14:textId="77777777" w:rsidR="00061F43" w:rsidRPr="00061F43" w:rsidRDefault="00061F43" w:rsidP="00061F43">
      <w:pPr>
        <w:numPr>
          <w:ilvl w:val="1"/>
          <w:numId w:val="8"/>
        </w:numPr>
        <w:tabs>
          <w:tab w:val="left" w:pos="709"/>
          <w:tab w:val="left" w:pos="1418"/>
        </w:tabs>
        <w:jc w:val="both"/>
        <w:rPr>
          <w:color w:val="000000"/>
          <w:szCs w:val="24"/>
        </w:rPr>
      </w:pPr>
      <w:r>
        <w:rPr>
          <w:color w:val="000000"/>
          <w:szCs w:val="24"/>
        </w:rPr>
        <w:t>P</w:t>
      </w:r>
      <w:r w:rsidR="000702C9">
        <w:rPr>
          <w:color w:val="000000"/>
          <w:szCs w:val="24"/>
        </w:rPr>
        <w:t>akeisti</w:t>
      </w:r>
      <w:r>
        <w:rPr>
          <w:color w:val="000000"/>
          <w:szCs w:val="24"/>
        </w:rPr>
        <w:t xml:space="preserve"> 199 punktą ir jį išdėstyti taip:</w:t>
      </w:r>
    </w:p>
    <w:p w14:paraId="38103AA1" w14:textId="77777777" w:rsidR="00D310EC" w:rsidRDefault="00061F43" w:rsidP="00D310EC">
      <w:pPr>
        <w:tabs>
          <w:tab w:val="left" w:pos="709"/>
          <w:tab w:val="left" w:pos="1418"/>
        </w:tabs>
        <w:ind w:firstLine="709"/>
        <w:jc w:val="both"/>
        <w:rPr>
          <w:color w:val="212529"/>
          <w:shd w:val="clear" w:color="auto" w:fill="FFFFFF"/>
        </w:rPr>
      </w:pPr>
      <w:r>
        <w:rPr>
          <w:color w:val="212529"/>
          <w:shd w:val="clear" w:color="auto" w:fill="FFFFFF"/>
        </w:rPr>
        <w:t xml:space="preserve">„199. Tarybos nariai ir savivaldybės gyventojai su tarybos priimtais sprendimais, tarybos protokolais ir tarybos posėdžio garso įrašais gali susipažinti savivaldybės interneto svetainėje. Su tarybos priimtais sprendimais, tarybos posėdžio garso įrašais, posėdžių protokolais ir jų priedais taip pat galima susipažinti </w:t>
      </w:r>
      <w:r w:rsidRPr="000A0DA5">
        <w:rPr>
          <w:strike/>
          <w:color w:val="212529"/>
          <w:shd w:val="clear" w:color="auto" w:fill="FFFFFF"/>
        </w:rPr>
        <w:t>sekretoriate</w:t>
      </w:r>
      <w:r>
        <w:rPr>
          <w:color w:val="212529"/>
          <w:shd w:val="clear" w:color="auto" w:fill="FFFFFF"/>
        </w:rPr>
        <w:t xml:space="preserve"> </w:t>
      </w:r>
      <w:r w:rsidR="000A0DA5" w:rsidRPr="000A0DA5">
        <w:rPr>
          <w:b/>
          <w:bCs/>
          <w:color w:val="212529"/>
          <w:shd w:val="clear" w:color="auto" w:fill="FFFFFF"/>
        </w:rPr>
        <w:t>Teisės ir civilinės metrikacijos skyriuje</w:t>
      </w:r>
      <w:r w:rsidR="000A0DA5">
        <w:rPr>
          <w:color w:val="212529"/>
          <w:shd w:val="clear" w:color="auto" w:fill="FFFFFF"/>
        </w:rPr>
        <w:t xml:space="preserve"> </w:t>
      </w:r>
      <w:r>
        <w:rPr>
          <w:color w:val="212529"/>
          <w:shd w:val="clear" w:color="auto" w:fill="FFFFFF"/>
        </w:rPr>
        <w:t>kiekvieną dieną darbo valandomis.“;</w:t>
      </w:r>
    </w:p>
    <w:p w14:paraId="61A5F672" w14:textId="77777777" w:rsidR="00061F43" w:rsidRPr="00061F43" w:rsidRDefault="00061F43" w:rsidP="00061F43">
      <w:pPr>
        <w:numPr>
          <w:ilvl w:val="1"/>
          <w:numId w:val="8"/>
        </w:numPr>
        <w:tabs>
          <w:tab w:val="left" w:pos="709"/>
          <w:tab w:val="left" w:pos="1418"/>
        </w:tabs>
        <w:jc w:val="both"/>
      </w:pPr>
      <w:r>
        <w:rPr>
          <w:color w:val="212529"/>
          <w:shd w:val="clear" w:color="auto" w:fill="FFFFFF"/>
        </w:rPr>
        <w:t xml:space="preserve"> Pakeisti 201 punktą ir jį išdėstyti taip:</w:t>
      </w:r>
    </w:p>
    <w:p w14:paraId="36EC69F4" w14:textId="77777777" w:rsidR="00061F43" w:rsidRDefault="00061F43" w:rsidP="00061F43">
      <w:pPr>
        <w:tabs>
          <w:tab w:val="left" w:pos="709"/>
          <w:tab w:val="left" w:pos="1418"/>
        </w:tabs>
        <w:ind w:firstLine="709"/>
        <w:jc w:val="both"/>
        <w:rPr>
          <w:color w:val="212529"/>
          <w:shd w:val="clear" w:color="auto" w:fill="FFFFFF"/>
        </w:rPr>
      </w:pPr>
      <w:r>
        <w:rPr>
          <w:color w:val="212529"/>
          <w:shd w:val="clear" w:color="auto" w:fill="FFFFFF"/>
        </w:rPr>
        <w:t xml:space="preserve">„201. Tarybos ir savivaldybės mero priimti teisės taikymo aktai (individualūs teisės aktai) įsigalioja jų pasirašymo dieną, jeigu pačiuose teisės aktuose nenustatyta vėlesnė jų įsigaliojimo data. Pasirašytus teisės aktus saugo </w:t>
      </w:r>
      <w:r w:rsidRPr="000A0DA5">
        <w:rPr>
          <w:strike/>
          <w:color w:val="212529"/>
          <w:shd w:val="clear" w:color="auto" w:fill="FFFFFF"/>
        </w:rPr>
        <w:t>sekretoriatas</w:t>
      </w:r>
      <w:r>
        <w:rPr>
          <w:color w:val="212529"/>
          <w:shd w:val="clear" w:color="auto" w:fill="FFFFFF"/>
        </w:rPr>
        <w:t xml:space="preserve"> </w:t>
      </w:r>
      <w:r w:rsidR="000A0DA5" w:rsidRPr="000A0DA5">
        <w:rPr>
          <w:b/>
          <w:bCs/>
          <w:color w:val="212529"/>
          <w:shd w:val="clear" w:color="auto" w:fill="FFFFFF"/>
        </w:rPr>
        <w:t>tarybos sekretorius</w:t>
      </w:r>
      <w:r w:rsidR="000A0DA5">
        <w:rPr>
          <w:color w:val="212529"/>
          <w:shd w:val="clear" w:color="auto" w:fill="FFFFFF"/>
        </w:rPr>
        <w:t xml:space="preserve"> </w:t>
      </w:r>
      <w:r>
        <w:rPr>
          <w:color w:val="212529"/>
          <w:shd w:val="clear" w:color="auto" w:fill="FFFFFF"/>
        </w:rPr>
        <w:t>Lietuvos Respublikos dokumentų ir archyvų įstatymo nustatyta tvarka.“</w:t>
      </w:r>
    </w:p>
    <w:p w14:paraId="26A976C1" w14:textId="77777777" w:rsidR="00061F43" w:rsidRDefault="00061F43" w:rsidP="00061F43">
      <w:pPr>
        <w:numPr>
          <w:ilvl w:val="1"/>
          <w:numId w:val="8"/>
        </w:numPr>
        <w:tabs>
          <w:tab w:val="left" w:pos="709"/>
          <w:tab w:val="left" w:pos="1418"/>
        </w:tabs>
        <w:jc w:val="both"/>
        <w:rPr>
          <w:color w:val="212529"/>
          <w:shd w:val="clear" w:color="auto" w:fill="FFFFFF"/>
        </w:rPr>
      </w:pPr>
      <w:r>
        <w:rPr>
          <w:color w:val="212529"/>
          <w:shd w:val="clear" w:color="auto" w:fill="FFFFFF"/>
        </w:rPr>
        <w:t>Pakeisti 205 punktą ir jį išdėstyti taip:</w:t>
      </w:r>
    </w:p>
    <w:p w14:paraId="4E3D9E08" w14:textId="77777777" w:rsidR="00061F43" w:rsidRDefault="00061F43" w:rsidP="00061F43">
      <w:pPr>
        <w:tabs>
          <w:tab w:val="left" w:pos="709"/>
          <w:tab w:val="left" w:pos="1418"/>
        </w:tabs>
        <w:ind w:firstLine="709"/>
        <w:jc w:val="both"/>
        <w:rPr>
          <w:color w:val="212529"/>
          <w:shd w:val="clear" w:color="auto" w:fill="FFFFFF"/>
        </w:rPr>
      </w:pPr>
      <w:r>
        <w:rPr>
          <w:color w:val="212529"/>
          <w:shd w:val="clear" w:color="auto" w:fill="FFFFFF"/>
        </w:rPr>
        <w:t xml:space="preserve">„205. Tarybos sprendimus atitinkamoms valstybės institucijoms, visuomeninėms organizacijoms, įmonėms, įstaigoms bei pareigūnams </w:t>
      </w:r>
      <w:r w:rsidRPr="000A0DA5">
        <w:rPr>
          <w:strike/>
          <w:color w:val="212529"/>
          <w:shd w:val="clear" w:color="auto" w:fill="FFFFFF"/>
        </w:rPr>
        <w:t>sekretoriatas</w:t>
      </w:r>
      <w:r>
        <w:rPr>
          <w:color w:val="212529"/>
          <w:shd w:val="clear" w:color="auto" w:fill="FFFFFF"/>
        </w:rPr>
        <w:t xml:space="preserve"> </w:t>
      </w:r>
      <w:r w:rsidR="000A0DA5" w:rsidRPr="000A0DA5">
        <w:rPr>
          <w:b/>
          <w:bCs/>
          <w:color w:val="212529"/>
          <w:shd w:val="clear" w:color="auto" w:fill="FFFFFF"/>
        </w:rPr>
        <w:t>tarybos sekretorius</w:t>
      </w:r>
      <w:r w:rsidR="000A0DA5">
        <w:rPr>
          <w:color w:val="212529"/>
          <w:shd w:val="clear" w:color="auto" w:fill="FFFFFF"/>
        </w:rPr>
        <w:t xml:space="preserve"> </w:t>
      </w:r>
      <w:r>
        <w:rPr>
          <w:color w:val="212529"/>
          <w:shd w:val="clear" w:color="auto" w:fill="FFFFFF"/>
        </w:rPr>
        <w:t>perduoda ne vėliau kaip per savaitę po posėdžio.“</w:t>
      </w:r>
    </w:p>
    <w:p w14:paraId="2CE48388" w14:textId="77777777" w:rsidR="00AD0FCD" w:rsidRDefault="00AD0FCD" w:rsidP="00061F43">
      <w:pPr>
        <w:numPr>
          <w:ilvl w:val="1"/>
          <w:numId w:val="8"/>
        </w:numPr>
        <w:tabs>
          <w:tab w:val="left" w:pos="709"/>
          <w:tab w:val="left" w:pos="1418"/>
        </w:tabs>
        <w:jc w:val="both"/>
        <w:rPr>
          <w:color w:val="212529"/>
          <w:shd w:val="clear" w:color="auto" w:fill="FFFFFF"/>
        </w:rPr>
      </w:pPr>
      <w:r>
        <w:rPr>
          <w:color w:val="212529"/>
          <w:shd w:val="clear" w:color="auto" w:fill="FFFFFF"/>
        </w:rPr>
        <w:t>Pakeisti 206 punktą ir jį išdėstyti taip:</w:t>
      </w:r>
    </w:p>
    <w:p w14:paraId="5596BE17" w14:textId="77777777" w:rsidR="00AD0FCD" w:rsidRDefault="00AD0FCD" w:rsidP="00AD0FCD">
      <w:pPr>
        <w:tabs>
          <w:tab w:val="left" w:pos="709"/>
          <w:tab w:val="left" w:pos="1418"/>
        </w:tabs>
        <w:ind w:firstLine="709"/>
        <w:jc w:val="both"/>
        <w:rPr>
          <w:color w:val="212529"/>
          <w:shd w:val="clear" w:color="auto" w:fill="FFFFFF"/>
        </w:rPr>
      </w:pPr>
      <w:r>
        <w:rPr>
          <w:color w:val="212529"/>
          <w:shd w:val="clear" w:color="auto" w:fill="FFFFFF"/>
        </w:rPr>
        <w:t xml:space="preserve">„206. Pranešimus apie tarybos posėdžius rengia ir interneto svetainėje skelbia </w:t>
      </w:r>
      <w:r w:rsidRPr="000A0DA5">
        <w:rPr>
          <w:strike/>
          <w:color w:val="212529"/>
          <w:shd w:val="clear" w:color="auto" w:fill="FFFFFF"/>
        </w:rPr>
        <w:t>sekretoriatas</w:t>
      </w:r>
      <w:r w:rsidR="000A0DA5">
        <w:rPr>
          <w:strike/>
          <w:color w:val="212529"/>
          <w:shd w:val="clear" w:color="auto" w:fill="FFFFFF"/>
        </w:rPr>
        <w:t xml:space="preserve"> </w:t>
      </w:r>
      <w:r w:rsidR="000A0DA5" w:rsidRPr="000A0DA5">
        <w:rPr>
          <w:b/>
          <w:bCs/>
          <w:color w:val="212529"/>
          <w:shd w:val="clear" w:color="auto" w:fill="FFFFFF"/>
        </w:rPr>
        <w:t>tarybos sekretorius</w:t>
      </w:r>
      <w:r>
        <w:rPr>
          <w:color w:val="212529"/>
          <w:shd w:val="clear" w:color="auto" w:fill="FFFFFF"/>
        </w:rPr>
        <w:t>.</w:t>
      </w:r>
      <w:r>
        <w:rPr>
          <w:color w:val="FF0000"/>
          <w:shd w:val="clear" w:color="auto" w:fill="FFFFFF"/>
        </w:rPr>
        <w:t xml:space="preserve"> </w:t>
      </w:r>
      <w:r>
        <w:rPr>
          <w:color w:val="212529"/>
          <w:shd w:val="clear" w:color="auto" w:fill="FFFFFF"/>
        </w:rPr>
        <w:t>Oficialūs mero pasirašyti pranešimai apie tarybos posėdžius skelbiami vietinėse žiniasklaidos priemonėse“;</w:t>
      </w:r>
    </w:p>
    <w:p w14:paraId="13074F5A" w14:textId="77777777" w:rsidR="00AD0FCD" w:rsidRDefault="00061F43" w:rsidP="00061F43">
      <w:pPr>
        <w:numPr>
          <w:ilvl w:val="1"/>
          <w:numId w:val="8"/>
        </w:numPr>
        <w:tabs>
          <w:tab w:val="left" w:pos="709"/>
          <w:tab w:val="left" w:pos="1418"/>
        </w:tabs>
        <w:jc w:val="both"/>
        <w:rPr>
          <w:color w:val="212529"/>
          <w:shd w:val="clear" w:color="auto" w:fill="FFFFFF"/>
        </w:rPr>
      </w:pPr>
      <w:r>
        <w:rPr>
          <w:color w:val="212529"/>
          <w:shd w:val="clear" w:color="auto" w:fill="FFFFFF"/>
        </w:rPr>
        <w:t>Pakeisti</w:t>
      </w:r>
      <w:r w:rsidR="00AD0FCD">
        <w:rPr>
          <w:color w:val="212529"/>
          <w:shd w:val="clear" w:color="auto" w:fill="FFFFFF"/>
        </w:rPr>
        <w:t xml:space="preserve"> 207 punktą ir jį išdėstyti taip:</w:t>
      </w:r>
    </w:p>
    <w:p w14:paraId="1A7BDEC1" w14:textId="77777777" w:rsidR="00AD0FCD" w:rsidRDefault="00AD0FCD" w:rsidP="00AD0FCD">
      <w:pPr>
        <w:tabs>
          <w:tab w:val="left" w:pos="709"/>
          <w:tab w:val="left" w:pos="1418"/>
        </w:tabs>
        <w:ind w:firstLine="709"/>
        <w:jc w:val="both"/>
        <w:rPr>
          <w:color w:val="212529"/>
          <w:shd w:val="clear" w:color="auto" w:fill="FFFFFF"/>
        </w:rPr>
      </w:pPr>
      <w:r>
        <w:rPr>
          <w:color w:val="212529"/>
          <w:shd w:val="clear" w:color="auto" w:fill="FFFFFF"/>
        </w:rPr>
        <w:t xml:space="preserve">„207. Už dokumentų, susijusių su tarybos veikla, tvarkymą </w:t>
      </w:r>
      <w:r w:rsidRPr="000A0DA5">
        <w:rPr>
          <w:color w:val="212529"/>
          <w:shd w:val="clear" w:color="auto" w:fill="FFFFFF"/>
        </w:rPr>
        <w:t>atsaking</w:t>
      </w:r>
      <w:r w:rsidR="000A0DA5" w:rsidRPr="000A0DA5">
        <w:rPr>
          <w:b/>
          <w:bCs/>
          <w:color w:val="212529"/>
          <w:shd w:val="clear" w:color="auto" w:fill="FFFFFF"/>
        </w:rPr>
        <w:t>as</w:t>
      </w:r>
      <w:r w:rsidR="000A0DA5">
        <w:rPr>
          <w:color w:val="212529"/>
          <w:shd w:val="clear" w:color="auto" w:fill="FFFFFF"/>
        </w:rPr>
        <w:t xml:space="preserve"> </w:t>
      </w:r>
      <w:r w:rsidR="000A0DA5" w:rsidRPr="000A0DA5">
        <w:rPr>
          <w:strike/>
          <w:color w:val="212529"/>
          <w:shd w:val="clear" w:color="auto" w:fill="FFFFFF"/>
        </w:rPr>
        <w:t>i</w:t>
      </w:r>
      <w:r>
        <w:rPr>
          <w:color w:val="212529"/>
          <w:shd w:val="clear" w:color="auto" w:fill="FFFFFF"/>
        </w:rPr>
        <w:t xml:space="preserve"> </w:t>
      </w:r>
      <w:r w:rsidRPr="000A0DA5">
        <w:rPr>
          <w:strike/>
          <w:color w:val="212529"/>
          <w:shd w:val="clear" w:color="auto" w:fill="FFFFFF"/>
        </w:rPr>
        <w:t xml:space="preserve">sekretoriato darbuotojai. Sekretoriato darbuotojai </w:t>
      </w:r>
      <w:r w:rsidR="000A0DA5" w:rsidRPr="000A0DA5">
        <w:rPr>
          <w:b/>
          <w:bCs/>
          <w:color w:val="212529"/>
          <w:shd w:val="clear" w:color="auto" w:fill="FFFFFF"/>
        </w:rPr>
        <w:t>tarybos sekretorius, jis</w:t>
      </w:r>
      <w:r w:rsidR="000A0DA5">
        <w:rPr>
          <w:color w:val="212529"/>
          <w:shd w:val="clear" w:color="auto" w:fill="FFFFFF"/>
        </w:rPr>
        <w:t xml:space="preserve"> </w:t>
      </w:r>
      <w:r>
        <w:rPr>
          <w:color w:val="212529"/>
          <w:shd w:val="clear" w:color="auto" w:fill="FFFFFF"/>
        </w:rPr>
        <w:t>šiuos dokumentus saugo Lietuvos Respublikos dokumentų ir archyvų įstatymo nustatyta tvarka“;</w:t>
      </w:r>
    </w:p>
    <w:p w14:paraId="1D1D484A" w14:textId="05414EDF" w:rsidR="00AD0FCD" w:rsidRDefault="00AD0FCD" w:rsidP="00061F43">
      <w:pPr>
        <w:numPr>
          <w:ilvl w:val="1"/>
          <w:numId w:val="8"/>
        </w:numPr>
        <w:tabs>
          <w:tab w:val="left" w:pos="709"/>
          <w:tab w:val="left" w:pos="1418"/>
        </w:tabs>
        <w:jc w:val="both"/>
        <w:rPr>
          <w:color w:val="212529"/>
          <w:shd w:val="clear" w:color="auto" w:fill="FFFFFF"/>
        </w:rPr>
      </w:pPr>
      <w:r>
        <w:rPr>
          <w:color w:val="212529"/>
          <w:shd w:val="clear" w:color="auto" w:fill="FFFFFF"/>
        </w:rPr>
        <w:t>Pakeisti 220.4 papunktį ir jį išdėstyti taip:</w:t>
      </w:r>
    </w:p>
    <w:p w14:paraId="076AFEE0" w14:textId="77777777" w:rsidR="00AD0FCD" w:rsidRPr="00AD0FCD" w:rsidRDefault="00AD0FCD" w:rsidP="001E636F">
      <w:pPr>
        <w:tabs>
          <w:tab w:val="left" w:pos="709"/>
          <w:tab w:val="left" w:pos="1418"/>
        </w:tabs>
        <w:ind w:firstLine="709"/>
        <w:jc w:val="both"/>
        <w:rPr>
          <w:color w:val="212529"/>
          <w:szCs w:val="24"/>
          <w:shd w:val="clear" w:color="auto" w:fill="FFFFFF"/>
        </w:rPr>
      </w:pPr>
      <w:r w:rsidRPr="00AD0FCD">
        <w:rPr>
          <w:color w:val="000000"/>
          <w:szCs w:val="24"/>
        </w:rPr>
        <w:t xml:space="preserve">„220.4. jungtis </w:t>
      </w:r>
      <w:r w:rsidRPr="001E636F">
        <w:rPr>
          <w:b/>
          <w:bCs/>
          <w:color w:val="000000"/>
          <w:szCs w:val="24"/>
        </w:rPr>
        <w:t>į savivaldybės tarybos narių</w:t>
      </w:r>
      <w:r w:rsidRPr="00AD0FCD">
        <w:rPr>
          <w:color w:val="000000"/>
          <w:szCs w:val="24"/>
        </w:rPr>
        <w:t xml:space="preserve"> frakcijas </w:t>
      </w:r>
      <w:r w:rsidRPr="001E636F">
        <w:rPr>
          <w:b/>
          <w:bCs/>
          <w:color w:val="000000"/>
          <w:szCs w:val="24"/>
        </w:rPr>
        <w:t>ir savivaldybės tarybos narių grupes“</w:t>
      </w:r>
      <w:r w:rsidRPr="00AD0FCD">
        <w:rPr>
          <w:color w:val="000000"/>
          <w:szCs w:val="24"/>
        </w:rPr>
        <w:t>;</w:t>
      </w:r>
    </w:p>
    <w:p w14:paraId="2EC08F7F" w14:textId="77777777" w:rsidR="00061F43" w:rsidRDefault="00AD0FCD" w:rsidP="00061F43">
      <w:pPr>
        <w:numPr>
          <w:ilvl w:val="1"/>
          <w:numId w:val="8"/>
        </w:numPr>
        <w:tabs>
          <w:tab w:val="left" w:pos="709"/>
          <w:tab w:val="left" w:pos="1418"/>
        </w:tabs>
        <w:jc w:val="both"/>
        <w:rPr>
          <w:color w:val="212529"/>
          <w:shd w:val="clear" w:color="auto" w:fill="FFFFFF"/>
        </w:rPr>
      </w:pPr>
      <w:r>
        <w:rPr>
          <w:color w:val="212529"/>
          <w:shd w:val="clear" w:color="auto" w:fill="FFFFFF"/>
        </w:rPr>
        <w:t>Pakeisti</w:t>
      </w:r>
      <w:r w:rsidR="00061F43">
        <w:rPr>
          <w:color w:val="212529"/>
          <w:shd w:val="clear" w:color="auto" w:fill="FFFFFF"/>
        </w:rPr>
        <w:t xml:space="preserve"> 220.6 papunktį ir jį išdėstyti taip:</w:t>
      </w:r>
    </w:p>
    <w:p w14:paraId="2C4DD6DA" w14:textId="77777777" w:rsidR="00061F43" w:rsidRDefault="00AD0FCD" w:rsidP="00AD0FCD">
      <w:pPr>
        <w:tabs>
          <w:tab w:val="left" w:pos="709"/>
          <w:tab w:val="left" w:pos="1418"/>
        </w:tabs>
        <w:ind w:firstLine="709"/>
        <w:jc w:val="both"/>
        <w:rPr>
          <w:color w:val="000000"/>
          <w:sz w:val="22"/>
          <w:szCs w:val="22"/>
        </w:rPr>
      </w:pPr>
      <w:r>
        <w:rPr>
          <w:color w:val="212529"/>
          <w:shd w:val="clear" w:color="auto" w:fill="FFFFFF"/>
        </w:rPr>
        <w:t>„</w:t>
      </w:r>
      <w:r w:rsidR="00061F43">
        <w:rPr>
          <w:color w:val="212529"/>
          <w:shd w:val="clear" w:color="auto" w:fill="FFFFFF"/>
        </w:rPr>
        <w:t xml:space="preserve">220.6. savo įgaliojimų laikotarpiu gali turėti visuomeninių padėjėjų, kurie tarybos nario prašymu teikia jam konsultacijas, pasiūlymus, išvadas ir kitą informaciją. Tarybos nario visuomeniniu padėjėju gali būti pilnametis asmuo, nesantis tos savivaldybės administracijos valstybės tarnautojas ar darbuotojas, dirbantis pagal darbo sutartį. Tarybos nario visuomeniniu padėjėju negali būti asmuo, kuris įstatymų nustatyta tvarka yra pripažintas kaltu dėl sunkaus ar labai sunkaus nusikaltimo padarymo ir turi neišnykusį ar nepanaikintą teistumą, taip pat esantis įstatymų nustatyta tvarka uždraustos organizacijos nariu. Tarybos nario visuomeninių padėjėjų skaičius negali viršyti savivaldybėje įsteigtų seniūnijų skaičiaus. Asmenis, atitinkančius šiame punkte keliamus reikalavimus, į visuomeninių tarybos narių padėjėjų sąrašą įtraukia ar išbraukia iš jo </w:t>
      </w:r>
      <w:r w:rsidR="00061F43" w:rsidRPr="000A0DA5">
        <w:rPr>
          <w:strike/>
          <w:color w:val="212529"/>
          <w:shd w:val="clear" w:color="auto" w:fill="FFFFFF"/>
        </w:rPr>
        <w:t>sekretoriatas</w:t>
      </w:r>
      <w:r w:rsidR="000A0DA5">
        <w:rPr>
          <w:color w:val="212529"/>
          <w:shd w:val="clear" w:color="auto" w:fill="FFFFFF"/>
        </w:rPr>
        <w:t xml:space="preserve"> </w:t>
      </w:r>
      <w:r w:rsidR="000A0DA5" w:rsidRPr="000A0DA5">
        <w:rPr>
          <w:b/>
          <w:bCs/>
          <w:color w:val="212529"/>
          <w:shd w:val="clear" w:color="auto" w:fill="FFFFFF"/>
        </w:rPr>
        <w:t>tarybos sekretorius</w:t>
      </w:r>
      <w:r w:rsidR="00061F43">
        <w:rPr>
          <w:color w:val="212529"/>
          <w:shd w:val="clear" w:color="auto" w:fill="FFFFFF"/>
        </w:rPr>
        <w:t xml:space="preserve">, gavęs raštišką tarybos nario prašymą. Tarybos nario visuomeniniams padėjėjams </w:t>
      </w:r>
      <w:r w:rsidR="00061F43" w:rsidRPr="00AD0FCD">
        <w:rPr>
          <w:color w:val="212529"/>
          <w:szCs w:val="24"/>
          <w:shd w:val="clear" w:color="auto" w:fill="FFFFFF"/>
        </w:rPr>
        <w:t>įteikiamas savivaldybės tarybos patvirtinto pavyzdžio Tarybos nario visuomeninio padėjėjo pažymėjimas, kurį pasirašo meras.</w:t>
      </w:r>
      <w:r w:rsidRPr="00AD0FCD">
        <w:rPr>
          <w:color w:val="000000"/>
          <w:szCs w:val="24"/>
        </w:rPr>
        <w:t xml:space="preserve"> </w:t>
      </w:r>
      <w:r w:rsidRPr="001E636F">
        <w:rPr>
          <w:b/>
          <w:bCs/>
          <w:color w:val="000000"/>
          <w:szCs w:val="24"/>
        </w:rPr>
        <w:t>Informacija apie asmenį, savivaldybės tarybos nario paskirtą jo visuomeniniu padėjėju (asmens vardas, pavardė, paskyrimo ir atšaukimo datos), nedelsiant paskelbiama savivaldybės interneto svetainėje.“;</w:t>
      </w:r>
    </w:p>
    <w:p w14:paraId="41382942" w14:textId="77777777" w:rsidR="00AD0FCD" w:rsidRPr="00057E77" w:rsidRDefault="00057E77" w:rsidP="00AD0FCD">
      <w:pPr>
        <w:numPr>
          <w:ilvl w:val="1"/>
          <w:numId w:val="8"/>
        </w:numPr>
        <w:tabs>
          <w:tab w:val="left" w:pos="709"/>
          <w:tab w:val="left" w:pos="1418"/>
        </w:tabs>
        <w:jc w:val="both"/>
        <w:rPr>
          <w:color w:val="212529"/>
          <w:shd w:val="clear" w:color="auto" w:fill="FFFFFF"/>
        </w:rPr>
      </w:pPr>
      <w:r>
        <w:rPr>
          <w:color w:val="000000"/>
          <w:sz w:val="22"/>
          <w:szCs w:val="22"/>
        </w:rPr>
        <w:t>P</w:t>
      </w:r>
      <w:r w:rsidR="00AD0FCD">
        <w:rPr>
          <w:color w:val="000000"/>
          <w:sz w:val="22"/>
          <w:szCs w:val="22"/>
        </w:rPr>
        <w:t>akeisti</w:t>
      </w:r>
      <w:r>
        <w:rPr>
          <w:color w:val="000000"/>
          <w:sz w:val="22"/>
          <w:szCs w:val="22"/>
        </w:rPr>
        <w:t xml:space="preserve"> 225 punktą ir jį išdėstyti taip:</w:t>
      </w:r>
    </w:p>
    <w:p w14:paraId="2293AE6E" w14:textId="77777777" w:rsidR="00057E77" w:rsidRDefault="00057E77" w:rsidP="00057E77">
      <w:pPr>
        <w:tabs>
          <w:tab w:val="left" w:pos="709"/>
          <w:tab w:val="left" w:pos="1418"/>
        </w:tabs>
        <w:ind w:firstLine="709"/>
        <w:jc w:val="both"/>
        <w:rPr>
          <w:color w:val="212529"/>
          <w:shd w:val="clear" w:color="auto" w:fill="FFFFFF"/>
        </w:rPr>
      </w:pPr>
      <w:r>
        <w:rPr>
          <w:color w:val="212529"/>
          <w:shd w:val="clear" w:color="auto" w:fill="FFFFFF"/>
        </w:rPr>
        <w:t xml:space="preserve">„225. Tarybos narys turi teisę atsisakyti šio atlyginimo pateikdamas prašymą merui dėl tarybos nario pareigų atlikimo neatlygintinai (tai yra visuomeniniais pagrindais). Gavęs tarybos nario prašymą, meras jį perduoda </w:t>
      </w:r>
      <w:r w:rsidRPr="008F0FC7">
        <w:rPr>
          <w:strike/>
          <w:color w:val="212529"/>
          <w:shd w:val="clear" w:color="auto" w:fill="FFFFFF"/>
        </w:rPr>
        <w:t>sekretoriatui</w:t>
      </w:r>
      <w:r>
        <w:rPr>
          <w:color w:val="212529"/>
          <w:shd w:val="clear" w:color="auto" w:fill="FFFFFF"/>
        </w:rPr>
        <w:t xml:space="preserve"> </w:t>
      </w:r>
      <w:r w:rsidR="008F0FC7" w:rsidRPr="008F0FC7">
        <w:rPr>
          <w:b/>
          <w:bCs/>
          <w:color w:val="212529"/>
          <w:shd w:val="clear" w:color="auto" w:fill="FFFFFF"/>
        </w:rPr>
        <w:t>tarybos sekretoriui</w:t>
      </w:r>
      <w:r w:rsidR="008F0FC7">
        <w:rPr>
          <w:color w:val="212529"/>
          <w:shd w:val="clear" w:color="auto" w:fill="FFFFFF"/>
        </w:rPr>
        <w:t xml:space="preserve"> </w:t>
      </w:r>
      <w:r>
        <w:rPr>
          <w:color w:val="212529"/>
          <w:shd w:val="clear" w:color="auto" w:fill="FFFFFF"/>
        </w:rPr>
        <w:t>ir artimiausiame posėdyje apie tai informuoja tarybą.“;</w:t>
      </w:r>
    </w:p>
    <w:p w14:paraId="1697898E" w14:textId="77777777" w:rsidR="00057E77" w:rsidRDefault="00C610A9" w:rsidP="00057E77">
      <w:pPr>
        <w:numPr>
          <w:ilvl w:val="1"/>
          <w:numId w:val="8"/>
        </w:numPr>
        <w:tabs>
          <w:tab w:val="left" w:pos="709"/>
          <w:tab w:val="left" w:pos="1418"/>
        </w:tabs>
        <w:jc w:val="both"/>
        <w:rPr>
          <w:color w:val="212529"/>
          <w:shd w:val="clear" w:color="auto" w:fill="FFFFFF"/>
        </w:rPr>
      </w:pPr>
      <w:r>
        <w:rPr>
          <w:color w:val="212529"/>
          <w:shd w:val="clear" w:color="auto" w:fill="FFFFFF"/>
        </w:rPr>
        <w:t>Pakeisti</w:t>
      </w:r>
      <w:r w:rsidR="00057E77">
        <w:rPr>
          <w:color w:val="212529"/>
          <w:shd w:val="clear" w:color="auto" w:fill="FFFFFF"/>
        </w:rPr>
        <w:t xml:space="preserve"> 229 punktą ir jį išdėstyti taip:</w:t>
      </w:r>
    </w:p>
    <w:p w14:paraId="4E84CD06" w14:textId="77777777" w:rsidR="00057E77" w:rsidRDefault="00057E77" w:rsidP="00057E77">
      <w:pPr>
        <w:tabs>
          <w:tab w:val="left" w:pos="709"/>
          <w:tab w:val="left" w:pos="1418"/>
        </w:tabs>
        <w:ind w:firstLine="709"/>
        <w:jc w:val="both"/>
        <w:rPr>
          <w:color w:val="212529"/>
          <w:shd w:val="clear" w:color="auto" w:fill="FFFFFF"/>
        </w:rPr>
      </w:pPr>
      <w:r>
        <w:rPr>
          <w:color w:val="212529"/>
          <w:shd w:val="clear" w:color="auto" w:fill="FFFFFF"/>
        </w:rPr>
        <w:lastRenderedPageBreak/>
        <w:t xml:space="preserve">„229. Kiekvieno tarybos nario per mėnesį rengiantis tarybos posėdžiams ir posėdžiuose praleisto laiko trukmė (valandomis) apskaitoma darbo laiko apskaitos žiniaraštyje. Žiniaraštį pildo </w:t>
      </w:r>
      <w:r w:rsidRPr="008F0FC7">
        <w:rPr>
          <w:strike/>
          <w:color w:val="212529"/>
          <w:shd w:val="clear" w:color="auto" w:fill="FFFFFF"/>
        </w:rPr>
        <w:t>sekretoriato darbuotojai</w:t>
      </w:r>
      <w:r w:rsidR="008F0FC7">
        <w:rPr>
          <w:strike/>
          <w:color w:val="212529"/>
          <w:shd w:val="clear" w:color="auto" w:fill="FFFFFF"/>
        </w:rPr>
        <w:t xml:space="preserve"> </w:t>
      </w:r>
      <w:r w:rsidR="008F0FC7" w:rsidRPr="008F0FC7">
        <w:rPr>
          <w:b/>
          <w:bCs/>
          <w:color w:val="212529"/>
          <w:shd w:val="clear" w:color="auto" w:fill="FFFFFF"/>
        </w:rPr>
        <w:t>tarybos sekretorius</w:t>
      </w:r>
      <w:r>
        <w:rPr>
          <w:color w:val="212529"/>
          <w:shd w:val="clear" w:color="auto" w:fill="FFFFFF"/>
        </w:rPr>
        <w:t>, o tvirtina savivaldybės meras. Apmokėjimo tvarką nustato taryba atskiru sprendimu.“</w:t>
      </w:r>
    </w:p>
    <w:p w14:paraId="57BA411C" w14:textId="77777777" w:rsidR="00057E77" w:rsidRDefault="00057E77" w:rsidP="00057E77">
      <w:pPr>
        <w:numPr>
          <w:ilvl w:val="1"/>
          <w:numId w:val="8"/>
        </w:numPr>
        <w:tabs>
          <w:tab w:val="left" w:pos="709"/>
          <w:tab w:val="left" w:pos="1418"/>
        </w:tabs>
        <w:jc w:val="both"/>
        <w:rPr>
          <w:color w:val="212529"/>
          <w:shd w:val="clear" w:color="auto" w:fill="FFFFFF"/>
        </w:rPr>
      </w:pPr>
      <w:r>
        <w:rPr>
          <w:color w:val="212529"/>
          <w:shd w:val="clear" w:color="auto" w:fill="FFFFFF"/>
        </w:rPr>
        <w:t>Pa</w:t>
      </w:r>
      <w:r w:rsidR="00927C9E">
        <w:rPr>
          <w:color w:val="212529"/>
          <w:shd w:val="clear" w:color="auto" w:fill="FFFFFF"/>
        </w:rPr>
        <w:t>leisti 273 punktą ir jį išdėstyti taip:</w:t>
      </w:r>
    </w:p>
    <w:p w14:paraId="1F60B886" w14:textId="77777777" w:rsidR="00927C9E" w:rsidRDefault="00927C9E" w:rsidP="00927C9E">
      <w:pPr>
        <w:tabs>
          <w:tab w:val="left" w:pos="709"/>
          <w:tab w:val="left" w:pos="1418"/>
        </w:tabs>
        <w:ind w:firstLine="709"/>
        <w:jc w:val="both"/>
        <w:rPr>
          <w:color w:val="000000"/>
          <w:szCs w:val="24"/>
        </w:rPr>
      </w:pPr>
      <w:r w:rsidRPr="00927C9E">
        <w:rPr>
          <w:color w:val="000000"/>
          <w:szCs w:val="24"/>
        </w:rPr>
        <w:t xml:space="preserve">„273. Apklausos būdą </w:t>
      </w:r>
      <w:r w:rsidRPr="001E636F">
        <w:rPr>
          <w:b/>
          <w:bCs/>
          <w:color w:val="000000"/>
          <w:szCs w:val="24"/>
        </w:rPr>
        <w:t>ir apklausos teritoriją</w:t>
      </w:r>
      <w:r w:rsidRPr="00927C9E">
        <w:rPr>
          <w:color w:val="000000"/>
          <w:szCs w:val="24"/>
        </w:rPr>
        <w:t xml:space="preserve"> pasiūlo apklausos iniciatorius, sprendimą dėl apklausos būdo,</w:t>
      </w:r>
      <w:r>
        <w:rPr>
          <w:color w:val="000000"/>
          <w:szCs w:val="24"/>
        </w:rPr>
        <w:t xml:space="preserve"> </w:t>
      </w:r>
      <w:r w:rsidRPr="001E636F">
        <w:rPr>
          <w:b/>
          <w:bCs/>
          <w:color w:val="000000"/>
          <w:szCs w:val="24"/>
        </w:rPr>
        <w:t>laiko, vietos, trukmės ir apklausos teritorijos</w:t>
      </w:r>
      <w:r w:rsidRPr="00927C9E">
        <w:rPr>
          <w:color w:val="000000"/>
          <w:szCs w:val="24"/>
        </w:rPr>
        <w:t xml:space="preserve"> priima </w:t>
      </w:r>
      <w:r w:rsidR="001E636F" w:rsidRPr="001E636F">
        <w:rPr>
          <w:strike/>
          <w:color w:val="000000"/>
          <w:szCs w:val="24"/>
        </w:rPr>
        <w:t>taryba atsižvelgdama į vietos sąlygas ir aplinkybes</w:t>
      </w:r>
      <w:r w:rsidR="001E636F">
        <w:rPr>
          <w:color w:val="000000"/>
          <w:szCs w:val="24"/>
        </w:rPr>
        <w:t xml:space="preserve"> </w:t>
      </w:r>
      <w:r w:rsidRPr="00927C9E">
        <w:rPr>
          <w:color w:val="000000"/>
          <w:szCs w:val="24"/>
        </w:rPr>
        <w:t>meras, skelbdamas apklausą.“;</w:t>
      </w:r>
    </w:p>
    <w:p w14:paraId="5C93AEFD" w14:textId="77777777" w:rsidR="00305639" w:rsidRPr="00305639" w:rsidRDefault="00305639" w:rsidP="00305639">
      <w:pPr>
        <w:numPr>
          <w:ilvl w:val="1"/>
          <w:numId w:val="8"/>
        </w:numPr>
        <w:tabs>
          <w:tab w:val="left" w:pos="709"/>
          <w:tab w:val="left" w:pos="1418"/>
        </w:tabs>
        <w:jc w:val="both"/>
        <w:rPr>
          <w:color w:val="212529"/>
          <w:szCs w:val="24"/>
          <w:shd w:val="clear" w:color="auto" w:fill="FFFFFF"/>
        </w:rPr>
      </w:pPr>
      <w:r>
        <w:rPr>
          <w:color w:val="212529"/>
          <w:shd w:val="clear" w:color="auto" w:fill="FFFFFF"/>
        </w:rPr>
        <w:t>Pakeisti 275 punktą ir jį išdėstyti taip:</w:t>
      </w:r>
    </w:p>
    <w:p w14:paraId="28AD1699" w14:textId="77777777" w:rsidR="00305639" w:rsidRDefault="00305639" w:rsidP="00305639">
      <w:pPr>
        <w:tabs>
          <w:tab w:val="left" w:pos="709"/>
          <w:tab w:val="left" w:pos="1418"/>
        </w:tabs>
        <w:ind w:firstLine="709"/>
        <w:jc w:val="both"/>
        <w:rPr>
          <w:color w:val="000000"/>
          <w:szCs w:val="24"/>
        </w:rPr>
      </w:pPr>
      <w:r w:rsidRPr="00305639">
        <w:rPr>
          <w:color w:val="000000"/>
          <w:szCs w:val="24"/>
        </w:rPr>
        <w:t>„275. Apklausa gali būti surengta visoje savivaldybės teritorijoje, seniūnijos (kelių seniūnijų) aptarnaujamoje teritorijoje (aptarnaujamose teritorijose) ar jos (jų) dalyse arba gyvenamosios vietovės teritorijoje ar jos dalyje.</w:t>
      </w:r>
      <w:r w:rsidR="000E1838">
        <w:rPr>
          <w:color w:val="000000"/>
          <w:shd w:val="clear" w:color="auto" w:fill="FFFFFF"/>
        </w:rPr>
        <w:t xml:space="preserve"> </w:t>
      </w:r>
      <w:r w:rsidR="000E1838" w:rsidRPr="000E1838">
        <w:rPr>
          <w:strike/>
          <w:color w:val="000000"/>
          <w:shd w:val="clear" w:color="auto" w:fill="FFFFFF"/>
        </w:rPr>
        <w:t>Kai apklausą inicijuoja savivaldybės taryba, meras ar seniūnas, apklausos teritorija nustatoma atsižvelgiant į tai, kokios teritorijos gyventojams yra aktualūs apklausai teikiami klausimai. Kai apklausą inicijuoja savivaldybės gyventojai, apklausos teritoriją pasiūlo apklausos iniciatorius, atsižvelgdamas į teritorinį suskirstymą ir į tai, kokios teritorijos gyventojams yra aktualūs apklausai teikiami klausimai. Galutinį sprendimą dėl apklausos teritorijos priima taryba. Taryba po to, kai yra surinktas reikiamas parašų dėl reikalavimo paskelbti apklausą skaičius ir nenustatyta parašų rinkimo pažeidimų, turi teisę parinkti kitą negu apklausos iniciatoriaus pasiūlyta apklausos teritorija. Tokiu atveju netaikomas Vietos savivaldos įstatymo 40 straipsnio 2 dalyje nustatytas reikalavimas</w:t>
      </w:r>
      <w:r w:rsidR="000E1838" w:rsidRPr="000E1838">
        <w:rPr>
          <w:strike/>
          <w:color w:val="212529"/>
          <w:shd w:val="clear" w:color="auto" w:fill="FFFFFF"/>
        </w:rPr>
        <w:t>.</w:t>
      </w:r>
      <w:r w:rsidR="000E1838">
        <w:rPr>
          <w:color w:val="212529"/>
          <w:shd w:val="clear" w:color="auto" w:fill="FFFFFF"/>
        </w:rPr>
        <w:t xml:space="preserve"> </w:t>
      </w:r>
      <w:r w:rsidRPr="001E636F">
        <w:rPr>
          <w:b/>
          <w:bCs/>
          <w:color w:val="000000"/>
          <w:szCs w:val="24"/>
        </w:rPr>
        <w:t>Apklausos teritorija parenkama atsižvelgiant į tai, kurios teritorijos vietos gyventojams sprendimas, dėl kurio teikiamas klausimas apklausai, turės tiesioginį poveikį.“</w:t>
      </w:r>
    </w:p>
    <w:p w14:paraId="1348BAA2" w14:textId="77777777" w:rsidR="000539F6" w:rsidRDefault="000539F6" w:rsidP="00305639">
      <w:pPr>
        <w:numPr>
          <w:ilvl w:val="1"/>
          <w:numId w:val="8"/>
        </w:numPr>
        <w:tabs>
          <w:tab w:val="left" w:pos="709"/>
          <w:tab w:val="left" w:pos="1418"/>
        </w:tabs>
        <w:jc w:val="both"/>
        <w:rPr>
          <w:color w:val="212529"/>
          <w:szCs w:val="24"/>
          <w:shd w:val="clear" w:color="auto" w:fill="FFFFFF"/>
        </w:rPr>
      </w:pPr>
      <w:r>
        <w:rPr>
          <w:color w:val="212529"/>
          <w:szCs w:val="24"/>
          <w:shd w:val="clear" w:color="auto" w:fill="FFFFFF"/>
        </w:rPr>
        <w:t>Pakeisti 278 punktą ir jį išdėstyti taip:</w:t>
      </w:r>
    </w:p>
    <w:p w14:paraId="682CA487" w14:textId="77777777" w:rsidR="000539F6" w:rsidRDefault="000539F6" w:rsidP="000539F6">
      <w:pPr>
        <w:tabs>
          <w:tab w:val="left" w:pos="709"/>
          <w:tab w:val="left" w:pos="1418"/>
        </w:tabs>
        <w:ind w:firstLine="709"/>
        <w:jc w:val="both"/>
        <w:rPr>
          <w:color w:val="212529"/>
          <w:szCs w:val="24"/>
          <w:shd w:val="clear" w:color="auto" w:fill="FFFFFF"/>
        </w:rPr>
      </w:pPr>
      <w:r w:rsidRPr="000539F6">
        <w:rPr>
          <w:color w:val="212529"/>
          <w:szCs w:val="24"/>
          <w:shd w:val="clear" w:color="auto" w:fill="FFFFFF"/>
        </w:rPr>
        <w:t xml:space="preserve">„278. Seniūnas seniūnaičių sueigos pritarimu seniūnijos aptarnaujamoje teritorijoje gali inicijuoti apklausą dėl jo kompetencijai priskirtų klausimų. Šį iniciatyva pateikiama savivaldybės administracijos direktoriui, o joje turi būti nustatyta: apklausai teikiamo (-ų) klausimo (-ų) tekstas, apklausos teritorija, apklausos būdas, apklausos data ir vieta, kitos svarbios apklausos vykdymui aplinkybės. </w:t>
      </w:r>
      <w:r w:rsidRPr="000539F6">
        <w:rPr>
          <w:b/>
          <w:bCs/>
          <w:color w:val="212529"/>
          <w:szCs w:val="24"/>
          <w:shd w:val="clear" w:color="auto" w:fill="FFFFFF"/>
        </w:rPr>
        <w:t>Meras, gavęs ir įvertinęs seniūno iniciatyvą, ne vėliau kaip per 10 darbo dienų privalo paskelbti apklausą“.</w:t>
      </w:r>
    </w:p>
    <w:p w14:paraId="13B0BA6B" w14:textId="77777777" w:rsidR="000539F6" w:rsidRDefault="000539F6" w:rsidP="00305639">
      <w:pPr>
        <w:numPr>
          <w:ilvl w:val="1"/>
          <w:numId w:val="8"/>
        </w:numPr>
        <w:tabs>
          <w:tab w:val="left" w:pos="709"/>
          <w:tab w:val="left" w:pos="1418"/>
        </w:tabs>
        <w:jc w:val="both"/>
        <w:rPr>
          <w:color w:val="212529"/>
          <w:szCs w:val="24"/>
          <w:shd w:val="clear" w:color="auto" w:fill="FFFFFF"/>
        </w:rPr>
      </w:pPr>
      <w:r>
        <w:rPr>
          <w:color w:val="212529"/>
          <w:szCs w:val="24"/>
          <w:shd w:val="clear" w:color="auto" w:fill="FFFFFF"/>
        </w:rPr>
        <w:t>Pakeisti 279 punktą ir jį išdėstyti taip:</w:t>
      </w:r>
    </w:p>
    <w:p w14:paraId="7DEC5982" w14:textId="77777777" w:rsidR="000539F6" w:rsidRDefault="000539F6" w:rsidP="000539F6">
      <w:pPr>
        <w:tabs>
          <w:tab w:val="left" w:pos="709"/>
          <w:tab w:val="left" w:pos="1418"/>
        </w:tabs>
        <w:ind w:firstLine="709"/>
        <w:jc w:val="both"/>
        <w:rPr>
          <w:color w:val="212529"/>
          <w:szCs w:val="24"/>
          <w:shd w:val="clear" w:color="auto" w:fill="FFFFFF"/>
        </w:rPr>
      </w:pPr>
      <w:r w:rsidRPr="000539F6">
        <w:rPr>
          <w:color w:val="212529"/>
          <w:szCs w:val="24"/>
          <w:shd w:val="clear" w:color="auto" w:fill="FFFFFF"/>
        </w:rPr>
        <w:t>„279. Taryba apklausos paskelbimo iniciatyvos teisę įgyvendina ne mažiau kaip 1/4 tarybos narių grupės reikalavimu. Tarybos narių grupės prašymas skelbti apklausą įteikiamas merui. Jis turi atitikti reglamento 281 punkte nurodytus reikalavimus</w:t>
      </w:r>
      <w:r w:rsidRPr="000539F6">
        <w:rPr>
          <w:b/>
          <w:bCs/>
          <w:color w:val="212529"/>
          <w:szCs w:val="24"/>
          <w:shd w:val="clear" w:color="auto" w:fill="FFFFFF"/>
        </w:rPr>
        <w:t>. Meras privalo paskelbti apklausą ne vėliau kaip per 10 darbo dienų nuo šios grupės reikalavimo gavimo.</w:t>
      </w:r>
    </w:p>
    <w:p w14:paraId="6F32CABB" w14:textId="77777777" w:rsidR="00305639" w:rsidRPr="00305639" w:rsidRDefault="002C411C" w:rsidP="00305639">
      <w:pPr>
        <w:numPr>
          <w:ilvl w:val="1"/>
          <w:numId w:val="8"/>
        </w:numPr>
        <w:tabs>
          <w:tab w:val="left" w:pos="709"/>
          <w:tab w:val="left" w:pos="1418"/>
        </w:tabs>
        <w:jc w:val="both"/>
        <w:rPr>
          <w:color w:val="212529"/>
          <w:szCs w:val="24"/>
          <w:shd w:val="clear" w:color="auto" w:fill="FFFFFF"/>
        </w:rPr>
      </w:pPr>
      <w:r>
        <w:rPr>
          <w:color w:val="212529"/>
          <w:szCs w:val="24"/>
          <w:shd w:val="clear" w:color="auto" w:fill="FFFFFF"/>
        </w:rPr>
        <w:t>Pakeisti 281 papunktį ir jį išdėstyti taip:</w:t>
      </w:r>
    </w:p>
    <w:p w14:paraId="0A98678A" w14:textId="77777777" w:rsidR="00061F43" w:rsidRDefault="002C411C" w:rsidP="00061F43">
      <w:pPr>
        <w:tabs>
          <w:tab w:val="left" w:pos="709"/>
          <w:tab w:val="left" w:pos="1418"/>
        </w:tabs>
        <w:ind w:firstLine="709"/>
        <w:jc w:val="both"/>
        <w:rPr>
          <w:color w:val="000000"/>
          <w:szCs w:val="24"/>
        </w:rPr>
      </w:pPr>
      <w:r>
        <w:rPr>
          <w:color w:val="000000"/>
          <w:szCs w:val="24"/>
          <w:shd w:val="clear" w:color="auto" w:fill="FFFFFF"/>
        </w:rPr>
        <w:t xml:space="preserve">„281. </w:t>
      </w:r>
      <w:r w:rsidRPr="002C411C">
        <w:rPr>
          <w:color w:val="000000"/>
          <w:szCs w:val="24"/>
          <w:shd w:val="clear" w:color="auto" w:fill="FFFFFF"/>
        </w:rPr>
        <w:t xml:space="preserve">Iniciatyvinės grupės prašyme turi būti nurodyta: preliminarus arba galutinis apklausai teikiamo (teikiamų) klausimo (klausimų) tekstas, siūlomas apklausos būdas, siūloma apklausos teritorija ir iniciatyvinės grupės atstovas (atstovai). </w:t>
      </w:r>
      <w:r w:rsidRPr="000539F6">
        <w:rPr>
          <w:b/>
          <w:bCs/>
          <w:color w:val="000000"/>
          <w:szCs w:val="24"/>
        </w:rPr>
        <w:t>Iniciatyvinės grupės atstovas (atstovai) prašyme nurodo duomenis, sudarančius galimybę užtikrinti šio įstatymo 40 straipsnio 3 dalyje nustatytą sąlygą asmenims, inicijuojantiems apklausą: savo vardą, pavardę, gimimo datą ir gyvenamosios vietos adresą.</w:t>
      </w:r>
      <w:r w:rsidRPr="002C411C">
        <w:rPr>
          <w:color w:val="000000"/>
          <w:szCs w:val="24"/>
          <w:shd w:val="clear" w:color="auto" w:fill="FFFFFF"/>
        </w:rPr>
        <w:t xml:space="preserve"> Prašymą pasirašo visi iniciatyvinės grupės nariai</w:t>
      </w:r>
      <w:r w:rsidRPr="002C411C">
        <w:rPr>
          <w:color w:val="000000"/>
          <w:szCs w:val="24"/>
        </w:rPr>
        <w:t>.</w:t>
      </w:r>
      <w:r>
        <w:rPr>
          <w:color w:val="000000"/>
          <w:szCs w:val="24"/>
        </w:rPr>
        <w:t>“</w:t>
      </w:r>
    </w:p>
    <w:p w14:paraId="13C8D980" w14:textId="77777777" w:rsidR="002C411C" w:rsidRPr="002C411C" w:rsidRDefault="002C411C" w:rsidP="002C411C">
      <w:pPr>
        <w:numPr>
          <w:ilvl w:val="1"/>
          <w:numId w:val="8"/>
        </w:numPr>
        <w:tabs>
          <w:tab w:val="left" w:pos="709"/>
          <w:tab w:val="left" w:pos="1418"/>
        </w:tabs>
        <w:jc w:val="both"/>
        <w:rPr>
          <w:szCs w:val="24"/>
        </w:rPr>
      </w:pPr>
      <w:r>
        <w:rPr>
          <w:color w:val="000000"/>
          <w:szCs w:val="24"/>
        </w:rPr>
        <w:t>Pakeisti 283 punktą ir jį išdėstyti taip:</w:t>
      </w:r>
    </w:p>
    <w:p w14:paraId="1B4CB81A" w14:textId="77777777" w:rsidR="000E1838" w:rsidRPr="000E1838" w:rsidRDefault="002C411C" w:rsidP="002C411C">
      <w:pPr>
        <w:tabs>
          <w:tab w:val="left" w:pos="709"/>
          <w:tab w:val="left" w:pos="1418"/>
        </w:tabs>
        <w:ind w:firstLine="709"/>
        <w:jc w:val="both"/>
        <w:rPr>
          <w:strike/>
          <w:color w:val="000000"/>
          <w:szCs w:val="24"/>
        </w:rPr>
      </w:pPr>
      <w:r w:rsidRPr="000E1838">
        <w:rPr>
          <w:strike/>
          <w:color w:val="000000"/>
          <w:szCs w:val="24"/>
        </w:rPr>
        <w:t>„</w:t>
      </w:r>
      <w:r w:rsidR="000E1838" w:rsidRPr="000E1838">
        <w:rPr>
          <w:strike/>
          <w:color w:val="212529"/>
          <w:shd w:val="clear" w:color="auto" w:fill="FFFFFF"/>
        </w:rPr>
        <w:t>283. Savivaldybės administracijos direktorius, gavęs iniciatyvinės grupės prašymą, ne vėliau kaip per 3 darbo dienas įregistruoja iniciatyvinę grupę ir ne vėliau kaip per 2 darbo dienas nuo jos įregistravimo išduoda vidaus reikalų ministro patvirtintos formos gyventojų parašų dėl reikalavimo paskelbti apklausą rinkimo lapus.</w:t>
      </w:r>
      <w:r w:rsidR="000E1838">
        <w:rPr>
          <w:strike/>
          <w:color w:val="212529"/>
          <w:shd w:val="clear" w:color="auto" w:fill="FFFFFF"/>
        </w:rPr>
        <w:t>“</w:t>
      </w:r>
    </w:p>
    <w:p w14:paraId="693F848D" w14:textId="77777777" w:rsidR="002C411C" w:rsidRDefault="000E1838" w:rsidP="002C411C">
      <w:pPr>
        <w:tabs>
          <w:tab w:val="left" w:pos="709"/>
          <w:tab w:val="left" w:pos="1418"/>
        </w:tabs>
        <w:ind w:firstLine="709"/>
        <w:jc w:val="both"/>
        <w:rPr>
          <w:color w:val="000000"/>
          <w:szCs w:val="24"/>
        </w:rPr>
      </w:pPr>
      <w:r>
        <w:rPr>
          <w:b/>
          <w:bCs/>
          <w:color w:val="000000"/>
          <w:szCs w:val="24"/>
        </w:rPr>
        <w:t>„</w:t>
      </w:r>
      <w:r w:rsidR="002C411C" w:rsidRPr="000E1838">
        <w:rPr>
          <w:b/>
          <w:bCs/>
          <w:color w:val="000000"/>
          <w:szCs w:val="24"/>
        </w:rPr>
        <w:t>283. Savivaldybės administracijos direktorius, gavęs iniciatyvinės grupės prašymą ir galutinį apklausai teikiamo klausimo tekstą, ne vėliau kaip per 2 darbo dienas įregistruoja iniciatyvinę grupę ir išduoda jos atstovui (atstovams) vidaus reikalų ministro patvirtintos formos gyventojų parašų dėl reikalavimo paskelbti apklausą rinkimo lapus.</w:t>
      </w:r>
      <w:r w:rsidR="002C411C" w:rsidRPr="002C411C">
        <w:rPr>
          <w:color w:val="000000"/>
          <w:szCs w:val="24"/>
        </w:rPr>
        <w:t>“;</w:t>
      </w:r>
    </w:p>
    <w:p w14:paraId="44CCFD86" w14:textId="77777777" w:rsidR="002C411C" w:rsidRPr="00DC47C9" w:rsidRDefault="00DC47C9" w:rsidP="002C411C">
      <w:pPr>
        <w:numPr>
          <w:ilvl w:val="1"/>
          <w:numId w:val="8"/>
        </w:numPr>
        <w:tabs>
          <w:tab w:val="left" w:pos="709"/>
          <w:tab w:val="left" w:pos="1418"/>
        </w:tabs>
        <w:jc w:val="both"/>
        <w:rPr>
          <w:szCs w:val="24"/>
        </w:rPr>
      </w:pPr>
      <w:r>
        <w:rPr>
          <w:color w:val="000000"/>
          <w:szCs w:val="24"/>
        </w:rPr>
        <w:t xml:space="preserve">Pakeisti </w:t>
      </w:r>
      <w:r w:rsidR="002C411C">
        <w:rPr>
          <w:color w:val="000000"/>
          <w:szCs w:val="24"/>
        </w:rPr>
        <w:t>285</w:t>
      </w:r>
      <w:r>
        <w:rPr>
          <w:color w:val="000000"/>
          <w:szCs w:val="24"/>
        </w:rPr>
        <w:t xml:space="preserve"> punktą ir jį išdėstyti taip:</w:t>
      </w:r>
    </w:p>
    <w:p w14:paraId="0726D187" w14:textId="77777777" w:rsidR="000539F6" w:rsidRPr="000539F6" w:rsidRDefault="00DC47C9" w:rsidP="00DC47C9">
      <w:pPr>
        <w:tabs>
          <w:tab w:val="left" w:pos="709"/>
          <w:tab w:val="left" w:pos="1418"/>
        </w:tabs>
        <w:ind w:firstLine="709"/>
        <w:jc w:val="both"/>
        <w:rPr>
          <w:strike/>
          <w:color w:val="000000"/>
          <w:szCs w:val="24"/>
        </w:rPr>
      </w:pPr>
      <w:r w:rsidRPr="000539F6">
        <w:rPr>
          <w:strike/>
          <w:color w:val="000000"/>
          <w:szCs w:val="24"/>
        </w:rPr>
        <w:lastRenderedPageBreak/>
        <w:t>„</w:t>
      </w:r>
      <w:r w:rsidR="000539F6" w:rsidRPr="000539F6">
        <w:rPr>
          <w:strike/>
          <w:color w:val="212529"/>
          <w:shd w:val="clear" w:color="auto" w:fill="FFFFFF"/>
        </w:rPr>
        <w:t>285. Meras ne vėliau kaip per vieną mėnesį nuo parašų rinkimo baigiamojo akto ir gyventojų reikalavimų pateikimo savivaldybės administracijos direktoriui dienos arba nuo grupės tarybos narių prašymo savivaldybės merui įteikimo dienos priima sprendimą paskelbti apklausą.</w:t>
      </w:r>
    </w:p>
    <w:p w14:paraId="7740E555" w14:textId="77777777" w:rsidR="00DC47C9" w:rsidRPr="00DC47C9" w:rsidRDefault="000539F6" w:rsidP="00DC47C9">
      <w:pPr>
        <w:tabs>
          <w:tab w:val="left" w:pos="709"/>
          <w:tab w:val="left" w:pos="1418"/>
        </w:tabs>
        <w:ind w:firstLine="709"/>
        <w:jc w:val="both"/>
        <w:rPr>
          <w:color w:val="000000"/>
          <w:szCs w:val="24"/>
        </w:rPr>
      </w:pPr>
      <w:r>
        <w:rPr>
          <w:color w:val="000000"/>
          <w:szCs w:val="24"/>
        </w:rPr>
        <w:t>„</w:t>
      </w:r>
      <w:r w:rsidR="00DC47C9" w:rsidRPr="000539F6">
        <w:rPr>
          <w:b/>
          <w:bCs/>
          <w:color w:val="000000"/>
          <w:szCs w:val="24"/>
        </w:rPr>
        <w:t>285. Jeigu per 284 punkte nustatytą terminą yra surinktas reikiamas siūlomos apklausos teritorijos vietos gyventojų parašų dėl reikalavimo paskelbti apklausą skaičius ir parašų rinkimo lapai perduoti savivaldybės administracijos direktoriui, ir nenustatyta vietos gyventojų parašų klastojimo atvejų ar savanoriškumo principo pažeidimų, ne vėliau kaip per 10 darbo dienų nuo parašų rinkimo lapų perdavimo savivaldybės administracijos direktoriui dienos meras privalo paskelbti apklausą.“;</w:t>
      </w:r>
    </w:p>
    <w:p w14:paraId="0FAADE0D" w14:textId="77777777" w:rsidR="00DC47C9" w:rsidRDefault="00073D6F" w:rsidP="00073D6F">
      <w:pPr>
        <w:numPr>
          <w:ilvl w:val="1"/>
          <w:numId w:val="8"/>
        </w:numPr>
        <w:tabs>
          <w:tab w:val="left" w:pos="709"/>
          <w:tab w:val="left" w:pos="1418"/>
        </w:tabs>
        <w:jc w:val="both"/>
        <w:rPr>
          <w:szCs w:val="24"/>
        </w:rPr>
      </w:pPr>
      <w:r>
        <w:rPr>
          <w:szCs w:val="24"/>
        </w:rPr>
        <w:t>Pakeisti 287 punktą ir jį išdėstyti taip:</w:t>
      </w:r>
    </w:p>
    <w:p w14:paraId="2915490E" w14:textId="77777777" w:rsidR="000E1838" w:rsidRPr="000E1838" w:rsidRDefault="00073D6F" w:rsidP="00073D6F">
      <w:pPr>
        <w:tabs>
          <w:tab w:val="left" w:pos="709"/>
          <w:tab w:val="left" w:pos="1418"/>
        </w:tabs>
        <w:ind w:firstLine="709"/>
        <w:jc w:val="both"/>
        <w:rPr>
          <w:strike/>
          <w:szCs w:val="24"/>
        </w:rPr>
      </w:pPr>
      <w:r w:rsidRPr="000E1838">
        <w:rPr>
          <w:strike/>
          <w:szCs w:val="24"/>
        </w:rPr>
        <w:t>„</w:t>
      </w:r>
      <w:r w:rsidR="000E1838" w:rsidRPr="000E1838">
        <w:rPr>
          <w:strike/>
          <w:color w:val="212529"/>
          <w:shd w:val="clear" w:color="auto" w:fill="FFFFFF"/>
        </w:rPr>
        <w:t>287. Savivaldybės taryba privalo svarstyti apklausai pateiktą (pateiktus) klausimą (klausimus), jeigu savo nuomonę pateiktu (pateiktais) klausimu (klausimais) pareiškė ne mažiau kaip 15 procentų apklausos teritorijos gyventojų, turinčių teisę dalyvauti apklausoje, išskyrus atrankinės apklausos atvejus. Savivaldybės taryba vietos</w:t>
      </w:r>
      <w:bookmarkStart w:id="2" w:name="44z"/>
      <w:bookmarkEnd w:id="2"/>
      <w:r w:rsidR="000E1838" w:rsidRPr="000E1838">
        <w:rPr>
          <w:strike/>
          <w:color w:val="212529"/>
          <w:shd w:val="clear" w:color="auto" w:fill="FFFFFF"/>
        </w:rPr>
        <w:t> gyventojų apklausos tvarkos apraše gali numatyti, kad apklausai pateiktą (pateiktus) klausimą (klausimus) privaloma svarstyti, jeigu savo nuomonę apklausoje pareiškė mažiau, negu šioje dalyje nustatyta, apklausos teritorijos gyventojų. Šis reikalavimas netaikomas atrankinei apklausai.“</w:t>
      </w:r>
    </w:p>
    <w:p w14:paraId="30A057A2" w14:textId="77777777" w:rsidR="00073D6F" w:rsidRDefault="000E1838" w:rsidP="00073D6F">
      <w:pPr>
        <w:tabs>
          <w:tab w:val="left" w:pos="709"/>
          <w:tab w:val="left" w:pos="1418"/>
        </w:tabs>
        <w:ind w:firstLine="709"/>
        <w:jc w:val="both"/>
        <w:rPr>
          <w:color w:val="000000"/>
          <w:szCs w:val="24"/>
        </w:rPr>
      </w:pPr>
      <w:r>
        <w:rPr>
          <w:b/>
          <w:bCs/>
          <w:color w:val="212529"/>
          <w:szCs w:val="24"/>
          <w:shd w:val="clear" w:color="auto" w:fill="FFFFFF"/>
        </w:rPr>
        <w:t>„</w:t>
      </w:r>
      <w:r w:rsidR="00073D6F" w:rsidRPr="000E1838">
        <w:rPr>
          <w:b/>
          <w:bCs/>
          <w:color w:val="212529"/>
          <w:szCs w:val="24"/>
          <w:shd w:val="clear" w:color="auto" w:fill="FFFFFF"/>
        </w:rPr>
        <w:t xml:space="preserve">287. </w:t>
      </w:r>
      <w:r w:rsidRPr="000E1838">
        <w:rPr>
          <w:b/>
          <w:bCs/>
          <w:color w:val="000000"/>
          <w:szCs w:val="24"/>
        </w:rPr>
        <w:t xml:space="preserve">Savivaldybės taryba privalo artimiausiame savivaldybės tarybos posėdyje reglamento </w:t>
      </w:r>
      <w:r w:rsidR="000539F6">
        <w:rPr>
          <w:b/>
          <w:bCs/>
          <w:color w:val="000000"/>
          <w:szCs w:val="24"/>
        </w:rPr>
        <w:t xml:space="preserve">X skyriuje </w:t>
      </w:r>
      <w:r w:rsidRPr="000E1838">
        <w:rPr>
          <w:b/>
          <w:bCs/>
          <w:color w:val="000000"/>
          <w:szCs w:val="24"/>
        </w:rPr>
        <w:t>nustatyta tvarka svarstyti apklausai pateiktą klausimą, jeigu savo nuomonę pateiktu klausimu pareiškė ne mažiau kaip 10 procentų apklausos teritorijos gyventojų, turinčių teisę dalyvauti apklausoje.</w:t>
      </w:r>
      <w:r w:rsidR="00073D6F" w:rsidRPr="000E1838">
        <w:rPr>
          <w:b/>
          <w:bCs/>
          <w:color w:val="000000"/>
          <w:szCs w:val="24"/>
        </w:rPr>
        <w:t>“;</w:t>
      </w:r>
    </w:p>
    <w:p w14:paraId="124EA883" w14:textId="77777777" w:rsidR="00073D6F" w:rsidRPr="00073D6F" w:rsidRDefault="00073D6F" w:rsidP="00073D6F">
      <w:pPr>
        <w:numPr>
          <w:ilvl w:val="1"/>
          <w:numId w:val="8"/>
        </w:numPr>
        <w:tabs>
          <w:tab w:val="left" w:pos="709"/>
          <w:tab w:val="left" w:pos="1418"/>
        </w:tabs>
        <w:jc w:val="both"/>
        <w:rPr>
          <w:szCs w:val="24"/>
        </w:rPr>
      </w:pPr>
      <w:r>
        <w:rPr>
          <w:color w:val="000000"/>
          <w:szCs w:val="24"/>
        </w:rPr>
        <w:t>Pakeisti 288 punktą ir jį išdėstyti taip:</w:t>
      </w:r>
    </w:p>
    <w:p w14:paraId="6EA36814" w14:textId="77777777" w:rsidR="00073D6F" w:rsidRPr="000E1838" w:rsidRDefault="00073D6F" w:rsidP="00073D6F">
      <w:pPr>
        <w:tabs>
          <w:tab w:val="left" w:pos="709"/>
          <w:tab w:val="left" w:pos="1418"/>
        </w:tabs>
        <w:ind w:firstLine="709"/>
        <w:jc w:val="both"/>
        <w:rPr>
          <w:b/>
          <w:bCs/>
          <w:color w:val="000000"/>
          <w:szCs w:val="24"/>
        </w:rPr>
      </w:pPr>
      <w:r w:rsidRPr="00073D6F">
        <w:rPr>
          <w:color w:val="000000"/>
          <w:szCs w:val="24"/>
        </w:rPr>
        <w:t>„288. Apklausos rezultatus ne vėliau kaip per 5 darbo dienas po apklausos pabaigos apklausos komisija pateikia</w:t>
      </w:r>
      <w:r w:rsidR="000E1838">
        <w:rPr>
          <w:color w:val="000000"/>
          <w:szCs w:val="24"/>
        </w:rPr>
        <w:t xml:space="preserve"> </w:t>
      </w:r>
      <w:r w:rsidR="000E1838" w:rsidRPr="000E1838">
        <w:rPr>
          <w:strike/>
          <w:color w:val="212529"/>
          <w:shd w:val="clear" w:color="auto" w:fill="FFFFFF"/>
        </w:rPr>
        <w:t>savivaldybės administracijos direktoriui</w:t>
      </w:r>
      <w:r w:rsidR="000E1838">
        <w:rPr>
          <w:strike/>
          <w:color w:val="212529"/>
          <w:shd w:val="clear" w:color="auto" w:fill="FFFFFF"/>
        </w:rPr>
        <w:t xml:space="preserve"> ir</w:t>
      </w:r>
      <w:r w:rsidRPr="00073D6F">
        <w:rPr>
          <w:color w:val="000000"/>
          <w:szCs w:val="24"/>
        </w:rPr>
        <w:t xml:space="preserve"> </w:t>
      </w:r>
      <w:r w:rsidRPr="000E1838">
        <w:rPr>
          <w:b/>
          <w:bCs/>
          <w:color w:val="000000"/>
          <w:szCs w:val="24"/>
        </w:rPr>
        <w:t>merui</w:t>
      </w:r>
      <w:r w:rsidRPr="00073D6F">
        <w:rPr>
          <w:color w:val="000000"/>
          <w:szCs w:val="24"/>
        </w:rPr>
        <w:t xml:space="preserve">. </w:t>
      </w:r>
      <w:r w:rsidRPr="000E1838">
        <w:rPr>
          <w:b/>
          <w:bCs/>
          <w:color w:val="000000"/>
          <w:szCs w:val="24"/>
        </w:rPr>
        <w:t xml:space="preserve">Meras </w:t>
      </w:r>
      <w:r w:rsidRPr="000E1838">
        <w:rPr>
          <w:strike/>
          <w:color w:val="000000"/>
          <w:szCs w:val="24"/>
        </w:rPr>
        <w:t xml:space="preserve">paskelbia </w:t>
      </w:r>
      <w:r w:rsidR="000E1838" w:rsidRPr="000E1838">
        <w:rPr>
          <w:strike/>
          <w:color w:val="212529"/>
          <w:shd w:val="clear" w:color="auto" w:fill="FFFFFF"/>
        </w:rPr>
        <w:t>per vietines (regiono) visuomenės informavimo priemones, savivaldybės interneto svetainėje ir seniūnijų, kurių teritorijose įvyko apklausa, skelbimų lentose</w:t>
      </w:r>
      <w:r w:rsidR="000E1838" w:rsidRPr="000E1838">
        <w:rPr>
          <w:color w:val="000000"/>
          <w:szCs w:val="24"/>
        </w:rPr>
        <w:t xml:space="preserve"> </w:t>
      </w:r>
      <w:r w:rsidRPr="000E1838">
        <w:rPr>
          <w:b/>
          <w:bCs/>
          <w:color w:val="000000"/>
          <w:szCs w:val="24"/>
        </w:rPr>
        <w:t>apklausos rezultatus laikydamasis Vietos savivaldos įstatymo 37 straipsnyje nustatytų reikalavimų“;</w:t>
      </w:r>
    </w:p>
    <w:p w14:paraId="0DDCB3D7" w14:textId="77777777" w:rsidR="00073D6F" w:rsidRPr="00073D6F" w:rsidRDefault="00073D6F" w:rsidP="00073D6F">
      <w:pPr>
        <w:numPr>
          <w:ilvl w:val="0"/>
          <w:numId w:val="8"/>
        </w:numPr>
        <w:tabs>
          <w:tab w:val="left" w:pos="709"/>
          <w:tab w:val="left" w:pos="1418"/>
        </w:tabs>
        <w:jc w:val="both"/>
        <w:rPr>
          <w:szCs w:val="24"/>
        </w:rPr>
      </w:pPr>
      <w:r>
        <w:rPr>
          <w:szCs w:val="24"/>
        </w:rPr>
        <w:t>Pripažinti netekusiais galios:</w:t>
      </w:r>
    </w:p>
    <w:p w14:paraId="66EBFA39" w14:textId="77777777" w:rsidR="00F7723D" w:rsidRDefault="00F7723D" w:rsidP="00F27C80">
      <w:pPr>
        <w:pStyle w:val="Antrats"/>
        <w:tabs>
          <w:tab w:val="clear" w:pos="4153"/>
          <w:tab w:val="clear" w:pos="8306"/>
          <w:tab w:val="left" w:pos="709"/>
        </w:tabs>
      </w:pPr>
    </w:p>
    <w:p w14:paraId="05EB429D" w14:textId="77777777" w:rsidR="00B668F0" w:rsidRDefault="00B668F0" w:rsidP="00C252CF">
      <w:pPr>
        <w:pStyle w:val="Pavadinimas"/>
        <w:jc w:val="left"/>
      </w:pPr>
    </w:p>
    <w:p w14:paraId="2D6735B6" w14:textId="77777777" w:rsidR="006A29E6" w:rsidRDefault="006A29E6" w:rsidP="00B668F0"/>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A1C3E9" w14:textId="77777777" w:rsidR="00DC7914" w:rsidRDefault="00DC7914">
      <w:r>
        <w:separator/>
      </w:r>
    </w:p>
  </w:endnote>
  <w:endnote w:type="continuationSeparator" w:id="0">
    <w:p w14:paraId="63239165" w14:textId="77777777" w:rsidR="00DC7914" w:rsidRDefault="00DC7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FCD53D" w14:textId="77777777" w:rsidR="00DC7914" w:rsidRDefault="00DC7914">
      <w:r>
        <w:separator/>
      </w:r>
    </w:p>
  </w:footnote>
  <w:footnote w:type="continuationSeparator" w:id="0">
    <w:p w14:paraId="2AB3B501" w14:textId="77777777" w:rsidR="00DC7914" w:rsidRDefault="00DC7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34867" w14:textId="77777777" w:rsidR="00FC1CD3" w:rsidRDefault="00EA10E9">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3DD6AAB"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9CD51" w14:textId="77777777" w:rsidR="00FC1CD3" w:rsidRDefault="00FC1CD3">
    <w:pPr>
      <w:pStyle w:val="Antrats"/>
      <w:framePr w:wrap="around" w:vAnchor="text" w:hAnchor="margin" w:xAlign="center" w:y="1"/>
      <w:rPr>
        <w:rStyle w:val="Puslapionumeris"/>
      </w:rPr>
    </w:pPr>
  </w:p>
  <w:p w14:paraId="3926700C"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BF4242"/>
    <w:multiLevelType w:val="multilevel"/>
    <w:tmpl w:val="A692DCC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7"/>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539F6"/>
    <w:rsid w:val="00057E77"/>
    <w:rsid w:val="00061F43"/>
    <w:rsid w:val="000702C9"/>
    <w:rsid w:val="00073D6F"/>
    <w:rsid w:val="00073ECC"/>
    <w:rsid w:val="000764B2"/>
    <w:rsid w:val="00076A1D"/>
    <w:rsid w:val="000773EB"/>
    <w:rsid w:val="0007763C"/>
    <w:rsid w:val="000820A0"/>
    <w:rsid w:val="00085739"/>
    <w:rsid w:val="000A0DA5"/>
    <w:rsid w:val="000E1838"/>
    <w:rsid w:val="000E1F44"/>
    <w:rsid w:val="00107C26"/>
    <w:rsid w:val="00117349"/>
    <w:rsid w:val="00124B53"/>
    <w:rsid w:val="0013367C"/>
    <w:rsid w:val="0015078A"/>
    <w:rsid w:val="00152F39"/>
    <w:rsid w:val="0016226A"/>
    <w:rsid w:val="00172D6E"/>
    <w:rsid w:val="00181E5E"/>
    <w:rsid w:val="00182224"/>
    <w:rsid w:val="00190B66"/>
    <w:rsid w:val="001952BC"/>
    <w:rsid w:val="001D4EA6"/>
    <w:rsid w:val="001E636F"/>
    <w:rsid w:val="00203CFC"/>
    <w:rsid w:val="00207BCB"/>
    <w:rsid w:val="00216928"/>
    <w:rsid w:val="00226341"/>
    <w:rsid w:val="00245A01"/>
    <w:rsid w:val="00251454"/>
    <w:rsid w:val="00281984"/>
    <w:rsid w:val="002B6C61"/>
    <w:rsid w:val="002C411C"/>
    <w:rsid w:val="002E1F99"/>
    <w:rsid w:val="002F084E"/>
    <w:rsid w:val="002F4A2B"/>
    <w:rsid w:val="002F7E49"/>
    <w:rsid w:val="00300008"/>
    <w:rsid w:val="003015C5"/>
    <w:rsid w:val="00303591"/>
    <w:rsid w:val="00305639"/>
    <w:rsid w:val="00313C52"/>
    <w:rsid w:val="00323FE1"/>
    <w:rsid w:val="00333FD4"/>
    <w:rsid w:val="003421EA"/>
    <w:rsid w:val="003459E5"/>
    <w:rsid w:val="00372033"/>
    <w:rsid w:val="00376143"/>
    <w:rsid w:val="003822CB"/>
    <w:rsid w:val="003859D7"/>
    <w:rsid w:val="00394FD0"/>
    <w:rsid w:val="003A7F59"/>
    <w:rsid w:val="003B2523"/>
    <w:rsid w:val="003C13DD"/>
    <w:rsid w:val="003D484F"/>
    <w:rsid w:val="003E54A7"/>
    <w:rsid w:val="003F1305"/>
    <w:rsid w:val="003F289F"/>
    <w:rsid w:val="003F36BD"/>
    <w:rsid w:val="004003BA"/>
    <w:rsid w:val="00433D3F"/>
    <w:rsid w:val="00435B30"/>
    <w:rsid w:val="00445CDE"/>
    <w:rsid w:val="004525FC"/>
    <w:rsid w:val="00460718"/>
    <w:rsid w:val="0048539F"/>
    <w:rsid w:val="0049231A"/>
    <w:rsid w:val="004A634F"/>
    <w:rsid w:val="004B0CB9"/>
    <w:rsid w:val="004B1E88"/>
    <w:rsid w:val="004B2369"/>
    <w:rsid w:val="004B3700"/>
    <w:rsid w:val="004B7BDB"/>
    <w:rsid w:val="004D3C16"/>
    <w:rsid w:val="00501C69"/>
    <w:rsid w:val="005209D1"/>
    <w:rsid w:val="005231DA"/>
    <w:rsid w:val="005235CF"/>
    <w:rsid w:val="00542B92"/>
    <w:rsid w:val="00553547"/>
    <w:rsid w:val="00570AD7"/>
    <w:rsid w:val="00593FFF"/>
    <w:rsid w:val="005B2122"/>
    <w:rsid w:val="005C31CD"/>
    <w:rsid w:val="005D1F24"/>
    <w:rsid w:val="005F60FA"/>
    <w:rsid w:val="006046BD"/>
    <w:rsid w:val="00634E22"/>
    <w:rsid w:val="00641E12"/>
    <w:rsid w:val="00673C21"/>
    <w:rsid w:val="00686E66"/>
    <w:rsid w:val="00697D48"/>
    <w:rsid w:val="006A29E6"/>
    <w:rsid w:val="006B5FBA"/>
    <w:rsid w:val="006B72D3"/>
    <w:rsid w:val="006F35F0"/>
    <w:rsid w:val="00707F98"/>
    <w:rsid w:val="00714A3C"/>
    <w:rsid w:val="0073170A"/>
    <w:rsid w:val="00732616"/>
    <w:rsid w:val="00734333"/>
    <w:rsid w:val="00751447"/>
    <w:rsid w:val="00754DE3"/>
    <w:rsid w:val="00771DAD"/>
    <w:rsid w:val="00780E0D"/>
    <w:rsid w:val="007860A8"/>
    <w:rsid w:val="007C3C58"/>
    <w:rsid w:val="007E13A9"/>
    <w:rsid w:val="007E57D4"/>
    <w:rsid w:val="008030DA"/>
    <w:rsid w:val="008113B6"/>
    <w:rsid w:val="00832B07"/>
    <w:rsid w:val="00844289"/>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0FC7"/>
    <w:rsid w:val="009115EC"/>
    <w:rsid w:val="00927C9E"/>
    <w:rsid w:val="00930BCB"/>
    <w:rsid w:val="00931D64"/>
    <w:rsid w:val="00953FE2"/>
    <w:rsid w:val="0096266A"/>
    <w:rsid w:val="0098095A"/>
    <w:rsid w:val="00992B19"/>
    <w:rsid w:val="0099422D"/>
    <w:rsid w:val="009A6D33"/>
    <w:rsid w:val="009B5344"/>
    <w:rsid w:val="009C68F2"/>
    <w:rsid w:val="009F5F79"/>
    <w:rsid w:val="00A151E4"/>
    <w:rsid w:val="00A31AA9"/>
    <w:rsid w:val="00A50EB5"/>
    <w:rsid w:val="00A66232"/>
    <w:rsid w:val="00A749A7"/>
    <w:rsid w:val="00A85052"/>
    <w:rsid w:val="00A93FA4"/>
    <w:rsid w:val="00A963FB"/>
    <w:rsid w:val="00AA3BDF"/>
    <w:rsid w:val="00AD0FCD"/>
    <w:rsid w:val="00AD73BE"/>
    <w:rsid w:val="00AD7C4E"/>
    <w:rsid w:val="00AE072A"/>
    <w:rsid w:val="00AE1124"/>
    <w:rsid w:val="00AE1965"/>
    <w:rsid w:val="00AE4BED"/>
    <w:rsid w:val="00AE61D9"/>
    <w:rsid w:val="00B137E9"/>
    <w:rsid w:val="00B14102"/>
    <w:rsid w:val="00B3497C"/>
    <w:rsid w:val="00B418C7"/>
    <w:rsid w:val="00B42A07"/>
    <w:rsid w:val="00B54A3C"/>
    <w:rsid w:val="00B57A83"/>
    <w:rsid w:val="00B668F0"/>
    <w:rsid w:val="00B81EF2"/>
    <w:rsid w:val="00B82C13"/>
    <w:rsid w:val="00B8562E"/>
    <w:rsid w:val="00B92B25"/>
    <w:rsid w:val="00B951B0"/>
    <w:rsid w:val="00BA627E"/>
    <w:rsid w:val="00BA7260"/>
    <w:rsid w:val="00BA7D22"/>
    <w:rsid w:val="00BF50B4"/>
    <w:rsid w:val="00BF582B"/>
    <w:rsid w:val="00C0081B"/>
    <w:rsid w:val="00C02331"/>
    <w:rsid w:val="00C13615"/>
    <w:rsid w:val="00C1630A"/>
    <w:rsid w:val="00C252CF"/>
    <w:rsid w:val="00C252E8"/>
    <w:rsid w:val="00C31AC9"/>
    <w:rsid w:val="00C42389"/>
    <w:rsid w:val="00C42A18"/>
    <w:rsid w:val="00C42BD3"/>
    <w:rsid w:val="00C43EC0"/>
    <w:rsid w:val="00C531AF"/>
    <w:rsid w:val="00C610A9"/>
    <w:rsid w:val="00C61D7C"/>
    <w:rsid w:val="00C639A8"/>
    <w:rsid w:val="00C7179E"/>
    <w:rsid w:val="00C76C50"/>
    <w:rsid w:val="00C800F0"/>
    <w:rsid w:val="00C83B11"/>
    <w:rsid w:val="00CC0BB5"/>
    <w:rsid w:val="00CE349F"/>
    <w:rsid w:val="00D310EC"/>
    <w:rsid w:val="00D513AA"/>
    <w:rsid w:val="00D52EF0"/>
    <w:rsid w:val="00D62508"/>
    <w:rsid w:val="00D75F4B"/>
    <w:rsid w:val="00D8043A"/>
    <w:rsid w:val="00D82C9A"/>
    <w:rsid w:val="00DA0452"/>
    <w:rsid w:val="00DC37D7"/>
    <w:rsid w:val="00DC38E8"/>
    <w:rsid w:val="00DC47C9"/>
    <w:rsid w:val="00DC7914"/>
    <w:rsid w:val="00DD0C10"/>
    <w:rsid w:val="00DD58E1"/>
    <w:rsid w:val="00DF4642"/>
    <w:rsid w:val="00DF6090"/>
    <w:rsid w:val="00E01F65"/>
    <w:rsid w:val="00E0742E"/>
    <w:rsid w:val="00E12D82"/>
    <w:rsid w:val="00E15F15"/>
    <w:rsid w:val="00E3136B"/>
    <w:rsid w:val="00E46E1F"/>
    <w:rsid w:val="00E72754"/>
    <w:rsid w:val="00EA10E9"/>
    <w:rsid w:val="00EA6026"/>
    <w:rsid w:val="00EB4A11"/>
    <w:rsid w:val="00EC656E"/>
    <w:rsid w:val="00ED18C9"/>
    <w:rsid w:val="00ED31CF"/>
    <w:rsid w:val="00EE35F8"/>
    <w:rsid w:val="00EE61D2"/>
    <w:rsid w:val="00EF35C8"/>
    <w:rsid w:val="00F11C43"/>
    <w:rsid w:val="00F20019"/>
    <w:rsid w:val="00F27C80"/>
    <w:rsid w:val="00F320CA"/>
    <w:rsid w:val="00F40651"/>
    <w:rsid w:val="00F4093E"/>
    <w:rsid w:val="00F41A98"/>
    <w:rsid w:val="00F4316F"/>
    <w:rsid w:val="00F504DE"/>
    <w:rsid w:val="00F52615"/>
    <w:rsid w:val="00F6384B"/>
    <w:rsid w:val="00F67640"/>
    <w:rsid w:val="00F7154E"/>
    <w:rsid w:val="00F75C89"/>
    <w:rsid w:val="00F76B9E"/>
    <w:rsid w:val="00F7723D"/>
    <w:rsid w:val="00FB0BBB"/>
    <w:rsid w:val="00FB6B02"/>
    <w:rsid w:val="00FC1410"/>
    <w:rsid w:val="00FC1CD3"/>
    <w:rsid w:val="00FC58BB"/>
    <w:rsid w:val="00FC763D"/>
    <w:rsid w:val="00FD0852"/>
    <w:rsid w:val="00FD2657"/>
    <w:rsid w:val="00FE6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A6496"/>
  <w15:docId w15:val="{B6B4979D-220E-4C61-908A-4F45774A8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C42A18"/>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624532664">
      <w:bodyDiv w:val="1"/>
      <w:marLeft w:val="0"/>
      <w:marRight w:val="0"/>
      <w:marTop w:val="0"/>
      <w:marBottom w:val="0"/>
      <w:divBdr>
        <w:top w:val="none" w:sz="0" w:space="0" w:color="auto"/>
        <w:left w:val="none" w:sz="0" w:space="0" w:color="auto"/>
        <w:bottom w:val="none" w:sz="0" w:space="0" w:color="auto"/>
        <w:right w:val="none" w:sz="0" w:space="0" w:color="auto"/>
      </w:divBdr>
    </w:div>
    <w:div w:id="165479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9</Pages>
  <Words>22065</Words>
  <Characters>12578</Characters>
  <Application>Microsoft Office Word</Application>
  <DocSecurity>0</DocSecurity>
  <Lines>104</Lines>
  <Paragraphs>69</Paragraphs>
  <ScaleCrop>false</ScaleCrop>
  <Company>Sveikatos apsaugos ministerija</Company>
  <LinksUpToDate>false</LinksUpToDate>
  <CharactersWithSpaces>34574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Augenija Tamosaityte</cp:lastModifiedBy>
  <cp:revision>3</cp:revision>
  <cp:lastPrinted>2021-01-11T11:38:00Z</cp:lastPrinted>
  <dcterms:created xsi:type="dcterms:W3CDTF">2021-01-18T14:59:00Z</dcterms:created>
  <dcterms:modified xsi:type="dcterms:W3CDTF">2021-01-18T15:02:00Z</dcterms:modified>
</cp:coreProperties>
</file>