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22EBC" w14:textId="75253A1A" w:rsidR="00803939" w:rsidRPr="001418A0" w:rsidRDefault="001418A0" w:rsidP="001418A0">
      <w:pPr>
        <w:ind w:left="3888" w:firstLine="1296"/>
        <w:rPr>
          <w:rFonts w:ascii="Times New Roman" w:hAnsi="Times New Roman"/>
          <w:sz w:val="24"/>
          <w:szCs w:val="24"/>
          <w:lang w:val="lt-LT"/>
        </w:rPr>
      </w:pPr>
      <w:r w:rsidRPr="001418A0">
        <w:rPr>
          <w:rFonts w:ascii="Times New Roman" w:hAnsi="Times New Roman"/>
          <w:sz w:val="24"/>
          <w:szCs w:val="24"/>
          <w:lang w:val="lt-LT"/>
        </w:rPr>
        <w:t>PATVIRTINTA</w:t>
      </w:r>
    </w:p>
    <w:p w14:paraId="3032E238" w14:textId="7DBCA8C3" w:rsidR="001418A0" w:rsidRPr="001418A0" w:rsidRDefault="001720AE" w:rsidP="001418A0">
      <w:pPr>
        <w:ind w:left="3888" w:firstLine="1296"/>
        <w:rPr>
          <w:rFonts w:ascii="Times New Roman" w:hAnsi="Times New Roman"/>
          <w:sz w:val="24"/>
          <w:szCs w:val="24"/>
          <w:lang w:val="lt-LT"/>
        </w:rPr>
      </w:pPr>
      <w:r>
        <w:rPr>
          <w:rFonts w:ascii="Times New Roman" w:hAnsi="Times New Roman"/>
          <w:sz w:val="24"/>
          <w:szCs w:val="24"/>
          <w:lang w:val="lt-LT"/>
        </w:rPr>
        <w:t>Jurbarko</w:t>
      </w:r>
      <w:r w:rsidR="001418A0" w:rsidRPr="001418A0">
        <w:rPr>
          <w:rFonts w:ascii="Times New Roman" w:hAnsi="Times New Roman"/>
          <w:sz w:val="24"/>
          <w:szCs w:val="24"/>
          <w:lang w:val="lt-LT"/>
        </w:rPr>
        <w:t xml:space="preserve"> rajono savivaldybės tarybos </w:t>
      </w:r>
    </w:p>
    <w:p w14:paraId="154A9121" w14:textId="4006CB53" w:rsidR="001418A0" w:rsidRPr="001418A0" w:rsidRDefault="001418A0" w:rsidP="001418A0">
      <w:pPr>
        <w:ind w:left="3888" w:firstLine="1296"/>
        <w:rPr>
          <w:rFonts w:ascii="Times New Roman" w:hAnsi="Times New Roman"/>
          <w:sz w:val="24"/>
          <w:szCs w:val="24"/>
          <w:lang w:val="lt-LT"/>
        </w:rPr>
      </w:pPr>
      <w:r w:rsidRPr="001418A0">
        <w:rPr>
          <w:rFonts w:ascii="Times New Roman" w:hAnsi="Times New Roman"/>
          <w:sz w:val="24"/>
          <w:szCs w:val="24"/>
          <w:lang w:val="lt-LT"/>
        </w:rPr>
        <w:t>202</w:t>
      </w:r>
      <w:r w:rsidR="001720AE">
        <w:rPr>
          <w:rFonts w:ascii="Times New Roman" w:hAnsi="Times New Roman"/>
          <w:sz w:val="24"/>
          <w:szCs w:val="24"/>
          <w:lang w:val="lt-LT"/>
        </w:rPr>
        <w:t>1</w:t>
      </w:r>
      <w:r w:rsidRPr="001418A0">
        <w:rPr>
          <w:rFonts w:ascii="Times New Roman" w:hAnsi="Times New Roman"/>
          <w:sz w:val="24"/>
          <w:szCs w:val="24"/>
          <w:lang w:val="lt-LT"/>
        </w:rPr>
        <w:t xml:space="preserve"> m. </w:t>
      </w:r>
      <w:r w:rsidR="001720AE">
        <w:rPr>
          <w:rFonts w:ascii="Times New Roman" w:hAnsi="Times New Roman"/>
          <w:sz w:val="24"/>
          <w:szCs w:val="24"/>
          <w:lang w:val="lt-LT"/>
        </w:rPr>
        <w:t>sausio</w:t>
      </w:r>
      <w:r w:rsidRPr="001418A0">
        <w:rPr>
          <w:rFonts w:ascii="Times New Roman" w:hAnsi="Times New Roman"/>
          <w:sz w:val="24"/>
          <w:szCs w:val="24"/>
          <w:lang w:val="lt-LT"/>
        </w:rPr>
        <w:t xml:space="preserve"> 2</w:t>
      </w:r>
      <w:r w:rsidR="001720AE">
        <w:rPr>
          <w:rFonts w:ascii="Times New Roman" w:hAnsi="Times New Roman"/>
          <w:sz w:val="24"/>
          <w:szCs w:val="24"/>
          <w:lang w:val="lt-LT"/>
        </w:rPr>
        <w:t>8</w:t>
      </w:r>
      <w:r w:rsidRPr="001418A0">
        <w:rPr>
          <w:rFonts w:ascii="Times New Roman" w:hAnsi="Times New Roman"/>
          <w:sz w:val="24"/>
          <w:szCs w:val="24"/>
          <w:lang w:val="lt-LT"/>
        </w:rPr>
        <w:t xml:space="preserve"> d. sprendimu Nr. T</w:t>
      </w:r>
      <w:r w:rsidR="001720AE">
        <w:rPr>
          <w:rFonts w:ascii="Times New Roman" w:hAnsi="Times New Roman"/>
          <w:sz w:val="24"/>
          <w:szCs w:val="24"/>
          <w:lang w:val="lt-LT"/>
        </w:rPr>
        <w:t>2-</w:t>
      </w:r>
    </w:p>
    <w:p w14:paraId="56C429EB" w14:textId="77777777" w:rsidR="001418A0" w:rsidRPr="001418A0" w:rsidRDefault="001418A0" w:rsidP="001418A0">
      <w:pPr>
        <w:rPr>
          <w:rFonts w:ascii="Times New Roman" w:hAnsi="Times New Roman"/>
          <w:b/>
          <w:bCs/>
          <w:sz w:val="24"/>
          <w:szCs w:val="24"/>
          <w:lang w:val="lt-LT"/>
        </w:rPr>
      </w:pPr>
    </w:p>
    <w:p w14:paraId="48A03F46" w14:textId="6C9170F1" w:rsidR="0036576B" w:rsidRPr="001418A0" w:rsidRDefault="0036576B" w:rsidP="0036576B">
      <w:pPr>
        <w:jc w:val="center"/>
        <w:rPr>
          <w:rFonts w:ascii="Times New Roman" w:hAnsi="Times New Roman"/>
          <w:b/>
          <w:bCs/>
          <w:sz w:val="24"/>
          <w:szCs w:val="24"/>
          <w:lang w:val="lt-LT"/>
        </w:rPr>
      </w:pPr>
      <w:r w:rsidRPr="001418A0">
        <w:rPr>
          <w:rFonts w:ascii="Times New Roman" w:hAnsi="Times New Roman"/>
          <w:b/>
          <w:bCs/>
          <w:sz w:val="24"/>
          <w:szCs w:val="24"/>
          <w:lang w:val="lt-LT"/>
        </w:rPr>
        <w:t>SAVIVALDYBĖS ŽEMĖS PATIKĖTINIO SUTIKIMO DĖL TERITORIJŲ, KURIOSE TAIKOMOS SPECIALIOSIOS ŽEMĖS NAUDOJIMO SĄLYGOS, NUSTATYMO IŠDAVIMO IR SAVIVALDYBĖS ŽEMĖS PATIKĖTINIO PATIRIAMŲ NUOSTOLIŲ DYDŽIO APSKAIČIAVIMO IR ATLYGINIMO TVARKA</w:t>
      </w:r>
    </w:p>
    <w:p w14:paraId="22A6B481" w14:textId="77777777" w:rsidR="00AF3E4C" w:rsidRPr="001418A0" w:rsidRDefault="00AF3E4C" w:rsidP="0036576B">
      <w:pPr>
        <w:jc w:val="center"/>
        <w:rPr>
          <w:rFonts w:ascii="Times New Roman" w:hAnsi="Times New Roman"/>
          <w:b/>
          <w:bCs/>
          <w:sz w:val="24"/>
          <w:szCs w:val="24"/>
          <w:lang w:val="lt-LT"/>
        </w:rPr>
      </w:pPr>
    </w:p>
    <w:p w14:paraId="46A8346D" w14:textId="77777777" w:rsidR="0036576B" w:rsidRPr="001418A0" w:rsidRDefault="0036576B" w:rsidP="0036576B">
      <w:pPr>
        <w:jc w:val="center"/>
        <w:rPr>
          <w:rFonts w:ascii="Times New Roman" w:hAnsi="Times New Roman"/>
          <w:b/>
          <w:bCs/>
          <w:sz w:val="24"/>
          <w:szCs w:val="24"/>
          <w:lang w:val="lt-LT"/>
        </w:rPr>
      </w:pPr>
      <w:r w:rsidRPr="001418A0">
        <w:rPr>
          <w:rFonts w:ascii="Times New Roman" w:hAnsi="Times New Roman"/>
          <w:b/>
          <w:bCs/>
          <w:sz w:val="24"/>
          <w:szCs w:val="24"/>
          <w:lang w:val="lt-LT"/>
        </w:rPr>
        <w:t>I SKYRIUS</w:t>
      </w:r>
    </w:p>
    <w:p w14:paraId="3DF004D3" w14:textId="77777777" w:rsidR="0036576B" w:rsidRPr="001418A0" w:rsidRDefault="0036576B" w:rsidP="0036576B">
      <w:pPr>
        <w:jc w:val="center"/>
        <w:rPr>
          <w:rFonts w:ascii="Times New Roman" w:hAnsi="Times New Roman"/>
          <w:b/>
          <w:bCs/>
          <w:sz w:val="24"/>
          <w:szCs w:val="24"/>
          <w:lang w:val="lt-LT"/>
        </w:rPr>
      </w:pPr>
      <w:r w:rsidRPr="001418A0">
        <w:rPr>
          <w:rFonts w:ascii="Times New Roman" w:hAnsi="Times New Roman"/>
          <w:b/>
          <w:bCs/>
          <w:sz w:val="24"/>
          <w:szCs w:val="24"/>
          <w:lang w:val="lt-LT"/>
        </w:rPr>
        <w:t>BENDROSIOS NUOSTATOS</w:t>
      </w:r>
    </w:p>
    <w:p w14:paraId="3BF5FA94" w14:textId="77777777" w:rsidR="0036576B" w:rsidRPr="001418A0" w:rsidRDefault="0036576B" w:rsidP="0036576B">
      <w:pPr>
        <w:jc w:val="center"/>
        <w:rPr>
          <w:rFonts w:ascii="Times New Roman" w:hAnsi="Times New Roman"/>
          <w:b/>
          <w:bCs/>
          <w:sz w:val="24"/>
          <w:szCs w:val="24"/>
          <w:lang w:val="lt-LT"/>
        </w:rPr>
      </w:pPr>
    </w:p>
    <w:p w14:paraId="669AD721" w14:textId="70F008B9"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Savivaldybės žemės patikėtinio sutikimo dėl teritorijų, kuriose taikomos specialiosios žemės naudojimo sąlygos, nustatymo išdavimo ir savivaldybės žemės patikėtinio patiriamų nuostolių dydžio apskaičiavimo ir atlyginimo tvarka</w:t>
      </w:r>
      <w:r w:rsidRPr="001418A0">
        <w:rPr>
          <w:rFonts w:ascii="Times New Roman" w:hAnsi="Times New Roman" w:cs="Times New Roman"/>
          <w:b/>
          <w:bCs/>
          <w:sz w:val="24"/>
          <w:szCs w:val="24"/>
        </w:rPr>
        <w:t xml:space="preserve"> </w:t>
      </w:r>
      <w:r w:rsidRPr="001418A0">
        <w:rPr>
          <w:rFonts w:ascii="Times New Roman" w:hAnsi="Times New Roman" w:cs="Times New Roman"/>
          <w:sz w:val="24"/>
          <w:szCs w:val="24"/>
        </w:rPr>
        <w:t xml:space="preserve">(toliau – Tvarka) nustato </w:t>
      </w:r>
      <w:r w:rsidR="00AD3631" w:rsidRPr="001418A0">
        <w:rPr>
          <w:rFonts w:ascii="Times New Roman" w:hAnsi="Times New Roman" w:cs="Times New Roman"/>
          <w:sz w:val="24"/>
          <w:szCs w:val="24"/>
        </w:rPr>
        <w:t>s</w:t>
      </w:r>
      <w:r w:rsidRPr="001418A0">
        <w:rPr>
          <w:rFonts w:ascii="Times New Roman" w:hAnsi="Times New Roman" w:cs="Times New Roman"/>
          <w:sz w:val="24"/>
          <w:szCs w:val="24"/>
        </w:rPr>
        <w:t>avivaldybės žemės patikėtinio (toliau – Patikėtinis) sutikimo dėl Specialiųjų žemės naudojimo sąlygų įstatyme (toliau – Įstatymas) nurodytų teritorijų nustatymo ir specialiųjų žemės naudojimo sąlygų taikymo (toliau – Sutikimas) išdavimo tvarką. Taip pat, Tvarka nustato Patikėtinio dėl Įstatyme nurodytų teritorijų nustatymo ir specialiųjų žemės naudojimo sąlygų taikymo patiriamų nuostolių apskaičiavimo ir atlyginimo tvarką.</w:t>
      </w:r>
    </w:p>
    <w:p w14:paraId="5D3C053F" w14:textId="617A2888"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Tvarka yra taikoma tik, kai dėl Sutikimo išdavimo į </w:t>
      </w:r>
      <w:r w:rsidR="001720AE">
        <w:rPr>
          <w:rFonts w:ascii="Times New Roman" w:hAnsi="Times New Roman" w:cs="Times New Roman"/>
          <w:sz w:val="24"/>
          <w:szCs w:val="24"/>
        </w:rPr>
        <w:t>Jurbarko</w:t>
      </w:r>
      <w:r w:rsidR="0019781B" w:rsidRPr="001418A0">
        <w:rPr>
          <w:rFonts w:ascii="Times New Roman" w:hAnsi="Times New Roman" w:cs="Times New Roman"/>
          <w:sz w:val="24"/>
          <w:szCs w:val="24"/>
        </w:rPr>
        <w:t xml:space="preserve"> rajono</w:t>
      </w:r>
      <w:r w:rsidRPr="001418A0">
        <w:rPr>
          <w:rFonts w:ascii="Times New Roman" w:hAnsi="Times New Roman" w:cs="Times New Roman"/>
          <w:sz w:val="24"/>
          <w:szCs w:val="24"/>
        </w:rPr>
        <w:t xml:space="preserve"> savivaldybės </w:t>
      </w:r>
      <w:r w:rsidR="00AF3E4C" w:rsidRPr="001418A0">
        <w:rPr>
          <w:rFonts w:ascii="Times New Roman" w:hAnsi="Times New Roman" w:cs="Times New Roman"/>
          <w:sz w:val="24"/>
          <w:szCs w:val="24"/>
        </w:rPr>
        <w:t>p</w:t>
      </w:r>
      <w:r w:rsidRPr="001418A0">
        <w:rPr>
          <w:rFonts w:ascii="Times New Roman" w:hAnsi="Times New Roman" w:cs="Times New Roman"/>
          <w:sz w:val="24"/>
          <w:szCs w:val="24"/>
        </w:rPr>
        <w:t>atikėtinį kreipiasi asmuo (toliau – Suinteresuotas asmuo), suinteresuotas ūkinės ir (ar) kitokios veiklos, dėl kurios turi būti nustatyta Įstatyme nurodyta teritorija, vykdymu.</w:t>
      </w:r>
    </w:p>
    <w:p w14:paraId="62A2302E"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Tvarkos nuostatos taikomos Įstatymo 7 straipsnio 5 dalyje nurodytų Patikėtinio nuostolių dydžiui ir numatytam atlyginimui (toliau – Kompensacija) apskaičiuoti ir išmokėti. </w:t>
      </w:r>
    </w:p>
    <w:p w14:paraId="031F3CF1"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0" w:name="_Ref53057496"/>
      <w:r w:rsidRPr="001418A0">
        <w:rPr>
          <w:rFonts w:ascii="Times New Roman" w:hAnsi="Times New Roman" w:cs="Times New Roman"/>
          <w:sz w:val="24"/>
          <w:szCs w:val="24"/>
        </w:rPr>
        <w:t>Kompensaciją turi teisę gauti Nekilnojamojo turto registre įregistruoto žemės sklypo Patikėtinis, kuris išreiškė rašytinį sutikimą dėl Įstatyme nurodytų teritorijų nustatymo, Įstatymo 7 straipsnyje numatytais atvejais.</w:t>
      </w:r>
      <w:bookmarkEnd w:id="0"/>
      <w:r w:rsidRPr="001418A0">
        <w:rPr>
          <w:rFonts w:ascii="Times New Roman" w:hAnsi="Times New Roman" w:cs="Times New Roman"/>
          <w:sz w:val="24"/>
          <w:szCs w:val="24"/>
        </w:rPr>
        <w:t xml:space="preserve"> </w:t>
      </w:r>
    </w:p>
    <w:p w14:paraId="60719010"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Vienkartinė Kompensacija išmokama vieną kartą, o periodinė Kompensacija mokama kiekvienais kalendoriniais metais, bet ne ilgiau kaip 3 metus iš eilės, išskyrus atvejus, kai kituose įstatymuose nustatyta kitaip. Periodinė Kompensacija mokama vieną kartą per vienerius kalendorinius metus. Sprendimą gauti vienkartinę ar periodinę Kompensaciją pagal Tvarką priima Patikėtinis, atsižvelgdamas į Suinteresuoto asmens prašymą ir su juo pateikiamą informaciją dėl Kompensacijos mokėjimo būdo.</w:t>
      </w:r>
    </w:p>
    <w:p w14:paraId="7FB09D96"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Kompensacija nemokama:</w:t>
      </w:r>
    </w:p>
    <w:p w14:paraId="359A8A4A"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dėl tų pačių ar skirtingų apribojimų taikymo atsiradę tokie patys nuostoliai buvo atlyginti, jeigu naujai nustatyta šiame įstatyme nurodyta teritorija (jos dalis) ir teritorija (jos dalis), dėl kurios nustatymo atsiradę šie nuostoliai buvo atlyginti, sutampa;</w:t>
      </w:r>
    </w:p>
    <w:p w14:paraId="04B80A09"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kitais įstatymų nustatytais atvejais.</w:t>
      </w:r>
    </w:p>
    <w:p w14:paraId="2365A3E2"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Tvarkoje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ir kituose teisės aktuose.</w:t>
      </w:r>
    </w:p>
    <w:p w14:paraId="0D4CD9D0" w14:textId="77777777" w:rsidR="0036576B" w:rsidRPr="001418A0" w:rsidRDefault="0036576B" w:rsidP="0036576B">
      <w:pPr>
        <w:tabs>
          <w:tab w:val="left" w:pos="993"/>
        </w:tabs>
        <w:rPr>
          <w:rFonts w:ascii="Times New Roman" w:hAnsi="Times New Roman"/>
          <w:sz w:val="24"/>
          <w:szCs w:val="24"/>
          <w:lang w:val="lt-LT"/>
        </w:rPr>
      </w:pPr>
    </w:p>
    <w:p w14:paraId="584CC9B1" w14:textId="77777777" w:rsidR="0036576B" w:rsidRPr="001418A0" w:rsidRDefault="0036576B" w:rsidP="0036576B">
      <w:pPr>
        <w:tabs>
          <w:tab w:val="left" w:pos="993"/>
        </w:tabs>
        <w:jc w:val="center"/>
        <w:rPr>
          <w:rFonts w:ascii="Times New Roman" w:hAnsi="Times New Roman"/>
          <w:b/>
          <w:bCs/>
          <w:sz w:val="24"/>
          <w:szCs w:val="24"/>
          <w:lang w:val="lt-LT"/>
        </w:rPr>
      </w:pPr>
      <w:r w:rsidRPr="001418A0">
        <w:rPr>
          <w:rFonts w:ascii="Times New Roman" w:hAnsi="Times New Roman"/>
          <w:b/>
          <w:bCs/>
          <w:sz w:val="24"/>
          <w:szCs w:val="24"/>
          <w:lang w:val="lt-LT"/>
        </w:rPr>
        <w:t>II SKYRIUS</w:t>
      </w:r>
    </w:p>
    <w:p w14:paraId="14E26FEF" w14:textId="77777777" w:rsidR="0036576B" w:rsidRPr="001418A0" w:rsidRDefault="0036576B" w:rsidP="0036576B">
      <w:pPr>
        <w:tabs>
          <w:tab w:val="left" w:pos="993"/>
        </w:tabs>
        <w:jc w:val="center"/>
        <w:rPr>
          <w:rFonts w:ascii="Times New Roman" w:hAnsi="Times New Roman"/>
          <w:b/>
          <w:bCs/>
          <w:sz w:val="24"/>
          <w:szCs w:val="24"/>
          <w:lang w:val="lt-LT"/>
        </w:rPr>
      </w:pPr>
      <w:r w:rsidRPr="001418A0">
        <w:rPr>
          <w:rFonts w:ascii="Times New Roman" w:hAnsi="Times New Roman"/>
          <w:b/>
          <w:bCs/>
          <w:sz w:val="24"/>
          <w:szCs w:val="24"/>
          <w:lang w:val="lt-LT"/>
        </w:rPr>
        <w:t>PRAŠYMŲ DĖL PATIKĖTINIO SUTIKIMO IŠDAVIMO NAGRINĖJIMO TVARKA</w:t>
      </w:r>
    </w:p>
    <w:p w14:paraId="4DECD520" w14:textId="77777777" w:rsidR="0036576B" w:rsidRPr="001418A0" w:rsidRDefault="0036576B" w:rsidP="0036576B">
      <w:pPr>
        <w:pStyle w:val="Sraopastraipa"/>
        <w:tabs>
          <w:tab w:val="left" w:pos="993"/>
        </w:tabs>
        <w:spacing w:after="0" w:line="240" w:lineRule="auto"/>
        <w:ind w:left="567" w:firstLine="0"/>
        <w:rPr>
          <w:rFonts w:ascii="Times New Roman" w:hAnsi="Times New Roman" w:cs="Times New Roman"/>
          <w:sz w:val="24"/>
          <w:szCs w:val="24"/>
        </w:rPr>
      </w:pPr>
    </w:p>
    <w:p w14:paraId="11B91A66"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Įstatyme nurodytos teritorijos Patikėtinio valdomoje žemėje yra nustatomos tik gavus Patikėtinio sutikimą dėl tokių teritorijų nustatymo, išskyrus Įstatyme numatytas išimtis. Patikėtinio sutikimas laikytinas jo sutikimu dėl Įstatyme nurodytos teritorijos įrašymo į Nekilnojamojo turto </w:t>
      </w:r>
      <w:r w:rsidRPr="001418A0">
        <w:rPr>
          <w:rFonts w:ascii="Times New Roman" w:hAnsi="Times New Roman" w:cs="Times New Roman"/>
          <w:sz w:val="24"/>
          <w:szCs w:val="24"/>
        </w:rPr>
        <w:lastRenderedPageBreak/>
        <w:t xml:space="preserve">kadastrą ir Nekilnojamojo turto registrą. Tvarka yra taikoma tik Patikėtinio sutikimo gavimo procedūrai. </w:t>
      </w:r>
    </w:p>
    <w:p w14:paraId="05367281" w14:textId="02B7A7E5"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Patikėtinio sutikimas n</w:t>
      </w:r>
      <w:r w:rsidR="00736E8B" w:rsidRPr="001418A0">
        <w:rPr>
          <w:rFonts w:ascii="Times New Roman" w:hAnsi="Times New Roman" w:cs="Times New Roman"/>
          <w:sz w:val="24"/>
          <w:szCs w:val="24"/>
        </w:rPr>
        <w:t>e</w:t>
      </w:r>
      <w:r w:rsidRPr="001418A0">
        <w:rPr>
          <w:rFonts w:ascii="Times New Roman" w:hAnsi="Times New Roman" w:cs="Times New Roman"/>
          <w:sz w:val="24"/>
          <w:szCs w:val="24"/>
        </w:rPr>
        <w:t>reikalingas:</w:t>
      </w:r>
    </w:p>
    <w:p w14:paraId="14D3823A"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 kai Įstatyme nurodytai teritorijai nustatyti jau buvo gautas žemės savininko ar savivaldybės žemės patikėtinio sutikimas ir Įstatyme nurodyta teritorija buvo nustatyta;</w:t>
      </w:r>
    </w:p>
    <w:p w14:paraId="1137A9DD"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Įstatymo 6 straipsnio 1 dalyje nurodytuose dokumentuose naujai nustatomai Įstatyme nurodytai teritorijai, kurioje taikomos tos pačios specialiosios žemės naudojimo sąlygos; </w:t>
      </w:r>
    </w:p>
    <w:p w14:paraId="1F7C3F01"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kai Patikėtinio žemės sklypo ar savivaldybės žemės dalis, patenkanti į naujai nustatomą šiame įstatyme nurodytą teritoriją, sumažėja;</w:t>
      </w:r>
    </w:p>
    <w:p w14:paraId="7C89DA48"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Įstatymo 7 straipsnio 3 dalies atvejais.  </w:t>
      </w:r>
    </w:p>
    <w:p w14:paraId="4F8802F4" w14:textId="25AF7189"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1" w:name="_Ref53066181"/>
      <w:r w:rsidRPr="001418A0">
        <w:rPr>
          <w:rFonts w:ascii="Times New Roman" w:hAnsi="Times New Roman" w:cs="Times New Roman"/>
          <w:sz w:val="24"/>
          <w:szCs w:val="24"/>
        </w:rPr>
        <w:t xml:space="preserve">Patikėtinio sutikimas turi būti </w:t>
      </w:r>
      <w:r w:rsidRPr="0031126F">
        <w:rPr>
          <w:rFonts w:ascii="Times New Roman" w:hAnsi="Times New Roman" w:cs="Times New Roman"/>
          <w:sz w:val="24"/>
          <w:szCs w:val="24"/>
        </w:rPr>
        <w:t>gaunamas:</w:t>
      </w:r>
      <w:bookmarkEnd w:id="1"/>
    </w:p>
    <w:p w14:paraId="2FE61BCA" w14:textId="17A3F019" w:rsidR="0036576B" w:rsidRPr="001418A0" w:rsidRDefault="007C3632"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7C3632">
        <w:rPr>
          <w:rFonts w:ascii="Times New Roman" w:hAnsi="Times New Roman" w:cs="Times New Roman"/>
          <w:sz w:val="24"/>
          <w:szCs w:val="24"/>
        </w:rPr>
        <w:t xml:space="preserve">iki </w:t>
      </w:r>
      <w:r w:rsidR="0036576B" w:rsidRPr="007C3632">
        <w:rPr>
          <w:rFonts w:ascii="Times New Roman" w:hAnsi="Times New Roman" w:cs="Times New Roman"/>
          <w:sz w:val="24"/>
          <w:szCs w:val="24"/>
        </w:rPr>
        <w:t xml:space="preserve">teritorijų </w:t>
      </w:r>
      <w:r w:rsidR="0036576B" w:rsidRPr="001418A0">
        <w:rPr>
          <w:rFonts w:ascii="Times New Roman" w:hAnsi="Times New Roman" w:cs="Times New Roman"/>
          <w:sz w:val="24"/>
          <w:szCs w:val="24"/>
        </w:rPr>
        <w:t>planavimo dokumento ar žemės valdos projekto patvirtinimo;</w:t>
      </w:r>
    </w:p>
    <w:p w14:paraId="29C4E35C" w14:textId="4FC99978" w:rsidR="0036576B" w:rsidRPr="001418A0" w:rsidRDefault="007C3632"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7C3632">
        <w:rPr>
          <w:rFonts w:ascii="Times New Roman" w:hAnsi="Times New Roman" w:cs="Times New Roman"/>
          <w:sz w:val="24"/>
          <w:szCs w:val="24"/>
        </w:rPr>
        <w:t xml:space="preserve">iki </w:t>
      </w:r>
      <w:r w:rsidR="0036576B" w:rsidRPr="007C3632">
        <w:rPr>
          <w:rFonts w:ascii="Times New Roman" w:hAnsi="Times New Roman" w:cs="Times New Roman"/>
          <w:sz w:val="24"/>
          <w:szCs w:val="24"/>
        </w:rPr>
        <w:t xml:space="preserve">statybą </w:t>
      </w:r>
      <w:r w:rsidR="0036576B" w:rsidRPr="001418A0">
        <w:rPr>
          <w:rFonts w:ascii="Times New Roman" w:hAnsi="Times New Roman" w:cs="Times New Roman"/>
          <w:sz w:val="24"/>
          <w:szCs w:val="24"/>
        </w:rPr>
        <w:t>leidžiančio dokumento išdavimo;</w:t>
      </w:r>
    </w:p>
    <w:p w14:paraId="01530523" w14:textId="020EB7A5" w:rsidR="0036576B" w:rsidRPr="001418A0" w:rsidRDefault="007C3632"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7C3632">
        <w:rPr>
          <w:rFonts w:ascii="Times New Roman" w:hAnsi="Times New Roman" w:cs="Times New Roman"/>
          <w:sz w:val="24"/>
          <w:szCs w:val="24"/>
        </w:rPr>
        <w:t xml:space="preserve">iki </w:t>
      </w:r>
      <w:r w:rsidR="0036576B" w:rsidRPr="007C3632">
        <w:rPr>
          <w:rFonts w:ascii="Times New Roman" w:hAnsi="Times New Roman" w:cs="Times New Roman"/>
          <w:sz w:val="24"/>
          <w:szCs w:val="24"/>
        </w:rPr>
        <w:t xml:space="preserve">sveikatos </w:t>
      </w:r>
      <w:r w:rsidR="0036576B" w:rsidRPr="001418A0">
        <w:rPr>
          <w:rFonts w:ascii="Times New Roman" w:hAnsi="Times New Roman" w:cs="Times New Roman"/>
          <w:sz w:val="24"/>
          <w:szCs w:val="24"/>
        </w:rPr>
        <w:t>apsaugos ministro įgaliotos institucijos sprendimo pritarti planuojamai ūkinei veiklai priėmimo (kai atliekamos poveikio visuomenės sveikatai vertinimo procedūros neatliekant poveikio aplinkai vertinimo);</w:t>
      </w:r>
    </w:p>
    <w:p w14:paraId="68F8B27B" w14:textId="6D720C99" w:rsidR="0036576B" w:rsidRPr="001418A0" w:rsidRDefault="007C3632"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7C3632">
        <w:rPr>
          <w:rFonts w:ascii="Times New Roman" w:hAnsi="Times New Roman" w:cs="Times New Roman"/>
          <w:sz w:val="24"/>
          <w:szCs w:val="24"/>
        </w:rPr>
        <w:t xml:space="preserve">iki </w:t>
      </w:r>
      <w:r w:rsidR="0036576B" w:rsidRPr="007C3632">
        <w:rPr>
          <w:rFonts w:ascii="Times New Roman" w:hAnsi="Times New Roman" w:cs="Times New Roman"/>
          <w:sz w:val="24"/>
          <w:szCs w:val="24"/>
        </w:rPr>
        <w:t xml:space="preserve">kilnojamųjų </w:t>
      </w:r>
      <w:r w:rsidR="0036576B" w:rsidRPr="001418A0">
        <w:rPr>
          <w:rFonts w:ascii="Times New Roman" w:hAnsi="Times New Roman" w:cs="Times New Roman"/>
          <w:sz w:val="24"/>
          <w:szCs w:val="24"/>
        </w:rPr>
        <w:t>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27E3FD51"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per 30 darbo dienų po sprendimo pritarti planuojamai ūkinei veiklai priėmimo (kai atliekamos poveikio aplinkai vertinimo procedūros).</w:t>
      </w:r>
    </w:p>
    <w:p w14:paraId="7079C931" w14:textId="0A552AF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2" w:name="_Ref53066416"/>
      <w:r w:rsidRPr="001418A0">
        <w:rPr>
          <w:rFonts w:ascii="Times New Roman" w:hAnsi="Times New Roman" w:cs="Times New Roman"/>
          <w:sz w:val="24"/>
          <w:szCs w:val="24"/>
        </w:rPr>
        <w:t xml:space="preserve">Jeigu ūkinei ir (ar) kitokiai veiklai vykdyti rengiami keli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_Ref53066181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10</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punkto nurodyti dokumentai</w:t>
      </w:r>
      <w:r w:rsidR="00AF3E4C" w:rsidRPr="001418A0">
        <w:rPr>
          <w:rFonts w:ascii="Times New Roman" w:hAnsi="Times New Roman" w:cs="Times New Roman"/>
          <w:sz w:val="24"/>
          <w:szCs w:val="24"/>
        </w:rPr>
        <w:t>,</w:t>
      </w:r>
      <w:r w:rsidRPr="001418A0">
        <w:rPr>
          <w:rFonts w:ascii="Times New Roman" w:hAnsi="Times New Roman" w:cs="Times New Roman"/>
          <w:sz w:val="24"/>
          <w:szCs w:val="24"/>
        </w:rPr>
        <w:t xml:space="preserve"> Patikėtinio sutikimas turi būti gautas iki pirmojo dokumento, kuriame nustatomos Įstatyme nurodytos teritorijos, patvirtinimo (išdavimo) ar šio iki sveikatos apsaugos ministro įgaliotos institucijos sprendimo pritarti planuojamai ūkinei veiklai priėmimo (kai atliekamos poveikio visuomenės sveikatai vertinimo procedūros neatliekant poveikio aplinkai vertinimo).</w:t>
      </w:r>
      <w:bookmarkEnd w:id="2"/>
      <w:r w:rsidRPr="001418A0">
        <w:rPr>
          <w:rFonts w:ascii="Times New Roman" w:hAnsi="Times New Roman" w:cs="Times New Roman"/>
          <w:sz w:val="24"/>
          <w:szCs w:val="24"/>
        </w:rPr>
        <w:t xml:space="preserve"> Jei sutikimo kreipiamasi vėliau, visa rizika dėl tokios sutikimo neišdavimo tenka Suinteresuotam asmeniui. </w:t>
      </w:r>
    </w:p>
    <w:p w14:paraId="0B28428F" w14:textId="32B4FAD4"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Suinteresuotas asmuo kreipiasi į žemės savininką ar savivaldybės žemės patikėtinį, nepraleidęs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_Ref53066181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10</w:t>
      </w:r>
      <w:r w:rsidRPr="001418A0">
        <w:rPr>
          <w:rFonts w:ascii="Times New Roman" w:hAnsi="Times New Roman" w:cs="Times New Roman"/>
          <w:sz w:val="24"/>
          <w:szCs w:val="24"/>
        </w:rPr>
        <w:fldChar w:fldCharType="end"/>
      </w:r>
      <w:r w:rsidR="008C512B" w:rsidRPr="001418A0">
        <w:rPr>
          <w:rFonts w:ascii="Times New Roman" w:hAnsi="Times New Roman" w:cs="Times New Roman"/>
          <w:sz w:val="24"/>
          <w:szCs w:val="24"/>
        </w:rPr>
        <w:t>–</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_Ref53066416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11</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w:t>
      </w:r>
      <w:r w:rsidR="008C512B" w:rsidRPr="001418A0">
        <w:rPr>
          <w:rFonts w:ascii="Times New Roman" w:hAnsi="Times New Roman" w:cs="Times New Roman"/>
          <w:sz w:val="24"/>
          <w:szCs w:val="24"/>
        </w:rPr>
        <w:t>uose</w:t>
      </w:r>
      <w:r w:rsidRPr="001418A0">
        <w:rPr>
          <w:rFonts w:ascii="Times New Roman" w:hAnsi="Times New Roman" w:cs="Times New Roman"/>
          <w:sz w:val="24"/>
          <w:szCs w:val="24"/>
        </w:rPr>
        <w:t xml:space="preserve"> numatyto termino, su prašymu informuoti, ar Patikėtinis sutinka su Įstatyme nurodytų teritorijų nustatymu. </w:t>
      </w:r>
      <w:r w:rsidRPr="001418A0">
        <w:rPr>
          <w:rFonts w:ascii="Times New Roman" w:eastAsia="Calibri" w:hAnsi="Times New Roman" w:cs="Times New Roman"/>
          <w:sz w:val="24"/>
          <w:szCs w:val="24"/>
        </w:rPr>
        <w:t xml:space="preserve">Prašymas su priedais gali būti pateikiamas savivaldybės infrastruktūros plėtros organizatoriui tiesiogiai (pasirašytinai), paštu, per kurjerius arba elektroninių ryšių priemonėmis. Elektroninių ryšių priemonėmis pateikti dokumentai turi būti pasirašyti saugiu elektroniniu parašu. Prašyme nurodyti duomenų subjekto duomenys tvarkomi vadovaujantis 2016-04-27 Europos Parlamento ir Tarybos reglamentu (ES) </w:t>
      </w:r>
      <w:hyperlink r:id="rId7" w:history="1">
        <w:r w:rsidRPr="001418A0">
          <w:rPr>
            <w:rStyle w:val="Hipersaitas"/>
            <w:rFonts w:ascii="Times New Roman" w:eastAsia="Calibri" w:hAnsi="Times New Roman" w:cs="Times New Roman"/>
            <w:sz w:val="24"/>
            <w:szCs w:val="24"/>
          </w:rPr>
          <w:t>2016/679</w:t>
        </w:r>
      </w:hyperlink>
      <w:r w:rsidRPr="001418A0">
        <w:rPr>
          <w:rFonts w:ascii="Times New Roman" w:eastAsia="Calibri" w:hAnsi="Times New Roman" w:cs="Times New Roman"/>
          <w:sz w:val="24"/>
          <w:szCs w:val="24"/>
        </w:rPr>
        <w:t xml:space="preserve"> dėl fizinių asmenų apsaugos tvarkant asmens duomenis ir dėl laisvo tokių duomenų judėjimo ir kuriuo panaikinama Direktyva 95/46/EB (OL 2016 L 119, p. 1), Lietuvos Respublikos asmens duomenų teisinės apsaugos įstatymu, ir saugomi 10 metų. Pasibaigus saugojimo terminui, dokumentai, kuriuose yra asmens duomenų, yra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228E0ED7"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3" w:name="_Ref53069112"/>
      <w:r w:rsidRPr="001418A0">
        <w:rPr>
          <w:rFonts w:ascii="Times New Roman" w:eastAsia="Calibri" w:hAnsi="Times New Roman" w:cs="Times New Roman"/>
          <w:sz w:val="24"/>
          <w:szCs w:val="24"/>
        </w:rPr>
        <w:t>Prašyme, kurio pavyzdinė forma pateikiama Tvarkos 1 priede, turi būti nurodyta:</w:t>
      </w:r>
      <w:bookmarkEnd w:id="3"/>
    </w:p>
    <w:p w14:paraId="3EDC0BFF"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eastAsia="Calibri" w:hAnsi="Times New Roman" w:cs="Times New Roman"/>
          <w:sz w:val="24"/>
          <w:szCs w:val="24"/>
        </w:rPr>
      </w:pPr>
      <w:bookmarkStart w:id="4" w:name="_Ref51851888"/>
      <w:bookmarkStart w:id="5" w:name="_Hlk49877570"/>
      <w:r w:rsidRPr="001418A0">
        <w:rPr>
          <w:rFonts w:ascii="Times New Roman" w:hAnsi="Times New Roman" w:cs="Times New Roman"/>
          <w:sz w:val="24"/>
          <w:szCs w:val="24"/>
        </w:rPr>
        <w:t xml:space="preserve">Suinteresuoto </w:t>
      </w:r>
      <w:r w:rsidRPr="001418A0">
        <w:rPr>
          <w:rFonts w:ascii="Times New Roman" w:eastAsia="Calibri" w:hAnsi="Times New Roman" w:cs="Times New Roman"/>
          <w:sz w:val="24"/>
          <w:szCs w:val="24"/>
        </w:rPr>
        <w:t>asmens duomenys:</w:t>
      </w:r>
      <w:bookmarkEnd w:id="4"/>
    </w:p>
    <w:bookmarkEnd w:id="5"/>
    <w:p w14:paraId="1AC510D4" w14:textId="77777777" w:rsidR="0036576B" w:rsidRPr="001418A0" w:rsidRDefault="0036576B" w:rsidP="0036576B">
      <w:pPr>
        <w:pStyle w:val="Sraopastraipa"/>
        <w:numPr>
          <w:ilvl w:val="2"/>
          <w:numId w:val="1"/>
        </w:numPr>
        <w:ind w:left="0" w:firstLine="567"/>
        <w:rPr>
          <w:rFonts w:ascii="Times New Roman" w:eastAsia="Calibri" w:hAnsi="Times New Roman" w:cs="Times New Roman"/>
          <w:sz w:val="24"/>
          <w:szCs w:val="24"/>
        </w:rPr>
      </w:pPr>
      <w:r w:rsidRPr="001418A0">
        <w:rPr>
          <w:rFonts w:ascii="Times New Roman" w:eastAsia="Calibri" w:hAnsi="Times New Roman" w:cs="Times New Roman"/>
          <w:sz w:val="24"/>
          <w:szCs w:val="24"/>
        </w:rPr>
        <w:t>Lietuvos Respublikos ar užsienio valstybės fizinio asmens: vardas, pavardė, asmens kodas arba gimimo data, kontaktiniai duomenys (adresas, telefono numeris, elektroninio pašto adresas, banko arba kitos kredito įstaigos pavadinimas ir atsiskaitomosios sąskaitos numeris);</w:t>
      </w:r>
    </w:p>
    <w:p w14:paraId="15234AAB" w14:textId="715AE0D7" w:rsidR="0036576B" w:rsidRPr="001418A0" w:rsidRDefault="0036576B" w:rsidP="0036576B">
      <w:pPr>
        <w:pStyle w:val="Sraopastraipa"/>
        <w:numPr>
          <w:ilvl w:val="2"/>
          <w:numId w:val="1"/>
        </w:numPr>
        <w:ind w:left="0" w:firstLine="567"/>
        <w:rPr>
          <w:rFonts w:ascii="Times New Roman" w:eastAsia="Calibri" w:hAnsi="Times New Roman" w:cs="Times New Roman"/>
          <w:sz w:val="24"/>
          <w:szCs w:val="24"/>
        </w:rPr>
      </w:pPr>
      <w:r w:rsidRPr="001418A0">
        <w:rPr>
          <w:rFonts w:ascii="Times New Roman" w:eastAsia="Calibri" w:hAnsi="Times New Roman" w:cs="Times New Roman"/>
          <w:sz w:val="24"/>
          <w:szCs w:val="24"/>
        </w:rPr>
        <w:t>Lietuvos Respublikos ar užsienio valstybės juridinio asmens, kitos organizacijos ar jų padalinio teisinė forma, pavadinimas, kodas, kontaktiniai duomenys (adresas, telefono numeris, elektroninio pašto adresas, banko arba kitos kredito įstaigos pavadinimas, atsiskaitomosios sąskaitos numeris), atstovaujančiojo asmens pareigos, vardas, pavardė, atstovavimo pagrindas</w:t>
      </w:r>
      <w:r w:rsidR="008C512B" w:rsidRPr="001418A0">
        <w:rPr>
          <w:rFonts w:ascii="Times New Roman" w:eastAsia="Calibri" w:hAnsi="Times New Roman" w:cs="Times New Roman"/>
          <w:sz w:val="24"/>
          <w:szCs w:val="24"/>
        </w:rPr>
        <w:t>.</w:t>
      </w:r>
    </w:p>
    <w:p w14:paraId="05F437B3"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Įstatyme nurodytos teritorijos (teritorijų) dydis;</w:t>
      </w:r>
    </w:p>
    <w:p w14:paraId="05097CA3"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lastRenderedPageBreak/>
        <w:t>dokumentas</w:t>
      </w:r>
      <w:r w:rsidRPr="001418A0">
        <w:rPr>
          <w:rFonts w:ascii="Times New Roman" w:hAnsi="Times New Roman" w:cs="Times New Roman"/>
          <w:color w:val="000000"/>
          <w:sz w:val="24"/>
          <w:szCs w:val="24"/>
        </w:rPr>
        <w:t xml:space="preserve">, kuriuo bus nustatomos teritorijos (įrašomas </w:t>
      </w:r>
      <w:r w:rsidRPr="001418A0">
        <w:rPr>
          <w:rFonts w:ascii="Times New Roman" w:hAnsi="Times New Roman" w:cs="Times New Roman"/>
          <w:sz w:val="24"/>
          <w:szCs w:val="24"/>
        </w:rPr>
        <w:t>Specialiųjų žemės naudojimo sąlygų įstatymo 6 straipsnio 1 dalyje nurodytas aktualus dokumentas)</w:t>
      </w:r>
      <w:r w:rsidRPr="001418A0">
        <w:rPr>
          <w:rFonts w:ascii="Times New Roman" w:hAnsi="Times New Roman" w:cs="Times New Roman"/>
          <w:color w:val="000000"/>
          <w:sz w:val="24"/>
          <w:szCs w:val="24"/>
        </w:rPr>
        <w:t>;</w:t>
      </w:r>
    </w:p>
    <w:p w14:paraId="57FF2BF1"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planuojama vykdyti ūkinė ir (ar) kitokia veikla, kurios vykdymui turi būti nustatomos Įstatyme numatytos teritorijos;</w:t>
      </w:r>
    </w:p>
    <w:p w14:paraId="73459543"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teritorijoje (teritorijose) taikytinos</w:t>
      </w:r>
      <w:r w:rsidRPr="001418A0">
        <w:rPr>
          <w:rFonts w:ascii="Times New Roman" w:hAnsi="Times New Roman" w:cs="Times New Roman"/>
          <w:color w:val="000000"/>
          <w:sz w:val="24"/>
          <w:szCs w:val="24"/>
        </w:rPr>
        <w:t xml:space="preserve"> specialiosios žemės naudojimo sąlygos;</w:t>
      </w:r>
    </w:p>
    <w:p w14:paraId="4F7C2DF0"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bookmarkStart w:id="6" w:name="_Ref53067865"/>
      <w:r w:rsidRPr="001418A0">
        <w:rPr>
          <w:rFonts w:ascii="Times New Roman" w:hAnsi="Times New Roman" w:cs="Times New Roman"/>
          <w:sz w:val="24"/>
          <w:szCs w:val="24"/>
        </w:rPr>
        <w:t>teritorijoje</w:t>
      </w:r>
      <w:r w:rsidRPr="001418A0">
        <w:rPr>
          <w:rFonts w:ascii="Times New Roman" w:hAnsi="Times New Roman" w:cs="Times New Roman"/>
          <w:color w:val="000000"/>
          <w:sz w:val="24"/>
          <w:szCs w:val="24"/>
          <w:lang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paskirtis) sutikimo sudarymo dieną;</w:t>
      </w:r>
      <w:bookmarkEnd w:id="6"/>
    </w:p>
    <w:p w14:paraId="69FB411A"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preliminarus</w:t>
      </w:r>
      <w:r w:rsidRPr="001418A0">
        <w:rPr>
          <w:rFonts w:ascii="Times New Roman" w:eastAsia="Calibri" w:hAnsi="Times New Roman" w:cs="Times New Roman"/>
          <w:sz w:val="24"/>
          <w:szCs w:val="24"/>
        </w:rPr>
        <w:t xml:space="preserve"> Kompensacijos dydis, apskaičiuotas Tvarkoje numatyta tvarka;</w:t>
      </w:r>
    </w:p>
    <w:p w14:paraId="66FD7861"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informacija dėl Kompensacijos mokėjimo tvarkos;</w:t>
      </w:r>
    </w:p>
    <w:p w14:paraId="25001DB2"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p w14:paraId="10800431"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suinteresuoto asmens </w:t>
      </w:r>
      <w:r w:rsidRPr="001418A0">
        <w:rPr>
          <w:rFonts w:ascii="Times New Roman" w:eastAsia="Calibri" w:hAnsi="Times New Roman" w:cs="Times New Roman"/>
          <w:sz w:val="24"/>
          <w:szCs w:val="24"/>
        </w:rPr>
        <w:t xml:space="preserve">informavimo apie prašymo priėmimą, nagrinėjimą ir sprendimo priėmimą būdas (raštu, siunčiant paštu prašyme nurodytu adresu, ar elektroniniu paštu) (toliau – </w:t>
      </w:r>
      <w:r w:rsidRPr="001418A0">
        <w:rPr>
          <w:rFonts w:ascii="Times New Roman" w:hAnsi="Times New Roman" w:cs="Times New Roman"/>
          <w:sz w:val="24"/>
          <w:szCs w:val="24"/>
        </w:rPr>
        <w:t>pasirinktas informavimo būdas)</w:t>
      </w:r>
      <w:r w:rsidRPr="001418A0">
        <w:rPr>
          <w:rFonts w:ascii="Times New Roman" w:eastAsia="Calibri" w:hAnsi="Times New Roman" w:cs="Times New Roman"/>
          <w:sz w:val="24"/>
          <w:szCs w:val="24"/>
        </w:rPr>
        <w:t>.</w:t>
      </w:r>
    </w:p>
    <w:p w14:paraId="1A2D8D11"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7" w:name="_Ref51855459"/>
      <w:r w:rsidRPr="001418A0">
        <w:rPr>
          <w:rFonts w:ascii="Times New Roman" w:eastAsia="Calibri" w:hAnsi="Times New Roman" w:cs="Times New Roman"/>
          <w:sz w:val="24"/>
          <w:szCs w:val="24"/>
        </w:rPr>
        <w:t>Kartu su prašymu pateikiama:</w:t>
      </w:r>
      <w:bookmarkEnd w:id="7"/>
    </w:p>
    <w:p w14:paraId="608980AB" w14:textId="640769E3"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eastAsia="Calibri" w:hAnsi="Times New Roman" w:cs="Times New Roman"/>
          <w:sz w:val="24"/>
          <w:szCs w:val="24"/>
        </w:rPr>
        <w:t xml:space="preserve">teisės aktų reikalavimus atitinkantis įgaliojimas, jeigu prašymą teikia atstovaujantis asmuo, prašyme nurodant Tvarkos </w:t>
      </w:r>
      <w:r w:rsidRPr="001418A0">
        <w:rPr>
          <w:rFonts w:ascii="Times New Roman" w:eastAsia="Calibri" w:hAnsi="Times New Roman" w:cs="Times New Roman"/>
          <w:sz w:val="24"/>
          <w:szCs w:val="24"/>
        </w:rPr>
        <w:fldChar w:fldCharType="begin"/>
      </w:r>
      <w:r w:rsidRPr="001418A0">
        <w:rPr>
          <w:rFonts w:ascii="Times New Roman" w:eastAsia="Calibri" w:hAnsi="Times New Roman" w:cs="Times New Roman"/>
          <w:sz w:val="24"/>
          <w:szCs w:val="24"/>
        </w:rPr>
        <w:instrText xml:space="preserve"> REF _Ref51851888 \r \h </w:instrText>
      </w:r>
      <w:r w:rsidR="001418A0" w:rsidRPr="001418A0">
        <w:rPr>
          <w:rFonts w:ascii="Times New Roman" w:eastAsia="Calibri" w:hAnsi="Times New Roman" w:cs="Times New Roman"/>
          <w:sz w:val="24"/>
          <w:szCs w:val="24"/>
        </w:rPr>
        <w:instrText xml:space="preserve"> \* MERGEFORMAT </w:instrText>
      </w:r>
      <w:r w:rsidRPr="001418A0">
        <w:rPr>
          <w:rFonts w:ascii="Times New Roman" w:eastAsia="Calibri" w:hAnsi="Times New Roman" w:cs="Times New Roman"/>
          <w:sz w:val="24"/>
          <w:szCs w:val="24"/>
        </w:rPr>
      </w:r>
      <w:r w:rsidRPr="001418A0">
        <w:rPr>
          <w:rFonts w:ascii="Times New Roman" w:eastAsia="Calibri" w:hAnsi="Times New Roman" w:cs="Times New Roman"/>
          <w:sz w:val="24"/>
          <w:szCs w:val="24"/>
        </w:rPr>
        <w:fldChar w:fldCharType="separate"/>
      </w:r>
      <w:r w:rsidRPr="001418A0">
        <w:rPr>
          <w:rFonts w:ascii="Times New Roman" w:eastAsia="Calibri" w:hAnsi="Times New Roman" w:cs="Times New Roman"/>
          <w:sz w:val="24"/>
          <w:szCs w:val="24"/>
        </w:rPr>
        <w:t>13.1</w:t>
      </w:r>
      <w:r w:rsidRPr="001418A0">
        <w:rPr>
          <w:rFonts w:ascii="Times New Roman" w:eastAsia="Calibri" w:hAnsi="Times New Roman" w:cs="Times New Roman"/>
          <w:sz w:val="24"/>
          <w:szCs w:val="24"/>
        </w:rPr>
        <w:fldChar w:fldCharType="end"/>
      </w:r>
      <w:r w:rsidRPr="001418A0">
        <w:rPr>
          <w:rFonts w:ascii="Times New Roman" w:eastAsia="Calibri" w:hAnsi="Times New Roman" w:cs="Times New Roman"/>
          <w:sz w:val="24"/>
          <w:szCs w:val="24"/>
        </w:rPr>
        <w:t xml:space="preserve"> papunktyje nurodytus atstovaujančiojo asmens duomenis, ir asmens tapatybę patvirtinančio dokumento (paso arba asmens tapatybės kortelės) kopija, kai prašymą tiesiogiai (pasirašytinai), paštu, per kurjerius teikia fizinis asmuo;</w:t>
      </w:r>
    </w:p>
    <w:p w14:paraId="161A0281" w14:textId="6B1C9C5E"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eastAsia="Calibri" w:hAnsi="Times New Roman" w:cs="Times New Roman"/>
          <w:sz w:val="24"/>
          <w:szCs w:val="24"/>
        </w:rPr>
        <w:t>Patikėtinio žemės sklypo (sklypų)</w:t>
      </w:r>
      <w:r w:rsidRPr="001418A0">
        <w:rPr>
          <w:rFonts w:ascii="Times New Roman" w:hAnsi="Times New Roman" w:cs="Times New Roman"/>
          <w:sz w:val="24"/>
          <w:szCs w:val="24"/>
        </w:rPr>
        <w:t xml:space="preserve">, patenkančio į Įstatyme nurodytą teritoriją, pažymėjimo plane dokumentas, kuris parengtas atsižvelgiant į Įstatymo 6 straipsnio 1 dalyje nurodytą dokumentą, kurio pagrindu bus nustatomos Įstatyme nurodytos teritorijos. </w:t>
      </w:r>
      <w:r w:rsidRPr="001418A0">
        <w:rPr>
          <w:rFonts w:ascii="Times New Roman" w:eastAsia="Calibri" w:hAnsi="Times New Roman" w:cs="Times New Roman"/>
          <w:sz w:val="24"/>
          <w:szCs w:val="24"/>
        </w:rPr>
        <w:t>Patikėtinio žemės sklypo (sklypų)</w:t>
      </w:r>
      <w:r w:rsidRPr="001418A0">
        <w:rPr>
          <w:rFonts w:ascii="Times New Roman" w:hAnsi="Times New Roman" w:cs="Times New Roman"/>
          <w:sz w:val="24"/>
          <w:szCs w:val="24"/>
        </w:rPr>
        <w:t xml:space="preserve">,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w:t>
      </w:r>
      <w:r w:rsidRPr="0031126F">
        <w:rPr>
          <w:rFonts w:ascii="Times New Roman" w:hAnsi="Times New Roman" w:cs="Times New Roman"/>
          <w:sz w:val="24"/>
          <w:szCs w:val="24"/>
        </w:rPr>
        <w:t>Nr.</w:t>
      </w:r>
      <w:r w:rsidR="007873CB" w:rsidRPr="0031126F">
        <w:rPr>
          <w:rFonts w:ascii="Times New Roman" w:hAnsi="Times New Roman" w:cs="Times New Roman"/>
          <w:sz w:val="24"/>
          <w:szCs w:val="24"/>
        </w:rPr>
        <w:t> </w:t>
      </w:r>
      <w:r w:rsidRPr="0031126F">
        <w:rPr>
          <w:rFonts w:ascii="Times New Roman" w:hAnsi="Times New Roman" w:cs="Times New Roman"/>
          <w:sz w:val="24"/>
          <w:szCs w:val="24"/>
        </w:rPr>
        <w:t xml:space="preserve">534 </w:t>
      </w:r>
      <w:r w:rsidRPr="001418A0">
        <w:rPr>
          <w:rFonts w:ascii="Times New Roman" w:hAnsi="Times New Roman" w:cs="Times New Roman"/>
          <w:sz w:val="24"/>
          <w:szCs w:val="24"/>
        </w:rPr>
        <w:t>,,Dėl Lietuvos Respublikos nekilnojamojo turto kadastro nuostatų patvirtinimo“, numatytus reikalavimus, keliamus dokumentams, kurių pagrindu Įstatyme nurodytos teritorijos yra registruojamos Nekilnojamojo turto kadastre ir Nekilnojamojo turto registre;</w:t>
      </w:r>
    </w:p>
    <w:p w14:paraId="7EDED54B" w14:textId="2B7D3D18" w:rsidR="0036576B" w:rsidRPr="0031126F"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eastAsia="Calibri" w:hAnsi="Times New Roman" w:cs="Times New Roman"/>
          <w:sz w:val="24"/>
          <w:szCs w:val="24"/>
        </w:rPr>
        <w:t xml:space="preserve">preliminaraus Kompensacijos dydžio apskaičiavimo pagrindimas pagal Tvarkos </w:t>
      </w:r>
      <w:r w:rsidRPr="0031126F">
        <w:rPr>
          <w:rFonts w:ascii="Times New Roman" w:eastAsia="Calibri" w:hAnsi="Times New Roman" w:cs="Times New Roman"/>
          <w:sz w:val="24"/>
          <w:szCs w:val="24"/>
        </w:rPr>
        <w:t>3</w:t>
      </w:r>
      <w:r w:rsidR="007873CB" w:rsidRPr="0031126F">
        <w:rPr>
          <w:rFonts w:ascii="Times New Roman" w:eastAsia="Calibri" w:hAnsi="Times New Roman" w:cs="Times New Roman"/>
          <w:sz w:val="24"/>
          <w:szCs w:val="24"/>
        </w:rPr>
        <w:t> </w:t>
      </w:r>
      <w:r w:rsidRPr="0031126F">
        <w:rPr>
          <w:rFonts w:ascii="Times New Roman" w:eastAsia="Calibri" w:hAnsi="Times New Roman" w:cs="Times New Roman"/>
          <w:sz w:val="24"/>
          <w:szCs w:val="24"/>
        </w:rPr>
        <w:t>priedą;</w:t>
      </w:r>
    </w:p>
    <w:p w14:paraId="45A9948F"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bookmarkStart w:id="8" w:name="_Ref53141480"/>
      <w:r w:rsidRPr="001418A0">
        <w:rPr>
          <w:rFonts w:ascii="Times New Roman" w:eastAsia="Calibri" w:hAnsi="Times New Roman" w:cs="Times New Roman"/>
          <w:sz w:val="24"/>
          <w:szCs w:val="24"/>
        </w:rPr>
        <w:t>dokumentai pagrindžiantys Suinteresuoto asmens galimybę mokėti Kompensaciją vienkartine ar periodine įmoka;</w:t>
      </w:r>
      <w:bookmarkEnd w:id="8"/>
      <w:r w:rsidRPr="001418A0">
        <w:rPr>
          <w:rFonts w:ascii="Times New Roman" w:eastAsia="Calibri" w:hAnsi="Times New Roman" w:cs="Times New Roman"/>
          <w:sz w:val="24"/>
          <w:szCs w:val="24"/>
        </w:rPr>
        <w:t xml:space="preserve"> </w:t>
      </w:r>
    </w:p>
    <w:p w14:paraId="15B50499" w14:textId="0B760DA6"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dokumentai, įrodantys Patikėtinio teises į žemės sklypą (jo dalį) ir (ar) nekilnojamąjį daiktą (jo dalį) nurodytą </w:t>
      </w:r>
      <w:r w:rsidRPr="001418A0">
        <w:rPr>
          <w:rFonts w:ascii="Times New Roman" w:eastAsia="Calibri" w:hAnsi="Times New Roman" w:cs="Times New Roman"/>
          <w:sz w:val="24"/>
          <w:szCs w:val="24"/>
        </w:rPr>
        <w:t>Tvarkos</w:t>
      </w:r>
      <w:r w:rsidRPr="001418A0">
        <w:rPr>
          <w:rFonts w:ascii="Times New Roman" w:hAnsi="Times New Roman" w:cs="Times New Roman"/>
          <w:sz w:val="24"/>
          <w:szCs w:val="24"/>
        </w:rPr>
        <w:t xml:space="preserve">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_Ref53067865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13.5</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papunktyje;</w:t>
      </w:r>
    </w:p>
    <w:p w14:paraId="5C7E2278"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6DFD3AF8"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bookmarkStart w:id="9" w:name="_Hlk53067982"/>
      <w:r w:rsidRPr="001418A0">
        <w:rPr>
          <w:rFonts w:ascii="Times New Roman" w:hAnsi="Times New Roman" w:cs="Times New Roman"/>
          <w:sz w:val="24"/>
          <w:szCs w:val="24"/>
        </w:rPr>
        <w:t>asmens tapatybę patvirtinančio dokumento (paso arba asmens tapatybės kortelės) kopija (pateikiama, kai prašymą tiesiogiai (pasirašytinai), paštu, per kurjerius teikia fizinis asmuo).</w:t>
      </w:r>
      <w:bookmarkEnd w:id="9"/>
    </w:p>
    <w:p w14:paraId="26CC3315" w14:textId="6514D00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10" w:name="_Ref51918897"/>
      <w:r w:rsidRPr="001418A0">
        <w:rPr>
          <w:rFonts w:ascii="Times New Roman" w:hAnsi="Times New Roman" w:cs="Times New Roman"/>
          <w:sz w:val="24"/>
          <w:szCs w:val="24"/>
        </w:rPr>
        <w:t xml:space="preserve">Patikėtinis įvertina gauto prašymo ir jo priedų turinio atitikimą Tvarkos reikalavimams, įtvirtintiems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_Ref53069112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13</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_Ref51855459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14</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punktuose. Jeigu prašymas ar jo priedai neatitinka Tvarkoje nustatytų reikalavimų ir šiuos trūkumus galima ištaisyti, Patikėtinis per 3 darbo dienas nuo prašymo gavimo dienos apie tai informuoja Suinteresuotą asmenį, nustatydamas ne trumpesnį kaip 10 darbo dienų nuo šio informavimo dienos terminą trūkumams pašalinti ir (ar) papildomai informacijai pateikti. Jeigu Suinteresuotas asmuo per nustatytą terminą pašalina trūkumus ir (ar) pateikia papildomą informaciją, </w:t>
      </w:r>
      <w:r w:rsidRPr="001418A0">
        <w:rPr>
          <w:rFonts w:ascii="Times New Roman" w:hAnsi="Times New Roman" w:cs="Times New Roman"/>
          <w:sz w:val="24"/>
          <w:szCs w:val="24"/>
        </w:rPr>
        <w:lastRenderedPageBreak/>
        <w:t>laikoma, kad prašymas pateiktas tą dieną, kai buvo gautas pirmasis prašymas. Jeigu per nustatytą terminą trūkumai nepašalinami, prašymas paliekamas nenagrinėtu ir apie tai ne vėliau kaip per 5 darbo dienas nuo šio termino pabaigos pasirinktu informavimo būdu informuojamas Suinteresuotas asmuo.</w:t>
      </w:r>
      <w:bookmarkEnd w:id="10"/>
      <w:r w:rsidRPr="001418A0">
        <w:rPr>
          <w:rFonts w:ascii="Times New Roman" w:hAnsi="Times New Roman" w:cs="Times New Roman"/>
          <w:sz w:val="24"/>
          <w:szCs w:val="24"/>
        </w:rPr>
        <w:t xml:space="preserve"> </w:t>
      </w:r>
    </w:p>
    <w:p w14:paraId="02D07131"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11" w:name="_Ref53141942"/>
      <w:r w:rsidRPr="001418A0">
        <w:rPr>
          <w:rFonts w:ascii="Times New Roman" w:hAnsi="Times New Roman" w:cs="Times New Roman"/>
          <w:sz w:val="24"/>
          <w:szCs w:val="24"/>
        </w:rPr>
        <w:t>Jeigu prašyme yra nurodyta visa reikalinga informacija ir su prašymu kartu yra pateikti visi būtini dokumentai, Patikėtinis per 20 darbo dienų nuo prašymo gavimo dienos priima sprendimą dėl Sutikimo išdavimo ar neišdavimo ir, Sutikimo išdavimo atveju, apskaičiuoja Kompensacijos dydį ir nurodo jos mokėjimo tvarką. Jeigu yra nustatomos aplinkybės, kurių pagrindu Suinteresuotas asmuo gali būti atleidžiamas nuo Kompensacijos (jos dalies) mokėjimo, Patikėtinis priima sprendimą dėl atleidimo nuo Kompensacijos (jos dalies) mokėjimo, Tvarkoje numatytais pagrindais</w:t>
      </w:r>
      <w:r w:rsidRPr="001418A0">
        <w:rPr>
          <w:rFonts w:ascii="Times New Roman" w:eastAsia="Calibri" w:hAnsi="Times New Roman" w:cs="Times New Roman"/>
          <w:sz w:val="24"/>
          <w:szCs w:val="24"/>
        </w:rPr>
        <w:t>.</w:t>
      </w:r>
      <w:r w:rsidRPr="001418A0">
        <w:rPr>
          <w:rFonts w:ascii="Times New Roman" w:hAnsi="Times New Roman" w:cs="Times New Roman"/>
          <w:sz w:val="24"/>
          <w:szCs w:val="24"/>
        </w:rPr>
        <w:t xml:space="preserve"> Kai dėl objektyvių priežasčių per šį terminą Patikėtinis negali priimti Sprendimo dėl Sutikimo išdavimo ar neišdavimo ar nustatyti ir apskaičiuoti Kompensacijos dydžio, Patikėtinis gali šį terminą pratęsti, bet ne ilgiau kaip 20 darbo dienų, iki šio termino pabaigos apie tai pasirinktu informavimo būdu per 5 darbo dienas nuo sprendimo pratęsti terminą priėmimo dienos informuodamas Suinteresuotą asmenį ir nurodydamas sprendimo pratęsti terminą priėmimo priežastis.</w:t>
      </w:r>
      <w:bookmarkEnd w:id="11"/>
    </w:p>
    <w:p w14:paraId="11931FFF"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Sutikimas išduodamas Patikėtinio valdymo organų sprendimu, suderintu ir priimtu Patikėtinio steigimo dokumentuose nustatyta tvarka.</w:t>
      </w:r>
    </w:p>
    <w:p w14:paraId="543F4025"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12" w:name="_Ref51918907"/>
      <w:r w:rsidRPr="001418A0">
        <w:rPr>
          <w:rFonts w:ascii="Times New Roman" w:hAnsi="Times New Roman" w:cs="Times New Roman"/>
          <w:sz w:val="24"/>
          <w:szCs w:val="24"/>
        </w:rPr>
        <w:t xml:space="preserve">Sprendimas neišduoti Sutikimo, apskaičiuotas Kompensacijos dydis ir nurodyta Kompensacijos mokėjimo tvarka turi būti motyvuoti. </w:t>
      </w:r>
    </w:p>
    <w:p w14:paraId="198CB95D"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eastAsia="Calibri" w:hAnsi="Times New Roman" w:cs="Times New Roman"/>
          <w:sz w:val="24"/>
          <w:szCs w:val="24"/>
        </w:rPr>
      </w:pPr>
      <w:r w:rsidRPr="001418A0">
        <w:rPr>
          <w:rFonts w:ascii="Times New Roman" w:hAnsi="Times New Roman" w:cs="Times New Roman"/>
          <w:sz w:val="24"/>
          <w:szCs w:val="24"/>
        </w:rPr>
        <w:t>Sprendimas</w:t>
      </w:r>
      <w:r w:rsidRPr="001418A0">
        <w:rPr>
          <w:rFonts w:ascii="Times New Roman" w:eastAsia="Calibri" w:hAnsi="Times New Roman" w:cs="Times New Roman"/>
          <w:sz w:val="24"/>
          <w:szCs w:val="24"/>
        </w:rPr>
        <w:t xml:space="preserve"> neišduoti Sutikimo yra priimamas kai:</w:t>
      </w:r>
    </w:p>
    <w:p w14:paraId="46AFEA2B"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eastAsia="Calibri" w:hAnsi="Times New Roman" w:cs="Times New Roman"/>
          <w:sz w:val="24"/>
          <w:szCs w:val="24"/>
        </w:rPr>
      </w:pPr>
      <w:r w:rsidRPr="001418A0">
        <w:rPr>
          <w:rFonts w:ascii="Times New Roman" w:eastAsia="Calibri" w:hAnsi="Times New Roman" w:cs="Times New Roman"/>
          <w:sz w:val="24"/>
          <w:szCs w:val="24"/>
        </w:rPr>
        <w:t>Sutikimo išdavimas pažeistų sutarties ar administracinio akto, kuriuo Patikėtiniui yra suteikta savivaldybės žemės patikėjimo teisė, nuostatas;</w:t>
      </w:r>
    </w:p>
    <w:p w14:paraId="65B7551A"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eastAsia="Calibri" w:hAnsi="Times New Roman" w:cs="Times New Roman"/>
          <w:sz w:val="24"/>
          <w:szCs w:val="24"/>
        </w:rPr>
      </w:pPr>
      <w:r w:rsidRPr="001418A0">
        <w:rPr>
          <w:rFonts w:ascii="Times New Roman" w:hAnsi="Times New Roman" w:cs="Times New Roman"/>
          <w:sz w:val="24"/>
          <w:szCs w:val="24"/>
        </w:rPr>
        <w:t>planuojama ūkinė ar kitokia veikla</w:t>
      </w:r>
      <w:r w:rsidRPr="001418A0">
        <w:rPr>
          <w:rFonts w:ascii="Times New Roman" w:eastAsia="Calibri" w:hAnsi="Times New Roman" w:cs="Times New Roman"/>
          <w:sz w:val="24"/>
          <w:szCs w:val="24"/>
        </w:rPr>
        <w:t xml:space="preserve"> prieštarauja įstatymų ir (ar) kitų teisės aktų reikalavimams, galiojantiems teritorijų planavimo dokumentų sprendiniams; </w:t>
      </w:r>
    </w:p>
    <w:p w14:paraId="4548AC59"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eastAsia="Calibri" w:hAnsi="Times New Roman" w:cs="Times New Roman"/>
          <w:sz w:val="24"/>
          <w:szCs w:val="24"/>
        </w:rPr>
      </w:pPr>
      <w:r w:rsidRPr="001418A0">
        <w:rPr>
          <w:rFonts w:ascii="Times New Roman" w:hAnsi="Times New Roman" w:cs="Times New Roman"/>
          <w:sz w:val="24"/>
          <w:szCs w:val="24"/>
        </w:rPr>
        <w:t>vadovaujantis Įstatymu Patikėtinio Sutikimas yra nereikalingas</w:t>
      </w:r>
      <w:r w:rsidRPr="001418A0">
        <w:rPr>
          <w:rFonts w:ascii="Times New Roman" w:eastAsia="Calibri" w:hAnsi="Times New Roman" w:cs="Times New Roman"/>
          <w:sz w:val="24"/>
          <w:szCs w:val="24"/>
        </w:rPr>
        <w:t>;</w:t>
      </w:r>
    </w:p>
    <w:p w14:paraId="1008AD60"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eastAsia="Calibri" w:hAnsi="Times New Roman" w:cs="Times New Roman"/>
          <w:sz w:val="24"/>
          <w:szCs w:val="24"/>
        </w:rPr>
      </w:pPr>
      <w:r w:rsidRPr="001418A0">
        <w:rPr>
          <w:rFonts w:ascii="Times New Roman" w:eastAsia="Calibri" w:hAnsi="Times New Roman" w:cs="Times New Roman"/>
          <w:sz w:val="24"/>
          <w:szCs w:val="24"/>
        </w:rPr>
        <w:t>Įstatyme nurodytos teritorijos ir specialiųjų žemės naudojimo sąlygų nustatymas panaikins Patikėtinio galimybes nustatomoje teritorijoje teikti viešąsias paslaugas ar vykdyti jam priskirtas savivaldybės ar valstybės funkcijas;</w:t>
      </w:r>
    </w:p>
    <w:p w14:paraId="37EFE396"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eastAsia="Calibri" w:hAnsi="Times New Roman" w:cs="Times New Roman"/>
          <w:sz w:val="24"/>
          <w:szCs w:val="24"/>
        </w:rPr>
      </w:pPr>
      <w:r w:rsidRPr="001418A0">
        <w:rPr>
          <w:rFonts w:ascii="Times New Roman" w:eastAsia="Calibri" w:hAnsi="Times New Roman" w:cs="Times New Roman"/>
          <w:sz w:val="24"/>
          <w:szCs w:val="24"/>
        </w:rPr>
        <w:t>Įstatyme nurodytos teritorijos ir specialiųjų žemės naudojimo sąlygų nustatymas panaikins galimybes realizuoti statinio (statinių) projektą (projektus), kuriems yra išduotas statybą leidžiantis dokumentas.</w:t>
      </w:r>
    </w:p>
    <w:p w14:paraId="08FAD5AD"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Suinteresuotas asmuo  sprendimą atsisakyti išduoti Sutikimą turi teisę skųsti teismui teisės aktų nustatyta tvarka.</w:t>
      </w:r>
      <w:bookmarkEnd w:id="12"/>
    </w:p>
    <w:p w14:paraId="19E3FBB5"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Jeigu Įstatyme numatyta teritorija apims ne tik Patikėtinio valdomą žemės sklypą (sklypus), tokiu atveju Sutikimo formoje (Tvarkos 2 priedas) nurodoma, kad išduotas Sutikimas galioja gavus visų savininkų ar valstybinės ar savivaldybės žemės patikėtinių sutikimus dėl šių teritorijų nustatymo ir specialiųjų žemės naudojimo sąlygų šiai teritorijai taikymo.</w:t>
      </w:r>
    </w:p>
    <w:p w14:paraId="5A3C0886"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Patikėtinis turi teisę vienašališku motyvuotu sprendimu atšaukti išduotą Sutikimą iki Sutikime nurodytos ūkinės ir (ar) kitokios veiklos, kurios vykdymui turi būti nustatomos Įstatyme numatytos teritorijos, pradžios dienos. Apie sprendimą atšaukti išduotą Sutikimą Patikėtinis Suinteresuotą asmenį informuoja per 5 (penkias) darbo dienas nuo sprendimo priėmimo dienos. Patikėtinis, atšaukęs Sutikimą, privalo atlyginti visus Suinteresuotos asmens dėl tokio sprendimo patirtus tiesioginius nuostolius. Ginčai dėl priimto sprendimo atšaukti Sutikimą sprendžiami teisme.</w:t>
      </w:r>
    </w:p>
    <w:p w14:paraId="4C1FD83E" w14:textId="77777777" w:rsidR="0036576B" w:rsidRPr="001418A0" w:rsidRDefault="0036576B" w:rsidP="0036576B">
      <w:pPr>
        <w:tabs>
          <w:tab w:val="left" w:pos="993"/>
        </w:tabs>
        <w:rPr>
          <w:rFonts w:ascii="Times New Roman" w:hAnsi="Times New Roman"/>
          <w:sz w:val="24"/>
          <w:szCs w:val="24"/>
          <w:lang w:val="lt-LT"/>
        </w:rPr>
      </w:pPr>
    </w:p>
    <w:p w14:paraId="7CB79B03" w14:textId="77777777" w:rsidR="0036576B" w:rsidRPr="001418A0" w:rsidRDefault="0036576B" w:rsidP="0036576B">
      <w:pPr>
        <w:tabs>
          <w:tab w:val="left" w:pos="993"/>
        </w:tabs>
        <w:jc w:val="center"/>
        <w:rPr>
          <w:rFonts w:ascii="Times New Roman" w:hAnsi="Times New Roman"/>
          <w:b/>
          <w:bCs/>
          <w:sz w:val="24"/>
          <w:szCs w:val="24"/>
          <w:lang w:val="lt-LT"/>
        </w:rPr>
      </w:pPr>
      <w:r w:rsidRPr="001418A0">
        <w:rPr>
          <w:rFonts w:ascii="Times New Roman" w:hAnsi="Times New Roman"/>
          <w:b/>
          <w:bCs/>
          <w:sz w:val="24"/>
          <w:szCs w:val="24"/>
          <w:lang w:val="lt-LT"/>
        </w:rPr>
        <w:t>III SKYRIUS</w:t>
      </w:r>
    </w:p>
    <w:p w14:paraId="2AC2AFC9" w14:textId="77777777" w:rsidR="0036576B" w:rsidRPr="001418A0" w:rsidRDefault="0036576B" w:rsidP="0036576B">
      <w:pPr>
        <w:tabs>
          <w:tab w:val="left" w:pos="993"/>
        </w:tabs>
        <w:jc w:val="center"/>
        <w:rPr>
          <w:rFonts w:ascii="Times New Roman" w:hAnsi="Times New Roman"/>
          <w:b/>
          <w:bCs/>
          <w:sz w:val="24"/>
          <w:szCs w:val="24"/>
          <w:lang w:val="lt-LT"/>
        </w:rPr>
      </w:pPr>
      <w:r w:rsidRPr="001418A0">
        <w:rPr>
          <w:rFonts w:ascii="Times New Roman" w:hAnsi="Times New Roman"/>
          <w:b/>
          <w:bCs/>
          <w:sz w:val="24"/>
          <w:szCs w:val="24"/>
          <w:lang w:val="lt-LT"/>
        </w:rPr>
        <w:t>KOMPENSACIJOS DYDŽIO APSKAIČIAVIMAS</w:t>
      </w:r>
    </w:p>
    <w:p w14:paraId="09DE88DD" w14:textId="77777777" w:rsidR="0036576B" w:rsidRPr="001418A0" w:rsidRDefault="0036576B" w:rsidP="0036576B">
      <w:pPr>
        <w:tabs>
          <w:tab w:val="left" w:pos="993"/>
        </w:tabs>
        <w:jc w:val="center"/>
        <w:rPr>
          <w:rFonts w:ascii="Times New Roman" w:hAnsi="Times New Roman"/>
          <w:b/>
          <w:bCs/>
          <w:sz w:val="24"/>
          <w:szCs w:val="24"/>
          <w:lang w:val="lt-LT"/>
        </w:rPr>
      </w:pPr>
    </w:p>
    <w:p w14:paraId="39354DC4"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13" w:name="_Ref53135222"/>
      <w:r w:rsidRPr="001418A0">
        <w:rPr>
          <w:rFonts w:ascii="Times New Roman" w:hAnsi="Times New Roman" w:cs="Times New Roman"/>
          <w:sz w:val="24"/>
          <w:szCs w:val="24"/>
        </w:rPr>
        <w:t>Suinteresuotas asmuo, prieš kreipdamasis į Patikėtinį dėl Sutikimo išdavimo, privalo apskaičiuoti mokėtinos Kompensacijos preliminarų dydį. Kompensacijos dydis yra nustatomas ir apskaičiuojamas Kompensacijos dėl specialiųjų žemės naudojimo sąlygų taikymo Įstatyme nurodytose teritorijose, nustatytose tenkinant viešąjį interesą, apskaičiavimo ir išmokėjimo metodikos III skyriaus nustatyta tvarka ir sąlygomis.</w:t>
      </w:r>
      <w:bookmarkEnd w:id="13"/>
    </w:p>
    <w:p w14:paraId="4CF53CFB" w14:textId="6A7D781A"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bookmarkStart w:id="14" w:name="_Ref51921568"/>
      <w:r w:rsidRPr="001418A0">
        <w:rPr>
          <w:rFonts w:ascii="Times New Roman" w:hAnsi="Times New Roman" w:cs="Times New Roman"/>
          <w:sz w:val="24"/>
          <w:szCs w:val="24"/>
        </w:rPr>
        <w:lastRenderedPageBreak/>
        <w:t xml:space="preserve">Patikėtinis, apskaičiuodamas Kompensacijos dydį iki Sutikimo išdavimo, įvertina Suinteresuoto asmens prašyme pateiktą Kompensacijos apskaičiavimo atitiktį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_Ref53135222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21</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punkto reikalavimams. </w:t>
      </w:r>
      <w:bookmarkStart w:id="15" w:name="_Ref50109023"/>
      <w:r w:rsidRPr="001418A0">
        <w:rPr>
          <w:rFonts w:ascii="Times New Roman" w:eastAsia="Calibri" w:hAnsi="Times New Roman" w:cs="Times New Roman"/>
          <w:sz w:val="24"/>
          <w:szCs w:val="24"/>
        </w:rPr>
        <w:t xml:space="preserve">Jeigu patikrinus pateiktus </w:t>
      </w:r>
      <w:r w:rsidRPr="001418A0">
        <w:rPr>
          <w:rFonts w:ascii="Times New Roman" w:hAnsi="Times New Roman" w:cs="Times New Roman"/>
          <w:sz w:val="24"/>
          <w:szCs w:val="24"/>
        </w:rPr>
        <w:t xml:space="preserve">Suinteresuoto asmens dokumentus Patikėtinis nustato, kad Kompensacijos suma </w:t>
      </w:r>
      <w:r w:rsidRPr="001418A0">
        <w:rPr>
          <w:rFonts w:ascii="Times New Roman" w:eastAsia="Calibri" w:hAnsi="Times New Roman" w:cs="Times New Roman"/>
          <w:sz w:val="24"/>
          <w:szCs w:val="24"/>
        </w:rPr>
        <w:t xml:space="preserve">yra didesnė nei Suinteresuoto asmens nurodyta preliminari Kompensacijos suma, yra taikoma didesnė reikšmė. Jeigu patikrinus pateiktus </w:t>
      </w:r>
      <w:r w:rsidRPr="001418A0">
        <w:rPr>
          <w:rFonts w:ascii="Times New Roman" w:hAnsi="Times New Roman" w:cs="Times New Roman"/>
          <w:sz w:val="24"/>
          <w:szCs w:val="24"/>
        </w:rPr>
        <w:t xml:space="preserve">Suinteresuoto asmens dokumentus Patikėtinis nustato, kad Kompensacijos suma </w:t>
      </w:r>
      <w:r w:rsidRPr="001418A0">
        <w:rPr>
          <w:rFonts w:ascii="Times New Roman" w:eastAsia="Calibri" w:hAnsi="Times New Roman" w:cs="Times New Roman"/>
          <w:sz w:val="24"/>
          <w:szCs w:val="24"/>
        </w:rPr>
        <w:t>yra mažesnė nei Suinteresuoto asmens nurodyta preliminari Kompensacijos suma, yra taikoma mažesnė reikšmė.</w:t>
      </w:r>
      <w:bookmarkEnd w:id="14"/>
      <w:bookmarkEnd w:id="15"/>
    </w:p>
    <w:p w14:paraId="77314EC9"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Suinteresuotas asmuo nustatydamas ir apskaičiuodamas Kompensacijos preliminarų dydį privalo parengti ar surinkti ir vertinti šią informaciją ir dokumentus:</w:t>
      </w:r>
    </w:p>
    <w:p w14:paraId="39A85A8C"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eastAsia="Calibri" w:hAnsi="Times New Roman" w:cs="Times New Roman"/>
          <w:sz w:val="24"/>
          <w:szCs w:val="24"/>
        </w:rPr>
      </w:pPr>
      <w:r w:rsidRPr="001418A0">
        <w:rPr>
          <w:rFonts w:ascii="Times New Roman" w:eastAsia="Calibri" w:hAnsi="Times New Roman" w:cs="Times New Roman"/>
          <w:sz w:val="24"/>
          <w:szCs w:val="24"/>
        </w:rPr>
        <w:t>Patikėtinio žemės sklypo ir (ar) nekilnojamojo daikto kadastro duomenis pagrindžiantį Nekilnojamojo turto registro išrašą, žemės sklypo ir (ar) nekilnojamojo daikto kadastro duomenų bylos kopiją;</w:t>
      </w:r>
    </w:p>
    <w:p w14:paraId="0AA68B7F" w14:textId="7E6B79DE" w:rsidR="0036576B" w:rsidRPr="001418A0" w:rsidRDefault="0036576B" w:rsidP="0036576B">
      <w:pPr>
        <w:pStyle w:val="Sraopastraipa"/>
        <w:numPr>
          <w:ilvl w:val="1"/>
          <w:numId w:val="1"/>
        </w:numPr>
        <w:tabs>
          <w:tab w:val="left" w:pos="993"/>
        </w:tabs>
        <w:spacing w:after="0" w:line="240" w:lineRule="auto"/>
        <w:ind w:left="0" w:firstLine="567"/>
        <w:rPr>
          <w:rFonts w:ascii="Times New Roman" w:eastAsia="Calibri" w:hAnsi="Times New Roman" w:cs="Times New Roman"/>
          <w:sz w:val="24"/>
          <w:szCs w:val="24"/>
        </w:rPr>
      </w:pPr>
      <w:r w:rsidRPr="001418A0">
        <w:rPr>
          <w:rFonts w:ascii="Times New Roman" w:eastAsia="Calibri" w:hAnsi="Times New Roman" w:cs="Times New Roman"/>
          <w:sz w:val="24"/>
          <w:szCs w:val="24"/>
        </w:rPr>
        <w:t>Patikėtinio žemės sklypo (sklypų)</w:t>
      </w:r>
      <w:r w:rsidRPr="001418A0">
        <w:rPr>
          <w:rFonts w:ascii="Times New Roman" w:hAnsi="Times New Roman" w:cs="Times New Roman"/>
          <w:sz w:val="24"/>
          <w:szCs w:val="24"/>
        </w:rPr>
        <w:t xml:space="preserve">, patenkančio į Įstatyme nurodytą teritoriją, pažymėjimo plane dokumentą, kuris parengtas atsižvelgiant į Įstatymo 6 straipsnio 1 dalyje nurodytą dokumentą, kurio pagrindu bus nustatomos Įstatyme nurodytos teritorijos. </w:t>
      </w:r>
      <w:r w:rsidRPr="001418A0">
        <w:rPr>
          <w:rFonts w:ascii="Times New Roman" w:eastAsia="Calibri" w:hAnsi="Times New Roman" w:cs="Times New Roman"/>
          <w:sz w:val="24"/>
          <w:szCs w:val="24"/>
        </w:rPr>
        <w:t>Patikėtinio žemės sklypo (sklypų)</w:t>
      </w:r>
      <w:r w:rsidRPr="001418A0">
        <w:rPr>
          <w:rFonts w:ascii="Times New Roman" w:hAnsi="Times New Roman" w:cs="Times New Roman"/>
          <w:sz w:val="24"/>
          <w:szCs w:val="24"/>
        </w:rPr>
        <w:t xml:space="preserve">,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w:t>
      </w:r>
      <w:r w:rsidRPr="0031126F">
        <w:rPr>
          <w:rFonts w:ascii="Times New Roman" w:hAnsi="Times New Roman" w:cs="Times New Roman"/>
          <w:sz w:val="24"/>
          <w:szCs w:val="24"/>
        </w:rPr>
        <w:t>Nr.</w:t>
      </w:r>
      <w:r w:rsidR="007873CB" w:rsidRPr="0031126F">
        <w:rPr>
          <w:rFonts w:ascii="Times New Roman" w:hAnsi="Times New Roman" w:cs="Times New Roman"/>
          <w:sz w:val="24"/>
          <w:szCs w:val="24"/>
        </w:rPr>
        <w:t> </w:t>
      </w:r>
      <w:r w:rsidRPr="0031126F">
        <w:rPr>
          <w:rFonts w:ascii="Times New Roman" w:hAnsi="Times New Roman" w:cs="Times New Roman"/>
          <w:sz w:val="24"/>
          <w:szCs w:val="24"/>
        </w:rPr>
        <w:t>534 ,,</w:t>
      </w:r>
      <w:r w:rsidRPr="001418A0">
        <w:rPr>
          <w:rFonts w:ascii="Times New Roman" w:hAnsi="Times New Roman" w:cs="Times New Roman"/>
          <w:sz w:val="24"/>
          <w:szCs w:val="24"/>
        </w:rPr>
        <w:t>Dėl Lietuvos Respublikos nekilnojamojo turto kadastro nuostatų patvirtinimo“, numatytus reikalavimus, keliamus dokumentams, kurių pagrindu Įstatyme nurodytos teritorijos yra registruojamos Nekilnojamojo turto kadastre ir Nekilnojamojo turto registre</w:t>
      </w:r>
      <w:r w:rsidRPr="001418A0">
        <w:rPr>
          <w:rFonts w:ascii="Times New Roman" w:eastAsia="Calibri" w:hAnsi="Times New Roman" w:cs="Times New Roman"/>
          <w:sz w:val="24"/>
          <w:szCs w:val="24"/>
        </w:rPr>
        <w:t>;</w:t>
      </w:r>
    </w:p>
    <w:p w14:paraId="32424A6C"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eastAsia="Calibri" w:hAnsi="Times New Roman" w:cs="Times New Roman"/>
          <w:sz w:val="24"/>
          <w:szCs w:val="24"/>
        </w:rPr>
        <w:t>dokumentai, įrodantys nuostolių, kurie bus patiriami dėl specialiųjų žemės naudojimo sąlygų taikymo nustatytose Įstatyme nurodytose teritorijose, dydį, apskaičiuotą Kompensacijos dėl specialiųjų žemės naudojimo sąlygų taikymo Įstatyme nurodytose</w:t>
      </w:r>
      <w:r w:rsidRPr="001418A0">
        <w:rPr>
          <w:rFonts w:ascii="Times New Roman" w:hAnsi="Times New Roman" w:cs="Times New Roman"/>
          <w:sz w:val="24"/>
          <w:szCs w:val="24"/>
        </w:rPr>
        <w:t xml:space="preserve"> teritorijose, nustatytose tenkinant viešąjį interesą, apskaičiavimo ir išmokėjimo metodikos III skyriuje numatyta tvarka;</w:t>
      </w:r>
    </w:p>
    <w:p w14:paraId="342DEF6C" w14:textId="77777777" w:rsidR="0036576B" w:rsidRPr="001418A0" w:rsidRDefault="0036576B" w:rsidP="0036576B">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dokumentai, pagrindžiantys, kad buvo atlyginta dėl tų pačių ar skirtingų apribojimų taikymo </w:t>
      </w:r>
      <w:r w:rsidRPr="001418A0">
        <w:rPr>
          <w:rFonts w:ascii="Times New Roman" w:eastAsia="Calibri" w:hAnsi="Times New Roman" w:cs="Times New Roman"/>
          <w:sz w:val="24"/>
          <w:szCs w:val="24"/>
        </w:rPr>
        <w:t>teritorijoje</w:t>
      </w:r>
      <w:r w:rsidRPr="001418A0">
        <w:rPr>
          <w:rFonts w:ascii="Times New Roman" w:hAnsi="Times New Roman" w:cs="Times New Roman"/>
          <w:sz w:val="24"/>
          <w:szCs w:val="24"/>
        </w:rPr>
        <w:t xml:space="preserve"> (jos dalyje), sutampančioje su naujai nustatyta Įstatyme nurodyta teritorija (jos dalimi), sprendimo išmokėti kompensaciją, taikant kitą kompensavimo metodiką, kopija ir (ar) prašymo išmokėti šią kompensaciją kopija (pateikiama, jeigu yra).</w:t>
      </w:r>
    </w:p>
    <w:p w14:paraId="6146C212"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Suinteresuotas asmuo, nustatęs ir apskaičiavęs preliminarų Kompensacijos dydį, privalo įsivertinti, ar jis bus pajėgus Kompensaciją išmokėti per 3 metus. Vertinimas atliekamas atsižvelgiant į Suinteresuoto asmens finansinius dokumentus, planuojamas gauti pajamas ir kitus objektyvius duomenis ar dokumentus. Konstatavus, kad Suinteresuotas asmuo bus pajėgus išmokėti Kompensaciją per 3 metus, Suinteresuotas asmuo ar, jeigu Suinteresuotas asmuo yra juridinis asmuo, Suinteresuoto asmens valdymo organai, Suinteresuoto asmens steigimo dokumentuose nustatyta tvarka, priima sprendimą dėl prašymo Patikėtiniui pateikimo ir patvirtina Suinteresuoto asmens galimybes prisiimti Kompensacijos dydžio papildomus finansinius įsipareigojimus. </w:t>
      </w:r>
    </w:p>
    <w:p w14:paraId="72902373" w14:textId="6A757C4C"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Patikėtiniui kilus objektyviais duomenimis pagrįstų abejonių įvertinus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_Ref53141480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14.4</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punkte nurodytus pateiktus dokumentus dėl Suinteresuoto asmens finansinės padėties ir galimybių prisiimti Kompensacijos dydžio finansinius įsipareigojimus, tokiu atveju Sutikimo formoje (Tvarkos 2 priedas) nurodoma, kad išduotas Sutikimas įsigalioja tik sumokėjus Kompensaciją arba pateikus Kompensacijos dydžio užtikrinimą dėl Kompensacijos sumokėjimo įsipareigojimo įvykdymo.</w:t>
      </w:r>
    </w:p>
    <w:p w14:paraId="1EACD6BC" w14:textId="65BE502D"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Preliminarus Kompensacijos dydis ir jos išmokėjimo būdas nurodomi Kompensacijos apskaičiavimo akte, parengtame pagal Tvarkos 3 priedą, kuris pateikiamas Patikėtiniui su prašymu dėl sutikimo išdavimo. Patikėtinis pagal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_Ref51921568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22</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punkte reikalavimus patikrina pateiktame Kompensacijos apskaičiavimo akte nurodytus duomenis ir nustatęs neatitikimus parengia patikslintą Kompensacijos apskaičiavimo aktą, kuriame nurodomas patikslintas Kompensacijos dydis ir išmokėjimo tvarka ir jį pateikia Suinteresuotam asmeniui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_Ref53141942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16</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punkte nustatyta tvarka.</w:t>
      </w:r>
    </w:p>
    <w:p w14:paraId="67B6A9C2"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Patikėtiniui nustačius, kad dėl Sutikimo išdavimo kreipiasi Suinteresuotas asmuo, kuris teikia </w:t>
      </w:r>
      <w:r w:rsidRPr="001418A0">
        <w:rPr>
          <w:rFonts w:ascii="Times New Roman" w:eastAsia="Calibri" w:hAnsi="Times New Roman" w:cs="Times New Roman"/>
          <w:sz w:val="24"/>
          <w:szCs w:val="24"/>
        </w:rPr>
        <w:t xml:space="preserve">viešąsias paslaugas ar vykdo jam priskirtas savivaldybės ar valstybės funkcijas, ir Sutikimas turi būti išduodamas dėl Įstatyme nurodytų teritorijų nustatymo, tam, kad galėtų būti teikiamos viešosios paslaugos ar vykdomos Suinteresuotam asmeniui priskirtos savivaldybės ar valstybės </w:t>
      </w:r>
      <w:r w:rsidRPr="001418A0">
        <w:rPr>
          <w:rFonts w:ascii="Times New Roman" w:eastAsia="Calibri" w:hAnsi="Times New Roman" w:cs="Times New Roman"/>
          <w:sz w:val="24"/>
          <w:szCs w:val="24"/>
        </w:rPr>
        <w:lastRenderedPageBreak/>
        <w:t>funkcijos, Patikėtinis išduodamas Sutikimą priima sprendimą dėl Suinteresuoto asmens atleidimo nuo Kompensacijos mokėjimo.</w:t>
      </w:r>
    </w:p>
    <w:p w14:paraId="659B71E8"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Jeigu Suinteresuotas asmuo nesutinka su Patikėtinio apskaičiuotu Kompensacijos dydžiu, jis apie tai per 20 darbo dienų nuo Sprendimo išduoti Sutikimą gavimo dienos informuoja Patikėtinį. Kai Suinteresuotas asmuo nesutinka su apskaičiuotu Kompensacijos dydžiu, nuostolių dydis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šiuo vertinimu suinteresuota šalis. </w:t>
      </w:r>
    </w:p>
    <w:p w14:paraId="176DC9D8" w14:textId="5116BC31"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Individualų turto ir (ar) verslo vertinimą užsakiusi šalis, gavusi vertinimo ataskaitą ir sutikdama su joje apskaičiuotu nuostolių dydžiu, apie tai informuoja kitą šalį, pateikdama vertinimo ataskaitos kopiją. Patikėtinis, sutikdamas su vertinimo ataskaitoje (jos kopijoje) apskaičiuotu nuostolių dydžiu, per 20 darbo dienų nuo vertinimo ataskaitos (jos kopijos) gavimo dienos jos pagrindu priima naują sprendimą dėl Kompensacijos dydžio ir išmokėjimo tvarkos, apie kurį per 5 darbo dienas nuo sprendimo priėmimo pasirinktu informavimo būdu informuoja Suinteresuotą asmenį. Jei dėl objektyvių priežasčių per šį terminą naujas sprendimas negali būti priimtas, Patikėtinis gali šį terminą pratęsti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_Ref53141942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16</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punkte nustatyta tvarka.</w:t>
      </w:r>
    </w:p>
    <w:p w14:paraId="69E520E8"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Kai individualų turto ir (ar) verslo vertinimą užsakiusi šalis ar kita šalis nesutinka su nuostolių dydžiu, nustatytu taikant individualų turto ir (ar) verslo vertinimą, apie tai ji informuoja kitą šalį, o ginčas dėl Kompensacijos dydžio sprendžiamas šalių susitarimu arba teismo tvarka.</w:t>
      </w:r>
    </w:p>
    <w:p w14:paraId="162C6263"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Tarp šalių kilęs ginčas dėl Kompensacijos dydžio neatleidžia Suinteresuoto asmens nuo prievolės sumokėti Patikėtiniui Kompensacijos dalį, dėl kurios dydžio tarp šalių ginčo nėra.</w:t>
      </w:r>
    </w:p>
    <w:p w14:paraId="3FC73E57" w14:textId="77777777" w:rsidR="0036576B" w:rsidRPr="001418A0" w:rsidRDefault="0036576B" w:rsidP="0036576B">
      <w:pPr>
        <w:tabs>
          <w:tab w:val="left" w:pos="993"/>
        </w:tabs>
        <w:rPr>
          <w:rFonts w:ascii="Times New Roman" w:hAnsi="Times New Roman"/>
          <w:sz w:val="24"/>
          <w:szCs w:val="24"/>
          <w:lang w:val="lt-LT"/>
        </w:rPr>
      </w:pPr>
    </w:p>
    <w:p w14:paraId="59AF694B" w14:textId="77777777" w:rsidR="0036576B" w:rsidRPr="001418A0" w:rsidRDefault="0036576B" w:rsidP="0036576B">
      <w:pPr>
        <w:tabs>
          <w:tab w:val="left" w:pos="993"/>
        </w:tabs>
        <w:jc w:val="center"/>
        <w:rPr>
          <w:rFonts w:ascii="Times New Roman" w:hAnsi="Times New Roman"/>
          <w:b/>
          <w:bCs/>
          <w:sz w:val="24"/>
          <w:szCs w:val="24"/>
          <w:lang w:val="lt-LT"/>
        </w:rPr>
      </w:pPr>
      <w:r w:rsidRPr="001418A0">
        <w:rPr>
          <w:rFonts w:ascii="Times New Roman" w:hAnsi="Times New Roman"/>
          <w:b/>
          <w:bCs/>
          <w:sz w:val="24"/>
          <w:szCs w:val="24"/>
          <w:lang w:val="lt-LT"/>
        </w:rPr>
        <w:t>IV SKYRIUS</w:t>
      </w:r>
    </w:p>
    <w:p w14:paraId="39674C58" w14:textId="77777777" w:rsidR="0036576B" w:rsidRPr="001418A0" w:rsidRDefault="0036576B" w:rsidP="0036576B">
      <w:pPr>
        <w:tabs>
          <w:tab w:val="left" w:pos="993"/>
        </w:tabs>
        <w:jc w:val="center"/>
        <w:rPr>
          <w:rFonts w:ascii="Times New Roman" w:hAnsi="Times New Roman"/>
          <w:b/>
          <w:bCs/>
          <w:sz w:val="24"/>
          <w:szCs w:val="24"/>
          <w:lang w:val="lt-LT"/>
        </w:rPr>
      </w:pPr>
      <w:r w:rsidRPr="001418A0">
        <w:rPr>
          <w:rFonts w:ascii="Times New Roman" w:hAnsi="Times New Roman"/>
          <w:b/>
          <w:bCs/>
          <w:sz w:val="24"/>
          <w:szCs w:val="24"/>
          <w:lang w:val="lt-LT"/>
        </w:rPr>
        <w:t>KOMPENSACIJOS IŠMOKĖJIMO TVARKA</w:t>
      </w:r>
    </w:p>
    <w:p w14:paraId="4AE8AD9A" w14:textId="77777777" w:rsidR="0036576B" w:rsidRPr="001418A0" w:rsidRDefault="0036576B" w:rsidP="0036576B">
      <w:pPr>
        <w:tabs>
          <w:tab w:val="left" w:pos="993"/>
        </w:tabs>
        <w:rPr>
          <w:rFonts w:ascii="Times New Roman" w:hAnsi="Times New Roman"/>
          <w:b/>
          <w:bCs/>
          <w:sz w:val="24"/>
          <w:szCs w:val="24"/>
          <w:lang w:val="lt-LT"/>
        </w:rPr>
      </w:pPr>
    </w:p>
    <w:p w14:paraId="5B58BA6B" w14:textId="2A0A7B5F"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_Ref53057496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4</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punkte nurodytas asmuo, turintis teisę į Kompensaciją, pateikia Suinteresuotam asmeniui patikslintą Kompensacijos dydžio apskaičiavimo aktą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Tvarkos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_Ref53057496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4</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punkte nurodytas asmuo, turintis teisę į Kompensaciją, pateikia Suinteresuotam asmeniui patikslintą Kompensacijos dydžio apskaičiavimo aktą dėl periodinės Kompensacijos peržiūrėjimo. Peržiūrėtas Kompensacijos dydžio apskaičiavimo aktas dėl sumokėtos vienkartinės ar periodinės Kompensacijos peržiūrėjimo teikiamas Suinteresuotam asmeniui ir vertinamas Tvarkos III skyriuje nurodyta tvarka.</w:t>
      </w:r>
    </w:p>
    <w:p w14:paraId="75F49407"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Tarp šalių kilęs ginčas dėl Kompensacijos dydžio neatleidžia Suinteresuoto asmens nuo prievolės sumokėti Patikėtiniui Kompensacijos dalį, dėl kurios dydžio tarp šalių ginčo nėra.</w:t>
      </w:r>
    </w:p>
    <w:p w14:paraId="42DFC5BB" w14:textId="77777777" w:rsidR="0036576B" w:rsidRPr="001418A0" w:rsidRDefault="0036576B" w:rsidP="0036576B">
      <w:pPr>
        <w:tabs>
          <w:tab w:val="left" w:pos="993"/>
        </w:tabs>
        <w:rPr>
          <w:rFonts w:ascii="Times New Roman" w:hAnsi="Times New Roman"/>
          <w:b/>
          <w:bCs/>
          <w:sz w:val="24"/>
          <w:szCs w:val="24"/>
          <w:lang w:val="lt-LT"/>
        </w:rPr>
      </w:pPr>
    </w:p>
    <w:p w14:paraId="1DB17412" w14:textId="77777777" w:rsidR="0036576B" w:rsidRPr="001418A0" w:rsidRDefault="0036576B" w:rsidP="0036576B">
      <w:pPr>
        <w:tabs>
          <w:tab w:val="left" w:pos="993"/>
        </w:tabs>
        <w:jc w:val="center"/>
        <w:rPr>
          <w:rFonts w:ascii="Times New Roman" w:hAnsi="Times New Roman"/>
          <w:b/>
          <w:bCs/>
          <w:sz w:val="24"/>
          <w:szCs w:val="24"/>
          <w:lang w:val="lt-LT"/>
        </w:rPr>
      </w:pPr>
      <w:r w:rsidRPr="001418A0">
        <w:rPr>
          <w:rFonts w:ascii="Times New Roman" w:hAnsi="Times New Roman"/>
          <w:b/>
          <w:bCs/>
          <w:sz w:val="24"/>
          <w:szCs w:val="24"/>
          <w:lang w:val="lt-LT"/>
        </w:rPr>
        <w:t>V SKYRIUS</w:t>
      </w:r>
    </w:p>
    <w:p w14:paraId="3BBEA7E9" w14:textId="77777777" w:rsidR="0036576B" w:rsidRPr="001418A0" w:rsidRDefault="0036576B" w:rsidP="0036576B">
      <w:pPr>
        <w:tabs>
          <w:tab w:val="left" w:pos="993"/>
        </w:tabs>
        <w:jc w:val="center"/>
        <w:rPr>
          <w:rFonts w:ascii="Times New Roman" w:hAnsi="Times New Roman"/>
          <w:b/>
          <w:bCs/>
          <w:sz w:val="24"/>
          <w:szCs w:val="24"/>
          <w:lang w:val="lt-LT"/>
        </w:rPr>
      </w:pPr>
      <w:r w:rsidRPr="001418A0">
        <w:rPr>
          <w:rFonts w:ascii="Times New Roman" w:hAnsi="Times New Roman"/>
          <w:b/>
          <w:bCs/>
          <w:sz w:val="24"/>
          <w:szCs w:val="24"/>
          <w:lang w:val="lt-LT"/>
        </w:rPr>
        <w:t>BAIGIAMOSIOS NUOSTATOS</w:t>
      </w:r>
    </w:p>
    <w:p w14:paraId="1C3C7987" w14:textId="77777777" w:rsidR="0036576B" w:rsidRPr="001418A0" w:rsidRDefault="0036576B" w:rsidP="0036576B">
      <w:pPr>
        <w:tabs>
          <w:tab w:val="left" w:pos="993"/>
        </w:tabs>
        <w:rPr>
          <w:rFonts w:ascii="Times New Roman" w:hAnsi="Times New Roman"/>
          <w:b/>
          <w:bCs/>
          <w:sz w:val="24"/>
          <w:szCs w:val="24"/>
          <w:lang w:val="lt-LT"/>
        </w:rPr>
      </w:pPr>
    </w:p>
    <w:p w14:paraId="570EE863"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Kompensacijos dėl Tvarkoje nenurodytų specialiųjų žemės naudojimo sąlygų taikymo Įstatyme nurodytose teritorijose, kai šie nuostoliai mokami iš valstybės valdomų juridinių asmenų lėšų, apskaičiuojamos ir išmokamos pagal kituose įstatymuose nurodytas Vyriausybės patvirtintas </w:t>
      </w:r>
      <w:r w:rsidRPr="001418A0">
        <w:rPr>
          <w:rFonts w:ascii="Times New Roman" w:hAnsi="Times New Roman" w:cs="Times New Roman"/>
          <w:sz w:val="24"/>
          <w:szCs w:val="24"/>
        </w:rPr>
        <w:lastRenderedPageBreak/>
        <w:t xml:space="preserve">kompensacijų apskaičiavimo ir išmokėjimo tvarkas, jeigu jose numatytos kompensacijos dėl atitinkamų specialiųjų žemės naudojimo sąlygų taikymo. </w:t>
      </w:r>
    </w:p>
    <w:p w14:paraId="71F60E94" w14:textId="77777777"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 xml:space="preserve">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nustatytų apribojimų apimtį. </w:t>
      </w:r>
    </w:p>
    <w:p w14:paraId="079A4432" w14:textId="4670898C" w:rsidR="0036576B" w:rsidRPr="001418A0" w:rsidRDefault="0036576B" w:rsidP="0036576B">
      <w:pPr>
        <w:pStyle w:val="Sraopastraipa"/>
        <w:numPr>
          <w:ilvl w:val="0"/>
          <w:numId w:val="1"/>
        </w:numPr>
        <w:tabs>
          <w:tab w:val="left" w:pos="993"/>
        </w:tabs>
        <w:spacing w:after="0" w:line="240" w:lineRule="auto"/>
        <w:ind w:left="0" w:firstLine="567"/>
        <w:rPr>
          <w:rFonts w:ascii="Times New Roman" w:hAnsi="Times New Roman" w:cs="Times New Roman"/>
          <w:sz w:val="24"/>
          <w:szCs w:val="24"/>
        </w:rPr>
      </w:pPr>
      <w:r w:rsidRPr="001418A0">
        <w:rPr>
          <w:rFonts w:ascii="Times New Roman" w:hAnsi="Times New Roman" w:cs="Times New Roman"/>
          <w:sz w:val="24"/>
          <w:szCs w:val="24"/>
        </w:rPr>
        <w:t>Asmuo pagal išduotą Sutikimą privalo Sutikime nurodytas teritorijas nustatyti per 3 metus nuo Sutikimo išdavimo datos. Teritorijų nenustačius per 3 metus, Sutikimas nustoja galioti ir šios Tvarkos nustatyta tvarka turi būti gautas naujas Sutikimas.</w:t>
      </w:r>
    </w:p>
    <w:p w14:paraId="665999FF" w14:textId="6253055B" w:rsidR="008C512B" w:rsidRPr="001418A0" w:rsidRDefault="008C512B" w:rsidP="008C512B">
      <w:pPr>
        <w:tabs>
          <w:tab w:val="left" w:pos="993"/>
        </w:tabs>
        <w:rPr>
          <w:rFonts w:ascii="Times New Roman" w:hAnsi="Times New Roman"/>
          <w:sz w:val="24"/>
          <w:szCs w:val="24"/>
          <w:lang w:val="lt-LT"/>
        </w:rPr>
      </w:pPr>
      <w:r w:rsidRPr="001418A0">
        <w:rPr>
          <w:rFonts w:ascii="Times New Roman" w:hAnsi="Times New Roman"/>
          <w:sz w:val="24"/>
          <w:szCs w:val="24"/>
          <w:lang w:val="lt-LT"/>
        </w:rPr>
        <w:tab/>
      </w:r>
      <w:r w:rsidRPr="001418A0">
        <w:rPr>
          <w:rFonts w:ascii="Times New Roman" w:hAnsi="Times New Roman"/>
          <w:sz w:val="24"/>
          <w:szCs w:val="24"/>
          <w:lang w:val="lt-LT"/>
        </w:rPr>
        <w:tab/>
      </w:r>
      <w:r w:rsidRPr="001418A0">
        <w:rPr>
          <w:rFonts w:ascii="Times New Roman" w:hAnsi="Times New Roman"/>
          <w:sz w:val="24"/>
          <w:szCs w:val="24"/>
          <w:lang w:val="lt-LT"/>
        </w:rPr>
        <w:tab/>
      </w:r>
      <w:r w:rsidRPr="001418A0">
        <w:rPr>
          <w:rFonts w:ascii="Times New Roman" w:hAnsi="Times New Roman"/>
          <w:sz w:val="24"/>
          <w:szCs w:val="24"/>
          <w:lang w:val="lt-LT"/>
        </w:rPr>
        <w:tab/>
        <w:t>________________________</w:t>
      </w:r>
    </w:p>
    <w:p w14:paraId="4436F287" w14:textId="77777777" w:rsidR="0036576B" w:rsidRPr="001418A0" w:rsidRDefault="0036576B" w:rsidP="0036576B">
      <w:pPr>
        <w:rPr>
          <w:rFonts w:ascii="Times New Roman" w:hAnsi="Times New Roman"/>
          <w:sz w:val="24"/>
          <w:szCs w:val="24"/>
          <w:lang w:val="lt-LT"/>
        </w:rPr>
      </w:pPr>
      <w:r w:rsidRPr="001418A0">
        <w:rPr>
          <w:rFonts w:ascii="Times New Roman" w:hAnsi="Times New Roman"/>
          <w:sz w:val="24"/>
          <w:szCs w:val="24"/>
          <w:lang w:val="lt-LT"/>
        </w:rPr>
        <w:br w:type="page"/>
      </w:r>
    </w:p>
    <w:p w14:paraId="0B030002" w14:textId="77777777" w:rsidR="0036576B" w:rsidRPr="001418A0" w:rsidRDefault="0036576B" w:rsidP="0036576B">
      <w:pPr>
        <w:ind w:left="4395"/>
        <w:rPr>
          <w:rFonts w:ascii="Times New Roman" w:hAnsi="Times New Roman"/>
          <w:color w:val="000000"/>
          <w:sz w:val="24"/>
          <w:szCs w:val="24"/>
          <w:lang w:val="lt-LT" w:eastAsia="lt-LT"/>
        </w:rPr>
      </w:pPr>
      <w:r w:rsidRPr="001418A0">
        <w:rPr>
          <w:rFonts w:ascii="Times New Roman" w:hAnsi="Times New Roman"/>
          <w:sz w:val="24"/>
          <w:szCs w:val="24"/>
          <w:lang w:val="lt-LT"/>
        </w:rPr>
        <w:lastRenderedPageBreak/>
        <w:t>Savivaldybės žemės patikėtinio sutikimo dėl teritorijų, kuriose taikomos specialiosios žemės naudojimo sąlygos, nustatymo išdavimo ir savivaldybės žemės patikėtinio patiriamų nuostolių dydžio apskaičiavimo ir atlyginimo tvarkos</w:t>
      </w:r>
    </w:p>
    <w:p w14:paraId="0D2413D6" w14:textId="77777777" w:rsidR="0036576B" w:rsidRPr="001418A0" w:rsidRDefault="0036576B" w:rsidP="00AD3631">
      <w:pPr>
        <w:ind w:left="4320"/>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1 priedas</w:t>
      </w:r>
    </w:p>
    <w:p w14:paraId="3C19BAAE" w14:textId="77777777" w:rsidR="0036576B" w:rsidRPr="001418A0" w:rsidRDefault="0036576B" w:rsidP="0036576B">
      <w:pPr>
        <w:tabs>
          <w:tab w:val="left" w:pos="993"/>
        </w:tabs>
        <w:jc w:val="center"/>
        <w:rPr>
          <w:rFonts w:ascii="Times New Roman" w:hAnsi="Times New Roman"/>
          <w:color w:val="000000"/>
          <w:sz w:val="24"/>
          <w:szCs w:val="24"/>
          <w:lang w:val="lt-LT" w:eastAsia="lt-LT"/>
        </w:rPr>
      </w:pPr>
    </w:p>
    <w:p w14:paraId="421B790E" w14:textId="77777777" w:rsidR="0036576B" w:rsidRPr="001418A0" w:rsidRDefault="0036576B" w:rsidP="0036576B">
      <w:pPr>
        <w:tabs>
          <w:tab w:val="left" w:pos="993"/>
        </w:tabs>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w:t>
      </w:r>
      <w:r w:rsidRPr="001418A0">
        <w:rPr>
          <w:rFonts w:ascii="Times New Roman" w:hAnsi="Times New Roman"/>
          <w:b/>
          <w:color w:val="000000"/>
          <w:sz w:val="24"/>
          <w:szCs w:val="24"/>
          <w:lang w:val="lt-LT" w:eastAsia="lt-LT"/>
        </w:rPr>
        <w:t>Prašymo išduoti sutikimą pavyzdys</w:t>
      </w:r>
      <w:r w:rsidRPr="001418A0">
        <w:rPr>
          <w:rFonts w:ascii="Times New Roman" w:hAnsi="Times New Roman"/>
          <w:color w:val="000000"/>
          <w:sz w:val="24"/>
          <w:szCs w:val="24"/>
          <w:lang w:val="lt-LT" w:eastAsia="lt-LT"/>
        </w:rPr>
        <w:t>)</w:t>
      </w:r>
    </w:p>
    <w:p w14:paraId="32FFF1BE" w14:textId="77777777" w:rsidR="0036576B" w:rsidRPr="001418A0" w:rsidRDefault="0036576B" w:rsidP="0036576B">
      <w:pPr>
        <w:tabs>
          <w:tab w:val="left" w:pos="993"/>
        </w:tabs>
        <w:jc w:val="center"/>
        <w:rPr>
          <w:rFonts w:ascii="Times New Roman" w:hAnsi="Times New Roman"/>
          <w:color w:val="000000"/>
          <w:sz w:val="24"/>
          <w:szCs w:val="24"/>
          <w:lang w:val="lt-LT" w:eastAsia="lt-LT"/>
        </w:rPr>
      </w:pPr>
    </w:p>
    <w:p w14:paraId="1FE9CFD5" w14:textId="77777777" w:rsidR="0036576B" w:rsidRPr="001418A0" w:rsidRDefault="0036576B" w:rsidP="0036576B">
      <w:pPr>
        <w:tabs>
          <w:tab w:val="left" w:pos="993"/>
        </w:tabs>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____________________________________</w:t>
      </w:r>
    </w:p>
    <w:p w14:paraId="67D6CEA1"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Dokumento sudarytojas (asmuo, suinteresuotas ūkinės ir (ar) kitokios veiklos, dėl kurios turi būti nustatyta Įstatyme nurodyta teritorija, vykdymu) – pildoma pagal pastabą</w:t>
      </w:r>
    </w:p>
    <w:p w14:paraId="36C1F5CB" w14:textId="77777777" w:rsidR="0036576B" w:rsidRPr="001418A0" w:rsidRDefault="0036576B" w:rsidP="0036576B">
      <w:pPr>
        <w:tabs>
          <w:tab w:val="left" w:pos="993"/>
        </w:tabs>
        <w:jc w:val="center"/>
        <w:rPr>
          <w:rFonts w:ascii="Times New Roman" w:hAnsi="Times New Roman"/>
          <w:color w:val="000000"/>
          <w:sz w:val="24"/>
          <w:szCs w:val="24"/>
          <w:lang w:val="lt-LT" w:eastAsia="lt-LT"/>
        </w:rPr>
      </w:pPr>
    </w:p>
    <w:p w14:paraId="49FF3786" w14:textId="77777777" w:rsidR="0036576B" w:rsidRPr="001418A0" w:rsidRDefault="0036576B" w:rsidP="0036576B">
      <w:pPr>
        <w:tabs>
          <w:tab w:val="left" w:pos="993"/>
        </w:tabs>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Kam:</w:t>
      </w:r>
    </w:p>
    <w:p w14:paraId="5F01F428"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____________________________________</w:t>
      </w:r>
    </w:p>
    <w:p w14:paraId="6900929F"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(savivaldybės žemės patikėtiniui)</w:t>
      </w:r>
    </w:p>
    <w:p w14:paraId="5605D3C6" w14:textId="77777777" w:rsidR="0036576B" w:rsidRPr="001418A0" w:rsidRDefault="0036576B" w:rsidP="0036576B">
      <w:pPr>
        <w:tabs>
          <w:tab w:val="left" w:pos="993"/>
        </w:tabs>
        <w:rPr>
          <w:rFonts w:ascii="Times New Roman" w:hAnsi="Times New Roman"/>
          <w:color w:val="000000"/>
          <w:sz w:val="24"/>
          <w:szCs w:val="24"/>
          <w:lang w:val="lt-LT" w:eastAsia="lt-LT"/>
        </w:rPr>
      </w:pPr>
    </w:p>
    <w:p w14:paraId="389A2FFE" w14:textId="77777777" w:rsidR="0036576B" w:rsidRPr="001418A0" w:rsidRDefault="0036576B" w:rsidP="0036576B">
      <w:pPr>
        <w:tabs>
          <w:tab w:val="left" w:pos="993"/>
        </w:tabs>
        <w:jc w:val="center"/>
        <w:rPr>
          <w:rFonts w:ascii="Times New Roman" w:hAnsi="Times New Roman"/>
          <w:b/>
          <w:color w:val="000000"/>
          <w:sz w:val="24"/>
          <w:szCs w:val="24"/>
          <w:lang w:val="lt-LT" w:eastAsia="lt-LT"/>
        </w:rPr>
      </w:pPr>
      <w:r w:rsidRPr="001418A0">
        <w:rPr>
          <w:rFonts w:ascii="Times New Roman" w:hAnsi="Times New Roman"/>
          <w:b/>
          <w:color w:val="000000"/>
          <w:sz w:val="24"/>
          <w:szCs w:val="24"/>
          <w:lang w:val="lt-LT" w:eastAsia="lt-LT"/>
        </w:rPr>
        <w:t xml:space="preserve">PRAŠYMAS IŠDUOTI SUTIKIMĄ </w:t>
      </w:r>
    </w:p>
    <w:p w14:paraId="0E2FEDAE"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p>
    <w:p w14:paraId="5FBDEDD9"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____________ Nr._____</w:t>
      </w:r>
    </w:p>
    <w:p w14:paraId="145A7C2B" w14:textId="77777777" w:rsidR="0036576B" w:rsidRPr="001418A0" w:rsidRDefault="0036576B" w:rsidP="0036576B">
      <w:pPr>
        <w:ind w:firstLine="3975"/>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(data)</w:t>
      </w:r>
    </w:p>
    <w:p w14:paraId="6E5A4B65" w14:textId="77777777" w:rsidR="0036576B" w:rsidRPr="001418A0" w:rsidRDefault="0036576B" w:rsidP="0036576B">
      <w:pPr>
        <w:tabs>
          <w:tab w:val="left" w:pos="993"/>
        </w:tabs>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36576B" w:rsidRPr="001418A0" w14:paraId="1D8B9022" w14:textId="77777777" w:rsidTr="00F62ED6">
        <w:tc>
          <w:tcPr>
            <w:tcW w:w="4702" w:type="dxa"/>
            <w:tcBorders>
              <w:top w:val="single" w:sz="4" w:space="0" w:color="auto"/>
              <w:left w:val="single" w:sz="4" w:space="0" w:color="auto"/>
              <w:bottom w:val="single" w:sz="4" w:space="0" w:color="auto"/>
              <w:right w:val="single" w:sz="4" w:space="0" w:color="auto"/>
            </w:tcBorders>
          </w:tcPr>
          <w:p w14:paraId="190B505D" w14:textId="77777777" w:rsidR="0036576B" w:rsidRPr="001418A0" w:rsidRDefault="0036576B" w:rsidP="00F62ED6">
            <w:pPr>
              <w:pStyle w:val="Sraopastraipa"/>
              <w:numPr>
                <w:ilvl w:val="0"/>
                <w:numId w:val="2"/>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6216BE33"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70977145" w14:textId="77777777" w:rsidTr="00F62ED6">
        <w:tc>
          <w:tcPr>
            <w:tcW w:w="4702" w:type="dxa"/>
            <w:tcBorders>
              <w:top w:val="single" w:sz="4" w:space="0" w:color="auto"/>
              <w:left w:val="single" w:sz="4" w:space="0" w:color="auto"/>
              <w:bottom w:val="single" w:sz="4" w:space="0" w:color="auto"/>
              <w:right w:val="single" w:sz="4" w:space="0" w:color="auto"/>
            </w:tcBorders>
          </w:tcPr>
          <w:p w14:paraId="0E252785" w14:textId="77777777" w:rsidR="0036576B" w:rsidRPr="001418A0" w:rsidRDefault="0036576B" w:rsidP="00F62ED6">
            <w:pPr>
              <w:pStyle w:val="Sraopastraipa"/>
              <w:numPr>
                <w:ilvl w:val="0"/>
                <w:numId w:val="2"/>
              </w:numPr>
              <w:tabs>
                <w:tab w:val="left" w:pos="993"/>
              </w:tabs>
              <w:rPr>
                <w:rFonts w:ascii="Times New Roman" w:hAnsi="Times New Roman" w:cs="Times New Roman"/>
                <w:sz w:val="24"/>
                <w:szCs w:val="24"/>
              </w:rPr>
            </w:pPr>
            <w:r w:rsidRPr="001418A0">
              <w:rPr>
                <w:rFonts w:ascii="Times New Roman" w:hAnsi="Times New Roman" w:cs="Times New Roman"/>
                <w:sz w:val="24"/>
                <w:szCs w:val="24"/>
              </w:rPr>
              <w:t>Dokumentas</w:t>
            </w:r>
            <w:r w:rsidRPr="001418A0">
              <w:rPr>
                <w:rFonts w:ascii="Times New Roman" w:hAnsi="Times New Roman" w:cs="Times New Roman"/>
                <w:color w:val="000000"/>
                <w:sz w:val="24"/>
                <w:szCs w:val="24"/>
              </w:rPr>
              <w:t xml:space="preserve">, kuriuo bus nustatomos teritorijos (įrašomas </w:t>
            </w:r>
            <w:r w:rsidRPr="001418A0">
              <w:rPr>
                <w:rFonts w:ascii="Times New Roman" w:hAnsi="Times New Roman" w:cs="Times New Roman"/>
                <w:sz w:val="24"/>
                <w:szCs w:val="24"/>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4269D183"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128F2DC1" w14:textId="77777777" w:rsidTr="00F62ED6">
        <w:tc>
          <w:tcPr>
            <w:tcW w:w="4702" w:type="dxa"/>
            <w:tcBorders>
              <w:top w:val="single" w:sz="4" w:space="0" w:color="auto"/>
              <w:left w:val="single" w:sz="4" w:space="0" w:color="auto"/>
              <w:bottom w:val="single" w:sz="4" w:space="0" w:color="auto"/>
              <w:right w:val="single" w:sz="4" w:space="0" w:color="auto"/>
            </w:tcBorders>
          </w:tcPr>
          <w:p w14:paraId="7CE1465E" w14:textId="77777777" w:rsidR="0036576B" w:rsidRPr="001418A0" w:rsidRDefault="0036576B" w:rsidP="00F62ED6">
            <w:pPr>
              <w:pStyle w:val="Sraopastraipa"/>
              <w:numPr>
                <w:ilvl w:val="0"/>
                <w:numId w:val="2"/>
              </w:numPr>
              <w:tabs>
                <w:tab w:val="left" w:pos="993"/>
              </w:tabs>
              <w:rPr>
                <w:rFonts w:ascii="Times New Roman" w:hAnsi="Times New Roman" w:cs="Times New Roman"/>
                <w:color w:val="000000"/>
                <w:sz w:val="24"/>
                <w:szCs w:val="24"/>
              </w:rPr>
            </w:pPr>
            <w:r w:rsidRPr="001418A0">
              <w:rPr>
                <w:rFonts w:ascii="Times New Roman" w:hAnsi="Times New Roman" w:cs="Times New Roman"/>
                <w:sz w:val="24"/>
                <w:szCs w:val="24"/>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69559056"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57787D6A" w14:textId="77777777" w:rsidTr="00F62ED6">
        <w:tc>
          <w:tcPr>
            <w:tcW w:w="4702" w:type="dxa"/>
            <w:tcBorders>
              <w:top w:val="single" w:sz="4" w:space="0" w:color="auto"/>
              <w:left w:val="single" w:sz="4" w:space="0" w:color="auto"/>
              <w:bottom w:val="single" w:sz="4" w:space="0" w:color="auto"/>
              <w:right w:val="single" w:sz="4" w:space="0" w:color="auto"/>
            </w:tcBorders>
            <w:hideMark/>
          </w:tcPr>
          <w:p w14:paraId="19DAF7EB" w14:textId="77777777" w:rsidR="0036576B" w:rsidRPr="001418A0" w:rsidRDefault="0036576B" w:rsidP="00F62ED6">
            <w:pPr>
              <w:pStyle w:val="Sraopastraipa"/>
              <w:numPr>
                <w:ilvl w:val="0"/>
                <w:numId w:val="2"/>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Teritorijoje (teritorijose) taikytinos</w:t>
            </w:r>
            <w:r w:rsidRPr="001418A0">
              <w:rPr>
                <w:rFonts w:ascii="Times New Roman" w:hAnsi="Times New Roman" w:cs="Times New Roman"/>
                <w:color w:val="000000"/>
                <w:sz w:val="24"/>
                <w:szCs w:val="24"/>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0065ABB2"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5FD489CF" w14:textId="77777777" w:rsidTr="00F62ED6">
        <w:tc>
          <w:tcPr>
            <w:tcW w:w="4702" w:type="dxa"/>
            <w:tcBorders>
              <w:top w:val="single" w:sz="4" w:space="0" w:color="auto"/>
              <w:left w:val="single" w:sz="4" w:space="0" w:color="auto"/>
              <w:bottom w:val="single" w:sz="4" w:space="0" w:color="auto"/>
              <w:right w:val="single" w:sz="4" w:space="0" w:color="auto"/>
            </w:tcBorders>
          </w:tcPr>
          <w:p w14:paraId="44703CBA" w14:textId="77777777" w:rsidR="0036576B" w:rsidRPr="001418A0" w:rsidRDefault="0036576B" w:rsidP="00F62ED6">
            <w:pPr>
              <w:pStyle w:val="Sraopastraipa"/>
              <w:numPr>
                <w:ilvl w:val="0"/>
                <w:numId w:val="2"/>
              </w:numPr>
              <w:tabs>
                <w:tab w:val="left" w:pos="993"/>
              </w:tabs>
              <w:rPr>
                <w:rFonts w:ascii="Times New Roman" w:hAnsi="Times New Roman" w:cs="Times New Roman"/>
                <w:sz w:val="24"/>
                <w:szCs w:val="24"/>
              </w:rPr>
            </w:pPr>
            <w:r w:rsidRPr="001418A0">
              <w:rPr>
                <w:rFonts w:ascii="Times New Roman" w:hAnsi="Times New Roman" w:cs="Times New Roman"/>
                <w:sz w:val="24"/>
                <w:szCs w:val="24"/>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20D67F0B"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455CF621" w14:textId="77777777" w:rsidTr="00F62ED6">
        <w:tc>
          <w:tcPr>
            <w:tcW w:w="4702" w:type="dxa"/>
            <w:tcBorders>
              <w:top w:val="single" w:sz="4" w:space="0" w:color="auto"/>
              <w:left w:val="single" w:sz="4" w:space="0" w:color="auto"/>
              <w:bottom w:val="single" w:sz="4" w:space="0" w:color="auto"/>
              <w:right w:val="single" w:sz="4" w:space="0" w:color="auto"/>
            </w:tcBorders>
            <w:hideMark/>
          </w:tcPr>
          <w:p w14:paraId="77B7A89B" w14:textId="77777777" w:rsidR="0036576B" w:rsidRPr="001418A0" w:rsidRDefault="0036576B" w:rsidP="00F62ED6">
            <w:pPr>
              <w:pStyle w:val="Sraopastraipa"/>
              <w:numPr>
                <w:ilvl w:val="0"/>
                <w:numId w:val="2"/>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Teritorijoje</w:t>
            </w:r>
            <w:r w:rsidRPr="001418A0">
              <w:rPr>
                <w:rFonts w:ascii="Times New Roman" w:hAnsi="Times New Roman" w:cs="Times New Roman"/>
                <w:color w:val="000000"/>
                <w:sz w:val="24"/>
                <w:szCs w:val="24"/>
                <w:lang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w:t>
            </w:r>
            <w:r w:rsidRPr="001418A0">
              <w:rPr>
                <w:rFonts w:ascii="Times New Roman" w:hAnsi="Times New Roman" w:cs="Times New Roman"/>
                <w:color w:val="000000"/>
                <w:sz w:val="24"/>
                <w:szCs w:val="24"/>
                <w:lang w:eastAsia="lt-LT"/>
              </w:rPr>
              <w:lastRenderedPageBreak/>
              <w:t>žemės sklypo naudojimo būdas (būdai) (nurodoma, jeigu nustatyta), žemės sklypo plotas ir jo sudėtis pagal žemės naudmenų rūšis ir (ar) nekilnojamojo daikto plotas ir jo paskirtis)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5BCC3D6A"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5B4C6BC2" w14:textId="77777777" w:rsidTr="00F62ED6">
        <w:tc>
          <w:tcPr>
            <w:tcW w:w="4702" w:type="dxa"/>
            <w:tcBorders>
              <w:top w:val="single" w:sz="4" w:space="0" w:color="auto"/>
              <w:left w:val="single" w:sz="4" w:space="0" w:color="auto"/>
              <w:bottom w:val="single" w:sz="4" w:space="0" w:color="auto"/>
              <w:right w:val="single" w:sz="4" w:space="0" w:color="auto"/>
            </w:tcBorders>
            <w:hideMark/>
          </w:tcPr>
          <w:p w14:paraId="1A5B3C0A" w14:textId="77777777" w:rsidR="0036576B" w:rsidRPr="001418A0" w:rsidRDefault="0036576B" w:rsidP="00F62ED6">
            <w:pPr>
              <w:pStyle w:val="Sraopastraipa"/>
              <w:numPr>
                <w:ilvl w:val="0"/>
                <w:numId w:val="2"/>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Preliminarus</w:t>
            </w:r>
            <w:r w:rsidRPr="001418A0">
              <w:rPr>
                <w:rFonts w:ascii="Times New Roman" w:eastAsia="Calibri" w:hAnsi="Times New Roman" w:cs="Times New Roman"/>
                <w:sz w:val="24"/>
                <w:szCs w:val="24"/>
              </w:rPr>
              <w:t xml:space="preserve"> Kompensacijos dydis, apskaičiuotas Tvarkos numatyta tvarka:</w:t>
            </w:r>
          </w:p>
        </w:tc>
        <w:tc>
          <w:tcPr>
            <w:tcW w:w="4585" w:type="dxa"/>
            <w:tcBorders>
              <w:top w:val="single" w:sz="4" w:space="0" w:color="auto"/>
              <w:left w:val="single" w:sz="4" w:space="0" w:color="auto"/>
              <w:bottom w:val="single" w:sz="4" w:space="0" w:color="auto"/>
              <w:right w:val="single" w:sz="4" w:space="0" w:color="auto"/>
            </w:tcBorders>
          </w:tcPr>
          <w:p w14:paraId="391AFC43"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31A2E089" w14:textId="77777777" w:rsidTr="00F62ED6">
        <w:tc>
          <w:tcPr>
            <w:tcW w:w="4702" w:type="dxa"/>
            <w:tcBorders>
              <w:top w:val="single" w:sz="4" w:space="0" w:color="auto"/>
              <w:left w:val="single" w:sz="4" w:space="0" w:color="auto"/>
              <w:bottom w:val="single" w:sz="4" w:space="0" w:color="auto"/>
              <w:right w:val="single" w:sz="4" w:space="0" w:color="auto"/>
            </w:tcBorders>
            <w:hideMark/>
          </w:tcPr>
          <w:p w14:paraId="1DCECE04" w14:textId="77777777" w:rsidR="0036576B" w:rsidRPr="001418A0" w:rsidRDefault="0036576B" w:rsidP="00F62ED6">
            <w:pPr>
              <w:pStyle w:val="Sraopastraipa"/>
              <w:numPr>
                <w:ilvl w:val="0"/>
                <w:numId w:val="2"/>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21C22F72" w14:textId="775278A7" w:rsidR="0036576B" w:rsidRPr="001418A0" w:rsidRDefault="0036576B" w:rsidP="00F62ED6">
            <w:pPr>
              <w:tabs>
                <w:tab w:val="left" w:pos="993"/>
              </w:tabs>
              <w:jc w:val="center"/>
              <w:rPr>
                <w:rFonts w:ascii="Times New Roman" w:hAnsi="Times New Roman"/>
                <w:color w:val="000000"/>
                <w:sz w:val="24"/>
                <w:szCs w:val="24"/>
                <w:lang w:val="lt-LT" w:eastAsia="lt-LT"/>
              </w:rPr>
            </w:pPr>
            <w:r w:rsidRPr="0031126F">
              <w:rPr>
                <w:rFonts w:ascii="Times New Roman" w:hAnsi="Times New Roman"/>
                <w:sz w:val="24"/>
                <w:szCs w:val="24"/>
                <w:lang w:val="lt-LT" w:eastAsia="lt-LT"/>
              </w:rPr>
              <w:t>Vienkartinė</w:t>
            </w:r>
            <w:r w:rsidR="0059545A" w:rsidRPr="0031126F">
              <w:rPr>
                <w:rFonts w:ascii="Times New Roman" w:hAnsi="Times New Roman"/>
                <w:sz w:val="24"/>
                <w:szCs w:val="24"/>
                <w:lang w:val="lt-LT" w:eastAsia="lt-LT"/>
              </w:rPr>
              <w:t xml:space="preserve"> </w:t>
            </w:r>
            <w:r w:rsidRPr="0031126F">
              <w:rPr>
                <w:rFonts w:ascii="Times New Roman" w:hAnsi="Times New Roman"/>
                <w:sz w:val="24"/>
                <w:szCs w:val="24"/>
                <w:lang w:val="lt-LT" w:eastAsia="lt-LT"/>
              </w:rPr>
              <w:t>/</w:t>
            </w:r>
            <w:r w:rsidR="0059545A" w:rsidRPr="0031126F">
              <w:rPr>
                <w:rFonts w:ascii="Times New Roman" w:hAnsi="Times New Roman"/>
                <w:sz w:val="24"/>
                <w:szCs w:val="24"/>
                <w:lang w:val="lt-LT" w:eastAsia="lt-LT"/>
              </w:rPr>
              <w:t xml:space="preserve"> </w:t>
            </w:r>
            <w:r w:rsidRPr="0031126F">
              <w:rPr>
                <w:rFonts w:ascii="Times New Roman" w:hAnsi="Times New Roman"/>
                <w:sz w:val="24"/>
                <w:szCs w:val="24"/>
                <w:lang w:val="lt-LT" w:eastAsia="lt-LT"/>
              </w:rPr>
              <w:t>Periodinė</w:t>
            </w:r>
          </w:p>
        </w:tc>
      </w:tr>
      <w:tr w:rsidR="0036576B" w:rsidRPr="001418A0" w14:paraId="438D13A0" w14:textId="77777777" w:rsidTr="00F62ED6">
        <w:tc>
          <w:tcPr>
            <w:tcW w:w="4702" w:type="dxa"/>
            <w:tcBorders>
              <w:top w:val="single" w:sz="4" w:space="0" w:color="auto"/>
              <w:left w:val="single" w:sz="4" w:space="0" w:color="auto"/>
              <w:bottom w:val="single" w:sz="4" w:space="0" w:color="auto"/>
              <w:right w:val="single" w:sz="4" w:space="0" w:color="auto"/>
            </w:tcBorders>
            <w:hideMark/>
          </w:tcPr>
          <w:p w14:paraId="508CC37B" w14:textId="77777777" w:rsidR="0036576B" w:rsidRPr="001418A0" w:rsidRDefault="0036576B" w:rsidP="00F62ED6">
            <w:pPr>
              <w:pStyle w:val="Sraopastraipa"/>
              <w:numPr>
                <w:ilvl w:val="0"/>
                <w:numId w:val="2"/>
              </w:numPr>
              <w:tabs>
                <w:tab w:val="left" w:pos="993"/>
              </w:tabs>
              <w:rPr>
                <w:rFonts w:ascii="Times New Roman" w:hAnsi="Times New Roman" w:cs="Times New Roman"/>
                <w:sz w:val="24"/>
                <w:szCs w:val="24"/>
              </w:rPr>
            </w:pPr>
            <w:r w:rsidRPr="001418A0">
              <w:rPr>
                <w:rFonts w:ascii="Times New Roman" w:hAnsi="Times New Roman" w:cs="Times New Roman"/>
                <w:sz w:val="24"/>
                <w:szCs w:val="24"/>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tc>
        <w:tc>
          <w:tcPr>
            <w:tcW w:w="4585" w:type="dxa"/>
            <w:tcBorders>
              <w:top w:val="single" w:sz="4" w:space="0" w:color="auto"/>
              <w:left w:val="single" w:sz="4" w:space="0" w:color="auto"/>
              <w:bottom w:val="single" w:sz="4" w:space="0" w:color="auto"/>
              <w:right w:val="single" w:sz="4" w:space="0" w:color="auto"/>
            </w:tcBorders>
          </w:tcPr>
          <w:p w14:paraId="43342C1C"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13DE4B17" w14:textId="77777777" w:rsidTr="00F62ED6">
        <w:tc>
          <w:tcPr>
            <w:tcW w:w="4702" w:type="dxa"/>
            <w:tcBorders>
              <w:top w:val="single" w:sz="4" w:space="0" w:color="auto"/>
              <w:left w:val="single" w:sz="4" w:space="0" w:color="auto"/>
              <w:bottom w:val="single" w:sz="4" w:space="0" w:color="auto"/>
              <w:right w:val="single" w:sz="4" w:space="0" w:color="auto"/>
            </w:tcBorders>
          </w:tcPr>
          <w:p w14:paraId="1636B8B8" w14:textId="77777777" w:rsidR="0036576B" w:rsidRPr="001418A0" w:rsidRDefault="0036576B" w:rsidP="00F62ED6">
            <w:pPr>
              <w:pStyle w:val="Sraopastraipa"/>
              <w:numPr>
                <w:ilvl w:val="0"/>
                <w:numId w:val="2"/>
              </w:numPr>
              <w:tabs>
                <w:tab w:val="left" w:pos="993"/>
              </w:tabs>
              <w:rPr>
                <w:rFonts w:ascii="Times New Roman" w:hAnsi="Times New Roman" w:cs="Times New Roman"/>
                <w:sz w:val="24"/>
                <w:szCs w:val="24"/>
              </w:rPr>
            </w:pPr>
            <w:r w:rsidRPr="001418A0">
              <w:rPr>
                <w:rFonts w:ascii="Times New Roman" w:hAnsi="Times New Roman" w:cs="Times New Roman"/>
                <w:sz w:val="24"/>
                <w:szCs w:val="24"/>
              </w:rPr>
              <w:t xml:space="preserve">Suinteresuoto asmens </w:t>
            </w:r>
            <w:r w:rsidRPr="001418A0">
              <w:rPr>
                <w:rFonts w:ascii="Times New Roman" w:eastAsia="Calibri" w:hAnsi="Times New Roman" w:cs="Times New Roman"/>
                <w:sz w:val="24"/>
                <w:szCs w:val="24"/>
              </w:rPr>
              <w:t>informavimo apie prašymo priėmimą, nagrinėjimą ir sprendimo priėmimą būdas (raštu, siunčiant paštu prašyme nurodytu adresu, ar elektroniniu paštu):</w:t>
            </w:r>
          </w:p>
        </w:tc>
        <w:tc>
          <w:tcPr>
            <w:tcW w:w="4585" w:type="dxa"/>
            <w:tcBorders>
              <w:top w:val="single" w:sz="4" w:space="0" w:color="auto"/>
              <w:left w:val="single" w:sz="4" w:space="0" w:color="auto"/>
              <w:bottom w:val="single" w:sz="4" w:space="0" w:color="auto"/>
              <w:right w:val="single" w:sz="4" w:space="0" w:color="auto"/>
            </w:tcBorders>
          </w:tcPr>
          <w:p w14:paraId="4C592B48" w14:textId="77777777" w:rsidR="0036576B" w:rsidRPr="001418A0" w:rsidRDefault="0036576B" w:rsidP="00F62ED6">
            <w:pPr>
              <w:tabs>
                <w:tab w:val="left" w:pos="993"/>
              </w:tabs>
              <w:rPr>
                <w:rFonts w:ascii="Times New Roman" w:hAnsi="Times New Roman"/>
                <w:color w:val="000000"/>
                <w:sz w:val="24"/>
                <w:szCs w:val="24"/>
                <w:lang w:val="lt-LT" w:eastAsia="lt-LT"/>
              </w:rPr>
            </w:pPr>
          </w:p>
        </w:tc>
      </w:tr>
    </w:tbl>
    <w:p w14:paraId="51F37457" w14:textId="77777777" w:rsidR="0036576B" w:rsidRPr="001418A0" w:rsidRDefault="0036576B" w:rsidP="0036576B">
      <w:pPr>
        <w:tabs>
          <w:tab w:val="left" w:pos="993"/>
        </w:tabs>
        <w:rPr>
          <w:rFonts w:ascii="Times New Roman" w:hAnsi="Times New Roman"/>
          <w:color w:val="000000"/>
          <w:sz w:val="24"/>
          <w:szCs w:val="24"/>
          <w:lang w:val="lt-LT" w:eastAsia="lt-LT"/>
        </w:rPr>
      </w:pPr>
    </w:p>
    <w:p w14:paraId="03C31649" w14:textId="77777777" w:rsidR="0036576B" w:rsidRPr="001418A0" w:rsidRDefault="0036576B" w:rsidP="0036576B">
      <w:pPr>
        <w:tabs>
          <w:tab w:val="left" w:pos="993"/>
        </w:tabs>
        <w:rPr>
          <w:rFonts w:ascii="Times New Roman" w:hAnsi="Times New Roman"/>
          <w:b/>
          <w:color w:val="000000"/>
          <w:sz w:val="24"/>
          <w:szCs w:val="24"/>
          <w:u w:val="single"/>
          <w:lang w:val="lt-LT" w:eastAsia="lt-LT"/>
        </w:rPr>
      </w:pPr>
      <w:r w:rsidRPr="001418A0">
        <w:rPr>
          <w:rFonts w:ascii="Times New Roman" w:hAnsi="Times New Roman"/>
          <w:b/>
          <w:color w:val="000000"/>
          <w:sz w:val="24"/>
          <w:szCs w:val="24"/>
          <w:u w:val="single"/>
          <w:lang w:val="lt-LT" w:eastAsia="lt-LT"/>
        </w:rPr>
        <w:t>PRIDEDAMA:</w:t>
      </w:r>
    </w:p>
    <w:p w14:paraId="6E3A987A" w14:textId="6F2BAAAC" w:rsidR="0036576B" w:rsidRPr="001418A0" w:rsidRDefault="0036576B" w:rsidP="0036576B">
      <w:pPr>
        <w:pStyle w:val="Sraopastraipa"/>
        <w:numPr>
          <w:ilvl w:val="0"/>
          <w:numId w:val="6"/>
        </w:numPr>
        <w:tabs>
          <w:tab w:val="left" w:pos="993"/>
        </w:tabs>
        <w:spacing w:after="0" w:line="240" w:lineRule="auto"/>
        <w:rPr>
          <w:rFonts w:ascii="Times New Roman" w:hAnsi="Times New Roman" w:cs="Times New Roman"/>
          <w:sz w:val="24"/>
          <w:szCs w:val="24"/>
        </w:rPr>
      </w:pPr>
      <w:r w:rsidRPr="001418A0">
        <w:rPr>
          <w:rFonts w:ascii="Times New Roman" w:eastAsia="Calibri" w:hAnsi="Times New Roman" w:cs="Times New Roman"/>
          <w:sz w:val="24"/>
          <w:szCs w:val="24"/>
        </w:rPr>
        <w:t xml:space="preserve">Teisės aktų reikalavimus atitinkantis įgaliojimas, jeigu prašymą teikia atstovaujantis asmuo, prašyme nurodant Tvarkos </w:t>
      </w:r>
      <w:r w:rsidRPr="001418A0">
        <w:rPr>
          <w:rFonts w:ascii="Times New Roman" w:eastAsia="Calibri" w:hAnsi="Times New Roman" w:cs="Times New Roman"/>
          <w:sz w:val="24"/>
          <w:szCs w:val="24"/>
        </w:rPr>
        <w:fldChar w:fldCharType="begin"/>
      </w:r>
      <w:r w:rsidRPr="001418A0">
        <w:rPr>
          <w:rFonts w:ascii="Times New Roman" w:eastAsia="Calibri" w:hAnsi="Times New Roman" w:cs="Times New Roman"/>
          <w:sz w:val="24"/>
          <w:szCs w:val="24"/>
        </w:rPr>
        <w:instrText xml:space="preserve"> REF _Ref51851888 \r \h </w:instrText>
      </w:r>
      <w:r w:rsidR="001418A0" w:rsidRPr="001418A0">
        <w:rPr>
          <w:rFonts w:ascii="Times New Roman" w:eastAsia="Calibri" w:hAnsi="Times New Roman" w:cs="Times New Roman"/>
          <w:sz w:val="24"/>
          <w:szCs w:val="24"/>
        </w:rPr>
        <w:instrText xml:space="preserve"> \* MERGEFORMAT </w:instrText>
      </w:r>
      <w:r w:rsidRPr="001418A0">
        <w:rPr>
          <w:rFonts w:ascii="Times New Roman" w:eastAsia="Calibri" w:hAnsi="Times New Roman" w:cs="Times New Roman"/>
          <w:sz w:val="24"/>
          <w:szCs w:val="24"/>
        </w:rPr>
      </w:r>
      <w:r w:rsidRPr="001418A0">
        <w:rPr>
          <w:rFonts w:ascii="Times New Roman" w:eastAsia="Calibri" w:hAnsi="Times New Roman" w:cs="Times New Roman"/>
          <w:sz w:val="24"/>
          <w:szCs w:val="24"/>
        </w:rPr>
        <w:fldChar w:fldCharType="separate"/>
      </w:r>
      <w:r w:rsidRPr="001418A0">
        <w:rPr>
          <w:rFonts w:ascii="Times New Roman" w:eastAsia="Calibri" w:hAnsi="Times New Roman" w:cs="Times New Roman"/>
          <w:sz w:val="24"/>
          <w:szCs w:val="24"/>
        </w:rPr>
        <w:t>13.1</w:t>
      </w:r>
      <w:r w:rsidRPr="001418A0">
        <w:rPr>
          <w:rFonts w:ascii="Times New Roman" w:eastAsia="Calibri" w:hAnsi="Times New Roman" w:cs="Times New Roman"/>
          <w:sz w:val="24"/>
          <w:szCs w:val="24"/>
        </w:rPr>
        <w:fldChar w:fldCharType="end"/>
      </w:r>
      <w:r w:rsidRPr="001418A0">
        <w:rPr>
          <w:rFonts w:ascii="Times New Roman" w:eastAsia="Calibri" w:hAnsi="Times New Roman" w:cs="Times New Roman"/>
          <w:sz w:val="24"/>
          <w:szCs w:val="24"/>
        </w:rPr>
        <w:t xml:space="preserve"> papunktyje nurodytus atstovaujančiojo asmens duomenis, ir asmens tapatybę patvirtinančio dokumento (paso arba asmens tapatybės kortelės) kopija, kai prašymą tiesiogiai (pasirašytinai), paštu, per kurjerius teikia fizinis asmuo</w:t>
      </w:r>
      <w:r w:rsidR="00AD3631" w:rsidRPr="001418A0">
        <w:rPr>
          <w:rFonts w:ascii="Times New Roman" w:eastAsia="Calibri" w:hAnsi="Times New Roman" w:cs="Times New Roman"/>
          <w:sz w:val="24"/>
          <w:szCs w:val="24"/>
        </w:rPr>
        <w:t>.</w:t>
      </w:r>
    </w:p>
    <w:p w14:paraId="58F875BB" w14:textId="3B2489BB" w:rsidR="0036576B" w:rsidRPr="001418A0" w:rsidRDefault="0036576B" w:rsidP="0036576B">
      <w:pPr>
        <w:pStyle w:val="Sraopastraipa"/>
        <w:numPr>
          <w:ilvl w:val="0"/>
          <w:numId w:val="6"/>
        </w:numPr>
        <w:tabs>
          <w:tab w:val="left" w:pos="993"/>
        </w:tabs>
        <w:spacing w:after="0" w:line="240" w:lineRule="auto"/>
        <w:rPr>
          <w:rFonts w:ascii="Times New Roman" w:hAnsi="Times New Roman" w:cs="Times New Roman"/>
          <w:sz w:val="24"/>
          <w:szCs w:val="24"/>
        </w:rPr>
      </w:pPr>
      <w:r w:rsidRPr="001418A0">
        <w:rPr>
          <w:rFonts w:ascii="Times New Roman" w:eastAsia="Calibri" w:hAnsi="Times New Roman" w:cs="Times New Roman"/>
          <w:sz w:val="24"/>
          <w:szCs w:val="24"/>
        </w:rPr>
        <w:t>Patikėtinio žemės sklypo (sklypų)</w:t>
      </w:r>
      <w:r w:rsidRPr="001418A0">
        <w:rPr>
          <w:rFonts w:ascii="Times New Roman" w:hAnsi="Times New Roman" w:cs="Times New Roman"/>
          <w:sz w:val="24"/>
          <w:szCs w:val="24"/>
        </w:rPr>
        <w:t xml:space="preserve">, patenkančio į Įstatyme nurodytą teritoriją, pažymėjimo plane dokumentas, kuris parengtas atsižvelgiant į Įstatymo 6 straipsnio 1 dalyje nurodytą dokumentą, kurio pagrindu bus nustatomos Įstatyme nurodytos teritorijos. </w:t>
      </w:r>
      <w:r w:rsidRPr="001418A0">
        <w:rPr>
          <w:rFonts w:ascii="Times New Roman" w:eastAsia="Calibri" w:hAnsi="Times New Roman" w:cs="Times New Roman"/>
          <w:sz w:val="24"/>
          <w:szCs w:val="24"/>
        </w:rPr>
        <w:t>Patikėtinio žemės sklypo (sklypų)</w:t>
      </w:r>
      <w:r w:rsidRPr="001418A0">
        <w:rPr>
          <w:rFonts w:ascii="Times New Roman" w:hAnsi="Times New Roman" w:cs="Times New Roman"/>
          <w:sz w:val="24"/>
          <w:szCs w:val="24"/>
        </w:rPr>
        <w:t>,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r w:rsidR="00AD3631" w:rsidRPr="001418A0">
        <w:rPr>
          <w:rFonts w:ascii="Times New Roman" w:hAnsi="Times New Roman" w:cs="Times New Roman"/>
          <w:sz w:val="24"/>
          <w:szCs w:val="24"/>
        </w:rPr>
        <w:t>.</w:t>
      </w:r>
    </w:p>
    <w:p w14:paraId="4EC9790C" w14:textId="2B7EBFC2" w:rsidR="0036576B" w:rsidRPr="001418A0" w:rsidRDefault="0036576B" w:rsidP="0036576B">
      <w:pPr>
        <w:pStyle w:val="Sraopastraipa"/>
        <w:numPr>
          <w:ilvl w:val="0"/>
          <w:numId w:val="6"/>
        </w:numPr>
        <w:tabs>
          <w:tab w:val="left" w:pos="993"/>
        </w:tabs>
        <w:spacing w:after="0" w:line="240" w:lineRule="auto"/>
        <w:rPr>
          <w:rFonts w:ascii="Times New Roman" w:hAnsi="Times New Roman" w:cs="Times New Roman"/>
          <w:sz w:val="24"/>
          <w:szCs w:val="24"/>
        </w:rPr>
      </w:pPr>
      <w:r w:rsidRPr="001418A0">
        <w:rPr>
          <w:rFonts w:ascii="Times New Roman" w:eastAsia="Calibri" w:hAnsi="Times New Roman" w:cs="Times New Roman"/>
          <w:sz w:val="24"/>
          <w:szCs w:val="24"/>
        </w:rPr>
        <w:t>Preliminaraus Kompensacijos dydžio apskaičiavimo aktas</w:t>
      </w:r>
      <w:r w:rsidR="00AD3631" w:rsidRPr="001418A0">
        <w:rPr>
          <w:rFonts w:ascii="Times New Roman" w:eastAsia="Calibri" w:hAnsi="Times New Roman" w:cs="Times New Roman"/>
          <w:sz w:val="24"/>
          <w:szCs w:val="24"/>
        </w:rPr>
        <w:t>.</w:t>
      </w:r>
    </w:p>
    <w:p w14:paraId="2235B3B4" w14:textId="68145F72" w:rsidR="0036576B" w:rsidRPr="001418A0" w:rsidRDefault="0036576B" w:rsidP="0036576B">
      <w:pPr>
        <w:pStyle w:val="Sraopastraipa"/>
        <w:numPr>
          <w:ilvl w:val="0"/>
          <w:numId w:val="6"/>
        </w:numPr>
        <w:tabs>
          <w:tab w:val="left" w:pos="993"/>
        </w:tabs>
        <w:spacing w:after="0" w:line="240" w:lineRule="auto"/>
        <w:rPr>
          <w:rFonts w:ascii="Times New Roman" w:hAnsi="Times New Roman" w:cs="Times New Roman"/>
          <w:sz w:val="24"/>
          <w:szCs w:val="24"/>
        </w:rPr>
      </w:pPr>
      <w:r w:rsidRPr="001418A0">
        <w:rPr>
          <w:rFonts w:ascii="Times New Roman" w:eastAsia="Calibri" w:hAnsi="Times New Roman" w:cs="Times New Roman"/>
          <w:sz w:val="24"/>
          <w:szCs w:val="24"/>
        </w:rPr>
        <w:t>Dokumentai pagrindžiantys Suinteresuoto asmens galimybę mokėti Kompensaciją vienkartine ar periodine įmoka</w:t>
      </w:r>
      <w:r w:rsidR="00AD3631" w:rsidRPr="001418A0">
        <w:rPr>
          <w:rFonts w:ascii="Times New Roman" w:eastAsia="Calibri" w:hAnsi="Times New Roman" w:cs="Times New Roman"/>
          <w:sz w:val="24"/>
          <w:szCs w:val="24"/>
        </w:rPr>
        <w:t>.</w:t>
      </w:r>
      <w:r w:rsidRPr="001418A0">
        <w:rPr>
          <w:rFonts w:ascii="Times New Roman" w:eastAsia="Calibri" w:hAnsi="Times New Roman" w:cs="Times New Roman"/>
          <w:sz w:val="24"/>
          <w:szCs w:val="24"/>
        </w:rPr>
        <w:t xml:space="preserve"> </w:t>
      </w:r>
    </w:p>
    <w:p w14:paraId="013BBAEA" w14:textId="793F8D67" w:rsidR="0036576B" w:rsidRPr="001418A0" w:rsidRDefault="0036576B" w:rsidP="0036576B">
      <w:pPr>
        <w:pStyle w:val="Sraopastraipa"/>
        <w:numPr>
          <w:ilvl w:val="0"/>
          <w:numId w:val="6"/>
        </w:numPr>
        <w:tabs>
          <w:tab w:val="left" w:pos="993"/>
        </w:tabs>
        <w:spacing w:after="0" w:line="240" w:lineRule="auto"/>
        <w:rPr>
          <w:rFonts w:ascii="Times New Roman" w:hAnsi="Times New Roman" w:cs="Times New Roman"/>
          <w:sz w:val="24"/>
          <w:szCs w:val="24"/>
        </w:rPr>
      </w:pPr>
      <w:r w:rsidRPr="001418A0">
        <w:rPr>
          <w:rFonts w:ascii="Times New Roman" w:hAnsi="Times New Roman" w:cs="Times New Roman"/>
          <w:sz w:val="24"/>
          <w:szCs w:val="24"/>
        </w:rPr>
        <w:lastRenderedPageBreak/>
        <w:t xml:space="preserve">Dokumentai, įrodantys Patikėtinio teises į žemės sklypą (jo dalį) ir (ar) nekilnojamąjį daiktą (jo dalį) nurodytą </w:t>
      </w:r>
      <w:r w:rsidRPr="001418A0">
        <w:rPr>
          <w:rFonts w:ascii="Times New Roman" w:eastAsia="Calibri" w:hAnsi="Times New Roman" w:cs="Times New Roman"/>
          <w:sz w:val="24"/>
          <w:szCs w:val="24"/>
        </w:rPr>
        <w:t>Tvarkos</w:t>
      </w:r>
      <w:r w:rsidRPr="001418A0">
        <w:rPr>
          <w:rFonts w:ascii="Times New Roman" w:hAnsi="Times New Roman" w:cs="Times New Roman"/>
          <w:sz w:val="24"/>
          <w:szCs w:val="24"/>
        </w:rPr>
        <w:t xml:space="preserve"> </w:t>
      </w:r>
      <w:r w:rsidRPr="001418A0">
        <w:rPr>
          <w:rFonts w:ascii="Times New Roman" w:hAnsi="Times New Roman" w:cs="Times New Roman"/>
          <w:sz w:val="24"/>
          <w:szCs w:val="24"/>
        </w:rPr>
        <w:fldChar w:fldCharType="begin"/>
      </w:r>
      <w:r w:rsidRPr="001418A0">
        <w:rPr>
          <w:rFonts w:ascii="Times New Roman" w:hAnsi="Times New Roman" w:cs="Times New Roman"/>
          <w:sz w:val="24"/>
          <w:szCs w:val="24"/>
        </w:rPr>
        <w:instrText xml:space="preserve"> REF _Ref53067865 \r \h </w:instrText>
      </w:r>
      <w:r w:rsidR="001418A0" w:rsidRPr="001418A0">
        <w:rPr>
          <w:rFonts w:ascii="Times New Roman" w:hAnsi="Times New Roman" w:cs="Times New Roman"/>
          <w:sz w:val="24"/>
          <w:szCs w:val="24"/>
        </w:rPr>
        <w:instrText xml:space="preserve"> \* MERGEFORMAT </w:instrText>
      </w:r>
      <w:r w:rsidRPr="001418A0">
        <w:rPr>
          <w:rFonts w:ascii="Times New Roman" w:hAnsi="Times New Roman" w:cs="Times New Roman"/>
          <w:sz w:val="24"/>
          <w:szCs w:val="24"/>
        </w:rPr>
      </w:r>
      <w:r w:rsidRPr="001418A0">
        <w:rPr>
          <w:rFonts w:ascii="Times New Roman" w:hAnsi="Times New Roman" w:cs="Times New Roman"/>
          <w:sz w:val="24"/>
          <w:szCs w:val="24"/>
        </w:rPr>
        <w:fldChar w:fldCharType="separate"/>
      </w:r>
      <w:r w:rsidRPr="001418A0">
        <w:rPr>
          <w:rFonts w:ascii="Times New Roman" w:hAnsi="Times New Roman" w:cs="Times New Roman"/>
          <w:sz w:val="24"/>
          <w:szCs w:val="24"/>
        </w:rPr>
        <w:t>13.5</w:t>
      </w:r>
      <w:r w:rsidRPr="001418A0">
        <w:rPr>
          <w:rFonts w:ascii="Times New Roman" w:hAnsi="Times New Roman" w:cs="Times New Roman"/>
          <w:sz w:val="24"/>
          <w:szCs w:val="24"/>
        </w:rPr>
        <w:fldChar w:fldCharType="end"/>
      </w:r>
      <w:r w:rsidRPr="001418A0">
        <w:rPr>
          <w:rFonts w:ascii="Times New Roman" w:hAnsi="Times New Roman" w:cs="Times New Roman"/>
          <w:sz w:val="24"/>
          <w:szCs w:val="24"/>
        </w:rPr>
        <w:t xml:space="preserve"> papu</w:t>
      </w:r>
      <w:r w:rsidR="00B53395" w:rsidRPr="001418A0">
        <w:rPr>
          <w:rFonts w:ascii="Times New Roman" w:hAnsi="Times New Roman" w:cs="Times New Roman"/>
          <w:sz w:val="24"/>
          <w:szCs w:val="24"/>
        </w:rPr>
        <w:t>n</w:t>
      </w:r>
      <w:r w:rsidRPr="001418A0">
        <w:rPr>
          <w:rFonts w:ascii="Times New Roman" w:hAnsi="Times New Roman" w:cs="Times New Roman"/>
          <w:sz w:val="24"/>
          <w:szCs w:val="24"/>
        </w:rPr>
        <w:t>ktyje</w:t>
      </w:r>
      <w:r w:rsidR="00AD3631" w:rsidRPr="001418A0">
        <w:rPr>
          <w:rFonts w:ascii="Times New Roman" w:hAnsi="Times New Roman" w:cs="Times New Roman"/>
          <w:sz w:val="24"/>
          <w:szCs w:val="24"/>
        </w:rPr>
        <w:t>.</w:t>
      </w:r>
    </w:p>
    <w:p w14:paraId="6B7E5129" w14:textId="675E0309" w:rsidR="0036576B" w:rsidRPr="001418A0" w:rsidRDefault="0036576B" w:rsidP="0036576B">
      <w:pPr>
        <w:pStyle w:val="Sraopastraipa"/>
        <w:numPr>
          <w:ilvl w:val="0"/>
          <w:numId w:val="6"/>
        </w:numPr>
        <w:tabs>
          <w:tab w:val="left" w:pos="993"/>
        </w:tabs>
        <w:spacing w:after="0" w:line="240" w:lineRule="auto"/>
        <w:rPr>
          <w:rFonts w:ascii="Times New Roman" w:hAnsi="Times New Roman" w:cs="Times New Roman"/>
          <w:sz w:val="24"/>
          <w:szCs w:val="24"/>
        </w:rPr>
      </w:pPr>
      <w:r w:rsidRPr="001418A0">
        <w:rPr>
          <w:rFonts w:ascii="Times New Roman" w:hAnsi="Times New Roman" w:cs="Times New Roman"/>
          <w:sz w:val="24"/>
          <w:szCs w:val="24"/>
        </w:rPr>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r w:rsidR="00AD3631" w:rsidRPr="001418A0">
        <w:rPr>
          <w:rFonts w:ascii="Times New Roman" w:hAnsi="Times New Roman" w:cs="Times New Roman"/>
          <w:sz w:val="24"/>
          <w:szCs w:val="24"/>
        </w:rPr>
        <w:t>.</w:t>
      </w:r>
      <w:r w:rsidRPr="001418A0">
        <w:rPr>
          <w:rFonts w:ascii="Times New Roman" w:hAnsi="Times New Roman" w:cs="Times New Roman"/>
          <w:sz w:val="24"/>
          <w:szCs w:val="24"/>
        </w:rPr>
        <w:t xml:space="preserve">  </w:t>
      </w:r>
    </w:p>
    <w:p w14:paraId="67FC8DE6" w14:textId="77777777" w:rsidR="0036576B" w:rsidRPr="001418A0" w:rsidRDefault="0036576B" w:rsidP="0036576B">
      <w:pPr>
        <w:pStyle w:val="Sraopastraipa"/>
        <w:numPr>
          <w:ilvl w:val="0"/>
          <w:numId w:val="6"/>
        </w:numPr>
        <w:pBdr>
          <w:bottom w:val="single" w:sz="12" w:space="1" w:color="auto"/>
        </w:pBdr>
        <w:rPr>
          <w:rFonts w:ascii="Times New Roman" w:hAnsi="Times New Roman" w:cs="Times New Roman"/>
          <w:sz w:val="24"/>
          <w:szCs w:val="24"/>
        </w:rPr>
      </w:pPr>
      <w:r w:rsidRPr="001418A0">
        <w:rPr>
          <w:rFonts w:ascii="Times New Roman" w:hAnsi="Times New Roman" w:cs="Times New Roman"/>
          <w:sz w:val="24"/>
          <w:szCs w:val="24"/>
        </w:rPr>
        <w:t>Asmens tapatybę patvirtinančio dokumento (paso arba asmens tapatybės kortelės) kopija (pateikiama, kai prašymą tiesiogiai (pasirašytinai), paštu, per kurjerius teikia fizinis asmuo).</w:t>
      </w:r>
    </w:p>
    <w:p w14:paraId="5EDCAD9C" w14:textId="77777777" w:rsidR="0036576B" w:rsidRPr="001418A0" w:rsidRDefault="0036576B" w:rsidP="0036576B">
      <w:pPr>
        <w:pBdr>
          <w:bottom w:val="single" w:sz="12" w:space="1" w:color="auto"/>
        </w:pBdr>
        <w:rPr>
          <w:rFonts w:ascii="Times New Roman" w:hAnsi="Times New Roman"/>
          <w:sz w:val="24"/>
          <w:szCs w:val="24"/>
          <w:lang w:val="lt-LT"/>
        </w:rPr>
      </w:pPr>
    </w:p>
    <w:p w14:paraId="707B5595" w14:textId="77777777" w:rsidR="0036576B" w:rsidRPr="001418A0" w:rsidRDefault="0036576B" w:rsidP="0036576B">
      <w:pPr>
        <w:pBdr>
          <w:bottom w:val="single" w:sz="12" w:space="1" w:color="auto"/>
        </w:pBdr>
        <w:rPr>
          <w:rFonts w:ascii="Times New Roman" w:hAnsi="Times New Roman"/>
          <w:color w:val="000000"/>
          <w:sz w:val="24"/>
          <w:szCs w:val="24"/>
          <w:lang w:val="lt-LT" w:eastAsia="lt-LT"/>
        </w:rPr>
      </w:pPr>
    </w:p>
    <w:p w14:paraId="468F1689"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(Prašymą teikiančio asmens vardas, pavardė ir parašas)</w:t>
      </w:r>
    </w:p>
    <w:p w14:paraId="7A6064B3" w14:textId="77777777" w:rsidR="0036576B" w:rsidRPr="001418A0" w:rsidRDefault="0036576B" w:rsidP="0036576B">
      <w:pPr>
        <w:ind w:firstLine="624"/>
        <w:rPr>
          <w:rFonts w:ascii="Times New Roman" w:hAnsi="Times New Roman"/>
          <w:b/>
          <w:color w:val="000000"/>
          <w:sz w:val="24"/>
          <w:szCs w:val="24"/>
          <w:lang w:val="lt-LT" w:eastAsia="lt-LT"/>
        </w:rPr>
      </w:pPr>
    </w:p>
    <w:p w14:paraId="5F042C8C"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b/>
          <w:color w:val="000000"/>
          <w:sz w:val="24"/>
          <w:szCs w:val="24"/>
          <w:lang w:val="lt-LT" w:eastAsia="lt-LT"/>
        </w:rPr>
        <w:t>Pastaba</w:t>
      </w:r>
      <w:r w:rsidRPr="001418A0">
        <w:rPr>
          <w:rFonts w:ascii="Times New Roman" w:hAnsi="Times New Roman"/>
          <w:color w:val="000000"/>
          <w:sz w:val="24"/>
          <w:szCs w:val="24"/>
          <w:lang w:val="lt-LT" w:eastAsia="lt-LT"/>
        </w:rPr>
        <w:t>. Pildant prašymą:</w:t>
      </w:r>
    </w:p>
    <w:p w14:paraId="3E2DEB13" w14:textId="77777777" w:rsidR="0036576B" w:rsidRPr="001418A0" w:rsidRDefault="0036576B" w:rsidP="0059545A">
      <w:pPr>
        <w:ind w:firstLine="624"/>
        <w:jc w:val="both"/>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Jeigu prašymą teikia fizinis asmuo, nurodomi šie duomenys: vardas, pavardė, gimimo data, kontaktiniai duomenys (adresas, telefono numeris, elektroninio pašto adresas, banko arba kitos įstaigos pavadinimas ir atsiskaitomosios sąskaitos numeris).</w:t>
      </w:r>
    </w:p>
    <w:p w14:paraId="02A0072E" w14:textId="77777777" w:rsidR="0036576B" w:rsidRPr="001418A0" w:rsidRDefault="0036576B" w:rsidP="0059545A">
      <w:pPr>
        <w:ind w:firstLine="624"/>
        <w:jc w:val="both"/>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Jeigu prašymą teikia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504029EE"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br w:type="page"/>
      </w:r>
    </w:p>
    <w:p w14:paraId="48956E79" w14:textId="77777777" w:rsidR="0036576B" w:rsidRPr="001418A0" w:rsidRDefault="0036576B" w:rsidP="0036576B">
      <w:pPr>
        <w:ind w:left="4395"/>
        <w:rPr>
          <w:rFonts w:ascii="Times New Roman" w:hAnsi="Times New Roman"/>
          <w:color w:val="000000"/>
          <w:sz w:val="24"/>
          <w:szCs w:val="24"/>
          <w:lang w:val="lt-LT" w:eastAsia="lt-LT"/>
        </w:rPr>
      </w:pPr>
      <w:r w:rsidRPr="001418A0">
        <w:rPr>
          <w:rFonts w:ascii="Times New Roman" w:hAnsi="Times New Roman"/>
          <w:sz w:val="24"/>
          <w:szCs w:val="24"/>
          <w:lang w:val="lt-LT"/>
        </w:rPr>
        <w:lastRenderedPageBreak/>
        <w:t>Savivaldybės žemės patikėtinio sutikimo dėl teritorijų, kuriose taikomos specialiosios žemės naudojimo sąlygos, nustatymo išdavimo ir savivaldybės žemės patikėtinio patiriamų nuostolių dydžio apskaičiavimo ir atlyginimo tvarkos</w:t>
      </w:r>
    </w:p>
    <w:p w14:paraId="27BBEEBA" w14:textId="77777777" w:rsidR="0036576B" w:rsidRPr="001418A0" w:rsidRDefault="0036576B" w:rsidP="00AD3631">
      <w:pPr>
        <w:ind w:left="4320"/>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2 priedas</w:t>
      </w:r>
    </w:p>
    <w:p w14:paraId="6FC21615" w14:textId="77777777" w:rsidR="0036576B" w:rsidRPr="001418A0" w:rsidRDefault="0036576B" w:rsidP="0036576B">
      <w:pPr>
        <w:tabs>
          <w:tab w:val="left" w:pos="1417"/>
        </w:tabs>
        <w:jc w:val="center"/>
        <w:rPr>
          <w:rFonts w:ascii="Times New Roman" w:hAnsi="Times New Roman"/>
          <w:color w:val="000000"/>
          <w:sz w:val="24"/>
          <w:szCs w:val="24"/>
          <w:lang w:val="lt-LT" w:eastAsia="lt-LT"/>
        </w:rPr>
      </w:pPr>
    </w:p>
    <w:p w14:paraId="03D60C88" w14:textId="77777777" w:rsidR="0036576B" w:rsidRPr="001418A0" w:rsidRDefault="0036576B" w:rsidP="0036576B">
      <w:pPr>
        <w:tabs>
          <w:tab w:val="left" w:pos="1417"/>
        </w:tabs>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w:t>
      </w:r>
      <w:r w:rsidRPr="001418A0">
        <w:rPr>
          <w:rFonts w:ascii="Times New Roman" w:hAnsi="Times New Roman"/>
          <w:b/>
          <w:color w:val="000000"/>
          <w:sz w:val="24"/>
          <w:szCs w:val="24"/>
          <w:lang w:val="lt-LT" w:eastAsia="lt-LT"/>
        </w:rPr>
        <w:t>Sutikimo pavyzdys</w:t>
      </w:r>
      <w:r w:rsidRPr="001418A0">
        <w:rPr>
          <w:rFonts w:ascii="Times New Roman" w:hAnsi="Times New Roman"/>
          <w:color w:val="000000"/>
          <w:sz w:val="24"/>
          <w:szCs w:val="24"/>
          <w:lang w:val="lt-LT" w:eastAsia="lt-LT"/>
        </w:rPr>
        <w:t>)</w:t>
      </w:r>
    </w:p>
    <w:p w14:paraId="45AB7C45" w14:textId="77777777" w:rsidR="0036576B" w:rsidRPr="001418A0" w:rsidRDefault="0036576B" w:rsidP="0036576B">
      <w:pPr>
        <w:rPr>
          <w:rFonts w:ascii="Times New Roman" w:hAnsi="Times New Roman"/>
          <w:color w:val="000000"/>
          <w:sz w:val="24"/>
          <w:szCs w:val="24"/>
          <w:lang w:val="lt-LT" w:eastAsia="lt-LT"/>
        </w:rPr>
      </w:pPr>
    </w:p>
    <w:p w14:paraId="5ECB4C1D"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____________________________________</w:t>
      </w:r>
    </w:p>
    <w:p w14:paraId="3833E7B3"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(savivaldybės žemės patikėtinis)</w:t>
      </w:r>
    </w:p>
    <w:p w14:paraId="3A4C9ED6" w14:textId="77777777" w:rsidR="0036576B" w:rsidRPr="001418A0" w:rsidRDefault="0036576B" w:rsidP="0036576B">
      <w:pPr>
        <w:rPr>
          <w:rFonts w:ascii="Times New Roman" w:hAnsi="Times New Roman"/>
          <w:color w:val="000000"/>
          <w:sz w:val="24"/>
          <w:szCs w:val="24"/>
          <w:lang w:val="lt-LT" w:eastAsia="lt-LT"/>
        </w:rPr>
      </w:pPr>
    </w:p>
    <w:p w14:paraId="2876454B"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Kam: Visiems suinteresuotiems asmenims</w:t>
      </w:r>
    </w:p>
    <w:p w14:paraId="5C4D2802"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Siunčiama____________________</w:t>
      </w:r>
    </w:p>
    <w:p w14:paraId="1704C5CC"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(asmuo, suinteresuotas ūkinės ir (ar) kitokios veiklos, dėl kurios turi būti nustatyta Įstatyme nurodyta teritorija, vykdymu) – pildoma pagal pastabą</w:t>
      </w:r>
    </w:p>
    <w:p w14:paraId="2D24DA42" w14:textId="77777777" w:rsidR="0036576B" w:rsidRPr="001418A0" w:rsidRDefault="0036576B" w:rsidP="0036576B">
      <w:pPr>
        <w:tabs>
          <w:tab w:val="left" w:pos="993"/>
        </w:tabs>
        <w:rPr>
          <w:rFonts w:ascii="Times New Roman" w:hAnsi="Times New Roman"/>
          <w:color w:val="000000"/>
          <w:sz w:val="24"/>
          <w:szCs w:val="24"/>
          <w:lang w:val="lt-LT" w:eastAsia="lt-LT"/>
        </w:rPr>
      </w:pPr>
    </w:p>
    <w:p w14:paraId="79D5E3D3" w14:textId="77777777" w:rsidR="0036576B" w:rsidRPr="001418A0" w:rsidRDefault="0036576B" w:rsidP="0036576B">
      <w:pPr>
        <w:tabs>
          <w:tab w:val="left" w:pos="993"/>
        </w:tabs>
        <w:jc w:val="center"/>
        <w:rPr>
          <w:rFonts w:ascii="Times New Roman" w:hAnsi="Times New Roman"/>
          <w:b/>
          <w:color w:val="000000"/>
          <w:sz w:val="24"/>
          <w:szCs w:val="24"/>
          <w:lang w:val="lt-LT" w:eastAsia="lt-LT"/>
        </w:rPr>
      </w:pPr>
      <w:r w:rsidRPr="001418A0">
        <w:rPr>
          <w:rFonts w:ascii="Times New Roman" w:hAnsi="Times New Roman"/>
          <w:b/>
          <w:color w:val="000000"/>
          <w:sz w:val="24"/>
          <w:szCs w:val="24"/>
          <w:lang w:val="lt-LT" w:eastAsia="lt-LT"/>
        </w:rPr>
        <w:t>SUTIKIMAS DĖL SPECIALIŲJŲ ŽEMĖS NAUDOJIMO SĄLYGŲ ĮSTATYME NURODYTOS TERITORIJOS (TERITORIJŲ) NUSTATYMO</w:t>
      </w:r>
    </w:p>
    <w:p w14:paraId="1D920B4B"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p>
    <w:p w14:paraId="06C7F69E"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____________ Nr._____</w:t>
      </w:r>
    </w:p>
    <w:p w14:paraId="404CD1FB" w14:textId="77777777" w:rsidR="0036576B" w:rsidRPr="001418A0" w:rsidRDefault="0036576B" w:rsidP="0036576B">
      <w:pPr>
        <w:ind w:firstLine="3975"/>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(data)</w:t>
      </w:r>
    </w:p>
    <w:p w14:paraId="5E206811" w14:textId="77777777" w:rsidR="0036576B" w:rsidRPr="001418A0" w:rsidRDefault="0036576B" w:rsidP="0036576B">
      <w:pPr>
        <w:tabs>
          <w:tab w:val="left" w:pos="993"/>
        </w:tabs>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36576B" w:rsidRPr="001418A0" w14:paraId="65FECAAA" w14:textId="77777777" w:rsidTr="00F62ED6">
        <w:tc>
          <w:tcPr>
            <w:tcW w:w="4702" w:type="dxa"/>
            <w:tcBorders>
              <w:top w:val="single" w:sz="4" w:space="0" w:color="auto"/>
              <w:left w:val="single" w:sz="4" w:space="0" w:color="auto"/>
              <w:bottom w:val="single" w:sz="4" w:space="0" w:color="auto"/>
              <w:right w:val="single" w:sz="4" w:space="0" w:color="auto"/>
            </w:tcBorders>
            <w:hideMark/>
          </w:tcPr>
          <w:p w14:paraId="1C4544DF" w14:textId="77777777" w:rsidR="0036576B" w:rsidRPr="001418A0" w:rsidRDefault="0036576B" w:rsidP="00F62ED6">
            <w:pPr>
              <w:pStyle w:val="Sraopastraipa"/>
              <w:numPr>
                <w:ilvl w:val="0"/>
                <w:numId w:val="3"/>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286FD9AF"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63C0352C" w14:textId="77777777" w:rsidTr="00F62ED6">
        <w:tc>
          <w:tcPr>
            <w:tcW w:w="4702" w:type="dxa"/>
            <w:tcBorders>
              <w:top w:val="single" w:sz="4" w:space="0" w:color="auto"/>
              <w:left w:val="single" w:sz="4" w:space="0" w:color="auto"/>
              <w:bottom w:val="single" w:sz="4" w:space="0" w:color="auto"/>
              <w:right w:val="single" w:sz="4" w:space="0" w:color="auto"/>
            </w:tcBorders>
            <w:hideMark/>
          </w:tcPr>
          <w:p w14:paraId="7AB1CF85" w14:textId="77777777" w:rsidR="0036576B" w:rsidRPr="001418A0" w:rsidRDefault="0036576B" w:rsidP="00F62ED6">
            <w:pPr>
              <w:pStyle w:val="Sraopastraipa"/>
              <w:numPr>
                <w:ilvl w:val="0"/>
                <w:numId w:val="3"/>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Dokumentas</w:t>
            </w:r>
            <w:r w:rsidRPr="001418A0">
              <w:rPr>
                <w:rFonts w:ascii="Times New Roman" w:hAnsi="Times New Roman" w:cs="Times New Roman"/>
                <w:color w:val="000000"/>
                <w:sz w:val="24"/>
                <w:szCs w:val="24"/>
              </w:rPr>
              <w:t xml:space="preserve">, kuriuo bus nustatomos teritorijos (įrašomas </w:t>
            </w:r>
            <w:r w:rsidRPr="001418A0">
              <w:rPr>
                <w:rFonts w:ascii="Times New Roman" w:hAnsi="Times New Roman" w:cs="Times New Roman"/>
                <w:sz w:val="24"/>
                <w:szCs w:val="24"/>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12731383"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1671DD48" w14:textId="77777777" w:rsidTr="00F62ED6">
        <w:tc>
          <w:tcPr>
            <w:tcW w:w="4702" w:type="dxa"/>
            <w:tcBorders>
              <w:top w:val="single" w:sz="4" w:space="0" w:color="auto"/>
              <w:left w:val="single" w:sz="4" w:space="0" w:color="auto"/>
              <w:bottom w:val="single" w:sz="4" w:space="0" w:color="auto"/>
              <w:right w:val="single" w:sz="4" w:space="0" w:color="auto"/>
            </w:tcBorders>
          </w:tcPr>
          <w:p w14:paraId="5FC4B5BE" w14:textId="77777777" w:rsidR="0036576B" w:rsidRPr="001418A0" w:rsidRDefault="0036576B" w:rsidP="00F62ED6">
            <w:pPr>
              <w:pStyle w:val="Sraopastraipa"/>
              <w:numPr>
                <w:ilvl w:val="0"/>
                <w:numId w:val="3"/>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187D3549"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1FC6A7B3" w14:textId="77777777" w:rsidTr="00F62ED6">
        <w:tc>
          <w:tcPr>
            <w:tcW w:w="4702" w:type="dxa"/>
            <w:tcBorders>
              <w:top w:val="single" w:sz="4" w:space="0" w:color="auto"/>
              <w:left w:val="single" w:sz="4" w:space="0" w:color="auto"/>
              <w:bottom w:val="single" w:sz="4" w:space="0" w:color="auto"/>
              <w:right w:val="single" w:sz="4" w:space="0" w:color="auto"/>
            </w:tcBorders>
          </w:tcPr>
          <w:p w14:paraId="2942C9A1" w14:textId="77777777" w:rsidR="0036576B" w:rsidRPr="001418A0" w:rsidRDefault="0036576B" w:rsidP="00F62ED6">
            <w:pPr>
              <w:pStyle w:val="Sraopastraipa"/>
              <w:numPr>
                <w:ilvl w:val="0"/>
                <w:numId w:val="3"/>
              </w:numPr>
              <w:tabs>
                <w:tab w:val="left" w:pos="993"/>
              </w:tabs>
              <w:rPr>
                <w:rFonts w:ascii="Times New Roman" w:hAnsi="Times New Roman" w:cs="Times New Roman"/>
                <w:sz w:val="24"/>
                <w:szCs w:val="24"/>
              </w:rPr>
            </w:pPr>
            <w:r w:rsidRPr="001418A0">
              <w:rPr>
                <w:rFonts w:ascii="Times New Roman" w:hAnsi="Times New Roman" w:cs="Times New Roman"/>
                <w:sz w:val="24"/>
                <w:szCs w:val="24"/>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023E015B" w14:textId="33960272" w:rsidR="0036576B" w:rsidRPr="001418A0" w:rsidRDefault="0036576B" w:rsidP="00F62ED6">
            <w:pPr>
              <w:tabs>
                <w:tab w:val="left" w:pos="993"/>
              </w:tabs>
              <w:jc w:val="center"/>
              <w:rPr>
                <w:rFonts w:ascii="Times New Roman" w:hAnsi="Times New Roman"/>
                <w:color w:val="000000"/>
                <w:sz w:val="24"/>
                <w:szCs w:val="24"/>
                <w:lang w:val="lt-LT" w:eastAsia="lt-LT"/>
              </w:rPr>
            </w:pPr>
            <w:r w:rsidRPr="0031126F">
              <w:rPr>
                <w:rFonts w:ascii="Times New Roman" w:hAnsi="Times New Roman"/>
                <w:sz w:val="24"/>
                <w:szCs w:val="24"/>
                <w:lang w:val="lt-LT" w:eastAsia="lt-LT"/>
              </w:rPr>
              <w:t>Neterminuotas</w:t>
            </w:r>
            <w:r w:rsidR="0059545A" w:rsidRPr="0031126F">
              <w:rPr>
                <w:rFonts w:ascii="Times New Roman" w:hAnsi="Times New Roman"/>
                <w:sz w:val="24"/>
                <w:szCs w:val="24"/>
                <w:lang w:val="lt-LT" w:eastAsia="lt-LT"/>
              </w:rPr>
              <w:t xml:space="preserve"> </w:t>
            </w:r>
            <w:r w:rsidRPr="0031126F">
              <w:rPr>
                <w:rFonts w:ascii="Times New Roman" w:hAnsi="Times New Roman"/>
                <w:sz w:val="24"/>
                <w:szCs w:val="24"/>
                <w:lang w:val="lt-LT" w:eastAsia="lt-LT"/>
              </w:rPr>
              <w:t>/</w:t>
            </w:r>
            <w:r w:rsidR="0059545A" w:rsidRPr="0031126F">
              <w:rPr>
                <w:rFonts w:ascii="Times New Roman" w:hAnsi="Times New Roman"/>
                <w:sz w:val="24"/>
                <w:szCs w:val="24"/>
                <w:lang w:val="lt-LT" w:eastAsia="lt-LT"/>
              </w:rPr>
              <w:t xml:space="preserve"> </w:t>
            </w:r>
            <w:r w:rsidRPr="0031126F">
              <w:rPr>
                <w:rFonts w:ascii="Times New Roman" w:hAnsi="Times New Roman"/>
                <w:sz w:val="24"/>
                <w:szCs w:val="24"/>
                <w:lang w:val="lt-LT" w:eastAsia="lt-LT"/>
              </w:rPr>
              <w:t xml:space="preserve">__________ </w:t>
            </w:r>
            <w:r w:rsidRPr="001418A0">
              <w:rPr>
                <w:rFonts w:ascii="Times New Roman" w:hAnsi="Times New Roman"/>
                <w:color w:val="000000"/>
                <w:sz w:val="24"/>
                <w:szCs w:val="24"/>
                <w:lang w:val="lt-LT" w:eastAsia="lt-LT"/>
              </w:rPr>
              <w:t>metai</w:t>
            </w:r>
          </w:p>
        </w:tc>
      </w:tr>
      <w:tr w:rsidR="0036576B" w:rsidRPr="001418A0" w14:paraId="1195BD8A" w14:textId="77777777" w:rsidTr="00F62ED6">
        <w:tc>
          <w:tcPr>
            <w:tcW w:w="4702" w:type="dxa"/>
            <w:tcBorders>
              <w:top w:val="single" w:sz="4" w:space="0" w:color="auto"/>
              <w:left w:val="single" w:sz="4" w:space="0" w:color="auto"/>
              <w:bottom w:val="single" w:sz="4" w:space="0" w:color="auto"/>
              <w:right w:val="single" w:sz="4" w:space="0" w:color="auto"/>
            </w:tcBorders>
          </w:tcPr>
          <w:p w14:paraId="231C34E1" w14:textId="77777777" w:rsidR="0036576B" w:rsidRPr="001418A0" w:rsidRDefault="0036576B" w:rsidP="00F62ED6">
            <w:pPr>
              <w:pStyle w:val="Sraopastraipa"/>
              <w:numPr>
                <w:ilvl w:val="0"/>
                <w:numId w:val="3"/>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Teritorijoje (teritorijose) taikytinos</w:t>
            </w:r>
            <w:r w:rsidRPr="001418A0">
              <w:rPr>
                <w:rFonts w:ascii="Times New Roman" w:hAnsi="Times New Roman" w:cs="Times New Roman"/>
                <w:color w:val="000000"/>
                <w:sz w:val="24"/>
                <w:szCs w:val="24"/>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0C2564B9"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265A8E81" w14:textId="77777777" w:rsidTr="00F62ED6">
        <w:tc>
          <w:tcPr>
            <w:tcW w:w="4702" w:type="dxa"/>
            <w:tcBorders>
              <w:top w:val="single" w:sz="4" w:space="0" w:color="auto"/>
              <w:left w:val="single" w:sz="4" w:space="0" w:color="auto"/>
              <w:bottom w:val="single" w:sz="4" w:space="0" w:color="auto"/>
              <w:right w:val="single" w:sz="4" w:space="0" w:color="auto"/>
            </w:tcBorders>
          </w:tcPr>
          <w:p w14:paraId="389510AE" w14:textId="77777777" w:rsidR="0036576B" w:rsidRPr="001418A0" w:rsidRDefault="0036576B" w:rsidP="00F62ED6">
            <w:pPr>
              <w:pStyle w:val="Sraopastraipa"/>
              <w:numPr>
                <w:ilvl w:val="0"/>
                <w:numId w:val="3"/>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sz w:val="24"/>
                <w:szCs w:val="24"/>
              </w:rPr>
              <w:t>Teritorijoje</w:t>
            </w:r>
            <w:r w:rsidRPr="001418A0">
              <w:rPr>
                <w:rFonts w:ascii="Times New Roman" w:hAnsi="Times New Roman" w:cs="Times New Roman"/>
                <w:color w:val="000000"/>
                <w:sz w:val="24"/>
                <w:szCs w:val="24"/>
                <w:lang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w:t>
            </w:r>
            <w:r w:rsidRPr="001418A0">
              <w:rPr>
                <w:rFonts w:ascii="Times New Roman" w:hAnsi="Times New Roman" w:cs="Times New Roman"/>
                <w:color w:val="000000"/>
                <w:sz w:val="24"/>
                <w:szCs w:val="24"/>
                <w:lang w:eastAsia="lt-LT"/>
              </w:rPr>
              <w:lastRenderedPageBreak/>
              <w:t>pagrindinė žemės naudojimo paskirtis, žemės sklypo naudojimo būdas (būdai) (nurodoma, jeigu nustatyta), žemės sklypo plotas ir jo sudėtis pagal žemės naudmenų rūšis ir (ar) nekilnojamojo daikto plotas ir jo paskirtis)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49ADA9DE"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6D8482D9" w14:textId="77777777" w:rsidTr="00F62ED6">
        <w:tc>
          <w:tcPr>
            <w:tcW w:w="4702" w:type="dxa"/>
            <w:tcBorders>
              <w:top w:val="single" w:sz="4" w:space="0" w:color="auto"/>
              <w:left w:val="single" w:sz="4" w:space="0" w:color="auto"/>
              <w:bottom w:val="single" w:sz="4" w:space="0" w:color="auto"/>
              <w:right w:val="single" w:sz="4" w:space="0" w:color="auto"/>
            </w:tcBorders>
            <w:hideMark/>
          </w:tcPr>
          <w:p w14:paraId="7B19B111" w14:textId="77777777" w:rsidR="0036576B" w:rsidRPr="001418A0" w:rsidRDefault="0036576B" w:rsidP="00F62ED6">
            <w:pPr>
              <w:pStyle w:val="Sraopastraipa"/>
              <w:numPr>
                <w:ilvl w:val="0"/>
                <w:numId w:val="3"/>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Informacija apie žemės sklypo (sklypų) ir (ar) nekilnojamojo daikto (daiktų) bendrasavininkus (nurodoma, jeigu yra):</w:t>
            </w:r>
          </w:p>
        </w:tc>
        <w:tc>
          <w:tcPr>
            <w:tcW w:w="4585" w:type="dxa"/>
            <w:tcBorders>
              <w:top w:val="single" w:sz="4" w:space="0" w:color="auto"/>
              <w:left w:val="single" w:sz="4" w:space="0" w:color="auto"/>
              <w:bottom w:val="single" w:sz="4" w:space="0" w:color="auto"/>
              <w:right w:val="single" w:sz="4" w:space="0" w:color="auto"/>
            </w:tcBorders>
          </w:tcPr>
          <w:p w14:paraId="23AAE0F3"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0E6085E7" w14:textId="77777777" w:rsidTr="00F62ED6">
        <w:tc>
          <w:tcPr>
            <w:tcW w:w="4702" w:type="dxa"/>
            <w:tcBorders>
              <w:top w:val="single" w:sz="4" w:space="0" w:color="auto"/>
              <w:left w:val="single" w:sz="4" w:space="0" w:color="auto"/>
              <w:bottom w:val="single" w:sz="4" w:space="0" w:color="auto"/>
              <w:right w:val="single" w:sz="4" w:space="0" w:color="auto"/>
            </w:tcBorders>
            <w:hideMark/>
          </w:tcPr>
          <w:p w14:paraId="0F9C9DFF" w14:textId="77777777" w:rsidR="0036576B" w:rsidRPr="001418A0" w:rsidRDefault="0036576B" w:rsidP="00F62ED6">
            <w:pPr>
              <w:pStyle w:val="Sraopastraipa"/>
              <w:numPr>
                <w:ilvl w:val="0"/>
                <w:numId w:val="3"/>
              </w:numPr>
              <w:tabs>
                <w:tab w:val="left" w:pos="993"/>
              </w:tabs>
              <w:rPr>
                <w:rFonts w:ascii="Times New Roman" w:hAnsi="Times New Roman" w:cs="Times New Roman"/>
                <w:sz w:val="24"/>
                <w:szCs w:val="24"/>
              </w:rPr>
            </w:pPr>
            <w:r w:rsidRPr="001418A0">
              <w:rPr>
                <w:rFonts w:ascii="Times New Roman" w:hAnsi="Times New Roman" w:cs="Times New Roman"/>
                <w:sz w:val="24"/>
                <w:szCs w:val="24"/>
              </w:rPr>
              <w:t>Kompensacijos dydis:</w:t>
            </w:r>
          </w:p>
        </w:tc>
        <w:tc>
          <w:tcPr>
            <w:tcW w:w="4585" w:type="dxa"/>
            <w:tcBorders>
              <w:top w:val="single" w:sz="4" w:space="0" w:color="auto"/>
              <w:left w:val="single" w:sz="4" w:space="0" w:color="auto"/>
              <w:bottom w:val="single" w:sz="4" w:space="0" w:color="auto"/>
              <w:right w:val="single" w:sz="4" w:space="0" w:color="auto"/>
            </w:tcBorders>
          </w:tcPr>
          <w:p w14:paraId="0665E721" w14:textId="77777777" w:rsidR="0036576B" w:rsidRPr="001418A0" w:rsidRDefault="0036576B" w:rsidP="00F62ED6">
            <w:pPr>
              <w:tabs>
                <w:tab w:val="left" w:pos="993"/>
              </w:tabs>
              <w:rPr>
                <w:rFonts w:ascii="Times New Roman" w:hAnsi="Times New Roman"/>
                <w:color w:val="000000"/>
                <w:sz w:val="24"/>
                <w:szCs w:val="24"/>
                <w:lang w:val="lt-LT" w:eastAsia="lt-LT"/>
              </w:rPr>
            </w:pPr>
          </w:p>
        </w:tc>
      </w:tr>
      <w:tr w:rsidR="0036576B" w:rsidRPr="001418A0" w14:paraId="63F9D955" w14:textId="77777777" w:rsidTr="00F62ED6">
        <w:tc>
          <w:tcPr>
            <w:tcW w:w="4702" w:type="dxa"/>
            <w:tcBorders>
              <w:top w:val="single" w:sz="4" w:space="0" w:color="auto"/>
              <w:left w:val="single" w:sz="4" w:space="0" w:color="auto"/>
              <w:bottom w:val="single" w:sz="4" w:space="0" w:color="auto"/>
              <w:right w:val="single" w:sz="4" w:space="0" w:color="auto"/>
            </w:tcBorders>
          </w:tcPr>
          <w:p w14:paraId="27FDA924" w14:textId="77777777" w:rsidR="0036576B" w:rsidRPr="001418A0" w:rsidRDefault="0036576B" w:rsidP="00F62ED6">
            <w:pPr>
              <w:pStyle w:val="Sraopastraipa"/>
              <w:numPr>
                <w:ilvl w:val="0"/>
                <w:numId w:val="3"/>
              </w:numPr>
              <w:tabs>
                <w:tab w:val="left" w:pos="993"/>
              </w:tabs>
              <w:rPr>
                <w:rFonts w:ascii="Times New Roman" w:hAnsi="Times New Roman" w:cs="Times New Roman"/>
                <w:sz w:val="24"/>
                <w:szCs w:val="24"/>
              </w:rPr>
            </w:pPr>
            <w:r w:rsidRPr="001418A0">
              <w:rPr>
                <w:rFonts w:ascii="Times New Roman" w:hAnsi="Times New Roman" w:cs="Times New Roman"/>
                <w:sz w:val="24"/>
                <w:szCs w:val="24"/>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494E82B9" w14:textId="25614C66" w:rsidR="0036576B" w:rsidRPr="001418A0" w:rsidRDefault="0036576B" w:rsidP="00F62ED6">
            <w:pPr>
              <w:tabs>
                <w:tab w:val="left" w:pos="993"/>
              </w:tabs>
              <w:jc w:val="center"/>
              <w:rPr>
                <w:rFonts w:ascii="Times New Roman" w:hAnsi="Times New Roman"/>
                <w:color w:val="000000"/>
                <w:sz w:val="24"/>
                <w:szCs w:val="24"/>
                <w:lang w:val="lt-LT" w:eastAsia="lt-LT"/>
              </w:rPr>
            </w:pPr>
            <w:r w:rsidRPr="0031126F">
              <w:rPr>
                <w:rFonts w:ascii="Times New Roman" w:hAnsi="Times New Roman"/>
                <w:sz w:val="24"/>
                <w:szCs w:val="24"/>
                <w:lang w:val="lt-LT" w:eastAsia="lt-LT"/>
              </w:rPr>
              <w:t>Vienkartinė</w:t>
            </w:r>
            <w:r w:rsidR="0059545A" w:rsidRPr="0031126F">
              <w:rPr>
                <w:rFonts w:ascii="Times New Roman" w:hAnsi="Times New Roman"/>
                <w:sz w:val="24"/>
                <w:szCs w:val="24"/>
                <w:lang w:val="lt-LT" w:eastAsia="lt-LT"/>
              </w:rPr>
              <w:t xml:space="preserve"> </w:t>
            </w:r>
            <w:r w:rsidRPr="0031126F">
              <w:rPr>
                <w:rFonts w:ascii="Times New Roman" w:hAnsi="Times New Roman"/>
                <w:sz w:val="24"/>
                <w:szCs w:val="24"/>
                <w:lang w:val="lt-LT" w:eastAsia="lt-LT"/>
              </w:rPr>
              <w:t>/</w:t>
            </w:r>
            <w:r w:rsidR="0059545A" w:rsidRPr="0031126F">
              <w:rPr>
                <w:rFonts w:ascii="Times New Roman" w:hAnsi="Times New Roman"/>
                <w:sz w:val="24"/>
                <w:szCs w:val="24"/>
                <w:lang w:val="lt-LT" w:eastAsia="lt-LT"/>
              </w:rPr>
              <w:t xml:space="preserve"> </w:t>
            </w:r>
            <w:r w:rsidRPr="0031126F">
              <w:rPr>
                <w:rFonts w:ascii="Times New Roman" w:hAnsi="Times New Roman"/>
                <w:sz w:val="24"/>
                <w:szCs w:val="24"/>
                <w:lang w:val="lt-LT" w:eastAsia="lt-LT"/>
              </w:rPr>
              <w:t>Periodinė</w:t>
            </w:r>
          </w:p>
        </w:tc>
      </w:tr>
      <w:tr w:rsidR="0036576B" w:rsidRPr="001418A0" w14:paraId="2006FE18" w14:textId="77777777" w:rsidTr="00F62ED6">
        <w:tc>
          <w:tcPr>
            <w:tcW w:w="4702" w:type="dxa"/>
            <w:tcBorders>
              <w:top w:val="single" w:sz="4" w:space="0" w:color="auto"/>
              <w:left w:val="single" w:sz="4" w:space="0" w:color="auto"/>
              <w:bottom w:val="single" w:sz="4" w:space="0" w:color="auto"/>
              <w:right w:val="single" w:sz="4" w:space="0" w:color="auto"/>
            </w:tcBorders>
          </w:tcPr>
          <w:p w14:paraId="031381D3" w14:textId="77777777" w:rsidR="0036576B" w:rsidRPr="001418A0" w:rsidRDefault="0036576B" w:rsidP="00F62ED6">
            <w:pPr>
              <w:pStyle w:val="Sraopastraipa"/>
              <w:numPr>
                <w:ilvl w:val="0"/>
                <w:numId w:val="3"/>
              </w:numPr>
              <w:tabs>
                <w:tab w:val="left" w:pos="993"/>
              </w:tabs>
              <w:rPr>
                <w:rFonts w:ascii="Times New Roman" w:hAnsi="Times New Roman" w:cs="Times New Roman"/>
                <w:sz w:val="24"/>
                <w:szCs w:val="24"/>
              </w:rPr>
            </w:pPr>
            <w:r w:rsidRPr="001418A0">
              <w:rPr>
                <w:rFonts w:ascii="Times New Roman" w:hAnsi="Times New Roman" w:cs="Times New Roman"/>
                <w:color w:val="000000"/>
                <w:sz w:val="24"/>
                <w:szCs w:val="24"/>
              </w:rPr>
              <w:t>Informavimo apie pradedamas taikyti specialiąsias žemės naudojimo sąlygas, jų taikymo pabaigą tvarka:</w:t>
            </w:r>
          </w:p>
        </w:tc>
        <w:tc>
          <w:tcPr>
            <w:tcW w:w="4585" w:type="dxa"/>
            <w:tcBorders>
              <w:top w:val="single" w:sz="4" w:space="0" w:color="auto"/>
              <w:left w:val="single" w:sz="4" w:space="0" w:color="auto"/>
              <w:bottom w:val="single" w:sz="4" w:space="0" w:color="auto"/>
              <w:right w:val="single" w:sz="4" w:space="0" w:color="auto"/>
            </w:tcBorders>
          </w:tcPr>
          <w:p w14:paraId="1E683D5E" w14:textId="77777777" w:rsidR="0036576B" w:rsidRPr="001418A0" w:rsidRDefault="0036576B" w:rsidP="00F62ED6">
            <w:pPr>
              <w:tabs>
                <w:tab w:val="left" w:pos="993"/>
              </w:tabs>
              <w:ind w:left="6" w:hanging="6"/>
              <w:rPr>
                <w:rFonts w:ascii="Times New Roman" w:hAnsi="Times New Roman"/>
                <w:color w:val="000000"/>
                <w:sz w:val="24"/>
                <w:szCs w:val="24"/>
                <w:lang w:val="lt-LT" w:eastAsia="lt-LT"/>
              </w:rPr>
            </w:pPr>
            <w:r w:rsidRPr="001418A0">
              <w:rPr>
                <w:rFonts w:ascii="Times New Roman" w:hAnsi="Times New Roman"/>
                <w:color w:val="000000"/>
                <w:sz w:val="24"/>
                <w:szCs w:val="24"/>
                <w:lang w:val="lt-LT"/>
              </w:rPr>
              <w:t>Specialiosios žemės naudojimo sąlygos pradedamos taikyti kaip tai numatyta Specialiųjų žemės naudojimo sąlygų įstatymo 9 ir 10 straipsniuose. Apie specialiųjų žemės naudojimo sąlygų pabaigą bus informuojama per 20 darbo dienų nuo jų išregistravimo.</w:t>
            </w:r>
          </w:p>
        </w:tc>
      </w:tr>
    </w:tbl>
    <w:p w14:paraId="474E9903" w14:textId="77777777" w:rsidR="0036576B" w:rsidRPr="001418A0" w:rsidRDefault="0036576B" w:rsidP="0036576B">
      <w:pPr>
        <w:tabs>
          <w:tab w:val="left" w:pos="993"/>
        </w:tabs>
        <w:rPr>
          <w:rFonts w:ascii="Times New Roman" w:hAnsi="Times New Roman"/>
          <w:color w:val="000000"/>
          <w:sz w:val="24"/>
          <w:szCs w:val="24"/>
          <w:lang w:val="lt-LT" w:eastAsia="lt-LT"/>
        </w:rPr>
      </w:pPr>
    </w:p>
    <w:p w14:paraId="2D50EE12" w14:textId="77777777" w:rsidR="0036576B" w:rsidRPr="001418A0" w:rsidRDefault="0036576B" w:rsidP="0059545A">
      <w:pPr>
        <w:tabs>
          <w:tab w:val="left" w:pos="993"/>
        </w:tabs>
        <w:jc w:val="both"/>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Sutikimo pagrindu </w:t>
      </w:r>
      <w:r w:rsidRPr="001418A0">
        <w:rPr>
          <w:rFonts w:ascii="Times New Roman" w:hAnsi="Times New Roman"/>
          <w:sz w:val="24"/>
          <w:szCs w:val="24"/>
          <w:lang w:val="lt-LT"/>
        </w:rPr>
        <w:t xml:space="preserve">ūkinė ir (ar) kitokia veikla privalo būti pradėta vykdyti ir </w:t>
      </w:r>
      <w:r w:rsidRPr="001418A0">
        <w:rPr>
          <w:rFonts w:ascii="Times New Roman" w:hAnsi="Times New Roman"/>
          <w:color w:val="000000"/>
          <w:sz w:val="24"/>
          <w:szCs w:val="24"/>
          <w:lang w:val="lt-LT" w:eastAsia="lt-LT"/>
        </w:rPr>
        <w:t>sutikime nurodytos teritorijos ir joms taikytinos specialiosios žemės naudojimo sąlygos privalo būti įregistruotos</w:t>
      </w:r>
      <w:r w:rsidRPr="001418A0">
        <w:rPr>
          <w:rFonts w:ascii="Times New Roman" w:hAnsi="Times New Roman"/>
          <w:sz w:val="24"/>
          <w:szCs w:val="24"/>
          <w:lang w:val="lt-LT"/>
        </w:rPr>
        <w:t xml:space="preserve"> per 5 metus nuo sutikimo išdavimo dienos. Šis terminas yra naikinamasis ir po jo pasibaigimo sutikimo galiojimas laikomas pasibaigusiu.</w:t>
      </w:r>
    </w:p>
    <w:p w14:paraId="14C9E42F" w14:textId="7AB73BDE" w:rsidR="0036576B" w:rsidRPr="001418A0" w:rsidRDefault="0036576B" w:rsidP="0059545A">
      <w:pPr>
        <w:tabs>
          <w:tab w:val="left" w:pos="993"/>
        </w:tabs>
        <w:jc w:val="both"/>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Šiuo sutikimu yra suteikiama teisė teisės aktuose nustatyt</w:t>
      </w:r>
      <w:r w:rsidR="001720AE">
        <w:rPr>
          <w:rFonts w:ascii="Times New Roman" w:hAnsi="Times New Roman"/>
          <w:color w:val="000000"/>
          <w:sz w:val="24"/>
          <w:szCs w:val="24"/>
          <w:lang w:val="lt-LT" w:eastAsia="lt-LT"/>
        </w:rPr>
        <w:t xml:space="preserve">a </w:t>
      </w:r>
      <w:r w:rsidRPr="001418A0">
        <w:rPr>
          <w:rFonts w:ascii="Times New Roman" w:hAnsi="Times New Roman"/>
          <w:color w:val="000000"/>
          <w:sz w:val="24"/>
          <w:szCs w:val="24"/>
          <w:lang w:val="lt-LT" w:eastAsia="lt-LT"/>
        </w:rPr>
        <w:t>tvarka nustatyti, įregistruoti ir išregistruoti sutikime nurodytas teritorijas ir joms taikytinas specialiąsias žemės naudojimo sąlygas.</w:t>
      </w:r>
    </w:p>
    <w:p w14:paraId="2043A908" w14:textId="77777777" w:rsidR="0036576B" w:rsidRPr="001418A0" w:rsidRDefault="0036576B" w:rsidP="0059545A">
      <w:pPr>
        <w:tabs>
          <w:tab w:val="left" w:pos="993"/>
        </w:tabs>
        <w:jc w:val="both"/>
        <w:rPr>
          <w:rFonts w:ascii="Times New Roman" w:hAnsi="Times New Roman"/>
          <w:sz w:val="24"/>
          <w:szCs w:val="24"/>
          <w:lang w:val="lt-LT"/>
        </w:rPr>
      </w:pPr>
      <w:r w:rsidRPr="001418A0">
        <w:rPr>
          <w:rFonts w:ascii="Times New Roman" w:hAnsi="Times New Roman"/>
          <w:sz w:val="24"/>
          <w:szCs w:val="24"/>
          <w:lang w:val="lt-LT"/>
        </w:rPr>
        <w:t>Išduotas Sutikimas galioja gavus visų savininkų ar valstybinės ar savivaldybės žemės patikėtinių sutikimus dėl šių teritorijų nustatymo ir specialiųjų žemės naudojimo sąlygų šiai teritorijai taikymo (jeigu taikoma).</w:t>
      </w:r>
    </w:p>
    <w:p w14:paraId="5EB85618" w14:textId="77777777" w:rsidR="0036576B" w:rsidRPr="001418A0" w:rsidRDefault="0036576B" w:rsidP="0059545A">
      <w:pPr>
        <w:tabs>
          <w:tab w:val="left" w:pos="993"/>
        </w:tabs>
        <w:jc w:val="both"/>
        <w:rPr>
          <w:rFonts w:ascii="Times New Roman" w:hAnsi="Times New Roman"/>
          <w:color w:val="000000"/>
          <w:sz w:val="24"/>
          <w:szCs w:val="24"/>
          <w:lang w:val="lt-LT" w:eastAsia="lt-LT"/>
        </w:rPr>
      </w:pPr>
      <w:r w:rsidRPr="001418A0">
        <w:rPr>
          <w:rFonts w:ascii="Times New Roman" w:hAnsi="Times New Roman"/>
          <w:sz w:val="24"/>
          <w:szCs w:val="24"/>
          <w:lang w:val="lt-LT"/>
        </w:rPr>
        <w:t>Išduotas Sutikimas įsigalioja tik sumokėjus Kompensaciją arba pateikus Kompensacijos dydžio užtikrinimą dėl Kompensacijos sumokėjimo įsipareigojimo įvykdymo (jeigu taikoma).</w:t>
      </w:r>
    </w:p>
    <w:p w14:paraId="60CBCDC7" w14:textId="77777777" w:rsidR="0036576B" w:rsidRPr="001418A0" w:rsidRDefault="0036576B" w:rsidP="0036576B">
      <w:pPr>
        <w:tabs>
          <w:tab w:val="left" w:pos="993"/>
        </w:tabs>
        <w:rPr>
          <w:rFonts w:ascii="Times New Roman" w:hAnsi="Times New Roman"/>
          <w:color w:val="000000"/>
          <w:sz w:val="24"/>
          <w:szCs w:val="24"/>
          <w:lang w:val="lt-LT" w:eastAsia="lt-LT"/>
        </w:rPr>
      </w:pPr>
    </w:p>
    <w:p w14:paraId="05A23D30" w14:textId="77777777" w:rsidR="0036576B" w:rsidRPr="001418A0" w:rsidRDefault="0036576B" w:rsidP="0036576B">
      <w:pPr>
        <w:tabs>
          <w:tab w:val="left" w:pos="993"/>
        </w:tabs>
        <w:rPr>
          <w:rFonts w:ascii="Times New Roman" w:hAnsi="Times New Roman"/>
          <w:b/>
          <w:color w:val="000000"/>
          <w:sz w:val="24"/>
          <w:szCs w:val="24"/>
          <w:u w:val="single"/>
          <w:lang w:val="lt-LT" w:eastAsia="lt-LT"/>
        </w:rPr>
      </w:pPr>
      <w:r w:rsidRPr="001418A0">
        <w:rPr>
          <w:rFonts w:ascii="Times New Roman" w:hAnsi="Times New Roman"/>
          <w:b/>
          <w:color w:val="000000"/>
          <w:sz w:val="24"/>
          <w:szCs w:val="24"/>
          <w:u w:val="single"/>
          <w:lang w:val="lt-LT" w:eastAsia="lt-LT"/>
        </w:rPr>
        <w:t>PRIDEDAMA:</w:t>
      </w:r>
    </w:p>
    <w:p w14:paraId="3C121183" w14:textId="5A7692F6" w:rsidR="0036576B" w:rsidRPr="001418A0" w:rsidRDefault="0036576B" w:rsidP="0036576B">
      <w:pPr>
        <w:pStyle w:val="Sraopastraipa"/>
        <w:numPr>
          <w:ilvl w:val="0"/>
          <w:numId w:val="4"/>
        </w:numPr>
        <w:tabs>
          <w:tab w:val="left" w:pos="993"/>
        </w:tabs>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Įgaliojimas (jeigu sutikimą teikia atstovaujantis asmuo)</w:t>
      </w:r>
      <w:r w:rsidR="00AD3631" w:rsidRPr="001418A0">
        <w:rPr>
          <w:rFonts w:ascii="Times New Roman" w:hAnsi="Times New Roman" w:cs="Times New Roman"/>
          <w:color w:val="000000"/>
          <w:sz w:val="24"/>
          <w:szCs w:val="24"/>
          <w:lang w:eastAsia="lt-LT"/>
        </w:rPr>
        <w:t>.</w:t>
      </w:r>
    </w:p>
    <w:p w14:paraId="1C369579" w14:textId="11F0CCE6" w:rsidR="0036576B" w:rsidRPr="001418A0" w:rsidRDefault="0036576B" w:rsidP="0036576B">
      <w:pPr>
        <w:pStyle w:val="Sraopastraipa"/>
        <w:numPr>
          <w:ilvl w:val="0"/>
          <w:numId w:val="4"/>
        </w:numPr>
        <w:tabs>
          <w:tab w:val="left" w:pos="993"/>
        </w:tabs>
        <w:spacing w:after="0" w:line="240" w:lineRule="auto"/>
        <w:rPr>
          <w:rFonts w:ascii="Times New Roman" w:hAnsi="Times New Roman" w:cs="Times New Roman"/>
          <w:sz w:val="24"/>
          <w:szCs w:val="24"/>
        </w:rPr>
      </w:pPr>
      <w:r w:rsidRPr="001418A0">
        <w:rPr>
          <w:rFonts w:ascii="Times New Roman" w:eastAsia="Calibri" w:hAnsi="Times New Roman" w:cs="Times New Roman"/>
          <w:sz w:val="24"/>
          <w:szCs w:val="24"/>
        </w:rPr>
        <w:t>Patikėtinio žemės sklypo (sklypų)</w:t>
      </w:r>
      <w:r w:rsidRPr="001418A0">
        <w:rPr>
          <w:rFonts w:ascii="Times New Roman" w:hAnsi="Times New Roman" w:cs="Times New Roman"/>
          <w:sz w:val="24"/>
          <w:szCs w:val="24"/>
        </w:rPr>
        <w:t>, patenkančio į Įstatyme nurodytą teritoriją, pažymėjimo plane dokumentas, kuris parengtas atsižvelgiant į Įstatymo 6 straipsnio 1 dalyje nurodytą dokumentą, kurio pagrindu bus nustatomos Įstatyme nurodytos teritorijos.</w:t>
      </w:r>
    </w:p>
    <w:p w14:paraId="75111659" w14:textId="77777777" w:rsidR="0036576B" w:rsidRPr="001418A0" w:rsidRDefault="0036576B" w:rsidP="0036576B">
      <w:pPr>
        <w:pStyle w:val="Sraopastraipa"/>
        <w:numPr>
          <w:ilvl w:val="0"/>
          <w:numId w:val="4"/>
        </w:numPr>
        <w:tabs>
          <w:tab w:val="left" w:pos="993"/>
        </w:tabs>
        <w:spacing w:after="0" w:line="240" w:lineRule="auto"/>
        <w:rPr>
          <w:rFonts w:ascii="Times New Roman" w:hAnsi="Times New Roman" w:cs="Times New Roman"/>
          <w:color w:val="000000"/>
          <w:sz w:val="24"/>
          <w:szCs w:val="24"/>
          <w:lang w:eastAsia="lt-LT"/>
        </w:rPr>
      </w:pPr>
      <w:r w:rsidRPr="001418A0">
        <w:rPr>
          <w:rFonts w:ascii="Times New Roman" w:eastAsia="Calibri" w:hAnsi="Times New Roman" w:cs="Times New Roman"/>
          <w:sz w:val="24"/>
          <w:szCs w:val="24"/>
        </w:rPr>
        <w:t>Kompensacijos dydžio apskaičiavimo aktas.</w:t>
      </w:r>
    </w:p>
    <w:p w14:paraId="2B935AE8" w14:textId="77777777" w:rsidR="0036576B" w:rsidRPr="001418A0" w:rsidRDefault="0036576B" w:rsidP="0036576B">
      <w:pPr>
        <w:tabs>
          <w:tab w:val="left" w:pos="993"/>
        </w:tabs>
        <w:rPr>
          <w:rFonts w:ascii="Times New Roman" w:hAnsi="Times New Roman"/>
          <w:color w:val="000000"/>
          <w:sz w:val="24"/>
          <w:szCs w:val="24"/>
          <w:lang w:val="lt-LT" w:eastAsia="lt-LT"/>
        </w:rPr>
      </w:pPr>
    </w:p>
    <w:p w14:paraId="4F133273" w14:textId="77777777" w:rsidR="0036576B" w:rsidRPr="001418A0" w:rsidRDefault="0036576B" w:rsidP="0036576B">
      <w:pPr>
        <w:tabs>
          <w:tab w:val="left" w:pos="993"/>
        </w:tabs>
        <w:rPr>
          <w:rFonts w:ascii="Times New Roman" w:hAnsi="Times New Roman"/>
          <w:color w:val="000000"/>
          <w:sz w:val="24"/>
          <w:szCs w:val="24"/>
          <w:lang w:val="lt-LT" w:eastAsia="lt-LT"/>
        </w:rPr>
      </w:pPr>
    </w:p>
    <w:p w14:paraId="2E833A26" w14:textId="77777777" w:rsidR="0036576B" w:rsidRPr="001418A0" w:rsidRDefault="0036576B" w:rsidP="0036576B">
      <w:pPr>
        <w:tabs>
          <w:tab w:val="left" w:pos="993"/>
        </w:tabs>
        <w:rPr>
          <w:rFonts w:ascii="Times New Roman" w:hAnsi="Times New Roman"/>
          <w:color w:val="000000"/>
          <w:sz w:val="24"/>
          <w:szCs w:val="24"/>
          <w:lang w:val="lt-LT" w:eastAsia="lt-LT"/>
        </w:rPr>
      </w:pPr>
    </w:p>
    <w:p w14:paraId="7B5A8B82" w14:textId="77777777" w:rsidR="0036576B" w:rsidRPr="001418A0" w:rsidRDefault="0036576B" w:rsidP="0036576B">
      <w:pPr>
        <w:pBdr>
          <w:bottom w:val="single" w:sz="12" w:space="1" w:color="auto"/>
        </w:pBdr>
        <w:rPr>
          <w:rFonts w:ascii="Times New Roman" w:hAnsi="Times New Roman"/>
          <w:color w:val="000000"/>
          <w:sz w:val="24"/>
          <w:szCs w:val="24"/>
          <w:lang w:val="lt-LT" w:eastAsia="lt-LT"/>
        </w:rPr>
      </w:pPr>
    </w:p>
    <w:p w14:paraId="5BA6F3E9"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(Sutikimą pasirašančio asmens vardas, pavardė ir parašas)</w:t>
      </w:r>
    </w:p>
    <w:p w14:paraId="2EE80AE3" w14:textId="77777777" w:rsidR="0036576B" w:rsidRPr="001418A0" w:rsidRDefault="0036576B" w:rsidP="0036576B">
      <w:pPr>
        <w:ind w:firstLine="624"/>
        <w:rPr>
          <w:rFonts w:ascii="Times New Roman" w:hAnsi="Times New Roman"/>
          <w:b/>
          <w:color w:val="000000"/>
          <w:sz w:val="24"/>
          <w:szCs w:val="24"/>
          <w:lang w:val="lt-LT" w:eastAsia="lt-LT"/>
        </w:rPr>
      </w:pPr>
    </w:p>
    <w:p w14:paraId="16F666C2"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b/>
          <w:color w:val="000000"/>
          <w:sz w:val="24"/>
          <w:szCs w:val="24"/>
          <w:lang w:val="lt-LT" w:eastAsia="lt-LT"/>
        </w:rPr>
        <w:t>Pastaba</w:t>
      </w:r>
      <w:r w:rsidRPr="001418A0">
        <w:rPr>
          <w:rFonts w:ascii="Times New Roman" w:hAnsi="Times New Roman"/>
          <w:color w:val="000000"/>
          <w:sz w:val="24"/>
          <w:szCs w:val="24"/>
          <w:lang w:val="lt-LT" w:eastAsia="lt-LT"/>
        </w:rPr>
        <w:t>. Pildant sutikimą:</w:t>
      </w:r>
    </w:p>
    <w:p w14:paraId="05D0CE1D" w14:textId="23DAB749" w:rsidR="0036576B" w:rsidRPr="001418A0" w:rsidRDefault="0036576B" w:rsidP="0059545A">
      <w:pPr>
        <w:ind w:firstLine="624"/>
        <w:jc w:val="both"/>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lastRenderedPageBreak/>
        <w:t>Jeigu sutikimą išduodamas fiziniam asme</w:t>
      </w:r>
      <w:r w:rsidR="001418A0">
        <w:rPr>
          <w:rFonts w:ascii="Times New Roman" w:hAnsi="Times New Roman"/>
          <w:color w:val="000000"/>
          <w:sz w:val="24"/>
          <w:szCs w:val="24"/>
          <w:lang w:val="lt-LT" w:eastAsia="lt-LT"/>
        </w:rPr>
        <w:t>n</w:t>
      </w:r>
      <w:r w:rsidRPr="001418A0">
        <w:rPr>
          <w:rFonts w:ascii="Times New Roman" w:hAnsi="Times New Roman"/>
          <w:color w:val="000000"/>
          <w:sz w:val="24"/>
          <w:szCs w:val="24"/>
          <w:lang w:val="lt-LT" w:eastAsia="lt-LT"/>
        </w:rPr>
        <w:t>iui, nurodomi šie duomenys: vardas, pavardė, gimimo data, kontaktiniai duomenys (adresas, telefono numeris, elektroninio pašto adresas, banko arba kitos įstaigos pavadinimas ir atsiskaitomosios sąskaitos numeris).</w:t>
      </w:r>
    </w:p>
    <w:p w14:paraId="367FD367" w14:textId="77777777" w:rsidR="0036576B" w:rsidRPr="001418A0" w:rsidRDefault="0036576B" w:rsidP="0059545A">
      <w:pPr>
        <w:ind w:firstLine="624"/>
        <w:jc w:val="both"/>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Jeigu sutikimas išduodamas juridiniam asmeniui arba kitai užsienio organizacijai, neturinčiai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60DDD7FB"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br w:type="page"/>
      </w:r>
    </w:p>
    <w:p w14:paraId="39B38F8D" w14:textId="77777777" w:rsidR="0036576B" w:rsidRPr="001418A0" w:rsidRDefault="0036576B" w:rsidP="0036576B">
      <w:pPr>
        <w:ind w:firstLine="567"/>
        <w:rPr>
          <w:rFonts w:ascii="Times New Roman" w:hAnsi="Times New Roman"/>
          <w:color w:val="000000"/>
          <w:sz w:val="24"/>
          <w:szCs w:val="24"/>
          <w:lang w:val="lt-LT" w:eastAsia="lt-LT"/>
        </w:rPr>
      </w:pPr>
    </w:p>
    <w:p w14:paraId="3896E61F" w14:textId="77777777" w:rsidR="0036576B" w:rsidRPr="001418A0" w:rsidRDefault="0036576B" w:rsidP="0036576B">
      <w:pPr>
        <w:ind w:left="4395"/>
        <w:rPr>
          <w:rFonts w:ascii="Times New Roman" w:hAnsi="Times New Roman"/>
          <w:color w:val="000000"/>
          <w:sz w:val="24"/>
          <w:szCs w:val="24"/>
          <w:lang w:val="lt-LT" w:eastAsia="lt-LT"/>
        </w:rPr>
      </w:pPr>
      <w:r w:rsidRPr="001418A0">
        <w:rPr>
          <w:rFonts w:ascii="Times New Roman" w:hAnsi="Times New Roman"/>
          <w:sz w:val="24"/>
          <w:szCs w:val="24"/>
          <w:lang w:val="lt-LT"/>
        </w:rPr>
        <w:t>Savivaldybės žemės patikėtinio sutikimo dėl teritorijų, kuriose taikomos specialiosios žemės naudojimo sąlygos, nustatymo išdavimo ir savivaldybės žemės patikėtinio patiriamų nuostolių dydžio apskaičiavimo ir atlyginimo tvarkos</w:t>
      </w:r>
    </w:p>
    <w:p w14:paraId="1006FB32" w14:textId="77777777" w:rsidR="0036576B" w:rsidRPr="001418A0" w:rsidRDefault="0036576B" w:rsidP="00AD3631">
      <w:pPr>
        <w:ind w:left="4320"/>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3 priedas</w:t>
      </w:r>
    </w:p>
    <w:p w14:paraId="76DF6F06" w14:textId="77777777" w:rsidR="0036576B" w:rsidRPr="001418A0" w:rsidRDefault="0036576B" w:rsidP="0036576B">
      <w:pPr>
        <w:tabs>
          <w:tab w:val="left" w:pos="993"/>
        </w:tabs>
        <w:jc w:val="right"/>
        <w:rPr>
          <w:rFonts w:ascii="Times New Roman" w:hAnsi="Times New Roman"/>
          <w:color w:val="000000"/>
          <w:sz w:val="24"/>
          <w:szCs w:val="24"/>
          <w:lang w:val="lt-LT" w:eastAsia="lt-LT"/>
        </w:rPr>
      </w:pPr>
    </w:p>
    <w:p w14:paraId="74B32C6B"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b/>
          <w:bCs/>
          <w:color w:val="000000"/>
          <w:sz w:val="24"/>
          <w:szCs w:val="24"/>
          <w:lang w:val="lt-LT" w:eastAsia="lt-LT"/>
        </w:rPr>
        <w:t>(Apskaičiavimo akto formos pavyzdys)</w:t>
      </w:r>
    </w:p>
    <w:p w14:paraId="18BBECCD"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____________________________________</w:t>
      </w:r>
    </w:p>
    <w:p w14:paraId="7C78258C"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(sudarytojo pavadinimas)</w:t>
      </w:r>
    </w:p>
    <w:p w14:paraId="28456B17"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p>
    <w:p w14:paraId="0A2A1552"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r w:rsidRPr="001418A0">
        <w:rPr>
          <w:rFonts w:ascii="Times New Roman" w:hAnsi="Times New Roman"/>
          <w:b/>
          <w:bCs/>
          <w:color w:val="000000"/>
          <w:sz w:val="24"/>
          <w:szCs w:val="24"/>
          <w:lang w:val="lt-LT" w:eastAsia="lt-LT"/>
        </w:rPr>
        <w:t>KOMPENSACIJOS DĖL SPECIALIŲJŲ ŽEMĖS NAUDOJIMO SĄLYGŲ TAIKYMO APSKAIČIAVIMO IR IŠMOKĖJIMO AKTAS</w:t>
      </w:r>
    </w:p>
    <w:p w14:paraId="0B80949A" w14:textId="77777777" w:rsidR="0036576B" w:rsidRPr="001418A0" w:rsidRDefault="0036576B" w:rsidP="0036576B">
      <w:pPr>
        <w:spacing w:line="260" w:lineRule="atLeast"/>
        <w:ind w:firstLine="124"/>
        <w:jc w:val="center"/>
        <w:rPr>
          <w:rFonts w:ascii="Times New Roman" w:hAnsi="Times New Roman"/>
          <w:color w:val="000000"/>
          <w:sz w:val="24"/>
          <w:szCs w:val="24"/>
          <w:lang w:val="lt-LT" w:eastAsia="lt-LT"/>
        </w:rPr>
      </w:pPr>
    </w:p>
    <w:p w14:paraId="5ED1990E"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____________ Nr. ___________</w:t>
      </w:r>
    </w:p>
    <w:p w14:paraId="29E9A85F"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(data)</w:t>
      </w:r>
    </w:p>
    <w:p w14:paraId="03ED08C6"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___________________________</w:t>
      </w:r>
    </w:p>
    <w:p w14:paraId="3776599D"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(vieta)</w:t>
      </w:r>
    </w:p>
    <w:p w14:paraId="5258B307" w14:textId="77777777" w:rsidR="0036576B" w:rsidRPr="001418A0" w:rsidRDefault="0036576B" w:rsidP="0036576B">
      <w:pPr>
        <w:ind w:firstLine="124"/>
        <w:jc w:val="center"/>
        <w:rPr>
          <w:rFonts w:ascii="Times New Roman" w:hAnsi="Times New Roman"/>
          <w:color w:val="000000"/>
          <w:sz w:val="24"/>
          <w:szCs w:val="24"/>
          <w:lang w:val="lt-LT" w:eastAsia="lt-LT"/>
        </w:rPr>
      </w:pPr>
    </w:p>
    <w:p w14:paraId="2FD8E8F6" w14:textId="77777777" w:rsidR="0036576B" w:rsidRPr="001418A0" w:rsidRDefault="0036576B" w:rsidP="0036576B">
      <w:pPr>
        <w:pStyle w:val="Sraopastraipa"/>
        <w:numPr>
          <w:ilvl w:val="0"/>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Žemės sklypo ar nekilnojamojo daikto savininkas ar valstybinės (savivaldybės) žemės patikėtinis, ar kitas asmuo, turintis teisę gauti kompensaciją</w:t>
      </w:r>
    </w:p>
    <w:p w14:paraId="2F6E01E8" w14:textId="77777777" w:rsidR="0036576B" w:rsidRPr="001418A0" w:rsidRDefault="0036576B" w:rsidP="0036576B">
      <w:pPr>
        <w:ind w:left="1069" w:firstLine="62"/>
        <w:rPr>
          <w:rFonts w:ascii="Times New Roman" w:hAnsi="Times New Roman"/>
          <w:color w:val="000000"/>
          <w:sz w:val="24"/>
          <w:szCs w:val="24"/>
          <w:lang w:val="lt-LT" w:eastAsia="lt-LT"/>
        </w:rPr>
      </w:pPr>
    </w:p>
    <w:p w14:paraId="2A4BE146"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___________________________________________________________________________ </w:t>
      </w:r>
    </w:p>
    <w:p w14:paraId="3C0DF28D" w14:textId="77777777" w:rsidR="0036576B" w:rsidRPr="001418A0" w:rsidRDefault="0036576B" w:rsidP="0036576B">
      <w:pPr>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(vardas ir pavardė, asmens kodas; asmens nesutrumpintas pavadinimas ir kodas)</w:t>
      </w:r>
    </w:p>
    <w:p w14:paraId="7E1EE6EE" w14:textId="77777777" w:rsidR="0036576B" w:rsidRPr="001418A0" w:rsidRDefault="0036576B" w:rsidP="0036576B">
      <w:pPr>
        <w:spacing w:line="260" w:lineRule="atLeast"/>
        <w:ind w:firstLine="895"/>
        <w:rPr>
          <w:rFonts w:ascii="Times New Roman" w:hAnsi="Times New Roman"/>
          <w:color w:val="000000"/>
          <w:sz w:val="24"/>
          <w:szCs w:val="24"/>
          <w:lang w:val="lt-LT" w:eastAsia="lt-LT"/>
        </w:rPr>
      </w:pPr>
    </w:p>
    <w:p w14:paraId="028E4541" w14:textId="77777777" w:rsidR="0036576B" w:rsidRPr="001418A0" w:rsidRDefault="0036576B" w:rsidP="0036576B">
      <w:pPr>
        <w:pStyle w:val="Sraopastraipa"/>
        <w:numPr>
          <w:ilvl w:val="0"/>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 xml:space="preserve">Žemės sklypas, kuriam taikomos specialiosios žemės naudojimo sąlygos </w:t>
      </w:r>
    </w:p>
    <w:p w14:paraId="27038DC8" w14:textId="77777777" w:rsidR="0036576B" w:rsidRPr="001418A0" w:rsidRDefault="0036576B" w:rsidP="0036576B">
      <w:pPr>
        <w:spacing w:line="260" w:lineRule="atLeast"/>
        <w:ind w:left="1069" w:firstLine="62"/>
        <w:rPr>
          <w:rFonts w:ascii="Times New Roman" w:hAnsi="Times New Roman"/>
          <w:color w:val="000000"/>
          <w:sz w:val="24"/>
          <w:szCs w:val="24"/>
          <w:lang w:val="lt-LT" w:eastAsia="lt-LT"/>
        </w:rPr>
      </w:pPr>
    </w:p>
    <w:p w14:paraId="4E62E9DB"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___________________________________________________________________________ </w:t>
      </w:r>
    </w:p>
    <w:p w14:paraId="43B249E1" w14:textId="77777777" w:rsidR="0036576B" w:rsidRPr="001418A0" w:rsidRDefault="0036576B" w:rsidP="0036576B">
      <w:pPr>
        <w:spacing w:line="260" w:lineRule="atLeast"/>
        <w:jc w:val="cente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(žemės sklypo adresas, kadastro numeris, unikalus numeris)</w:t>
      </w:r>
    </w:p>
    <w:p w14:paraId="29C915FB" w14:textId="77777777" w:rsidR="0036576B" w:rsidRPr="001418A0" w:rsidRDefault="0036576B" w:rsidP="0036576B">
      <w:pPr>
        <w:spacing w:line="260" w:lineRule="atLeast"/>
        <w:ind w:firstLine="2189"/>
        <w:rPr>
          <w:rFonts w:ascii="Times New Roman" w:hAnsi="Times New Roman"/>
          <w:color w:val="000000"/>
          <w:sz w:val="24"/>
          <w:szCs w:val="24"/>
          <w:lang w:val="lt-LT" w:eastAsia="lt-LT"/>
        </w:rPr>
      </w:pPr>
    </w:p>
    <w:p w14:paraId="225CFE79" w14:textId="77777777" w:rsidR="0036576B" w:rsidRPr="001418A0" w:rsidRDefault="0036576B" w:rsidP="0036576B">
      <w:pPr>
        <w:pStyle w:val="Sraopastraipa"/>
        <w:numPr>
          <w:ilvl w:val="0"/>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Žemės sklype esančios teritorijos, kurioje taikomos specialiosios žemės naudojimo sąlygos, plotas ___________________________________  ha arba nekilnojamojo daikto plotas ___________________________________  kv. m.</w:t>
      </w:r>
    </w:p>
    <w:p w14:paraId="649B3BF3" w14:textId="77777777" w:rsidR="0036576B" w:rsidRPr="001418A0" w:rsidRDefault="0036576B" w:rsidP="0036576B">
      <w:pPr>
        <w:ind w:firstLine="62"/>
        <w:rPr>
          <w:rFonts w:ascii="Times New Roman" w:hAnsi="Times New Roman"/>
          <w:color w:val="000000"/>
          <w:sz w:val="24"/>
          <w:szCs w:val="24"/>
          <w:lang w:val="lt-LT" w:eastAsia="lt-LT"/>
        </w:rPr>
      </w:pPr>
    </w:p>
    <w:p w14:paraId="3257CADF" w14:textId="77777777" w:rsidR="0036576B" w:rsidRPr="001418A0" w:rsidRDefault="0036576B" w:rsidP="0036576B">
      <w:pPr>
        <w:pStyle w:val="Sraopastraipa"/>
        <w:numPr>
          <w:ilvl w:val="0"/>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Vienkartinės kompensacijos suma _____________________________ Eur (jeigu taikoma)</w:t>
      </w:r>
    </w:p>
    <w:p w14:paraId="6D0E8E92" w14:textId="77777777" w:rsidR="0036576B" w:rsidRPr="001418A0" w:rsidRDefault="0036576B" w:rsidP="0036576B">
      <w:pPr>
        <w:pStyle w:val="Sraopastraipa"/>
        <w:numPr>
          <w:ilvl w:val="1"/>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Vienkartinės kompensacijos sumos dalies (</w:t>
      </w:r>
      <w:r w:rsidRPr="001418A0">
        <w:rPr>
          <w:rFonts w:ascii="Times New Roman" w:hAnsi="Times New Roman" w:cs="Times New Roman"/>
          <w:sz w:val="24"/>
          <w:szCs w:val="24"/>
        </w:rPr>
        <w:t>už nuostolius, patirtus dėl prarastos ir (ar) sumažėjusios galimybės naudoti, valdyti ir (ar) disponuoti žemės sklypu (jo dalimi) pagal pagrindinę žemės naudojimo paskirtį, žemės sklypo naudojimo būdą (būdus</w:t>
      </w:r>
      <w:r w:rsidRPr="001418A0">
        <w:rPr>
          <w:rFonts w:ascii="Times New Roman" w:hAnsi="Times New Roman" w:cs="Times New Roman"/>
          <w:color w:val="000000"/>
          <w:sz w:val="24"/>
          <w:szCs w:val="24"/>
          <w:lang w:eastAsia="lt-LT"/>
        </w:rPr>
        <w:t xml:space="preserve">) ir įvertinus </w:t>
      </w:r>
      <w:r w:rsidRPr="001418A0">
        <w:rPr>
          <w:rFonts w:ascii="Times New Roman" w:hAnsi="Times New Roman" w:cs="Times New Roman"/>
          <w:sz w:val="24"/>
          <w:szCs w:val="24"/>
        </w:rPr>
        <w:t>taikomų specialiųjų žemės naudojimo sąlygų visumą)</w:t>
      </w:r>
      <w:r w:rsidRPr="001418A0">
        <w:rPr>
          <w:rFonts w:ascii="Times New Roman" w:hAnsi="Times New Roman" w:cs="Times New Roman"/>
          <w:color w:val="000000"/>
          <w:sz w:val="24"/>
          <w:szCs w:val="24"/>
          <w:lang w:eastAsia="lt-LT"/>
        </w:rPr>
        <w:t xml:space="preserve"> pagrindimas (jeigu taikoma): </w:t>
      </w:r>
    </w:p>
    <w:p w14:paraId="628074C4"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Kd =  Sd x Vk x Kn + Pn</w:t>
      </w:r>
    </w:p>
    <w:p w14:paraId="750C7B9C"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Sd = </w:t>
      </w:r>
    </w:p>
    <w:p w14:paraId="7AEF0BE6"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Vk = </w:t>
      </w:r>
    </w:p>
    <w:p w14:paraId="3FA87D0D"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Kn = </w:t>
      </w:r>
    </w:p>
    <w:p w14:paraId="3DD2375C"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Pn = </w:t>
      </w:r>
    </w:p>
    <w:p w14:paraId="44A2A3E1" w14:textId="77777777" w:rsidR="0036576B" w:rsidRPr="001418A0" w:rsidRDefault="0036576B" w:rsidP="0036576B">
      <w:pPr>
        <w:pStyle w:val="Sraopastraipa"/>
        <w:numPr>
          <w:ilvl w:val="1"/>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Vienkartinės kompensacijos sumos dalies (</w:t>
      </w:r>
      <w:r w:rsidRPr="001418A0">
        <w:rPr>
          <w:rFonts w:ascii="Times New Roman" w:hAnsi="Times New Roman" w:cs="Times New Roman"/>
          <w:sz w:val="24"/>
          <w:szCs w:val="24"/>
        </w:rPr>
        <w:t>už nuostolius, patirtus dėl prarastos ir (ar) sumažėjusios galimybės valdyti, naudoti ir (ar) disponuoti nekilnojamuoju daiktu</w:t>
      </w:r>
      <w:r w:rsidRPr="001418A0">
        <w:rPr>
          <w:rFonts w:ascii="Times New Roman" w:hAnsi="Times New Roman" w:cs="Times New Roman"/>
          <w:color w:val="000000"/>
          <w:sz w:val="24"/>
          <w:szCs w:val="24"/>
          <w:lang w:eastAsia="lt-LT"/>
        </w:rPr>
        <w:t>) pagrindimas (jeigu taikoma):</w:t>
      </w:r>
    </w:p>
    <w:p w14:paraId="2E75D850"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lastRenderedPageBreak/>
        <w:t>Kd = Vk x Kn + Pn</w:t>
      </w:r>
    </w:p>
    <w:p w14:paraId="79F84C47"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Vk = </w:t>
      </w:r>
    </w:p>
    <w:p w14:paraId="45932A1E"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Kn = </w:t>
      </w:r>
    </w:p>
    <w:p w14:paraId="39C39126"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Pn =</w:t>
      </w:r>
    </w:p>
    <w:p w14:paraId="1EA426E3" w14:textId="77777777" w:rsidR="0036576B" w:rsidRPr="001418A0" w:rsidRDefault="0036576B" w:rsidP="0036576B">
      <w:pPr>
        <w:ind w:firstLine="709"/>
        <w:rPr>
          <w:rFonts w:ascii="Times New Roman" w:hAnsi="Times New Roman"/>
          <w:color w:val="000000"/>
          <w:sz w:val="24"/>
          <w:szCs w:val="24"/>
          <w:lang w:val="lt-LT" w:eastAsia="lt-LT"/>
        </w:rPr>
      </w:pPr>
    </w:p>
    <w:p w14:paraId="1A74A244" w14:textId="77777777" w:rsidR="0036576B" w:rsidRPr="001418A0" w:rsidRDefault="0036576B" w:rsidP="0036576B">
      <w:pPr>
        <w:pStyle w:val="Sraopastraipa"/>
        <w:numPr>
          <w:ilvl w:val="0"/>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Periodinės kompensacijos suma _____________________________ Eur (jeigu taikoma)</w:t>
      </w:r>
    </w:p>
    <w:p w14:paraId="0781CF57" w14:textId="77777777" w:rsidR="0036576B" w:rsidRPr="001418A0" w:rsidRDefault="0036576B" w:rsidP="0036576B">
      <w:pPr>
        <w:ind w:left="624"/>
        <w:rPr>
          <w:rFonts w:ascii="Times New Roman" w:hAnsi="Times New Roman"/>
          <w:color w:val="000000"/>
          <w:sz w:val="24"/>
          <w:szCs w:val="24"/>
          <w:lang w:val="lt-LT" w:eastAsia="lt-LT"/>
        </w:rPr>
      </w:pPr>
    </w:p>
    <w:p w14:paraId="19FBFEC5" w14:textId="77777777" w:rsidR="0036576B" w:rsidRPr="001418A0" w:rsidRDefault="0036576B" w:rsidP="0036576B">
      <w:pPr>
        <w:pStyle w:val="Sraopastraipa"/>
        <w:numPr>
          <w:ilvl w:val="0"/>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Periodinės kompensacijos suma mokama _______________ metus.</w:t>
      </w:r>
    </w:p>
    <w:p w14:paraId="73698DF3" w14:textId="77777777" w:rsidR="0036576B" w:rsidRPr="001418A0" w:rsidRDefault="0036576B" w:rsidP="0036576B">
      <w:pPr>
        <w:pStyle w:val="Sraopastraipa"/>
        <w:numPr>
          <w:ilvl w:val="1"/>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Periodinės kompensacijos sumos dalies (</w:t>
      </w:r>
      <w:r w:rsidRPr="001418A0">
        <w:rPr>
          <w:rFonts w:ascii="Times New Roman" w:hAnsi="Times New Roman" w:cs="Times New Roman"/>
          <w:sz w:val="24"/>
          <w:szCs w:val="24"/>
        </w:rPr>
        <w:t>už nuostolius, patirtus dėl prarastos ir (ar) sumažėjusios galimybės naudoti, valdyti ir (ar) disponuoti žemės sklypu (jo dalimi) pagal pagrindinę žemės naudojimo paskirtį, žemės sklypo naudojimo būdą (būdus</w:t>
      </w:r>
      <w:r w:rsidRPr="001418A0">
        <w:rPr>
          <w:rFonts w:ascii="Times New Roman" w:hAnsi="Times New Roman" w:cs="Times New Roman"/>
          <w:color w:val="000000"/>
          <w:sz w:val="24"/>
          <w:szCs w:val="24"/>
          <w:lang w:eastAsia="lt-LT"/>
        </w:rPr>
        <w:t xml:space="preserve">) ir įvertinus </w:t>
      </w:r>
      <w:r w:rsidRPr="001418A0">
        <w:rPr>
          <w:rFonts w:ascii="Times New Roman" w:hAnsi="Times New Roman" w:cs="Times New Roman"/>
          <w:sz w:val="24"/>
          <w:szCs w:val="24"/>
        </w:rPr>
        <w:t>taikomų specialiųjų žemės naudojimo sąlygų visumą</w:t>
      </w:r>
      <w:r w:rsidRPr="001418A0">
        <w:rPr>
          <w:rFonts w:ascii="Times New Roman" w:hAnsi="Times New Roman" w:cs="Times New Roman"/>
          <w:color w:val="000000"/>
          <w:sz w:val="24"/>
          <w:szCs w:val="24"/>
          <w:lang w:eastAsia="lt-LT"/>
        </w:rPr>
        <w:t xml:space="preserve">) pagrindimas (jeigu taikoma): </w:t>
      </w:r>
    </w:p>
    <w:p w14:paraId="3377A0EF"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Kd =  Sd x Vk x Kn + Pn</w:t>
      </w:r>
    </w:p>
    <w:p w14:paraId="0F65BBD5"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Sd =</w:t>
      </w:r>
    </w:p>
    <w:p w14:paraId="4CE38709"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Vk  =</w:t>
      </w:r>
    </w:p>
    <w:p w14:paraId="4FC04800"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Kn  =</w:t>
      </w:r>
    </w:p>
    <w:p w14:paraId="1E96F8C6"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Pn  = </w:t>
      </w:r>
    </w:p>
    <w:p w14:paraId="20D2966E" w14:textId="77777777" w:rsidR="0036576B" w:rsidRPr="001418A0" w:rsidRDefault="0036576B" w:rsidP="0036576B">
      <w:pPr>
        <w:pStyle w:val="Sraopastraipa"/>
        <w:numPr>
          <w:ilvl w:val="1"/>
          <w:numId w:val="5"/>
        </w:numPr>
        <w:tabs>
          <w:tab w:val="left" w:pos="1276"/>
        </w:tabs>
        <w:ind w:left="0" w:firstLine="567"/>
        <w:rPr>
          <w:rFonts w:ascii="Times New Roman" w:hAnsi="Times New Roman" w:cs="Times New Roman"/>
          <w:color w:val="000000"/>
          <w:sz w:val="24"/>
          <w:szCs w:val="24"/>
          <w:lang w:eastAsia="lt-LT"/>
        </w:rPr>
      </w:pPr>
      <w:r w:rsidRPr="001418A0">
        <w:rPr>
          <w:rFonts w:ascii="Times New Roman" w:hAnsi="Times New Roman" w:cs="Times New Roman"/>
          <w:color w:val="000000"/>
          <w:sz w:val="24"/>
          <w:szCs w:val="24"/>
          <w:lang w:eastAsia="lt-LT"/>
        </w:rPr>
        <w:t>Periodinės kompensacijos sumos dalies (</w:t>
      </w:r>
      <w:r w:rsidRPr="001418A0">
        <w:rPr>
          <w:rFonts w:ascii="Times New Roman" w:hAnsi="Times New Roman" w:cs="Times New Roman"/>
          <w:sz w:val="24"/>
          <w:szCs w:val="24"/>
        </w:rPr>
        <w:t>už nuostolius, patirtus dėl prarastos ir (ar) sumažėjusios galimybės valdyti, naudoti ir (ar) disponuoti nekilnojamuoju daiktu</w:t>
      </w:r>
      <w:r w:rsidRPr="001418A0">
        <w:rPr>
          <w:rFonts w:ascii="Times New Roman" w:hAnsi="Times New Roman" w:cs="Times New Roman"/>
          <w:color w:val="000000"/>
          <w:sz w:val="24"/>
          <w:szCs w:val="24"/>
          <w:lang w:eastAsia="lt-LT"/>
        </w:rPr>
        <w:t>) pagrindimas (jeigu taikoma):</w:t>
      </w:r>
    </w:p>
    <w:p w14:paraId="49E1ACE9"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Kd = Vk x Kn + Pn</w:t>
      </w:r>
    </w:p>
    <w:p w14:paraId="71B35443"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Vk  = </w:t>
      </w:r>
    </w:p>
    <w:p w14:paraId="07B48495"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 xml:space="preserve">Kn  = </w:t>
      </w:r>
    </w:p>
    <w:p w14:paraId="334EED85" w14:textId="77777777" w:rsidR="0036576B" w:rsidRPr="001418A0" w:rsidRDefault="0036576B" w:rsidP="0036576B">
      <w:pPr>
        <w:ind w:firstLine="624"/>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Pn  =</w:t>
      </w:r>
    </w:p>
    <w:p w14:paraId="75FAD34A" w14:textId="77777777" w:rsidR="0036576B" w:rsidRPr="001418A0" w:rsidRDefault="0036576B" w:rsidP="0036576B">
      <w:pPr>
        <w:ind w:firstLine="624"/>
        <w:rPr>
          <w:rFonts w:ascii="Times New Roman" w:hAnsi="Times New Roman"/>
          <w:color w:val="000000"/>
          <w:sz w:val="24"/>
          <w:szCs w:val="24"/>
          <w:lang w:val="lt-LT" w:eastAsia="lt-LT"/>
        </w:rPr>
      </w:pPr>
    </w:p>
    <w:p w14:paraId="3288C521"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Apskaičiavo:</w:t>
      </w:r>
    </w:p>
    <w:p w14:paraId="43FF5795" w14:textId="3DDBAF16"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___________</w:t>
      </w:r>
      <w:r w:rsidR="00F62ED6">
        <w:rPr>
          <w:rFonts w:ascii="Times New Roman" w:hAnsi="Times New Roman"/>
          <w:color w:val="000000"/>
          <w:sz w:val="24"/>
          <w:szCs w:val="24"/>
          <w:lang w:val="lt-LT" w:eastAsia="lt-LT"/>
        </w:rPr>
        <w:t>______________             </w:t>
      </w:r>
      <w:r w:rsidRPr="001418A0">
        <w:rPr>
          <w:rFonts w:ascii="Times New Roman" w:hAnsi="Times New Roman"/>
          <w:color w:val="000000"/>
          <w:sz w:val="24"/>
          <w:szCs w:val="24"/>
          <w:lang w:val="lt-LT" w:eastAsia="lt-LT"/>
        </w:rPr>
        <w:t>    ___________________                  ___________</w:t>
      </w:r>
      <w:r w:rsidR="00F62ED6">
        <w:rPr>
          <w:rFonts w:ascii="Times New Roman" w:hAnsi="Times New Roman"/>
          <w:color w:val="000000"/>
          <w:sz w:val="24"/>
          <w:szCs w:val="24"/>
          <w:lang w:val="lt-LT" w:eastAsia="lt-LT"/>
        </w:rPr>
        <w:t>_______</w:t>
      </w:r>
      <w:r w:rsidRPr="001418A0">
        <w:rPr>
          <w:rFonts w:ascii="Times New Roman" w:hAnsi="Times New Roman"/>
          <w:color w:val="000000"/>
          <w:sz w:val="24"/>
          <w:szCs w:val="24"/>
          <w:lang w:val="lt-LT" w:eastAsia="lt-LT"/>
        </w:rPr>
        <w:t xml:space="preserve"> </w:t>
      </w:r>
    </w:p>
    <w:p w14:paraId="35CFCBBE" w14:textId="29D8624D"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(pareigų pavadinimas)                                  </w:t>
      </w:r>
      <w:r w:rsidR="00F62ED6">
        <w:rPr>
          <w:rFonts w:ascii="Times New Roman" w:hAnsi="Times New Roman"/>
          <w:color w:val="000000"/>
          <w:sz w:val="24"/>
          <w:szCs w:val="24"/>
          <w:lang w:val="lt-LT" w:eastAsia="lt-LT"/>
        </w:rPr>
        <w:t xml:space="preserve">         </w:t>
      </w:r>
      <w:r w:rsidRPr="001418A0">
        <w:rPr>
          <w:rFonts w:ascii="Times New Roman" w:hAnsi="Times New Roman"/>
          <w:color w:val="000000"/>
          <w:sz w:val="24"/>
          <w:szCs w:val="24"/>
          <w:lang w:val="lt-LT" w:eastAsia="lt-LT"/>
        </w:rPr>
        <w:t xml:space="preserve"> (parašas)                                 (vardas ir pavardė)</w:t>
      </w:r>
    </w:p>
    <w:p w14:paraId="7FC7FEFA" w14:textId="77777777" w:rsidR="0036576B" w:rsidRPr="001418A0" w:rsidRDefault="0036576B" w:rsidP="0036576B">
      <w:pPr>
        <w:ind w:firstLine="844"/>
        <w:rPr>
          <w:rFonts w:ascii="Times New Roman" w:hAnsi="Times New Roman"/>
          <w:color w:val="000000"/>
          <w:sz w:val="24"/>
          <w:szCs w:val="24"/>
          <w:lang w:val="lt-LT" w:eastAsia="lt-LT"/>
        </w:rPr>
      </w:pPr>
    </w:p>
    <w:p w14:paraId="368DBD8C" w14:textId="77777777" w:rsidR="0036576B" w:rsidRPr="001418A0" w:rsidRDefault="0036576B" w:rsidP="0036576B">
      <w:pPr>
        <w:ind w:firstLine="62"/>
        <w:rPr>
          <w:rFonts w:ascii="Times New Roman" w:hAnsi="Times New Roman"/>
          <w:b/>
          <w:bCs/>
          <w:color w:val="000000"/>
          <w:sz w:val="24"/>
          <w:szCs w:val="24"/>
          <w:lang w:val="lt-LT" w:eastAsia="lt-LT"/>
        </w:rPr>
      </w:pPr>
      <w:r w:rsidRPr="001418A0">
        <w:rPr>
          <w:rFonts w:ascii="Times New Roman" w:hAnsi="Times New Roman"/>
          <w:b/>
          <w:bCs/>
          <w:color w:val="000000"/>
          <w:sz w:val="24"/>
          <w:szCs w:val="24"/>
          <w:lang w:val="lt-LT" w:eastAsia="lt-LT"/>
        </w:rPr>
        <w:t>Pastabos:</w:t>
      </w:r>
    </w:p>
    <w:p w14:paraId="76AD8018" w14:textId="77777777" w:rsidR="0036576B" w:rsidRPr="001418A0" w:rsidRDefault="0036576B" w:rsidP="0036576B">
      <w:pPr>
        <w:rPr>
          <w:rFonts w:ascii="Times New Roman" w:hAnsi="Times New Roman"/>
          <w:color w:val="000000"/>
          <w:sz w:val="24"/>
          <w:szCs w:val="24"/>
          <w:lang w:val="lt-LT" w:eastAsia="lt-LT"/>
        </w:rPr>
      </w:pPr>
      <w:r w:rsidRPr="001418A0">
        <w:rPr>
          <w:rFonts w:ascii="Times New Roman" w:hAnsi="Times New Roman"/>
          <w:bCs/>
          <w:color w:val="000000"/>
          <w:sz w:val="24"/>
          <w:szCs w:val="24"/>
          <w:lang w:val="lt-LT" w:eastAsia="lt-LT"/>
        </w:rPr>
        <w:t>1.</w:t>
      </w:r>
      <w:r w:rsidRPr="001418A0">
        <w:rPr>
          <w:rFonts w:ascii="Times New Roman" w:hAnsi="Times New Roman"/>
          <w:color w:val="000000"/>
          <w:sz w:val="24"/>
          <w:szCs w:val="24"/>
          <w:lang w:val="lt-LT" w:eastAsia="lt-LT"/>
        </w:rPr>
        <w:t xml:space="preserve"> Visos pinigų sumos rašomos skaičiais ir žodžiais.</w:t>
      </w:r>
    </w:p>
    <w:p w14:paraId="7918098F" w14:textId="77777777" w:rsidR="0036576B" w:rsidRPr="001418A0" w:rsidRDefault="0036576B" w:rsidP="0059545A">
      <w:pPr>
        <w:ind w:left="284" w:hanging="284"/>
        <w:jc w:val="both"/>
        <w:rPr>
          <w:rFonts w:ascii="Times New Roman" w:hAnsi="Times New Roman"/>
          <w:color w:val="000000"/>
          <w:sz w:val="24"/>
          <w:szCs w:val="24"/>
          <w:lang w:val="lt-LT" w:eastAsia="lt-LT"/>
        </w:rPr>
      </w:pPr>
      <w:r w:rsidRPr="001418A0">
        <w:rPr>
          <w:rFonts w:ascii="Times New Roman" w:hAnsi="Times New Roman"/>
          <w:color w:val="000000"/>
          <w:sz w:val="24"/>
          <w:szCs w:val="24"/>
          <w:lang w:val="lt-LT"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14:paraId="2A33A212" w14:textId="77777777" w:rsidR="0036576B" w:rsidRPr="001418A0" w:rsidRDefault="0036576B" w:rsidP="0036576B">
      <w:pPr>
        <w:jc w:val="center"/>
        <w:rPr>
          <w:rFonts w:ascii="Times New Roman" w:hAnsi="Times New Roman"/>
          <w:color w:val="000000"/>
          <w:sz w:val="24"/>
          <w:szCs w:val="24"/>
          <w:lang w:val="lt-LT" w:eastAsia="lt-LT"/>
        </w:rPr>
      </w:pPr>
    </w:p>
    <w:p w14:paraId="19DD4E67" w14:textId="77777777" w:rsidR="0036576B" w:rsidRPr="001418A0" w:rsidRDefault="0036576B" w:rsidP="0036576B">
      <w:pPr>
        <w:jc w:val="center"/>
        <w:rPr>
          <w:rFonts w:ascii="Times New Roman" w:hAnsi="Times New Roman"/>
          <w:sz w:val="24"/>
          <w:szCs w:val="24"/>
          <w:lang w:val="lt-LT"/>
        </w:rPr>
      </w:pPr>
      <w:r w:rsidRPr="001418A0">
        <w:rPr>
          <w:rFonts w:ascii="Times New Roman" w:hAnsi="Times New Roman"/>
          <w:color w:val="000000"/>
          <w:sz w:val="24"/>
          <w:szCs w:val="24"/>
          <w:lang w:val="lt-LT" w:eastAsia="lt-LT"/>
        </w:rPr>
        <w:t>––––––––––––––––––––</w:t>
      </w:r>
    </w:p>
    <w:p w14:paraId="5A15924B" w14:textId="77777777" w:rsidR="0036576B" w:rsidRPr="001418A0" w:rsidRDefault="0036576B" w:rsidP="0036576B">
      <w:pPr>
        <w:rPr>
          <w:rFonts w:ascii="Times New Roman" w:hAnsi="Times New Roman"/>
          <w:color w:val="000000"/>
          <w:sz w:val="24"/>
          <w:szCs w:val="24"/>
          <w:lang w:val="lt-LT" w:eastAsia="lt-LT"/>
        </w:rPr>
      </w:pPr>
    </w:p>
    <w:p w14:paraId="089A2F07" w14:textId="77777777" w:rsidR="0036576B" w:rsidRPr="001418A0" w:rsidRDefault="0036576B" w:rsidP="0036576B">
      <w:pPr>
        <w:pStyle w:val="Sraopastraipa"/>
        <w:tabs>
          <w:tab w:val="left" w:pos="993"/>
        </w:tabs>
        <w:spacing w:after="0" w:line="240" w:lineRule="auto"/>
        <w:ind w:left="567" w:firstLine="0"/>
        <w:rPr>
          <w:rFonts w:ascii="Times New Roman" w:hAnsi="Times New Roman" w:cs="Times New Roman"/>
          <w:sz w:val="24"/>
          <w:szCs w:val="24"/>
        </w:rPr>
      </w:pPr>
    </w:p>
    <w:p w14:paraId="7C397F78" w14:textId="77777777" w:rsidR="00995A83" w:rsidRDefault="00995A83" w:rsidP="0036576B">
      <w:pPr>
        <w:rPr>
          <w:rFonts w:ascii="Times New Roman" w:hAnsi="Times New Roman"/>
          <w:sz w:val="24"/>
          <w:szCs w:val="24"/>
          <w:lang w:val="lt-LT"/>
        </w:rPr>
      </w:pPr>
    </w:p>
    <w:p w14:paraId="4ED48886" w14:textId="77777777" w:rsidR="00D55C1F" w:rsidRDefault="00D55C1F" w:rsidP="0036576B">
      <w:pPr>
        <w:rPr>
          <w:rFonts w:ascii="Times New Roman" w:hAnsi="Times New Roman"/>
          <w:sz w:val="24"/>
          <w:szCs w:val="24"/>
          <w:lang w:val="lt-LT"/>
        </w:rPr>
      </w:pPr>
    </w:p>
    <w:p w14:paraId="04992176" w14:textId="77777777" w:rsidR="00F62ED6" w:rsidRDefault="00F62ED6" w:rsidP="0036576B">
      <w:pPr>
        <w:rPr>
          <w:rFonts w:ascii="Times New Roman" w:hAnsi="Times New Roman"/>
          <w:sz w:val="24"/>
          <w:szCs w:val="24"/>
          <w:lang w:val="lt-LT"/>
        </w:rPr>
      </w:pPr>
    </w:p>
    <w:p w14:paraId="01A5560E" w14:textId="77777777" w:rsidR="00F62ED6" w:rsidRDefault="00F62ED6" w:rsidP="0036576B">
      <w:pPr>
        <w:rPr>
          <w:rFonts w:ascii="Times New Roman" w:hAnsi="Times New Roman"/>
          <w:sz w:val="24"/>
          <w:szCs w:val="24"/>
          <w:lang w:val="lt-LT"/>
        </w:rPr>
      </w:pPr>
    </w:p>
    <w:p w14:paraId="3EE314AD" w14:textId="77777777" w:rsidR="00F62ED6" w:rsidRDefault="00F62ED6" w:rsidP="0036576B">
      <w:pPr>
        <w:rPr>
          <w:rFonts w:ascii="Times New Roman" w:hAnsi="Times New Roman"/>
          <w:sz w:val="24"/>
          <w:szCs w:val="24"/>
          <w:lang w:val="lt-LT"/>
        </w:rPr>
      </w:pPr>
    </w:p>
    <w:p w14:paraId="289D1687" w14:textId="77777777" w:rsidR="00F62ED6" w:rsidRDefault="00F62ED6" w:rsidP="0036576B">
      <w:pPr>
        <w:rPr>
          <w:rFonts w:ascii="Times New Roman" w:hAnsi="Times New Roman"/>
          <w:sz w:val="24"/>
          <w:szCs w:val="24"/>
          <w:lang w:val="lt-LT"/>
        </w:rPr>
      </w:pPr>
    </w:p>
    <w:p w14:paraId="2D760AA4" w14:textId="77777777" w:rsidR="00F62ED6" w:rsidRDefault="00F62ED6" w:rsidP="0036576B">
      <w:pPr>
        <w:rPr>
          <w:rFonts w:ascii="Times New Roman" w:hAnsi="Times New Roman"/>
          <w:sz w:val="24"/>
          <w:szCs w:val="24"/>
          <w:lang w:val="lt-LT"/>
        </w:rPr>
      </w:pPr>
    </w:p>
    <w:p w14:paraId="24830800" w14:textId="77777777" w:rsidR="00F62ED6" w:rsidRDefault="00F62ED6" w:rsidP="0036576B">
      <w:pPr>
        <w:rPr>
          <w:rFonts w:ascii="Times New Roman" w:hAnsi="Times New Roman"/>
          <w:sz w:val="24"/>
          <w:szCs w:val="24"/>
          <w:lang w:val="lt-LT"/>
        </w:rPr>
      </w:pPr>
    </w:p>
    <w:p w14:paraId="51D6BA58" w14:textId="77777777" w:rsidR="00F62ED6" w:rsidRDefault="00F62ED6" w:rsidP="0036576B">
      <w:pPr>
        <w:rPr>
          <w:rFonts w:ascii="Times New Roman" w:hAnsi="Times New Roman"/>
          <w:sz w:val="24"/>
          <w:szCs w:val="24"/>
          <w:lang w:val="lt-LT"/>
        </w:rPr>
      </w:pPr>
    </w:p>
    <w:p w14:paraId="35B7B3B6" w14:textId="77777777" w:rsidR="00F62ED6" w:rsidRDefault="00F62ED6" w:rsidP="0036576B">
      <w:pPr>
        <w:rPr>
          <w:rFonts w:ascii="Times New Roman" w:hAnsi="Times New Roman"/>
          <w:sz w:val="24"/>
          <w:szCs w:val="24"/>
          <w:lang w:val="lt-LT"/>
        </w:rPr>
      </w:pPr>
      <w:bookmarkStart w:id="16" w:name="_GoBack"/>
      <w:bookmarkEnd w:id="16"/>
    </w:p>
    <w:sectPr w:rsidR="00F62ED6" w:rsidSect="001418A0">
      <w:headerReference w:type="default" r:id="rId8"/>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20CF" w16cex:dateUtc="2021-01-12T11:21:00Z"/>
  <w16cex:commentExtensible w16cex:durableId="23A82632" w16cex:dateUtc="2021-01-12T11:44:00Z"/>
  <w16cex:commentExtensible w16cex:durableId="23A82652" w16cex:dateUtc="2021-01-12T11:44:00Z"/>
  <w16cex:commentExtensible w16cex:durableId="23A8250A" w16cex:dateUtc="2021-01-12T11:39:00Z"/>
  <w16cex:commentExtensible w16cex:durableId="23A82573" w16cex:dateUtc="2021-01-12T11:41:00Z"/>
  <w16cex:commentExtensible w16cex:durableId="23A82591" w16cex:dateUtc="2021-01-12T11:41:00Z"/>
  <w16cex:commentExtensible w16cex:durableId="23A825A7" w16cex:dateUtc="2021-01-12T11:41:00Z"/>
  <w16cex:commentExtensible w16cex:durableId="23A82612" w16cex:dateUtc="2021-01-12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65CED6" w16cid:durableId="23A820CF"/>
  <w16cid:commentId w16cid:paraId="634C36D5" w16cid:durableId="23A82632"/>
  <w16cid:commentId w16cid:paraId="2D46C10A" w16cid:durableId="23A82652"/>
  <w16cid:commentId w16cid:paraId="31EB94D5" w16cid:durableId="23A8250A"/>
  <w16cid:commentId w16cid:paraId="20BCA93E" w16cid:durableId="23A82573"/>
  <w16cid:commentId w16cid:paraId="56A3522B" w16cid:durableId="23A82591"/>
  <w16cid:commentId w16cid:paraId="2FF1D79A" w16cid:durableId="23A825A7"/>
  <w16cid:commentId w16cid:paraId="60037911" w16cid:durableId="23A826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D369C" w14:textId="77777777" w:rsidR="00746560" w:rsidRDefault="00746560" w:rsidP="0009667D">
      <w:r>
        <w:separator/>
      </w:r>
    </w:p>
  </w:endnote>
  <w:endnote w:type="continuationSeparator" w:id="0">
    <w:p w14:paraId="23B17621" w14:textId="77777777" w:rsidR="00746560" w:rsidRDefault="00746560" w:rsidP="0009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240CC" w14:textId="77777777" w:rsidR="00746560" w:rsidRDefault="00746560" w:rsidP="0009667D">
      <w:r>
        <w:separator/>
      </w:r>
    </w:p>
  </w:footnote>
  <w:footnote w:type="continuationSeparator" w:id="0">
    <w:p w14:paraId="44AEAABA" w14:textId="77777777" w:rsidR="00746560" w:rsidRDefault="00746560" w:rsidP="00096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040933"/>
      <w:docPartObj>
        <w:docPartGallery w:val="Page Numbers (Top of Page)"/>
        <w:docPartUnique/>
      </w:docPartObj>
    </w:sdtPr>
    <w:sdtContent>
      <w:p w14:paraId="7D027113" w14:textId="0EED19B6" w:rsidR="00F62ED6" w:rsidRDefault="00F62ED6">
        <w:pPr>
          <w:pStyle w:val="Antrats"/>
          <w:jc w:val="center"/>
        </w:pPr>
        <w:r>
          <w:fldChar w:fldCharType="begin"/>
        </w:r>
        <w:r>
          <w:instrText>PAGE   \* MERGEFORMAT</w:instrText>
        </w:r>
        <w:r>
          <w:fldChar w:fldCharType="separate"/>
        </w:r>
        <w:r w:rsidR="00E25EBF" w:rsidRPr="00E25EBF">
          <w:rPr>
            <w:noProof/>
            <w:lang w:val="lt-LT"/>
          </w:rPr>
          <w:t>15</w:t>
        </w:r>
        <w:r>
          <w:fldChar w:fldCharType="end"/>
        </w:r>
      </w:p>
    </w:sdtContent>
  </w:sdt>
  <w:p w14:paraId="03C41C6C" w14:textId="77777777" w:rsidR="00F62ED6" w:rsidRDefault="00F62E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37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72252D"/>
    <w:multiLevelType w:val="hybridMultilevel"/>
    <w:tmpl w:val="F2540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45"/>
    <w:rsid w:val="0009667D"/>
    <w:rsid w:val="00121022"/>
    <w:rsid w:val="001418A0"/>
    <w:rsid w:val="00155BC8"/>
    <w:rsid w:val="001720AE"/>
    <w:rsid w:val="0019781B"/>
    <w:rsid w:val="001E6C5E"/>
    <w:rsid w:val="00206C09"/>
    <w:rsid w:val="002B49A1"/>
    <w:rsid w:val="002F42F3"/>
    <w:rsid w:val="0031126F"/>
    <w:rsid w:val="00333696"/>
    <w:rsid w:val="003542F3"/>
    <w:rsid w:val="0036576B"/>
    <w:rsid w:val="00367112"/>
    <w:rsid w:val="003B4FC4"/>
    <w:rsid w:val="003B5B75"/>
    <w:rsid w:val="00452840"/>
    <w:rsid w:val="004A31E5"/>
    <w:rsid w:val="004C6A81"/>
    <w:rsid w:val="004D5458"/>
    <w:rsid w:val="00527656"/>
    <w:rsid w:val="0059545A"/>
    <w:rsid w:val="00616110"/>
    <w:rsid w:val="006532E4"/>
    <w:rsid w:val="00665FA9"/>
    <w:rsid w:val="0068030D"/>
    <w:rsid w:val="006B57CB"/>
    <w:rsid w:val="00736E8B"/>
    <w:rsid w:val="00746560"/>
    <w:rsid w:val="007873CB"/>
    <w:rsid w:val="0079683D"/>
    <w:rsid w:val="007C3632"/>
    <w:rsid w:val="007C6EF8"/>
    <w:rsid w:val="00803939"/>
    <w:rsid w:val="008103C6"/>
    <w:rsid w:val="008C512B"/>
    <w:rsid w:val="00970E4D"/>
    <w:rsid w:val="00995A83"/>
    <w:rsid w:val="00A449A1"/>
    <w:rsid w:val="00A640FA"/>
    <w:rsid w:val="00AA4432"/>
    <w:rsid w:val="00AD3631"/>
    <w:rsid w:val="00AF3E4C"/>
    <w:rsid w:val="00AF763B"/>
    <w:rsid w:val="00B53395"/>
    <w:rsid w:val="00BB34A4"/>
    <w:rsid w:val="00BE1238"/>
    <w:rsid w:val="00C72574"/>
    <w:rsid w:val="00C86DFB"/>
    <w:rsid w:val="00D05145"/>
    <w:rsid w:val="00D55C1F"/>
    <w:rsid w:val="00DA000F"/>
    <w:rsid w:val="00E25EBF"/>
    <w:rsid w:val="00E86491"/>
    <w:rsid w:val="00F065BE"/>
    <w:rsid w:val="00F62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E6F"/>
  <w15:chartTrackingRefBased/>
  <w15:docId w15:val="{2A10B76A-E9B7-40E6-A7B1-C00C950E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5145"/>
    <w:pPr>
      <w:spacing w:after="0" w:line="240" w:lineRule="auto"/>
    </w:pPr>
    <w:rPr>
      <w:rFonts w:ascii="TimesLT" w:eastAsia="Times New Roman" w:hAnsi="TimesLT"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6576B"/>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6576B"/>
    <w:pPr>
      <w:spacing w:after="160" w:line="259" w:lineRule="auto"/>
      <w:ind w:left="720" w:hanging="567"/>
      <w:contextualSpacing/>
      <w:jc w:val="both"/>
    </w:pPr>
    <w:rPr>
      <w:rFonts w:asciiTheme="minorHAnsi" w:eastAsiaTheme="minorHAnsi" w:hAnsiTheme="minorHAnsi" w:cstheme="minorBidi"/>
      <w:sz w:val="22"/>
      <w:szCs w:val="22"/>
      <w:lang w:val="lt-LT"/>
    </w:rPr>
  </w:style>
  <w:style w:type="character" w:styleId="Hipersaitas">
    <w:name w:val="Hyperlink"/>
    <w:basedOn w:val="Numatytasispastraiposriftas"/>
    <w:uiPriority w:val="99"/>
    <w:unhideWhenUsed/>
    <w:rsid w:val="0036576B"/>
    <w:rPr>
      <w:color w:val="0563C1" w:themeColor="hyperlink"/>
      <w:u w:val="single"/>
    </w:rPr>
  </w:style>
  <w:style w:type="paragraph" w:styleId="Antrats">
    <w:name w:val="header"/>
    <w:basedOn w:val="prastasis"/>
    <w:link w:val="AntratsDiagrama"/>
    <w:uiPriority w:val="99"/>
    <w:unhideWhenUsed/>
    <w:rsid w:val="001418A0"/>
    <w:pPr>
      <w:tabs>
        <w:tab w:val="center" w:pos="4819"/>
        <w:tab w:val="right" w:pos="9638"/>
      </w:tabs>
    </w:pPr>
  </w:style>
  <w:style w:type="character" w:customStyle="1" w:styleId="AntratsDiagrama">
    <w:name w:val="Antraštės Diagrama"/>
    <w:basedOn w:val="Numatytasispastraiposriftas"/>
    <w:link w:val="Antrats"/>
    <w:uiPriority w:val="99"/>
    <w:rsid w:val="001418A0"/>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1418A0"/>
    <w:pPr>
      <w:tabs>
        <w:tab w:val="center" w:pos="4819"/>
        <w:tab w:val="right" w:pos="9638"/>
      </w:tabs>
    </w:pPr>
  </w:style>
  <w:style w:type="character" w:customStyle="1" w:styleId="PoratDiagrama">
    <w:name w:val="Poraštė Diagrama"/>
    <w:basedOn w:val="Numatytasispastraiposriftas"/>
    <w:link w:val="Porat"/>
    <w:uiPriority w:val="99"/>
    <w:rsid w:val="001418A0"/>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7C3632"/>
    <w:rPr>
      <w:sz w:val="16"/>
      <w:szCs w:val="16"/>
    </w:rPr>
  </w:style>
  <w:style w:type="paragraph" w:styleId="Komentarotekstas">
    <w:name w:val="annotation text"/>
    <w:basedOn w:val="prastasis"/>
    <w:link w:val="KomentarotekstasDiagrama"/>
    <w:uiPriority w:val="99"/>
    <w:semiHidden/>
    <w:unhideWhenUsed/>
    <w:rsid w:val="007C3632"/>
  </w:style>
  <w:style w:type="character" w:customStyle="1" w:styleId="KomentarotekstasDiagrama">
    <w:name w:val="Komentaro tekstas Diagrama"/>
    <w:basedOn w:val="Numatytasispastraiposriftas"/>
    <w:link w:val="Komentarotekstas"/>
    <w:uiPriority w:val="99"/>
    <w:semiHidden/>
    <w:rsid w:val="007C3632"/>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C3632"/>
    <w:rPr>
      <w:b/>
      <w:bCs/>
    </w:rPr>
  </w:style>
  <w:style w:type="character" w:customStyle="1" w:styleId="KomentarotemaDiagrama">
    <w:name w:val="Komentaro tema Diagrama"/>
    <w:basedOn w:val="KomentarotekstasDiagrama"/>
    <w:link w:val="Komentarotema"/>
    <w:uiPriority w:val="99"/>
    <w:semiHidden/>
    <w:rsid w:val="007C3632"/>
    <w:rPr>
      <w:rFonts w:ascii="TimesLT" w:eastAsia="Times New Roman" w:hAnsi="TimesLT" w:cs="Times New Roman"/>
      <w:b/>
      <w:bCs/>
      <w:sz w:val="20"/>
      <w:szCs w:val="20"/>
      <w:lang w:val="en-US"/>
    </w:rPr>
  </w:style>
  <w:style w:type="paragraph" w:styleId="Debesliotekstas">
    <w:name w:val="Balloon Text"/>
    <w:basedOn w:val="prastasis"/>
    <w:link w:val="DebesliotekstasDiagrama"/>
    <w:uiPriority w:val="99"/>
    <w:semiHidden/>
    <w:unhideWhenUsed/>
    <w:rsid w:val="003112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126F"/>
    <w:rPr>
      <w:rFonts w:ascii="Segoe UI" w:eastAsia="Times New Roman" w:hAnsi="Segoe UI" w:cs="Segoe UI"/>
      <w:sz w:val="18"/>
      <w:szCs w:val="18"/>
      <w:lang w:val="en-US"/>
    </w:rPr>
  </w:style>
  <w:style w:type="paragraph" w:customStyle="1" w:styleId="Default">
    <w:name w:val="Default"/>
    <w:rsid w:val="00F62E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LT/ALL/?uri=CELEX%3A32016R0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6651BF-68C7-425F-80E1-D4664F4F3F2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53</TotalTime>
  <Pages>1</Pages>
  <Words>24591</Words>
  <Characters>14017</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Grazina</cp:lastModifiedBy>
  <cp:revision>8</cp:revision>
  <dcterms:created xsi:type="dcterms:W3CDTF">2021-01-11T14:41:00Z</dcterms:created>
  <dcterms:modified xsi:type="dcterms:W3CDTF">2021-01-14T10:19:00Z</dcterms:modified>
</cp:coreProperties>
</file>