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E73" w:rsidRPr="00032462" w:rsidRDefault="00032462" w:rsidP="00032462">
      <w:pPr>
        <w:pStyle w:val="Betarp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2462">
        <w:rPr>
          <w:rFonts w:ascii="Times New Roman" w:hAnsi="Times New Roman" w:cs="Times New Roman"/>
          <w:b/>
          <w:sz w:val="28"/>
          <w:szCs w:val="28"/>
        </w:rPr>
        <w:t>Papildoma informacija apie projektą</w:t>
      </w:r>
      <w:r w:rsidRPr="000324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5B00" w:rsidRPr="00032462">
        <w:rPr>
          <w:rFonts w:ascii="Times New Roman" w:hAnsi="Times New Roman" w:cs="Times New Roman"/>
          <w:b/>
          <w:sz w:val="28"/>
          <w:szCs w:val="28"/>
        </w:rPr>
        <w:t>„</w:t>
      </w:r>
      <w:r w:rsidR="00FB5B00" w:rsidRPr="00032462">
        <w:rPr>
          <w:rFonts w:ascii="Times New Roman" w:hAnsi="Times New Roman" w:cs="Times New Roman"/>
          <w:b/>
          <w:sz w:val="28"/>
          <w:szCs w:val="28"/>
        </w:rPr>
        <w:t>Vietos bendruomenių pilietinio aktyvumo ir demokratinio dalyvavimo galimybių didinimas</w:t>
      </w:r>
      <w:r w:rsidR="00FB5B00" w:rsidRPr="00032462">
        <w:rPr>
          <w:rFonts w:ascii="Times New Roman" w:hAnsi="Times New Roman" w:cs="Times New Roman"/>
          <w:b/>
          <w:sz w:val="28"/>
          <w:szCs w:val="28"/>
        </w:rPr>
        <w:t>“</w:t>
      </w:r>
    </w:p>
    <w:p w:rsidR="00FB5B00" w:rsidRPr="00032462" w:rsidRDefault="00FB5B00" w:rsidP="00032462">
      <w:pPr>
        <w:pStyle w:val="Betarp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5B00" w:rsidRPr="00032462" w:rsidRDefault="00032462" w:rsidP="00032462">
      <w:pPr>
        <w:pStyle w:val="Betarp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Paraiška</w:t>
      </w:r>
      <w:r w:rsidR="00FB5B00" w:rsidRPr="000324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teikiama </w:t>
      </w:r>
      <w:r w:rsidR="00FB5B00" w:rsidRPr="00032462">
        <w:rPr>
          <w:rFonts w:ascii="Times New Roman" w:hAnsi="Times New Roman" w:cs="Times New Roman"/>
          <w:sz w:val="24"/>
          <w:szCs w:val="24"/>
        </w:rPr>
        <w:t xml:space="preserve">dar su 12 partnerių (2 iš jų Norvegijos) rengiamam projektui „Vietos bendruomenių pilietinio aktyvumo ir demokratinio dalyvavimo </w:t>
      </w:r>
      <w:r>
        <w:rPr>
          <w:rFonts w:ascii="Times New Roman" w:hAnsi="Times New Roman" w:cs="Times New Roman"/>
          <w:sz w:val="24"/>
          <w:szCs w:val="24"/>
        </w:rPr>
        <w:t xml:space="preserve">galimybių didinimas“. Prieš sutarties pasirašymą </w:t>
      </w:r>
      <w:r w:rsidR="00FB5B00" w:rsidRPr="00032462">
        <w:rPr>
          <w:rFonts w:ascii="Times New Roman" w:hAnsi="Times New Roman" w:cs="Times New Roman"/>
          <w:sz w:val="24"/>
          <w:szCs w:val="24"/>
        </w:rPr>
        <w:t xml:space="preserve">labai svarbus išreikštas </w:t>
      </w:r>
      <w:r>
        <w:rPr>
          <w:rFonts w:ascii="Times New Roman" w:hAnsi="Times New Roman" w:cs="Times New Roman"/>
          <w:sz w:val="24"/>
          <w:szCs w:val="24"/>
        </w:rPr>
        <w:t>Jurbarko rajono savivaldybės t</w:t>
      </w:r>
      <w:r w:rsidRPr="00032462">
        <w:rPr>
          <w:rFonts w:ascii="Times New Roman" w:hAnsi="Times New Roman" w:cs="Times New Roman"/>
          <w:sz w:val="24"/>
          <w:szCs w:val="24"/>
        </w:rPr>
        <w:t>arybos</w:t>
      </w:r>
      <w:r>
        <w:rPr>
          <w:rFonts w:ascii="Times New Roman" w:hAnsi="Times New Roman" w:cs="Times New Roman"/>
          <w:sz w:val="24"/>
          <w:szCs w:val="24"/>
        </w:rPr>
        <w:t xml:space="preserve"> palaikymas, reikalingas sprendimas</w:t>
      </w:r>
      <w:r w:rsidR="00FB5B00" w:rsidRPr="00032462">
        <w:rPr>
          <w:rFonts w:ascii="Times New Roman" w:hAnsi="Times New Roman" w:cs="Times New Roman"/>
          <w:sz w:val="24"/>
          <w:szCs w:val="24"/>
        </w:rPr>
        <w:t xml:space="preserve"> dėl </w:t>
      </w:r>
      <w:proofErr w:type="spellStart"/>
      <w:r w:rsidR="00FB5B00" w:rsidRPr="00032462">
        <w:rPr>
          <w:rFonts w:ascii="Times New Roman" w:hAnsi="Times New Roman" w:cs="Times New Roman"/>
          <w:sz w:val="24"/>
          <w:szCs w:val="24"/>
        </w:rPr>
        <w:t>kofinansavimo</w:t>
      </w:r>
      <w:proofErr w:type="spellEnd"/>
      <w:r w:rsidR="00FB5B00" w:rsidRPr="00032462">
        <w:rPr>
          <w:rFonts w:ascii="Times New Roman" w:hAnsi="Times New Roman" w:cs="Times New Roman"/>
          <w:sz w:val="24"/>
          <w:szCs w:val="24"/>
        </w:rPr>
        <w:t xml:space="preserve"> (preliminariai apie 1500 </w:t>
      </w:r>
      <w:proofErr w:type="spellStart"/>
      <w:r w:rsidR="00FB5B00" w:rsidRPr="00032462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FB5B00" w:rsidRPr="00032462">
        <w:rPr>
          <w:rFonts w:ascii="Times New Roman" w:hAnsi="Times New Roman" w:cs="Times New Roman"/>
          <w:sz w:val="24"/>
          <w:szCs w:val="24"/>
        </w:rPr>
        <w:t>).</w:t>
      </w:r>
    </w:p>
    <w:p w:rsidR="00032462" w:rsidRDefault="00032462" w:rsidP="00032462">
      <w:pPr>
        <w:pStyle w:val="Betarp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5B00" w:rsidRPr="00032462" w:rsidRDefault="00FB5B00" w:rsidP="00032462">
      <w:pPr>
        <w:pStyle w:val="Betarp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462">
        <w:rPr>
          <w:rFonts w:ascii="Times New Roman" w:hAnsi="Times New Roman" w:cs="Times New Roman"/>
          <w:sz w:val="24"/>
          <w:szCs w:val="24"/>
        </w:rPr>
        <w:t>Numatomos projekto veiklos:</w:t>
      </w:r>
    </w:p>
    <w:p w:rsidR="00032462" w:rsidRDefault="00FB5B00" w:rsidP="00032462">
      <w:pPr>
        <w:pStyle w:val="Betarp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462">
        <w:rPr>
          <w:rFonts w:ascii="Times New Roman" w:hAnsi="Times New Roman" w:cs="Times New Roman"/>
          <w:sz w:val="24"/>
          <w:szCs w:val="24"/>
        </w:rPr>
        <w:t>Tikslinių vietovių demokratijos ir pilietinio įsitraukimo bei darnaus vystymosi situacijos analizė (tiriamoji studija ir interviu su vietos suinteresuotomis šalimis bei piliečių apklausa; piliečių ir bendruomenių grupių lyderių ugdymui skirtos metodikos ir gerųjų praktikų rengimas ir sklaida</w:t>
      </w:r>
      <w:r w:rsidR="00032462">
        <w:rPr>
          <w:rFonts w:ascii="Times New Roman" w:hAnsi="Times New Roman" w:cs="Times New Roman"/>
          <w:sz w:val="24"/>
          <w:szCs w:val="24"/>
        </w:rPr>
        <w:t>)</w:t>
      </w:r>
      <w:r w:rsidRPr="00032462">
        <w:rPr>
          <w:rFonts w:ascii="Times New Roman" w:hAnsi="Times New Roman" w:cs="Times New Roman"/>
          <w:sz w:val="24"/>
          <w:szCs w:val="24"/>
        </w:rPr>
        <w:t>.</w:t>
      </w:r>
    </w:p>
    <w:p w:rsidR="00032462" w:rsidRDefault="00FB5B00" w:rsidP="00032462">
      <w:pPr>
        <w:pStyle w:val="Betarp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462">
        <w:rPr>
          <w:rFonts w:ascii="Times New Roman" w:hAnsi="Times New Roman" w:cs="Times New Roman"/>
          <w:sz w:val="24"/>
          <w:szCs w:val="24"/>
        </w:rPr>
        <w:t xml:space="preserve">Pilietiškumo, vietos demokratijos ir darnaus vystymosi kompetencijų ugdymas (mokymai vietos bendruomenių nariams bei lyderiams; vietos bendruomenių </w:t>
      </w:r>
      <w:proofErr w:type="spellStart"/>
      <w:r w:rsidRPr="00032462">
        <w:rPr>
          <w:rFonts w:ascii="Times New Roman" w:hAnsi="Times New Roman" w:cs="Times New Roman"/>
          <w:sz w:val="24"/>
          <w:szCs w:val="24"/>
        </w:rPr>
        <w:t>tinklaveikos</w:t>
      </w:r>
      <w:proofErr w:type="spellEnd"/>
      <w:r w:rsidRPr="00032462">
        <w:rPr>
          <w:rFonts w:ascii="Times New Roman" w:hAnsi="Times New Roman" w:cs="Times New Roman"/>
          <w:sz w:val="24"/>
          <w:szCs w:val="24"/>
        </w:rPr>
        <w:t xml:space="preserve"> plėtra).</w:t>
      </w:r>
    </w:p>
    <w:p w:rsidR="00032462" w:rsidRDefault="00FB5B00" w:rsidP="00032462">
      <w:pPr>
        <w:pStyle w:val="Betarp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462">
        <w:rPr>
          <w:rFonts w:ascii="Times New Roman" w:hAnsi="Times New Roman" w:cs="Times New Roman"/>
          <w:sz w:val="24"/>
          <w:szCs w:val="24"/>
        </w:rPr>
        <w:t>Norvegijos patir</w:t>
      </w:r>
      <w:r w:rsidR="00032462">
        <w:rPr>
          <w:rFonts w:ascii="Times New Roman" w:hAnsi="Times New Roman" w:cs="Times New Roman"/>
          <w:sz w:val="24"/>
          <w:szCs w:val="24"/>
        </w:rPr>
        <w:t>ties sklaida. D</w:t>
      </w:r>
      <w:r w:rsidRPr="00032462">
        <w:rPr>
          <w:rFonts w:ascii="Times New Roman" w:hAnsi="Times New Roman" w:cs="Times New Roman"/>
          <w:sz w:val="24"/>
          <w:szCs w:val="24"/>
        </w:rPr>
        <w:t>arbinis vizitas pas Norvegijos partnerius (</w:t>
      </w:r>
      <w:proofErr w:type="spellStart"/>
      <w:r w:rsidRPr="00032462">
        <w:rPr>
          <w:rFonts w:ascii="Times New Roman" w:hAnsi="Times New Roman" w:cs="Times New Roman"/>
          <w:sz w:val="24"/>
          <w:szCs w:val="24"/>
        </w:rPr>
        <w:t>Hardanger</w:t>
      </w:r>
      <w:proofErr w:type="spellEnd"/>
      <w:r w:rsidRPr="00032462">
        <w:rPr>
          <w:rFonts w:ascii="Times New Roman" w:hAnsi="Times New Roman" w:cs="Times New Roman"/>
          <w:sz w:val="24"/>
          <w:szCs w:val="24"/>
        </w:rPr>
        <w:t xml:space="preserve"> regiono taryba ir </w:t>
      </w:r>
      <w:proofErr w:type="spellStart"/>
      <w:r w:rsidRPr="00032462">
        <w:rPr>
          <w:rFonts w:ascii="Times New Roman" w:hAnsi="Times New Roman" w:cs="Times New Roman"/>
          <w:sz w:val="24"/>
          <w:szCs w:val="24"/>
        </w:rPr>
        <w:t>Vestland</w:t>
      </w:r>
      <w:proofErr w:type="spellEnd"/>
      <w:r w:rsidRPr="00032462">
        <w:rPr>
          <w:rFonts w:ascii="Times New Roman" w:hAnsi="Times New Roman" w:cs="Times New Roman"/>
          <w:sz w:val="24"/>
          <w:szCs w:val="24"/>
        </w:rPr>
        <w:t xml:space="preserve"> apskrities administracija).</w:t>
      </w:r>
    </w:p>
    <w:p w:rsidR="00FB5B00" w:rsidRDefault="00FB5B00" w:rsidP="00032462">
      <w:pPr>
        <w:pStyle w:val="Betarp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462">
        <w:rPr>
          <w:rFonts w:ascii="Times New Roman" w:hAnsi="Times New Roman" w:cs="Times New Roman"/>
          <w:sz w:val="24"/>
          <w:szCs w:val="24"/>
        </w:rPr>
        <w:t>Ko</w:t>
      </w:r>
      <w:r w:rsidR="00032462">
        <w:rPr>
          <w:rFonts w:ascii="Times New Roman" w:hAnsi="Times New Roman" w:cs="Times New Roman"/>
          <w:sz w:val="24"/>
          <w:szCs w:val="24"/>
        </w:rPr>
        <w:t>munikacijos ir sklaidos veiklos (</w:t>
      </w:r>
      <w:proofErr w:type="spellStart"/>
      <w:r w:rsidR="00032462">
        <w:rPr>
          <w:rFonts w:ascii="Times New Roman" w:hAnsi="Times New Roman" w:cs="Times New Roman"/>
          <w:sz w:val="24"/>
          <w:szCs w:val="24"/>
        </w:rPr>
        <w:t>inform</w:t>
      </w:r>
      <w:proofErr w:type="spellEnd"/>
      <w:r w:rsidR="00032462">
        <w:rPr>
          <w:rFonts w:ascii="Times New Roman" w:hAnsi="Times New Roman" w:cs="Times New Roman"/>
          <w:sz w:val="24"/>
          <w:szCs w:val="24"/>
        </w:rPr>
        <w:t>. seminarai;</w:t>
      </w:r>
      <w:r w:rsidRPr="00032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462">
        <w:rPr>
          <w:rFonts w:ascii="Times New Roman" w:hAnsi="Times New Roman" w:cs="Times New Roman"/>
          <w:sz w:val="24"/>
          <w:szCs w:val="24"/>
        </w:rPr>
        <w:t>el.sklaidos</w:t>
      </w:r>
      <w:proofErr w:type="spellEnd"/>
      <w:r w:rsidRPr="00032462">
        <w:rPr>
          <w:rFonts w:ascii="Times New Roman" w:hAnsi="Times New Roman" w:cs="Times New Roman"/>
          <w:sz w:val="24"/>
          <w:szCs w:val="24"/>
        </w:rPr>
        <w:t xml:space="preserve"> platformos pilotinis testavimas).</w:t>
      </w:r>
    </w:p>
    <w:p w:rsidR="00BF289F" w:rsidRPr="00032462" w:rsidRDefault="00BF289F" w:rsidP="00BF289F">
      <w:pPr>
        <w:pStyle w:val="Betarp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B5B00" w:rsidRPr="00032462" w:rsidRDefault="00FB5B00" w:rsidP="00032462">
      <w:pPr>
        <w:pStyle w:val="Betarp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462">
        <w:rPr>
          <w:rFonts w:ascii="Times New Roman" w:hAnsi="Times New Roman" w:cs="Times New Roman"/>
          <w:sz w:val="24"/>
          <w:szCs w:val="24"/>
        </w:rPr>
        <w:t>Numatoma projekto truk</w:t>
      </w:r>
      <w:r w:rsidR="00032462">
        <w:rPr>
          <w:rFonts w:ascii="Times New Roman" w:hAnsi="Times New Roman" w:cs="Times New Roman"/>
          <w:sz w:val="24"/>
          <w:szCs w:val="24"/>
        </w:rPr>
        <w:t>mė – 30 mėnesiai.</w:t>
      </w:r>
    </w:p>
    <w:p w:rsidR="00FB5B00" w:rsidRPr="00032462" w:rsidRDefault="00FB5B00" w:rsidP="00032462">
      <w:pPr>
        <w:pStyle w:val="Betarp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462">
        <w:rPr>
          <w:rFonts w:ascii="Times New Roman" w:hAnsi="Times New Roman" w:cs="Times New Roman"/>
          <w:sz w:val="24"/>
          <w:szCs w:val="24"/>
        </w:rPr>
        <w:t>Be</w:t>
      </w:r>
      <w:r w:rsidR="00032462">
        <w:rPr>
          <w:rFonts w:ascii="Times New Roman" w:hAnsi="Times New Roman" w:cs="Times New Roman"/>
          <w:sz w:val="24"/>
          <w:szCs w:val="24"/>
        </w:rPr>
        <w:t xml:space="preserve">ndras projekto biudžetas – 150 000 </w:t>
      </w:r>
      <w:proofErr w:type="spellStart"/>
      <w:r w:rsidR="00032462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0324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32462">
        <w:rPr>
          <w:rFonts w:ascii="Times New Roman" w:hAnsi="Times New Roman" w:cs="Times New Roman"/>
          <w:sz w:val="24"/>
          <w:szCs w:val="24"/>
        </w:rPr>
        <w:t>t.tarpe</w:t>
      </w:r>
      <w:proofErr w:type="spellEnd"/>
      <w:r w:rsidR="00032462">
        <w:rPr>
          <w:rFonts w:ascii="Times New Roman" w:hAnsi="Times New Roman" w:cs="Times New Roman"/>
          <w:sz w:val="24"/>
          <w:szCs w:val="24"/>
        </w:rPr>
        <w:t xml:space="preserve"> – 135 000 </w:t>
      </w:r>
      <w:proofErr w:type="spellStart"/>
      <w:r w:rsidR="00032462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032462">
        <w:rPr>
          <w:rFonts w:ascii="Times New Roman" w:hAnsi="Times New Roman" w:cs="Times New Roman"/>
          <w:sz w:val="24"/>
          <w:szCs w:val="24"/>
        </w:rPr>
        <w:t xml:space="preserve"> - </w:t>
      </w:r>
      <w:r w:rsidR="00032462" w:rsidRPr="00032462">
        <w:rPr>
          <w:rFonts w:ascii="Times New Roman" w:hAnsi="Times New Roman" w:cs="Times New Roman"/>
          <w:sz w:val="24"/>
          <w:szCs w:val="24"/>
        </w:rPr>
        <w:t>Aktyvių piliečių fondo</w:t>
      </w:r>
      <w:r w:rsidR="00032462">
        <w:rPr>
          <w:rFonts w:ascii="Times New Roman" w:hAnsi="Times New Roman" w:cs="Times New Roman"/>
          <w:sz w:val="24"/>
          <w:szCs w:val="24"/>
        </w:rPr>
        <w:t xml:space="preserve"> lėšos , 15 000 </w:t>
      </w:r>
      <w:proofErr w:type="spellStart"/>
      <w:r w:rsidRPr="00032462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032462">
        <w:rPr>
          <w:rFonts w:ascii="Times New Roman" w:hAnsi="Times New Roman" w:cs="Times New Roman"/>
          <w:sz w:val="24"/>
          <w:szCs w:val="24"/>
        </w:rPr>
        <w:t xml:space="preserve"> – nuosavos lėšos (</w:t>
      </w:r>
      <w:proofErr w:type="spellStart"/>
      <w:r w:rsidRPr="00032462">
        <w:rPr>
          <w:rFonts w:ascii="Times New Roman" w:hAnsi="Times New Roman" w:cs="Times New Roman"/>
          <w:sz w:val="24"/>
          <w:szCs w:val="24"/>
        </w:rPr>
        <w:t>kofinansavimas</w:t>
      </w:r>
      <w:proofErr w:type="spellEnd"/>
      <w:r w:rsidRPr="00032462">
        <w:rPr>
          <w:rFonts w:ascii="Times New Roman" w:hAnsi="Times New Roman" w:cs="Times New Roman"/>
          <w:sz w:val="24"/>
          <w:szCs w:val="24"/>
        </w:rPr>
        <w:t>), tai yra</w:t>
      </w:r>
      <w:r w:rsidR="00032462">
        <w:rPr>
          <w:rFonts w:ascii="Times New Roman" w:hAnsi="Times New Roman" w:cs="Times New Roman"/>
          <w:sz w:val="24"/>
          <w:szCs w:val="24"/>
        </w:rPr>
        <w:t xml:space="preserve"> 90% projekto vertės sudarys </w:t>
      </w:r>
      <w:r w:rsidR="00032462" w:rsidRPr="00032462">
        <w:rPr>
          <w:rFonts w:ascii="Times New Roman" w:hAnsi="Times New Roman" w:cs="Times New Roman"/>
          <w:sz w:val="24"/>
          <w:szCs w:val="24"/>
        </w:rPr>
        <w:t>Aktyvių piliečių fondo</w:t>
      </w:r>
      <w:r w:rsidR="00032462">
        <w:rPr>
          <w:rFonts w:ascii="Times New Roman" w:hAnsi="Times New Roman" w:cs="Times New Roman"/>
          <w:sz w:val="24"/>
          <w:szCs w:val="24"/>
        </w:rPr>
        <w:t xml:space="preserve"> finansavimas, 10% –</w:t>
      </w:r>
      <w:r w:rsidRPr="00032462">
        <w:rPr>
          <w:rFonts w:ascii="Times New Roman" w:hAnsi="Times New Roman" w:cs="Times New Roman"/>
          <w:sz w:val="24"/>
          <w:szCs w:val="24"/>
        </w:rPr>
        <w:t xml:space="preserve"> projekto vykdytojo ir partnerių nuosavos lėšos.</w:t>
      </w:r>
    </w:p>
    <w:p w:rsidR="00FB5B00" w:rsidRDefault="00FB5B00" w:rsidP="00032462">
      <w:pPr>
        <w:pStyle w:val="Betarp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05D0" w:rsidRPr="009605D0" w:rsidRDefault="009605D0" w:rsidP="009605D0">
      <w:pPr>
        <w:pStyle w:val="Betarp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Informaciją pateikė </w:t>
      </w:r>
      <w:r w:rsidRPr="009605D0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lt-LT"/>
        </w:rPr>
        <w:t>VŠĮ</w:t>
      </w:r>
      <w:r w:rsidRPr="009605D0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lt-LT"/>
        </w:rPr>
        <w:t>Lietuvos regioninių tyrimų i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lt-LT"/>
        </w:rPr>
        <w:t xml:space="preserve">nstitutas. </w:t>
      </w:r>
    </w:p>
    <w:p w:rsidR="009605D0" w:rsidRPr="00032462" w:rsidRDefault="009605D0" w:rsidP="00032462">
      <w:pPr>
        <w:pStyle w:val="Betarp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605D0" w:rsidRPr="00032462" w:rsidSect="004549E2"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D558B4"/>
    <w:multiLevelType w:val="hybridMultilevel"/>
    <w:tmpl w:val="80F824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B00"/>
    <w:rsid w:val="00032462"/>
    <w:rsid w:val="002C7D62"/>
    <w:rsid w:val="004549E2"/>
    <w:rsid w:val="00557E73"/>
    <w:rsid w:val="009605D0"/>
    <w:rsid w:val="00BF289F"/>
    <w:rsid w:val="00EC55BE"/>
    <w:rsid w:val="00FB5B00"/>
    <w:rsid w:val="00FD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CB6B12-40BA-4FEB-A8F7-F07BE237B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9605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B5B00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60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605D0"/>
    <w:rPr>
      <w:rFonts w:ascii="Segoe UI" w:hAnsi="Segoe UI" w:cs="Segoe UI"/>
      <w:sz w:val="18"/>
      <w:szCs w:val="18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9605D0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7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1005</Words>
  <Characters>573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</dc:creator>
  <cp:keywords/>
  <dc:description/>
  <cp:lastModifiedBy>Eglė</cp:lastModifiedBy>
  <cp:revision>4</cp:revision>
  <cp:lastPrinted>2020-06-17T07:19:00Z</cp:lastPrinted>
  <dcterms:created xsi:type="dcterms:W3CDTF">2020-06-17T07:08:00Z</dcterms:created>
  <dcterms:modified xsi:type="dcterms:W3CDTF">2020-06-17T07:28:00Z</dcterms:modified>
</cp:coreProperties>
</file>